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46A46" w14:textId="77777777" w:rsidR="00E54478" w:rsidRPr="00957386" w:rsidRDefault="00E54478" w:rsidP="00957386">
      <w:pPr>
        <w:pStyle w:val="3"/>
        <w:shd w:val="clear" w:color="auto" w:fill="auto"/>
        <w:spacing w:after="160" w:line="360" w:lineRule="auto"/>
        <w:ind w:left="4536" w:right="-1" w:firstLine="0"/>
        <w:jc w:val="right"/>
        <w:rPr>
          <w:rFonts w:ascii="GHEA Grapalat" w:hAnsi="GHEA Grapalat"/>
          <w:color w:val="auto"/>
          <w:sz w:val="24"/>
          <w:szCs w:val="24"/>
        </w:rPr>
      </w:pPr>
      <w:bookmarkStart w:id="0" w:name="_GoBack"/>
      <w:bookmarkEnd w:id="0"/>
      <w:r w:rsidRPr="00957386">
        <w:rPr>
          <w:rFonts w:ascii="GHEA Grapalat" w:hAnsi="GHEA Grapalat"/>
          <w:color w:val="auto"/>
          <w:sz w:val="24"/>
          <w:szCs w:val="24"/>
        </w:rPr>
        <w:t xml:space="preserve">ՀԱՍՏԱՏՎԱԾ Է </w:t>
      </w:r>
    </w:p>
    <w:p w14:paraId="56EDCE07" w14:textId="77777777" w:rsidR="00E54478" w:rsidRPr="00957386" w:rsidRDefault="00E54478" w:rsidP="00957386">
      <w:pPr>
        <w:pStyle w:val="3"/>
        <w:shd w:val="clear" w:color="auto" w:fill="auto"/>
        <w:spacing w:after="160" w:line="360" w:lineRule="auto"/>
        <w:ind w:left="4536" w:right="-1" w:firstLine="0"/>
        <w:jc w:val="right"/>
        <w:rPr>
          <w:rFonts w:ascii="GHEA Grapalat" w:hAnsi="GHEA Grapalat"/>
          <w:color w:val="auto"/>
          <w:sz w:val="24"/>
          <w:szCs w:val="24"/>
        </w:rPr>
      </w:pPr>
      <w:r w:rsidRPr="00957386">
        <w:rPr>
          <w:rFonts w:ascii="GHEA Grapalat" w:hAnsi="GHEA Grapalat"/>
          <w:color w:val="auto"/>
          <w:sz w:val="24"/>
          <w:szCs w:val="24"/>
        </w:rPr>
        <w:t>Մաքսային միության հանձնաժողովի 2011 թվականի դեկտեմբերի 9-ի</w:t>
      </w:r>
      <w:r w:rsidR="00DB5DD0" w:rsidRPr="00957386">
        <w:rPr>
          <w:rFonts w:ascii="GHEA Grapalat" w:hAnsi="GHEA Grapalat"/>
          <w:color w:val="auto"/>
          <w:sz w:val="24"/>
          <w:szCs w:val="24"/>
        </w:rPr>
        <w:t xml:space="preserve"> </w:t>
      </w:r>
      <w:r w:rsidR="00DB5DD0" w:rsidRPr="00957386">
        <w:rPr>
          <w:rFonts w:ascii="GHEA Grapalat" w:hAnsi="GHEA Grapalat"/>
          <w:color w:val="auto"/>
          <w:sz w:val="24"/>
          <w:szCs w:val="24"/>
        </w:rPr>
        <w:br/>
      </w:r>
      <w:r w:rsidR="000631E2" w:rsidRPr="00957386">
        <w:rPr>
          <w:rFonts w:ascii="GHEA Grapalat" w:hAnsi="GHEA Grapalat"/>
          <w:color w:val="auto"/>
          <w:sz w:val="24"/>
          <w:szCs w:val="24"/>
        </w:rPr>
        <w:t>N</w:t>
      </w:r>
      <w:r w:rsidRPr="00957386">
        <w:rPr>
          <w:rFonts w:ascii="GHEA Grapalat" w:hAnsi="GHEA Grapalat"/>
          <w:color w:val="auto"/>
          <w:sz w:val="24"/>
          <w:szCs w:val="24"/>
        </w:rPr>
        <w:t xml:space="preserve"> 879 որոշմամբ</w:t>
      </w:r>
    </w:p>
    <w:p w14:paraId="7C05D122" w14:textId="77777777" w:rsidR="00E54478" w:rsidRPr="00957386" w:rsidRDefault="00E54478" w:rsidP="00957386">
      <w:pPr>
        <w:pStyle w:val="3"/>
        <w:shd w:val="clear" w:color="auto" w:fill="auto"/>
        <w:spacing w:after="160" w:line="360" w:lineRule="auto"/>
        <w:ind w:left="6379" w:right="-1" w:firstLine="0"/>
        <w:rPr>
          <w:rFonts w:ascii="GHEA Grapalat" w:hAnsi="GHEA Grapalat"/>
          <w:color w:val="auto"/>
          <w:sz w:val="24"/>
          <w:szCs w:val="24"/>
        </w:rPr>
      </w:pPr>
    </w:p>
    <w:p w14:paraId="06350974" w14:textId="77777777" w:rsidR="00E54478" w:rsidRPr="00957386" w:rsidRDefault="00E54478" w:rsidP="00957386">
      <w:pPr>
        <w:spacing w:after="160" w:line="360" w:lineRule="auto"/>
        <w:jc w:val="center"/>
        <w:rPr>
          <w:rFonts w:ascii="GHEA Grapalat" w:hAnsi="GHEA Grapalat" w:cs="Times New Roman"/>
          <w:color w:val="auto"/>
        </w:rPr>
      </w:pPr>
      <w:r w:rsidRPr="00957386">
        <w:rPr>
          <w:rFonts w:ascii="GHEA Grapalat" w:hAnsi="GHEA Grapalat" w:cs="Times New Roman"/>
          <w:noProof/>
          <w:color w:val="auto"/>
          <w:lang w:val="en-US" w:eastAsia="en-US" w:bidi="ar-SA"/>
        </w:rPr>
        <w:drawing>
          <wp:inline distT="0" distB="0" distL="0" distR="0" wp14:anchorId="66755A0C" wp14:editId="3F0C7E43">
            <wp:extent cx="1390650" cy="876300"/>
            <wp:effectExtent l="19050" t="0" r="0" b="0"/>
            <wp:docPr id="2" name="Рисунок 1" descr="C:\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876300"/>
                    </a:xfrm>
                    <a:prstGeom prst="rect">
                      <a:avLst/>
                    </a:prstGeom>
                    <a:noFill/>
                    <a:ln>
                      <a:noFill/>
                    </a:ln>
                  </pic:spPr>
                </pic:pic>
              </a:graphicData>
            </a:graphic>
          </wp:inline>
        </w:drawing>
      </w:r>
    </w:p>
    <w:p w14:paraId="3BB8639C"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r w:rsidRPr="00957386">
        <w:rPr>
          <w:rStyle w:val="21"/>
          <w:rFonts w:ascii="GHEA Grapalat" w:hAnsi="GHEA Grapalat"/>
          <w:b/>
          <w:color w:val="auto"/>
          <w:sz w:val="24"/>
          <w:szCs w:val="24"/>
        </w:rPr>
        <w:t xml:space="preserve">ՄԱՔՍԱՅԻՆ ՄԻՈՒԹՅԱՆ </w:t>
      </w:r>
      <w:r w:rsidRPr="00957386">
        <w:rPr>
          <w:rFonts w:ascii="GHEA Grapalat" w:hAnsi="GHEA Grapalat"/>
          <w:color w:val="auto"/>
          <w:sz w:val="24"/>
          <w:szCs w:val="24"/>
        </w:rPr>
        <w:t>ՏԵԽՆԻԿԱԿԱՆ ԿԱՆՈՆԱԿԱՐԳ</w:t>
      </w:r>
    </w:p>
    <w:p w14:paraId="2BD2218D"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r w:rsidRPr="00957386">
        <w:rPr>
          <w:rFonts w:ascii="GHEA Grapalat" w:hAnsi="GHEA Grapalat"/>
          <w:bCs w:val="0"/>
          <w:color w:val="auto"/>
          <w:sz w:val="24"/>
          <w:szCs w:val="24"/>
        </w:rPr>
        <w:t>_________________________________________</w:t>
      </w:r>
      <w:r w:rsidR="00DB5DD0" w:rsidRPr="00957386">
        <w:rPr>
          <w:rFonts w:ascii="GHEA Grapalat" w:hAnsi="GHEA Grapalat"/>
          <w:bCs w:val="0"/>
          <w:color w:val="auto"/>
          <w:sz w:val="24"/>
          <w:szCs w:val="24"/>
        </w:rPr>
        <w:t>__________________</w:t>
      </w:r>
    </w:p>
    <w:p w14:paraId="375DFBCF"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r w:rsidRPr="00957386">
        <w:rPr>
          <w:rFonts w:ascii="GHEA Grapalat" w:hAnsi="GHEA Grapalat"/>
          <w:color w:val="auto"/>
          <w:sz w:val="24"/>
          <w:szCs w:val="24"/>
        </w:rPr>
        <w:t>ՄՄ ՏԿ 020/2011</w:t>
      </w:r>
    </w:p>
    <w:p w14:paraId="2B920905"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p>
    <w:p w14:paraId="1C70CFF9"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r w:rsidRPr="00957386">
        <w:rPr>
          <w:rFonts w:ascii="GHEA Grapalat" w:hAnsi="GHEA Grapalat"/>
          <w:color w:val="auto"/>
          <w:sz w:val="24"/>
          <w:szCs w:val="24"/>
        </w:rPr>
        <w:t>ՏԵԽՆԻԿԱԿԱՆ ՄԻՋՈՑՆԵՐԻ ԷԼԵԿՏՐԱՄԱԳՆԻՍԱԿԱՆ ՀԱՄԱՏԵՂԵԼԻՈՒԹՅՈՒՆԸ</w:t>
      </w:r>
    </w:p>
    <w:p w14:paraId="2EE73E0D" w14:textId="77777777" w:rsidR="00E54478" w:rsidRPr="00957386" w:rsidRDefault="00E54478" w:rsidP="00957386">
      <w:pPr>
        <w:pStyle w:val="20"/>
        <w:shd w:val="clear" w:color="auto" w:fill="auto"/>
        <w:spacing w:after="160" w:line="360" w:lineRule="auto"/>
        <w:jc w:val="center"/>
        <w:rPr>
          <w:rFonts w:ascii="GHEA Grapalat" w:hAnsi="GHEA Grapalat"/>
          <w:color w:val="auto"/>
          <w:sz w:val="24"/>
          <w:szCs w:val="24"/>
        </w:rPr>
      </w:pPr>
    </w:p>
    <w:p w14:paraId="78445435" w14:textId="77777777" w:rsidR="00E54478" w:rsidRPr="00957386" w:rsidRDefault="00E54478" w:rsidP="00957386">
      <w:pPr>
        <w:pStyle w:val="10"/>
        <w:shd w:val="clear" w:color="auto" w:fill="auto"/>
        <w:spacing w:after="160" w:line="360" w:lineRule="auto"/>
        <w:outlineLvl w:val="9"/>
        <w:rPr>
          <w:rFonts w:ascii="GHEA Grapalat" w:hAnsi="GHEA Grapalat"/>
          <w:color w:val="auto"/>
          <w:sz w:val="24"/>
          <w:szCs w:val="24"/>
        </w:rPr>
      </w:pPr>
      <w:bookmarkStart w:id="1" w:name="bookmark1"/>
      <w:bookmarkStart w:id="2" w:name="_Toc422323595"/>
      <w:bookmarkStart w:id="3" w:name="_Toc422324060"/>
      <w:r w:rsidRPr="00957386">
        <w:rPr>
          <w:rFonts w:ascii="GHEA Grapalat" w:hAnsi="GHEA Grapalat"/>
          <w:color w:val="auto"/>
          <w:sz w:val="24"/>
          <w:szCs w:val="24"/>
        </w:rPr>
        <w:t>Նախաբան</w:t>
      </w:r>
      <w:bookmarkEnd w:id="1"/>
      <w:bookmarkEnd w:id="2"/>
      <w:bookmarkEnd w:id="3"/>
    </w:p>
    <w:p w14:paraId="705F6D23"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Մաքսային միության սույն Տեխնիկական կանոնակարգը մշակվել է «Բելառուսի Հանրապետությունում, Ղազախստանի Հանրապետությունում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Ռուսաստանի Դաշնությունում տեխնիկական կանոնակարգման միասնական սկզբունքների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կանոնների մասին» 2010 թվականի նոյեմբերի 18-ի համաձայնագրին համապատասխան։</w:t>
      </w:r>
    </w:p>
    <w:p w14:paraId="17EAC989"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Մաքսային միության սույն Տեխնիկական կանոնակարգը մշակվել է տեխնիկական միջոցների էլեկտրամագնիսական համատեղելիությանն առնչվող՝ Մաքսային միության միասնական մաքսային տարածքում կիրառության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կատարման համար պարտադիր միասնական պահանջների սահմանումն </w:t>
      </w:r>
      <w:r w:rsidRPr="00957386">
        <w:rPr>
          <w:rFonts w:ascii="GHEA Grapalat" w:hAnsi="GHEA Grapalat"/>
          <w:color w:val="auto"/>
          <w:sz w:val="24"/>
          <w:szCs w:val="24"/>
        </w:rPr>
        <w:lastRenderedPageBreak/>
        <w:t>ապահովելու, Մաքսային միության միասնական մաքսային տարածքում շրջանառության մեջ դրվող տեխնիկական միջոցների ազատ տեղաշարժն ապահովելու նպատակով։</w:t>
      </w:r>
    </w:p>
    <w:p w14:paraId="25423CF3"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Եթե տեխնիկական միջոցների մասով ընդունվել են տեխնիկական միջոցների նկատմամբ պահանջներ սահմանող՝ Մաքսային միության այլ տեխնիկական կանոնակարգեր, ապա տեխնիկական միջոցները պետք է համապատասխանեն Մաքսային միության այն տեխնիկական կանոնակարգերի պահանջներին, որոնց գործողությունը տարածվում է դրանց վրա։</w:t>
      </w:r>
    </w:p>
    <w:p w14:paraId="7929083F"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p>
    <w:p w14:paraId="362E4E27" w14:textId="77777777" w:rsidR="00E54478" w:rsidRPr="00957386" w:rsidRDefault="00E54478" w:rsidP="00957386">
      <w:pPr>
        <w:pStyle w:val="10"/>
        <w:shd w:val="clear" w:color="auto" w:fill="auto"/>
        <w:tabs>
          <w:tab w:val="left" w:pos="1985"/>
        </w:tabs>
        <w:spacing w:after="160" w:line="360" w:lineRule="auto"/>
        <w:ind w:left="20" w:firstLine="547"/>
        <w:jc w:val="both"/>
        <w:outlineLvl w:val="9"/>
        <w:rPr>
          <w:rFonts w:ascii="GHEA Grapalat" w:hAnsi="GHEA Grapalat"/>
          <w:color w:val="auto"/>
          <w:sz w:val="24"/>
          <w:szCs w:val="24"/>
        </w:rPr>
      </w:pPr>
      <w:bookmarkStart w:id="4" w:name="bookmark2"/>
      <w:bookmarkStart w:id="5" w:name="_Toc422323596"/>
      <w:bookmarkStart w:id="6" w:name="_Toc422324061"/>
      <w:r w:rsidRPr="00957386">
        <w:rPr>
          <w:rStyle w:val="11"/>
          <w:rFonts w:ascii="GHEA Grapalat" w:hAnsi="GHEA Grapalat"/>
          <w:b/>
          <w:color w:val="auto"/>
          <w:sz w:val="24"/>
          <w:szCs w:val="24"/>
        </w:rPr>
        <w:t>Հոդված 1.</w:t>
      </w:r>
      <w:r w:rsidR="005E16CD" w:rsidRPr="00957386">
        <w:rPr>
          <w:rFonts w:ascii="GHEA Grapalat" w:hAnsi="GHEA Grapalat"/>
          <w:sz w:val="24"/>
          <w:szCs w:val="24"/>
        </w:rPr>
        <w:tab/>
      </w:r>
      <w:r w:rsidRPr="00957386">
        <w:rPr>
          <w:rFonts w:ascii="GHEA Grapalat" w:hAnsi="GHEA Grapalat"/>
          <w:color w:val="auto"/>
          <w:sz w:val="24"/>
          <w:szCs w:val="24"/>
        </w:rPr>
        <w:t>Կիրառության ոլորտը</w:t>
      </w:r>
      <w:bookmarkEnd w:id="4"/>
      <w:bookmarkEnd w:id="5"/>
      <w:bookmarkEnd w:id="6"/>
    </w:p>
    <w:p w14:paraId="2978EBFC"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Մաքսային միության սույն Տեխնիկական կանոնակարգը տարածվում է Մաքսային միության միասնական մաքսային տարածքում շրջանառության մեջ դրվող այն տեխնիկական միջոցների վրա, որոնք կարող են առաջացնել էլեկտրամագնիսական խանգարումներ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որոնց աշխատանքի որակը կախված է արտաքին էլեկտրամագնիսական խանգարումների ազդեցությունից։</w:t>
      </w:r>
    </w:p>
    <w:p w14:paraId="1F01F6C5"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Մաքսային միության սույն Տեխնիկական կանոնակարգը չի տարածվում տեխնիկական այն միջոցների վրա, որոնք.</w:t>
      </w:r>
    </w:p>
    <w:p w14:paraId="29649D56"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pacing w:val="-6"/>
          <w:sz w:val="24"/>
          <w:szCs w:val="24"/>
        </w:rPr>
        <w:t>-</w:t>
      </w:r>
      <w:r w:rsidRPr="00957386">
        <w:rPr>
          <w:rFonts w:ascii="GHEA Grapalat" w:hAnsi="GHEA Grapalat"/>
          <w:color w:val="auto"/>
          <w:spacing w:val="-6"/>
          <w:sz w:val="24"/>
          <w:szCs w:val="24"/>
        </w:rPr>
        <w:tab/>
        <w:t>այլ տեխնիկական միջոցներ արտադրողների կողմից օգտագործվում են որպես դրանց</w:t>
      </w:r>
      <w:r w:rsidRPr="00957386">
        <w:rPr>
          <w:rFonts w:ascii="GHEA Grapalat" w:hAnsi="GHEA Grapalat"/>
          <w:color w:val="auto"/>
          <w:sz w:val="24"/>
          <w:szCs w:val="24"/>
        </w:rPr>
        <w:t xml:space="preserve"> բաղկացուցիչ մասեր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նախատեսված չեն առանձին կիրառության համար,</w:t>
      </w:r>
    </w:p>
    <w:p w14:paraId="13F4C7CF"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պասիվ են էլեկտրամագնիսական համատեղելիության նկատմամբ,</w:t>
      </w:r>
    </w:p>
    <w:p w14:paraId="30A20254"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ներառված չեն Մաքսային միության հանձնաժողովի (այսուհետ՝ Հանձնաժողով) կողմից հաստատված՝ այն Արտադրանքի միասնական ցանկում, որի նկատմամբ Մաքսային միության շրջանակներում սահմանվում են պարտադիր պահանջներ։</w:t>
      </w:r>
    </w:p>
    <w:p w14:paraId="524017D9" w14:textId="77777777" w:rsidR="005E16CD" w:rsidRPr="00957386" w:rsidRDefault="005E16CD" w:rsidP="00957386">
      <w:pPr>
        <w:pStyle w:val="3"/>
        <w:shd w:val="clear" w:color="auto" w:fill="auto"/>
        <w:tabs>
          <w:tab w:val="left" w:pos="993"/>
          <w:tab w:val="left" w:pos="1134"/>
        </w:tabs>
        <w:spacing w:after="160" w:line="360" w:lineRule="auto"/>
        <w:ind w:left="20" w:firstLine="547"/>
        <w:jc w:val="both"/>
        <w:rPr>
          <w:rFonts w:ascii="GHEA Grapalat" w:hAnsi="GHEA Grapalat"/>
          <w:color w:val="auto"/>
          <w:sz w:val="24"/>
          <w:szCs w:val="24"/>
        </w:rPr>
      </w:pPr>
    </w:p>
    <w:p w14:paraId="7FDFB6AC"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lastRenderedPageBreak/>
        <w:t xml:space="preserve">Եթե տեխնիկական միջոցների առանձին դասերի, խմբերի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տեսակների համար կընդունվեն Մաքսային միության տեխնիկական այնպիսի կանոնակարգեր, որոնցով ամբողջովին կամ մասամբ, առավել որոշակիորեն սահմանվում են էլեկտրամագնիսական համատեղելիությանն առնչվող պահանջներ, ապա Մաքսային միության տվյալ տեխնիկական կանոնակարգերը գործողության մեջ դնելու ամսաթվից սկսած՝ Մաքսային միության սույն Տեխնիկական կանոնակարգի գործողությունն այդ տեխնիկական միջոցների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էլեկտրամագնիսական համատեղելիությանն առնչվող պահանջների մասով դադարեցվում է։</w:t>
      </w:r>
    </w:p>
    <w:p w14:paraId="446FD254"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pacing w:val="-6"/>
          <w:sz w:val="24"/>
          <w:szCs w:val="24"/>
        </w:rPr>
        <w:t>3.</w:t>
      </w:r>
      <w:r w:rsidRPr="00957386">
        <w:rPr>
          <w:rFonts w:ascii="GHEA Grapalat" w:hAnsi="GHEA Grapalat"/>
          <w:color w:val="auto"/>
          <w:spacing w:val="-6"/>
          <w:sz w:val="24"/>
          <w:szCs w:val="24"/>
        </w:rPr>
        <w:tab/>
        <w:t>Մաքսային միության սույն Տեխնիկական կանոնակարգով սահմանվում են տեխնիկական</w:t>
      </w:r>
      <w:r w:rsidRPr="00957386">
        <w:rPr>
          <w:rFonts w:ascii="GHEA Grapalat" w:hAnsi="GHEA Grapalat"/>
          <w:color w:val="auto"/>
          <w:sz w:val="24"/>
          <w:szCs w:val="24"/>
        </w:rPr>
        <w:t xml:space="preserve"> միջոցների էլեկտրամագնիսական համատեղելիությանն առնչվող պահանջները` Մաքսային միության միասնական մաքսային տարածքում մարդու կյանքի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առողջության, գույքի պաշտպանությունն ապահովելու,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տեխնիկական միջոցներ սպառողներին (օգտագործողներին) մոլորության մեջ գցող գործողությունները կանխելու նպատակով։</w:t>
      </w:r>
    </w:p>
    <w:p w14:paraId="10E4C572" w14:textId="77777777" w:rsidR="00E54478" w:rsidRPr="00957386" w:rsidRDefault="00E54478" w:rsidP="00957386">
      <w:pPr>
        <w:pStyle w:val="3"/>
        <w:shd w:val="clear" w:color="auto" w:fill="auto"/>
        <w:tabs>
          <w:tab w:val="left" w:pos="1134"/>
        </w:tabs>
        <w:spacing w:after="160" w:line="360" w:lineRule="auto"/>
        <w:ind w:left="20" w:firstLine="54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Մաքսային միության սույն Տեխնիկական կանոնակարգով չեն կարգավորվում ռադիոհաճախականության սպեկտրի  օգտագործման հետ կապված հարաբերությունները, որոնք կարգավորվում են Մաքսային միության անդամ պետությունների` կապի բնագավառում գործող ազգային օրենսդրությամբ:</w:t>
      </w:r>
    </w:p>
    <w:p w14:paraId="33777397"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p>
    <w:p w14:paraId="089A4525" w14:textId="77777777" w:rsidR="00E54478" w:rsidRPr="00957386" w:rsidRDefault="00E54478" w:rsidP="00957386">
      <w:pPr>
        <w:pStyle w:val="31"/>
        <w:shd w:val="clear" w:color="auto" w:fill="auto"/>
        <w:tabs>
          <w:tab w:val="left" w:pos="1985"/>
        </w:tabs>
        <w:spacing w:before="0" w:after="160" w:line="360" w:lineRule="auto"/>
        <w:ind w:firstLine="567"/>
        <w:rPr>
          <w:rFonts w:ascii="GHEA Grapalat" w:hAnsi="GHEA Grapalat"/>
          <w:color w:val="auto"/>
          <w:sz w:val="24"/>
          <w:szCs w:val="24"/>
        </w:rPr>
      </w:pPr>
      <w:r w:rsidRPr="00957386">
        <w:rPr>
          <w:rStyle w:val="32"/>
          <w:rFonts w:ascii="GHEA Grapalat" w:hAnsi="GHEA Grapalat"/>
          <w:b/>
          <w:color w:val="auto"/>
          <w:sz w:val="24"/>
          <w:szCs w:val="24"/>
        </w:rPr>
        <w:t>Հոդված 2.</w:t>
      </w:r>
      <w:r w:rsidR="005E16CD" w:rsidRPr="00957386">
        <w:rPr>
          <w:rStyle w:val="32"/>
          <w:rFonts w:ascii="GHEA Grapalat" w:hAnsi="GHEA Grapalat"/>
          <w:color w:val="auto"/>
          <w:sz w:val="24"/>
          <w:szCs w:val="24"/>
        </w:rPr>
        <w:tab/>
      </w:r>
      <w:r w:rsidRPr="00957386">
        <w:rPr>
          <w:rFonts w:ascii="GHEA Grapalat" w:hAnsi="GHEA Grapalat"/>
          <w:color w:val="auto"/>
          <w:sz w:val="24"/>
          <w:szCs w:val="24"/>
        </w:rPr>
        <w:t>Սահմանումները</w:t>
      </w:r>
    </w:p>
    <w:p w14:paraId="215B5564"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Մաքսային միության սույն Տեխնիկական կանոնակարգում կիրառվում են հետ</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յալ եզրույթները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դրանց սահմանումները.</w:t>
      </w:r>
    </w:p>
    <w:p w14:paraId="47E7929A"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ապարատ` կառուցվածքի առումով ավարտուն տեխնիկական միջոց, որն ունի իրան (պատյան)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անհրաժեշտության դեպքում` սարքվածքներ (միացքներ)՝ արտաքին միացումների համար, որոնք նախատեսված են սպառողի (օգտագործողի) կողմից կիրառության համար.</w:t>
      </w:r>
    </w:p>
    <w:p w14:paraId="19EFFD68"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 xml:space="preserve">արտադրող` որպես անհատ ձեռնարկատեր հանդես եկող իրավաբանական անձ կամ ֆիզիկական անձ, որն իր անունից իրականացնում է տեխնիկական միջոցների արտադրությունը կամ արտադրությունն ու իրացումը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պատասխանատու է Մաքսային միության տեխնիկական կանոնակարգի՝ էլեկտրամագնիսական համատեղելիությանն առնչվող պահանջներին դրանց համապատասխանության համար.</w:t>
      </w:r>
    </w:p>
    <w:p w14:paraId="26D941FE"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ներմուծող` Մաքսային միության անդամ պետության ռեզիդենտ, որը Մաքսային միության անդամ պետությունների ոչ ռեզիդենտի հետ կնքել է տեխնիկական միջոցների փոխանցման մասին արտաքին առ</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տրային պայմանագիր, իրականացնում է այդ տեխնիկական միջոցների իրացումը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պատասխանատվություն է կրում Մաքսային միության տեխնիկական կանոնակարգի էլեկտրամագնիսական համատեղելիությանն առնչվող պահանջներին դրանց համապատասխանության համար.</w:t>
      </w:r>
    </w:p>
    <w:p w14:paraId="77C5847D" w14:textId="77777777"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բաղադրիչ` տեխնիկական միջոցի` կառուցվածքի առումով ավարտուն մաս, որը նախատեսված է սպառողի (օգտագործողի) կողմից ապարատի կազմում ներառելու համար.</w:t>
      </w:r>
    </w:p>
    <w:p w14:paraId="6F7899BB" w14:textId="77777777"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շուկայում տեխնիկական միջոցի շրջանառություն` Մաքսային միության միասնական մաքսային տարածքում տեխնիկական միջոցի` արտադրողից սպառողին (օգտագործողին) փոխանցվելու գործընթացներ, որոնք տեխնիկական միջոցն անցնում է արտադրման ավարտից հետո.</w:t>
      </w:r>
    </w:p>
    <w:p w14:paraId="00AE918D" w14:textId="77777777"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 xml:space="preserve">կիրառում ըստ նշանակության` տեխնիկական միջոցն այն նշանակությանը համապատասխան օգտագործելը, որն արտադրողի կողմից նշված է այդ տեխնիկական միջոցի վրա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շահագործման փաստաթղթերի մեջ.</w:t>
      </w:r>
    </w:p>
    <w:p w14:paraId="44127004" w14:textId="77777777"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 xml:space="preserve">տեխնիկական միջոց` էլեկտրատեխնիկական, էլեկտրոնային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ռադիոէլեկտրոնային ցանկացած արտադրատեսակ,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էլեկտրական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էլեկտրոնային բաղկացուցիչ մասեր պարունակող ցանկացած այնպիսի արտադրատեսակ, որը կարող է դասվել հետ</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յալ կատեգորիաների շարքին` </w:t>
      </w:r>
      <w:r w:rsidRPr="00957386">
        <w:rPr>
          <w:rFonts w:ascii="GHEA Grapalat" w:hAnsi="GHEA Grapalat"/>
          <w:color w:val="auto"/>
          <w:sz w:val="24"/>
          <w:szCs w:val="24"/>
        </w:rPr>
        <w:lastRenderedPageBreak/>
        <w:t xml:space="preserve">բաղադրիչ, ապարատ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կայանք.</w:t>
      </w:r>
    </w:p>
    <w:p w14:paraId="12602039"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էլեկտրամագնիսական համատեղելիության նկատմամբ պասիվ տեխնիկական միջոց` տեխնիկական միջոց, որը կառուցվածքային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գործառութային բնութագրերից կախված` առանց այնպիսի էլեկտրամագնիսական խանգարումներից պաշտպանող լրացուցիչ միջոցների կիրառման, ինչպիսիք էկրանացումը կամ զտումն են, ըստ նշանակության օգտագործելու դեպքում չի կարող առաջացնել էլեկտրամագնիսական խանգարումներ, որոնք խաթարում են կապի միջոցների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այլ տեխնիկական միջոցների՝ դրանց նշանակությանը համապատասխան աշխատանքը, </w:t>
      </w:r>
      <w:r w:rsidR="000631E2" w:rsidRPr="00957386">
        <w:rPr>
          <w:rFonts w:ascii="GHEA Grapalat" w:hAnsi="GHEA Grapalat"/>
          <w:color w:val="auto"/>
          <w:sz w:val="24"/>
          <w:szCs w:val="24"/>
        </w:rPr>
        <w:t>և</w:t>
      </w:r>
      <w:r w:rsidRPr="00957386">
        <w:rPr>
          <w:rFonts w:ascii="GHEA Grapalat" w:hAnsi="GHEA Grapalat"/>
          <w:color w:val="auto"/>
          <w:sz w:val="24"/>
          <w:szCs w:val="24"/>
        </w:rPr>
        <w:t>, առանց որակի վատթարացման, կարող է աշխատել այն էլեկտրամագնիսական իրավիճակին համապատասխանող էլեկտրամագնիսական խանգարումների ազդեցությամբ, որի դեպքում կիրառելու համար նախատեսված է տեխնիկական միջոցը (էլեկտրամագնիսական համատեղելիության նկատմամբ պասիվ տեխնիկական միջոցների տեսակները բերված են Մաքսային միության սույն Տեխնիկական կանոնակարգի 1-ին հավելվածում).</w:t>
      </w:r>
    </w:p>
    <w:p w14:paraId="0CC0F6B0" w14:textId="77D67CA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արտադրողի կողմից լիազորված անձ` Մաքսային միության անդամ պետության կողմից սահմանված կարգով գրանցված իրավաբանական կամ ֆիզիկական անձ, որին որոշել է արտադրողը` նրա հետ ունեցած պայմանագրի հիման վրա` Մաքսային միության միասնական մաքսային տարածքում արտադրանքը տեղակայելու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համապատասխանությունը հա</w:t>
      </w:r>
      <w:r w:rsidR="00C17B2D">
        <w:rPr>
          <w:rFonts w:ascii="GHEA Grapalat" w:hAnsi="GHEA Grapalat"/>
          <w:color w:val="auto"/>
          <w:sz w:val="24"/>
          <w:szCs w:val="24"/>
        </w:rPr>
        <w:t>վաստե</w:t>
      </w:r>
      <w:r w:rsidRPr="00957386">
        <w:rPr>
          <w:rFonts w:ascii="GHEA Grapalat" w:hAnsi="GHEA Grapalat"/>
          <w:color w:val="auto"/>
          <w:sz w:val="24"/>
          <w:szCs w:val="24"/>
        </w:rPr>
        <w:t>լու ժամանակ իր անունից գործողություններ կատարելու,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Մաքսային միության տեխնիկական կանոնակարգի պահանջներին արտադրանքի անհամապատասխանության համար պատասխանատվությունը նրան վերապահելու համար.</w:t>
      </w:r>
    </w:p>
    <w:p w14:paraId="61C47874"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կայանք (շարժական կամ անշարժ)` փոխկապակցված ապարատների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անհրաժեշտության դեպքում` այլ արտադրատեսակների ամբողջություն, որը նախատեսված է սպառողի (օգտագործողի) կողմից որպես միասնական գործառութային նշանակություն ունեցող արտադրատեսակ կիրառվելու համար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w:t>
      </w:r>
      <w:r w:rsidRPr="00957386">
        <w:rPr>
          <w:rFonts w:ascii="GHEA Grapalat" w:hAnsi="GHEA Grapalat"/>
          <w:color w:val="auto"/>
          <w:sz w:val="24"/>
          <w:szCs w:val="24"/>
        </w:rPr>
        <w:lastRenderedPageBreak/>
        <w:t>ունի միասնական տեխնիկական փաստաթղթեր.</w:t>
      </w:r>
    </w:p>
    <w:p w14:paraId="494DF506"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էլեկտրամագնիսական խանգարման նկատմամբ կայունություն (խանգարումակայունություն)` աշխատանքի տրված որակը պահպանելու տեխնիկական միջոցի ունակություն` դրա վրա պարամետրերի կարգավորելի արժեքներ ունեցող արտաքին էլեկտրամագնիսական խանգարումների ազդեցության դեպքում.</w:t>
      </w:r>
    </w:p>
    <w:p w14:paraId="4EBDBCD2"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էլեկտրամագնիսական համատեղելիություն՝ տեխնիկական միջոցի` տրված էլեկտրամագնիսական իրավիճակում տրված որակով աշխատելու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այլ տեխնիկական միջոցների համար անթույլատրելի էլեկտրամագնիսական խանգարումներ չառաջացնելու ունակություն.</w:t>
      </w:r>
    </w:p>
    <w:p w14:paraId="6001B5BB"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էլեկտրամագնիսական իրավիճակ` տարածության տրված տիրույթում էլեկտրամագնիսական եր</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ույթների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գործընթացների ամբողջություն.</w:t>
      </w:r>
    </w:p>
    <w:p w14:paraId="3CA5A0EC"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էլեկտրամագնիսական խանգարում` էլեկտրամագնիսական եր</w:t>
      </w:r>
      <w:r w:rsidR="000631E2" w:rsidRPr="00957386">
        <w:rPr>
          <w:rFonts w:ascii="GHEA Grapalat" w:hAnsi="GHEA Grapalat"/>
          <w:color w:val="auto"/>
          <w:sz w:val="24"/>
          <w:szCs w:val="24"/>
        </w:rPr>
        <w:t>և</w:t>
      </w:r>
      <w:r w:rsidRPr="00957386">
        <w:rPr>
          <w:rFonts w:ascii="GHEA Grapalat" w:hAnsi="GHEA Grapalat"/>
          <w:color w:val="auto"/>
          <w:sz w:val="24"/>
          <w:szCs w:val="24"/>
        </w:rPr>
        <w:t>ույթ կամ գործընթաց, որը նվազեցնում է կամ կարող է նվազեցնել տեխնիկական միջոցի աշխատանքի որակը։</w:t>
      </w:r>
    </w:p>
    <w:p w14:paraId="391B5D58"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p>
    <w:p w14:paraId="69D8CA1D" w14:textId="77777777" w:rsidR="00E54478" w:rsidRPr="00957386" w:rsidRDefault="00E54478" w:rsidP="00957386">
      <w:pPr>
        <w:pStyle w:val="10"/>
        <w:shd w:val="clear" w:color="auto" w:fill="auto"/>
        <w:tabs>
          <w:tab w:val="left" w:pos="1985"/>
        </w:tabs>
        <w:spacing w:after="160" w:line="360" w:lineRule="auto"/>
        <w:ind w:left="20" w:firstLine="547"/>
        <w:jc w:val="both"/>
        <w:outlineLvl w:val="9"/>
        <w:rPr>
          <w:rFonts w:ascii="GHEA Grapalat" w:hAnsi="GHEA Grapalat"/>
          <w:color w:val="auto"/>
          <w:sz w:val="24"/>
          <w:szCs w:val="24"/>
        </w:rPr>
      </w:pPr>
      <w:bookmarkStart w:id="7" w:name="bookmark3"/>
      <w:bookmarkStart w:id="8" w:name="_Toc422323597"/>
      <w:bookmarkStart w:id="9" w:name="_Toc422324062"/>
      <w:r w:rsidRPr="00957386">
        <w:rPr>
          <w:rStyle w:val="11"/>
          <w:rFonts w:ascii="GHEA Grapalat" w:hAnsi="GHEA Grapalat"/>
          <w:b/>
          <w:color w:val="auto"/>
          <w:sz w:val="24"/>
          <w:szCs w:val="24"/>
        </w:rPr>
        <w:t>Հոդված 3.</w:t>
      </w:r>
      <w:r w:rsidR="005E16CD" w:rsidRPr="00957386">
        <w:rPr>
          <w:rStyle w:val="11"/>
          <w:rFonts w:ascii="GHEA Grapalat" w:hAnsi="GHEA Grapalat"/>
          <w:color w:val="auto"/>
          <w:sz w:val="24"/>
          <w:szCs w:val="24"/>
        </w:rPr>
        <w:tab/>
      </w:r>
      <w:r w:rsidRPr="00957386">
        <w:rPr>
          <w:rFonts w:ascii="GHEA Grapalat" w:hAnsi="GHEA Grapalat"/>
          <w:color w:val="auto"/>
          <w:sz w:val="24"/>
          <w:szCs w:val="24"/>
        </w:rPr>
        <w:t>Շուկայում շրջանառության կանոնները</w:t>
      </w:r>
      <w:bookmarkEnd w:id="7"/>
      <w:bookmarkEnd w:id="8"/>
      <w:bookmarkEnd w:id="9"/>
    </w:p>
    <w:p w14:paraId="3CCEAFE0" w14:textId="146EBDFA"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Տեխնիկական միջոցը շուկայում շրջանառության մեջ է դրվում, երբ այն համապատասխանում է Մաքսային միության սույն Տեխնիկական կանոնակարգին,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Մաքսային միության այլ տեխնիկական կանոնակարգերին, որոնց գործողությունը տարածվում է դրա վրա,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պայմանով, որ այն անցել է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 համաձայն Մաքսային միության սույն Տեխնիկական կանոնակարգի 7-րդ հոդվածի,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Մաքսային միության այլ տեխնիկական կանոնակարգերի, որոնց գործողությունը տարածվում է դրա վրա։</w:t>
      </w:r>
    </w:p>
    <w:p w14:paraId="603DE915" w14:textId="1F6DF812"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Տեխնիկական միջոցը, որի համապատասխանությունը Մաքսային </w:t>
      </w:r>
      <w:r w:rsidRPr="00957386">
        <w:rPr>
          <w:rFonts w:ascii="GHEA Grapalat" w:hAnsi="GHEA Grapalat"/>
          <w:color w:val="auto"/>
          <w:sz w:val="24"/>
          <w:szCs w:val="24"/>
        </w:rPr>
        <w:lastRenderedPageBreak/>
        <w:t>միության սույն Տեխիկական կանոնակարգի պահանջներին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ստված չէ, չպետք է մակնշվի Մաքսային միության անդամ պետությունների շուկայում արտադրանքի շրջանառության միասնական նշանով,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չի թույլատրվում այն շուկայում շրջանառության մեջ դնելը։</w:t>
      </w:r>
    </w:p>
    <w:p w14:paraId="4223BA1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Չի թույլատրվում շուկայում շրջանառության մեջ դնել Մաքսային միության անդամ պետությունների շուկայում արտադրանքի շրջանառության միասնական նշանով չմակնշված տեխնիկական միջոցը։</w:t>
      </w:r>
    </w:p>
    <w:p w14:paraId="6FA81BE3"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p>
    <w:p w14:paraId="1F42D17F" w14:textId="77777777" w:rsidR="00E54478" w:rsidRPr="00957386" w:rsidRDefault="00E54478" w:rsidP="00957386">
      <w:pPr>
        <w:pStyle w:val="10"/>
        <w:shd w:val="clear" w:color="auto" w:fill="auto"/>
        <w:tabs>
          <w:tab w:val="left" w:pos="1985"/>
        </w:tabs>
        <w:spacing w:after="160" w:line="360" w:lineRule="auto"/>
        <w:ind w:firstLine="567"/>
        <w:jc w:val="both"/>
        <w:outlineLvl w:val="9"/>
        <w:rPr>
          <w:rFonts w:ascii="GHEA Grapalat" w:hAnsi="GHEA Grapalat"/>
          <w:color w:val="auto"/>
          <w:sz w:val="24"/>
          <w:szCs w:val="24"/>
        </w:rPr>
      </w:pPr>
      <w:bookmarkStart w:id="10" w:name="bookmark4"/>
      <w:bookmarkStart w:id="11" w:name="_Toc422323598"/>
      <w:bookmarkStart w:id="12" w:name="_Toc422324063"/>
      <w:r w:rsidRPr="00957386">
        <w:rPr>
          <w:rStyle w:val="11"/>
          <w:rFonts w:ascii="GHEA Grapalat" w:hAnsi="GHEA Grapalat"/>
          <w:b/>
          <w:color w:val="auto"/>
          <w:sz w:val="24"/>
          <w:szCs w:val="24"/>
        </w:rPr>
        <w:t>Հոդված 4.</w:t>
      </w:r>
      <w:r w:rsidR="005E16CD" w:rsidRPr="00957386">
        <w:rPr>
          <w:rFonts w:ascii="GHEA Grapalat" w:hAnsi="GHEA Grapalat"/>
          <w:sz w:val="24"/>
          <w:szCs w:val="24"/>
        </w:rPr>
        <w:tab/>
      </w:r>
      <w:r w:rsidRPr="00957386">
        <w:rPr>
          <w:rFonts w:ascii="GHEA Grapalat" w:hAnsi="GHEA Grapalat"/>
          <w:color w:val="auto"/>
          <w:sz w:val="24"/>
          <w:szCs w:val="24"/>
        </w:rPr>
        <w:t>Էլեկտրամագնիսական համատեղելիությանն առնչվող պահանջները</w:t>
      </w:r>
      <w:bookmarkEnd w:id="10"/>
      <w:bookmarkEnd w:id="11"/>
      <w:bookmarkEnd w:id="12"/>
    </w:p>
    <w:p w14:paraId="616BBCB1"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Տեխնիկական միջոցը պետք է մշակված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արտադրված լինի այնպես, որ այն ըստ նշանակության կիրառելու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հավաքակցմանը, շահագործմանը (օգտագործմանը), պահպանմանը, փոխադրմանը (տրանսպորտային փոխադրմանը)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տեխնիկական սպասարկմանը ներկայացվող պահանջները կատարելու դեպքում`</w:t>
      </w:r>
    </w:p>
    <w:p w14:paraId="7D32BE0B"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տեխնիկական միջոցից առաջացած էլեկտրամագնիսական խանգարումները չգերազանցեն կապի միջոցների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այլ տեխնիկական միջոցների` դրանց նշանակությանը համապատասխան աշխատանքն ապահովող մակարդակը.</w:t>
      </w:r>
    </w:p>
    <w:p w14:paraId="1EB1B3D8"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միջոցն ունենա էլեկտրամագնիսական խանգարումների նկատմամբ կայունության (խանգարումակայունության) մակարդակ, որն ապահովում է դրա աշխատանքն այն էլեկտրամագնիսական իրավիճակում, որի դեպքում կիրառելու համար դա նախատեսված է։</w:t>
      </w:r>
    </w:p>
    <w:p w14:paraId="224D2516"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Տեխնիկական միջոցից առաջացած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տեխիկական միջոցի վրա ազդող էլեկտրամագնիսական խանգարումների տեսակները բերված են Մաքսային միության սույն Տեխնիկական կանոնակարգի 2-րդ հավելվածում։</w:t>
      </w:r>
    </w:p>
    <w:p w14:paraId="049478A4" w14:textId="77777777" w:rsidR="005E16CD" w:rsidRPr="00957386" w:rsidRDefault="005E16CD" w:rsidP="00957386">
      <w:pPr>
        <w:spacing w:line="360" w:lineRule="auto"/>
        <w:rPr>
          <w:rFonts w:ascii="GHEA Grapalat" w:eastAsia="Times New Roman" w:hAnsi="GHEA Grapalat" w:cs="Times New Roman"/>
          <w:color w:val="auto"/>
        </w:rPr>
      </w:pPr>
    </w:p>
    <w:p w14:paraId="4EE4CF2B" w14:textId="77777777" w:rsidR="00E54478" w:rsidRPr="00957386" w:rsidRDefault="00E54478" w:rsidP="00957386">
      <w:pPr>
        <w:pStyle w:val="10"/>
        <w:shd w:val="clear" w:color="auto" w:fill="auto"/>
        <w:tabs>
          <w:tab w:val="left" w:pos="1985"/>
        </w:tabs>
        <w:spacing w:after="160" w:line="360" w:lineRule="auto"/>
        <w:ind w:firstLine="567"/>
        <w:jc w:val="both"/>
        <w:outlineLvl w:val="9"/>
        <w:rPr>
          <w:rFonts w:ascii="GHEA Grapalat" w:hAnsi="GHEA Grapalat"/>
          <w:color w:val="auto"/>
          <w:sz w:val="24"/>
          <w:szCs w:val="24"/>
        </w:rPr>
      </w:pPr>
      <w:bookmarkStart w:id="13" w:name="bookmark5"/>
      <w:bookmarkStart w:id="14" w:name="_Toc422323599"/>
      <w:bookmarkStart w:id="15" w:name="_Toc422324064"/>
      <w:r w:rsidRPr="00957386">
        <w:rPr>
          <w:rStyle w:val="11"/>
          <w:rFonts w:ascii="GHEA Grapalat" w:hAnsi="GHEA Grapalat"/>
          <w:b/>
          <w:color w:val="auto"/>
          <w:sz w:val="24"/>
          <w:szCs w:val="24"/>
        </w:rPr>
        <w:t>Հոդված 5.</w:t>
      </w:r>
      <w:r w:rsidR="005E16CD" w:rsidRPr="00957386">
        <w:rPr>
          <w:rStyle w:val="11"/>
          <w:rFonts w:ascii="GHEA Grapalat" w:hAnsi="GHEA Grapalat"/>
          <w:color w:val="auto"/>
          <w:sz w:val="24"/>
          <w:szCs w:val="24"/>
        </w:rPr>
        <w:tab/>
      </w:r>
      <w:r w:rsidRPr="00957386">
        <w:rPr>
          <w:rFonts w:ascii="GHEA Grapalat" w:hAnsi="GHEA Grapalat"/>
          <w:color w:val="auto"/>
          <w:sz w:val="24"/>
          <w:szCs w:val="24"/>
        </w:rPr>
        <w:t>Մակնշմանն ու շահագործման փաստաթղթերին ներկայացվող պահանջներ</w:t>
      </w:r>
      <w:bookmarkEnd w:id="13"/>
      <w:bookmarkEnd w:id="14"/>
      <w:bookmarkEnd w:id="15"/>
      <w:r w:rsidRPr="00957386">
        <w:rPr>
          <w:rFonts w:ascii="GHEA Grapalat" w:hAnsi="GHEA Grapalat"/>
          <w:color w:val="auto"/>
          <w:sz w:val="24"/>
          <w:szCs w:val="24"/>
        </w:rPr>
        <w:t>ը</w:t>
      </w:r>
    </w:p>
    <w:p w14:paraId="3AEC892D"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Տեխնիկական միջոցի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նշագիրը (տիպը, մակնիշը, մոդելը` առկայության դեպքում), դրա հիմնական պարամետրերն ու բնութագրերը, արտադրողի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ապրանքային նշանը, այն երկրի անվանումը, որտեղ արտադրվել է տեխնիկական միջոցը, պետք է զետեղվեն տեխնիկական միջոցի վրա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նշվեն դրան կից ներկայացվող շահագործման փաստաթղթերում։</w:t>
      </w:r>
    </w:p>
    <w:p w14:paraId="1F57540C"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Ընդ որում, արտադրողի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նրա ապրանքային նշանը, տեխիկական միջոցի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նշագիրը (տիպը, մակնիշը, մոդելը` առկայության դեպքում) նույնպես պետք է զետեղվեն փաթեթվածքի վրա։</w:t>
      </w:r>
    </w:p>
    <w:p w14:paraId="74401BE2"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Եթե սույն հոդվածի 1-ին կետում բերված տեղեկություններն անհնար է զետեղել տեխնիկական միջոցի վրա, ապա դրանք կարող են նշվել միայն տվյալ տեխնիկական միջոցին կից ներկայացվող շահագործման փաստաթղթերում։ Ընդ որում, արտադրողի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նրա ապրանքային նշանը, տեխնիկական միջոցի անվանումը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նշագիրը (տիպը, մակնիշը, մոդելը` առկայության դեպքում) պետք է զետեղվեն փաթեթվածքի վրա։</w:t>
      </w:r>
    </w:p>
    <w:p w14:paraId="5A7AB0E6"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 xml:space="preserve">Տեխնիկական միջոցի մականշվածքը պետք է լինի պարզ, դյուրընթեռնելի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տեխնիկական միջոցի վրա պետք է զետեղված լինի այնպիսի հասանելի տեղում, որը հնարավոր է տեսնել առանց գործիքի կիրառման։</w:t>
      </w:r>
    </w:p>
    <w:p w14:paraId="2FE154E0"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Տեխնիկական միջոցին կից ներկայացվող շահագործման փաստաթղթերը պետք է պարունակեն.</w:t>
      </w:r>
    </w:p>
    <w:p w14:paraId="7281EFBC"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սույն հոդվածի 1-ին կետում նշված տեղեկատվությունը.;</w:t>
      </w:r>
    </w:p>
    <w:p w14:paraId="7DD701BE"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միջոցի նշանակության մասին տեղեկատվությունը.</w:t>
      </w:r>
    </w:p>
    <w:p w14:paraId="3C6ADF5E"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բնութագրերն ու պարամետրերը.</w:t>
      </w:r>
    </w:p>
    <w:p w14:paraId="6B07F109" w14:textId="77777777" w:rsidR="005E16CD" w:rsidRPr="00957386" w:rsidRDefault="005E16CD"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p>
    <w:p w14:paraId="2AB6E8F2"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lastRenderedPageBreak/>
        <w:t>-</w:t>
      </w:r>
      <w:r w:rsidRPr="00957386">
        <w:rPr>
          <w:rFonts w:ascii="GHEA Grapalat" w:hAnsi="GHEA Grapalat"/>
          <w:color w:val="auto"/>
          <w:sz w:val="24"/>
          <w:szCs w:val="24"/>
        </w:rPr>
        <w:tab/>
        <w:t xml:space="preserve">տեխնիկական միջոցի հավաքակցման, էլեկտրական ցանցին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այլ տեխնիկական միջոցներին դրա միացման, գործարկման, կարգավորման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շահագործման մեջ դնելու կանոններն ու պայմանները, եթե նշված կանոնների ու պայմանների կատարումն անհրաժեշտ է Մաքսային միության սույն Տեխնիկական կանոնակարգի պահանջներին տեխնիկական միջոցի համապատասխանությունն ապահովելու համար.</w:t>
      </w:r>
    </w:p>
    <w:p w14:paraId="46135D5C"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միջոցի օգտագործման սահմանափակումների մասին տեղեկությունները` հաշվի առնելով դրա` բնակելի, առ</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տրային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արտադրական գոտիներում աշխատելու համար նախատեսված լինելու հանգամանքը.</w:t>
      </w:r>
    </w:p>
    <w:p w14:paraId="6FF17D44"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անվտանգ շահագործման (օգտագործման) կանոններն ու պայմանները.</w:t>
      </w:r>
    </w:p>
    <w:p w14:paraId="1E5F9AA8"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պահպանման, փոխադրման (տրասպորտային փոխադրման), իրացման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օգտահանման կանոններն ու պայմանները (անհրաժեշտության դեպքում` դրանց ներկայացվող պահանջների սահմանումը).</w:t>
      </w:r>
    </w:p>
    <w:p w14:paraId="54BCE9BC"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այն միջոցառումների մասին տեղեկատվությունը, որոնք պետք է ձեռնարկել տեխնիկական միջոցի անսարքություն հայտնաբերելու դեպքում.</w:t>
      </w:r>
    </w:p>
    <w:p w14:paraId="6E5FAEC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արտադրողի (արտադրողի կողմից լիազորված անձի), ներմուծողի անվանումն ու գտնվելու վայրը, նրանց հետ կապ հաստատելու համար տեղեկատվությունը.</w:t>
      </w:r>
    </w:p>
    <w:p w14:paraId="67C2090C"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տեխնիկական միջոցի արտադրման ամիսն ու տարին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արտադրման տարին որոշելու մեթոդի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այն զետեղելու վայրի մասին տեղեկատվությունը։</w:t>
      </w:r>
    </w:p>
    <w:p w14:paraId="19E20713"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 xml:space="preserve">Շահագործման փաստաթղթերը պատրաստվում են ռուսերենով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Մաքսային միության անդամ պետության պետական լեզվով (լեզուներով)` Մաքսային միության անդամ պետության (պետությունների) օրենսդրության (օրենսդրությունների) մեջ համապատասխան պահանջների առկայության դեպքում։</w:t>
      </w:r>
    </w:p>
    <w:p w14:paraId="0F362518"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Շահագործման փաստաթղթերը պատրաստվում են թղթային կրիչների վրա։ Դրանց կարող է կցվել շահագործման փաստաթղթերի լրակազմ` էլեկտրոնային կրիչների վրա։ Ոչ կենցաղային նշանակության տեխնիկական միջոցի լրակազմի մեջ մտնող շահագործման փաստաթղթերը կարող են պատրաստվել միայն էլեկտրոնային կրիչների վրա։</w:t>
      </w:r>
    </w:p>
    <w:p w14:paraId="2B39BE3F" w14:textId="77777777" w:rsidR="00E54478" w:rsidRPr="00957386" w:rsidRDefault="00E54478" w:rsidP="00957386">
      <w:pPr>
        <w:pStyle w:val="10"/>
        <w:shd w:val="clear" w:color="auto" w:fill="auto"/>
        <w:tabs>
          <w:tab w:val="left" w:pos="1985"/>
        </w:tabs>
        <w:spacing w:after="160" w:line="360" w:lineRule="auto"/>
        <w:ind w:right="20" w:firstLine="567"/>
        <w:jc w:val="both"/>
        <w:outlineLvl w:val="9"/>
        <w:rPr>
          <w:rFonts w:ascii="GHEA Grapalat" w:hAnsi="GHEA Grapalat"/>
          <w:color w:val="auto"/>
          <w:sz w:val="24"/>
          <w:szCs w:val="24"/>
        </w:rPr>
      </w:pPr>
      <w:bookmarkStart w:id="16" w:name="bookmark6"/>
      <w:bookmarkStart w:id="17" w:name="_Toc422323600"/>
      <w:bookmarkStart w:id="18" w:name="_Toc422324065"/>
      <w:r w:rsidRPr="00957386">
        <w:rPr>
          <w:rStyle w:val="11"/>
          <w:rFonts w:ascii="GHEA Grapalat" w:hAnsi="GHEA Grapalat"/>
          <w:b/>
          <w:color w:val="auto"/>
          <w:sz w:val="24"/>
          <w:szCs w:val="24"/>
        </w:rPr>
        <w:t>Հոդված 6.</w:t>
      </w:r>
      <w:r w:rsidR="005E16CD" w:rsidRPr="00957386">
        <w:rPr>
          <w:rFonts w:ascii="GHEA Grapalat" w:hAnsi="GHEA Grapalat"/>
          <w:sz w:val="24"/>
          <w:szCs w:val="24"/>
        </w:rPr>
        <w:tab/>
      </w:r>
      <w:r w:rsidRPr="00957386">
        <w:rPr>
          <w:rFonts w:ascii="GHEA Grapalat" w:hAnsi="GHEA Grapalat"/>
          <w:color w:val="auto"/>
          <w:sz w:val="24"/>
          <w:szCs w:val="24"/>
        </w:rPr>
        <w:t>Էլեկտրամագնիսական համատեղելիությանն առնչվող պահանջներին համապատասխանության ապահովումը</w:t>
      </w:r>
      <w:bookmarkEnd w:id="16"/>
      <w:bookmarkEnd w:id="17"/>
      <w:bookmarkEnd w:id="18"/>
    </w:p>
    <w:p w14:paraId="61443706"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Մաքսային միության սույն Տեխնիկական կանոնակարգին տեխնիկական միջոցի համապատասխանությունն ապահովվում է անմիջապես էլեկտրամագնիսական համատեղելիությանն առնչվող դրա պահանջների կատարմամբ կամ այն Ստանդարտների ցանկում ներառված ստանդարտների պահանջների կատարմամբ, որոնց կամավոր հիմունքով կիրառման արդյունքում ապահովվում է Մաքսային միության տեխնիկական կանոնակարգի պահանջների պահպանումը։</w:t>
      </w:r>
    </w:p>
    <w:p w14:paraId="10FFCD9B" w14:textId="7A64AFF4"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Տեխնիկական միջոցի հետազոտությունների (փորձարկումների)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չափումների մեթոդները սահմանվում են այն Ստանդարտների ցանկում ներառված ստանդարտներում, որոնք պարունակում են հետազոտությունների (փորձարկումների)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չափումների կանոններ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մեթոդներ, այդ թվում` նմուշառման կանոններ, որոնք անհրաժեշտ են Մաքսային միության տեխնիկական կանոնակարգի պահանջները կիրառելու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կատարելու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արտադրանքի համապատասխանության </w:t>
      </w:r>
      <w:r w:rsidR="00C17B2D">
        <w:rPr>
          <w:rFonts w:ascii="GHEA Grapalat" w:hAnsi="GHEA Grapalat"/>
          <w:color w:val="auto"/>
          <w:sz w:val="24"/>
          <w:szCs w:val="24"/>
        </w:rPr>
        <w:t xml:space="preserve">գնահատում (հավաստում) </w:t>
      </w:r>
      <w:r w:rsidRPr="00957386">
        <w:rPr>
          <w:rFonts w:ascii="GHEA Grapalat" w:hAnsi="GHEA Grapalat"/>
          <w:color w:val="auto"/>
          <w:sz w:val="24"/>
          <w:szCs w:val="24"/>
        </w:rPr>
        <w:t>իրականացնելու համար։</w:t>
      </w:r>
    </w:p>
    <w:p w14:paraId="407F606A" w14:textId="56AB2E07" w:rsidR="00E54478" w:rsidRPr="00957386" w:rsidRDefault="00E54478" w:rsidP="00957386">
      <w:pPr>
        <w:pStyle w:val="10"/>
        <w:shd w:val="clear" w:color="auto" w:fill="auto"/>
        <w:tabs>
          <w:tab w:val="left" w:pos="1985"/>
        </w:tabs>
        <w:spacing w:after="160" w:line="360" w:lineRule="auto"/>
        <w:ind w:left="20" w:firstLine="547"/>
        <w:jc w:val="both"/>
        <w:outlineLvl w:val="9"/>
        <w:rPr>
          <w:rFonts w:ascii="GHEA Grapalat" w:hAnsi="GHEA Grapalat"/>
          <w:color w:val="auto"/>
          <w:sz w:val="24"/>
          <w:szCs w:val="24"/>
        </w:rPr>
      </w:pPr>
      <w:bookmarkStart w:id="19" w:name="bookmark7"/>
      <w:bookmarkStart w:id="20" w:name="_Toc422323601"/>
      <w:bookmarkStart w:id="21" w:name="_Toc422324066"/>
      <w:r w:rsidRPr="00957386">
        <w:rPr>
          <w:rStyle w:val="11"/>
          <w:rFonts w:ascii="GHEA Grapalat" w:hAnsi="GHEA Grapalat"/>
          <w:b/>
          <w:color w:val="auto"/>
          <w:sz w:val="24"/>
          <w:szCs w:val="24"/>
        </w:rPr>
        <w:t>Հոդված 7.</w:t>
      </w:r>
      <w:r w:rsidR="00045E8B" w:rsidRPr="00957386">
        <w:rPr>
          <w:rFonts w:ascii="GHEA Grapalat" w:hAnsi="GHEA Grapalat"/>
          <w:sz w:val="24"/>
          <w:szCs w:val="24"/>
        </w:rPr>
        <w:tab/>
      </w:r>
      <w:r w:rsidRPr="00957386">
        <w:rPr>
          <w:rFonts w:ascii="GHEA Grapalat" w:hAnsi="GHEA Grapalat"/>
          <w:color w:val="auto"/>
          <w:sz w:val="24"/>
          <w:szCs w:val="24"/>
        </w:rPr>
        <w:t>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ստումը</w:t>
      </w:r>
      <w:bookmarkEnd w:id="19"/>
      <w:bookmarkEnd w:id="20"/>
      <w:bookmarkEnd w:id="21"/>
    </w:p>
    <w:p w14:paraId="71A2A9AE" w14:textId="76FDA4C1"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Նախքան շուկայում շրջանառության մեջ դրվելը՝ տեխնիկական միջոցը պետք է անցնի Մաքսային միության սույն Տեխնիկական կանոնակարգի էլեկտրամագնիսական համատեղելիությանն առնչվող պահանջներին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w:t>
      </w:r>
    </w:p>
    <w:p w14:paraId="08547CFD" w14:textId="21374524"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Տեխնիկական միջոցի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ստումն </w:t>
      </w:r>
      <w:r w:rsidRPr="00957386">
        <w:rPr>
          <w:rFonts w:ascii="GHEA Grapalat" w:hAnsi="GHEA Grapalat"/>
          <w:color w:val="auto"/>
          <w:sz w:val="24"/>
          <w:szCs w:val="24"/>
        </w:rPr>
        <w:lastRenderedPageBreak/>
        <w:t xml:space="preserve">իրականացվում է Մաքսային միության սույն Տեխնիկական կանոնակարգում սահմանված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երով` Հանձնաժողովի կողմից հաստատված «Մաքսային միության տեխնիկական կանոնակարգերում համապատասխանության </w:t>
      </w:r>
      <w:r w:rsidR="00C17B2D">
        <w:rPr>
          <w:rFonts w:ascii="GHEA Grapalat" w:hAnsi="GHEA Grapalat"/>
          <w:color w:val="auto"/>
          <w:sz w:val="24"/>
          <w:szCs w:val="24"/>
        </w:rPr>
        <w:t xml:space="preserve">գնահատում (հավաստման) </w:t>
      </w:r>
      <w:r w:rsidRPr="00957386">
        <w:rPr>
          <w:rFonts w:ascii="GHEA Grapalat" w:hAnsi="GHEA Grapalat"/>
          <w:color w:val="auto"/>
          <w:sz w:val="24"/>
          <w:szCs w:val="24"/>
        </w:rPr>
        <w:t xml:space="preserve">տիպային </w:t>
      </w:r>
      <w:r w:rsidR="00957386">
        <w:rPr>
          <w:rFonts w:ascii="GHEA Grapalat" w:hAnsi="GHEA Grapalat"/>
          <w:color w:val="auto"/>
          <w:sz w:val="24"/>
          <w:szCs w:val="24"/>
        </w:rPr>
        <w:t>ընթացակարգ</w:t>
      </w:r>
      <w:r w:rsidRPr="00957386">
        <w:rPr>
          <w:rFonts w:ascii="GHEA Grapalat" w:hAnsi="GHEA Grapalat"/>
          <w:color w:val="auto"/>
          <w:sz w:val="24"/>
          <w:szCs w:val="24"/>
        </w:rPr>
        <w:t>երի կիրառելու կարգի մասին» հիմնադրույթին համապատասխան։</w:t>
      </w:r>
    </w:p>
    <w:p w14:paraId="2C4BA44B" w14:textId="1703AF6D"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Մաքսային միության սույն Տեխնիկական կանոնակարգի 3-րդ հավելվածում բերված ցանկում ներառված տեխնիկական միջոցները ենթակա են համապատասխանության հա</w:t>
      </w:r>
      <w:r w:rsidR="00C17B2D">
        <w:rPr>
          <w:rFonts w:ascii="GHEA Grapalat" w:hAnsi="GHEA Grapalat"/>
          <w:color w:val="auto"/>
          <w:sz w:val="24"/>
          <w:szCs w:val="24"/>
        </w:rPr>
        <w:t>վաստ</w:t>
      </w:r>
      <w:r w:rsidRPr="00957386">
        <w:rPr>
          <w:rFonts w:ascii="GHEA Grapalat" w:hAnsi="GHEA Grapalat"/>
          <w:color w:val="auto"/>
          <w:sz w:val="24"/>
          <w:szCs w:val="24"/>
        </w:rPr>
        <w:t>ման՝ սերտիֆիկացման ձ</w:t>
      </w:r>
      <w:r w:rsidR="000631E2" w:rsidRPr="00957386">
        <w:rPr>
          <w:rFonts w:ascii="GHEA Grapalat" w:hAnsi="GHEA Grapalat"/>
          <w:color w:val="auto"/>
          <w:sz w:val="24"/>
          <w:szCs w:val="24"/>
        </w:rPr>
        <w:t>և</w:t>
      </w:r>
      <w:r w:rsidRPr="00957386">
        <w:rPr>
          <w:rFonts w:ascii="GHEA Grapalat" w:hAnsi="GHEA Grapalat"/>
          <w:color w:val="auto"/>
          <w:sz w:val="24"/>
          <w:szCs w:val="24"/>
        </w:rPr>
        <w:t>ով (</w:t>
      </w:r>
      <w:r w:rsidR="00957386">
        <w:rPr>
          <w:rFonts w:ascii="GHEA Grapalat" w:hAnsi="GHEA Grapalat"/>
          <w:color w:val="auto"/>
          <w:sz w:val="24"/>
          <w:szCs w:val="24"/>
        </w:rPr>
        <w:t>ընթացակարգ</w:t>
      </w:r>
      <w:r w:rsidRPr="00957386">
        <w:rPr>
          <w:rFonts w:ascii="GHEA Grapalat" w:hAnsi="GHEA Grapalat"/>
          <w:color w:val="auto"/>
          <w:sz w:val="24"/>
          <w:szCs w:val="24"/>
        </w:rPr>
        <w:t>եր 1ս, 3ս, 4ս)։</w:t>
      </w:r>
    </w:p>
    <w:p w14:paraId="6CEA956E" w14:textId="3D09A26C"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Նշված ցանկում չներառված տեխնիկական միջոցները ենթակա են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համապատասխանության հայտարարագրման ձ</w:t>
      </w:r>
      <w:r w:rsidR="000631E2" w:rsidRPr="00957386">
        <w:rPr>
          <w:rFonts w:ascii="GHEA Grapalat" w:hAnsi="GHEA Grapalat"/>
          <w:color w:val="auto"/>
          <w:sz w:val="24"/>
          <w:szCs w:val="24"/>
        </w:rPr>
        <w:t>և</w:t>
      </w:r>
      <w:r w:rsidRPr="00957386">
        <w:rPr>
          <w:rFonts w:ascii="GHEA Grapalat" w:hAnsi="GHEA Grapalat"/>
          <w:color w:val="auto"/>
          <w:sz w:val="24"/>
          <w:szCs w:val="24"/>
        </w:rPr>
        <w:t>ով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եր 1հ, 2հ, 3հ, 4հ, 6հ)։ Ցանկում չներառված տեխնիկական միջոցների համապատասխանության հայտարարագրման </w:t>
      </w:r>
      <w:r w:rsidR="00957386">
        <w:rPr>
          <w:rFonts w:ascii="GHEA Grapalat" w:hAnsi="GHEA Grapalat"/>
          <w:color w:val="auto"/>
          <w:sz w:val="24"/>
          <w:szCs w:val="24"/>
        </w:rPr>
        <w:t>ընթացակարգ</w:t>
      </w:r>
      <w:r w:rsidRPr="00957386">
        <w:rPr>
          <w:rFonts w:ascii="GHEA Grapalat" w:hAnsi="GHEA Grapalat"/>
          <w:color w:val="auto"/>
          <w:sz w:val="24"/>
          <w:szCs w:val="24"/>
        </w:rPr>
        <w:t>ի ընտրությունը կատարվում է արտադրողի (արտադրողի կողմից լիազորված անձի), ներմուծողի կողմից։</w:t>
      </w:r>
    </w:p>
    <w:p w14:paraId="7E738209" w14:textId="3B76A02C"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Արտադրողի (արտադրողի կողմից լիազորված անձի), ներմուծողի որոշմամբ` ցանկում չներառված տեխնիկական միջոցների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ստումը կարող է իրականացվել սերտիֆիկացման ձ</w:t>
      </w:r>
      <w:r w:rsidR="000631E2" w:rsidRPr="00957386">
        <w:rPr>
          <w:rFonts w:ascii="GHEA Grapalat" w:hAnsi="GHEA Grapalat"/>
          <w:color w:val="auto"/>
          <w:sz w:val="24"/>
          <w:szCs w:val="24"/>
        </w:rPr>
        <w:t>և</w:t>
      </w:r>
      <w:r w:rsidRPr="00957386">
        <w:rPr>
          <w:rFonts w:ascii="GHEA Grapalat" w:hAnsi="GHEA Grapalat"/>
          <w:color w:val="auto"/>
          <w:sz w:val="24"/>
          <w:szCs w:val="24"/>
        </w:rPr>
        <w:t>ով` սույն հոդվածի 5-րդ կետին համապատասխան։</w:t>
      </w:r>
    </w:p>
    <w:p w14:paraId="305094D2" w14:textId="2C2EEFF8"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Մաքսային միության սույն Տեխնիկական կանոնակարգի 6-րդ հոդվածի 1-ին կետում նշված ստանդարտները չկիրառելու կամ դրանց բացակայության դեպքում տեխնիկական միջոցի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ստումն իրականացվում է սերտիֆիկացման ձ</w:t>
      </w:r>
      <w:r w:rsidR="000631E2" w:rsidRPr="00957386">
        <w:rPr>
          <w:rFonts w:ascii="GHEA Grapalat" w:hAnsi="GHEA Grapalat"/>
          <w:color w:val="auto"/>
          <w:sz w:val="24"/>
          <w:szCs w:val="24"/>
        </w:rPr>
        <w:t>և</w:t>
      </w:r>
      <w:r w:rsidRPr="00957386">
        <w:rPr>
          <w:rFonts w:ascii="GHEA Grapalat" w:hAnsi="GHEA Grapalat"/>
          <w:color w:val="auto"/>
          <w:sz w:val="24"/>
          <w:szCs w:val="24"/>
        </w:rPr>
        <w:t>ով (</w:t>
      </w:r>
      <w:r w:rsidR="00957386">
        <w:rPr>
          <w:rFonts w:ascii="GHEA Grapalat" w:hAnsi="GHEA Grapalat"/>
          <w:color w:val="auto"/>
          <w:sz w:val="24"/>
          <w:szCs w:val="24"/>
        </w:rPr>
        <w:t>ընթացակարգ</w:t>
      </w:r>
      <w:r w:rsidRPr="00957386">
        <w:rPr>
          <w:rFonts w:ascii="GHEA Grapalat" w:hAnsi="GHEA Grapalat"/>
          <w:color w:val="auto"/>
          <w:sz w:val="24"/>
          <w:szCs w:val="24"/>
        </w:rPr>
        <w:t>եր 1ս, 3ս, 4ս)` սույն հոդվածի 10-րդ կետին համապատասխան։</w:t>
      </w:r>
    </w:p>
    <w:p w14:paraId="1E6A1861" w14:textId="2BFDE15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 xml:space="preserve">Սերիական թողարկման տեխնիկական միջոցի սերտիֆիկացումն իրականացվում է 1ս </w:t>
      </w:r>
      <w:r w:rsidR="00957386">
        <w:rPr>
          <w:rFonts w:ascii="GHEA Grapalat" w:hAnsi="GHEA Grapalat"/>
          <w:color w:val="auto"/>
          <w:sz w:val="24"/>
          <w:szCs w:val="24"/>
        </w:rPr>
        <w:t>ընթացակարգ</w:t>
      </w:r>
      <w:r w:rsidRPr="00957386">
        <w:rPr>
          <w:rFonts w:ascii="GHEA Grapalat" w:hAnsi="GHEA Grapalat"/>
          <w:color w:val="auto"/>
          <w:sz w:val="24"/>
          <w:szCs w:val="24"/>
        </w:rPr>
        <w:t>ով։ Տեխնիկական միջոցը սերտիֆիկացման համար ներկայացնում է արտադրողը (արտադրողի կողմից լիազորված անձը)։</w:t>
      </w:r>
    </w:p>
    <w:p w14:paraId="6735FDC7" w14:textId="22A192FC"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pacing w:val="-4"/>
          <w:sz w:val="24"/>
          <w:szCs w:val="24"/>
        </w:rPr>
        <w:lastRenderedPageBreak/>
        <w:t xml:space="preserve">Տեխնիկական միջոցների խմբաքանակի սերտիֆիկացումն իրականացվում է 3ս </w:t>
      </w:r>
      <w:r w:rsidR="00957386">
        <w:rPr>
          <w:rFonts w:ascii="GHEA Grapalat" w:hAnsi="GHEA Grapalat"/>
          <w:color w:val="auto"/>
          <w:spacing w:val="-4"/>
          <w:sz w:val="24"/>
          <w:szCs w:val="24"/>
        </w:rPr>
        <w:t>ընթացակարգ</w:t>
      </w:r>
      <w:r w:rsidRPr="00957386">
        <w:rPr>
          <w:rFonts w:ascii="GHEA Grapalat" w:hAnsi="GHEA Grapalat"/>
          <w:color w:val="auto"/>
          <w:spacing w:val="-4"/>
          <w:sz w:val="24"/>
          <w:szCs w:val="24"/>
        </w:rPr>
        <w:t>ով</w:t>
      </w:r>
      <w:r w:rsidRPr="00957386">
        <w:rPr>
          <w:rFonts w:ascii="GHEA Grapalat" w:hAnsi="GHEA Grapalat"/>
          <w:color w:val="auto"/>
          <w:sz w:val="24"/>
          <w:szCs w:val="24"/>
        </w:rPr>
        <w:t xml:space="preserve">, միավոր արտադրատեսակի սերտիֆիկացումը` 4ս </w:t>
      </w:r>
      <w:r w:rsidR="00957386">
        <w:rPr>
          <w:rFonts w:ascii="GHEA Grapalat" w:hAnsi="GHEA Grapalat"/>
          <w:color w:val="auto"/>
          <w:sz w:val="24"/>
          <w:szCs w:val="24"/>
        </w:rPr>
        <w:t>ընթացակարգ</w:t>
      </w:r>
      <w:r w:rsidRPr="00957386">
        <w:rPr>
          <w:rFonts w:ascii="GHEA Grapalat" w:hAnsi="GHEA Grapalat"/>
          <w:color w:val="auto"/>
          <w:sz w:val="24"/>
          <w:szCs w:val="24"/>
        </w:rPr>
        <w:t>ով։ Մաքսային միության միասնական մաքսային տարածքում արտադրված տեխնիկական միջոցների խմբաքանակը (միավոր արտադրատեսակը) ներկայացնում է արտադրողը, իսկ Մաքսային միության միասնական մաքսային տարածք ներմուծվող տեխնիկական միջոցների խմբաքանակը (միավոր արտադրատեսակը) ներկայացնում է ներմուծողը կամ արտադրողը (արտադրողի կողմից լիազորված անձը)։</w:t>
      </w:r>
    </w:p>
    <w:p w14:paraId="1D55B282" w14:textId="6AF2353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Տեխնիկական միջոցների սերտիֆիկացումն անցկացվում է սերտիֆիկացման (համապատասխանության գնահատման (հա</w:t>
      </w:r>
      <w:r w:rsidR="00C17B2D">
        <w:rPr>
          <w:rFonts w:ascii="GHEA Grapalat" w:hAnsi="GHEA Grapalat"/>
          <w:color w:val="auto"/>
          <w:sz w:val="24"/>
          <w:szCs w:val="24"/>
        </w:rPr>
        <w:t>վաս</w:t>
      </w:r>
      <w:r w:rsidRPr="00957386">
        <w:rPr>
          <w:rFonts w:ascii="GHEA Grapalat" w:hAnsi="GHEA Grapalat"/>
          <w:color w:val="auto"/>
          <w:sz w:val="24"/>
          <w:szCs w:val="24"/>
        </w:rPr>
        <w:t xml:space="preserve">տման)) մարմնի կողմից, որը ներառված է Մաքսային միության սերտիֆիկացման մարմինների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փորձարկման լաբորատորիաների (կենտրոնների) միասնական ռեեստրում։</w:t>
      </w:r>
    </w:p>
    <w:p w14:paraId="7BADD853" w14:textId="77777777" w:rsidR="00E54478" w:rsidRPr="00957386" w:rsidRDefault="00E54478" w:rsidP="00957386">
      <w:pPr>
        <w:pStyle w:val="3"/>
        <w:shd w:val="clear" w:color="auto" w:fill="auto"/>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 xml:space="preserve">Սերտիֆիկացման նպատակով փորձարկումներն անցկացնում է </w:t>
      </w:r>
      <w:r w:rsidRPr="00957386">
        <w:rPr>
          <w:rFonts w:ascii="GHEA Grapalat" w:hAnsi="GHEA Grapalat"/>
          <w:color w:val="auto"/>
          <w:spacing w:val="-4"/>
          <w:sz w:val="24"/>
          <w:szCs w:val="24"/>
        </w:rPr>
        <w:t>հավատարմագրված փորձարկման լաբորատորիան (կենտրոնը), որը ներառված է Մաքսային</w:t>
      </w:r>
      <w:r w:rsidRPr="00957386">
        <w:rPr>
          <w:rFonts w:ascii="GHEA Grapalat" w:hAnsi="GHEA Grapalat"/>
          <w:color w:val="auto"/>
          <w:sz w:val="24"/>
          <w:szCs w:val="24"/>
        </w:rPr>
        <w:t xml:space="preserve"> միության սերտիֆիկացման մարմինների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փորձարկման լաբորատորիաների (կենտրոնների) միասնական ռեեստրում։</w:t>
      </w:r>
    </w:p>
    <w:p w14:paraId="5750E3B5" w14:textId="2B90A271"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Տեխնիկական միջոցի սերտիֆիկացում անցկացնելիս (</w:t>
      </w:r>
      <w:r w:rsidR="00957386">
        <w:rPr>
          <w:rFonts w:ascii="GHEA Grapalat" w:hAnsi="GHEA Grapalat"/>
          <w:color w:val="auto"/>
          <w:sz w:val="24"/>
          <w:szCs w:val="24"/>
        </w:rPr>
        <w:t>ընթացակարգ</w:t>
      </w:r>
      <w:r w:rsidRPr="00957386">
        <w:rPr>
          <w:rFonts w:ascii="GHEA Grapalat" w:hAnsi="GHEA Grapalat"/>
          <w:color w:val="auto"/>
          <w:sz w:val="24"/>
          <w:szCs w:val="24"/>
        </w:rPr>
        <w:t>եր 1ս, 3ս, 4ս)՝</w:t>
      </w:r>
    </w:p>
    <w:p w14:paraId="553C84D3" w14:textId="7EF667B6"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5.1.</w:t>
      </w:r>
      <w:r w:rsidRPr="00957386">
        <w:rPr>
          <w:rFonts w:ascii="GHEA Grapalat" w:hAnsi="GHEA Grapalat"/>
          <w:color w:val="auto"/>
          <w:sz w:val="24"/>
          <w:szCs w:val="24"/>
        </w:rPr>
        <w:tab/>
        <w:t>արտադրողը (արտադրողի կողմից լիազորված անձը), ներմուծողը 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ստման)) մարմին է ներկայացնում տեխնիկական միջոցին առնչվող փաստաթղթերի լրակազմը, որով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ստվում է տեխնիկական միջոցի՝ Մաքսային միության սույն Տեխնիկական կանոնակարգի էլեկտրամագնիսական համատեղելիությանն առնչվող պահանջներին համապատասխանությունը,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որը ներառում է.</w:t>
      </w:r>
    </w:p>
    <w:p w14:paraId="0DC065FA"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պայմաններ (առկայության դեպքում),</w:t>
      </w:r>
    </w:p>
    <w:p w14:paraId="2914DAB3"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շահագործման փաստաթղթեր,</w:t>
      </w:r>
    </w:p>
    <w:p w14:paraId="2016C551"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w:t>
      </w:r>
      <w:r w:rsidRPr="00957386">
        <w:rPr>
          <w:rFonts w:ascii="GHEA Grapalat" w:hAnsi="GHEA Grapalat"/>
          <w:color w:val="auto"/>
          <w:sz w:val="24"/>
          <w:szCs w:val="24"/>
        </w:rPr>
        <w:tab/>
        <w:t>Մաքսային միության սույն Տեխնիկական կանոնակարգի 6-րդ հոդվածի 1-ին կետում նշված ստանդարտների ցանկից այն ստանդարտների ցանկը, որոնց պահանջներին պետք է համապատասխանի տվյալ տեխնիկական միջոցը,</w:t>
      </w:r>
    </w:p>
    <w:p w14:paraId="249C886C" w14:textId="66B49B2C"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պայմանագիր (մատակարարման պայմանագիր) կամ ապրանքաուղեկից փաստաթղթեր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եր 3ս, 4ս).</w:t>
      </w:r>
    </w:p>
    <w:p w14:paraId="242A6277" w14:textId="7777777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5.2.</w:t>
      </w:r>
      <w:r w:rsidRPr="00957386">
        <w:rPr>
          <w:rFonts w:ascii="GHEA Grapalat" w:hAnsi="GHEA Grapalat"/>
          <w:color w:val="auto"/>
          <w:sz w:val="24"/>
          <w:szCs w:val="24"/>
        </w:rPr>
        <w:tab/>
        <w:t xml:space="preserve">արտադրողը ձեռնարկում է անհրաժեշտ բոլոր միջոցները, որպեսզի արտադրության գործընթացը լինի կայուն,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դրանով ապահովվի արտադրվող տեխնիկական միջոցների համապատասխանությունը Մաքսային միության սույն Տեխնիկական կանոնակարգի պահանջներին.</w:t>
      </w:r>
    </w:p>
    <w:p w14:paraId="091030CC" w14:textId="34EC59A2"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5.3.</w:t>
      </w:r>
      <w:r w:rsidRPr="00957386">
        <w:rPr>
          <w:rFonts w:ascii="GHEA Grapalat" w:hAnsi="GHEA Grapalat"/>
          <w:color w:val="auto"/>
          <w:sz w:val="24"/>
          <w:szCs w:val="24"/>
        </w:rPr>
        <w:tab/>
        <w:t>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ստման)) մարմինը`</w:t>
      </w:r>
    </w:p>
    <w:p w14:paraId="4D2CB31D" w14:textId="77777777" w:rsidR="00E54478" w:rsidRPr="00957386" w:rsidRDefault="00E54478" w:rsidP="00957386">
      <w:pPr>
        <w:pStyle w:val="3"/>
        <w:shd w:val="clear" w:color="auto" w:fill="auto"/>
        <w:tabs>
          <w:tab w:val="left" w:pos="1276"/>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5.3.1.</w:t>
      </w:r>
      <w:r w:rsidRPr="00957386">
        <w:rPr>
          <w:rFonts w:ascii="GHEA Grapalat" w:hAnsi="GHEA Grapalat"/>
          <w:color w:val="auto"/>
          <w:sz w:val="24"/>
          <w:szCs w:val="24"/>
        </w:rPr>
        <w:tab/>
        <w:t>իրականացնում է նմուշի (նմուշների) վերցնումը,</w:t>
      </w:r>
    </w:p>
    <w:p w14:paraId="46E0316F" w14:textId="77777777" w:rsidR="00E54478" w:rsidRPr="00957386" w:rsidRDefault="00E54478" w:rsidP="00957386">
      <w:pPr>
        <w:pStyle w:val="3"/>
        <w:shd w:val="clear" w:color="auto" w:fill="auto"/>
        <w:tabs>
          <w:tab w:val="left" w:pos="1276"/>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5.3.2.</w:t>
      </w:r>
      <w:r w:rsidRPr="00957386">
        <w:rPr>
          <w:rFonts w:ascii="GHEA Grapalat" w:hAnsi="GHEA Grapalat"/>
          <w:color w:val="auto"/>
          <w:sz w:val="24"/>
          <w:szCs w:val="24"/>
        </w:rPr>
        <w:tab/>
        <w:t xml:space="preserve">անցկացնում է տեխնիկական միջոցի նույնականացումը` Մաքսային միության սույն Տեխնիկական կանոնակարգի 1-ին հոդվածում սահմանված հատկանիշների, Մաքսային միության սույն Տեխնիկական կանոնակարգի 5-րդ հոդվածով սահմանված դրույթների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սույն հոդվածի 5-րդ կետի 5.1 կետում թվարկված փաստաթղթերի հետ դրա բնութագրերի նույնականությունը որոշելու միջոցով.</w:t>
      </w:r>
    </w:p>
    <w:p w14:paraId="21D53742" w14:textId="77777777" w:rsidR="00E54478" w:rsidRPr="00957386" w:rsidRDefault="00E54478" w:rsidP="00957386">
      <w:pPr>
        <w:pStyle w:val="3"/>
        <w:shd w:val="clear" w:color="auto" w:fill="auto"/>
        <w:tabs>
          <w:tab w:val="left" w:pos="1276"/>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5.3.3.</w:t>
      </w:r>
      <w:r w:rsidRPr="00957386">
        <w:rPr>
          <w:rFonts w:ascii="GHEA Grapalat" w:hAnsi="GHEA Grapalat"/>
          <w:color w:val="auto"/>
          <w:sz w:val="24"/>
          <w:szCs w:val="24"/>
        </w:rPr>
        <w:tab/>
        <w:t xml:space="preserve">կազմակերպում է տեխնիկական միջոցի նմուշի (նմուշների) փորձարկումների անցկացումը` Մաքսային միության սույն Տեխնիկական կանոնակարգի 6-րդ հոդվածի 1-ին կետում նշված ստանդարտների ցանկից ստանդարտների պահանջներին համապատասխանության համար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անցկացնում է փորձարկումների արձանագրության (արձանագրությունների) վերլուծությունը.</w:t>
      </w:r>
    </w:p>
    <w:p w14:paraId="0BB5A0D8" w14:textId="7BD2BB81"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5.3.4</w:t>
      </w:r>
      <w:r w:rsidR="00045E8B" w:rsidRPr="00957386">
        <w:rPr>
          <w:rFonts w:ascii="GHEA Grapalat" w:hAnsi="GHEA Grapalat"/>
          <w:color w:val="auto"/>
          <w:sz w:val="24"/>
          <w:szCs w:val="24"/>
        </w:rPr>
        <w:t>.</w:t>
      </w:r>
      <w:r w:rsidRPr="00957386">
        <w:rPr>
          <w:rFonts w:ascii="GHEA Grapalat" w:hAnsi="GHEA Grapalat"/>
          <w:color w:val="auto"/>
          <w:sz w:val="24"/>
          <w:szCs w:val="24"/>
        </w:rPr>
        <w:tab/>
        <w:t>անցկացնում է արտադրության վիճակի վերլուծությունը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1ս)։</w:t>
      </w:r>
    </w:p>
    <w:p w14:paraId="51E824FB"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 xml:space="preserve">Եթե արտադրողն ունի տեխնիկական միջոցների արտադրության կամ մշակման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որակի կառավարման սերտիֆիկացված համակարգ, ապա գնահատում է տվյալ համակարգի` այն սերտիֆիկացվող տեխնիկական միջոցների կայուն թողարկումն ապահովելու հնարավորությունը, որոնք համապատասխանում են Մաքսային միության սույն Տեխնիկական կանոնակարգի պահանջներին.</w:t>
      </w:r>
    </w:p>
    <w:p w14:paraId="51DF98F5"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5.3.5.</w:t>
      </w:r>
      <w:r w:rsidRPr="00957386">
        <w:rPr>
          <w:rFonts w:ascii="GHEA Grapalat" w:hAnsi="GHEA Grapalat"/>
          <w:color w:val="auto"/>
          <w:sz w:val="24"/>
          <w:szCs w:val="24"/>
        </w:rPr>
        <w:tab/>
        <w:t>տրամադրում է Հանձնաժողովի կողմից հաստատված միասնական ձ</w:t>
      </w:r>
      <w:r w:rsidR="000631E2" w:rsidRPr="00957386">
        <w:rPr>
          <w:rFonts w:ascii="GHEA Grapalat" w:hAnsi="GHEA Grapalat"/>
          <w:color w:val="auto"/>
          <w:sz w:val="24"/>
          <w:szCs w:val="24"/>
        </w:rPr>
        <w:t>և</w:t>
      </w:r>
      <w:r w:rsidRPr="00957386">
        <w:rPr>
          <w:rFonts w:ascii="GHEA Grapalat" w:hAnsi="GHEA Grapalat"/>
          <w:color w:val="auto"/>
          <w:sz w:val="24"/>
          <w:szCs w:val="24"/>
        </w:rPr>
        <w:t>ի համապատասխանության սերտիֆիկատը։ Սերիական թողարկման տեխնիկական միջոցների համար համապատասխանության սերտիֆիկատի գործողության ժամկետը 5 տարուց ոչ ավելի է, տեխնիկական միջոցների խմբաքանակի (միավոր արտադրատեսակի) համար համապատասխանության սերտիֆիկատի գործողության ժամկետ չի սահմանվում.</w:t>
      </w:r>
    </w:p>
    <w:p w14:paraId="09FBDECD"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5.4.</w:t>
      </w:r>
      <w:r w:rsidRPr="00957386">
        <w:rPr>
          <w:rFonts w:ascii="GHEA Grapalat" w:hAnsi="GHEA Grapalat"/>
          <w:color w:val="auto"/>
          <w:sz w:val="24"/>
          <w:szCs w:val="24"/>
        </w:rPr>
        <w:tab/>
        <w:t>արտադրողը (արտադրողի կողմից լիազորված անձը), ներմուծողը՝</w:t>
      </w:r>
    </w:p>
    <w:p w14:paraId="1E9F1240"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5.4.1.</w:t>
      </w:r>
      <w:r w:rsidRPr="00957386">
        <w:rPr>
          <w:rFonts w:ascii="GHEA Grapalat" w:hAnsi="GHEA Grapalat"/>
          <w:color w:val="auto"/>
          <w:sz w:val="24"/>
          <w:szCs w:val="24"/>
        </w:rPr>
        <w:tab/>
        <w:t>զետեղում է Մաքսային միության անդամ պետությունների շուկայում արտադրանքի շրջանառության միասնական նշանը.</w:t>
      </w:r>
    </w:p>
    <w:p w14:paraId="578BE86E" w14:textId="0DBA919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5.4.2.</w:t>
      </w:r>
      <w:r w:rsidRPr="00957386">
        <w:rPr>
          <w:rFonts w:ascii="GHEA Grapalat" w:hAnsi="GHEA Grapalat"/>
          <w:color w:val="auto"/>
          <w:sz w:val="24"/>
          <w:szCs w:val="24"/>
        </w:rPr>
        <w:tab/>
        <w:t>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ավարտից հետո 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ակերպում է տեխնիկական միջոցին առնչվող փաստաթղթերի լրակազմը, որում ներառում է.</w:t>
      </w:r>
    </w:p>
    <w:p w14:paraId="2D60B33B"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սույն կետի 5.1 ենթակետում նախատեսված փաստաթղթերը,</w:t>
      </w:r>
    </w:p>
    <w:p w14:paraId="71C8AE28"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փորձարկումների արձանագրությունը (արձանագրությունները),</w:t>
      </w:r>
    </w:p>
    <w:p w14:paraId="3ACE1890"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արտադրության վիճակի վերլուծության արդյունքները,</w:t>
      </w:r>
    </w:p>
    <w:p w14:paraId="0F9112AC"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համապատասխանության սերտիֆիկատը։</w:t>
      </w:r>
    </w:p>
    <w:p w14:paraId="4B861977" w14:textId="669C0AAF"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5.5.</w:t>
      </w:r>
      <w:r w:rsidRPr="00957386">
        <w:rPr>
          <w:rFonts w:ascii="GHEA Grapalat" w:hAnsi="GHEA Grapalat"/>
          <w:color w:val="auto"/>
          <w:sz w:val="24"/>
          <w:szCs w:val="24"/>
        </w:rPr>
        <w:tab/>
        <w:t>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ստման)) մարմինն անցկացնում է սերտիֆիկացված տեխնիկական միջոցի տեսչական հսկողություն` հավատարմագրված փորձարկման լաբորատորիայում (կենտրոնում) նմուշների փորձարկումների անցկացման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արտադրության վիճակի վերլուծության միջոցով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1ս).</w:t>
      </w:r>
    </w:p>
    <w:p w14:paraId="728BC0EB" w14:textId="39B1C3D2"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6.</w:t>
      </w:r>
      <w:r w:rsidRPr="00957386">
        <w:rPr>
          <w:rFonts w:ascii="GHEA Grapalat" w:hAnsi="GHEA Grapalat"/>
          <w:color w:val="auto"/>
          <w:sz w:val="24"/>
          <w:szCs w:val="24"/>
        </w:rPr>
        <w:tab/>
        <w:t>Տեխնիկական միջոցի համապատասխանության հայտարարագրումը (</w:t>
      </w:r>
      <w:r w:rsidR="00957386">
        <w:rPr>
          <w:rFonts w:ascii="GHEA Grapalat" w:hAnsi="GHEA Grapalat"/>
          <w:color w:val="auto"/>
          <w:sz w:val="24"/>
          <w:szCs w:val="24"/>
        </w:rPr>
        <w:t>ընթացակարգ</w:t>
      </w:r>
      <w:r w:rsidRPr="00957386">
        <w:rPr>
          <w:rFonts w:ascii="GHEA Grapalat" w:hAnsi="GHEA Grapalat"/>
          <w:color w:val="auto"/>
          <w:sz w:val="24"/>
          <w:szCs w:val="24"/>
        </w:rPr>
        <w:t>եր 1հ, 2հ, 3հ, 4հ, 6հ) իրականացվում է հետ</w:t>
      </w:r>
      <w:r w:rsidR="000631E2" w:rsidRPr="00957386">
        <w:rPr>
          <w:rFonts w:ascii="GHEA Grapalat" w:hAnsi="GHEA Grapalat"/>
          <w:color w:val="auto"/>
          <w:sz w:val="24"/>
          <w:szCs w:val="24"/>
        </w:rPr>
        <w:t>և</w:t>
      </w:r>
      <w:r w:rsidRPr="00957386">
        <w:rPr>
          <w:rFonts w:ascii="GHEA Grapalat" w:hAnsi="GHEA Grapalat"/>
          <w:color w:val="auto"/>
          <w:sz w:val="24"/>
          <w:szCs w:val="24"/>
        </w:rPr>
        <w:t>յալի հիման վրա`</w:t>
      </w:r>
    </w:p>
    <w:p w14:paraId="7674FDA4" w14:textId="73B22B26"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6.1.</w:t>
      </w:r>
      <w:r w:rsidRPr="00957386">
        <w:rPr>
          <w:rFonts w:ascii="GHEA Grapalat" w:hAnsi="GHEA Grapalat"/>
          <w:color w:val="auto"/>
          <w:sz w:val="24"/>
          <w:szCs w:val="24"/>
        </w:rPr>
        <w:tab/>
        <w:t>սեփական ապացույցներ (</w:t>
      </w:r>
      <w:r w:rsidR="00957386">
        <w:rPr>
          <w:rFonts w:ascii="GHEA Grapalat" w:hAnsi="GHEA Grapalat"/>
          <w:color w:val="auto"/>
          <w:sz w:val="24"/>
          <w:szCs w:val="24"/>
        </w:rPr>
        <w:t>ընթացակարգ</w:t>
      </w:r>
      <w:r w:rsidRPr="00957386">
        <w:rPr>
          <w:rFonts w:ascii="GHEA Grapalat" w:hAnsi="GHEA Grapalat"/>
          <w:color w:val="auto"/>
          <w:sz w:val="24"/>
          <w:szCs w:val="24"/>
        </w:rPr>
        <w:t>եր 1հ, 2հ),</w:t>
      </w:r>
    </w:p>
    <w:p w14:paraId="0133699A" w14:textId="500D1BAC"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միջոցի փորձարկումների անցկացման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2հ),</w:t>
      </w:r>
    </w:p>
    <w:p w14:paraId="2C66F783" w14:textId="61DB00A6"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արտադրողի կողմից տեխնիկական միջոցի փորձարկումների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արտադրական հսկողության անցկացման (սերիական թողարկման տեխնիկական միջոցների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1հ).</w:t>
      </w:r>
    </w:p>
    <w:p w14:paraId="053229C5" w14:textId="152E452C"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6.2.</w:t>
      </w:r>
      <w:r w:rsidRPr="00957386">
        <w:rPr>
          <w:rFonts w:ascii="GHEA Grapalat" w:hAnsi="GHEA Grapalat"/>
          <w:color w:val="auto"/>
          <w:sz w:val="24"/>
          <w:szCs w:val="24"/>
        </w:rPr>
        <w:tab/>
        <w:t xml:space="preserve">ապացույցներ, որոնք ստացվել են Մաքսային միության սերտիֆիկացման մարմինների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փորձարկման լաբորատորիաների (կենտրոնների) միասնական ռեեստրում ներառված՝ հավատարմագրված փորձարկման լաբորատորիայի (կենտրոնի), որակի կառավարման համակարգերի սերտիֆիկացման մարմնի մասնակցությամբ (</w:t>
      </w:r>
      <w:r w:rsidR="00957386">
        <w:rPr>
          <w:rFonts w:ascii="GHEA Grapalat" w:hAnsi="GHEA Grapalat"/>
          <w:color w:val="auto"/>
          <w:sz w:val="24"/>
          <w:szCs w:val="24"/>
        </w:rPr>
        <w:t>ընթացակարգ</w:t>
      </w:r>
      <w:r w:rsidRPr="00957386">
        <w:rPr>
          <w:rFonts w:ascii="GHEA Grapalat" w:hAnsi="GHEA Grapalat"/>
          <w:color w:val="auto"/>
          <w:sz w:val="24"/>
          <w:szCs w:val="24"/>
        </w:rPr>
        <w:t>եր 3հ, 4հ, 6հ),</w:t>
      </w:r>
    </w:p>
    <w:p w14:paraId="70792CFD" w14:textId="05CDBE41"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միջոցի փորձարկումների անցկացման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4հ),</w:t>
      </w:r>
    </w:p>
    <w:p w14:paraId="73BFD3DD" w14:textId="7BAE0BF5"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արտադրողի կողմից տեխնիկական միջոցի փորձարկումների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արտադրական հսկողության անցկացման (սերիական թողարկման տեխնիկական միջոցների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3հ),</w:t>
      </w:r>
    </w:p>
    <w:p w14:paraId="212FC7BD" w14:textId="2A8732D9"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արտադրողի կողմից տեխնիկական միջոցի փորձարկումների անցկացման, տեխնիկական միջոցների արտադրության կամ մշակման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որակի կառավարման համակարգի սերտիֆիկացման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արտադրական հսկողության անցկացման (սերիական թողարկման տեխնիկական միջոցների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6հ)։</w:t>
      </w:r>
    </w:p>
    <w:p w14:paraId="410E5A47" w14:textId="2B205FE9"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6.3.</w:t>
      </w:r>
      <w:r w:rsidRPr="00957386">
        <w:rPr>
          <w:rFonts w:ascii="GHEA Grapalat" w:hAnsi="GHEA Grapalat"/>
          <w:color w:val="auto"/>
          <w:sz w:val="24"/>
          <w:szCs w:val="24"/>
        </w:rPr>
        <w:tab/>
        <w:t xml:space="preserve">Սերիական թողարկման տեխնիկական միջոցների </w:t>
      </w:r>
      <w:r w:rsidRPr="00957386">
        <w:rPr>
          <w:rFonts w:ascii="GHEA Grapalat" w:hAnsi="GHEA Grapalat"/>
          <w:color w:val="auto"/>
          <w:sz w:val="24"/>
          <w:szCs w:val="24"/>
        </w:rPr>
        <w:lastRenderedPageBreak/>
        <w:t xml:space="preserve">համապատասխանության հայտարարագրումն իրականացնում է արտադրողը (արտադրողի կողմից լիազորված անձը)՝ 1հ, 3հ, 6հ </w:t>
      </w:r>
      <w:r w:rsidR="00957386">
        <w:rPr>
          <w:rFonts w:ascii="GHEA Grapalat" w:hAnsi="GHEA Grapalat"/>
          <w:color w:val="auto"/>
          <w:sz w:val="24"/>
          <w:szCs w:val="24"/>
        </w:rPr>
        <w:t>ընթացակարգ</w:t>
      </w:r>
      <w:r w:rsidRPr="00957386">
        <w:rPr>
          <w:rFonts w:ascii="GHEA Grapalat" w:hAnsi="GHEA Grapalat"/>
          <w:color w:val="auto"/>
          <w:sz w:val="24"/>
          <w:szCs w:val="24"/>
        </w:rPr>
        <w:t>երով։</w:t>
      </w:r>
    </w:p>
    <w:p w14:paraId="5EAA2D9B" w14:textId="140C2698"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Տեխնիկական միջոցների խմբաքանակի (միավոր արտադրատեսակի) համապատասխանության հայտարարագրումն իրականացնում է արտադրողը (արտադրողի կողմից լիազորված անձը), ներմուծողը՝ 2հ, 4հ </w:t>
      </w:r>
      <w:r w:rsidR="00957386">
        <w:rPr>
          <w:rFonts w:ascii="GHEA Grapalat" w:hAnsi="GHEA Grapalat"/>
          <w:color w:val="auto"/>
          <w:sz w:val="24"/>
          <w:szCs w:val="24"/>
        </w:rPr>
        <w:t>ընթացակարգ</w:t>
      </w:r>
      <w:r w:rsidRPr="00957386">
        <w:rPr>
          <w:rFonts w:ascii="GHEA Grapalat" w:hAnsi="GHEA Grapalat"/>
          <w:color w:val="auto"/>
          <w:sz w:val="24"/>
          <w:szCs w:val="24"/>
        </w:rPr>
        <w:t>երով։</w:t>
      </w:r>
    </w:p>
    <w:p w14:paraId="41A48F04" w14:textId="31314A7E"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w:t>
      </w:r>
      <w:r w:rsidRPr="00957386">
        <w:rPr>
          <w:rFonts w:ascii="GHEA Grapalat" w:hAnsi="GHEA Grapalat"/>
          <w:color w:val="auto"/>
          <w:sz w:val="24"/>
          <w:szCs w:val="24"/>
        </w:rPr>
        <w:tab/>
        <w:t xml:space="preserve">Տեխնիկական միջոցի՝ ըստ 1հ, 2հ </w:t>
      </w:r>
      <w:r w:rsidR="00957386">
        <w:rPr>
          <w:rFonts w:ascii="GHEA Grapalat" w:hAnsi="GHEA Grapalat"/>
          <w:color w:val="auto"/>
          <w:sz w:val="24"/>
          <w:szCs w:val="24"/>
        </w:rPr>
        <w:t>ընթացակարգ</w:t>
      </w:r>
      <w:r w:rsidRPr="00957386">
        <w:rPr>
          <w:rFonts w:ascii="GHEA Grapalat" w:hAnsi="GHEA Grapalat"/>
          <w:color w:val="auto"/>
          <w:sz w:val="24"/>
          <w:szCs w:val="24"/>
        </w:rPr>
        <w:t>երի համապատասխանության հայտարարագրման դեպքում՝</w:t>
      </w:r>
    </w:p>
    <w:p w14:paraId="610F6205"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7.1.</w:t>
      </w:r>
      <w:r w:rsidRPr="00957386">
        <w:rPr>
          <w:rFonts w:ascii="GHEA Grapalat" w:hAnsi="GHEA Grapalat"/>
          <w:color w:val="auto"/>
          <w:sz w:val="24"/>
          <w:szCs w:val="24"/>
        </w:rPr>
        <w:tab/>
        <w:t>արտադրողը (արտադրողի կողմից լիազորված անձը), ներմուծողը՝</w:t>
      </w:r>
    </w:p>
    <w:p w14:paraId="2630444B" w14:textId="77FF3B26"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7.1.1.</w:t>
      </w:r>
      <w:r w:rsidRPr="00957386">
        <w:rPr>
          <w:rFonts w:ascii="GHEA Grapalat" w:hAnsi="GHEA Grapalat"/>
          <w:color w:val="auto"/>
          <w:sz w:val="24"/>
          <w:szCs w:val="24"/>
        </w:rPr>
        <w:tab/>
        <w:t>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ակերպում է Մաքսային միության սույն Տեխնիկական կանոնակարգի պահանջներին տեխնիկական միջոցի համապատասխանությունը հա</w:t>
      </w:r>
      <w:r w:rsidR="00C17B2D">
        <w:rPr>
          <w:rFonts w:ascii="GHEA Grapalat" w:hAnsi="GHEA Grapalat"/>
          <w:color w:val="auto"/>
          <w:sz w:val="24"/>
          <w:szCs w:val="24"/>
        </w:rPr>
        <w:t>վա</w:t>
      </w:r>
      <w:r w:rsidRPr="00957386">
        <w:rPr>
          <w:rFonts w:ascii="GHEA Grapalat" w:hAnsi="GHEA Grapalat"/>
          <w:color w:val="auto"/>
          <w:sz w:val="24"/>
          <w:szCs w:val="24"/>
        </w:rPr>
        <w:t>ստող փաստաթղթերի լրակազմը, որը ներառում է.</w:t>
      </w:r>
    </w:p>
    <w:p w14:paraId="24B8A8F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պայմանները (առկայության դեպքում),</w:t>
      </w:r>
    </w:p>
    <w:p w14:paraId="5B37F782"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շահագործման փաստաթղթերը,</w:t>
      </w:r>
    </w:p>
    <w:p w14:paraId="0D1F0AE6" w14:textId="77777777" w:rsidR="00E54478" w:rsidRPr="00957386" w:rsidRDefault="00045E8B"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r>
      <w:r w:rsidR="00E54478" w:rsidRPr="00957386">
        <w:rPr>
          <w:rFonts w:ascii="GHEA Grapalat" w:hAnsi="GHEA Grapalat"/>
          <w:color w:val="auto"/>
          <w:sz w:val="24"/>
          <w:szCs w:val="24"/>
        </w:rPr>
        <w:t>Մաքսային միության սույն Տեխնիկական կանոնակարգի 6-րդ հոդվածի 1-ին կետում նշված ստանդարտների ցանկից այն ստանդարտների ցանկը, որոնց պահանջներին համապատասխանում է տվյալ տեխնիկական միջոցը,</w:t>
      </w:r>
    </w:p>
    <w:p w14:paraId="7AF1D6C5" w14:textId="77777777" w:rsidR="00E54478" w:rsidRPr="00957386" w:rsidRDefault="00045E8B"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r>
      <w:r w:rsidR="00E54478" w:rsidRPr="00957386">
        <w:rPr>
          <w:rFonts w:ascii="GHEA Grapalat" w:hAnsi="GHEA Grapalat"/>
          <w:color w:val="auto"/>
          <w:sz w:val="24"/>
          <w:szCs w:val="24"/>
        </w:rPr>
        <w:t>փորձարկման լաբորատորիայում (կենտրոնում) անցկացված փորձարկումների արձանագրությունը (արձանագրությունները)` արտադրողի (արտադրողի կողմից լիազորված անձի), ներմուծողի ընտրությամբ,</w:t>
      </w:r>
    </w:p>
    <w:p w14:paraId="2AC92CC4"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համապատասխանության սերտիֆիկատը (առկայության դեպքում),</w:t>
      </w:r>
    </w:p>
    <w:p w14:paraId="02C735F2" w14:textId="48EA50B1"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արտադրողի համապատասխանության հայտարարագիրը (առկայության դեպքում)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2հ),</w:t>
      </w:r>
    </w:p>
    <w:p w14:paraId="2F6D371E" w14:textId="3DC88554"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պայմանագիրը (մատակարարման պայմանագիրը) կամ ապրանքաուղեկից փաստաթղթերը (տեխնիկական միջոցների խմբաքանակի, </w:t>
      </w:r>
      <w:r w:rsidRPr="00957386">
        <w:rPr>
          <w:rFonts w:ascii="GHEA Grapalat" w:hAnsi="GHEA Grapalat"/>
          <w:color w:val="auto"/>
          <w:sz w:val="24"/>
          <w:szCs w:val="24"/>
        </w:rPr>
        <w:lastRenderedPageBreak/>
        <w:t>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2հ).</w:t>
      </w:r>
    </w:p>
    <w:p w14:paraId="0BE84834"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7.1.2.</w:t>
      </w:r>
      <w:r w:rsidRPr="00957386">
        <w:rPr>
          <w:rFonts w:ascii="GHEA Grapalat" w:hAnsi="GHEA Grapalat"/>
          <w:color w:val="auto"/>
          <w:sz w:val="24"/>
          <w:szCs w:val="24"/>
        </w:rPr>
        <w:tab/>
        <w:t xml:space="preserve">անցկացնում է տեխնիկական միջոցի նույնականացումը` Մաքսային միության սույն Տեխնիկական կանոնակարգի 1-ին հոդվածում սահմանված հատկանիշների, Մաքսային միության սույն Տեխնիկական կանոնակարգի 5-րդ հոդվածով սահմանված դրույթների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սույն հոդվածի 7.1 կետի 7.1.1. կետում թվարկված փաստաթղթերի հետ դրա բնութագրերի նույնականությունը որոշելու միջոցով.</w:t>
      </w:r>
    </w:p>
    <w:p w14:paraId="6926B640" w14:textId="007CFE8A"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pacing w:val="-6"/>
          <w:sz w:val="24"/>
          <w:szCs w:val="24"/>
        </w:rPr>
      </w:pPr>
      <w:r w:rsidRPr="00957386">
        <w:rPr>
          <w:rFonts w:ascii="GHEA Grapalat" w:hAnsi="GHEA Grapalat"/>
          <w:color w:val="auto"/>
          <w:spacing w:val="-6"/>
          <w:sz w:val="24"/>
          <w:szCs w:val="24"/>
        </w:rPr>
        <w:t>7.2.</w:t>
      </w:r>
      <w:r w:rsidRPr="00957386">
        <w:rPr>
          <w:rFonts w:ascii="GHEA Grapalat" w:hAnsi="GHEA Grapalat"/>
          <w:color w:val="auto"/>
          <w:spacing w:val="-6"/>
          <w:sz w:val="24"/>
          <w:szCs w:val="24"/>
        </w:rPr>
        <w:tab/>
        <w:t xml:space="preserve">արտադրողն իրականացնում է արտադրական հսկողություն </w:t>
      </w:r>
      <w:r w:rsidR="000631E2" w:rsidRPr="00957386">
        <w:rPr>
          <w:rFonts w:ascii="GHEA Grapalat" w:hAnsi="GHEA Grapalat"/>
          <w:color w:val="auto"/>
          <w:spacing w:val="-6"/>
          <w:sz w:val="24"/>
          <w:szCs w:val="24"/>
        </w:rPr>
        <w:t>և</w:t>
      </w:r>
      <w:r w:rsidRPr="00957386">
        <w:rPr>
          <w:rFonts w:ascii="GHEA Grapalat" w:hAnsi="GHEA Grapalat"/>
          <w:color w:val="auto"/>
          <w:spacing w:val="-6"/>
          <w:sz w:val="24"/>
          <w:szCs w:val="24"/>
        </w:rPr>
        <w:t xml:space="preserve"> ձեռնարկում է անհրաժեշտ բոլոր միջոցները, որպեսզի արտադրության գործընթացով ապահովվի տեխնիկական միջոցի համապատասխանությունը Մաքսային միության սույն Տեխնիկական կանոնակարգի պահանջներին (</w:t>
      </w:r>
      <w:r w:rsidR="00957386">
        <w:rPr>
          <w:rFonts w:ascii="GHEA Grapalat" w:hAnsi="GHEA Grapalat"/>
          <w:color w:val="auto"/>
          <w:spacing w:val="-6"/>
          <w:sz w:val="24"/>
          <w:szCs w:val="24"/>
        </w:rPr>
        <w:t>ընթացակարգ</w:t>
      </w:r>
      <w:r w:rsidRPr="00957386">
        <w:rPr>
          <w:rFonts w:ascii="GHEA Grapalat" w:hAnsi="GHEA Grapalat"/>
          <w:color w:val="auto"/>
          <w:spacing w:val="-6"/>
          <w:sz w:val="24"/>
          <w:szCs w:val="24"/>
        </w:rPr>
        <w:t xml:space="preserve"> 1հ)։</w:t>
      </w:r>
    </w:p>
    <w:p w14:paraId="0D2A9A68"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Արտադրության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հսկողության գործընթացներին ներկայացվող պահանջները,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դրանց հսկողության արդյունքները պետք է 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ակերպված լինեն փաստաթղթերով (արտադրողի կողմից սահմանված ձ</w:t>
      </w:r>
      <w:r w:rsidR="000631E2" w:rsidRPr="00957386">
        <w:rPr>
          <w:rFonts w:ascii="GHEA Grapalat" w:hAnsi="GHEA Grapalat"/>
          <w:color w:val="auto"/>
          <w:sz w:val="24"/>
          <w:szCs w:val="24"/>
        </w:rPr>
        <w:t>և</w:t>
      </w:r>
      <w:r w:rsidRPr="00957386">
        <w:rPr>
          <w:rFonts w:ascii="GHEA Grapalat" w:hAnsi="GHEA Grapalat"/>
          <w:color w:val="auto"/>
          <w:sz w:val="24"/>
          <w:szCs w:val="24"/>
        </w:rPr>
        <w:t>ով).</w:t>
      </w:r>
    </w:p>
    <w:p w14:paraId="36724380"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7.3.</w:t>
      </w:r>
      <w:r w:rsidRPr="00957386">
        <w:rPr>
          <w:rFonts w:ascii="GHEA Grapalat" w:hAnsi="GHEA Grapalat"/>
          <w:color w:val="auto"/>
          <w:sz w:val="24"/>
          <w:szCs w:val="24"/>
        </w:rPr>
        <w:tab/>
        <w:t>արտադրողը (արտադրողի կողմից լիազորված անձը), ներմուծողը.</w:t>
      </w:r>
    </w:p>
    <w:p w14:paraId="5894566C"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7.3.1.</w:t>
      </w:r>
      <w:r w:rsidR="00045E8B" w:rsidRPr="00957386">
        <w:rPr>
          <w:rFonts w:ascii="GHEA Grapalat" w:hAnsi="GHEA Grapalat"/>
          <w:color w:val="auto"/>
          <w:sz w:val="24"/>
          <w:szCs w:val="24"/>
        </w:rPr>
        <w:tab/>
      </w:r>
      <w:r w:rsidRPr="00957386">
        <w:rPr>
          <w:rFonts w:ascii="GHEA Grapalat" w:hAnsi="GHEA Grapalat"/>
          <w:color w:val="auto"/>
          <w:sz w:val="24"/>
          <w:szCs w:val="24"/>
        </w:rPr>
        <w:t>ընդունում է Մաքսային միության սույն Տեխնիկական կանոնակարգին տեխնիկական միջոցի համապատասխանության մասին գրավոր կազմված հայտարարագիրը` Հանձնաժողովի կողմից հաստատված միասնական ձ</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ով,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զետեղում է Մաքսային միության անդամ պետությունների շուկայում արտադրանքի շրջանառության միասնական նշանը.</w:t>
      </w:r>
    </w:p>
    <w:p w14:paraId="4DC44DAB" w14:textId="13202545"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7.3.2.</w:t>
      </w:r>
      <w:r w:rsidRPr="00957386">
        <w:rPr>
          <w:rFonts w:ascii="GHEA Grapalat" w:hAnsi="GHEA Grapalat"/>
          <w:color w:val="auto"/>
          <w:sz w:val="24"/>
          <w:szCs w:val="24"/>
        </w:rPr>
        <w:tab/>
        <w:t>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ավարտից հետո տեխնիկական միջոցին առնչվող փաստաթղթերի` սույն կետի 7.1.1. ենթակետում բերված լրակազմում ներառում է համապատասխանության հայտարարագիրը։</w:t>
      </w:r>
    </w:p>
    <w:p w14:paraId="7EE46A31" w14:textId="4B03A33B"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w:t>
      </w:r>
      <w:r w:rsidRPr="00957386">
        <w:rPr>
          <w:rFonts w:ascii="GHEA Grapalat" w:hAnsi="GHEA Grapalat"/>
          <w:color w:val="auto"/>
          <w:sz w:val="24"/>
          <w:szCs w:val="24"/>
        </w:rPr>
        <w:tab/>
        <w:t xml:space="preserve">Տեխնիկական միջոցի՝ ըստ 3հ, 4հ, 6հ </w:t>
      </w:r>
      <w:r w:rsidR="00957386">
        <w:rPr>
          <w:rFonts w:ascii="GHEA Grapalat" w:hAnsi="GHEA Grapalat"/>
          <w:color w:val="auto"/>
          <w:sz w:val="24"/>
          <w:szCs w:val="24"/>
        </w:rPr>
        <w:t>ընթացակարգ</w:t>
      </w:r>
      <w:r w:rsidRPr="00957386">
        <w:rPr>
          <w:rFonts w:ascii="GHEA Grapalat" w:hAnsi="GHEA Grapalat"/>
          <w:color w:val="auto"/>
          <w:sz w:val="24"/>
          <w:szCs w:val="24"/>
        </w:rPr>
        <w:t>երի համապատասխանության հայտարարագրման դեպքում՝</w:t>
      </w:r>
    </w:p>
    <w:p w14:paraId="1BCAC82C"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8.1.</w:t>
      </w:r>
      <w:r w:rsidRPr="00957386">
        <w:rPr>
          <w:rFonts w:ascii="GHEA Grapalat" w:hAnsi="GHEA Grapalat"/>
          <w:color w:val="auto"/>
          <w:sz w:val="24"/>
          <w:szCs w:val="24"/>
        </w:rPr>
        <w:tab/>
        <w:t>արտադրողը (արտադրողի կողմից լիազորված անձը), ներմուծողը`</w:t>
      </w:r>
    </w:p>
    <w:p w14:paraId="4D6E08E4"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8.1.1.</w:t>
      </w:r>
      <w:r w:rsidRPr="00957386">
        <w:rPr>
          <w:rFonts w:ascii="GHEA Grapalat" w:hAnsi="GHEA Grapalat"/>
          <w:color w:val="auto"/>
          <w:sz w:val="24"/>
          <w:szCs w:val="24"/>
        </w:rPr>
        <w:tab/>
        <w:t>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ակերպում է տեխնիկական միջոցին առնչվող փաստաթղթերի լրակազմը, որը ներառում է.</w:t>
      </w:r>
    </w:p>
    <w:p w14:paraId="1157E28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պայմանները (առկայության դեպքում),</w:t>
      </w:r>
    </w:p>
    <w:p w14:paraId="739B1F40"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շահագործման փաստաթղթերը,</w:t>
      </w:r>
    </w:p>
    <w:p w14:paraId="210AC6E6"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Մաքսային միության սույն Տեխնիկական կանոնակարգի 6-րդ հոդվածի 1-ին կետում նշված ստանդարտների ցանկից այն ստանդարտների ցանկը, որոնց պահանջներին պետք է համապատասխանի տվյալ տեխնիկական միջոցը,</w:t>
      </w:r>
    </w:p>
    <w:p w14:paraId="357D27B8" w14:textId="2B16B6BA"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պայմանագիրը (մատակարարման պայմանագիրը) կամ ապրանքաուղեկից փաստաթղթերը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4հ),</w:t>
      </w:r>
    </w:p>
    <w:p w14:paraId="1D69803C" w14:textId="67122E81"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տեխնիկական միջոցների արտադրության կամ մշակման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որակի կառավարման համակարգի համապատասխանության սերտիֆիկատը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6հ).</w:t>
      </w:r>
    </w:p>
    <w:p w14:paraId="73692EB9"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8.1.2.</w:t>
      </w:r>
      <w:r w:rsidRPr="00957386">
        <w:rPr>
          <w:rFonts w:ascii="GHEA Grapalat" w:hAnsi="GHEA Grapalat"/>
          <w:color w:val="auto"/>
          <w:sz w:val="24"/>
          <w:szCs w:val="24"/>
        </w:rPr>
        <w:tab/>
        <w:t xml:space="preserve">անցկացնում է տեխնիկական միջոցի նույնականացումը` Մաքսային միության սույն Տեխնիկական կանոնակարգի 1-ին հոդվածում սահմանված հատկանիշների, Մաքսային միության սույն Տեխնիկական կանոնակարգի 5-րդ հոդվածով սահմանված դրույթների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սույն հոդվածի 8.1 կետի 8.1.1. կետում թվարկված փաստաթղթերի հետ դրա բնութագրերի նույնականությունը որոշելու միջոցով.</w:t>
      </w:r>
    </w:p>
    <w:p w14:paraId="25326080"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8.1.3.</w:t>
      </w:r>
      <w:r w:rsidRPr="00957386">
        <w:rPr>
          <w:rFonts w:ascii="GHEA Grapalat" w:hAnsi="GHEA Grapalat"/>
          <w:color w:val="auto"/>
          <w:sz w:val="24"/>
          <w:szCs w:val="24"/>
        </w:rPr>
        <w:tab/>
        <w:t>կազմակերպում է տեխնիկական միջոցի նմուշի (նմուշների) փորձարկումների անցկացումը` Մաքսային միության սույն Տեխնիկական կանոնակարգի 6-րդ հոդվածի 1-ին կետում նշված ստանդարտների ցանկից՝ ստանդարտների ցանկի պահանջներին համապատասխանության համար.</w:t>
      </w:r>
    </w:p>
    <w:p w14:paraId="18ACDA8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8.2.</w:t>
      </w:r>
      <w:r w:rsidRPr="00957386">
        <w:rPr>
          <w:rFonts w:ascii="GHEA Grapalat" w:hAnsi="GHEA Grapalat"/>
          <w:color w:val="auto"/>
          <w:sz w:val="24"/>
          <w:szCs w:val="24"/>
        </w:rPr>
        <w:tab/>
        <w:t>արտադրողը՝</w:t>
      </w:r>
    </w:p>
    <w:p w14:paraId="3A493B13" w14:textId="6599F801"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իրականացնում է արտադրական հսկողություն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ձեռնարկում է անհրաժեշտ բոլոր միջոցները, որպեսզի արտադրության գործընթացով ապահովվի </w:t>
      </w:r>
      <w:r w:rsidRPr="00957386">
        <w:rPr>
          <w:rFonts w:ascii="GHEA Grapalat" w:hAnsi="GHEA Grapalat"/>
          <w:color w:val="auto"/>
          <w:sz w:val="24"/>
          <w:szCs w:val="24"/>
        </w:rPr>
        <w:lastRenderedPageBreak/>
        <w:t>տեխնիկական միջոցի համապատասխանությունը Մաքսային միության սույն Տեխնիկական կանոնակարգի պահանջներին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եր 3հ, 6հ)։ Արտադրության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հսկողության գործընթացներին ներկայացվող պահանջները,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դրանց հսկողության արդյունքները պետք է 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ակերպված լինեն փաստաթղթերով ( արտադրողի կողմից սահմանված ձ</w:t>
      </w:r>
      <w:r w:rsidR="000631E2" w:rsidRPr="00957386">
        <w:rPr>
          <w:rFonts w:ascii="GHEA Grapalat" w:hAnsi="GHEA Grapalat"/>
          <w:color w:val="auto"/>
          <w:sz w:val="24"/>
          <w:szCs w:val="24"/>
        </w:rPr>
        <w:t>և</w:t>
      </w:r>
      <w:r w:rsidRPr="00957386">
        <w:rPr>
          <w:rFonts w:ascii="GHEA Grapalat" w:hAnsi="GHEA Grapalat"/>
          <w:color w:val="auto"/>
          <w:sz w:val="24"/>
          <w:szCs w:val="24"/>
        </w:rPr>
        <w:t>ով),</w:t>
      </w:r>
    </w:p>
    <w:p w14:paraId="266C184D" w14:textId="5E1AFD6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ձեռնարկում է անհրաժեշտ բոլոր միջոցները, որպեսզի արտադրության գործընթացով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կամ մշակման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որակի կառավարման համակարգի կայուն աշխատանքի միջոցով ապահովվի տեխնիկական միջոցի համապատասխանությունը Մաքսային միության սույն Տեխնիկական կանոնակարգի պահանջներին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6հ).</w:t>
      </w:r>
    </w:p>
    <w:p w14:paraId="1BED17F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8.3.</w:t>
      </w:r>
      <w:r w:rsidRPr="00957386">
        <w:rPr>
          <w:rFonts w:ascii="GHEA Grapalat" w:hAnsi="GHEA Grapalat"/>
          <w:color w:val="auto"/>
          <w:sz w:val="24"/>
          <w:szCs w:val="24"/>
        </w:rPr>
        <w:tab/>
        <w:t>արտադրողը (արտադրողի կողմից լիազորված անձը), ներմուծողը`</w:t>
      </w:r>
    </w:p>
    <w:p w14:paraId="71BE32D4"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8.3.1.</w:t>
      </w:r>
      <w:r w:rsidRPr="00957386">
        <w:rPr>
          <w:rFonts w:ascii="GHEA Grapalat" w:hAnsi="GHEA Grapalat"/>
          <w:color w:val="auto"/>
          <w:sz w:val="24"/>
          <w:szCs w:val="24"/>
        </w:rPr>
        <w:tab/>
        <w:t>ընդունում է Մաքսային միության սույն Տեխնիկական կանոնակարգին տեխնիկական միջոցի համապատասխանության մասին գրավոր կազմված հայտարարագիրը` Հանձնաժողովի կողմից հաստատված միասնական ձ</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ով,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զետեղում է Մաքսային միության անդամ պետությունների շուկայում արտադրանքի շրջանառության միասնական նշանը.</w:t>
      </w:r>
    </w:p>
    <w:p w14:paraId="28B0DAC4" w14:textId="6CBBA02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8.3.2.</w:t>
      </w:r>
      <w:r w:rsidRPr="00957386">
        <w:rPr>
          <w:rFonts w:ascii="GHEA Grapalat" w:hAnsi="GHEA Grapalat"/>
          <w:color w:val="auto"/>
          <w:sz w:val="24"/>
          <w:szCs w:val="24"/>
        </w:rPr>
        <w:tab/>
        <w:t>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ավարտից հետո 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ակերպում է տեխնիկական միջոցին առնչվող փաստաթղթերի լրակազմը, որում ներառում է՝</w:t>
      </w:r>
    </w:p>
    <w:p w14:paraId="23C54C79"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սույն հոդվածի 8.1 կետի 8.1.1 ենթակետում նախատեսված փաստաթղթերը,</w:t>
      </w:r>
    </w:p>
    <w:p w14:paraId="63138B6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փորձարկումների արձանագրությունը (արձանագրությունները),</w:t>
      </w:r>
    </w:p>
    <w:p w14:paraId="7FD8F41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համապատասխանության հայտարարագիրը։</w:t>
      </w:r>
    </w:p>
    <w:p w14:paraId="411A1816"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9.</w:t>
      </w:r>
      <w:r w:rsidRPr="00957386">
        <w:rPr>
          <w:rFonts w:ascii="GHEA Grapalat" w:hAnsi="GHEA Grapalat"/>
          <w:color w:val="auto"/>
          <w:sz w:val="24"/>
          <w:szCs w:val="24"/>
        </w:rPr>
        <w:tab/>
        <w:t>Համապատասխանության հայտարարագիրը ենթակա է գրանցման` Մաքսային միության օրենսդրությանը համապատասխան։ Հայտարարագրի գործողությունն սկսվում է դրա գրանցման օրվանից։</w:t>
      </w:r>
    </w:p>
    <w:p w14:paraId="211AE121"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Սերիական թողարկման տեխնիկական միջոցների համար </w:t>
      </w:r>
      <w:r w:rsidRPr="00957386">
        <w:rPr>
          <w:rFonts w:ascii="GHEA Grapalat" w:hAnsi="GHEA Grapalat"/>
          <w:color w:val="auto"/>
          <w:sz w:val="24"/>
          <w:szCs w:val="24"/>
        </w:rPr>
        <w:lastRenderedPageBreak/>
        <w:t>համապատասխանության հայտարարագրի գործողության ժամկետը 5 տարուց ոչ ավելի է, տեխնիկական միջոցների խմբաքանակի (միավոր արտադրատեսակի) համար համապատասխանության հայտարարագրի գործողության ժամկետ չի սահմանվում։</w:t>
      </w:r>
    </w:p>
    <w:p w14:paraId="1F3B805D" w14:textId="5ECC3BF1"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w:t>
      </w:r>
      <w:r w:rsidRPr="00957386">
        <w:rPr>
          <w:rFonts w:ascii="GHEA Grapalat" w:hAnsi="GHEA Grapalat"/>
          <w:color w:val="auto"/>
          <w:sz w:val="24"/>
          <w:szCs w:val="24"/>
        </w:rPr>
        <w:tab/>
        <w:t>Տեխնիկական միջոցի սերտիֆիկացում անցկացնելիս, Մաքսային միության սույն Տեխնիկական կանոնակարգի 6-րդ հոդվածի 1-ին կետում նշված ստանդարտների ցանկից ստանդարտներ չկիրառելու կամ դրանց բացակայության դեպքում (</w:t>
      </w:r>
      <w:r w:rsidR="00957386">
        <w:rPr>
          <w:rFonts w:ascii="GHEA Grapalat" w:hAnsi="GHEA Grapalat"/>
          <w:color w:val="auto"/>
          <w:sz w:val="24"/>
          <w:szCs w:val="24"/>
        </w:rPr>
        <w:t>ընթացակարգ</w:t>
      </w:r>
      <w:r w:rsidRPr="00957386">
        <w:rPr>
          <w:rFonts w:ascii="GHEA Grapalat" w:hAnsi="GHEA Grapalat"/>
          <w:color w:val="auto"/>
          <w:sz w:val="24"/>
          <w:szCs w:val="24"/>
        </w:rPr>
        <w:t>եր 1ս, 3ս, 4ս)՝</w:t>
      </w:r>
    </w:p>
    <w:p w14:paraId="48B82D4D" w14:textId="5C7B4448"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10.1.</w:t>
      </w:r>
      <w:r w:rsidRPr="00957386">
        <w:rPr>
          <w:rFonts w:ascii="GHEA Grapalat" w:hAnsi="GHEA Grapalat"/>
          <w:color w:val="auto"/>
          <w:sz w:val="24"/>
          <w:szCs w:val="24"/>
        </w:rPr>
        <w:tab/>
        <w:t>արտադրողը (արտադրողի կողմից լիազորված անձը), ներմուծողը 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ստման)) մարմին է ներկայացնում տեխնիկական միջոցին առնչվող փաստաթղթերի լրակազմը, որով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ստվում է տեխնիկական միջոցի համապատասխանությունը Մաքսային միության սույն Տեխնիկական կանոնակարգի՝ էլեկտրամագնիսական համատեղելիությանն առնչվող պահանջներին,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որը ներառում է.</w:t>
      </w:r>
    </w:p>
    <w:p w14:paraId="5CAEC1AE"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պայմանները (առկայության դեպքում),</w:t>
      </w:r>
    </w:p>
    <w:p w14:paraId="374920D4"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շահագործման փաստաթղթերը,</w:t>
      </w:r>
    </w:p>
    <w:p w14:paraId="0B7D3F15" w14:textId="6B61E826"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ընդունված տեխնիկական որոշումների նկարագիրը, որով հա</w:t>
      </w:r>
      <w:r w:rsidR="00C17B2D">
        <w:rPr>
          <w:rFonts w:ascii="GHEA Grapalat" w:hAnsi="GHEA Grapalat"/>
          <w:color w:val="auto"/>
          <w:sz w:val="24"/>
          <w:szCs w:val="24"/>
        </w:rPr>
        <w:t>վա</w:t>
      </w:r>
      <w:r w:rsidRPr="00957386">
        <w:rPr>
          <w:rFonts w:ascii="GHEA Grapalat" w:hAnsi="GHEA Grapalat"/>
          <w:color w:val="auto"/>
          <w:sz w:val="24"/>
          <w:szCs w:val="24"/>
        </w:rPr>
        <w:t>ստվում է Մաքսային միության սույն Տեխնիկական կանոնակարգի՝ էլեկտրամագնիսական համատեղելիությանն առնչվող պահանջների կատարումը,</w:t>
      </w:r>
    </w:p>
    <w:p w14:paraId="5EE9C8D7" w14:textId="5C2476DF"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պայմանագիրը (մատակարարման պայմանագիրը) կամ ապրանքաուղեկից փաստաթղթերը (տեխնիկական միջոցների խմբաքանակի (միավոր արտադրատեսակի) համար) (</w:t>
      </w:r>
      <w:r w:rsidR="00957386">
        <w:rPr>
          <w:rFonts w:ascii="GHEA Grapalat" w:hAnsi="GHEA Grapalat"/>
          <w:color w:val="auto"/>
          <w:sz w:val="24"/>
          <w:szCs w:val="24"/>
        </w:rPr>
        <w:t>ընթացակարգ</w:t>
      </w:r>
      <w:r w:rsidRPr="00957386">
        <w:rPr>
          <w:rFonts w:ascii="GHEA Grapalat" w:hAnsi="GHEA Grapalat"/>
          <w:color w:val="auto"/>
          <w:sz w:val="24"/>
          <w:szCs w:val="24"/>
        </w:rPr>
        <w:t>եր 3ս, 4ս).</w:t>
      </w:r>
    </w:p>
    <w:p w14:paraId="49CAD37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10.2.</w:t>
      </w:r>
      <w:r w:rsidRPr="00957386">
        <w:rPr>
          <w:rFonts w:ascii="GHEA Grapalat" w:hAnsi="GHEA Grapalat"/>
          <w:color w:val="auto"/>
          <w:sz w:val="24"/>
          <w:szCs w:val="24"/>
        </w:rPr>
        <w:tab/>
        <w:t xml:space="preserve">արտադրողը ձեռնարկում է անհրաժեշտ բոլոր միջոցները, որպեսզի արտադրության գործընթացը լինի կայուն,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դրանով ապահովվի արտադրվող տեխնիկական միջոցների համապատասխանությունը Մաքսային միության սույն Տեխնիկական կանոնակարգի պահանջներին.</w:t>
      </w:r>
    </w:p>
    <w:p w14:paraId="05207E7D" w14:textId="7953AAF5"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10.3.</w:t>
      </w:r>
      <w:r w:rsidRPr="00957386">
        <w:rPr>
          <w:rFonts w:ascii="GHEA Grapalat" w:hAnsi="GHEA Grapalat"/>
          <w:color w:val="auto"/>
          <w:sz w:val="24"/>
          <w:szCs w:val="24"/>
        </w:rPr>
        <w:tab/>
        <w:t>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ստման)) մարմինը՝</w:t>
      </w:r>
    </w:p>
    <w:p w14:paraId="4AA14299"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10.3.1.</w:t>
      </w:r>
      <w:r w:rsidRPr="00957386">
        <w:rPr>
          <w:rFonts w:ascii="GHEA Grapalat" w:hAnsi="GHEA Grapalat"/>
          <w:color w:val="auto"/>
          <w:sz w:val="24"/>
          <w:szCs w:val="24"/>
        </w:rPr>
        <w:tab/>
        <w:t>իրականացնում է նմուշի (նմուշների) վերցնումը.</w:t>
      </w:r>
    </w:p>
    <w:p w14:paraId="2784C279"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10.3.2.</w:t>
      </w:r>
      <w:r w:rsidRPr="00957386">
        <w:rPr>
          <w:rFonts w:ascii="GHEA Grapalat" w:hAnsi="GHEA Grapalat"/>
          <w:color w:val="auto"/>
          <w:sz w:val="24"/>
          <w:szCs w:val="24"/>
        </w:rPr>
        <w:tab/>
        <w:t xml:space="preserve">անցկացնում է տեխնիկական միջոցի նույնականացումը` Մաքսային միության սույն Տեխնիկական կանոնակարգի 1-ին հոդվածում սահմանված հատկանիշների, Մաքսային միության սույն Տեխնիկական կանոնակարգի 5-րդ հոդվածով սահմանված դրույթների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սույն հոդվածի 10-րդ կետի 10.1 ենթակետում թվարկված փաստաթղթերի հետ դրա բնութագրերի նույնականությունը որոշելու միջոցով.</w:t>
      </w:r>
    </w:p>
    <w:p w14:paraId="2B255C19" w14:textId="2090004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10.3.3.</w:t>
      </w:r>
      <w:r w:rsidRPr="00957386">
        <w:rPr>
          <w:rFonts w:ascii="GHEA Grapalat" w:hAnsi="GHEA Grapalat"/>
          <w:color w:val="auto"/>
          <w:sz w:val="24"/>
          <w:szCs w:val="24"/>
        </w:rPr>
        <w:tab/>
        <w:t>անցկացնում է Մաքսային միության սույն Տեխնիկական կանոնակարգի՝ անմիջապես էլեկտրամագնիսական համատեղելիությանն առնչվող պահանջներին տեխնիկական միջոցի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ստումը։</w:t>
      </w:r>
    </w:p>
    <w:p w14:paraId="534AF124" w14:textId="18D4690A"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Ընդ որում, սերտիֆիկացման (համապատասխանության գնահատման (հա</w:t>
      </w:r>
      <w:r w:rsidR="00C17B2D">
        <w:rPr>
          <w:rFonts w:ascii="GHEA Grapalat" w:hAnsi="GHEA Grapalat"/>
          <w:color w:val="auto"/>
          <w:sz w:val="24"/>
          <w:szCs w:val="24"/>
        </w:rPr>
        <w:t>վաս</w:t>
      </w:r>
      <w:r w:rsidRPr="00957386">
        <w:rPr>
          <w:rFonts w:ascii="GHEA Grapalat" w:hAnsi="GHEA Grapalat"/>
          <w:color w:val="auto"/>
          <w:sz w:val="24"/>
          <w:szCs w:val="24"/>
        </w:rPr>
        <w:t>տման)) մարմինը`</w:t>
      </w:r>
    </w:p>
    <w:p w14:paraId="7D11C58B"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Մաքսային միության սույն Տեխնիկական կանոնակարգի՝ էլեկտրամագնիսական համատեղելիությանն առնչվող պահանջների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այն էլեկտրամագնիսական իրավիճակի պայմանների հիման վրա, որի դեպքում կիրառելու համար նախատեսված է տեխնիկական միջոցը, սահմանում է էլեկտրամագնիսական համատեղելիությանն առնչվող կոնկրետ պահանջներ` սերտիֆիկացվող տեխնիկական միջոցի համար,</w:t>
      </w:r>
    </w:p>
    <w:p w14:paraId="2DD47309" w14:textId="2AA8DAA3"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անցկացնում է ընդունված այն տեխնիկական որոշումների վերլուծությունը, որոնցով հա</w:t>
      </w:r>
      <w:r w:rsidR="00C17B2D">
        <w:rPr>
          <w:rFonts w:ascii="GHEA Grapalat" w:hAnsi="GHEA Grapalat"/>
          <w:color w:val="auto"/>
          <w:sz w:val="24"/>
          <w:szCs w:val="24"/>
        </w:rPr>
        <w:t>վա</w:t>
      </w:r>
      <w:r w:rsidRPr="00957386">
        <w:rPr>
          <w:rFonts w:ascii="GHEA Grapalat" w:hAnsi="GHEA Grapalat"/>
          <w:color w:val="auto"/>
          <w:sz w:val="24"/>
          <w:szCs w:val="24"/>
        </w:rPr>
        <w:t>ստվում է Մաքսային միության սույն Տեխնիկական կանոնակարգի՝ արտադրողի կողմից անցկացված էլեկտրամագնիսական համատեղելիությանն առնչվող պահանջների կատարումը,</w:t>
      </w:r>
    </w:p>
    <w:p w14:paraId="4A4DFEC1" w14:textId="3703A93E"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սահմանում է Մաքսային միության սույն Տեխնիկական կանոնակարգի 6-րդ հոդվածի 2-րդ կետում նշված ստանդարտների ցանկից այն ստանդարտները, </w:t>
      </w:r>
      <w:r w:rsidRPr="00957386">
        <w:rPr>
          <w:rFonts w:ascii="GHEA Grapalat" w:hAnsi="GHEA Grapalat"/>
          <w:color w:val="auto"/>
          <w:sz w:val="24"/>
          <w:szCs w:val="24"/>
        </w:rPr>
        <w:lastRenderedPageBreak/>
        <w:t xml:space="preserve">որոնցով սահմանվում են չափումների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փորձարկումների մեթոդները կամ դրանց բացակայության դեպքում սահմանում է հսկողության, չափումների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փորձարկումների մեթոդիկաները` էլեկտրամագնիսական համատեղելիությանն առնչվող կոնկրետ պահանջներին տեխնիկական միջոցի համապատասխանությունը հա</w:t>
      </w:r>
      <w:r w:rsidR="00C17B2D">
        <w:rPr>
          <w:rFonts w:ascii="GHEA Grapalat" w:hAnsi="GHEA Grapalat"/>
          <w:color w:val="auto"/>
          <w:sz w:val="24"/>
          <w:szCs w:val="24"/>
        </w:rPr>
        <w:t>վա</w:t>
      </w:r>
      <w:r w:rsidRPr="00957386">
        <w:rPr>
          <w:rFonts w:ascii="GHEA Grapalat" w:hAnsi="GHEA Grapalat"/>
          <w:color w:val="auto"/>
          <w:sz w:val="24"/>
          <w:szCs w:val="24"/>
        </w:rPr>
        <w:t>ստելու համար,</w:t>
      </w:r>
    </w:p>
    <w:p w14:paraId="2D330DD4"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կազմակերպում է տեխնիկական միջոցի փորձարկումների անցկացումը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անցկացնում է փորձարկումների արձանագրության (արձանագրությունների) վերլուծությունը.</w:t>
      </w:r>
    </w:p>
    <w:p w14:paraId="1AA63E15" w14:textId="3CBDF6B9"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10.3.4.</w:t>
      </w:r>
      <w:r w:rsidRPr="00957386">
        <w:rPr>
          <w:rFonts w:ascii="GHEA Grapalat" w:hAnsi="GHEA Grapalat"/>
          <w:color w:val="auto"/>
          <w:sz w:val="24"/>
          <w:szCs w:val="24"/>
        </w:rPr>
        <w:tab/>
        <w:t>անցկացնում է արտադրության վիճակի վերլուծությունը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1ս).</w:t>
      </w:r>
    </w:p>
    <w:p w14:paraId="76A86AB7"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 xml:space="preserve">Եթե արտադրողն ունի տեխնիկական միջոցների արտադրության կամ մշակման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արտադրության որակի կառավարման սերտիֆիկացված համակարգ, ապա գնահատում է տվյալ համակարգի` այն սերտիֆիկացվող տեխնիկական միջոցի կայուն թողարկումն ապահովելու հնարավորությունը, որը համապատասխանում է Մաքսային միության սույն Տեխնիկական կանոնակարգի պահանջներին.</w:t>
      </w:r>
    </w:p>
    <w:p w14:paraId="3612EC70" w14:textId="77777777" w:rsidR="00E54478" w:rsidRPr="00957386" w:rsidRDefault="00E54478" w:rsidP="00957386">
      <w:pPr>
        <w:pStyle w:val="3"/>
        <w:shd w:val="clear" w:color="auto" w:fill="auto"/>
        <w:tabs>
          <w:tab w:val="left" w:pos="1276"/>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10.3.5.</w:t>
      </w:r>
      <w:r w:rsidRPr="00957386">
        <w:rPr>
          <w:rFonts w:ascii="GHEA Grapalat" w:hAnsi="GHEA Grapalat"/>
          <w:color w:val="auto"/>
          <w:sz w:val="24"/>
          <w:szCs w:val="24"/>
        </w:rPr>
        <w:tab/>
        <w:t>տրամադրում է Հանձնաժողովի կողմից հաստատված միասնական ձ</w:t>
      </w:r>
      <w:r w:rsidR="000631E2" w:rsidRPr="00957386">
        <w:rPr>
          <w:rFonts w:ascii="GHEA Grapalat" w:hAnsi="GHEA Grapalat"/>
          <w:color w:val="auto"/>
          <w:sz w:val="24"/>
          <w:szCs w:val="24"/>
        </w:rPr>
        <w:t>և</w:t>
      </w:r>
      <w:r w:rsidRPr="00957386">
        <w:rPr>
          <w:rFonts w:ascii="GHEA Grapalat" w:hAnsi="GHEA Grapalat"/>
          <w:color w:val="auto"/>
          <w:sz w:val="24"/>
          <w:szCs w:val="24"/>
        </w:rPr>
        <w:t>ի համապատասխանության սերտիֆիկատը։</w:t>
      </w:r>
    </w:p>
    <w:p w14:paraId="0F054534" w14:textId="77777777" w:rsidR="00E54478" w:rsidRPr="00957386" w:rsidRDefault="00E54478" w:rsidP="00957386">
      <w:pPr>
        <w:pStyle w:val="3"/>
        <w:shd w:val="clear" w:color="auto" w:fill="auto"/>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Սերիական թողարկման տեխնիկական միջոցների համար համապատասխանության սերտիֆիկատի գործողության ժամկետը 5 տարուց ոչ ավելի է, տեխնիկական միջոցների խմբաքանակի (միավոր արտադրատեսակի) համար համապատասխանության սերտիֆիկատի գործողության ժամկետ չի սահմանվում.</w:t>
      </w:r>
    </w:p>
    <w:p w14:paraId="583C9E6D"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10.4.</w:t>
      </w:r>
      <w:r w:rsidRPr="00957386">
        <w:rPr>
          <w:rFonts w:ascii="GHEA Grapalat" w:hAnsi="GHEA Grapalat"/>
          <w:color w:val="auto"/>
          <w:sz w:val="24"/>
          <w:szCs w:val="24"/>
        </w:rPr>
        <w:tab/>
        <w:t>արտադրողը (արտադրողի կողմից լիազորված անձը), ներմուծողը`</w:t>
      </w:r>
    </w:p>
    <w:p w14:paraId="2896A0D4"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10.4.1.</w:t>
      </w:r>
      <w:r w:rsidRPr="00957386">
        <w:rPr>
          <w:rFonts w:ascii="GHEA Grapalat" w:hAnsi="GHEA Grapalat"/>
          <w:color w:val="auto"/>
          <w:sz w:val="24"/>
          <w:szCs w:val="24"/>
        </w:rPr>
        <w:tab/>
        <w:t>զետեղում է Մաքսային միության անդամ պետությունների շուկայում արտադրանքի շրջանառության միասնական նշանը.</w:t>
      </w:r>
    </w:p>
    <w:p w14:paraId="35A4A7B4" w14:textId="32800D8D"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10.4.2.</w:t>
      </w:r>
      <w:r w:rsidRPr="00957386">
        <w:rPr>
          <w:rFonts w:ascii="GHEA Grapalat" w:hAnsi="GHEA Grapalat"/>
          <w:color w:val="auto"/>
          <w:sz w:val="24"/>
          <w:szCs w:val="24"/>
        </w:rPr>
        <w:tab/>
        <w:t>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ավարտից հետո ձ</w:t>
      </w:r>
      <w:r w:rsidR="000631E2" w:rsidRPr="00957386">
        <w:rPr>
          <w:rFonts w:ascii="GHEA Grapalat" w:hAnsi="GHEA Grapalat"/>
          <w:color w:val="auto"/>
          <w:sz w:val="24"/>
          <w:szCs w:val="24"/>
        </w:rPr>
        <w:t>և</w:t>
      </w:r>
      <w:r w:rsidRPr="00957386">
        <w:rPr>
          <w:rFonts w:ascii="GHEA Grapalat" w:hAnsi="GHEA Grapalat"/>
          <w:color w:val="auto"/>
          <w:sz w:val="24"/>
          <w:szCs w:val="24"/>
        </w:rPr>
        <w:t>ակերպում է տեխնիկական միջոցին առնչվող փաստաթղթերի լրակազմը, որում ներառում է՝</w:t>
      </w:r>
    </w:p>
    <w:p w14:paraId="08C27132" w14:textId="7777777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սույն կետի 10.1 ենթակետում նախատեսված փաստաթղթերը,</w:t>
      </w:r>
    </w:p>
    <w:p w14:paraId="267D459C" w14:textId="7777777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փորձարկումների արձանագրությունը (արձանագրությունները),</w:t>
      </w:r>
    </w:p>
    <w:p w14:paraId="2EE43F39" w14:textId="7777777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արտադրության վիճակի վերլուծության արդյունքները,</w:t>
      </w:r>
    </w:p>
    <w:p w14:paraId="055A477A" w14:textId="77777777"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համապատասխանության սերտիֆիկատը.</w:t>
      </w:r>
    </w:p>
    <w:p w14:paraId="7374B7A8" w14:textId="62ECAE9F"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10.5.</w:t>
      </w:r>
      <w:r w:rsidRPr="00957386">
        <w:rPr>
          <w:rFonts w:ascii="GHEA Grapalat" w:hAnsi="GHEA Grapalat"/>
          <w:color w:val="auto"/>
          <w:sz w:val="24"/>
          <w:szCs w:val="24"/>
        </w:rPr>
        <w:tab/>
        <w:t>սերտիֆիկացման (համապատասխանության գնահատման (հա</w:t>
      </w:r>
      <w:r w:rsidR="00C17B2D">
        <w:rPr>
          <w:rFonts w:ascii="GHEA Grapalat" w:hAnsi="GHEA Grapalat"/>
          <w:color w:val="auto"/>
          <w:sz w:val="24"/>
          <w:szCs w:val="24"/>
        </w:rPr>
        <w:t>վա</w:t>
      </w:r>
      <w:r w:rsidRPr="00957386">
        <w:rPr>
          <w:rFonts w:ascii="GHEA Grapalat" w:hAnsi="GHEA Grapalat"/>
          <w:color w:val="auto"/>
          <w:sz w:val="24"/>
          <w:szCs w:val="24"/>
        </w:rPr>
        <w:t xml:space="preserve">ստման)) մարմինն անցկացնում է սերտիֆիկացված տեխնիկական միջոցի տեսչական հսկողություն` հավատարմագրված փորձարկման լաբորատորիայում (կենտրոնում) նմուշների փորձարկումների անցկացման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արտադրության վիճակի վերլուծության միջոցով (</w:t>
      </w:r>
      <w:r w:rsidR="00957386">
        <w:rPr>
          <w:rFonts w:ascii="GHEA Grapalat" w:hAnsi="GHEA Grapalat"/>
          <w:color w:val="auto"/>
          <w:sz w:val="24"/>
          <w:szCs w:val="24"/>
        </w:rPr>
        <w:t>ընթացակարգ</w:t>
      </w:r>
      <w:r w:rsidRPr="00957386">
        <w:rPr>
          <w:rFonts w:ascii="GHEA Grapalat" w:hAnsi="GHEA Grapalat"/>
          <w:color w:val="auto"/>
          <w:sz w:val="24"/>
          <w:szCs w:val="24"/>
        </w:rPr>
        <w:t xml:space="preserve"> 1ս)։</w:t>
      </w:r>
    </w:p>
    <w:p w14:paraId="5FB6ABE7" w14:textId="6A5BAAFD" w:rsidR="00E54478" w:rsidRPr="00957386" w:rsidRDefault="00E54478" w:rsidP="00957386">
      <w:pPr>
        <w:pStyle w:val="3"/>
        <w:shd w:val="clear" w:color="auto" w:fill="auto"/>
        <w:tabs>
          <w:tab w:val="left" w:pos="1134"/>
        </w:tabs>
        <w:spacing w:after="160" w:line="360" w:lineRule="auto"/>
        <w:ind w:right="23" w:firstLine="567"/>
        <w:jc w:val="both"/>
        <w:rPr>
          <w:rFonts w:ascii="GHEA Grapalat" w:hAnsi="GHEA Grapalat"/>
          <w:color w:val="auto"/>
          <w:sz w:val="24"/>
          <w:szCs w:val="24"/>
        </w:rPr>
      </w:pPr>
      <w:r w:rsidRPr="00957386">
        <w:rPr>
          <w:rFonts w:ascii="GHEA Grapalat" w:hAnsi="GHEA Grapalat"/>
          <w:color w:val="auto"/>
          <w:sz w:val="24"/>
          <w:szCs w:val="24"/>
        </w:rPr>
        <w:t>11.</w:t>
      </w:r>
      <w:r w:rsidRPr="00957386">
        <w:rPr>
          <w:rFonts w:ascii="GHEA Grapalat" w:hAnsi="GHEA Grapalat"/>
          <w:color w:val="auto"/>
          <w:sz w:val="24"/>
          <w:szCs w:val="24"/>
        </w:rPr>
        <w:tab/>
        <w:t>Անշարժ կայանքների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դեպքում արտադրողի որոշմամբ անցկացվում է էլեկտրամագնիսական համատեղելիության ապահովմանն առնչվող տեխնիկական փաստաթղթերի փորձաքննություն,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կիրառվում են հաշվարկային-փորձնական մեթոդներ, որոնց փաստաթղթավորված արդյունքները ենթակա են տեխնիկական միջոցին առնչվող փաստաթղթերի լրակազմի մեջ ներառման։</w:t>
      </w:r>
    </w:p>
    <w:p w14:paraId="7DEDB121"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12.</w:t>
      </w:r>
      <w:r w:rsidRPr="00957386">
        <w:rPr>
          <w:rFonts w:ascii="GHEA Grapalat" w:hAnsi="GHEA Grapalat"/>
          <w:color w:val="auto"/>
          <w:sz w:val="24"/>
          <w:szCs w:val="24"/>
        </w:rPr>
        <w:tab/>
        <w:t>Տեխնիկական միջոցին առնչվող փաստաթղթերի լրակազմը պետք է պահվի Մաքսային միության անդամ պետությունների տարածքում.</w:t>
      </w:r>
    </w:p>
    <w:p w14:paraId="22B134A1"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r>
      <w:r w:rsidRPr="00957386">
        <w:rPr>
          <w:rFonts w:ascii="GHEA Grapalat" w:hAnsi="GHEA Grapalat"/>
          <w:color w:val="auto"/>
          <w:spacing w:val="-6"/>
          <w:sz w:val="24"/>
          <w:szCs w:val="24"/>
        </w:rPr>
        <w:t>տեխնիկական միջոցի համար` արտադրողի (արտադրողի կողմից լիազորված անձի) մոտ` այդ տեխնիկական միջոցն արտադրությունից հանելու (արտադրությունը դադարեցնելու) օրվանից սկսած առնվազն 10 տարվա</w:t>
      </w:r>
      <w:r w:rsidRPr="00957386">
        <w:rPr>
          <w:rFonts w:ascii="GHEA Grapalat" w:hAnsi="GHEA Grapalat"/>
          <w:color w:val="auto"/>
          <w:sz w:val="24"/>
          <w:szCs w:val="24"/>
        </w:rPr>
        <w:t xml:space="preserve"> ընթացքում,</w:t>
      </w:r>
    </w:p>
    <w:p w14:paraId="033CBEDD"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տեխնիկական միջոցների խմբաքանակի համար` ներմուծողի կամ արտադրողի կողմից լիազորված անձի մոտ` խմբաքանակի վերջին արտադրատեսակի իրացման օրվանից սկսած առնվազն 10 տարվա ընթացքում։</w:t>
      </w:r>
    </w:p>
    <w:p w14:paraId="4C72C481" w14:textId="77777777" w:rsidR="00E54478" w:rsidRPr="00957386" w:rsidRDefault="00E54478" w:rsidP="00957386">
      <w:pPr>
        <w:pStyle w:val="10"/>
        <w:shd w:val="clear" w:color="auto" w:fill="auto"/>
        <w:tabs>
          <w:tab w:val="left" w:pos="1985"/>
        </w:tabs>
        <w:spacing w:after="160" w:line="360" w:lineRule="auto"/>
        <w:ind w:right="-1" w:firstLine="567"/>
        <w:jc w:val="both"/>
        <w:outlineLvl w:val="9"/>
        <w:rPr>
          <w:rFonts w:ascii="GHEA Grapalat" w:hAnsi="GHEA Grapalat"/>
          <w:color w:val="auto"/>
          <w:sz w:val="24"/>
          <w:szCs w:val="24"/>
        </w:rPr>
      </w:pPr>
      <w:bookmarkStart w:id="22" w:name="bookmark8"/>
      <w:bookmarkStart w:id="23" w:name="_Toc422323602"/>
      <w:bookmarkStart w:id="24" w:name="_Toc422324067"/>
      <w:r w:rsidRPr="00957386">
        <w:rPr>
          <w:rStyle w:val="11"/>
          <w:rFonts w:ascii="GHEA Grapalat" w:hAnsi="GHEA Grapalat"/>
          <w:b/>
          <w:color w:val="auto"/>
          <w:sz w:val="24"/>
          <w:szCs w:val="24"/>
        </w:rPr>
        <w:lastRenderedPageBreak/>
        <w:t>Հոդված 8.</w:t>
      </w:r>
      <w:r w:rsidR="000B18BE" w:rsidRPr="00957386">
        <w:rPr>
          <w:rFonts w:ascii="GHEA Grapalat" w:hAnsi="GHEA Grapalat"/>
          <w:sz w:val="24"/>
          <w:szCs w:val="24"/>
        </w:rPr>
        <w:tab/>
      </w:r>
      <w:r w:rsidRPr="00957386">
        <w:rPr>
          <w:rFonts w:ascii="GHEA Grapalat" w:hAnsi="GHEA Grapalat"/>
          <w:color w:val="auto"/>
          <w:sz w:val="24"/>
          <w:szCs w:val="24"/>
        </w:rPr>
        <w:t>Մաքսային միության անդամ պետությունների շուկայում արտադրանքի շրջանառության միասնական նշանով մակնշումը</w:t>
      </w:r>
      <w:bookmarkEnd w:id="22"/>
      <w:bookmarkEnd w:id="23"/>
      <w:bookmarkEnd w:id="24"/>
    </w:p>
    <w:p w14:paraId="69E966C0" w14:textId="24D1945F"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Մաքսային միության սույն Տեխնիկական կանոնակարգի՝ էլեկտրամագնիսական համատեղելիությանն առնչվող պահանջներին համապատասխանող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Մաքսային միության սույն Տեխնիկական կանոնակարգի 7–րդ հոդվածի համաձայն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ընթացակարգն անցած տեխնիկական միջոցը պետք է ունենա Մաքսային միության անդամ պետությունների շուկայում արտադրանքի շրջանառության միասնական նշանով մակնշում։</w:t>
      </w:r>
    </w:p>
    <w:p w14:paraId="3A17B515"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 Մաքսային միության անդամ պետությունների շուկայում արտադրանքի շրջանառության միասնական նշանով մակնշումն իրականացվում է՝ նախքան տեխնիկական միջոցը շուկայում շրջանառության մեջ դնելը։</w:t>
      </w:r>
    </w:p>
    <w:p w14:paraId="3A8ABE98"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 xml:space="preserve">Մաքսային միության անդամ պետությունների շուկայում արտադրանքի շրջանառության միասնական նշանը զետեղվում է յուրաքանչյուր տեխնիկական միջոցի վրա ցանկացած այնպիսի եղանակով, որով ապահովվում է հստակ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պարզ պատկեր` տեխնիկական միջոցի շահագործման ամբողջ ժամկետի ընթացքում,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այն բերվում է տեխնիկական միջոցին կցվող շահագործման փաստաթղթերում։</w:t>
      </w:r>
    </w:p>
    <w:p w14:paraId="77BEB07F"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 xml:space="preserve">Մաքսային միության անդամ պետությունների շուկայում արտադրանքի շրջանառության միասնական նշանը թույլատրվում է զետեղել միայն տեխնիկական միջոցի փաթեթվածքի վրա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 կցվող շահագործման փաստաթղթերում, եթե այն անհնար է զետեղել անմիջապես տեխնիկական միջոցի վրա։</w:t>
      </w:r>
    </w:p>
    <w:p w14:paraId="6985EBD3" w14:textId="77777777" w:rsidR="00E54478" w:rsidRPr="00957386" w:rsidRDefault="00E54478" w:rsidP="00957386">
      <w:pPr>
        <w:pStyle w:val="3"/>
        <w:shd w:val="clear" w:color="auto" w:fill="auto"/>
        <w:tabs>
          <w:tab w:val="left" w:pos="993"/>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 xml:space="preserve">Տեխնիկական միջոցը մակնշվում է Մաքսային միության անդամ պետությունների շուկայում արտադրանքի շրջանառության միասնական նշանով` Մաքսային միության բոլոր այն տեխնիկական կանոնակարգերի պահանջներին դրա համապատասխանության դեպքում, որոնց գործողությունը տարածվում է այդ տեխնիկական միջոցի վրա,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որոնցով նախատեսվում է տվյալ նշանի զետեղումը։</w:t>
      </w:r>
    </w:p>
    <w:p w14:paraId="51B4E8E0" w14:textId="77777777" w:rsidR="00E54478" w:rsidRPr="00957386" w:rsidRDefault="00E54478" w:rsidP="00957386">
      <w:pPr>
        <w:pStyle w:val="10"/>
        <w:shd w:val="clear" w:color="auto" w:fill="auto"/>
        <w:tabs>
          <w:tab w:val="left" w:pos="1985"/>
        </w:tabs>
        <w:spacing w:after="160" w:line="360" w:lineRule="auto"/>
        <w:ind w:firstLine="567"/>
        <w:jc w:val="both"/>
        <w:outlineLvl w:val="9"/>
        <w:rPr>
          <w:rFonts w:ascii="GHEA Grapalat" w:hAnsi="GHEA Grapalat"/>
          <w:color w:val="auto"/>
          <w:sz w:val="24"/>
          <w:szCs w:val="24"/>
        </w:rPr>
      </w:pPr>
      <w:bookmarkStart w:id="25" w:name="bookmark9"/>
      <w:bookmarkStart w:id="26" w:name="_Toc422323603"/>
      <w:bookmarkStart w:id="27" w:name="_Toc422324068"/>
      <w:r w:rsidRPr="00957386">
        <w:rPr>
          <w:rStyle w:val="11"/>
          <w:rFonts w:ascii="GHEA Grapalat" w:hAnsi="GHEA Grapalat"/>
          <w:b/>
          <w:color w:val="auto"/>
          <w:sz w:val="24"/>
          <w:szCs w:val="24"/>
        </w:rPr>
        <w:lastRenderedPageBreak/>
        <w:t>Հոդված 9.</w:t>
      </w:r>
      <w:r w:rsidR="000B18BE" w:rsidRPr="00957386">
        <w:rPr>
          <w:rStyle w:val="11"/>
          <w:rFonts w:ascii="GHEA Grapalat" w:hAnsi="GHEA Grapalat"/>
          <w:color w:val="auto"/>
          <w:sz w:val="24"/>
          <w:szCs w:val="24"/>
        </w:rPr>
        <w:tab/>
      </w:r>
      <w:r w:rsidRPr="00957386">
        <w:rPr>
          <w:rFonts w:ascii="GHEA Grapalat" w:hAnsi="GHEA Grapalat"/>
          <w:color w:val="auto"/>
          <w:sz w:val="24"/>
          <w:szCs w:val="24"/>
        </w:rPr>
        <w:t>Պաշտպանության մասով վերապահումը</w:t>
      </w:r>
      <w:bookmarkEnd w:id="25"/>
      <w:bookmarkEnd w:id="26"/>
      <w:bookmarkEnd w:id="27"/>
    </w:p>
    <w:p w14:paraId="2456B072" w14:textId="77777777" w:rsidR="00E54478" w:rsidRPr="00957386" w:rsidRDefault="00E54478" w:rsidP="00957386">
      <w:pPr>
        <w:pStyle w:val="3"/>
        <w:shd w:val="clear" w:color="auto" w:fill="auto"/>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Մաքսային միության անդամ պետությունները պարտավոր են ձեռնարկել բոլոր միջոցները` Մաքսային միության սույն Տեխնիկական կանոնակարգի՝ էլեկտրամագնիսական համատեղելիությանն առնչվող պահանջներին չհամապատասխանող տեխնիկական միջոցների` Մաքսային միության միասնական մաքսային տարածքում շրջանառության մեջ դնելը սահմանափակելու, արգելելու, ինչպես նա</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դրանք շուկայում շրջանառությունից հանելու համար։</w:t>
      </w:r>
    </w:p>
    <w:p w14:paraId="2CBBBB70" w14:textId="77777777" w:rsidR="00E54478" w:rsidRPr="00957386" w:rsidRDefault="00E54478" w:rsidP="00957386">
      <w:pPr>
        <w:pStyle w:val="3"/>
        <w:shd w:val="clear" w:color="auto" w:fill="auto"/>
        <w:spacing w:after="160" w:line="360" w:lineRule="auto"/>
        <w:ind w:right="20" w:firstLine="720"/>
        <w:jc w:val="both"/>
        <w:rPr>
          <w:rFonts w:ascii="GHEA Grapalat" w:hAnsi="GHEA Grapalat"/>
          <w:color w:val="auto"/>
          <w:sz w:val="24"/>
          <w:szCs w:val="24"/>
        </w:rPr>
      </w:pPr>
    </w:p>
    <w:p w14:paraId="3912901B" w14:textId="77777777" w:rsidR="00E54478" w:rsidRPr="00957386" w:rsidRDefault="00E54478" w:rsidP="00957386">
      <w:pPr>
        <w:spacing w:after="160" w:line="360" w:lineRule="auto"/>
        <w:rPr>
          <w:rFonts w:ascii="GHEA Grapalat" w:eastAsia="Times New Roman" w:hAnsi="GHEA Grapalat" w:cs="Times New Roman"/>
          <w:color w:val="auto"/>
        </w:rPr>
      </w:pPr>
      <w:r w:rsidRPr="00957386">
        <w:rPr>
          <w:rFonts w:ascii="GHEA Grapalat" w:hAnsi="GHEA Grapalat"/>
          <w:color w:val="auto"/>
        </w:rPr>
        <w:br w:type="page"/>
      </w:r>
    </w:p>
    <w:p w14:paraId="182F1C2D" w14:textId="77777777"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bookmarkStart w:id="28" w:name="_Toc422324069"/>
      <w:r w:rsidRPr="00957386">
        <w:rPr>
          <w:rFonts w:ascii="GHEA Grapalat" w:hAnsi="GHEA Grapalat" w:cs="Sylfaen"/>
          <w:b w:val="0"/>
          <w:color w:val="auto"/>
          <w:sz w:val="24"/>
          <w:szCs w:val="24"/>
        </w:rPr>
        <w:lastRenderedPageBreak/>
        <w:t>Հավելված</w:t>
      </w:r>
      <w:r w:rsidRPr="00957386">
        <w:rPr>
          <w:rFonts w:ascii="GHEA Grapalat" w:hAnsi="GHEA Grapalat"/>
          <w:b w:val="0"/>
          <w:color w:val="auto"/>
          <w:sz w:val="24"/>
          <w:szCs w:val="24"/>
        </w:rPr>
        <w:t xml:space="preserve"> 1 </w:t>
      </w:r>
    </w:p>
    <w:p w14:paraId="62589EF2" w14:textId="77777777"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r w:rsidRPr="00957386">
        <w:rPr>
          <w:rFonts w:ascii="GHEA Grapalat" w:hAnsi="GHEA Grapalat"/>
          <w:b w:val="0"/>
          <w:color w:val="auto"/>
          <w:sz w:val="24"/>
          <w:szCs w:val="24"/>
        </w:rPr>
        <w:t>«</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միջոցների</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էլեկտրամագնիսական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համատեղելիություն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Մաքսային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միության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կանոնակարգի</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ՄՄ</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ՏԿ</w:t>
      </w:r>
      <w:r w:rsidRPr="00957386">
        <w:rPr>
          <w:rFonts w:ascii="GHEA Grapalat" w:hAnsi="GHEA Grapalat"/>
          <w:b w:val="0"/>
          <w:color w:val="auto"/>
          <w:sz w:val="24"/>
          <w:szCs w:val="24"/>
        </w:rPr>
        <w:t xml:space="preserve"> 020/2011)</w:t>
      </w:r>
      <w:bookmarkEnd w:id="28"/>
    </w:p>
    <w:p w14:paraId="7CD69762" w14:textId="77777777" w:rsidR="000B18BE" w:rsidRPr="00957386" w:rsidRDefault="000B18BE" w:rsidP="00957386">
      <w:pPr>
        <w:pStyle w:val="31"/>
        <w:shd w:val="clear" w:color="auto" w:fill="auto"/>
        <w:spacing w:before="0" w:after="160" w:line="360" w:lineRule="auto"/>
        <w:jc w:val="center"/>
        <w:rPr>
          <w:rFonts w:ascii="GHEA Grapalat" w:hAnsi="GHEA Grapalat"/>
          <w:color w:val="auto"/>
          <w:sz w:val="24"/>
          <w:szCs w:val="24"/>
        </w:rPr>
      </w:pPr>
    </w:p>
    <w:p w14:paraId="4F7A72E7"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r w:rsidRPr="00957386">
        <w:rPr>
          <w:rFonts w:ascii="GHEA Grapalat" w:hAnsi="GHEA Grapalat"/>
          <w:color w:val="auto"/>
          <w:sz w:val="24"/>
          <w:szCs w:val="24"/>
        </w:rPr>
        <w:t>ՏԵՍԱԿՆԵՐԸ</w:t>
      </w:r>
    </w:p>
    <w:p w14:paraId="2796DBC4"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r w:rsidRPr="00957386">
        <w:rPr>
          <w:rFonts w:ascii="GHEA Grapalat" w:hAnsi="GHEA Grapalat"/>
          <w:color w:val="auto"/>
          <w:sz w:val="24"/>
          <w:szCs w:val="24"/>
        </w:rPr>
        <w:t>ԷԼԵԿՏՐԱՄԱԳՆԻՍԱԿԱՆ ՀԱՄԱՏԵՂԵԼԻՈՒԹՅԱՆ ՆԿԱՏՄԱՄԲ ՊԱՍԻՎ ՏԵԽՆԻԿԱԿԱՆ ԱՅՆ ՄԻՋՈՑՆԵՐԻ, ՈՐՈՆՑ ՎՐԱ ՉԻ ՏԱՐԱԾՎՈՒՄ «ՏԵԽՆԻԿԱԿԱՆ ՄԻՋՈՑՆԵՐԻ ԷԼԵԿՏՐԱՄԱԳՆԻՍԱԿԱՆ ՀԱՄԱՏԵՂԵԼԻՈՒԹՅՈՒՆ» ՄԱՔՍԱՅԻՆ ՄԻՈՒԹՅԱՆ ՏԵԽՆԻԿԱԿԱՆ ԿԱՆՈՆԱԿԱՐԳԸ</w:t>
      </w:r>
      <w:r w:rsidR="000B18BE" w:rsidRPr="00957386">
        <w:rPr>
          <w:rFonts w:ascii="GHEA Grapalat" w:hAnsi="GHEA Grapalat"/>
          <w:color w:val="auto"/>
          <w:sz w:val="24"/>
          <w:szCs w:val="24"/>
        </w:rPr>
        <w:t xml:space="preserve"> </w:t>
      </w:r>
      <w:r w:rsidRPr="00957386">
        <w:rPr>
          <w:rFonts w:ascii="GHEA Grapalat" w:hAnsi="GHEA Grapalat"/>
          <w:color w:val="auto"/>
          <w:sz w:val="24"/>
          <w:szCs w:val="24"/>
        </w:rPr>
        <w:t>(ՄՄ ՏԿ 020/2011)</w:t>
      </w:r>
    </w:p>
    <w:p w14:paraId="6179AB7E"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p>
    <w:p w14:paraId="13B4F0F2"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Հաղորդալարեր, քուղեր, մալուխներ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մալուխային հավաքվածքներ։</w:t>
      </w:r>
    </w:p>
    <w:p w14:paraId="1F8C242C"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 xml:space="preserve">Տեխնիկական միջոցներ` միայն դիմադրական բեռնվածք ունեցող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ավտոմատ փոխարկիչ սարքվածքներ չունեցող, օրինակ` կենցաղային էլեկտրական տաքացուցիչներ առանց թերմոստատների (ջերմապահպանիչների) կամ օդափոխիչների։</w:t>
      </w:r>
    </w:p>
    <w:p w14:paraId="5E545E8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 xml:space="preserve">Էլեկտրական մարտկոցներ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կուտակիչներ ու դրանցից սնուցվող լուսային սարքավորումներ` առանց ակտիվ էլեկտրոնային շղթաների։</w:t>
      </w:r>
    </w:p>
    <w:p w14:paraId="65BC8517"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 xml:space="preserve">Ականջակալներ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բարձրախոսներ` առանց ուժեղացման ֆունկցիայի։</w:t>
      </w:r>
    </w:p>
    <w:p w14:paraId="0C4AA7D6"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Պաշտպանիչ սարքավորումներ, որոնք էլեկտրական շղթայում կարճ միացման կամ ոչ բնականոն իրավիճակի դեպքում գործելու արդյունքում առաջացնում են կարճատ</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անցումային էլեկտրամագնիսական խանգարումներ (1 վայրկյանիցառավել պակաս տ</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ողության)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չունեն էլեկտրոնային ակտիվ մասերով</w:t>
      </w:r>
      <w:r w:rsidRPr="00957386" w:rsidDel="00692F95">
        <w:rPr>
          <w:rFonts w:ascii="GHEA Grapalat" w:hAnsi="GHEA Grapalat"/>
          <w:color w:val="auto"/>
          <w:sz w:val="24"/>
          <w:szCs w:val="24"/>
        </w:rPr>
        <w:t xml:space="preserve"> </w:t>
      </w:r>
      <w:r w:rsidRPr="00957386">
        <w:rPr>
          <w:rFonts w:ascii="GHEA Grapalat" w:hAnsi="GHEA Grapalat"/>
          <w:color w:val="auto"/>
          <w:sz w:val="24"/>
          <w:szCs w:val="24"/>
        </w:rPr>
        <w:t>ապահովիչներ (վթարային անջատման սարքվածքներ)։</w:t>
      </w:r>
    </w:p>
    <w:p w14:paraId="27158679"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lastRenderedPageBreak/>
        <w:t>6.</w:t>
      </w:r>
      <w:r w:rsidRPr="00957386">
        <w:rPr>
          <w:rFonts w:ascii="GHEA Grapalat" w:hAnsi="GHEA Grapalat"/>
          <w:color w:val="auto"/>
          <w:sz w:val="24"/>
          <w:szCs w:val="24"/>
        </w:rPr>
        <w:tab/>
        <w:t>Բարձրավոլտ սարքավորումներ, որոնց մեջ էլեկտրամագնիսական խանգարումների հնարավոր աղբյուրները պայմանավորված են միայն մեկուսացման տեղայնացված արատներով (օրինակ` բարձրավոլտ ինդուկտորներ, բարձրավոլտ տրանսֆորմատորներ)` պայմանով, որ նշված սարքավորումները չունեն էլեկտրոնային ակտիվ մասեր։</w:t>
      </w:r>
    </w:p>
    <w:p w14:paraId="7FD49F9A"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w:t>
      </w:r>
      <w:r w:rsidRPr="00957386">
        <w:rPr>
          <w:rFonts w:ascii="GHEA Grapalat" w:hAnsi="GHEA Grapalat"/>
          <w:color w:val="auto"/>
          <w:sz w:val="24"/>
          <w:szCs w:val="24"/>
        </w:rPr>
        <w:tab/>
        <w:t>Կոնդենսատորներ, օրինակ` հզորության գործակցի շտկման կոնդենսատորներ։</w:t>
      </w:r>
    </w:p>
    <w:p w14:paraId="1AFBDA5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7.</w:t>
      </w:r>
      <w:r w:rsidRPr="00957386">
        <w:rPr>
          <w:rFonts w:ascii="GHEA Grapalat" w:hAnsi="GHEA Grapalat"/>
          <w:color w:val="auto"/>
          <w:sz w:val="24"/>
          <w:szCs w:val="24"/>
        </w:rPr>
        <w:tab/>
        <w:t xml:space="preserve"> Մակածման էլեկտրաշարժիչներ։</w:t>
      </w:r>
    </w:p>
    <w:p w14:paraId="4AF53911"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8.</w:t>
      </w:r>
      <w:r w:rsidRPr="00957386">
        <w:rPr>
          <w:rFonts w:ascii="GHEA Grapalat" w:hAnsi="GHEA Grapalat"/>
          <w:color w:val="auto"/>
          <w:sz w:val="24"/>
          <w:szCs w:val="24"/>
        </w:rPr>
        <w:tab/>
        <w:t>Կվարցային ժամացույցներ (առանց լրացուցիչ գործառույթների, օրինակ՝ ռադիոընդունման)։</w:t>
      </w:r>
    </w:p>
    <w:p w14:paraId="3C9B10C0"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9.</w:t>
      </w:r>
      <w:r w:rsidRPr="00957386">
        <w:rPr>
          <w:rFonts w:ascii="GHEA Grapalat" w:hAnsi="GHEA Grapalat"/>
          <w:color w:val="auto"/>
          <w:sz w:val="24"/>
          <w:szCs w:val="24"/>
        </w:rPr>
        <w:tab/>
        <w:t>Շիկացման լամպեր։</w:t>
      </w:r>
    </w:p>
    <w:p w14:paraId="23DE6BD8"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10.</w:t>
      </w:r>
      <w:r w:rsidRPr="00957386">
        <w:rPr>
          <w:rFonts w:ascii="GHEA Grapalat" w:hAnsi="GHEA Grapalat"/>
          <w:color w:val="auto"/>
          <w:sz w:val="24"/>
          <w:szCs w:val="24"/>
        </w:rPr>
        <w:tab/>
        <w:t xml:space="preserve">Խրոցակներ, վարդակներ, հալուն ապահովիչներ, անջատիչներ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ավտոմատ անջատիչներ՝ առանց ակտիվ էլեկտրական շղթաների։</w:t>
      </w:r>
    </w:p>
    <w:p w14:paraId="26DC0BF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11.</w:t>
      </w:r>
      <w:r w:rsidRPr="00957386">
        <w:rPr>
          <w:rFonts w:ascii="GHEA Grapalat" w:hAnsi="GHEA Grapalat"/>
          <w:color w:val="auto"/>
          <w:sz w:val="24"/>
          <w:szCs w:val="24"/>
        </w:rPr>
        <w:tab/>
        <w:t>Պասիվ ալեհավաքներ՝ ռադիո</w:t>
      </w:r>
      <w:r w:rsidR="000B18BE" w:rsidRPr="00957386">
        <w:rPr>
          <w:rFonts w:ascii="GHEA Grapalat" w:hAnsi="GHEA Grapalat"/>
          <w:color w:val="auto"/>
          <w:sz w:val="24"/>
          <w:szCs w:val="24"/>
        </w:rPr>
        <w:t>-</w:t>
      </w:r>
      <w:r w:rsidRPr="00957386">
        <w:rPr>
          <w:rFonts w:ascii="GHEA Grapalat" w:hAnsi="GHEA Grapalat"/>
          <w:color w:val="auto"/>
          <w:sz w:val="24"/>
          <w:szCs w:val="24"/>
        </w:rPr>
        <w:t xml:space="preserve">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հեռուստահեռարձակումն ընդունելու համար։</w:t>
      </w:r>
    </w:p>
    <w:p w14:paraId="62C4F6E6" w14:textId="77777777" w:rsidR="00E54478" w:rsidRPr="00957386" w:rsidRDefault="00E54478" w:rsidP="00957386">
      <w:pPr>
        <w:pStyle w:val="3"/>
        <w:shd w:val="clear" w:color="auto" w:fill="auto"/>
        <w:spacing w:after="160" w:line="360" w:lineRule="auto"/>
        <w:ind w:firstLine="0"/>
        <w:jc w:val="both"/>
        <w:rPr>
          <w:rFonts w:ascii="GHEA Grapalat" w:hAnsi="GHEA Grapalat"/>
          <w:color w:val="auto"/>
          <w:sz w:val="24"/>
          <w:szCs w:val="24"/>
        </w:rPr>
      </w:pPr>
    </w:p>
    <w:p w14:paraId="3940B769" w14:textId="77777777" w:rsidR="00E54478" w:rsidRPr="00957386" w:rsidRDefault="00E54478" w:rsidP="00957386">
      <w:pPr>
        <w:spacing w:after="160" w:line="360" w:lineRule="auto"/>
        <w:rPr>
          <w:rFonts w:ascii="GHEA Grapalat" w:eastAsia="Times New Roman" w:hAnsi="GHEA Grapalat" w:cs="Times New Roman"/>
          <w:color w:val="auto"/>
        </w:rPr>
      </w:pPr>
      <w:r w:rsidRPr="00957386">
        <w:rPr>
          <w:rFonts w:ascii="GHEA Grapalat" w:hAnsi="GHEA Grapalat"/>
          <w:color w:val="auto"/>
        </w:rPr>
        <w:br w:type="page"/>
      </w:r>
    </w:p>
    <w:p w14:paraId="02C91988" w14:textId="77777777"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bookmarkStart w:id="29" w:name="_Toc422324070"/>
      <w:r w:rsidRPr="00957386">
        <w:rPr>
          <w:rFonts w:ascii="GHEA Grapalat" w:hAnsi="GHEA Grapalat" w:cs="Sylfaen"/>
          <w:b w:val="0"/>
          <w:color w:val="auto"/>
          <w:sz w:val="24"/>
          <w:szCs w:val="24"/>
        </w:rPr>
        <w:lastRenderedPageBreak/>
        <w:t>Հավելված</w:t>
      </w:r>
      <w:r w:rsidRPr="00957386">
        <w:rPr>
          <w:rFonts w:ascii="GHEA Grapalat" w:hAnsi="GHEA Grapalat"/>
          <w:b w:val="0"/>
          <w:color w:val="auto"/>
          <w:sz w:val="24"/>
          <w:szCs w:val="24"/>
        </w:rPr>
        <w:t xml:space="preserve"> 2 </w:t>
      </w:r>
    </w:p>
    <w:p w14:paraId="77E51679" w14:textId="77777777"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r w:rsidRPr="00957386">
        <w:rPr>
          <w:rFonts w:ascii="GHEA Grapalat" w:hAnsi="GHEA Grapalat"/>
          <w:b w:val="0"/>
          <w:color w:val="auto"/>
          <w:sz w:val="24"/>
          <w:szCs w:val="24"/>
        </w:rPr>
        <w:t>«</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միջոցների</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էլեկտրամագնիսական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համատեղելիություն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Մաքսային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միության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 xml:space="preserve">կանոնակարգի </w:t>
      </w:r>
      <w:r w:rsidRPr="00957386">
        <w:rPr>
          <w:rFonts w:ascii="GHEA Grapalat" w:hAnsi="GHEA Grapalat"/>
          <w:b w:val="0"/>
          <w:color w:val="auto"/>
          <w:sz w:val="24"/>
          <w:szCs w:val="24"/>
        </w:rPr>
        <w:t>(</w:t>
      </w:r>
      <w:r w:rsidRPr="00957386">
        <w:rPr>
          <w:rFonts w:ascii="GHEA Grapalat" w:hAnsi="GHEA Grapalat" w:cs="Sylfaen"/>
          <w:b w:val="0"/>
          <w:color w:val="auto"/>
          <w:sz w:val="24"/>
          <w:szCs w:val="24"/>
        </w:rPr>
        <w:t>ՄՄ</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ՏԿ</w:t>
      </w:r>
      <w:r w:rsidRPr="00957386">
        <w:rPr>
          <w:rFonts w:ascii="GHEA Grapalat" w:hAnsi="GHEA Grapalat"/>
          <w:b w:val="0"/>
          <w:color w:val="auto"/>
          <w:sz w:val="24"/>
          <w:szCs w:val="24"/>
        </w:rPr>
        <w:t xml:space="preserve"> 020/2011)</w:t>
      </w:r>
      <w:bookmarkEnd w:id="29"/>
    </w:p>
    <w:p w14:paraId="2A9C1646" w14:textId="77777777" w:rsidR="000B18BE" w:rsidRPr="00957386" w:rsidRDefault="000B18BE" w:rsidP="00957386">
      <w:pPr>
        <w:pStyle w:val="31"/>
        <w:shd w:val="clear" w:color="auto" w:fill="auto"/>
        <w:spacing w:before="0" w:after="160" w:line="360" w:lineRule="auto"/>
        <w:jc w:val="center"/>
        <w:rPr>
          <w:rFonts w:ascii="GHEA Grapalat" w:hAnsi="GHEA Grapalat"/>
          <w:color w:val="auto"/>
          <w:sz w:val="24"/>
          <w:szCs w:val="24"/>
        </w:rPr>
      </w:pPr>
    </w:p>
    <w:p w14:paraId="410F3EA4"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r w:rsidRPr="00957386">
        <w:rPr>
          <w:rFonts w:ascii="GHEA Grapalat" w:hAnsi="GHEA Grapalat"/>
          <w:color w:val="auto"/>
          <w:sz w:val="24"/>
          <w:szCs w:val="24"/>
        </w:rPr>
        <w:t>ՏԵՍԱԿՆԵՐԸ</w:t>
      </w:r>
    </w:p>
    <w:p w14:paraId="00E2F0CD"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r w:rsidRPr="00957386">
        <w:rPr>
          <w:rFonts w:ascii="GHEA Grapalat" w:hAnsi="GHEA Grapalat"/>
          <w:color w:val="auto"/>
          <w:sz w:val="24"/>
          <w:szCs w:val="24"/>
        </w:rPr>
        <w:t xml:space="preserve">ՏԵԽՆԻԿԱԿԱՆ ԱՅՆ ՄԻՋՈՑԻ ԱՌԱՋԱՑՐԱԾ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(ԿԱՄ) ՏԵԽՆԻԿԱԿԱՆ ԱՅՆ ՄԻՋՈՑԻ ՎՐԱ ԱԶԴՈՂ ԷԼԵԿՏՐԱՄԱԳՆԻՍԱԿԱՆ ԽԱՆԳԱՐՈՒՄՆԵՐԻ, </w:t>
      </w:r>
      <w:r w:rsidR="000B18BE" w:rsidRPr="00957386">
        <w:rPr>
          <w:rFonts w:ascii="GHEA Grapalat" w:hAnsi="GHEA Grapalat"/>
          <w:color w:val="auto"/>
          <w:sz w:val="24"/>
          <w:szCs w:val="24"/>
        </w:rPr>
        <w:br/>
      </w:r>
      <w:r w:rsidRPr="00957386">
        <w:rPr>
          <w:rFonts w:ascii="GHEA Grapalat" w:hAnsi="GHEA Grapalat"/>
          <w:color w:val="auto"/>
          <w:sz w:val="24"/>
          <w:szCs w:val="24"/>
        </w:rPr>
        <w:t>ՈՐԻ ՎՐԱ ՏԱՐԱԾՎՈՒՄ Է «ՏԵԽՆԻԿԱԿԱՆ ՄԻՋՈՑՆԵՐԻ ԷԼԵԿՏՐԱՄԱԳՆԻՍԱԿԱՆ ՀԱՄԱՏԵՂԵԼԻՈՒԹՅՈՒՆ» ՄԱՔՍԱՅԻՆ ՄԻՈՒԹՅԱՆ ՏԵԽՆԻԿԱԿԱՆ ԿԱՆՈՆԱԿԱՐԳԸ (ՄՄ ՏԿ 020/2011)</w:t>
      </w:r>
    </w:p>
    <w:p w14:paraId="1D3C8612" w14:textId="77777777" w:rsidR="00E54478" w:rsidRPr="00957386" w:rsidRDefault="00E54478" w:rsidP="00957386">
      <w:pPr>
        <w:pStyle w:val="31"/>
        <w:shd w:val="clear" w:color="auto" w:fill="auto"/>
        <w:spacing w:before="0" w:after="160" w:line="360" w:lineRule="auto"/>
        <w:jc w:val="center"/>
        <w:rPr>
          <w:rFonts w:ascii="GHEA Grapalat" w:hAnsi="GHEA Grapalat"/>
          <w:color w:val="auto"/>
          <w:sz w:val="24"/>
          <w:szCs w:val="24"/>
        </w:rPr>
      </w:pPr>
    </w:p>
    <w:p w14:paraId="35F030B7"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b/>
          <w:color w:val="auto"/>
          <w:sz w:val="24"/>
          <w:szCs w:val="24"/>
        </w:rPr>
      </w:pPr>
      <w:r w:rsidRPr="00957386">
        <w:rPr>
          <w:rFonts w:ascii="GHEA Grapalat" w:hAnsi="GHEA Grapalat"/>
          <w:b/>
          <w:color w:val="auto"/>
          <w:sz w:val="24"/>
          <w:szCs w:val="24"/>
        </w:rPr>
        <w:t>1.</w:t>
      </w:r>
      <w:r w:rsidRPr="00957386">
        <w:rPr>
          <w:rFonts w:ascii="GHEA Grapalat" w:hAnsi="GHEA Grapalat"/>
          <w:b/>
          <w:color w:val="auto"/>
          <w:sz w:val="24"/>
          <w:szCs w:val="24"/>
        </w:rPr>
        <w:tab/>
      </w:r>
      <w:r w:rsidRPr="00957386">
        <w:rPr>
          <w:rStyle w:val="Heading2Char"/>
          <w:rFonts w:ascii="GHEA Grapalat" w:hAnsi="GHEA Grapalat" w:cs="Sylfaen"/>
          <w:b/>
          <w:color w:val="auto"/>
          <w:sz w:val="24"/>
          <w:szCs w:val="24"/>
        </w:rPr>
        <w:t>Հաղորդվող</w:t>
      </w:r>
      <w:r w:rsidRPr="00957386">
        <w:rPr>
          <w:rStyle w:val="Heading2Char"/>
          <w:rFonts w:ascii="GHEA Grapalat" w:hAnsi="GHEA Grapalat"/>
          <w:b/>
          <w:color w:val="auto"/>
          <w:sz w:val="24"/>
          <w:szCs w:val="24"/>
        </w:rPr>
        <w:t xml:space="preserve"> </w:t>
      </w:r>
      <w:r w:rsidRPr="00957386">
        <w:rPr>
          <w:rStyle w:val="Heading2Char"/>
          <w:rFonts w:ascii="GHEA Grapalat" w:hAnsi="GHEA Grapalat" w:cs="Sylfaen"/>
          <w:b/>
          <w:color w:val="auto"/>
          <w:sz w:val="24"/>
          <w:szCs w:val="24"/>
        </w:rPr>
        <w:t>ցածր</w:t>
      </w:r>
      <w:r w:rsidRPr="00957386">
        <w:rPr>
          <w:rStyle w:val="Heading2Char"/>
          <w:rFonts w:ascii="GHEA Grapalat" w:hAnsi="GHEA Grapalat"/>
          <w:b/>
          <w:color w:val="auto"/>
          <w:sz w:val="24"/>
          <w:szCs w:val="24"/>
        </w:rPr>
        <w:t xml:space="preserve"> </w:t>
      </w:r>
      <w:r w:rsidRPr="00957386">
        <w:rPr>
          <w:rStyle w:val="Heading2Char"/>
          <w:rFonts w:ascii="GHEA Grapalat" w:hAnsi="GHEA Grapalat" w:cs="Sylfaen"/>
          <w:b/>
          <w:color w:val="auto"/>
          <w:sz w:val="24"/>
          <w:szCs w:val="24"/>
        </w:rPr>
        <w:t>հաճախականության</w:t>
      </w:r>
      <w:r w:rsidRPr="00957386">
        <w:rPr>
          <w:rStyle w:val="Heading2Char"/>
          <w:rFonts w:ascii="GHEA Grapalat" w:hAnsi="GHEA Grapalat"/>
          <w:b/>
          <w:color w:val="auto"/>
          <w:sz w:val="24"/>
          <w:szCs w:val="24"/>
        </w:rPr>
        <w:t xml:space="preserve"> </w:t>
      </w:r>
      <w:r w:rsidRPr="00957386">
        <w:rPr>
          <w:rStyle w:val="Heading2Char"/>
          <w:rFonts w:ascii="GHEA Grapalat" w:hAnsi="GHEA Grapalat" w:cs="Sylfaen"/>
          <w:b/>
          <w:color w:val="auto"/>
          <w:sz w:val="24"/>
          <w:szCs w:val="24"/>
        </w:rPr>
        <w:t>էլեկտրամագնիսական</w:t>
      </w:r>
      <w:r w:rsidRPr="00957386">
        <w:rPr>
          <w:rStyle w:val="Heading2Char"/>
          <w:rFonts w:ascii="GHEA Grapalat" w:hAnsi="GHEA Grapalat"/>
          <w:b/>
          <w:color w:val="auto"/>
          <w:sz w:val="24"/>
          <w:szCs w:val="24"/>
        </w:rPr>
        <w:t xml:space="preserve"> </w:t>
      </w:r>
      <w:r w:rsidRPr="00957386">
        <w:rPr>
          <w:rStyle w:val="Heading2Char"/>
          <w:rFonts w:ascii="GHEA Grapalat" w:hAnsi="GHEA Grapalat" w:cs="Sylfaen"/>
          <w:b/>
          <w:color w:val="auto"/>
          <w:sz w:val="24"/>
          <w:szCs w:val="24"/>
        </w:rPr>
        <w:t>խանգարումներ</w:t>
      </w:r>
      <w:r w:rsidRPr="00957386">
        <w:rPr>
          <w:rFonts w:ascii="GHEA Grapalat" w:hAnsi="GHEA Grapalat"/>
          <w:b/>
          <w:color w:val="auto"/>
          <w:sz w:val="24"/>
          <w:szCs w:val="24"/>
        </w:rPr>
        <w:t>՝</w:t>
      </w:r>
    </w:p>
    <w:p w14:paraId="5A89A918"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էլեկտրասնուցման լարման կայունացած շեղումներ,</w:t>
      </w:r>
    </w:p>
    <w:p w14:paraId="6E28E052"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էլեկտրասնուցման լարման սինուսոիդային հատկությունների աղավաղումներ,</w:t>
      </w:r>
    </w:p>
    <w:p w14:paraId="3132AB7E"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էլեկտրամատակարարման եռաֆազ համակարգերում լարման անհամաչափություն,</w:t>
      </w:r>
    </w:p>
    <w:p w14:paraId="7FE9C46E"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էլեկտրասնուցման լարման տատանումներ,</w:t>
      </w:r>
    </w:p>
    <w:p w14:paraId="4621B0FD"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էլեկտրասնուցման լարման անկումներ, ընդհատումներ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արտանետումներ,</w:t>
      </w:r>
    </w:p>
    <w:p w14:paraId="158FABA9"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էլեկտրամատակարարման համակարգերում հաճախականության շեղումներ,</w:t>
      </w:r>
    </w:p>
    <w:p w14:paraId="43B92C64"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lastRenderedPageBreak/>
        <w:t>-</w:t>
      </w:r>
      <w:r w:rsidRPr="00957386">
        <w:rPr>
          <w:rFonts w:ascii="GHEA Grapalat" w:hAnsi="GHEA Grapalat"/>
          <w:color w:val="auto"/>
          <w:sz w:val="24"/>
          <w:szCs w:val="24"/>
        </w:rPr>
        <w:tab/>
        <w:t>էլեկտրամատակարարման համակարգերում փոխանցվող ազդանշանների լարումներ,</w:t>
      </w:r>
    </w:p>
    <w:p w14:paraId="31E8C26F"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փոփոխական հոսանքի էլեկտրասնուցման ցանցերում հաստատուն բաղադրիչներ,</w:t>
      </w:r>
    </w:p>
    <w:p w14:paraId="4977E873"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մակածված ցածր հաճախականության լարումներ։</w:t>
      </w:r>
    </w:p>
    <w:p w14:paraId="181D7299"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Ցածր հաճախականության ճառագայթվող էլեկտրամագնիսական խանգարումներ՝</w:t>
      </w:r>
    </w:p>
    <w:p w14:paraId="3CC223DC"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մագնիսական դաշտեր,</w:t>
      </w:r>
    </w:p>
    <w:p w14:paraId="7EE68550"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էլեկտրական դաշտեր։</w:t>
      </w:r>
    </w:p>
    <w:p w14:paraId="6C953875"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Հաղորդվող բարձր հաճախականության էլեկտրամագնիսական խանգարումներ` ներառյալ արդյունաբերական ռադիոխանգարումները՝</w:t>
      </w:r>
    </w:p>
    <w:p w14:paraId="33A3DE03"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անընդհատ տատանումներ հանդիսացող լարումներ կամ հոսանքներ,</w:t>
      </w:r>
    </w:p>
    <w:p w14:paraId="3088D628"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անցումային գործընթացներ (ոչ պարբերական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տատանողական) հանդիսացող լարումներ կամ հոսանքներ։</w:t>
      </w:r>
    </w:p>
    <w:p w14:paraId="0C8C97CC" w14:textId="77777777" w:rsidR="00E54478" w:rsidRPr="00957386" w:rsidRDefault="000B18BE"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r>
      <w:r w:rsidR="00E54478" w:rsidRPr="00957386">
        <w:rPr>
          <w:rFonts w:ascii="GHEA Grapalat" w:hAnsi="GHEA Grapalat"/>
          <w:color w:val="auto"/>
          <w:sz w:val="24"/>
          <w:szCs w:val="24"/>
        </w:rPr>
        <w:t>Բարձր հաճախականության ճառագայթվող էլեկտրամագնիսական խանգարումներ` ներառյալ արդյունաբերական ռադիոխանգարումները՝</w:t>
      </w:r>
    </w:p>
    <w:p w14:paraId="08A829BB"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մագնիսական դաշտեր,</w:t>
      </w:r>
    </w:p>
    <w:p w14:paraId="36559C63"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էլեկտրական դաշտեր,</w:t>
      </w:r>
    </w:p>
    <w:p w14:paraId="0D5D5750"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էլեկտրամագնիսական դաշտեր, այդ թվում` անընդհատ տատանումների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անցումային գործընթացների հետ</w:t>
      </w:r>
      <w:r w:rsidR="000631E2" w:rsidRPr="00957386">
        <w:rPr>
          <w:rFonts w:ascii="GHEA Grapalat" w:hAnsi="GHEA Grapalat"/>
          <w:color w:val="auto"/>
          <w:sz w:val="24"/>
          <w:szCs w:val="24"/>
        </w:rPr>
        <w:t>և</w:t>
      </w:r>
      <w:r w:rsidRPr="00957386">
        <w:rPr>
          <w:rFonts w:ascii="GHEA Grapalat" w:hAnsi="GHEA Grapalat"/>
          <w:color w:val="auto"/>
          <w:sz w:val="24"/>
          <w:szCs w:val="24"/>
        </w:rPr>
        <w:t>անքով առաջացող։</w:t>
      </w:r>
    </w:p>
    <w:p w14:paraId="50EB4744"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Էլեկտրաստատիկ պարպումներ։</w:t>
      </w:r>
    </w:p>
    <w:p w14:paraId="6D19E62C" w14:textId="77777777" w:rsidR="00E54478" w:rsidRPr="00957386" w:rsidRDefault="00E54478" w:rsidP="00957386">
      <w:pPr>
        <w:spacing w:after="160" w:line="360" w:lineRule="auto"/>
        <w:rPr>
          <w:rFonts w:ascii="GHEA Grapalat" w:eastAsia="Times New Roman" w:hAnsi="GHEA Grapalat" w:cs="Times New Roman"/>
          <w:color w:val="auto"/>
        </w:rPr>
      </w:pPr>
    </w:p>
    <w:p w14:paraId="1267779F" w14:textId="77777777" w:rsidR="00DA3D69" w:rsidRDefault="00DA3D69" w:rsidP="00957386">
      <w:pPr>
        <w:pStyle w:val="Heading1"/>
        <w:keepNext w:val="0"/>
        <w:keepLines w:val="0"/>
        <w:spacing w:before="0" w:after="160" w:line="360" w:lineRule="auto"/>
        <w:ind w:left="3969"/>
        <w:jc w:val="right"/>
        <w:rPr>
          <w:rFonts w:ascii="GHEA Grapalat" w:hAnsi="GHEA Grapalat" w:cs="Sylfaen"/>
          <w:b w:val="0"/>
          <w:color w:val="auto"/>
          <w:sz w:val="24"/>
          <w:szCs w:val="24"/>
        </w:rPr>
      </w:pPr>
      <w:bookmarkStart w:id="30" w:name="_Toc422324071"/>
    </w:p>
    <w:p w14:paraId="061FC5EF" w14:textId="77777777" w:rsidR="00DA3D69" w:rsidRDefault="00DA3D69" w:rsidP="00957386">
      <w:pPr>
        <w:pStyle w:val="Heading1"/>
        <w:keepNext w:val="0"/>
        <w:keepLines w:val="0"/>
        <w:spacing w:before="0" w:after="160" w:line="360" w:lineRule="auto"/>
        <w:ind w:left="3969"/>
        <w:jc w:val="right"/>
        <w:rPr>
          <w:rFonts w:ascii="GHEA Grapalat" w:hAnsi="GHEA Grapalat" w:cs="Sylfaen"/>
          <w:b w:val="0"/>
          <w:color w:val="auto"/>
          <w:sz w:val="24"/>
          <w:szCs w:val="24"/>
        </w:rPr>
      </w:pPr>
    </w:p>
    <w:p w14:paraId="15A02A76" w14:textId="2664DA84"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r w:rsidRPr="00957386">
        <w:rPr>
          <w:rFonts w:ascii="GHEA Grapalat" w:hAnsi="GHEA Grapalat" w:cs="Sylfaen"/>
          <w:b w:val="0"/>
          <w:color w:val="auto"/>
          <w:sz w:val="24"/>
          <w:szCs w:val="24"/>
        </w:rPr>
        <w:lastRenderedPageBreak/>
        <w:t>Հավելված</w:t>
      </w:r>
      <w:r w:rsidRPr="00957386">
        <w:rPr>
          <w:rFonts w:ascii="GHEA Grapalat" w:hAnsi="GHEA Grapalat"/>
          <w:b w:val="0"/>
          <w:color w:val="auto"/>
          <w:sz w:val="24"/>
          <w:szCs w:val="24"/>
        </w:rPr>
        <w:t xml:space="preserve"> 3 </w:t>
      </w:r>
    </w:p>
    <w:p w14:paraId="3C89A9BD" w14:textId="77777777" w:rsidR="00E54478" w:rsidRPr="00957386" w:rsidRDefault="00E54478" w:rsidP="00957386">
      <w:pPr>
        <w:pStyle w:val="Heading1"/>
        <w:keepNext w:val="0"/>
        <w:keepLines w:val="0"/>
        <w:spacing w:before="0" w:after="160" w:line="360" w:lineRule="auto"/>
        <w:ind w:left="3969"/>
        <w:jc w:val="right"/>
        <w:rPr>
          <w:rFonts w:ascii="GHEA Grapalat" w:hAnsi="GHEA Grapalat"/>
          <w:b w:val="0"/>
          <w:color w:val="auto"/>
          <w:sz w:val="24"/>
          <w:szCs w:val="24"/>
        </w:rPr>
      </w:pPr>
      <w:r w:rsidRPr="00957386">
        <w:rPr>
          <w:rFonts w:ascii="GHEA Grapalat" w:hAnsi="GHEA Grapalat"/>
          <w:b w:val="0"/>
          <w:color w:val="auto"/>
          <w:sz w:val="24"/>
          <w:szCs w:val="24"/>
        </w:rPr>
        <w:t>«</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միջոցների</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էլեկտրամագնիսական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համատեղելիություն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Մաքսային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միության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տեխնիկական</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 xml:space="preserve">կանոնակարգի </w:t>
      </w:r>
      <w:r w:rsidRPr="00957386">
        <w:rPr>
          <w:rFonts w:ascii="GHEA Grapalat" w:hAnsi="GHEA Grapalat"/>
          <w:b w:val="0"/>
          <w:color w:val="auto"/>
          <w:sz w:val="24"/>
          <w:szCs w:val="24"/>
        </w:rPr>
        <w:t>(</w:t>
      </w:r>
      <w:r w:rsidRPr="00957386">
        <w:rPr>
          <w:rFonts w:ascii="GHEA Grapalat" w:hAnsi="GHEA Grapalat" w:cs="Sylfaen"/>
          <w:b w:val="0"/>
          <w:color w:val="auto"/>
          <w:sz w:val="24"/>
          <w:szCs w:val="24"/>
        </w:rPr>
        <w:t>ՄՄ</w:t>
      </w:r>
      <w:r w:rsidRPr="00957386">
        <w:rPr>
          <w:rFonts w:ascii="GHEA Grapalat" w:hAnsi="GHEA Grapalat"/>
          <w:b w:val="0"/>
          <w:color w:val="auto"/>
          <w:sz w:val="24"/>
          <w:szCs w:val="24"/>
        </w:rPr>
        <w:t xml:space="preserve"> </w:t>
      </w:r>
      <w:r w:rsidRPr="00957386">
        <w:rPr>
          <w:rFonts w:ascii="GHEA Grapalat" w:hAnsi="GHEA Grapalat" w:cs="Sylfaen"/>
          <w:b w:val="0"/>
          <w:color w:val="auto"/>
          <w:sz w:val="24"/>
          <w:szCs w:val="24"/>
        </w:rPr>
        <w:t>ՏԿ</w:t>
      </w:r>
      <w:r w:rsidRPr="00957386">
        <w:rPr>
          <w:rFonts w:ascii="GHEA Grapalat" w:hAnsi="GHEA Grapalat"/>
          <w:b w:val="0"/>
          <w:color w:val="auto"/>
          <w:sz w:val="24"/>
          <w:szCs w:val="24"/>
        </w:rPr>
        <w:t xml:space="preserve"> 020/2011)</w:t>
      </w:r>
      <w:bookmarkEnd w:id="30"/>
    </w:p>
    <w:p w14:paraId="08418C55" w14:textId="77777777" w:rsidR="000B18BE" w:rsidRPr="00957386" w:rsidRDefault="000B18BE" w:rsidP="00957386">
      <w:pPr>
        <w:pStyle w:val="31"/>
        <w:shd w:val="clear" w:color="auto" w:fill="auto"/>
        <w:spacing w:before="0" w:after="160" w:line="360" w:lineRule="auto"/>
        <w:ind w:left="60"/>
        <w:jc w:val="center"/>
        <w:rPr>
          <w:rFonts w:ascii="GHEA Grapalat" w:hAnsi="GHEA Grapalat"/>
          <w:color w:val="auto"/>
          <w:sz w:val="24"/>
          <w:szCs w:val="24"/>
        </w:rPr>
      </w:pPr>
    </w:p>
    <w:p w14:paraId="55B15618" w14:textId="77777777" w:rsidR="00E54478" w:rsidRPr="00957386" w:rsidRDefault="00E54478" w:rsidP="00957386">
      <w:pPr>
        <w:pStyle w:val="31"/>
        <w:shd w:val="clear" w:color="auto" w:fill="auto"/>
        <w:spacing w:before="0" w:after="160" w:line="360" w:lineRule="auto"/>
        <w:ind w:left="567" w:right="566"/>
        <w:jc w:val="center"/>
        <w:rPr>
          <w:rFonts w:ascii="GHEA Grapalat" w:hAnsi="GHEA Grapalat"/>
          <w:color w:val="auto"/>
          <w:sz w:val="24"/>
          <w:szCs w:val="24"/>
        </w:rPr>
      </w:pPr>
      <w:r w:rsidRPr="00957386">
        <w:rPr>
          <w:rFonts w:ascii="GHEA Grapalat" w:hAnsi="GHEA Grapalat"/>
          <w:color w:val="auto"/>
          <w:sz w:val="24"/>
          <w:szCs w:val="24"/>
        </w:rPr>
        <w:t>ՑԱՆԿ</w:t>
      </w:r>
    </w:p>
    <w:p w14:paraId="0F40BFEC" w14:textId="7EB85764" w:rsidR="00E54478" w:rsidRPr="00957386" w:rsidRDefault="00E54478" w:rsidP="00957386">
      <w:pPr>
        <w:pStyle w:val="31"/>
        <w:shd w:val="clear" w:color="auto" w:fill="auto"/>
        <w:spacing w:before="0" w:after="160" w:line="360" w:lineRule="auto"/>
        <w:ind w:left="567" w:right="566"/>
        <w:jc w:val="center"/>
        <w:rPr>
          <w:rFonts w:ascii="GHEA Grapalat" w:hAnsi="GHEA Grapalat"/>
          <w:color w:val="auto"/>
          <w:sz w:val="24"/>
          <w:szCs w:val="24"/>
        </w:rPr>
      </w:pPr>
      <w:r w:rsidRPr="00957386">
        <w:rPr>
          <w:rFonts w:ascii="GHEA Grapalat" w:hAnsi="GHEA Grapalat"/>
          <w:color w:val="auto"/>
          <w:sz w:val="24"/>
          <w:szCs w:val="24"/>
        </w:rPr>
        <w:t>ՏԵԽՆԻԿԱԿԱՆ ԱՅՆ ՄԻՋՈՑՆԵՐԻ, ՈՐՈՆՔ «ՏԵԽՆԻԿԱԿԱՆ ՄԻՋՈՑՆԵՐԻ ԷԼԵԿՏՐԱՄԱԳՆԻՍԱԿԱՆ ՀԱՄԱՏԵՂԵԼԻՈՒԹՅՈՒՆ» ՄԱՔՍԱՅԻՆ ՄԻՈՒԹՅԱՆ ՏԵԽՆԻԿԱԿԱՆ ԿԱՆՈՆԱԿԱՐԳԻՆ ՀԱՄԱՊԱՏԱՍԽԱՆ ԵՆԹԱԿԱ ԵՆ ՍԵՐՏԻՖԻԿԱՑՄԱՆ Ձ</w:t>
      </w:r>
      <w:r w:rsidR="000631E2" w:rsidRPr="00957386">
        <w:rPr>
          <w:rFonts w:ascii="GHEA Grapalat" w:hAnsi="GHEA Grapalat"/>
          <w:color w:val="auto"/>
          <w:sz w:val="24"/>
          <w:szCs w:val="24"/>
        </w:rPr>
        <w:t>և</w:t>
      </w:r>
      <w:r w:rsidRPr="00957386">
        <w:rPr>
          <w:rFonts w:ascii="GHEA Grapalat" w:hAnsi="GHEA Grapalat"/>
          <w:color w:val="auto"/>
          <w:sz w:val="24"/>
          <w:szCs w:val="24"/>
        </w:rPr>
        <w:t>ՈՎ ՀԱՄԱՊԱՏԱՍԽԱՆՈՒԹՅԱՆ ՀԱ</w:t>
      </w:r>
      <w:r w:rsidR="00C17B2D">
        <w:rPr>
          <w:rFonts w:ascii="GHEA Grapalat" w:hAnsi="GHEA Grapalat"/>
          <w:color w:val="auto"/>
          <w:sz w:val="24"/>
          <w:szCs w:val="24"/>
        </w:rPr>
        <w:t>ՎԱ</w:t>
      </w:r>
      <w:r w:rsidRPr="00957386">
        <w:rPr>
          <w:rFonts w:ascii="GHEA Grapalat" w:hAnsi="GHEA Grapalat"/>
          <w:color w:val="auto"/>
          <w:sz w:val="24"/>
          <w:szCs w:val="24"/>
        </w:rPr>
        <w:t>ՍՏՄԱՆ (ՄՄ ՏԿ 020/2011)</w:t>
      </w:r>
    </w:p>
    <w:p w14:paraId="420F751C" w14:textId="77777777" w:rsidR="00E54478" w:rsidRPr="00957386" w:rsidRDefault="00E54478" w:rsidP="00957386">
      <w:pPr>
        <w:pStyle w:val="31"/>
        <w:shd w:val="clear" w:color="auto" w:fill="auto"/>
        <w:spacing w:before="0" w:after="160" w:line="360" w:lineRule="auto"/>
        <w:ind w:left="60"/>
        <w:jc w:val="center"/>
        <w:rPr>
          <w:rFonts w:ascii="GHEA Grapalat" w:hAnsi="GHEA Grapalat"/>
          <w:color w:val="auto"/>
          <w:sz w:val="24"/>
          <w:szCs w:val="24"/>
        </w:rPr>
      </w:pPr>
    </w:p>
    <w:p w14:paraId="660C8BBC"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1.</w:t>
      </w:r>
      <w:r w:rsidRPr="00957386">
        <w:rPr>
          <w:rFonts w:ascii="GHEA Grapalat" w:hAnsi="GHEA Grapalat"/>
          <w:color w:val="auto"/>
          <w:sz w:val="24"/>
          <w:szCs w:val="24"/>
        </w:rPr>
        <w:tab/>
        <w:t xml:space="preserve">Կենցաղային նշանակության էլեկտրական ապարատներ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սարքեր՝</w:t>
      </w:r>
    </w:p>
    <w:p w14:paraId="0A599FF7"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սննդի պատրաստման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պահպանման ու խոհանոցային աշխատանքների մեխանիզացման համար,</w:t>
      </w:r>
    </w:p>
    <w:p w14:paraId="2B5A7317"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սպիտակեղենի, հագուստի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կոշիկի մշակման (լվացման, արդուկման, չորացման, մաքրման) համար,</w:t>
      </w:r>
    </w:p>
    <w:p w14:paraId="47FE0136"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շինությունների մաքրման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հավաքման համար,</w:t>
      </w:r>
    </w:p>
    <w:p w14:paraId="768155DF"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սանիտարահիգիենիկ,</w:t>
      </w:r>
    </w:p>
    <w:p w14:paraId="5AC8435F"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շինություններում միկրոկլիմայի պահպանման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կարգավորման համար,</w:t>
      </w:r>
    </w:p>
    <w:p w14:paraId="4FCD7AFD"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մազերի, եղունգների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մաշկի խնամքի համար,</w:t>
      </w:r>
    </w:p>
    <w:p w14:paraId="18F40FD5"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մարմնի տաքացման համար,</w:t>
      </w:r>
    </w:p>
    <w:p w14:paraId="661022A3"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թրթռամերսման,</w:t>
      </w:r>
    </w:p>
    <w:p w14:paraId="140DB344"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lastRenderedPageBreak/>
        <w:t>-</w:t>
      </w:r>
      <w:r w:rsidRPr="00957386">
        <w:rPr>
          <w:rFonts w:ascii="GHEA Grapalat" w:hAnsi="GHEA Grapalat"/>
          <w:color w:val="auto"/>
          <w:sz w:val="24"/>
          <w:szCs w:val="24"/>
        </w:rPr>
        <w:tab/>
        <w:t xml:space="preserve">խաղային, սպորտային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մարզվելու սարքավորումներ,</w:t>
      </w:r>
    </w:p>
    <w:p w14:paraId="6CA2E854"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լսա-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տեսաապարատուրա, հեռուստա-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ռադիոհեռարձակման ընդունիչներ,</w:t>
      </w:r>
    </w:p>
    <w:p w14:paraId="40B7DA4C"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 xml:space="preserve">կարի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գործելու,</w:t>
      </w:r>
    </w:p>
    <w:p w14:paraId="683E7225"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սնման բլոկներ, լիցքավորման սարքվածքներ, լարման կայունացուցիչներ,</w:t>
      </w:r>
    </w:p>
    <w:p w14:paraId="3EADDBCB"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այգեբանջարանոցային տնտեսության համար,</w:t>
      </w:r>
    </w:p>
    <w:p w14:paraId="2ED5D93B"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էլեկտրապոմպեր,</w:t>
      </w:r>
    </w:p>
    <w:p w14:paraId="5CFB8825"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սարքավորումներ` լուսային,</w:t>
      </w:r>
    </w:p>
    <w:p w14:paraId="38A2D9DF"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անջատիչներ ավտոմատ` էլեկտրոնային կառավարմամբ,</w:t>
      </w:r>
    </w:p>
    <w:p w14:paraId="5A8CFF1A"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պաշտպանական անջատման սարքվածքներ` էլեկտրոնային կառավարմամբ,</w:t>
      </w:r>
    </w:p>
    <w:p w14:paraId="6E236009"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աղեղային եռակցման սարքավորումներ։</w:t>
      </w:r>
    </w:p>
    <w:p w14:paraId="5E282012"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2.</w:t>
      </w:r>
      <w:r w:rsidRPr="00957386">
        <w:rPr>
          <w:rFonts w:ascii="GHEA Grapalat" w:hAnsi="GHEA Grapalat"/>
          <w:color w:val="auto"/>
          <w:sz w:val="24"/>
          <w:szCs w:val="24"/>
        </w:rPr>
        <w:tab/>
        <w:t>Անհատական էլեկտրոնային հաշվիչ մեքենաներ (անհատական համակարգիչներ)։</w:t>
      </w:r>
    </w:p>
    <w:p w14:paraId="44633478"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3.</w:t>
      </w:r>
      <w:r w:rsidRPr="00957386">
        <w:rPr>
          <w:rFonts w:ascii="GHEA Grapalat" w:hAnsi="GHEA Grapalat"/>
          <w:color w:val="auto"/>
          <w:sz w:val="24"/>
          <w:szCs w:val="24"/>
        </w:rPr>
        <w:tab/>
        <w:t>Անհատական էլեկտրոնային հաշվիչ մեքենաներին միացվող տեխնիկական միջոցներ.</w:t>
      </w:r>
    </w:p>
    <w:p w14:paraId="2CE0C8F2"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տպիչներ,</w:t>
      </w:r>
    </w:p>
    <w:p w14:paraId="4689AE3A"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մոնիտորներ,</w:t>
      </w:r>
    </w:p>
    <w:p w14:paraId="2AEDB765"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սկաներներ,</w:t>
      </w:r>
    </w:p>
    <w:p w14:paraId="7CA16CBD"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անխափան սնուցման աղբյուրներ,</w:t>
      </w:r>
    </w:p>
    <w:p w14:paraId="57D580B3"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t>-</w:t>
      </w:r>
      <w:r w:rsidRPr="00957386">
        <w:rPr>
          <w:rFonts w:ascii="GHEA Grapalat" w:hAnsi="GHEA Grapalat"/>
          <w:color w:val="auto"/>
          <w:sz w:val="24"/>
          <w:szCs w:val="24"/>
        </w:rPr>
        <w:tab/>
        <w:t>ակտիվ ակուստիկ համակարգեր` փոփոխական հոսանքի ցանցից սնուցումով,</w:t>
      </w:r>
    </w:p>
    <w:p w14:paraId="34B73E8D" w14:textId="77777777" w:rsidR="00E54478" w:rsidRPr="00957386" w:rsidRDefault="00E54478" w:rsidP="00957386">
      <w:pPr>
        <w:pStyle w:val="3"/>
        <w:shd w:val="clear" w:color="auto" w:fill="auto"/>
        <w:tabs>
          <w:tab w:val="left" w:pos="1134"/>
        </w:tabs>
        <w:spacing w:after="160" w:line="360" w:lineRule="auto"/>
        <w:ind w:firstLine="567"/>
        <w:jc w:val="both"/>
        <w:rPr>
          <w:rFonts w:ascii="GHEA Grapalat" w:hAnsi="GHEA Grapalat"/>
          <w:color w:val="auto"/>
          <w:sz w:val="24"/>
          <w:szCs w:val="24"/>
        </w:rPr>
      </w:pPr>
      <w:r w:rsidRPr="00957386">
        <w:rPr>
          <w:rFonts w:ascii="GHEA Grapalat" w:hAnsi="GHEA Grapalat"/>
          <w:color w:val="auto"/>
          <w:sz w:val="24"/>
          <w:szCs w:val="24"/>
        </w:rPr>
        <w:lastRenderedPageBreak/>
        <w:t>-</w:t>
      </w:r>
      <w:r w:rsidRPr="00957386">
        <w:rPr>
          <w:rFonts w:ascii="GHEA Grapalat" w:hAnsi="GHEA Grapalat"/>
          <w:color w:val="auto"/>
          <w:sz w:val="24"/>
          <w:szCs w:val="24"/>
        </w:rPr>
        <w:tab/>
        <w:t>մուլտիմեդիա պրոյեկտորներ։</w:t>
      </w:r>
    </w:p>
    <w:p w14:paraId="74E773CC"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4.</w:t>
      </w:r>
      <w:r w:rsidRPr="00957386">
        <w:rPr>
          <w:rFonts w:ascii="GHEA Grapalat" w:hAnsi="GHEA Grapalat"/>
          <w:color w:val="auto"/>
          <w:sz w:val="24"/>
          <w:szCs w:val="24"/>
        </w:rPr>
        <w:tab/>
        <w:t xml:space="preserve">Էլեկտրականացված գործիք` (ձեռքի </w:t>
      </w:r>
      <w:r w:rsidR="000631E2" w:rsidRPr="00957386">
        <w:rPr>
          <w:rFonts w:ascii="GHEA Grapalat" w:hAnsi="GHEA Grapalat"/>
          <w:color w:val="auto"/>
          <w:sz w:val="24"/>
          <w:szCs w:val="24"/>
        </w:rPr>
        <w:t>և</w:t>
      </w:r>
      <w:r w:rsidRPr="00957386">
        <w:rPr>
          <w:rFonts w:ascii="GHEA Grapalat" w:hAnsi="GHEA Grapalat"/>
          <w:color w:val="auto"/>
          <w:sz w:val="24"/>
          <w:szCs w:val="24"/>
        </w:rPr>
        <w:t xml:space="preserve"> շարժական էլեկտրական մեքենաներ)։</w:t>
      </w:r>
    </w:p>
    <w:p w14:paraId="6E524B5F" w14:textId="77777777" w:rsidR="00E54478" w:rsidRPr="00957386" w:rsidRDefault="00E54478" w:rsidP="00957386">
      <w:pPr>
        <w:pStyle w:val="3"/>
        <w:shd w:val="clear" w:color="auto" w:fill="auto"/>
        <w:tabs>
          <w:tab w:val="left" w:pos="1134"/>
        </w:tabs>
        <w:spacing w:after="160" w:line="360" w:lineRule="auto"/>
        <w:ind w:right="20" w:firstLine="567"/>
        <w:jc w:val="both"/>
        <w:rPr>
          <w:rFonts w:ascii="GHEA Grapalat" w:hAnsi="GHEA Grapalat"/>
          <w:color w:val="auto"/>
          <w:sz w:val="24"/>
          <w:szCs w:val="24"/>
        </w:rPr>
      </w:pPr>
      <w:r w:rsidRPr="00957386">
        <w:rPr>
          <w:rFonts w:ascii="GHEA Grapalat" w:hAnsi="GHEA Grapalat"/>
          <w:color w:val="auto"/>
          <w:sz w:val="24"/>
          <w:szCs w:val="24"/>
        </w:rPr>
        <w:t>5.</w:t>
      </w:r>
      <w:r w:rsidRPr="00957386">
        <w:rPr>
          <w:rFonts w:ascii="GHEA Grapalat" w:hAnsi="GHEA Grapalat"/>
          <w:color w:val="auto"/>
          <w:sz w:val="24"/>
          <w:szCs w:val="24"/>
        </w:rPr>
        <w:tab/>
        <w:t>Էլեկտրաերաժշտական գործիքներ։</w:t>
      </w:r>
    </w:p>
    <w:p w14:paraId="66227BDD" w14:textId="77777777" w:rsidR="00E54478" w:rsidRPr="00957386" w:rsidRDefault="00E54478" w:rsidP="00957386">
      <w:pPr>
        <w:spacing w:after="160" w:line="360" w:lineRule="auto"/>
        <w:rPr>
          <w:rFonts w:ascii="GHEA Grapalat" w:hAnsi="GHEA Grapalat"/>
          <w:color w:val="auto"/>
        </w:rPr>
      </w:pPr>
    </w:p>
    <w:p w14:paraId="53F6ACF8" w14:textId="77777777" w:rsidR="0078330B" w:rsidRPr="00957386" w:rsidRDefault="0078330B" w:rsidP="00957386">
      <w:pPr>
        <w:spacing w:after="160" w:line="360" w:lineRule="auto"/>
        <w:rPr>
          <w:rFonts w:ascii="GHEA Grapalat" w:hAnsi="GHEA Grapalat"/>
          <w:color w:val="auto"/>
        </w:rPr>
      </w:pPr>
    </w:p>
    <w:p w14:paraId="39567E36" w14:textId="77777777" w:rsidR="0078330B" w:rsidRPr="00957386" w:rsidRDefault="0078330B" w:rsidP="00957386">
      <w:pPr>
        <w:spacing w:after="160" w:line="360" w:lineRule="auto"/>
        <w:rPr>
          <w:rFonts w:ascii="GHEA Grapalat" w:hAnsi="GHEA Grapalat"/>
          <w:color w:val="auto"/>
        </w:rPr>
        <w:sectPr w:rsidR="0078330B" w:rsidRPr="00957386" w:rsidSect="002C4394">
          <w:headerReference w:type="default" r:id="rId9"/>
          <w:footerReference w:type="default" r:id="rId10"/>
          <w:type w:val="nextColumn"/>
          <w:pgSz w:w="11907" w:h="16840" w:code="9"/>
          <w:pgMar w:top="1418" w:right="1418" w:bottom="1418" w:left="1418" w:header="425" w:footer="499" w:gutter="0"/>
          <w:pgNumType w:start="1"/>
          <w:cols w:space="720"/>
          <w:noEndnote/>
          <w:titlePg/>
          <w:docGrid w:linePitch="360"/>
        </w:sectPr>
      </w:pPr>
    </w:p>
    <w:p w14:paraId="4634A878" w14:textId="77777777" w:rsidR="00E54478" w:rsidRPr="00957386" w:rsidRDefault="00E54478" w:rsidP="00957386">
      <w:pPr>
        <w:spacing w:after="160" w:line="360" w:lineRule="auto"/>
        <w:ind w:left="9639" w:right="-28"/>
        <w:jc w:val="right"/>
        <w:rPr>
          <w:rFonts w:ascii="GHEA Grapalat" w:hAnsi="GHEA Grapalat"/>
          <w:color w:val="auto"/>
        </w:rPr>
      </w:pPr>
      <w:r w:rsidRPr="00957386">
        <w:rPr>
          <w:rFonts w:ascii="GHEA Grapalat" w:hAnsi="GHEA Grapalat" w:cs="Sylfaen"/>
          <w:color w:val="auto"/>
        </w:rPr>
        <w:lastRenderedPageBreak/>
        <w:t>ՀԱՍՏԱՏՎԱԾ</w:t>
      </w:r>
      <w:r w:rsidRPr="00957386">
        <w:rPr>
          <w:rFonts w:ascii="GHEA Grapalat" w:hAnsi="GHEA Grapalat"/>
          <w:color w:val="auto"/>
        </w:rPr>
        <w:t xml:space="preserve"> </w:t>
      </w:r>
      <w:r w:rsidRPr="00957386">
        <w:rPr>
          <w:rFonts w:ascii="GHEA Grapalat" w:hAnsi="GHEA Grapalat" w:cs="Sylfaen"/>
          <w:color w:val="auto"/>
        </w:rPr>
        <w:t>Է</w:t>
      </w:r>
    </w:p>
    <w:p w14:paraId="6D2FEF0A" w14:textId="77777777" w:rsidR="00E54478" w:rsidRPr="00957386" w:rsidRDefault="00E54478" w:rsidP="00957386">
      <w:pPr>
        <w:spacing w:after="160" w:line="360" w:lineRule="auto"/>
        <w:ind w:left="9639" w:right="-28"/>
        <w:jc w:val="right"/>
        <w:rPr>
          <w:rFonts w:ascii="GHEA Grapalat" w:hAnsi="GHEA Grapalat"/>
          <w:color w:val="auto"/>
        </w:rPr>
      </w:pPr>
      <w:r w:rsidRPr="00957386">
        <w:rPr>
          <w:rFonts w:ascii="GHEA Grapalat" w:hAnsi="GHEA Grapalat" w:cs="Sylfaen"/>
          <w:color w:val="auto"/>
        </w:rPr>
        <w:t>Մաքսային</w:t>
      </w:r>
      <w:r w:rsidRPr="00957386">
        <w:rPr>
          <w:rFonts w:ascii="GHEA Grapalat" w:hAnsi="GHEA Grapalat"/>
          <w:color w:val="auto"/>
        </w:rPr>
        <w:t xml:space="preserve"> </w:t>
      </w:r>
      <w:r w:rsidRPr="00957386">
        <w:rPr>
          <w:rFonts w:ascii="GHEA Grapalat" w:hAnsi="GHEA Grapalat" w:cs="Sylfaen"/>
          <w:color w:val="auto"/>
        </w:rPr>
        <w:t>միության</w:t>
      </w:r>
      <w:r w:rsidRPr="00957386">
        <w:rPr>
          <w:rFonts w:ascii="GHEA Grapalat" w:hAnsi="GHEA Grapalat"/>
          <w:color w:val="auto"/>
        </w:rPr>
        <w:t xml:space="preserve"> </w:t>
      </w:r>
      <w:r w:rsidRPr="00957386">
        <w:rPr>
          <w:rFonts w:ascii="GHEA Grapalat" w:hAnsi="GHEA Grapalat" w:cs="Sylfaen"/>
          <w:color w:val="auto"/>
        </w:rPr>
        <w:t>հանձնաժողովի</w:t>
      </w:r>
      <w:r w:rsidRPr="00957386">
        <w:rPr>
          <w:rFonts w:ascii="GHEA Grapalat" w:hAnsi="GHEA Grapalat"/>
          <w:color w:val="auto"/>
        </w:rPr>
        <w:t xml:space="preserve"> 2011 </w:t>
      </w:r>
      <w:r w:rsidRPr="00957386">
        <w:rPr>
          <w:rFonts w:ascii="GHEA Grapalat" w:hAnsi="GHEA Grapalat" w:cs="Sylfaen"/>
          <w:color w:val="auto"/>
        </w:rPr>
        <w:t>թվականի</w:t>
      </w:r>
      <w:r w:rsidRPr="00957386">
        <w:rPr>
          <w:rFonts w:ascii="GHEA Grapalat" w:hAnsi="GHEA Grapalat"/>
          <w:color w:val="auto"/>
        </w:rPr>
        <w:t xml:space="preserve"> </w:t>
      </w:r>
      <w:r w:rsidRPr="00957386">
        <w:rPr>
          <w:rFonts w:ascii="GHEA Grapalat" w:hAnsi="GHEA Grapalat" w:cs="Sylfaen"/>
          <w:color w:val="auto"/>
        </w:rPr>
        <w:t>դեկտեմբերի</w:t>
      </w:r>
      <w:r w:rsidRPr="00957386">
        <w:rPr>
          <w:rFonts w:ascii="GHEA Grapalat" w:hAnsi="GHEA Grapalat"/>
          <w:color w:val="auto"/>
        </w:rPr>
        <w:t xml:space="preserve"> 9-</w:t>
      </w:r>
      <w:r w:rsidRPr="00957386">
        <w:rPr>
          <w:rFonts w:ascii="GHEA Grapalat" w:hAnsi="GHEA Grapalat" w:cs="Sylfaen"/>
          <w:color w:val="auto"/>
        </w:rPr>
        <w:t>ի</w:t>
      </w:r>
      <w:r w:rsidRPr="00957386">
        <w:rPr>
          <w:rFonts w:ascii="GHEA Grapalat" w:hAnsi="GHEA Grapalat"/>
          <w:color w:val="auto"/>
        </w:rPr>
        <w:t xml:space="preserve"> </w:t>
      </w:r>
      <w:r w:rsidR="0078330B" w:rsidRPr="00957386">
        <w:rPr>
          <w:rFonts w:ascii="GHEA Grapalat" w:hAnsi="GHEA Grapalat"/>
          <w:color w:val="auto"/>
        </w:rPr>
        <w:br/>
      </w:r>
      <w:r w:rsidR="000631E2" w:rsidRPr="00957386">
        <w:rPr>
          <w:rFonts w:ascii="GHEA Grapalat" w:hAnsi="GHEA Grapalat" w:cs="Sylfaen"/>
          <w:color w:val="auto"/>
        </w:rPr>
        <w:t>N</w:t>
      </w:r>
      <w:r w:rsidRPr="00957386">
        <w:rPr>
          <w:rFonts w:ascii="GHEA Grapalat" w:hAnsi="GHEA Grapalat"/>
          <w:color w:val="auto"/>
        </w:rPr>
        <w:t xml:space="preserve"> 879 </w:t>
      </w:r>
      <w:r w:rsidRPr="00957386">
        <w:rPr>
          <w:rFonts w:ascii="GHEA Grapalat" w:hAnsi="GHEA Grapalat" w:cs="Sylfaen"/>
          <w:color w:val="auto"/>
        </w:rPr>
        <w:t>որոշմամբ</w:t>
      </w:r>
      <w:r w:rsidRPr="00957386">
        <w:rPr>
          <w:rFonts w:ascii="GHEA Grapalat" w:hAnsi="GHEA Grapalat"/>
          <w:color w:val="auto"/>
        </w:rPr>
        <w:t xml:space="preserve"> </w:t>
      </w:r>
    </w:p>
    <w:p w14:paraId="62F23E9A" w14:textId="77777777" w:rsidR="00E54478" w:rsidRPr="00957386" w:rsidRDefault="00E54478" w:rsidP="00957386">
      <w:pPr>
        <w:spacing w:after="160" w:line="360" w:lineRule="auto"/>
        <w:ind w:left="7655" w:right="-28"/>
        <w:rPr>
          <w:rFonts w:ascii="GHEA Grapalat" w:hAnsi="GHEA Grapalat"/>
          <w:color w:val="auto"/>
        </w:rPr>
      </w:pPr>
    </w:p>
    <w:p w14:paraId="02589069" w14:textId="77777777" w:rsidR="00E54478" w:rsidRPr="00957386" w:rsidRDefault="00E54478" w:rsidP="00957386">
      <w:pPr>
        <w:pStyle w:val="20"/>
        <w:shd w:val="clear" w:color="auto" w:fill="auto"/>
        <w:spacing w:after="160" w:line="360" w:lineRule="auto"/>
        <w:ind w:right="-28"/>
        <w:jc w:val="center"/>
        <w:rPr>
          <w:rFonts w:ascii="GHEA Grapalat" w:hAnsi="GHEA Grapalat"/>
          <w:color w:val="auto"/>
          <w:sz w:val="24"/>
          <w:szCs w:val="24"/>
        </w:rPr>
      </w:pPr>
      <w:r w:rsidRPr="00957386">
        <w:rPr>
          <w:rStyle w:val="21pt"/>
          <w:rFonts w:ascii="GHEA Grapalat" w:hAnsi="GHEA Grapalat" w:cs="Sylfaen"/>
          <w:b/>
          <w:color w:val="auto"/>
          <w:spacing w:val="0"/>
          <w:sz w:val="24"/>
          <w:szCs w:val="24"/>
        </w:rPr>
        <w:t>ՑԱՆԿ</w:t>
      </w:r>
    </w:p>
    <w:p w14:paraId="1AA8C64B" w14:textId="77777777" w:rsidR="00E54478" w:rsidRPr="00957386" w:rsidRDefault="00E54478" w:rsidP="00957386">
      <w:pPr>
        <w:pStyle w:val="20"/>
        <w:shd w:val="clear" w:color="auto" w:fill="auto"/>
        <w:tabs>
          <w:tab w:val="left" w:leader="underscore" w:pos="2369"/>
          <w:tab w:val="left" w:leader="underscore" w:pos="4788"/>
          <w:tab w:val="left" w:leader="underscore" w:pos="12434"/>
          <w:tab w:val="left" w:leader="underscore" w:pos="14071"/>
        </w:tabs>
        <w:spacing w:after="160" w:line="360" w:lineRule="auto"/>
        <w:ind w:right="-28"/>
        <w:jc w:val="center"/>
        <w:rPr>
          <w:rFonts w:ascii="GHEA Grapalat" w:hAnsi="GHEA Grapalat" w:cs="Sylfaen"/>
          <w:color w:val="auto"/>
          <w:sz w:val="24"/>
          <w:szCs w:val="24"/>
        </w:rPr>
      </w:pPr>
      <w:r w:rsidRPr="00957386">
        <w:rPr>
          <w:rFonts w:ascii="GHEA Grapalat" w:hAnsi="GHEA Grapalat" w:cs="Sylfaen"/>
          <w:color w:val="auto"/>
          <w:sz w:val="24"/>
          <w:szCs w:val="24"/>
        </w:rPr>
        <w:t>ՍՏԱՆԴԱՐՏՆԵՐԻ</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ՈՐՈՆՑ</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ԿԱՄԱՎՈՐ</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ՀԻՄՈՒՆՔՈՎ</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ԿԻՐԱՌՄԱՆ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ԱՐԴՅՈՒՆՔՈՒՄ</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ԱՊԱՀՈՎՎՈՒՄ</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Է</w:t>
      </w:r>
      <w:r w:rsidRPr="00957386">
        <w:rPr>
          <w:rFonts w:ascii="GHEA Grapalat" w:hAnsi="GHEA Grapalat"/>
          <w:color w:val="auto"/>
          <w:sz w:val="24"/>
          <w:szCs w:val="24"/>
        </w:rPr>
        <w:t xml:space="preserve"> </w:t>
      </w:r>
      <w:r w:rsidR="0078330B" w:rsidRPr="00957386">
        <w:rPr>
          <w:rFonts w:ascii="GHEA Grapalat" w:hAnsi="GHEA Grapalat"/>
          <w:color w:val="auto"/>
          <w:sz w:val="24"/>
          <w:szCs w:val="24"/>
        </w:rPr>
        <w:br/>
      </w:r>
      <w:r w:rsidRPr="00957386">
        <w:rPr>
          <w:rFonts w:ascii="GHEA Grapalat" w:hAnsi="GHEA Grapalat"/>
          <w:color w:val="auto"/>
          <w:sz w:val="24"/>
          <w:szCs w:val="24"/>
        </w:rPr>
        <w:t>«</w:t>
      </w:r>
      <w:r w:rsidRPr="00957386">
        <w:rPr>
          <w:rFonts w:ascii="GHEA Grapalat" w:hAnsi="GHEA Grapalat" w:cs="Sylfaen"/>
          <w:color w:val="auto"/>
          <w:sz w:val="24"/>
          <w:szCs w:val="24"/>
        </w:rPr>
        <w:t>ՏԵԽՆԻԿԱԿԱՆ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ՄԻՋՈՑՆԵՐԻ</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ԷԼԵԿՏՐԱՄԱԳՆԻՍԱԿԱՆ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ՀԱՄԱՏԵՂԵԼԻՈՒԹՅՈՒՆ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ՄԱՔՍԱՅԻՆ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ՄԻՈՒԹՅԱՆ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ՏԵԽՆԻԿԱԿԱՆ</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ԿԱՆՈՆԱԿԱՐԳԻ</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ՄՄ</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ՏԿ</w:t>
      </w:r>
      <w:r w:rsidRPr="00957386">
        <w:rPr>
          <w:rFonts w:ascii="GHEA Grapalat" w:hAnsi="GHEA Grapalat"/>
          <w:color w:val="auto"/>
          <w:sz w:val="24"/>
          <w:szCs w:val="24"/>
        </w:rPr>
        <w:t xml:space="preserve"> 020/2011) </w:t>
      </w:r>
      <w:r w:rsidRPr="00957386">
        <w:rPr>
          <w:rFonts w:ascii="GHEA Grapalat" w:hAnsi="GHEA Grapalat" w:cs="Sylfaen"/>
          <w:color w:val="auto"/>
          <w:sz w:val="24"/>
          <w:szCs w:val="24"/>
        </w:rPr>
        <w:t>ՊԱՀԱՆՋՆԵՐԻ</w:t>
      </w:r>
      <w:r w:rsidRPr="00957386">
        <w:rPr>
          <w:rFonts w:ascii="GHEA Grapalat" w:hAnsi="GHEA Grapalat"/>
          <w:color w:val="auto"/>
          <w:sz w:val="24"/>
          <w:szCs w:val="24"/>
        </w:rPr>
        <w:t xml:space="preserve"> </w:t>
      </w:r>
      <w:r w:rsidRPr="00957386">
        <w:rPr>
          <w:rFonts w:ascii="GHEA Grapalat" w:hAnsi="GHEA Grapalat" w:cs="Sylfaen"/>
          <w:color w:val="auto"/>
          <w:sz w:val="24"/>
          <w:szCs w:val="24"/>
        </w:rPr>
        <w:t>ՊԱՀՊԱՆՈՒՄԸ</w:t>
      </w:r>
    </w:p>
    <w:p w14:paraId="57CBDCED" w14:textId="77777777" w:rsidR="002458E9" w:rsidRPr="00957386" w:rsidRDefault="002458E9" w:rsidP="00957386">
      <w:pPr>
        <w:pStyle w:val="20"/>
        <w:shd w:val="clear" w:color="auto" w:fill="auto"/>
        <w:tabs>
          <w:tab w:val="left" w:leader="underscore" w:pos="2369"/>
          <w:tab w:val="left" w:leader="underscore" w:pos="4788"/>
          <w:tab w:val="left" w:leader="underscore" w:pos="12434"/>
          <w:tab w:val="left" w:leader="underscore" w:pos="14071"/>
        </w:tabs>
        <w:spacing w:after="160" w:line="360" w:lineRule="auto"/>
        <w:ind w:right="-28"/>
        <w:jc w:val="center"/>
        <w:rPr>
          <w:rFonts w:ascii="GHEA Grapalat" w:hAnsi="GHEA Grapalat" w:cs="Sylfaen"/>
          <w:color w:val="auto"/>
          <w:sz w:val="24"/>
          <w:szCs w:val="24"/>
        </w:rPr>
      </w:pPr>
    </w:p>
    <w:p w14:paraId="42E74AFC" w14:textId="77777777" w:rsidR="00E54478" w:rsidRPr="00957386" w:rsidRDefault="00E54478" w:rsidP="00957386">
      <w:pPr>
        <w:pStyle w:val="20"/>
        <w:shd w:val="clear" w:color="auto" w:fill="auto"/>
        <w:tabs>
          <w:tab w:val="left" w:leader="underscore" w:pos="2369"/>
          <w:tab w:val="left" w:leader="underscore" w:pos="4788"/>
          <w:tab w:val="left" w:leader="underscore" w:pos="12434"/>
          <w:tab w:val="left" w:leader="underscore" w:pos="14071"/>
        </w:tabs>
        <w:spacing w:after="160" w:line="360" w:lineRule="auto"/>
        <w:ind w:right="-28"/>
        <w:jc w:val="center"/>
        <w:rPr>
          <w:rFonts w:ascii="GHEA Grapalat" w:hAnsi="GHEA Grapalat" w:cs="Sylfaen"/>
          <w:color w:val="auto"/>
          <w:sz w:val="24"/>
          <w:szCs w:val="24"/>
        </w:rPr>
      </w:pPr>
      <w:r w:rsidRPr="00957386">
        <w:rPr>
          <w:rFonts w:ascii="GHEA Grapalat" w:hAnsi="GHEA Grapalat" w:cs="Sylfaen"/>
          <w:color w:val="auto"/>
          <w:sz w:val="24"/>
          <w:szCs w:val="24"/>
        </w:rPr>
        <w:t>Փոփոխող փաստաթղթերի ցանկ</w:t>
      </w:r>
    </w:p>
    <w:tbl>
      <w:tblPr>
        <w:tblOverlap w:val="never"/>
        <w:tblW w:w="14304" w:type="dxa"/>
        <w:jc w:val="center"/>
        <w:tblLayout w:type="fixed"/>
        <w:tblCellMar>
          <w:left w:w="10" w:type="dxa"/>
          <w:right w:w="10" w:type="dxa"/>
        </w:tblCellMar>
        <w:tblLook w:val="04A0" w:firstRow="1" w:lastRow="0" w:firstColumn="1" w:lastColumn="0" w:noHBand="0" w:noVBand="1"/>
      </w:tblPr>
      <w:tblGrid>
        <w:gridCol w:w="906"/>
        <w:gridCol w:w="2950"/>
        <w:gridCol w:w="3419"/>
        <w:gridCol w:w="5108"/>
        <w:gridCol w:w="1921"/>
      </w:tblGrid>
      <w:tr w:rsidR="00E54478" w:rsidRPr="00957386" w14:paraId="07068F10" w14:textId="77777777" w:rsidTr="0078330B">
        <w:trPr>
          <w:tblHeade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3E348C0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Համարը</w:t>
            </w:r>
            <w:r w:rsidRPr="00957386">
              <w:rPr>
                <w:rStyle w:val="115pt"/>
                <w:rFonts w:ascii="GHEA Grapalat" w:eastAsia="Courier New" w:hAnsi="GHEA Grapalat" w:cs="Sylfaen"/>
                <w:color w:val="auto"/>
                <w:sz w:val="24"/>
                <w:szCs w:val="24"/>
                <w:lang w:val="en-GB"/>
              </w:rPr>
              <w:t>`</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կ</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14:paraId="00ED94C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Մաքսային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կանոնակարգի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տարրերը</w:t>
            </w:r>
          </w:p>
        </w:tc>
        <w:tc>
          <w:tcPr>
            <w:tcW w:w="3419" w:type="dxa"/>
            <w:tcBorders>
              <w:top w:val="single" w:sz="4" w:space="0" w:color="auto"/>
              <w:left w:val="single" w:sz="4" w:space="0" w:color="auto"/>
              <w:bottom w:val="single" w:sz="4" w:space="0" w:color="auto"/>
            </w:tcBorders>
            <w:shd w:val="clear" w:color="auto" w:fill="FFFFFF"/>
          </w:tcPr>
          <w:p w14:paraId="3571902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Ստանդարտի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նշագիրը</w:t>
            </w:r>
          </w:p>
        </w:tc>
        <w:tc>
          <w:tcPr>
            <w:tcW w:w="5108" w:type="dxa"/>
            <w:tcBorders>
              <w:top w:val="single" w:sz="4" w:space="0" w:color="auto"/>
              <w:left w:val="single" w:sz="4" w:space="0" w:color="auto"/>
            </w:tcBorders>
            <w:shd w:val="clear" w:color="auto" w:fill="FFFFFF"/>
          </w:tcPr>
          <w:p w14:paraId="60B302CD" w14:textId="77777777" w:rsidR="00E54478" w:rsidRPr="00957386" w:rsidRDefault="00E54478" w:rsidP="00957386">
            <w:pPr>
              <w:spacing w:after="120" w:line="360" w:lineRule="auto"/>
              <w:ind w:left="102"/>
              <w:jc w:val="center"/>
              <w:rPr>
                <w:rFonts w:ascii="GHEA Grapalat" w:hAnsi="GHEA Grapalat"/>
                <w:color w:val="auto"/>
              </w:rPr>
            </w:pPr>
            <w:r w:rsidRPr="00957386">
              <w:rPr>
                <w:rStyle w:val="115pt"/>
                <w:rFonts w:ascii="GHEA Grapalat" w:eastAsia="Courier New" w:hAnsi="GHEA Grapalat" w:cs="Sylfaen"/>
                <w:color w:val="auto"/>
                <w:sz w:val="24"/>
                <w:szCs w:val="24"/>
              </w:rPr>
              <w:t>Ստանդարտի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անվանումը</w:t>
            </w:r>
          </w:p>
        </w:tc>
        <w:tc>
          <w:tcPr>
            <w:tcW w:w="1921" w:type="dxa"/>
            <w:tcBorders>
              <w:top w:val="single" w:sz="4" w:space="0" w:color="auto"/>
              <w:left w:val="single" w:sz="4" w:space="0" w:color="auto"/>
              <w:right w:val="single" w:sz="4" w:space="0" w:color="auto"/>
            </w:tcBorders>
            <w:shd w:val="clear" w:color="auto" w:fill="FFFFFF"/>
          </w:tcPr>
          <w:p w14:paraId="4E7F5C5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Ծանոթագրություն</w:t>
            </w:r>
          </w:p>
        </w:tc>
      </w:tr>
      <w:tr w:rsidR="00E54478" w:rsidRPr="00957386" w14:paraId="4A08AD83" w14:textId="77777777" w:rsidTr="0078330B">
        <w:trPr>
          <w:tblHeade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21AB0C4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14:paraId="3A03448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w:t>
            </w:r>
          </w:p>
        </w:tc>
        <w:tc>
          <w:tcPr>
            <w:tcW w:w="3419" w:type="dxa"/>
            <w:tcBorders>
              <w:top w:val="single" w:sz="4" w:space="0" w:color="auto"/>
              <w:left w:val="single" w:sz="4" w:space="0" w:color="auto"/>
              <w:bottom w:val="single" w:sz="4" w:space="0" w:color="auto"/>
            </w:tcBorders>
            <w:shd w:val="clear" w:color="auto" w:fill="FFFFFF"/>
          </w:tcPr>
          <w:p w14:paraId="2A69D4F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w:t>
            </w:r>
          </w:p>
        </w:tc>
        <w:tc>
          <w:tcPr>
            <w:tcW w:w="5108" w:type="dxa"/>
            <w:tcBorders>
              <w:top w:val="single" w:sz="4" w:space="0" w:color="auto"/>
              <w:left w:val="single" w:sz="4" w:space="0" w:color="auto"/>
            </w:tcBorders>
            <w:shd w:val="clear" w:color="auto" w:fill="FFFFFF"/>
          </w:tcPr>
          <w:p w14:paraId="391C490C" w14:textId="77777777" w:rsidR="00E54478" w:rsidRPr="00957386" w:rsidRDefault="00E54478" w:rsidP="00957386">
            <w:pPr>
              <w:spacing w:after="120" w:line="360" w:lineRule="auto"/>
              <w:ind w:left="102"/>
              <w:jc w:val="center"/>
              <w:rPr>
                <w:rFonts w:ascii="GHEA Grapalat" w:hAnsi="GHEA Grapalat"/>
                <w:color w:val="auto"/>
              </w:rPr>
            </w:pPr>
            <w:r w:rsidRPr="00957386">
              <w:rPr>
                <w:rStyle w:val="115pt"/>
                <w:rFonts w:ascii="GHEA Grapalat" w:eastAsia="Courier New" w:hAnsi="GHEA Grapalat"/>
                <w:color w:val="auto"/>
                <w:sz w:val="24"/>
                <w:szCs w:val="24"/>
              </w:rPr>
              <w:t>4</w:t>
            </w:r>
          </w:p>
        </w:tc>
        <w:tc>
          <w:tcPr>
            <w:tcW w:w="1921" w:type="dxa"/>
            <w:tcBorders>
              <w:top w:val="single" w:sz="4" w:space="0" w:color="auto"/>
              <w:left w:val="single" w:sz="4" w:space="0" w:color="auto"/>
              <w:right w:val="single" w:sz="4" w:space="0" w:color="auto"/>
            </w:tcBorders>
            <w:shd w:val="clear" w:color="auto" w:fill="FFFFFF"/>
          </w:tcPr>
          <w:p w14:paraId="0D2B1D1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w:t>
            </w:r>
          </w:p>
        </w:tc>
      </w:tr>
      <w:tr w:rsidR="0078330B" w:rsidRPr="00957386" w14:paraId="7026358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9F55B79"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w:t>
            </w:r>
          </w:p>
        </w:tc>
        <w:tc>
          <w:tcPr>
            <w:tcW w:w="2950" w:type="dxa"/>
            <w:vMerge w:val="restart"/>
            <w:tcBorders>
              <w:top w:val="single" w:sz="4" w:space="0" w:color="auto"/>
              <w:left w:val="single" w:sz="4" w:space="0" w:color="auto"/>
              <w:right w:val="single" w:sz="4" w:space="0" w:color="auto"/>
            </w:tcBorders>
            <w:shd w:val="clear" w:color="auto" w:fill="FFFFFF"/>
          </w:tcPr>
          <w:p w14:paraId="64C30579" w14:textId="77777777" w:rsidR="0078330B" w:rsidRPr="00957386" w:rsidRDefault="0078330B"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4-</w:t>
            </w:r>
            <w:r w:rsidRPr="00957386">
              <w:rPr>
                <w:rStyle w:val="115pt"/>
                <w:rFonts w:ascii="GHEA Grapalat" w:eastAsia="Courier New" w:hAnsi="GHEA Grapalat" w:cs="Sylfaen"/>
                <w:color w:val="auto"/>
                <w:sz w:val="24"/>
                <w:szCs w:val="24"/>
              </w:rPr>
              <w:t>րդ</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հոդվածի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երկրորդ</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պարբերություն-</w:t>
            </w:r>
          </w:p>
        </w:tc>
        <w:tc>
          <w:tcPr>
            <w:tcW w:w="3419" w:type="dxa"/>
            <w:tcBorders>
              <w:top w:val="single" w:sz="4" w:space="0" w:color="auto"/>
              <w:left w:val="single" w:sz="4" w:space="0" w:color="auto"/>
            </w:tcBorders>
            <w:shd w:val="clear" w:color="auto" w:fill="FFFFFF"/>
          </w:tcPr>
          <w:p w14:paraId="28B5EEF7"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5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7</w:t>
            </w:r>
          </w:p>
          <w:p w14:paraId="669D44CE"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30804.3.2-2013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61000-3-2:2009)</w:t>
            </w:r>
          </w:p>
        </w:tc>
        <w:tc>
          <w:tcPr>
            <w:tcW w:w="5108" w:type="dxa"/>
            <w:tcBorders>
              <w:top w:val="single" w:sz="4" w:space="0" w:color="auto"/>
              <w:left w:val="single" w:sz="4" w:space="0" w:color="auto"/>
            </w:tcBorders>
            <w:shd w:val="clear" w:color="auto" w:fill="FFFFFF"/>
          </w:tcPr>
          <w:p w14:paraId="3A659330"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 հոսանք (մեկ ֆազում) օգտագործող 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կողմից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էմիսիա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5CC780B"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2C772F53" w14:textId="77777777" w:rsidTr="007209A4">
        <w:trPr>
          <w:trHeight w:val="2947"/>
          <w:jc w:val="center"/>
        </w:trPr>
        <w:tc>
          <w:tcPr>
            <w:tcW w:w="906" w:type="dxa"/>
            <w:tcBorders>
              <w:top w:val="single" w:sz="4" w:space="0" w:color="auto"/>
              <w:left w:val="single" w:sz="4" w:space="0" w:color="auto"/>
              <w:right w:val="single" w:sz="4" w:space="0" w:color="auto"/>
            </w:tcBorders>
            <w:shd w:val="clear" w:color="auto" w:fill="FFFFFF"/>
          </w:tcPr>
          <w:p w14:paraId="04DF8B34"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w:t>
            </w:r>
          </w:p>
        </w:tc>
        <w:tc>
          <w:tcPr>
            <w:tcW w:w="2950" w:type="dxa"/>
            <w:vMerge/>
            <w:tcBorders>
              <w:left w:val="single" w:sz="4" w:space="0" w:color="auto"/>
              <w:right w:val="single" w:sz="4" w:space="0" w:color="auto"/>
            </w:tcBorders>
            <w:shd w:val="clear" w:color="auto" w:fill="FFFFFF"/>
          </w:tcPr>
          <w:p w14:paraId="0EEC0EC1"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0FEB2D2"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5</w:t>
            </w:r>
          </w:p>
          <w:p w14:paraId="161ED851"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30804.3.3-2013</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61000-3-3:2008)</w:t>
            </w:r>
          </w:p>
        </w:tc>
        <w:tc>
          <w:tcPr>
            <w:tcW w:w="5108" w:type="dxa"/>
            <w:tcBorders>
              <w:top w:val="single" w:sz="4" w:space="0" w:color="auto"/>
              <w:left w:val="single" w:sz="4" w:space="0" w:color="auto"/>
            </w:tcBorders>
            <w:shd w:val="clear" w:color="auto" w:fill="FFFFFF"/>
          </w:tcPr>
          <w:p w14:paraId="385D4D7B"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փոփոխությունների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համակարգերում</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օգտագործող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ցանցին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միացման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որոշակի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չպահպանելու</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դեպքում.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E72280B"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74D1E55A"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35F4A68"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w:t>
            </w:r>
          </w:p>
        </w:tc>
        <w:tc>
          <w:tcPr>
            <w:tcW w:w="2950" w:type="dxa"/>
            <w:vMerge/>
            <w:tcBorders>
              <w:left w:val="single" w:sz="4" w:space="0" w:color="auto"/>
              <w:right w:val="single" w:sz="4" w:space="0" w:color="auto"/>
            </w:tcBorders>
            <w:shd w:val="clear" w:color="auto" w:fill="FFFFFF"/>
          </w:tcPr>
          <w:p w14:paraId="29B66E05"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56A78191"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7</w:t>
            </w:r>
          </w:p>
          <w:p w14:paraId="73228A03"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30804.3.8-2002</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61000-3-8:1997)</w:t>
            </w:r>
          </w:p>
        </w:tc>
        <w:tc>
          <w:tcPr>
            <w:tcW w:w="5108" w:type="dxa"/>
            <w:tcBorders>
              <w:top w:val="single" w:sz="4" w:space="0" w:color="auto"/>
              <w:left w:val="single" w:sz="4" w:space="0" w:color="auto"/>
              <w:bottom w:val="single" w:sz="4" w:space="0" w:color="auto"/>
            </w:tcBorders>
            <w:shd w:val="clear" w:color="auto" w:fill="FFFFFF"/>
          </w:tcPr>
          <w:p w14:paraId="0F159C57"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Ազդանշանների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փոխանցում՝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ցանցերով.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Ազդանշանների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մակարդակներ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շերտեր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խանգարումների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4B1B63D6"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7D3DFFC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3589B04"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w:t>
            </w:r>
          </w:p>
        </w:tc>
        <w:tc>
          <w:tcPr>
            <w:tcW w:w="2950" w:type="dxa"/>
            <w:vMerge/>
            <w:tcBorders>
              <w:left w:val="single" w:sz="4" w:space="0" w:color="auto"/>
              <w:right w:val="single" w:sz="4" w:space="0" w:color="auto"/>
            </w:tcBorders>
            <w:shd w:val="clear" w:color="auto" w:fill="FFFFFF"/>
          </w:tcPr>
          <w:p w14:paraId="693FC2E4"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E2487E2"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4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5</w:t>
            </w:r>
          </w:p>
          <w:p w14:paraId="6A7DC7E2"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30804.3.11-2013</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61000-3-11:2000)</w:t>
            </w:r>
          </w:p>
        </w:tc>
        <w:tc>
          <w:tcPr>
            <w:tcW w:w="5108" w:type="dxa"/>
            <w:tcBorders>
              <w:top w:val="single" w:sz="4" w:space="0" w:color="auto"/>
              <w:left w:val="single" w:sz="4" w:space="0" w:color="auto"/>
            </w:tcBorders>
            <w:shd w:val="clear" w:color="auto" w:fill="FFFFFF"/>
          </w:tcPr>
          <w:p w14:paraId="766A20AF"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sidDel="00692A08">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olor w:val="auto"/>
                <w:sz w:val="24"/>
                <w:szCs w:val="24"/>
              </w:rPr>
              <w:t xml:space="preserve">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 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որոշակի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դեպքում.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074D5E1" w14:textId="77777777" w:rsidR="0078330B" w:rsidRPr="00957386" w:rsidRDefault="0078330B" w:rsidP="00957386">
            <w:pPr>
              <w:spacing w:after="120" w:line="360" w:lineRule="auto"/>
              <w:jc w:val="center"/>
              <w:rPr>
                <w:rFonts w:ascii="GHEA Grapalat" w:hAnsi="GHEA Grapalat" w:cs="Times New Roman"/>
                <w:color w:val="auto"/>
              </w:rPr>
            </w:pPr>
          </w:p>
        </w:tc>
      </w:tr>
      <w:tr w:rsidR="00E54478" w:rsidRPr="00957386" w14:paraId="677427D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E89D2A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w:t>
            </w:r>
          </w:p>
        </w:tc>
        <w:tc>
          <w:tcPr>
            <w:tcW w:w="2950" w:type="dxa"/>
            <w:tcBorders>
              <w:left w:val="single" w:sz="4" w:space="0" w:color="auto"/>
              <w:right w:val="single" w:sz="4" w:space="0" w:color="auto"/>
            </w:tcBorders>
            <w:shd w:val="clear" w:color="auto" w:fill="FFFFFF"/>
          </w:tcPr>
          <w:p w14:paraId="186413F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25F7BE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5</w:t>
            </w:r>
          </w:p>
          <w:p w14:paraId="3421CA4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30804.3.12-2013</w:t>
            </w:r>
            <w:r w:rsidR="0078330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61000-3-12:2004)</w:t>
            </w:r>
          </w:p>
        </w:tc>
        <w:tc>
          <w:tcPr>
            <w:tcW w:w="5108" w:type="dxa"/>
            <w:tcBorders>
              <w:top w:val="single" w:sz="4" w:space="0" w:color="auto"/>
              <w:left w:val="single" w:sz="4" w:space="0" w:color="auto"/>
            </w:tcBorders>
            <w:shd w:val="clear" w:color="auto" w:fill="FFFFFF"/>
          </w:tcPr>
          <w:p w14:paraId="0F58D7F6"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lastRenderedPageBreak/>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սակայն</w:t>
            </w:r>
            <w:r w:rsidRPr="00957386">
              <w:rPr>
                <w:rStyle w:val="115pt"/>
                <w:rFonts w:ascii="GHEA Grapalat" w:eastAsia="Courier New" w:hAnsi="GHEA Grapalat"/>
                <w:color w:val="auto"/>
                <w:sz w:val="24"/>
                <w:szCs w:val="24"/>
              </w:rPr>
              <w:t xml:space="preserve"> 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(մեկ ֆազում)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 հոսանքի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բաշխիչ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5E61C29F" w14:textId="77777777" w:rsidR="00E54478" w:rsidRPr="00957386" w:rsidRDefault="00E54478" w:rsidP="00957386">
            <w:pPr>
              <w:spacing w:after="120" w:line="360" w:lineRule="auto"/>
              <w:jc w:val="center"/>
              <w:rPr>
                <w:rFonts w:ascii="GHEA Grapalat" w:hAnsi="GHEA Grapalat" w:cs="Times New Roman"/>
                <w:color w:val="auto"/>
              </w:rPr>
            </w:pPr>
          </w:p>
        </w:tc>
      </w:tr>
      <w:tr w:rsidR="0078330B" w:rsidRPr="00957386" w14:paraId="0906290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E28B03A"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w:t>
            </w:r>
          </w:p>
        </w:tc>
        <w:tc>
          <w:tcPr>
            <w:tcW w:w="2950" w:type="dxa"/>
            <w:vMerge w:val="restart"/>
            <w:tcBorders>
              <w:left w:val="single" w:sz="4" w:space="0" w:color="auto"/>
              <w:right w:val="single" w:sz="4" w:space="0" w:color="auto"/>
            </w:tcBorders>
            <w:shd w:val="clear" w:color="auto" w:fill="FFFFFF"/>
          </w:tcPr>
          <w:p w14:paraId="29FD9476"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0354238"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7</w:t>
            </w:r>
          </w:p>
          <w:p w14:paraId="163A1F89"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30804.6.3-2013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Fonts w:ascii="GHEA Grapalat" w:hAnsi="GHEA Grapalat"/>
              </w:rPr>
              <w:t xml:space="preserve">IEC </w:t>
            </w:r>
            <w:r w:rsidRPr="00957386">
              <w:rPr>
                <w:rStyle w:val="115pt"/>
                <w:rFonts w:ascii="GHEA Grapalat" w:eastAsia="Courier New" w:hAnsi="GHEA Grapalat"/>
                <w:color w:val="auto"/>
                <w:sz w:val="24"/>
                <w:szCs w:val="24"/>
              </w:rPr>
              <w:t>61000-6-3:2006)</w:t>
            </w:r>
          </w:p>
        </w:tc>
        <w:tc>
          <w:tcPr>
            <w:tcW w:w="5108" w:type="dxa"/>
            <w:tcBorders>
              <w:top w:val="single" w:sz="4" w:space="0" w:color="auto"/>
              <w:left w:val="single" w:sz="4" w:space="0" w:color="auto"/>
            </w:tcBorders>
            <w:shd w:val="clear" w:color="auto" w:fill="FFFFFF"/>
          </w:tcPr>
          <w:p w14:paraId="4ED87F4C"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Բնակելի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տրային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գոտիներում</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արտադրական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գոտիներում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կիրառվող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փոքր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էներգասպառմամբ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298551D"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441C9B3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C60D62C"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w:t>
            </w:r>
          </w:p>
        </w:tc>
        <w:tc>
          <w:tcPr>
            <w:tcW w:w="2950" w:type="dxa"/>
            <w:vMerge/>
            <w:tcBorders>
              <w:left w:val="single" w:sz="4" w:space="0" w:color="auto"/>
              <w:right w:val="single" w:sz="4" w:space="0" w:color="auto"/>
            </w:tcBorders>
            <w:shd w:val="clear" w:color="auto" w:fill="FFFFFF"/>
          </w:tcPr>
          <w:p w14:paraId="3A052DA7"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3B52712"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7</w:t>
            </w:r>
          </w:p>
          <w:p w14:paraId="07A8E1B7"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30804.6.4-2013</w:t>
            </w:r>
            <w:r w:rsidRPr="00957386">
              <w:rPr>
                <w:rStyle w:val="115pt"/>
                <w:rFonts w:ascii="GHEA Grapalat" w:eastAsia="Courier New" w:hAnsi="GHEA Grapalat"/>
                <w:color w:val="auto"/>
                <w:sz w:val="24"/>
                <w:szCs w:val="24"/>
                <w:lang w:val="en-US"/>
              </w:rPr>
              <w:br/>
            </w:r>
            <w:r w:rsidRPr="00957386">
              <w:rPr>
                <w:rFonts w:ascii="GHEA Grapalat" w:hAnsi="GHEA Grapalat"/>
              </w:rPr>
              <w:t xml:space="preserve">IEC </w:t>
            </w:r>
            <w:r w:rsidRPr="00957386">
              <w:rPr>
                <w:rStyle w:val="115pt"/>
                <w:rFonts w:ascii="GHEA Grapalat" w:eastAsia="Courier New" w:hAnsi="GHEA Grapalat"/>
                <w:color w:val="auto"/>
                <w:sz w:val="24"/>
                <w:szCs w:val="24"/>
              </w:rPr>
              <w:t>61000-6-4:2006)</w:t>
            </w:r>
          </w:p>
        </w:tc>
        <w:tc>
          <w:tcPr>
            <w:tcW w:w="5108" w:type="dxa"/>
            <w:tcBorders>
              <w:top w:val="single" w:sz="4" w:space="0" w:color="auto"/>
              <w:left w:val="single" w:sz="4" w:space="0" w:color="auto"/>
            </w:tcBorders>
            <w:shd w:val="clear" w:color="auto" w:fill="FFFFFF"/>
          </w:tcPr>
          <w:p w14:paraId="74E7ECD7"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Արդյունաբերական գոտիներում կիրառվող տեխնիկական միջոցների առաջացրած էլեկտրամագնիսական 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 xml:space="preserve">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075D943"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3F105BA0"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187B1F1E"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w:t>
            </w:r>
          </w:p>
        </w:tc>
        <w:tc>
          <w:tcPr>
            <w:tcW w:w="2950" w:type="dxa"/>
            <w:vMerge/>
            <w:tcBorders>
              <w:left w:val="single" w:sz="4" w:space="0" w:color="auto"/>
              <w:right w:val="single" w:sz="4" w:space="0" w:color="auto"/>
            </w:tcBorders>
            <w:shd w:val="clear" w:color="auto" w:fill="FFFFFF"/>
          </w:tcPr>
          <w:p w14:paraId="46657F31"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3ECD449B"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4</w:t>
            </w:r>
          </w:p>
          <w:p w14:paraId="63CDC4ED"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30805.12-2002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lang w:val="en-US"/>
              </w:rPr>
              <w:t xml:space="preserve">ՌՄՀՀ </w:t>
            </w:r>
            <w:r w:rsidRPr="00957386">
              <w:rPr>
                <w:rStyle w:val="115pt"/>
                <w:rFonts w:ascii="GHEA Grapalat" w:eastAsia="Courier New" w:hAnsi="GHEA Grapalat"/>
                <w:color w:val="auto"/>
                <w:sz w:val="24"/>
                <w:szCs w:val="24"/>
              </w:rPr>
              <w:t>12-97)</w:t>
            </w:r>
          </w:p>
        </w:tc>
        <w:tc>
          <w:tcPr>
            <w:tcW w:w="5108" w:type="dxa"/>
            <w:tcBorders>
              <w:top w:val="single" w:sz="4" w:space="0" w:color="auto"/>
              <w:left w:val="single" w:sz="4" w:space="0" w:color="auto"/>
              <w:bottom w:val="single" w:sz="4" w:space="0" w:color="auto"/>
            </w:tcBorders>
            <w:shd w:val="clear" w:color="auto" w:fill="FFFFFF"/>
          </w:tcPr>
          <w:p w14:paraId="68089109"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Ինքնագնաց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մոտորանավակների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ներքին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այրման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շարժիչով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արտադրական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2BB0F76A"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1297588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197D2DA" w14:textId="77777777" w:rsidR="0078330B" w:rsidRPr="00957386" w:rsidRDefault="0078330B" w:rsidP="00957386">
            <w:pPr>
              <w:spacing w:after="120" w:line="360" w:lineRule="auto"/>
              <w:ind w:left="20"/>
              <w:jc w:val="center"/>
              <w:rPr>
                <w:rFonts w:ascii="GHEA Grapalat" w:hAnsi="GHEA Grapalat"/>
                <w:color w:val="auto"/>
              </w:rPr>
            </w:pPr>
            <w:r w:rsidRPr="00957386">
              <w:rPr>
                <w:rFonts w:ascii="GHEA Grapalat" w:hAnsi="GHEA Grapalat"/>
                <w:color w:val="auto"/>
              </w:rPr>
              <w:t>9</w:t>
            </w:r>
          </w:p>
        </w:tc>
        <w:tc>
          <w:tcPr>
            <w:tcW w:w="2950" w:type="dxa"/>
            <w:vMerge/>
            <w:tcBorders>
              <w:left w:val="single" w:sz="4" w:space="0" w:color="auto"/>
              <w:right w:val="single" w:sz="4" w:space="0" w:color="auto"/>
            </w:tcBorders>
            <w:shd w:val="clear" w:color="auto" w:fill="FFFFFF"/>
          </w:tcPr>
          <w:p w14:paraId="6880EB35"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4CC2D64"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4</w:t>
            </w:r>
          </w:p>
          <w:p w14:paraId="17F626B4"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30805.13-2013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ՌՄՀՀ </w:t>
            </w:r>
            <w:r w:rsidRPr="00957386">
              <w:rPr>
                <w:rStyle w:val="115pt"/>
                <w:rFonts w:ascii="GHEA Grapalat" w:eastAsia="Courier New" w:hAnsi="GHEA Grapalat"/>
                <w:color w:val="auto"/>
                <w:sz w:val="24"/>
                <w:szCs w:val="24"/>
              </w:rPr>
              <w:t>13:2006)</w:t>
            </w:r>
          </w:p>
        </w:tc>
        <w:tc>
          <w:tcPr>
            <w:tcW w:w="5108" w:type="dxa"/>
            <w:tcBorders>
              <w:top w:val="single" w:sz="4" w:space="0" w:color="auto"/>
              <w:left w:val="single" w:sz="4" w:space="0" w:color="auto"/>
            </w:tcBorders>
            <w:shd w:val="clear" w:color="auto" w:fill="FFFFFF"/>
          </w:tcPr>
          <w:p w14:paraId="593784E8"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Ռադիոհեռարձակման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ընդունիչներ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հեռուստացույցներ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ռադիոէլեկտրոնային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այլ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41F296FE"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3E8694A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32C0D1B"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w:t>
            </w:r>
          </w:p>
        </w:tc>
        <w:tc>
          <w:tcPr>
            <w:tcW w:w="2950" w:type="dxa"/>
            <w:vMerge/>
            <w:tcBorders>
              <w:left w:val="single" w:sz="4" w:space="0" w:color="auto"/>
              <w:right w:val="single" w:sz="4" w:space="0" w:color="auto"/>
            </w:tcBorders>
            <w:shd w:val="clear" w:color="auto" w:fill="FFFFFF"/>
          </w:tcPr>
          <w:p w14:paraId="5BFFAB62"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A5EC1FD"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4</w:t>
            </w:r>
          </w:p>
          <w:p w14:paraId="2044FCA0"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30805.14.1-2013</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ՌՄՀՀ </w:t>
            </w:r>
            <w:r w:rsidRPr="00957386">
              <w:rPr>
                <w:rStyle w:val="115pt"/>
                <w:rFonts w:ascii="GHEA Grapalat" w:eastAsia="Courier New" w:hAnsi="GHEA Grapalat"/>
                <w:color w:val="auto"/>
                <w:sz w:val="24"/>
                <w:szCs w:val="24"/>
              </w:rPr>
              <w:t>14-1:2005)</w:t>
            </w:r>
          </w:p>
        </w:tc>
        <w:tc>
          <w:tcPr>
            <w:tcW w:w="5108" w:type="dxa"/>
            <w:tcBorders>
              <w:top w:val="single" w:sz="4" w:space="0" w:color="auto"/>
              <w:left w:val="single" w:sz="4" w:space="0" w:color="auto"/>
            </w:tcBorders>
            <w:shd w:val="clear" w:color="auto" w:fill="FFFFFF"/>
          </w:tcPr>
          <w:p w14:paraId="119C4764"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գործիքներ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համանման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336B82D3"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46B2DC6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C0250EB"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w:t>
            </w:r>
          </w:p>
        </w:tc>
        <w:tc>
          <w:tcPr>
            <w:tcW w:w="2950" w:type="dxa"/>
            <w:vMerge/>
            <w:tcBorders>
              <w:left w:val="single" w:sz="4" w:space="0" w:color="auto"/>
              <w:right w:val="single" w:sz="4" w:space="0" w:color="auto"/>
            </w:tcBorders>
            <w:shd w:val="clear" w:color="auto" w:fill="FFFFFF"/>
          </w:tcPr>
          <w:p w14:paraId="0FE71753"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F76775D"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4-6</w:t>
            </w:r>
          </w:p>
          <w:p w14:paraId="6ECDE4B4"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30805.22-2013</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lang w:val="ru-RU"/>
              </w:rPr>
              <w:t xml:space="preserve">ՌՄՀՀ </w:t>
            </w:r>
            <w:r w:rsidRPr="00957386">
              <w:rPr>
                <w:rStyle w:val="115pt"/>
                <w:rFonts w:ascii="GHEA Grapalat" w:eastAsia="Courier New" w:hAnsi="GHEA Grapalat"/>
                <w:color w:val="auto"/>
                <w:sz w:val="24"/>
                <w:szCs w:val="24"/>
              </w:rPr>
              <w:t>22:2006)</w:t>
            </w:r>
          </w:p>
        </w:tc>
        <w:tc>
          <w:tcPr>
            <w:tcW w:w="5108" w:type="dxa"/>
            <w:tcBorders>
              <w:top w:val="single" w:sz="4" w:space="0" w:color="auto"/>
              <w:left w:val="single" w:sz="4" w:space="0" w:color="auto"/>
            </w:tcBorders>
            <w:shd w:val="clear" w:color="auto" w:fill="FFFFFF"/>
          </w:tcPr>
          <w:p w14:paraId="6BCBB6E3"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Տեղեկատվական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տեխնոլոգիաների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01341915"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1A1215B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6BEF200"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w:t>
            </w:r>
          </w:p>
        </w:tc>
        <w:tc>
          <w:tcPr>
            <w:tcW w:w="2950" w:type="dxa"/>
            <w:vMerge/>
            <w:tcBorders>
              <w:left w:val="single" w:sz="4" w:space="0" w:color="auto"/>
              <w:right w:val="single" w:sz="4" w:space="0" w:color="auto"/>
            </w:tcBorders>
            <w:shd w:val="clear" w:color="auto" w:fill="FFFFFF"/>
          </w:tcPr>
          <w:p w14:paraId="7656DC56"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D4FD67C"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4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5, </w:t>
            </w:r>
            <w:r w:rsidRPr="00957386">
              <w:rPr>
                <w:rStyle w:val="115pt"/>
                <w:rFonts w:ascii="GHEA Grapalat" w:eastAsia="Courier New" w:hAnsi="GHEA Grapalat" w:cs="Sylfaen"/>
                <w:color w:val="auto"/>
                <w:sz w:val="24"/>
                <w:szCs w:val="24"/>
              </w:rPr>
              <w:t>ենթաբաժին</w:t>
            </w:r>
            <w:r w:rsidRPr="00957386">
              <w:rPr>
                <w:rStyle w:val="115pt"/>
                <w:rFonts w:ascii="GHEA Grapalat" w:eastAsia="Courier New" w:hAnsi="GHEA Grapalat"/>
                <w:color w:val="auto"/>
                <w:sz w:val="24"/>
                <w:szCs w:val="24"/>
              </w:rPr>
              <w:t xml:space="preserve"> 6.7</w:t>
            </w:r>
            <w:r w:rsidR="002F53D2"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32143-2013</w:t>
            </w:r>
            <w:r w:rsidR="007209A4"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w:t>
            </w:r>
            <w:r w:rsidRPr="00957386">
              <w:rPr>
                <w:rFonts w:ascii="GHEA Grapalat" w:hAnsi="GHEA Grapalat"/>
              </w:rPr>
              <w:t xml:space="preserve">EN </w:t>
            </w:r>
            <w:r w:rsidRPr="00957386">
              <w:rPr>
                <w:rStyle w:val="115pt"/>
                <w:rFonts w:ascii="GHEA Grapalat" w:eastAsia="Courier New" w:hAnsi="GHEA Grapalat"/>
                <w:color w:val="auto"/>
                <w:sz w:val="24"/>
                <w:szCs w:val="24"/>
              </w:rPr>
              <w:t>12015:2004)</w:t>
            </w:r>
          </w:p>
        </w:tc>
        <w:tc>
          <w:tcPr>
            <w:tcW w:w="5108" w:type="dxa"/>
            <w:tcBorders>
              <w:top w:val="single" w:sz="4" w:space="0" w:color="auto"/>
              <w:left w:val="single" w:sz="4" w:space="0" w:color="auto"/>
            </w:tcBorders>
            <w:shd w:val="clear" w:color="auto" w:fill="FFFFFF"/>
          </w:tcPr>
          <w:p w14:paraId="7AE44E00"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Վերելակներ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շարժասանդուղքներ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ուղ</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որատար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փոխակրիչներ.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2391590D"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086B8AB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2D8376B"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w:t>
            </w:r>
          </w:p>
        </w:tc>
        <w:tc>
          <w:tcPr>
            <w:tcW w:w="2950" w:type="dxa"/>
            <w:vMerge/>
            <w:tcBorders>
              <w:left w:val="single" w:sz="4" w:space="0" w:color="auto"/>
              <w:right w:val="single" w:sz="4" w:space="0" w:color="auto"/>
            </w:tcBorders>
            <w:shd w:val="clear" w:color="auto" w:fill="FFFFFF"/>
          </w:tcPr>
          <w:p w14:paraId="7BD2DC35"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356E360"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4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5</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EN </w:t>
            </w:r>
            <w:r w:rsidRPr="00957386">
              <w:rPr>
                <w:rStyle w:val="115pt"/>
                <w:rFonts w:ascii="GHEA Grapalat" w:eastAsia="Courier New" w:hAnsi="GHEA Grapalat"/>
                <w:color w:val="auto"/>
                <w:sz w:val="24"/>
                <w:szCs w:val="24"/>
              </w:rPr>
              <w:t>50270-2012</w:t>
            </w:r>
          </w:p>
        </w:tc>
        <w:tc>
          <w:tcPr>
            <w:tcW w:w="5108" w:type="dxa"/>
            <w:tcBorders>
              <w:top w:val="single" w:sz="4" w:space="0" w:color="auto"/>
              <w:left w:val="single" w:sz="4" w:space="0" w:color="auto"/>
            </w:tcBorders>
            <w:shd w:val="clear" w:color="auto" w:fill="FFFFFF"/>
          </w:tcPr>
          <w:p w14:paraId="175DB91D"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վառելագազերի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թունավոր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գազերի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թթվածնի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հայտնաբերման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p>
        </w:tc>
        <w:tc>
          <w:tcPr>
            <w:tcW w:w="1921" w:type="dxa"/>
            <w:tcBorders>
              <w:top w:val="single" w:sz="4" w:space="0" w:color="auto"/>
              <w:left w:val="single" w:sz="4" w:space="0" w:color="auto"/>
              <w:right w:val="single" w:sz="4" w:space="0" w:color="auto"/>
            </w:tcBorders>
            <w:shd w:val="clear" w:color="auto" w:fill="FFFFFF"/>
          </w:tcPr>
          <w:p w14:paraId="01933BD8"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6FA8C22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0B444C7"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w:t>
            </w:r>
          </w:p>
        </w:tc>
        <w:tc>
          <w:tcPr>
            <w:tcW w:w="2950" w:type="dxa"/>
            <w:vMerge/>
            <w:tcBorders>
              <w:left w:val="single" w:sz="4" w:space="0" w:color="auto"/>
              <w:right w:val="single" w:sz="4" w:space="0" w:color="auto"/>
            </w:tcBorders>
            <w:shd w:val="clear" w:color="auto" w:fill="FFFFFF"/>
          </w:tcPr>
          <w:p w14:paraId="3EBF462B"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AF3C6D6"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5.1.2 </w:t>
            </w:r>
            <w:r w:rsidRPr="00957386">
              <w:rPr>
                <w:rStyle w:val="115pt"/>
                <w:rFonts w:ascii="GHEA Grapalat" w:eastAsia="Courier New" w:hAnsi="GHEA Grapalat" w:cs="Sylfaen"/>
                <w:color w:val="auto"/>
                <w:sz w:val="24"/>
                <w:szCs w:val="24"/>
              </w:rPr>
              <w:t>ենթակետ</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EN </w:t>
            </w:r>
            <w:r w:rsidRPr="00957386">
              <w:rPr>
                <w:rStyle w:val="115pt"/>
                <w:rFonts w:ascii="GHEA Grapalat" w:eastAsia="Courier New" w:hAnsi="GHEA Grapalat"/>
                <w:color w:val="auto"/>
                <w:sz w:val="24"/>
                <w:szCs w:val="24"/>
              </w:rPr>
              <w:t>50370-1-2012</w:t>
            </w:r>
          </w:p>
        </w:tc>
        <w:tc>
          <w:tcPr>
            <w:tcW w:w="5108" w:type="dxa"/>
            <w:tcBorders>
              <w:top w:val="single" w:sz="4" w:space="0" w:color="auto"/>
              <w:left w:val="single" w:sz="4" w:space="0" w:color="auto"/>
            </w:tcBorders>
            <w:shd w:val="clear" w:color="auto" w:fill="FFFFFF"/>
          </w:tcPr>
          <w:p w14:paraId="051FCE6C" w14:textId="77777777" w:rsidR="0078330B" w:rsidRPr="00957386" w:rsidRDefault="0078330B"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Հաստոցներ՝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մետաղամշակման.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303EAE12"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0F046AA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82D354D"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w:t>
            </w:r>
          </w:p>
        </w:tc>
        <w:tc>
          <w:tcPr>
            <w:tcW w:w="2950" w:type="dxa"/>
            <w:vMerge/>
            <w:tcBorders>
              <w:left w:val="single" w:sz="4" w:space="0" w:color="auto"/>
              <w:right w:val="single" w:sz="4" w:space="0" w:color="auto"/>
            </w:tcBorders>
            <w:shd w:val="clear" w:color="auto" w:fill="FFFFFF"/>
          </w:tcPr>
          <w:p w14:paraId="39628A70"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465BEC3"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5.1.2 </w:t>
            </w:r>
            <w:r w:rsidRPr="00957386">
              <w:rPr>
                <w:rStyle w:val="115pt"/>
                <w:rFonts w:ascii="GHEA Grapalat" w:eastAsia="Courier New" w:hAnsi="GHEA Grapalat" w:cs="Sylfaen"/>
                <w:color w:val="auto"/>
                <w:sz w:val="24"/>
                <w:szCs w:val="24"/>
              </w:rPr>
              <w:t>ենթակետ</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EN </w:t>
            </w:r>
            <w:r w:rsidRPr="00957386">
              <w:rPr>
                <w:rStyle w:val="115pt"/>
                <w:rFonts w:ascii="GHEA Grapalat" w:eastAsia="Courier New" w:hAnsi="GHEA Grapalat"/>
                <w:color w:val="auto"/>
                <w:sz w:val="24"/>
                <w:szCs w:val="24"/>
              </w:rPr>
              <w:t>50370-2-2012</w:t>
            </w:r>
          </w:p>
        </w:tc>
        <w:tc>
          <w:tcPr>
            <w:tcW w:w="5108" w:type="dxa"/>
            <w:tcBorders>
              <w:top w:val="single" w:sz="4" w:space="0" w:color="auto"/>
              <w:left w:val="single" w:sz="4" w:space="0" w:color="auto"/>
            </w:tcBorders>
            <w:shd w:val="clear" w:color="auto" w:fill="FFFFFF"/>
          </w:tcPr>
          <w:p w14:paraId="1E53EAAD" w14:textId="77777777" w:rsidR="0078330B" w:rsidRPr="00957386" w:rsidRDefault="0078330B" w:rsidP="00957386">
            <w:pPr>
              <w:spacing w:after="8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Հաստոցներ՝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մետաղամշակման.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 </w:t>
            </w:r>
            <w:r w:rsidRPr="00957386">
              <w:rPr>
                <w:rStyle w:val="115pt"/>
                <w:rFonts w:ascii="GHEA Grapalat" w:eastAsia="Courier New" w:hAnsi="GHEA Grapalat" w:cs="Sylfaen"/>
                <w:color w:val="auto"/>
                <w:sz w:val="24"/>
                <w:szCs w:val="24"/>
              </w:rPr>
              <w:lastRenderedPageBreak/>
              <w:t>Խանգարումակայունություն</w:t>
            </w:r>
          </w:p>
        </w:tc>
        <w:tc>
          <w:tcPr>
            <w:tcW w:w="1921" w:type="dxa"/>
            <w:tcBorders>
              <w:top w:val="single" w:sz="4" w:space="0" w:color="auto"/>
              <w:left w:val="single" w:sz="4" w:space="0" w:color="auto"/>
              <w:right w:val="single" w:sz="4" w:space="0" w:color="auto"/>
            </w:tcBorders>
            <w:shd w:val="clear" w:color="auto" w:fill="FFFFFF"/>
          </w:tcPr>
          <w:p w14:paraId="145EAC4B"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3E15BE0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77B4A80"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w:t>
            </w:r>
          </w:p>
        </w:tc>
        <w:tc>
          <w:tcPr>
            <w:tcW w:w="2950" w:type="dxa"/>
            <w:vMerge/>
            <w:tcBorders>
              <w:left w:val="single" w:sz="4" w:space="0" w:color="auto"/>
              <w:right w:val="single" w:sz="4" w:space="0" w:color="auto"/>
            </w:tcBorders>
            <w:shd w:val="clear" w:color="auto" w:fill="FFFFFF"/>
          </w:tcPr>
          <w:p w14:paraId="0FE5EA31"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2561D8A" w14:textId="77777777" w:rsidR="0078330B" w:rsidRPr="00957386" w:rsidRDefault="0078330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5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8</w:t>
            </w:r>
          </w:p>
          <w:p w14:paraId="3CB7F267"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EN </w:t>
            </w:r>
            <w:r w:rsidRPr="00957386">
              <w:rPr>
                <w:rStyle w:val="115pt"/>
                <w:rFonts w:ascii="GHEA Grapalat" w:eastAsia="Courier New" w:hAnsi="GHEA Grapalat"/>
                <w:color w:val="auto"/>
                <w:sz w:val="24"/>
                <w:szCs w:val="24"/>
              </w:rPr>
              <w:t>55103-1-2013</w:t>
            </w:r>
          </w:p>
        </w:tc>
        <w:tc>
          <w:tcPr>
            <w:tcW w:w="5108" w:type="dxa"/>
            <w:tcBorders>
              <w:top w:val="single" w:sz="4" w:space="0" w:color="auto"/>
              <w:left w:val="single" w:sz="4" w:space="0" w:color="auto"/>
            </w:tcBorders>
            <w:shd w:val="clear" w:color="auto" w:fill="FFFFFF"/>
          </w:tcPr>
          <w:p w14:paraId="77DB26E5" w14:textId="77777777" w:rsidR="0078330B" w:rsidRPr="00957386" w:rsidRDefault="0078330B" w:rsidP="00957386">
            <w:pPr>
              <w:spacing w:after="8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Մասնագիտական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լսադիտողական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հանդիսադիր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միջոցառումների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լուսային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2D7008FE" w14:textId="77777777" w:rsidR="0078330B" w:rsidRPr="00957386" w:rsidRDefault="0078330B" w:rsidP="00957386">
            <w:pPr>
              <w:spacing w:after="120" w:line="360" w:lineRule="auto"/>
              <w:jc w:val="center"/>
              <w:rPr>
                <w:rFonts w:ascii="GHEA Grapalat" w:hAnsi="GHEA Grapalat" w:cs="Times New Roman"/>
                <w:color w:val="auto"/>
              </w:rPr>
            </w:pPr>
          </w:p>
        </w:tc>
      </w:tr>
      <w:tr w:rsidR="0078330B" w:rsidRPr="00957386" w14:paraId="6203F3AE"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632816DD"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w:t>
            </w:r>
          </w:p>
        </w:tc>
        <w:tc>
          <w:tcPr>
            <w:tcW w:w="2950" w:type="dxa"/>
            <w:vMerge/>
            <w:tcBorders>
              <w:left w:val="single" w:sz="4" w:space="0" w:color="auto"/>
              <w:right w:val="single" w:sz="4" w:space="0" w:color="auto"/>
            </w:tcBorders>
            <w:shd w:val="clear" w:color="auto" w:fill="FFFFFF"/>
          </w:tcPr>
          <w:p w14:paraId="140213F3" w14:textId="77777777" w:rsidR="0078330B" w:rsidRPr="00957386" w:rsidRDefault="0078330B"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2EC407D4" w14:textId="77777777" w:rsidR="0078330B" w:rsidRPr="00957386" w:rsidRDefault="0078330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IEC/TS </w:t>
            </w:r>
            <w:r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61000-3-5-2013</w:t>
            </w:r>
          </w:p>
        </w:tc>
        <w:tc>
          <w:tcPr>
            <w:tcW w:w="5108" w:type="dxa"/>
            <w:tcBorders>
              <w:top w:val="single" w:sz="4" w:space="0" w:color="auto"/>
              <w:left w:val="single" w:sz="4" w:space="0" w:color="auto"/>
              <w:bottom w:val="single" w:sz="4" w:space="0" w:color="auto"/>
            </w:tcBorders>
            <w:shd w:val="clear" w:color="auto" w:fill="FFFFFF"/>
          </w:tcPr>
          <w:p w14:paraId="316D0C7C" w14:textId="77777777" w:rsidR="0078330B" w:rsidRPr="00957386" w:rsidRDefault="0078330B" w:rsidP="00957386">
            <w:pPr>
              <w:spacing w:after="8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lastRenderedPageBreak/>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անվանական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3F84BAED" w14:textId="77777777" w:rsidR="0078330B" w:rsidRPr="00957386" w:rsidRDefault="0078330B" w:rsidP="00957386">
            <w:pPr>
              <w:spacing w:after="120" w:line="360" w:lineRule="auto"/>
              <w:jc w:val="center"/>
              <w:rPr>
                <w:rFonts w:ascii="GHEA Grapalat" w:hAnsi="GHEA Grapalat" w:cs="Times New Roman"/>
                <w:color w:val="auto"/>
              </w:rPr>
            </w:pPr>
          </w:p>
        </w:tc>
      </w:tr>
      <w:tr w:rsidR="00E54478" w:rsidRPr="00957386" w14:paraId="3F75B22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CA8556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w:t>
            </w:r>
          </w:p>
        </w:tc>
        <w:tc>
          <w:tcPr>
            <w:tcW w:w="2950" w:type="dxa"/>
            <w:vMerge w:val="restart"/>
            <w:tcBorders>
              <w:left w:val="single" w:sz="4" w:space="0" w:color="auto"/>
              <w:right w:val="single" w:sz="4" w:space="0" w:color="auto"/>
            </w:tcBorders>
            <w:shd w:val="clear" w:color="auto" w:fill="FFFFFF"/>
          </w:tcPr>
          <w:p w14:paraId="70E0CED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B6C156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բաժին</w:t>
            </w:r>
            <w:r w:rsidRPr="00957386">
              <w:rPr>
                <w:rStyle w:val="115pt"/>
                <w:rFonts w:ascii="GHEA Grapalat" w:eastAsia="Courier New" w:hAnsi="GHEA Grapalat"/>
                <w:color w:val="auto"/>
                <w:sz w:val="24"/>
                <w:szCs w:val="24"/>
              </w:rPr>
              <w:t xml:space="preserve"> 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CISPR </w:t>
            </w:r>
            <w:r w:rsidRPr="00957386">
              <w:rPr>
                <w:rStyle w:val="115pt"/>
                <w:rFonts w:ascii="GHEA Grapalat" w:eastAsia="Courier New" w:hAnsi="GHEA Grapalat"/>
                <w:color w:val="auto"/>
                <w:sz w:val="24"/>
                <w:szCs w:val="24"/>
              </w:rPr>
              <w:t>13-2012</w:t>
            </w:r>
          </w:p>
        </w:tc>
        <w:tc>
          <w:tcPr>
            <w:tcW w:w="5108" w:type="dxa"/>
            <w:tcBorders>
              <w:top w:val="single" w:sz="4" w:space="0" w:color="auto"/>
              <w:left w:val="single" w:sz="4" w:space="0" w:color="auto"/>
            </w:tcBorders>
            <w:shd w:val="clear" w:color="auto" w:fill="FFFFFF"/>
          </w:tcPr>
          <w:p w14:paraId="7C7ED23B" w14:textId="77777777" w:rsidR="00E54478" w:rsidRPr="00957386" w:rsidRDefault="00E54478" w:rsidP="00957386">
            <w:pPr>
              <w:spacing w:after="8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Ռադիոհեռարձակման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ընդունիչների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հեռուստացույցների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դրանց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կապված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28542755"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F745316" w14:textId="77777777" w:rsidTr="002458E9">
        <w:trPr>
          <w:trHeight w:val="1350"/>
          <w:jc w:val="center"/>
        </w:trPr>
        <w:tc>
          <w:tcPr>
            <w:tcW w:w="906" w:type="dxa"/>
            <w:tcBorders>
              <w:top w:val="single" w:sz="4" w:space="0" w:color="auto"/>
              <w:left w:val="single" w:sz="4" w:space="0" w:color="auto"/>
              <w:right w:val="single" w:sz="4" w:space="0" w:color="auto"/>
            </w:tcBorders>
            <w:shd w:val="clear" w:color="auto" w:fill="FFFFFF"/>
          </w:tcPr>
          <w:p w14:paraId="213F9C6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19</w:t>
            </w:r>
          </w:p>
        </w:tc>
        <w:tc>
          <w:tcPr>
            <w:tcW w:w="2950" w:type="dxa"/>
            <w:vMerge/>
            <w:tcBorders>
              <w:left w:val="single" w:sz="4" w:space="0" w:color="auto"/>
              <w:right w:val="single" w:sz="4" w:space="0" w:color="auto"/>
            </w:tcBorders>
            <w:shd w:val="clear" w:color="auto" w:fill="FFFFFF"/>
          </w:tcPr>
          <w:p w14:paraId="2060751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F789A0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բաժիններ</w:t>
            </w:r>
            <w:r w:rsidRPr="00957386">
              <w:rPr>
                <w:rStyle w:val="115pt"/>
                <w:rFonts w:ascii="GHEA Grapalat" w:eastAsia="Courier New" w:hAnsi="GHEA Grapalat"/>
                <w:color w:val="auto"/>
                <w:sz w:val="24"/>
                <w:szCs w:val="24"/>
              </w:rPr>
              <w:t xml:space="preserve"> 4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50270-2004</w:t>
            </w:r>
          </w:p>
        </w:tc>
        <w:tc>
          <w:tcPr>
            <w:tcW w:w="5108" w:type="dxa"/>
            <w:tcBorders>
              <w:top w:val="single" w:sz="4" w:space="0" w:color="auto"/>
              <w:left w:val="single" w:sz="4" w:space="0" w:color="auto"/>
            </w:tcBorders>
            <w:shd w:val="clear" w:color="auto" w:fill="FFFFFF"/>
          </w:tcPr>
          <w:p w14:paraId="40B9812A"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վառելագազերի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թունավոր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գազերի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թթվածնի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հայտնաբերման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p>
        </w:tc>
        <w:tc>
          <w:tcPr>
            <w:tcW w:w="1921" w:type="dxa"/>
            <w:tcBorders>
              <w:top w:val="single" w:sz="4" w:space="0" w:color="auto"/>
              <w:left w:val="single" w:sz="4" w:space="0" w:color="auto"/>
              <w:right w:val="single" w:sz="4" w:space="0" w:color="auto"/>
            </w:tcBorders>
            <w:shd w:val="clear" w:color="auto" w:fill="FFFFFF"/>
          </w:tcPr>
          <w:p w14:paraId="279D0FCF"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32BAD6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CA4597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w:t>
            </w:r>
          </w:p>
        </w:tc>
        <w:tc>
          <w:tcPr>
            <w:tcW w:w="2950" w:type="dxa"/>
            <w:vMerge/>
            <w:tcBorders>
              <w:left w:val="single" w:sz="4" w:space="0" w:color="auto"/>
              <w:right w:val="single" w:sz="4" w:space="0" w:color="auto"/>
            </w:tcBorders>
            <w:shd w:val="clear" w:color="auto" w:fill="FFFFFF"/>
          </w:tcPr>
          <w:p w14:paraId="080A233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7F508A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5.1.2 ենթակետ</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Fonts w:ascii="GHEA Grapalat" w:hAnsi="GHEA Grapalat"/>
              </w:rPr>
              <w:t xml:space="preserve">EN </w:t>
            </w:r>
            <w:r w:rsidRPr="00957386">
              <w:rPr>
                <w:rStyle w:val="115pt"/>
                <w:rFonts w:ascii="GHEA Grapalat" w:eastAsia="Courier New" w:hAnsi="GHEA Grapalat"/>
                <w:color w:val="auto"/>
                <w:sz w:val="24"/>
                <w:szCs w:val="24"/>
              </w:rPr>
              <w:t>50370-1-2008</w:t>
            </w:r>
          </w:p>
        </w:tc>
        <w:tc>
          <w:tcPr>
            <w:tcW w:w="5108" w:type="dxa"/>
            <w:tcBorders>
              <w:top w:val="single" w:sz="4" w:space="0" w:color="auto"/>
              <w:left w:val="single" w:sz="4" w:space="0" w:color="auto"/>
            </w:tcBorders>
            <w:shd w:val="clear" w:color="auto" w:fill="FFFFFF"/>
          </w:tcPr>
          <w:p w14:paraId="5E591607"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Հաստոցներ՝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մետաղամշակման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1AAEE8F5"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BCBABF5" w14:textId="77777777" w:rsidTr="002458E9">
        <w:trPr>
          <w:trHeight w:val="1040"/>
          <w:jc w:val="center"/>
        </w:trPr>
        <w:tc>
          <w:tcPr>
            <w:tcW w:w="906" w:type="dxa"/>
            <w:tcBorders>
              <w:top w:val="single" w:sz="4" w:space="0" w:color="auto"/>
              <w:left w:val="single" w:sz="4" w:space="0" w:color="auto"/>
              <w:right w:val="single" w:sz="4" w:space="0" w:color="auto"/>
            </w:tcBorders>
            <w:shd w:val="clear" w:color="auto" w:fill="FFFFFF"/>
          </w:tcPr>
          <w:p w14:paraId="7DA7732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w:t>
            </w:r>
          </w:p>
        </w:tc>
        <w:tc>
          <w:tcPr>
            <w:tcW w:w="2950" w:type="dxa"/>
            <w:vMerge/>
            <w:tcBorders>
              <w:left w:val="single" w:sz="4" w:space="0" w:color="auto"/>
              <w:right w:val="single" w:sz="4" w:space="0" w:color="auto"/>
            </w:tcBorders>
            <w:shd w:val="clear" w:color="auto" w:fill="FFFFFF"/>
          </w:tcPr>
          <w:p w14:paraId="1BF95DE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893824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5.1.2 ենթակետ</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Fonts w:ascii="GHEA Grapalat" w:hAnsi="GHEA Grapalat"/>
              </w:rPr>
              <w:t xml:space="preserve">EN </w:t>
            </w:r>
            <w:r w:rsidRPr="00957386">
              <w:rPr>
                <w:rStyle w:val="115pt"/>
                <w:rFonts w:ascii="GHEA Grapalat" w:eastAsia="Courier New" w:hAnsi="GHEA Grapalat"/>
                <w:color w:val="auto"/>
                <w:sz w:val="24"/>
                <w:szCs w:val="24"/>
              </w:rPr>
              <w:t>50370-2-2008</w:t>
            </w:r>
          </w:p>
        </w:tc>
        <w:tc>
          <w:tcPr>
            <w:tcW w:w="5108" w:type="dxa"/>
            <w:tcBorders>
              <w:top w:val="single" w:sz="4" w:space="0" w:color="auto"/>
              <w:left w:val="single" w:sz="4" w:space="0" w:color="auto"/>
            </w:tcBorders>
            <w:shd w:val="clear" w:color="auto" w:fill="FFFFFF"/>
          </w:tcPr>
          <w:p w14:paraId="5DFA2CE5"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Հաստոցներ՝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մետաղամշակման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 </w:t>
            </w:r>
            <w:r w:rsidRPr="00957386">
              <w:rPr>
                <w:rStyle w:val="115pt"/>
                <w:rFonts w:ascii="GHEA Grapalat" w:eastAsia="Courier New" w:hAnsi="GHEA Grapalat" w:cs="Sylfaen"/>
                <w:color w:val="auto"/>
                <w:sz w:val="24"/>
                <w:szCs w:val="24"/>
              </w:rPr>
              <w:t>Խանգարումակայունություն</w:t>
            </w:r>
          </w:p>
        </w:tc>
        <w:tc>
          <w:tcPr>
            <w:tcW w:w="1921" w:type="dxa"/>
            <w:tcBorders>
              <w:top w:val="single" w:sz="4" w:space="0" w:color="auto"/>
              <w:left w:val="single" w:sz="4" w:space="0" w:color="auto"/>
              <w:right w:val="single" w:sz="4" w:space="0" w:color="auto"/>
            </w:tcBorders>
            <w:shd w:val="clear" w:color="auto" w:fill="FFFFFF"/>
          </w:tcPr>
          <w:p w14:paraId="61992920"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3C3C32C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F90AF1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22</w:t>
            </w:r>
          </w:p>
        </w:tc>
        <w:tc>
          <w:tcPr>
            <w:tcW w:w="2950" w:type="dxa"/>
            <w:vMerge/>
            <w:tcBorders>
              <w:left w:val="single" w:sz="4" w:space="0" w:color="auto"/>
              <w:right w:val="single" w:sz="4" w:space="0" w:color="auto"/>
            </w:tcBorders>
            <w:shd w:val="clear" w:color="auto" w:fill="FFFFFF"/>
          </w:tcPr>
          <w:p w14:paraId="4C9A046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A8F29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p>
          <w:p w14:paraId="2B6E48C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Fonts w:ascii="GHEA Grapalat" w:hAnsi="GHEA Grapalat"/>
              </w:rPr>
              <w:t xml:space="preserve">EN </w:t>
            </w:r>
            <w:r w:rsidRPr="00957386">
              <w:rPr>
                <w:rStyle w:val="115pt"/>
                <w:rFonts w:ascii="GHEA Grapalat" w:eastAsia="Courier New" w:hAnsi="GHEA Grapalat"/>
                <w:color w:val="auto"/>
                <w:sz w:val="24"/>
                <w:szCs w:val="24"/>
              </w:rPr>
              <w:t>55011-2012</w:t>
            </w:r>
          </w:p>
        </w:tc>
        <w:tc>
          <w:tcPr>
            <w:tcW w:w="5108" w:type="dxa"/>
            <w:tcBorders>
              <w:top w:val="single" w:sz="4" w:space="0" w:color="auto"/>
              <w:left w:val="single" w:sz="4" w:space="0" w:color="auto"/>
            </w:tcBorders>
            <w:shd w:val="clear" w:color="auto" w:fill="FFFFFF"/>
          </w:tcPr>
          <w:p w14:paraId="40EB5C5A"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գիտական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բժշկական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ԱԳԲ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բարձր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2042C2E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7D3845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C7580E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w:t>
            </w:r>
          </w:p>
        </w:tc>
        <w:tc>
          <w:tcPr>
            <w:tcW w:w="2950" w:type="dxa"/>
            <w:vMerge/>
            <w:tcBorders>
              <w:left w:val="single" w:sz="4" w:space="0" w:color="auto"/>
              <w:right w:val="single" w:sz="4" w:space="0" w:color="auto"/>
            </w:tcBorders>
            <w:shd w:val="clear" w:color="auto" w:fill="FFFFFF"/>
          </w:tcPr>
          <w:p w14:paraId="72DEA14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1DE747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1-4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55014-1-2005</w:t>
            </w:r>
          </w:p>
        </w:tc>
        <w:tc>
          <w:tcPr>
            <w:tcW w:w="5108" w:type="dxa"/>
            <w:tcBorders>
              <w:top w:val="single" w:sz="4" w:space="0" w:color="auto"/>
              <w:left w:val="single" w:sz="4" w:space="0" w:color="auto"/>
            </w:tcBorders>
            <w:shd w:val="clear" w:color="auto" w:fill="FFFFFF"/>
          </w:tcPr>
          <w:p w14:paraId="2E26D851"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գործիքներին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23456229"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F38687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889592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w:t>
            </w:r>
          </w:p>
        </w:tc>
        <w:tc>
          <w:tcPr>
            <w:tcW w:w="2950" w:type="dxa"/>
            <w:vMerge/>
            <w:tcBorders>
              <w:left w:val="single" w:sz="4" w:space="0" w:color="auto"/>
              <w:right w:val="single" w:sz="4" w:space="0" w:color="auto"/>
            </w:tcBorders>
            <w:shd w:val="clear" w:color="auto" w:fill="FFFFFF"/>
          </w:tcPr>
          <w:p w14:paraId="582DC23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E80E01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55015-2006</w:t>
            </w:r>
          </w:p>
        </w:tc>
        <w:tc>
          <w:tcPr>
            <w:tcW w:w="5108" w:type="dxa"/>
            <w:tcBorders>
              <w:top w:val="single" w:sz="4" w:space="0" w:color="auto"/>
              <w:left w:val="single" w:sz="4" w:space="0" w:color="auto"/>
            </w:tcBorders>
            <w:shd w:val="clear" w:color="auto" w:fill="FFFFFF"/>
          </w:tcPr>
          <w:p w14:paraId="6122CFD0"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լուսային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համ</w:t>
            </w:r>
            <w:r w:rsidRPr="00957386">
              <w:rPr>
                <w:rStyle w:val="115pt"/>
                <w:rFonts w:ascii="GHEA Grapalat" w:eastAsia="Courier New" w:hAnsi="GHEA Grapalat" w:cs="Sylfaen"/>
                <w:color w:val="auto"/>
                <w:sz w:val="24"/>
                <w:szCs w:val="24"/>
              </w:rPr>
              <w:t>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0F8B5494"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01D562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20C67A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w:t>
            </w:r>
          </w:p>
        </w:tc>
        <w:tc>
          <w:tcPr>
            <w:tcW w:w="2950" w:type="dxa"/>
            <w:vMerge/>
            <w:tcBorders>
              <w:left w:val="single" w:sz="4" w:space="0" w:color="auto"/>
              <w:right w:val="single" w:sz="4" w:space="0" w:color="auto"/>
            </w:tcBorders>
            <w:shd w:val="clear" w:color="auto" w:fill="FFFFFF"/>
          </w:tcPr>
          <w:p w14:paraId="10F099EE"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94DFE6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4-6</w:t>
            </w:r>
          </w:p>
          <w:p w14:paraId="40257F1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Fonts w:ascii="GHEA Grapalat" w:hAnsi="GHEA Grapalat"/>
              </w:rPr>
              <w:t xml:space="preserve">EN </w:t>
            </w:r>
            <w:r w:rsidRPr="00957386">
              <w:rPr>
                <w:rStyle w:val="115pt"/>
                <w:rFonts w:ascii="GHEA Grapalat" w:eastAsia="Courier New" w:hAnsi="GHEA Grapalat"/>
                <w:color w:val="auto"/>
                <w:sz w:val="24"/>
                <w:szCs w:val="24"/>
              </w:rPr>
              <w:t>55022-2012</w:t>
            </w:r>
          </w:p>
        </w:tc>
        <w:tc>
          <w:tcPr>
            <w:tcW w:w="5108" w:type="dxa"/>
            <w:tcBorders>
              <w:top w:val="single" w:sz="4" w:space="0" w:color="auto"/>
              <w:left w:val="single" w:sz="4" w:space="0" w:color="auto"/>
            </w:tcBorders>
            <w:shd w:val="clear" w:color="auto" w:fill="FFFFFF"/>
          </w:tcPr>
          <w:p w14:paraId="7988C4A8" w14:textId="77777777" w:rsidR="00E54478" w:rsidRPr="00957386" w:rsidRDefault="00E54478" w:rsidP="00957386">
            <w:pPr>
              <w:spacing w:after="120" w:line="360" w:lineRule="auto"/>
              <w:ind w:left="46"/>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Տեղեկատվական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տեխնոլոգիաների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0EED492F"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5EF3730"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407E29D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w:t>
            </w:r>
          </w:p>
        </w:tc>
        <w:tc>
          <w:tcPr>
            <w:tcW w:w="2950" w:type="dxa"/>
            <w:vMerge/>
            <w:tcBorders>
              <w:left w:val="single" w:sz="4" w:space="0" w:color="auto"/>
              <w:right w:val="single" w:sz="4" w:space="0" w:color="auto"/>
            </w:tcBorders>
            <w:shd w:val="clear" w:color="auto" w:fill="FFFFFF"/>
          </w:tcPr>
          <w:p w14:paraId="4317447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EAA67A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61000-3-2-2006</w:t>
            </w:r>
          </w:p>
        </w:tc>
        <w:tc>
          <w:tcPr>
            <w:tcW w:w="5108" w:type="dxa"/>
            <w:tcBorders>
              <w:top w:val="single" w:sz="4" w:space="0" w:color="auto"/>
              <w:left w:val="single" w:sz="4" w:space="0" w:color="auto"/>
              <w:bottom w:val="single" w:sz="4" w:space="0" w:color="auto"/>
            </w:tcBorders>
            <w:shd w:val="clear" w:color="auto" w:fill="FFFFFF"/>
          </w:tcPr>
          <w:p w14:paraId="1A56D353" w14:textId="77777777" w:rsidR="00E54478" w:rsidRPr="00957386" w:rsidRDefault="00E54478" w:rsidP="00957386">
            <w:pPr>
              <w:spacing w:after="120" w:line="360" w:lineRule="auto"/>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3-2.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էմիսիայի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u w:val="single"/>
              </w:rPr>
              <w:t>&lt;</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FF5DB6A"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9D8CA6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52529C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27</w:t>
            </w:r>
          </w:p>
        </w:tc>
        <w:tc>
          <w:tcPr>
            <w:tcW w:w="2950" w:type="dxa"/>
            <w:vMerge w:val="restart"/>
            <w:tcBorders>
              <w:left w:val="single" w:sz="4" w:space="0" w:color="auto"/>
              <w:right w:val="single" w:sz="4" w:space="0" w:color="auto"/>
            </w:tcBorders>
            <w:shd w:val="clear" w:color="auto" w:fill="FFFFFF"/>
          </w:tcPr>
          <w:p w14:paraId="1DC1262B"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5E1F5C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61000-3-3-2011</w:t>
            </w:r>
          </w:p>
        </w:tc>
        <w:tc>
          <w:tcPr>
            <w:tcW w:w="5108" w:type="dxa"/>
            <w:tcBorders>
              <w:top w:val="single" w:sz="4" w:space="0" w:color="auto"/>
              <w:left w:val="single" w:sz="4" w:space="0" w:color="auto"/>
            </w:tcBorders>
            <w:shd w:val="clear" w:color="auto" w:fill="FFFFFF"/>
          </w:tcPr>
          <w:p w14:paraId="189F531A" w14:textId="77777777" w:rsidR="00E54478" w:rsidRPr="00957386" w:rsidRDefault="00E54478" w:rsidP="00957386">
            <w:pPr>
              <w:spacing w:after="120" w:line="360" w:lineRule="auto"/>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3-3.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փոփոխությունների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u w:val="single"/>
              </w:rPr>
              <w:t>&lt;</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անվանական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ենթակա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միացման</w:t>
            </w:r>
          </w:p>
        </w:tc>
        <w:tc>
          <w:tcPr>
            <w:tcW w:w="1921" w:type="dxa"/>
            <w:tcBorders>
              <w:top w:val="single" w:sz="4" w:space="0" w:color="auto"/>
              <w:left w:val="single" w:sz="4" w:space="0" w:color="auto"/>
              <w:right w:val="single" w:sz="4" w:space="0" w:color="auto"/>
            </w:tcBorders>
            <w:shd w:val="clear" w:color="auto" w:fill="FFFFFF"/>
          </w:tcPr>
          <w:p w14:paraId="3343C491"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684A11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CD91E6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28</w:t>
            </w:r>
          </w:p>
        </w:tc>
        <w:tc>
          <w:tcPr>
            <w:tcW w:w="2950" w:type="dxa"/>
            <w:vMerge/>
            <w:tcBorders>
              <w:left w:val="single" w:sz="4" w:space="0" w:color="auto"/>
              <w:right w:val="single" w:sz="4" w:space="0" w:color="auto"/>
            </w:tcBorders>
            <w:shd w:val="clear" w:color="auto" w:fill="FFFFFF"/>
          </w:tcPr>
          <w:p w14:paraId="506FC7C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B501B3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61000-3-11-2005</w:t>
            </w:r>
          </w:p>
        </w:tc>
        <w:tc>
          <w:tcPr>
            <w:tcW w:w="5108" w:type="dxa"/>
            <w:tcBorders>
              <w:top w:val="single" w:sz="4" w:space="0" w:color="auto"/>
              <w:left w:val="single" w:sz="4" w:space="0" w:color="auto"/>
            </w:tcBorders>
            <w:shd w:val="clear" w:color="auto" w:fill="FFFFFF"/>
          </w:tcPr>
          <w:p w14:paraId="7B3226AF" w14:textId="77777777" w:rsidR="00E54478" w:rsidRPr="00957386" w:rsidRDefault="00E54478" w:rsidP="00957386">
            <w:pPr>
              <w:spacing w:after="120" w:line="360" w:lineRule="auto"/>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3-11.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փոփոխությունների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u w:val="single"/>
              </w:rPr>
              <w:t>&lt;</w:t>
            </w:r>
            <w:r w:rsidRPr="00957386">
              <w:rPr>
                <w:rStyle w:val="115pt"/>
                <w:rFonts w:ascii="GHEA Grapalat" w:eastAsia="Courier New" w:hAnsi="GHEA Grapalat"/>
                <w:color w:val="auto"/>
                <w:sz w:val="24"/>
                <w:szCs w:val="24"/>
              </w:rPr>
              <w:t xml:space="preserve"> 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անվանական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ենթակա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միացման</w:t>
            </w:r>
          </w:p>
        </w:tc>
        <w:tc>
          <w:tcPr>
            <w:tcW w:w="1921" w:type="dxa"/>
            <w:tcBorders>
              <w:top w:val="single" w:sz="4" w:space="0" w:color="auto"/>
              <w:left w:val="single" w:sz="4" w:space="0" w:color="auto"/>
              <w:right w:val="single" w:sz="4" w:space="0" w:color="auto"/>
            </w:tcBorders>
            <w:shd w:val="clear" w:color="auto" w:fill="FFFFFF"/>
          </w:tcPr>
          <w:p w14:paraId="4E030FDE"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7C7ED9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9241F3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29</w:t>
            </w:r>
          </w:p>
        </w:tc>
        <w:tc>
          <w:tcPr>
            <w:tcW w:w="2950" w:type="dxa"/>
            <w:vMerge/>
            <w:tcBorders>
              <w:left w:val="single" w:sz="4" w:space="0" w:color="auto"/>
              <w:right w:val="single" w:sz="4" w:space="0" w:color="auto"/>
            </w:tcBorders>
            <w:shd w:val="clear" w:color="auto" w:fill="FFFFFF"/>
          </w:tcPr>
          <w:p w14:paraId="49CD1A4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C75E53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61000-3-12-2009</w:t>
            </w:r>
          </w:p>
        </w:tc>
        <w:tc>
          <w:tcPr>
            <w:tcW w:w="5108" w:type="dxa"/>
            <w:tcBorders>
              <w:top w:val="single" w:sz="4" w:space="0" w:color="auto"/>
              <w:left w:val="single" w:sz="4" w:space="0" w:color="auto"/>
            </w:tcBorders>
            <w:shd w:val="clear" w:color="auto" w:fill="FFFFFF"/>
          </w:tcPr>
          <w:p w14:paraId="31E75D80" w14:textId="77777777" w:rsidR="00E54478" w:rsidRPr="00957386" w:rsidRDefault="00E54478" w:rsidP="00957386">
            <w:pPr>
              <w:spacing w:after="120" w:line="360" w:lineRule="auto"/>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3-12.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 հոսանքի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p>
        </w:tc>
        <w:tc>
          <w:tcPr>
            <w:tcW w:w="1921" w:type="dxa"/>
            <w:tcBorders>
              <w:top w:val="single" w:sz="4" w:space="0" w:color="auto"/>
              <w:left w:val="single" w:sz="4" w:space="0" w:color="auto"/>
              <w:right w:val="single" w:sz="4" w:space="0" w:color="auto"/>
            </w:tcBorders>
            <w:shd w:val="clear" w:color="auto" w:fill="FFFFFF"/>
          </w:tcPr>
          <w:p w14:paraId="13FACE45"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7C66D0E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BF22FA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30</w:t>
            </w:r>
          </w:p>
        </w:tc>
        <w:tc>
          <w:tcPr>
            <w:tcW w:w="2950" w:type="dxa"/>
            <w:vMerge/>
            <w:tcBorders>
              <w:left w:val="single" w:sz="4" w:space="0" w:color="auto"/>
              <w:right w:val="single" w:sz="4" w:space="0" w:color="auto"/>
            </w:tcBorders>
            <w:shd w:val="clear" w:color="auto" w:fill="FFFFFF"/>
          </w:tcPr>
          <w:p w14:paraId="451B71F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8F0B9A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7</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61000-6-3-2012</w:t>
            </w:r>
          </w:p>
        </w:tc>
        <w:tc>
          <w:tcPr>
            <w:tcW w:w="5108" w:type="dxa"/>
            <w:tcBorders>
              <w:top w:val="single" w:sz="4" w:space="0" w:color="auto"/>
              <w:left w:val="single" w:sz="4" w:space="0" w:color="auto"/>
            </w:tcBorders>
            <w:shd w:val="clear" w:color="auto" w:fill="FFFFFF"/>
          </w:tcPr>
          <w:p w14:paraId="560FCF41"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6-3.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ստանդարտներ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Բնակելի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տրային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գոտիներում</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գոտիներում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տեղակայման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նախատեսված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փոքր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էներգասպառմամբ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խանգարումաէմիսիայի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p>
        </w:tc>
        <w:tc>
          <w:tcPr>
            <w:tcW w:w="1921" w:type="dxa"/>
            <w:tcBorders>
              <w:top w:val="single" w:sz="4" w:space="0" w:color="auto"/>
              <w:left w:val="single" w:sz="4" w:space="0" w:color="auto"/>
              <w:right w:val="single" w:sz="4" w:space="0" w:color="auto"/>
            </w:tcBorders>
            <w:shd w:val="clear" w:color="auto" w:fill="FFFFFF"/>
          </w:tcPr>
          <w:p w14:paraId="378ECD4D"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215175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F68DDC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31</w:t>
            </w:r>
          </w:p>
        </w:tc>
        <w:tc>
          <w:tcPr>
            <w:tcW w:w="2950" w:type="dxa"/>
            <w:vMerge/>
            <w:tcBorders>
              <w:left w:val="single" w:sz="4" w:space="0" w:color="auto"/>
              <w:right w:val="single" w:sz="4" w:space="0" w:color="auto"/>
            </w:tcBorders>
            <w:shd w:val="clear" w:color="auto" w:fill="FFFFFF"/>
          </w:tcPr>
          <w:p w14:paraId="4511B7A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3BF1B4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7</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61000-6-4-2012</w:t>
            </w:r>
          </w:p>
        </w:tc>
        <w:tc>
          <w:tcPr>
            <w:tcW w:w="5108" w:type="dxa"/>
            <w:tcBorders>
              <w:top w:val="single" w:sz="4" w:space="0" w:color="auto"/>
              <w:left w:val="single" w:sz="4" w:space="0" w:color="auto"/>
            </w:tcBorders>
            <w:shd w:val="clear" w:color="auto" w:fill="FFFFFF"/>
          </w:tcPr>
          <w:p w14:paraId="6586EABB"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6-4.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ստանդարտներ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գոտիներում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տեղակայման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նախատեսված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03E7E3A6"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15D1277"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2E2E569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32</w:t>
            </w:r>
          </w:p>
        </w:tc>
        <w:tc>
          <w:tcPr>
            <w:tcW w:w="2950" w:type="dxa"/>
            <w:vMerge/>
            <w:tcBorders>
              <w:left w:val="single" w:sz="4" w:space="0" w:color="auto"/>
              <w:right w:val="single" w:sz="4" w:space="0" w:color="auto"/>
            </w:tcBorders>
            <w:shd w:val="clear" w:color="auto" w:fill="FFFFFF"/>
          </w:tcPr>
          <w:p w14:paraId="42BD29B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DF5134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51317.3.4-2006</w:t>
            </w:r>
          </w:p>
          <w:p w14:paraId="6DF2BDC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61000-3-4:1998)</w:t>
            </w:r>
          </w:p>
        </w:tc>
        <w:tc>
          <w:tcPr>
            <w:tcW w:w="5108" w:type="dxa"/>
            <w:tcBorders>
              <w:top w:val="single" w:sz="4" w:space="0" w:color="auto"/>
              <w:left w:val="single" w:sz="4" w:space="0" w:color="auto"/>
              <w:bottom w:val="single" w:sz="4" w:space="0" w:color="auto"/>
            </w:tcBorders>
            <w:shd w:val="clear" w:color="auto" w:fill="FFFFFF"/>
          </w:tcPr>
          <w:p w14:paraId="146658ED"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 հոսանքի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էմիսիայի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356E3E6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F48303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A9A54A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33</w:t>
            </w:r>
          </w:p>
        </w:tc>
        <w:tc>
          <w:tcPr>
            <w:tcW w:w="2950" w:type="dxa"/>
            <w:vMerge w:val="restart"/>
            <w:tcBorders>
              <w:left w:val="single" w:sz="4" w:space="0" w:color="auto"/>
              <w:right w:val="single" w:sz="4" w:space="0" w:color="auto"/>
            </w:tcBorders>
            <w:shd w:val="clear" w:color="auto" w:fill="FFFFFF"/>
          </w:tcPr>
          <w:p w14:paraId="1DAE099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8B3DDC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51317.3.5-2006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61000-3-5:1994)</w:t>
            </w:r>
          </w:p>
        </w:tc>
        <w:tc>
          <w:tcPr>
            <w:tcW w:w="5108" w:type="dxa"/>
            <w:tcBorders>
              <w:top w:val="single" w:sz="4" w:space="0" w:color="auto"/>
              <w:left w:val="single" w:sz="4" w:space="0" w:color="auto"/>
            </w:tcBorders>
            <w:shd w:val="clear" w:color="auto" w:fill="FFFFFF"/>
          </w:tcPr>
          <w:p w14:paraId="674FB391"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77A8BC2E"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w:t>
            </w:r>
            <w:r w:rsidRPr="00957386">
              <w:rPr>
                <w:rStyle w:val="115pt"/>
                <w:rFonts w:ascii="GHEA Grapalat" w:eastAsia="Courier New" w:hAnsi="GHEA Grapalat" w:cs="Sylfaen"/>
                <w:color w:val="auto"/>
                <w:sz w:val="24"/>
                <w:szCs w:val="24"/>
              </w:rPr>
              <w:t>թվականի փետրվարի 2-ը</w:t>
            </w:r>
          </w:p>
        </w:tc>
      </w:tr>
      <w:tr w:rsidR="00E54478" w:rsidRPr="00957386" w14:paraId="7390E999" w14:textId="77777777" w:rsidTr="002458E9">
        <w:trPr>
          <w:trHeight w:val="2136"/>
          <w:jc w:val="center"/>
        </w:trPr>
        <w:tc>
          <w:tcPr>
            <w:tcW w:w="906" w:type="dxa"/>
            <w:tcBorders>
              <w:top w:val="single" w:sz="4" w:space="0" w:color="auto"/>
              <w:left w:val="single" w:sz="4" w:space="0" w:color="auto"/>
              <w:right w:val="single" w:sz="4" w:space="0" w:color="auto"/>
            </w:tcBorders>
            <w:shd w:val="clear" w:color="auto" w:fill="FFFFFF"/>
          </w:tcPr>
          <w:p w14:paraId="2F6F73F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34</w:t>
            </w:r>
          </w:p>
        </w:tc>
        <w:tc>
          <w:tcPr>
            <w:tcW w:w="2950" w:type="dxa"/>
            <w:vMerge/>
            <w:tcBorders>
              <w:left w:val="single" w:sz="4" w:space="0" w:color="auto"/>
              <w:right w:val="single" w:sz="4" w:space="0" w:color="auto"/>
            </w:tcBorders>
            <w:shd w:val="clear" w:color="auto" w:fill="FFFFFF"/>
          </w:tcPr>
          <w:p w14:paraId="61C1BD5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0890220" w14:textId="77777777" w:rsidR="002F53D2"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p>
          <w:p w14:paraId="032371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51318.11-2006</w:t>
            </w:r>
            <w:r w:rsidR="007209A4"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(ՌՄՀՀ 11:2004)</w:t>
            </w:r>
          </w:p>
        </w:tc>
        <w:tc>
          <w:tcPr>
            <w:tcW w:w="5108" w:type="dxa"/>
            <w:tcBorders>
              <w:top w:val="single" w:sz="4" w:space="0" w:color="auto"/>
              <w:left w:val="single" w:sz="4" w:space="0" w:color="auto"/>
            </w:tcBorders>
            <w:shd w:val="clear" w:color="auto" w:fill="FFFFFF"/>
          </w:tcPr>
          <w:p w14:paraId="01D26A39"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գիտական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բժշկական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ԱԳԲԿ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բարձր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0041B387"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2-ը</w:t>
            </w:r>
          </w:p>
        </w:tc>
      </w:tr>
      <w:tr w:rsidR="00E54478" w:rsidRPr="00957386" w14:paraId="5FFB24E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95E879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35</w:t>
            </w:r>
          </w:p>
        </w:tc>
        <w:tc>
          <w:tcPr>
            <w:tcW w:w="2950" w:type="dxa"/>
            <w:vMerge/>
            <w:tcBorders>
              <w:left w:val="single" w:sz="4" w:space="0" w:color="auto"/>
              <w:right w:val="single" w:sz="4" w:space="0" w:color="auto"/>
            </w:tcBorders>
            <w:shd w:val="clear" w:color="auto" w:fill="FFFFFF"/>
          </w:tcPr>
          <w:p w14:paraId="5A83669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E02BEE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51318.12-2012</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ՌՄՀՀ </w:t>
            </w:r>
            <w:r w:rsidRPr="00957386">
              <w:rPr>
                <w:rStyle w:val="115pt"/>
                <w:rFonts w:ascii="GHEA Grapalat" w:eastAsia="Courier New" w:hAnsi="GHEA Grapalat"/>
                <w:color w:val="auto"/>
                <w:sz w:val="24"/>
                <w:szCs w:val="24"/>
              </w:rPr>
              <w:t>12:2009)</w:t>
            </w:r>
          </w:p>
        </w:tc>
        <w:tc>
          <w:tcPr>
            <w:tcW w:w="5108" w:type="dxa"/>
            <w:tcBorders>
              <w:top w:val="single" w:sz="4" w:space="0" w:color="auto"/>
              <w:left w:val="single" w:sz="4" w:space="0" w:color="auto"/>
            </w:tcBorders>
            <w:shd w:val="clear" w:color="auto" w:fill="FFFFFF"/>
          </w:tcPr>
          <w:p w14:paraId="4A62E29C"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Տրանսպորտային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մոտորանավակներ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ներքին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այրման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շարժիչով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բնութագրեր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դուրս</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տեղակայված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ռադիոընդունիչ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պաշտպանության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4E9C5F26"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7BCEA4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0C35B3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36</w:t>
            </w:r>
          </w:p>
        </w:tc>
        <w:tc>
          <w:tcPr>
            <w:tcW w:w="2950" w:type="dxa"/>
            <w:vMerge/>
            <w:tcBorders>
              <w:left w:val="single" w:sz="4" w:space="0" w:color="auto"/>
              <w:right w:val="single" w:sz="4" w:space="0" w:color="auto"/>
            </w:tcBorders>
            <w:shd w:val="clear" w:color="auto" w:fill="FFFFFF"/>
          </w:tcPr>
          <w:p w14:paraId="218EB6F4"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B0D790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Н</w:t>
            </w:r>
          </w:p>
          <w:p w14:paraId="4EE982F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51327.1-2010</w:t>
            </w:r>
            <w:r w:rsidR="007209A4"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 xml:space="preserve">ՄԷՀ </w:t>
            </w:r>
            <w:r w:rsidRPr="00957386">
              <w:rPr>
                <w:rStyle w:val="115pt"/>
                <w:rFonts w:ascii="GHEA Grapalat" w:eastAsia="Courier New" w:hAnsi="GHEA Grapalat"/>
                <w:color w:val="auto"/>
                <w:sz w:val="24"/>
                <w:szCs w:val="24"/>
              </w:rPr>
              <w:t>61009-1:2006)</w:t>
            </w:r>
          </w:p>
        </w:tc>
        <w:tc>
          <w:tcPr>
            <w:tcW w:w="5108" w:type="dxa"/>
            <w:tcBorders>
              <w:top w:val="single" w:sz="4" w:space="0" w:color="auto"/>
              <w:left w:val="single" w:sz="4" w:space="0" w:color="auto"/>
            </w:tcBorders>
            <w:shd w:val="clear" w:color="auto" w:fill="FFFFFF"/>
          </w:tcPr>
          <w:p w14:paraId="6F534EF8"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դիֆերենցիալ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գերհոսանքներից ներկառուցված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պաշտպանությամբ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A09743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02FA16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5738BE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37</w:t>
            </w:r>
          </w:p>
        </w:tc>
        <w:tc>
          <w:tcPr>
            <w:tcW w:w="2950" w:type="dxa"/>
            <w:vMerge/>
            <w:tcBorders>
              <w:left w:val="single" w:sz="4" w:space="0" w:color="auto"/>
              <w:right w:val="single" w:sz="4" w:space="0" w:color="auto"/>
            </w:tcBorders>
            <w:shd w:val="clear" w:color="auto" w:fill="FFFFFF"/>
          </w:tcPr>
          <w:p w14:paraId="6CCA803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FA5CED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1</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22012-82</w:t>
            </w:r>
          </w:p>
        </w:tc>
        <w:tc>
          <w:tcPr>
            <w:tcW w:w="5108" w:type="dxa"/>
            <w:tcBorders>
              <w:top w:val="single" w:sz="4" w:space="0" w:color="auto"/>
              <w:left w:val="single" w:sz="4" w:space="0" w:color="auto"/>
            </w:tcBorders>
            <w:shd w:val="clear" w:color="auto" w:fill="FFFFFF"/>
          </w:tcPr>
          <w:p w14:paraId="06FC061D"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էլեկտրահաղորդման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գծերից</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ենթակայաններից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0D83466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B7177E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E50903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38</w:t>
            </w:r>
          </w:p>
        </w:tc>
        <w:tc>
          <w:tcPr>
            <w:tcW w:w="2950" w:type="dxa"/>
            <w:vMerge/>
            <w:tcBorders>
              <w:left w:val="single" w:sz="4" w:space="0" w:color="auto"/>
              <w:right w:val="single" w:sz="4" w:space="0" w:color="auto"/>
            </w:tcBorders>
            <w:shd w:val="clear" w:color="auto" w:fill="FFFFFF"/>
          </w:tcPr>
          <w:p w14:paraId="33B8671E"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458BE6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28934-91</w:t>
            </w:r>
          </w:p>
        </w:tc>
        <w:tc>
          <w:tcPr>
            <w:tcW w:w="5108" w:type="dxa"/>
            <w:tcBorders>
              <w:top w:val="single" w:sz="4" w:space="0" w:color="auto"/>
              <w:left w:val="single" w:sz="4" w:space="0" w:color="auto"/>
            </w:tcBorders>
            <w:shd w:val="clear" w:color="auto" w:fill="FFFFFF"/>
          </w:tcPr>
          <w:p w14:paraId="1B8DE484"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առաջադրանքի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բաժնի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բովանդակությունը՝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մասով</w:t>
            </w:r>
          </w:p>
        </w:tc>
        <w:tc>
          <w:tcPr>
            <w:tcW w:w="1921" w:type="dxa"/>
            <w:tcBorders>
              <w:top w:val="single" w:sz="4" w:space="0" w:color="auto"/>
              <w:left w:val="single" w:sz="4" w:space="0" w:color="auto"/>
              <w:right w:val="single" w:sz="4" w:space="0" w:color="auto"/>
            </w:tcBorders>
            <w:shd w:val="clear" w:color="auto" w:fill="FFFFFF"/>
          </w:tcPr>
          <w:p w14:paraId="2D846708"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B976A36"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5B116BC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39</w:t>
            </w:r>
          </w:p>
        </w:tc>
        <w:tc>
          <w:tcPr>
            <w:tcW w:w="2950" w:type="dxa"/>
            <w:vMerge/>
            <w:tcBorders>
              <w:left w:val="single" w:sz="4" w:space="0" w:color="auto"/>
              <w:right w:val="single" w:sz="4" w:space="0" w:color="auto"/>
            </w:tcBorders>
            <w:shd w:val="clear" w:color="auto" w:fill="FFFFFF"/>
          </w:tcPr>
          <w:p w14:paraId="4661689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21F76AB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ԳՕՍՏ 30377-95</w:t>
            </w:r>
          </w:p>
        </w:tc>
        <w:tc>
          <w:tcPr>
            <w:tcW w:w="5108" w:type="dxa"/>
            <w:tcBorders>
              <w:top w:val="single" w:sz="4" w:space="0" w:color="auto"/>
              <w:left w:val="single" w:sz="4" w:space="0" w:color="auto"/>
              <w:bottom w:val="single" w:sz="4" w:space="0" w:color="auto"/>
            </w:tcBorders>
            <w:shd w:val="clear" w:color="auto" w:fill="FFFFFF"/>
          </w:tcPr>
          <w:p w14:paraId="2BC6995F"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lastRenderedPageBreak/>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Էլեկտրասարքավորումներ՝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ուժային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պարբերական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դաշտի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պարամետրերի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CF69AA3"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5CBA2E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AD24AF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40</w:t>
            </w:r>
          </w:p>
        </w:tc>
        <w:tc>
          <w:tcPr>
            <w:tcW w:w="2950" w:type="dxa"/>
            <w:vMerge w:val="restart"/>
            <w:tcBorders>
              <w:left w:val="single" w:sz="4" w:space="0" w:color="auto"/>
              <w:right w:val="single" w:sz="4" w:space="0" w:color="auto"/>
            </w:tcBorders>
            <w:shd w:val="clear" w:color="auto" w:fill="FFFFFF"/>
          </w:tcPr>
          <w:p w14:paraId="1093E704"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51237C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30886-2002</w:t>
            </w:r>
          </w:p>
        </w:tc>
        <w:tc>
          <w:tcPr>
            <w:tcW w:w="5108" w:type="dxa"/>
            <w:tcBorders>
              <w:top w:val="single" w:sz="4" w:space="0" w:color="auto"/>
              <w:left w:val="single" w:sz="4" w:space="0" w:color="auto"/>
            </w:tcBorders>
            <w:shd w:val="clear" w:color="auto" w:fill="FFFFFF"/>
          </w:tcPr>
          <w:p w14:paraId="76F2B763"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Մասնագիտական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լսադիտողական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հանդիսադիր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միջոցառումների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լուսային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խանգարումաէմիսիա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lastRenderedPageBreak/>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587258F5"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4501B1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035EB2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41</w:t>
            </w:r>
          </w:p>
        </w:tc>
        <w:tc>
          <w:tcPr>
            <w:tcW w:w="2950" w:type="dxa"/>
            <w:vMerge/>
            <w:tcBorders>
              <w:left w:val="single" w:sz="4" w:space="0" w:color="auto"/>
              <w:right w:val="single" w:sz="4" w:space="0" w:color="auto"/>
            </w:tcBorders>
            <w:shd w:val="clear" w:color="auto" w:fill="FFFFFF"/>
          </w:tcPr>
          <w:p w14:paraId="0F8A686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D4AE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32135-2013</w:t>
            </w:r>
          </w:p>
        </w:tc>
        <w:tc>
          <w:tcPr>
            <w:tcW w:w="5108" w:type="dxa"/>
            <w:tcBorders>
              <w:top w:val="single" w:sz="4" w:space="0" w:color="auto"/>
              <w:left w:val="single" w:sz="4" w:space="0" w:color="auto"/>
            </w:tcBorders>
            <w:shd w:val="clear" w:color="auto" w:fill="FFFFFF"/>
          </w:tcPr>
          <w:p w14:paraId="3932B374"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Մասնագիտական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տեսաապարատուրայի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լսադիտողական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հանդիսադիր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միջոցառումների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լուսային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ապարատուրայի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խանգարումաէմիսիա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691B386A"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BCC1AC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02C205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42</w:t>
            </w:r>
          </w:p>
        </w:tc>
        <w:tc>
          <w:tcPr>
            <w:tcW w:w="2950" w:type="dxa"/>
            <w:vMerge/>
            <w:tcBorders>
              <w:left w:val="single" w:sz="4" w:space="0" w:color="auto"/>
              <w:right w:val="single" w:sz="4" w:space="0" w:color="auto"/>
            </w:tcBorders>
            <w:shd w:val="clear" w:color="auto" w:fill="FFFFFF"/>
          </w:tcPr>
          <w:p w14:paraId="57E275E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5D25B9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210719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2141-2011</w:t>
            </w:r>
          </w:p>
        </w:tc>
        <w:tc>
          <w:tcPr>
            <w:tcW w:w="5108" w:type="dxa"/>
            <w:tcBorders>
              <w:top w:val="single" w:sz="4" w:space="0" w:color="auto"/>
              <w:left w:val="single" w:sz="4" w:space="0" w:color="auto"/>
            </w:tcBorders>
            <w:shd w:val="clear" w:color="auto" w:fill="FFFFFF"/>
          </w:tcPr>
          <w:p w14:paraId="1BE1ACFB"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սակայն</w:t>
            </w:r>
            <w:r w:rsidRPr="00957386">
              <w:rPr>
                <w:rStyle w:val="115pt"/>
                <w:rFonts w:ascii="GHEA Grapalat" w:eastAsia="Courier New" w:hAnsi="GHEA Grapalat"/>
                <w:color w:val="auto"/>
                <w:sz w:val="24"/>
                <w:szCs w:val="24"/>
              </w:rPr>
              <w:t xml:space="preserve"> 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հոսանք (</w:t>
            </w:r>
            <w:r w:rsidRPr="00957386">
              <w:rPr>
                <w:rStyle w:val="115pt"/>
                <w:rFonts w:ascii="GHEA Grapalat" w:eastAsia="Courier New" w:hAnsi="GHEA Grapalat" w:cs="Sylfaen"/>
                <w:color w:val="auto"/>
                <w:sz w:val="24"/>
                <w:szCs w:val="24"/>
              </w:rPr>
              <w:t>մեկ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ֆազում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 hոսանքի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ներդաշնակ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բաղադրիչների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3BB5E2D7"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w:t>
            </w:r>
            <w:r w:rsidRPr="00957386">
              <w:rPr>
                <w:rStyle w:val="115pt"/>
                <w:rFonts w:ascii="GHEA Grapalat" w:eastAsia="Courier New" w:hAnsi="GHEA Grapalat"/>
                <w:color w:val="auto"/>
                <w:sz w:val="24"/>
                <w:szCs w:val="24"/>
              </w:rPr>
              <w:lastRenderedPageBreak/>
              <w:t>փետրվարի 15-ը</w:t>
            </w:r>
          </w:p>
        </w:tc>
      </w:tr>
      <w:tr w:rsidR="00E54478" w:rsidRPr="00957386" w14:paraId="77EB594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02C723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43</w:t>
            </w:r>
          </w:p>
        </w:tc>
        <w:tc>
          <w:tcPr>
            <w:tcW w:w="2950" w:type="dxa"/>
            <w:vMerge/>
            <w:tcBorders>
              <w:left w:val="single" w:sz="4" w:space="0" w:color="auto"/>
              <w:right w:val="single" w:sz="4" w:space="0" w:color="auto"/>
            </w:tcBorders>
            <w:shd w:val="clear" w:color="auto" w:fill="FFFFFF"/>
          </w:tcPr>
          <w:p w14:paraId="7425FEEB"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0B168E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2163-2011</w:t>
            </w:r>
          </w:p>
        </w:tc>
        <w:tc>
          <w:tcPr>
            <w:tcW w:w="5108" w:type="dxa"/>
            <w:tcBorders>
              <w:top w:val="single" w:sz="4" w:space="0" w:color="auto"/>
              <w:left w:val="single" w:sz="4" w:space="0" w:color="auto"/>
            </w:tcBorders>
            <w:shd w:val="clear" w:color="auto" w:fill="FFFFFF"/>
          </w:tcPr>
          <w:p w14:paraId="6111E5D7"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օգտագործվող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այն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սահմանափակումը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06AB626B"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26FDE47B"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1ACC80F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44</w:t>
            </w:r>
          </w:p>
        </w:tc>
        <w:tc>
          <w:tcPr>
            <w:tcW w:w="2950" w:type="dxa"/>
            <w:vMerge/>
            <w:tcBorders>
              <w:left w:val="single" w:sz="4" w:space="0" w:color="auto"/>
              <w:right w:val="single" w:sz="4" w:space="0" w:color="auto"/>
            </w:tcBorders>
            <w:shd w:val="clear" w:color="auto" w:fill="FFFFFF"/>
          </w:tcPr>
          <w:p w14:paraId="327C2F9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1398B1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ՍՏ ՂՀ ԳՕՍՏ Ռ 51317.3.11-2009</w:t>
            </w:r>
          </w:p>
        </w:tc>
        <w:tc>
          <w:tcPr>
            <w:tcW w:w="5108" w:type="dxa"/>
            <w:tcBorders>
              <w:top w:val="single" w:sz="4" w:space="0" w:color="auto"/>
              <w:left w:val="single" w:sz="4" w:space="0" w:color="auto"/>
              <w:bottom w:val="single" w:sz="4" w:space="0" w:color="auto"/>
            </w:tcBorders>
            <w:shd w:val="clear" w:color="auto" w:fill="FFFFFF"/>
          </w:tcPr>
          <w:p w14:paraId="779AD5A3"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Ղազախստանի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Հանրապետության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միասնականության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ապահովման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պետական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փոփոխությունների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տատանումների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առկայծման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սահմանափակում՝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էլեկտրամատակարարման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համակարգերում</w:t>
            </w:r>
            <w:r w:rsidRPr="00957386">
              <w:rPr>
                <w:rStyle w:val="115pt"/>
                <w:rFonts w:ascii="GHEA Grapalat" w:eastAsia="Courier New" w:hAnsi="GHEA Grapalat"/>
                <w:color w:val="auto"/>
                <w:sz w:val="24"/>
                <w:szCs w:val="24"/>
              </w:rPr>
              <w:t xml:space="preserve">. 75 </w:t>
            </w:r>
            <w:r w:rsidRPr="00957386">
              <w:rPr>
                <w:rStyle w:val="115pt"/>
                <w:rFonts w:ascii="GHEA Grapalat" w:eastAsia="Courier New" w:hAnsi="GHEA Grapalat" w:cs="Sylfaen"/>
                <w:color w:val="auto"/>
                <w:sz w:val="24"/>
                <w:szCs w:val="24"/>
              </w:rPr>
              <w:t>Ա</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ավելի</w:t>
            </w:r>
            <w:r w:rsidRPr="00957386">
              <w:rPr>
                <w:rStyle w:val="115pt"/>
                <w:rFonts w:ascii="GHEA Grapalat" w:eastAsia="Courier New" w:hAnsi="GHEA Grapalat"/>
                <w:color w:val="auto"/>
                <w:sz w:val="24"/>
                <w:szCs w:val="24"/>
              </w:rPr>
              <w:t xml:space="preserve"> հոսանք </w:t>
            </w:r>
            <w:r w:rsidRPr="00957386">
              <w:rPr>
                <w:rStyle w:val="115pt"/>
                <w:rFonts w:ascii="GHEA Grapalat" w:eastAsia="Courier New" w:hAnsi="GHEA Grapalat" w:cs="Sylfaen"/>
                <w:color w:val="auto"/>
                <w:sz w:val="24"/>
                <w:szCs w:val="24"/>
              </w:rPr>
              <w:t>օգտագործող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որոնք</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ցանցին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միանում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որոշակի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դեպքում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A02C2F5"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D6997B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533145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45</w:t>
            </w:r>
          </w:p>
        </w:tc>
        <w:tc>
          <w:tcPr>
            <w:tcW w:w="2950" w:type="dxa"/>
            <w:vMerge w:val="restart"/>
            <w:tcBorders>
              <w:left w:val="single" w:sz="4" w:space="0" w:color="auto"/>
              <w:right w:val="single" w:sz="4" w:space="0" w:color="auto"/>
            </w:tcBorders>
            <w:shd w:val="clear" w:color="auto" w:fill="FFFFFF"/>
          </w:tcPr>
          <w:p w14:paraId="43A0C07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903CA1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716C33F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51318.14.1-2009</w:t>
            </w:r>
          </w:p>
        </w:tc>
        <w:tc>
          <w:tcPr>
            <w:tcW w:w="5108" w:type="dxa"/>
            <w:tcBorders>
              <w:top w:val="single" w:sz="4" w:space="0" w:color="auto"/>
              <w:left w:val="single" w:sz="4" w:space="0" w:color="auto"/>
            </w:tcBorders>
            <w:shd w:val="clear" w:color="auto" w:fill="FFFFFF"/>
          </w:tcPr>
          <w:p w14:paraId="5F1338C4"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Ղազախստանի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Հանրապետության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չափումների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միասնականության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ապահովման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պետական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համակարգը</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գործիքներին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Խանգարումաէմիսիա</w:t>
            </w:r>
          </w:p>
        </w:tc>
        <w:tc>
          <w:tcPr>
            <w:tcW w:w="1921" w:type="dxa"/>
            <w:tcBorders>
              <w:top w:val="single" w:sz="4" w:space="0" w:color="auto"/>
              <w:left w:val="single" w:sz="4" w:space="0" w:color="auto"/>
              <w:right w:val="single" w:sz="4" w:space="0" w:color="auto"/>
            </w:tcBorders>
            <w:shd w:val="clear" w:color="auto" w:fill="FFFFFF"/>
          </w:tcPr>
          <w:p w14:paraId="7F759888"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05A2887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6EEEAB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46</w:t>
            </w:r>
          </w:p>
        </w:tc>
        <w:tc>
          <w:tcPr>
            <w:tcW w:w="2950" w:type="dxa"/>
            <w:vMerge/>
            <w:tcBorders>
              <w:left w:val="single" w:sz="4" w:space="0" w:color="auto"/>
              <w:right w:val="single" w:sz="4" w:space="0" w:color="auto"/>
            </w:tcBorders>
            <w:shd w:val="clear" w:color="auto" w:fill="FFFFFF"/>
          </w:tcPr>
          <w:p w14:paraId="06AFBCD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EEC1A5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 ենթաբաժին 6.7</w:t>
            </w:r>
          </w:p>
          <w:p w14:paraId="62BC13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 ՂՀ ԳՕՍՏ Ռ </w:t>
            </w:r>
            <w:r w:rsidRPr="00957386">
              <w:rPr>
                <w:rStyle w:val="115pt"/>
                <w:rFonts w:ascii="GHEA Grapalat" w:eastAsia="Courier New" w:hAnsi="GHEA Grapalat"/>
                <w:color w:val="auto"/>
                <w:sz w:val="24"/>
                <w:szCs w:val="24"/>
              </w:rPr>
              <w:br/>
              <w:t>52506-2008</w:t>
            </w:r>
          </w:p>
        </w:tc>
        <w:tc>
          <w:tcPr>
            <w:tcW w:w="5108" w:type="dxa"/>
            <w:tcBorders>
              <w:top w:val="single" w:sz="4" w:space="0" w:color="auto"/>
              <w:left w:val="single" w:sz="4" w:space="0" w:color="auto"/>
            </w:tcBorders>
            <w:shd w:val="clear" w:color="auto" w:fill="FFFFFF"/>
          </w:tcPr>
          <w:p w14:paraId="643AE080"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Վերելակների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շարժասանդուղքների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ուղ</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որատար </w:t>
            </w:r>
            <w:r w:rsidRPr="00957386">
              <w:rPr>
                <w:rStyle w:val="115pt"/>
                <w:rFonts w:ascii="GHEA Grapalat" w:eastAsia="Courier New" w:hAnsi="GHEA Grapalat" w:cs="Sylfaen"/>
                <w:color w:val="auto"/>
                <w:sz w:val="24"/>
                <w:szCs w:val="24"/>
              </w:rPr>
              <w:t>փոխակրիչների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առաջացրած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ռադիոխանգարումներ՝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արդյունաբերական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Նորմեր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41C38A6E" w14:textId="77777777" w:rsidR="00E54478" w:rsidRPr="00957386" w:rsidRDefault="00E54478" w:rsidP="00957386">
            <w:pPr>
              <w:spacing w:after="120" w:line="360" w:lineRule="auto"/>
              <w:rPr>
                <w:rFonts w:ascii="GHEA Grapalat" w:hAnsi="GHEA Grapalat"/>
                <w:color w:val="auto"/>
              </w:rPr>
            </w:pPr>
            <w:r w:rsidRPr="00957386">
              <w:rPr>
                <w:rStyle w:val="115pt"/>
                <w:rFonts w:ascii="GHEA Grapalat" w:eastAsia="Courier New" w:hAnsi="GHEA Grapalat" w:cs="Sylfaen"/>
                <w:color w:val="auto"/>
                <w:sz w:val="24"/>
                <w:szCs w:val="24"/>
              </w:rPr>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6543927" w14:textId="77777777" w:rsidTr="007209A4">
        <w:trPr>
          <w:jc w:val="center"/>
        </w:trPr>
        <w:tc>
          <w:tcPr>
            <w:tcW w:w="906" w:type="dxa"/>
            <w:tcBorders>
              <w:top w:val="single" w:sz="4" w:space="0" w:color="auto"/>
              <w:left w:val="single" w:sz="4" w:space="0" w:color="auto"/>
              <w:right w:val="single" w:sz="4" w:space="0" w:color="auto"/>
            </w:tcBorders>
            <w:shd w:val="clear" w:color="auto" w:fill="FFFFFF"/>
          </w:tcPr>
          <w:p w14:paraId="4758E86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47</w:t>
            </w:r>
          </w:p>
        </w:tc>
        <w:tc>
          <w:tcPr>
            <w:tcW w:w="2950" w:type="dxa"/>
            <w:vMerge/>
            <w:tcBorders>
              <w:left w:val="single" w:sz="4" w:space="0" w:color="auto"/>
              <w:bottom w:val="single" w:sz="4" w:space="0" w:color="auto"/>
              <w:right w:val="single" w:sz="4" w:space="0" w:color="auto"/>
            </w:tcBorders>
            <w:shd w:val="clear" w:color="auto" w:fill="FFFFFF"/>
          </w:tcPr>
          <w:p w14:paraId="38D9C98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616479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6FC65BF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51097-97</w:t>
            </w:r>
          </w:p>
        </w:tc>
        <w:tc>
          <w:tcPr>
            <w:tcW w:w="5108" w:type="dxa"/>
            <w:tcBorders>
              <w:top w:val="single" w:sz="4" w:space="0" w:color="auto"/>
              <w:left w:val="single" w:sz="4" w:space="0" w:color="auto"/>
            </w:tcBorders>
            <w:shd w:val="clear" w:color="auto" w:fill="FFFFFF"/>
          </w:tcPr>
          <w:p w14:paraId="27C36F05"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Մեկուսիչների շարանների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գծային ամրանների առաջացրած ռադիոխանգարումներ՝ արդյունաբերական. 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0F86ED8F"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C561FA7" w14:textId="77777777" w:rsidTr="007209A4">
        <w:trPr>
          <w:jc w:val="center"/>
        </w:trPr>
        <w:tc>
          <w:tcPr>
            <w:tcW w:w="906" w:type="dxa"/>
            <w:tcBorders>
              <w:top w:val="single" w:sz="4" w:space="0" w:color="auto"/>
              <w:left w:val="single" w:sz="4" w:space="0" w:color="auto"/>
              <w:right w:val="single" w:sz="4" w:space="0" w:color="auto"/>
            </w:tcBorders>
            <w:shd w:val="clear" w:color="auto" w:fill="FFFFFF"/>
          </w:tcPr>
          <w:p w14:paraId="28215B7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48</w:t>
            </w:r>
          </w:p>
        </w:tc>
        <w:tc>
          <w:tcPr>
            <w:tcW w:w="2950" w:type="dxa"/>
            <w:vMerge w:val="restart"/>
            <w:tcBorders>
              <w:top w:val="single" w:sz="4" w:space="0" w:color="auto"/>
              <w:left w:val="single" w:sz="4" w:space="0" w:color="auto"/>
              <w:right w:val="single" w:sz="4" w:space="0" w:color="auto"/>
            </w:tcBorders>
            <w:shd w:val="clear" w:color="auto" w:fill="FFFFFF"/>
          </w:tcPr>
          <w:p w14:paraId="22BEDD51" w14:textId="77777777" w:rsidR="00E54478" w:rsidRPr="00957386" w:rsidRDefault="00E54478" w:rsidP="00957386">
            <w:pPr>
              <w:spacing w:after="120" w:line="360" w:lineRule="auto"/>
              <w:ind w:right="44"/>
              <w:jc w:val="center"/>
              <w:rPr>
                <w:rFonts w:ascii="GHEA Grapalat" w:hAnsi="GHEA Grapalat"/>
                <w:color w:val="auto"/>
              </w:rPr>
            </w:pPr>
            <w:r w:rsidRPr="00957386">
              <w:rPr>
                <w:rStyle w:val="115pt"/>
                <w:rFonts w:ascii="GHEA Grapalat" w:eastAsia="Courier New" w:hAnsi="GHEA Grapalat"/>
                <w:color w:val="auto"/>
                <w:sz w:val="24"/>
                <w:szCs w:val="24"/>
              </w:rPr>
              <w:t xml:space="preserve">4-րդ հոդվածի երկրորդ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երրորդ պարբերություն-ներ</w:t>
            </w:r>
          </w:p>
        </w:tc>
        <w:tc>
          <w:tcPr>
            <w:tcW w:w="3419" w:type="dxa"/>
            <w:tcBorders>
              <w:top w:val="single" w:sz="4" w:space="0" w:color="auto"/>
              <w:left w:val="single" w:sz="4" w:space="0" w:color="auto"/>
            </w:tcBorders>
            <w:shd w:val="clear" w:color="auto" w:fill="FFFFFF"/>
          </w:tcPr>
          <w:p w14:paraId="0F3D344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lastRenderedPageBreak/>
              <w:t>ենթաբաժին 7.3</w:t>
            </w:r>
          </w:p>
          <w:p w14:paraId="3A0B8F6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30011.1-2012</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60947-1:2004)</w:t>
            </w:r>
          </w:p>
        </w:tc>
        <w:tc>
          <w:tcPr>
            <w:tcW w:w="5108" w:type="dxa"/>
            <w:tcBorders>
              <w:top w:val="single" w:sz="4" w:space="0" w:color="auto"/>
              <w:left w:val="single" w:sz="4" w:space="0" w:color="auto"/>
            </w:tcBorders>
            <w:shd w:val="clear" w:color="auto" w:fill="FFFFFF"/>
          </w:tcPr>
          <w:p w14:paraId="6889A681"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Ապարատուրա՝ 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w:t>
            </w:r>
            <w:r w:rsidRPr="00957386">
              <w:rPr>
                <w:rStyle w:val="115pt"/>
                <w:rFonts w:ascii="GHEA Grapalat" w:eastAsia="Courier New" w:hAnsi="GHEA Grapalat" w:cs="Sylfaen"/>
                <w:color w:val="auto"/>
                <w:sz w:val="24"/>
                <w:szCs w:val="24"/>
              </w:rPr>
              <w:lastRenderedPageBreak/>
              <w:t>ցածրավոլտ. Մաս 1. Ընդհանուր պահանջներ</w:t>
            </w:r>
          </w:p>
        </w:tc>
        <w:tc>
          <w:tcPr>
            <w:tcW w:w="1921" w:type="dxa"/>
            <w:tcBorders>
              <w:top w:val="single" w:sz="4" w:space="0" w:color="auto"/>
              <w:left w:val="single" w:sz="4" w:space="0" w:color="auto"/>
              <w:right w:val="single" w:sz="4" w:space="0" w:color="auto"/>
            </w:tcBorders>
            <w:shd w:val="clear" w:color="auto" w:fill="FFFFFF"/>
          </w:tcPr>
          <w:p w14:paraId="03C58A45"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EB88B0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F09386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49</w:t>
            </w:r>
          </w:p>
        </w:tc>
        <w:tc>
          <w:tcPr>
            <w:tcW w:w="2950" w:type="dxa"/>
            <w:vMerge/>
            <w:tcBorders>
              <w:left w:val="single" w:sz="4" w:space="0" w:color="auto"/>
              <w:right w:val="single" w:sz="4" w:space="0" w:color="auto"/>
            </w:tcBorders>
            <w:shd w:val="clear" w:color="auto" w:fill="FFFFFF"/>
          </w:tcPr>
          <w:p w14:paraId="3FC5FFD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9F3CF7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7.3</w:t>
            </w:r>
          </w:p>
          <w:p w14:paraId="0969E5B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30011.3-2002</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60947-3:1999)</w:t>
            </w:r>
          </w:p>
        </w:tc>
        <w:tc>
          <w:tcPr>
            <w:tcW w:w="5108" w:type="dxa"/>
            <w:tcBorders>
              <w:top w:val="single" w:sz="4" w:space="0" w:color="auto"/>
              <w:left w:val="single" w:sz="4" w:space="0" w:color="auto"/>
            </w:tcBorders>
            <w:shd w:val="clear" w:color="auto" w:fill="FFFFFF"/>
          </w:tcPr>
          <w:p w14:paraId="3E9E51C8"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Ապարատուրա՝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բաշխման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 </w:t>
            </w: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զատիչներ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զատիչներ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դրանց՝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ապահովիչներով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համակցությունները</w:t>
            </w:r>
          </w:p>
        </w:tc>
        <w:tc>
          <w:tcPr>
            <w:tcW w:w="1921" w:type="dxa"/>
            <w:tcBorders>
              <w:top w:val="single" w:sz="4" w:space="0" w:color="auto"/>
              <w:left w:val="single" w:sz="4" w:space="0" w:color="auto"/>
              <w:right w:val="single" w:sz="4" w:space="0" w:color="auto"/>
            </w:tcBorders>
            <w:shd w:val="clear" w:color="auto" w:fill="FFFFFF"/>
          </w:tcPr>
          <w:p w14:paraId="5AB43740"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B362BE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8BAAA9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50</w:t>
            </w:r>
          </w:p>
        </w:tc>
        <w:tc>
          <w:tcPr>
            <w:tcW w:w="2950" w:type="dxa"/>
            <w:vMerge/>
            <w:tcBorders>
              <w:left w:val="single" w:sz="4" w:space="0" w:color="auto"/>
              <w:right w:val="single" w:sz="4" w:space="0" w:color="auto"/>
            </w:tcBorders>
            <w:shd w:val="clear" w:color="auto" w:fill="FFFFFF"/>
          </w:tcPr>
          <w:p w14:paraId="4C303AC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14BB3C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Н-ի ենթաբաժին 7.3, ենթաբաժին H.7.4</w:t>
            </w:r>
          </w:p>
          <w:p w14:paraId="003D41E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30011.5.1-2012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60947-5-1:2003)</w:t>
            </w:r>
          </w:p>
        </w:tc>
        <w:tc>
          <w:tcPr>
            <w:tcW w:w="5108" w:type="dxa"/>
            <w:tcBorders>
              <w:top w:val="single" w:sz="4" w:space="0" w:color="auto"/>
              <w:left w:val="single" w:sz="4" w:space="0" w:color="auto"/>
            </w:tcBorders>
            <w:shd w:val="clear" w:color="auto" w:fill="FFFFFF"/>
          </w:tcPr>
          <w:p w14:paraId="4914DAA8"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 xml:space="preserve">Ապարատուրա՝ 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ցածրավոլտ. Մաս 5. Կառավարման շղթաների ապարատներ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կոմուտացման տարրեր. Գլուխ 1. Էլեկտրամեխանիկական ապարատներ՝ կառավարման շղթաների համար</w:t>
            </w:r>
          </w:p>
        </w:tc>
        <w:tc>
          <w:tcPr>
            <w:tcW w:w="1921" w:type="dxa"/>
            <w:tcBorders>
              <w:top w:val="single" w:sz="4" w:space="0" w:color="auto"/>
              <w:left w:val="single" w:sz="4" w:space="0" w:color="auto"/>
              <w:right w:val="single" w:sz="4" w:space="0" w:color="auto"/>
            </w:tcBorders>
            <w:shd w:val="clear" w:color="auto" w:fill="FFFFFF"/>
          </w:tcPr>
          <w:p w14:paraId="4015464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F459AEF"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383FC89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51</w:t>
            </w:r>
          </w:p>
        </w:tc>
        <w:tc>
          <w:tcPr>
            <w:tcW w:w="2950" w:type="dxa"/>
            <w:vMerge/>
            <w:tcBorders>
              <w:left w:val="single" w:sz="4" w:space="0" w:color="auto"/>
              <w:right w:val="single" w:sz="4" w:space="0" w:color="auto"/>
            </w:tcBorders>
            <w:shd w:val="clear" w:color="auto" w:fill="FFFFFF"/>
          </w:tcPr>
          <w:p w14:paraId="01FE0F4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0A9C33B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2579AE8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30011.6.1-2012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60947-6-1:1989)</w:t>
            </w:r>
          </w:p>
        </w:tc>
        <w:tc>
          <w:tcPr>
            <w:tcW w:w="5108" w:type="dxa"/>
            <w:tcBorders>
              <w:top w:val="single" w:sz="4" w:space="0" w:color="auto"/>
              <w:left w:val="single" w:sz="4" w:space="0" w:color="auto"/>
              <w:bottom w:val="single" w:sz="4" w:space="0" w:color="auto"/>
            </w:tcBorders>
            <w:shd w:val="clear" w:color="auto" w:fill="FFFFFF"/>
          </w:tcPr>
          <w:p w14:paraId="482A66B3"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Ապարատուրա՝ 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w:t>
            </w:r>
            <w:r w:rsidRPr="00957386">
              <w:rPr>
                <w:rStyle w:val="115pt"/>
                <w:rFonts w:ascii="GHEA Grapalat" w:eastAsia="Courier New" w:hAnsi="GHEA Grapalat" w:cs="Sylfaen"/>
                <w:color w:val="auto"/>
                <w:sz w:val="24"/>
                <w:szCs w:val="24"/>
              </w:rPr>
              <w:lastRenderedPageBreak/>
              <w:t>ցածրավոլտ. Մաս 6. Ապարատուրա՝ բազմաֆունկցիոնալ. Բաժին 1. Ապարատուրա՝ կոմուտացիոն՝ ավտոմատ փոխարկման</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DB2CBEA"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6C7EA6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C55B53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52</w:t>
            </w:r>
          </w:p>
        </w:tc>
        <w:tc>
          <w:tcPr>
            <w:tcW w:w="2950" w:type="dxa"/>
            <w:vMerge w:val="restart"/>
            <w:tcBorders>
              <w:left w:val="single" w:sz="4" w:space="0" w:color="auto"/>
              <w:right w:val="single" w:sz="4" w:space="0" w:color="auto"/>
            </w:tcBorders>
            <w:shd w:val="clear" w:color="auto" w:fill="FFFFFF"/>
          </w:tcPr>
          <w:p w14:paraId="5F16CD1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8C69C5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36</w:t>
            </w:r>
          </w:p>
          <w:p w14:paraId="4669475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30324.1.2-2012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60601-1-2:2001)</w:t>
            </w:r>
          </w:p>
        </w:tc>
        <w:tc>
          <w:tcPr>
            <w:tcW w:w="5108" w:type="dxa"/>
            <w:tcBorders>
              <w:top w:val="single" w:sz="4" w:space="0" w:color="auto"/>
              <w:left w:val="single" w:sz="4" w:space="0" w:color="auto"/>
            </w:tcBorders>
            <w:shd w:val="clear" w:color="auto" w:fill="FFFFFF"/>
          </w:tcPr>
          <w:p w14:paraId="4FE1DCB8"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Արտադրատեսակներ՝ բժշկական էլեկտրական. Մաս 1-2. Անվտանգության ընդհանուր պահանջներ. Էլեկտրամագնիսական համատեղելիություն.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6DD671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D968BA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E78CC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53</w:t>
            </w:r>
          </w:p>
        </w:tc>
        <w:tc>
          <w:tcPr>
            <w:tcW w:w="2950" w:type="dxa"/>
            <w:vMerge/>
            <w:tcBorders>
              <w:left w:val="single" w:sz="4" w:space="0" w:color="auto"/>
              <w:right w:val="single" w:sz="4" w:space="0" w:color="auto"/>
            </w:tcBorders>
            <w:shd w:val="clear" w:color="auto" w:fill="FFFFFF"/>
          </w:tcPr>
          <w:p w14:paraId="4B41D5F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7B9A56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26</w:t>
            </w:r>
          </w:p>
          <w:p w14:paraId="680BC10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30850.2.1-2002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60669-2-1-96)</w:t>
            </w:r>
          </w:p>
        </w:tc>
        <w:tc>
          <w:tcPr>
            <w:tcW w:w="5108" w:type="dxa"/>
            <w:tcBorders>
              <w:top w:val="single" w:sz="4" w:space="0" w:color="auto"/>
              <w:left w:val="single" w:sz="4" w:space="0" w:color="auto"/>
            </w:tcBorders>
            <w:shd w:val="clear" w:color="auto" w:fill="FFFFFF"/>
          </w:tcPr>
          <w:p w14:paraId="25F9FEFE"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անշարժ</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կայանքների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 </w:t>
            </w:r>
            <w:r w:rsidRPr="00957386">
              <w:rPr>
                <w:rStyle w:val="115pt"/>
                <w:rFonts w:ascii="GHEA Grapalat" w:eastAsia="Courier New" w:hAnsi="GHEA Grapalat" w:cs="Sylfaen"/>
                <w:color w:val="auto"/>
                <w:sz w:val="24"/>
                <w:szCs w:val="24"/>
              </w:rPr>
              <w:t>Կիսահաղորդչային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02B82600"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B99CF2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378E56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54</w:t>
            </w:r>
          </w:p>
        </w:tc>
        <w:tc>
          <w:tcPr>
            <w:tcW w:w="2950" w:type="dxa"/>
            <w:vMerge/>
            <w:tcBorders>
              <w:left w:val="single" w:sz="4" w:space="0" w:color="auto"/>
              <w:right w:val="single" w:sz="4" w:space="0" w:color="auto"/>
            </w:tcBorders>
            <w:shd w:val="clear" w:color="auto" w:fill="FFFFFF"/>
          </w:tcPr>
          <w:p w14:paraId="10059FE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2D306B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26</w:t>
            </w:r>
          </w:p>
          <w:p w14:paraId="34B5E9C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30850.2.2-2002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60669-2-2-96)</w:t>
            </w:r>
          </w:p>
        </w:tc>
        <w:tc>
          <w:tcPr>
            <w:tcW w:w="5108" w:type="dxa"/>
            <w:tcBorders>
              <w:top w:val="single" w:sz="4" w:space="0" w:color="auto"/>
              <w:left w:val="single" w:sz="4" w:space="0" w:color="auto"/>
            </w:tcBorders>
            <w:shd w:val="clear" w:color="auto" w:fill="FFFFFF"/>
          </w:tcPr>
          <w:p w14:paraId="41D774AE"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անշարժ</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կայանքների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2-2. </w:t>
            </w:r>
            <w:r w:rsidRPr="00957386">
              <w:rPr>
                <w:rStyle w:val="115pt"/>
                <w:rFonts w:ascii="GHEA Grapalat" w:eastAsia="Courier New" w:hAnsi="GHEA Grapalat" w:cs="Sylfaen"/>
                <w:color w:val="auto"/>
                <w:sz w:val="24"/>
                <w:szCs w:val="24"/>
              </w:rPr>
              <w:t>Հեռակառավարման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01A3FFD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2CA2465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6AC663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55</w:t>
            </w:r>
          </w:p>
        </w:tc>
        <w:tc>
          <w:tcPr>
            <w:tcW w:w="2950" w:type="dxa"/>
            <w:vMerge/>
            <w:tcBorders>
              <w:left w:val="single" w:sz="4" w:space="0" w:color="auto"/>
              <w:right w:val="single" w:sz="4" w:space="0" w:color="auto"/>
            </w:tcBorders>
            <w:shd w:val="clear" w:color="auto" w:fill="FFFFFF"/>
          </w:tcPr>
          <w:p w14:paraId="3EDAB5B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77A329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26</w:t>
            </w:r>
          </w:p>
          <w:p w14:paraId="55F3ABD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30850.2.3-2002</w:t>
            </w:r>
          </w:p>
        </w:tc>
        <w:tc>
          <w:tcPr>
            <w:tcW w:w="5108" w:type="dxa"/>
            <w:tcBorders>
              <w:top w:val="single" w:sz="4" w:space="0" w:color="auto"/>
              <w:left w:val="single" w:sz="4" w:space="0" w:color="auto"/>
            </w:tcBorders>
            <w:shd w:val="clear" w:color="auto" w:fill="FFFFFF"/>
          </w:tcPr>
          <w:p w14:paraId="0013260E"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անշարժ</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կայանքների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2-3. </w:t>
            </w:r>
            <w:r w:rsidRPr="00957386">
              <w:rPr>
                <w:rStyle w:val="115pt"/>
                <w:rFonts w:ascii="GHEA Grapalat" w:eastAsia="Courier New" w:hAnsi="GHEA Grapalat" w:cs="Sylfaen"/>
                <w:color w:val="auto"/>
                <w:sz w:val="24"/>
                <w:szCs w:val="24"/>
              </w:rPr>
              <w:t>Պահաժամով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թայմերներ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79A7923E"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F07057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8715BC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56</w:t>
            </w:r>
          </w:p>
        </w:tc>
        <w:tc>
          <w:tcPr>
            <w:tcW w:w="2950" w:type="dxa"/>
            <w:vMerge/>
            <w:tcBorders>
              <w:left w:val="single" w:sz="4" w:space="0" w:color="auto"/>
              <w:right w:val="single" w:sz="4" w:space="0" w:color="auto"/>
            </w:tcBorders>
            <w:shd w:val="clear" w:color="auto" w:fill="FFFFFF"/>
          </w:tcPr>
          <w:p w14:paraId="5FDB023D"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FF1BE4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281E1EC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30880-2002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60118-13:1997)</w:t>
            </w:r>
          </w:p>
        </w:tc>
        <w:tc>
          <w:tcPr>
            <w:tcW w:w="5108" w:type="dxa"/>
            <w:tcBorders>
              <w:top w:val="single" w:sz="4" w:space="0" w:color="auto"/>
              <w:left w:val="single" w:sz="4" w:space="0" w:color="auto"/>
            </w:tcBorders>
            <w:shd w:val="clear" w:color="auto" w:fill="FFFFFF"/>
          </w:tcPr>
          <w:p w14:paraId="2690C3D7"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Լսողական ապարատներ.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1AB5E460"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2FDB2F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B69E18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57</w:t>
            </w:r>
          </w:p>
        </w:tc>
        <w:tc>
          <w:tcPr>
            <w:tcW w:w="2950" w:type="dxa"/>
            <w:vMerge/>
            <w:tcBorders>
              <w:left w:val="single" w:sz="4" w:space="0" w:color="auto"/>
              <w:right w:val="single" w:sz="4" w:space="0" w:color="auto"/>
            </w:tcBorders>
            <w:shd w:val="clear" w:color="auto" w:fill="FFFFFF"/>
          </w:tcPr>
          <w:p w14:paraId="07FEBBF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27D88C2" w14:textId="77777777" w:rsidR="00E54478" w:rsidRPr="00957386" w:rsidRDefault="00E54478" w:rsidP="00957386">
            <w:pPr>
              <w:spacing w:after="120" w:line="360" w:lineRule="auto"/>
              <w:ind w:left="20" w:right="169"/>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 4, ենթաբաժիններ 6.2, 6.5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w:t>
            </w:r>
          </w:p>
          <w:p w14:paraId="34F463C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30969-2002</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61326-1:1997)</w:t>
            </w:r>
          </w:p>
        </w:tc>
        <w:tc>
          <w:tcPr>
            <w:tcW w:w="5108" w:type="dxa"/>
            <w:tcBorders>
              <w:top w:val="single" w:sz="4" w:space="0" w:color="auto"/>
              <w:left w:val="single" w:sz="4" w:space="0" w:color="auto"/>
            </w:tcBorders>
            <w:shd w:val="clear" w:color="auto" w:fill="FFFFFF"/>
          </w:tcPr>
          <w:p w14:paraId="1EA39E75"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602C2F4"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698B28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9C709D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58</w:t>
            </w:r>
          </w:p>
        </w:tc>
        <w:tc>
          <w:tcPr>
            <w:tcW w:w="2950" w:type="dxa"/>
            <w:vMerge/>
            <w:tcBorders>
              <w:left w:val="single" w:sz="4" w:space="0" w:color="auto"/>
              <w:right w:val="single" w:sz="4" w:space="0" w:color="auto"/>
            </w:tcBorders>
            <w:shd w:val="clear" w:color="auto" w:fill="FFFFFF"/>
          </w:tcPr>
          <w:p w14:paraId="73D156B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0F8B3F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3-5</w:t>
            </w:r>
          </w:p>
          <w:p w14:paraId="201D3D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31216-2003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61543:1995)</w:t>
            </w:r>
          </w:p>
        </w:tc>
        <w:tc>
          <w:tcPr>
            <w:tcW w:w="5108" w:type="dxa"/>
            <w:tcBorders>
              <w:top w:val="single" w:sz="4" w:space="0" w:color="auto"/>
              <w:left w:val="single" w:sz="4" w:space="0" w:color="auto"/>
            </w:tcBorders>
            <w:shd w:val="clear" w:color="auto" w:fill="FFFFFF"/>
          </w:tcPr>
          <w:p w14:paraId="1CC4ED97"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Պաշտպանիչ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դիֆերենցիալ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s="Sylfaen"/>
                <w:color w:val="auto"/>
                <w:sz w:val="24"/>
                <w:szCs w:val="24"/>
              </w:rPr>
              <w:t>ՊԱՍ</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Դ</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49DB8C0D"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79F47FD"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2B05BCC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59</w:t>
            </w:r>
          </w:p>
        </w:tc>
        <w:tc>
          <w:tcPr>
            <w:tcW w:w="2950" w:type="dxa"/>
            <w:vMerge/>
            <w:tcBorders>
              <w:left w:val="single" w:sz="4" w:space="0" w:color="auto"/>
              <w:right w:val="single" w:sz="4" w:space="0" w:color="auto"/>
            </w:tcBorders>
            <w:shd w:val="clear" w:color="auto" w:fill="FFFFFF"/>
          </w:tcPr>
          <w:p w14:paraId="1628396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202EB16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3A57C05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32132.3-2013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61204-3:2000)</w:t>
            </w:r>
          </w:p>
        </w:tc>
        <w:tc>
          <w:tcPr>
            <w:tcW w:w="5108" w:type="dxa"/>
            <w:tcBorders>
              <w:top w:val="single" w:sz="4" w:space="0" w:color="auto"/>
              <w:left w:val="single" w:sz="4" w:space="0" w:color="auto"/>
              <w:bottom w:val="single" w:sz="4" w:space="0" w:color="auto"/>
            </w:tcBorders>
            <w:shd w:val="clear" w:color="auto" w:fill="FFFFFF"/>
          </w:tcPr>
          <w:p w14:paraId="537A84DF"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Հաստատուն հոսանքի ցածրավոլտ սնուցման աղբյուրներ.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E4852DA"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923F16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499AA1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60</w:t>
            </w:r>
          </w:p>
        </w:tc>
        <w:tc>
          <w:tcPr>
            <w:tcW w:w="2950" w:type="dxa"/>
            <w:vMerge w:val="restart"/>
            <w:tcBorders>
              <w:left w:val="single" w:sz="4" w:space="0" w:color="auto"/>
              <w:right w:val="single" w:sz="4" w:space="0" w:color="auto"/>
            </w:tcBorders>
            <w:shd w:val="clear" w:color="auto" w:fill="FFFFFF"/>
          </w:tcPr>
          <w:p w14:paraId="661F5E3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C6E5BB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10C15F5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32133.2-2013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62040-2:2005)</w:t>
            </w:r>
          </w:p>
        </w:tc>
        <w:tc>
          <w:tcPr>
            <w:tcW w:w="5108" w:type="dxa"/>
            <w:tcBorders>
              <w:top w:val="single" w:sz="4" w:space="0" w:color="auto"/>
              <w:left w:val="single" w:sz="4" w:space="0" w:color="auto"/>
            </w:tcBorders>
            <w:shd w:val="clear" w:color="auto" w:fill="FFFFFF"/>
          </w:tcPr>
          <w:p w14:paraId="65742B21"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Անխափան սնուցման համակարգեր.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34A7819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80C6A0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2EFB01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61</w:t>
            </w:r>
          </w:p>
        </w:tc>
        <w:tc>
          <w:tcPr>
            <w:tcW w:w="2950" w:type="dxa"/>
            <w:vMerge/>
            <w:tcBorders>
              <w:left w:val="single" w:sz="4" w:space="0" w:color="auto"/>
              <w:right w:val="single" w:sz="4" w:space="0" w:color="auto"/>
            </w:tcBorders>
            <w:shd w:val="clear" w:color="auto" w:fill="FFFFFF"/>
          </w:tcPr>
          <w:p w14:paraId="10432F6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C7D91F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կետ 4.4.1</w:t>
            </w:r>
          </w:p>
          <w:p w14:paraId="7854FE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60204-31-2012</w:t>
            </w:r>
          </w:p>
        </w:tc>
        <w:tc>
          <w:tcPr>
            <w:tcW w:w="5108" w:type="dxa"/>
            <w:tcBorders>
              <w:top w:val="single" w:sz="4" w:space="0" w:color="auto"/>
              <w:left w:val="single" w:sz="4" w:space="0" w:color="auto"/>
            </w:tcBorders>
            <w:shd w:val="clear" w:color="auto" w:fill="FFFFFF"/>
          </w:tcPr>
          <w:p w14:paraId="6FC0E60D"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Մեքենաների անվտանգություն. </w:t>
            </w:r>
            <w:r w:rsidRPr="00957386">
              <w:rPr>
                <w:rStyle w:val="115pt"/>
                <w:rFonts w:ascii="GHEA Grapalat" w:eastAsia="Courier New" w:hAnsi="GHEA Grapalat" w:cs="Sylfaen"/>
                <w:color w:val="auto"/>
                <w:sz w:val="24"/>
                <w:szCs w:val="24"/>
              </w:rPr>
              <w:lastRenderedPageBreak/>
              <w:t xml:space="preserve">Մեքենաների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մեխանիզմների էլեկտրասարքավորումներ. Մաս 31. Կարի մեքենաներին, կայանքներին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համակարգերին ներկայացվող անվտանգության լրացուցիչ պահանջներ ու էլեկտրամագնիսական համատեղելիության պահանջներ</w:t>
            </w:r>
          </w:p>
        </w:tc>
        <w:tc>
          <w:tcPr>
            <w:tcW w:w="1921" w:type="dxa"/>
            <w:tcBorders>
              <w:top w:val="single" w:sz="4" w:space="0" w:color="auto"/>
              <w:left w:val="single" w:sz="4" w:space="0" w:color="auto"/>
              <w:right w:val="single" w:sz="4" w:space="0" w:color="auto"/>
            </w:tcBorders>
            <w:shd w:val="clear" w:color="auto" w:fill="FFFFFF"/>
          </w:tcPr>
          <w:p w14:paraId="5646753C"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88943F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F4C18E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62</w:t>
            </w:r>
          </w:p>
        </w:tc>
        <w:tc>
          <w:tcPr>
            <w:tcW w:w="2950" w:type="dxa"/>
            <w:vMerge/>
            <w:tcBorders>
              <w:left w:val="single" w:sz="4" w:space="0" w:color="auto"/>
              <w:right w:val="single" w:sz="4" w:space="0" w:color="auto"/>
            </w:tcBorders>
            <w:shd w:val="clear" w:color="auto" w:fill="FFFFFF"/>
          </w:tcPr>
          <w:p w14:paraId="6563727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32BFDD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60730-1-2011</w:t>
            </w:r>
          </w:p>
        </w:tc>
        <w:tc>
          <w:tcPr>
            <w:tcW w:w="5108" w:type="dxa"/>
            <w:tcBorders>
              <w:top w:val="single" w:sz="4" w:space="0" w:color="auto"/>
              <w:left w:val="single" w:sz="4" w:space="0" w:color="auto"/>
            </w:tcBorders>
            <w:shd w:val="clear" w:color="auto" w:fill="FFFFFF"/>
          </w:tcPr>
          <w:p w14:paraId="39B56E61"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00585A35"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13950B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50275F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63</w:t>
            </w:r>
          </w:p>
        </w:tc>
        <w:tc>
          <w:tcPr>
            <w:tcW w:w="2950" w:type="dxa"/>
            <w:vMerge/>
            <w:tcBorders>
              <w:left w:val="single" w:sz="4" w:space="0" w:color="auto"/>
              <w:right w:val="single" w:sz="4" w:space="0" w:color="auto"/>
            </w:tcBorders>
            <w:shd w:val="clear" w:color="auto" w:fill="FFFFFF"/>
          </w:tcPr>
          <w:p w14:paraId="6A735A6B"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66099B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60730-2-5-2012</w:t>
            </w:r>
          </w:p>
        </w:tc>
        <w:tc>
          <w:tcPr>
            <w:tcW w:w="5108" w:type="dxa"/>
            <w:tcBorders>
              <w:top w:val="single" w:sz="4" w:space="0" w:color="auto"/>
              <w:left w:val="single" w:sz="4" w:space="0" w:color="auto"/>
            </w:tcBorders>
            <w:shd w:val="clear" w:color="auto" w:fill="FFFFFF"/>
          </w:tcPr>
          <w:p w14:paraId="22F67320" w14:textId="77777777" w:rsidR="00E54478" w:rsidRPr="00957386" w:rsidRDefault="00E54478" w:rsidP="00957386">
            <w:pPr>
              <w:spacing w:after="6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2-5. </w:t>
            </w:r>
            <w:r w:rsidRPr="00957386">
              <w:rPr>
                <w:rStyle w:val="115pt"/>
                <w:rFonts w:ascii="GHEA Grapalat" w:eastAsia="Courier New" w:hAnsi="GHEA Grapalat" w:cs="Sylfaen"/>
                <w:color w:val="auto"/>
                <w:sz w:val="24"/>
                <w:szCs w:val="24"/>
              </w:rPr>
              <w:t>Հրածորանների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3AB647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86B856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EDB4F0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64</w:t>
            </w:r>
          </w:p>
        </w:tc>
        <w:tc>
          <w:tcPr>
            <w:tcW w:w="2950" w:type="dxa"/>
            <w:vMerge/>
            <w:tcBorders>
              <w:left w:val="single" w:sz="4" w:space="0" w:color="auto"/>
              <w:right w:val="single" w:sz="4" w:space="0" w:color="auto"/>
            </w:tcBorders>
            <w:shd w:val="clear" w:color="auto" w:fill="FFFFFF"/>
          </w:tcPr>
          <w:p w14:paraId="4E72CC3A"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511B85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60730-2-7-2011</w:t>
            </w:r>
          </w:p>
        </w:tc>
        <w:tc>
          <w:tcPr>
            <w:tcW w:w="5108" w:type="dxa"/>
            <w:tcBorders>
              <w:top w:val="single" w:sz="4" w:space="0" w:color="auto"/>
              <w:left w:val="single" w:sz="4" w:space="0" w:color="auto"/>
            </w:tcBorders>
            <w:shd w:val="clear" w:color="auto" w:fill="FFFFFF"/>
          </w:tcPr>
          <w:p w14:paraId="33DACC2F" w14:textId="77777777" w:rsidR="00E54478" w:rsidRPr="00957386" w:rsidRDefault="00E54478" w:rsidP="00957386">
            <w:pPr>
              <w:spacing w:after="6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2-7. </w:t>
            </w:r>
            <w:r w:rsidRPr="00957386">
              <w:rPr>
                <w:rStyle w:val="115pt"/>
                <w:rFonts w:ascii="GHEA Grapalat" w:eastAsia="Courier New" w:hAnsi="GHEA Grapalat" w:cs="Sylfaen"/>
                <w:color w:val="auto"/>
                <w:sz w:val="24"/>
                <w:szCs w:val="24"/>
              </w:rPr>
              <w:t>Թայմերներին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ժամանակային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BD7FF56"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A1349F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FE956F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65</w:t>
            </w:r>
          </w:p>
        </w:tc>
        <w:tc>
          <w:tcPr>
            <w:tcW w:w="2950" w:type="dxa"/>
            <w:vMerge/>
            <w:tcBorders>
              <w:left w:val="single" w:sz="4" w:space="0" w:color="auto"/>
              <w:right w:val="single" w:sz="4" w:space="0" w:color="auto"/>
            </w:tcBorders>
            <w:shd w:val="clear" w:color="auto" w:fill="FFFFFF"/>
          </w:tcPr>
          <w:p w14:paraId="25BA5BC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95FF2E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60730-2-8-2012</w:t>
            </w:r>
          </w:p>
        </w:tc>
        <w:tc>
          <w:tcPr>
            <w:tcW w:w="5108" w:type="dxa"/>
            <w:tcBorders>
              <w:top w:val="single" w:sz="4" w:space="0" w:color="auto"/>
              <w:left w:val="single" w:sz="4" w:space="0" w:color="auto"/>
            </w:tcBorders>
            <w:shd w:val="clear" w:color="auto" w:fill="FFFFFF"/>
          </w:tcPr>
          <w:p w14:paraId="70F578CD" w14:textId="77777777" w:rsidR="00E54478" w:rsidRPr="00957386" w:rsidRDefault="00E54478" w:rsidP="00957386">
            <w:pPr>
              <w:spacing w:after="6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2-8. </w:t>
            </w:r>
            <w:r w:rsidRPr="00957386">
              <w:rPr>
                <w:rStyle w:val="115pt"/>
                <w:rFonts w:ascii="GHEA Grapalat" w:eastAsia="Courier New" w:hAnsi="GHEA Grapalat" w:cs="Sylfaen"/>
                <w:color w:val="auto"/>
                <w:sz w:val="24"/>
                <w:szCs w:val="24"/>
              </w:rPr>
              <w:t>Էլեկտրաշարժաբերով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կափույրներին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ներառյալ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մեխանիկական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բնութագրերին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պահանջները</w:t>
            </w:r>
          </w:p>
        </w:tc>
        <w:tc>
          <w:tcPr>
            <w:tcW w:w="1921" w:type="dxa"/>
            <w:tcBorders>
              <w:top w:val="single" w:sz="4" w:space="0" w:color="auto"/>
              <w:left w:val="single" w:sz="4" w:space="0" w:color="auto"/>
              <w:right w:val="single" w:sz="4" w:space="0" w:color="auto"/>
            </w:tcBorders>
            <w:shd w:val="clear" w:color="auto" w:fill="FFFFFF"/>
          </w:tcPr>
          <w:p w14:paraId="14285360"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F028941"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010861A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66</w:t>
            </w:r>
          </w:p>
        </w:tc>
        <w:tc>
          <w:tcPr>
            <w:tcW w:w="2950" w:type="dxa"/>
            <w:vMerge/>
            <w:tcBorders>
              <w:left w:val="single" w:sz="4" w:space="0" w:color="auto"/>
              <w:right w:val="single" w:sz="4" w:space="0" w:color="auto"/>
            </w:tcBorders>
            <w:shd w:val="clear" w:color="auto" w:fill="FFFFFF"/>
          </w:tcPr>
          <w:p w14:paraId="3996A82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3BE606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209A4"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60730-2-9-2011</w:t>
            </w:r>
          </w:p>
        </w:tc>
        <w:tc>
          <w:tcPr>
            <w:tcW w:w="5108" w:type="dxa"/>
            <w:tcBorders>
              <w:top w:val="single" w:sz="4" w:space="0" w:color="auto"/>
              <w:left w:val="single" w:sz="4" w:space="0" w:color="auto"/>
              <w:bottom w:val="single" w:sz="4" w:space="0" w:color="auto"/>
            </w:tcBorders>
            <w:shd w:val="clear" w:color="auto" w:fill="FFFFFF"/>
          </w:tcPr>
          <w:p w14:paraId="1985FCA2"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2-9. </w:t>
            </w:r>
            <w:r w:rsidRPr="00957386">
              <w:rPr>
                <w:rStyle w:val="115pt"/>
                <w:rFonts w:ascii="GHEA Grapalat" w:eastAsia="Courier New" w:hAnsi="GHEA Grapalat" w:cs="Sylfaen"/>
                <w:color w:val="auto"/>
                <w:sz w:val="24"/>
                <w:szCs w:val="24"/>
              </w:rPr>
              <w:t>Ջերմազգայուն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44398DD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29DC81F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F5865E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67</w:t>
            </w:r>
          </w:p>
        </w:tc>
        <w:tc>
          <w:tcPr>
            <w:tcW w:w="2950" w:type="dxa"/>
            <w:vMerge w:val="restart"/>
            <w:tcBorders>
              <w:left w:val="single" w:sz="4" w:space="0" w:color="auto"/>
              <w:right w:val="single" w:sz="4" w:space="0" w:color="auto"/>
            </w:tcBorders>
            <w:shd w:val="clear" w:color="auto" w:fill="FFFFFF"/>
          </w:tcPr>
          <w:p w14:paraId="0D49CF9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3ADC6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60730-2-14-2012</w:t>
            </w:r>
          </w:p>
        </w:tc>
        <w:tc>
          <w:tcPr>
            <w:tcW w:w="5108" w:type="dxa"/>
            <w:tcBorders>
              <w:top w:val="single" w:sz="4" w:space="0" w:color="auto"/>
              <w:left w:val="single" w:sz="4" w:space="0" w:color="auto"/>
            </w:tcBorders>
            <w:shd w:val="clear" w:color="auto" w:fill="FFFFFF"/>
          </w:tcPr>
          <w:p w14:paraId="1C938D4F"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2-14.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ուժային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շարժաբերներին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3A0C618"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D3E6B1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B7325F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68</w:t>
            </w:r>
          </w:p>
        </w:tc>
        <w:tc>
          <w:tcPr>
            <w:tcW w:w="2950" w:type="dxa"/>
            <w:vMerge/>
            <w:tcBorders>
              <w:left w:val="single" w:sz="4" w:space="0" w:color="auto"/>
              <w:right w:val="single" w:sz="4" w:space="0" w:color="auto"/>
            </w:tcBorders>
            <w:shd w:val="clear" w:color="auto" w:fill="FFFFFF"/>
          </w:tcPr>
          <w:p w14:paraId="5B836B6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BBB90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60730-2-15-2013</w:t>
            </w:r>
          </w:p>
        </w:tc>
        <w:tc>
          <w:tcPr>
            <w:tcW w:w="5108" w:type="dxa"/>
            <w:tcBorders>
              <w:top w:val="single" w:sz="4" w:space="0" w:color="auto"/>
              <w:left w:val="single" w:sz="4" w:space="0" w:color="auto"/>
            </w:tcBorders>
            <w:shd w:val="clear" w:color="auto" w:fill="FFFFFF"/>
          </w:tcPr>
          <w:p w14:paraId="45AFE304"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2-15. </w:t>
            </w:r>
            <w:r w:rsidRPr="00957386">
              <w:rPr>
                <w:rStyle w:val="115pt"/>
                <w:rFonts w:ascii="GHEA Grapalat" w:eastAsia="Courier New" w:hAnsi="GHEA Grapalat" w:cs="Sylfaen"/>
                <w:color w:val="auto"/>
                <w:sz w:val="24"/>
                <w:szCs w:val="24"/>
              </w:rPr>
              <w:t>Օդի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ծախսի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ծախսի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մակարդակի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նկատմամբ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զգայուն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07A4EDA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905F01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E9F7DD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69</w:t>
            </w:r>
          </w:p>
        </w:tc>
        <w:tc>
          <w:tcPr>
            <w:tcW w:w="2950" w:type="dxa"/>
            <w:vMerge/>
            <w:tcBorders>
              <w:left w:val="single" w:sz="4" w:space="0" w:color="auto"/>
              <w:right w:val="single" w:sz="4" w:space="0" w:color="auto"/>
            </w:tcBorders>
            <w:shd w:val="clear" w:color="auto" w:fill="FFFFFF"/>
          </w:tcPr>
          <w:p w14:paraId="07AB803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9619E8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7.2.6</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60947-5-2-2012</w:t>
            </w:r>
          </w:p>
        </w:tc>
        <w:tc>
          <w:tcPr>
            <w:tcW w:w="5108" w:type="dxa"/>
            <w:tcBorders>
              <w:top w:val="single" w:sz="4" w:space="0" w:color="auto"/>
              <w:left w:val="single" w:sz="4" w:space="0" w:color="auto"/>
            </w:tcBorders>
            <w:shd w:val="clear" w:color="auto" w:fill="FFFFFF"/>
          </w:tcPr>
          <w:p w14:paraId="110BB33B"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5-2. Կառավարման շղթաների ապարատներ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կոմուտացման տարրեր. Անհպակ տվիչներ</w:t>
            </w:r>
          </w:p>
        </w:tc>
        <w:tc>
          <w:tcPr>
            <w:tcW w:w="1921" w:type="dxa"/>
            <w:tcBorders>
              <w:top w:val="single" w:sz="4" w:space="0" w:color="auto"/>
              <w:left w:val="single" w:sz="4" w:space="0" w:color="auto"/>
              <w:right w:val="single" w:sz="4" w:space="0" w:color="auto"/>
            </w:tcBorders>
            <w:shd w:val="clear" w:color="auto" w:fill="FFFFFF"/>
          </w:tcPr>
          <w:p w14:paraId="08E7A086"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D66C48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3D8CA7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70</w:t>
            </w:r>
          </w:p>
        </w:tc>
        <w:tc>
          <w:tcPr>
            <w:tcW w:w="2950" w:type="dxa"/>
            <w:vMerge/>
            <w:tcBorders>
              <w:left w:val="single" w:sz="4" w:space="0" w:color="auto"/>
              <w:right w:val="single" w:sz="4" w:space="0" w:color="auto"/>
            </w:tcBorders>
            <w:shd w:val="clear" w:color="auto" w:fill="FFFFFF"/>
          </w:tcPr>
          <w:p w14:paraId="1EDD34B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73B39E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8.3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60947-6-2-2013</w:t>
            </w:r>
          </w:p>
        </w:tc>
        <w:tc>
          <w:tcPr>
            <w:tcW w:w="5108" w:type="dxa"/>
            <w:tcBorders>
              <w:top w:val="single" w:sz="4" w:space="0" w:color="auto"/>
              <w:left w:val="single" w:sz="4" w:space="0" w:color="auto"/>
            </w:tcBorders>
            <w:shd w:val="clear" w:color="auto" w:fill="FFFFFF"/>
          </w:tcPr>
          <w:p w14:paraId="26281C78"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6-2. Սարքավորումներ՝ </w:t>
            </w:r>
            <w:r w:rsidRPr="00957386">
              <w:rPr>
                <w:rStyle w:val="115pt"/>
                <w:rFonts w:ascii="GHEA Grapalat" w:eastAsia="Courier New" w:hAnsi="GHEA Grapalat" w:cs="Sylfaen"/>
                <w:color w:val="auto"/>
                <w:sz w:val="24"/>
                <w:szCs w:val="24"/>
              </w:rPr>
              <w:lastRenderedPageBreak/>
              <w:t xml:space="preserve">բազմաֆունկցիոնալ.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պաշտպանական կոմուտացման սարքվածքներ (կամ սարքավորումներ)</w:t>
            </w:r>
          </w:p>
        </w:tc>
        <w:tc>
          <w:tcPr>
            <w:tcW w:w="1921" w:type="dxa"/>
            <w:tcBorders>
              <w:top w:val="single" w:sz="4" w:space="0" w:color="auto"/>
              <w:left w:val="single" w:sz="4" w:space="0" w:color="auto"/>
              <w:right w:val="single" w:sz="4" w:space="0" w:color="auto"/>
            </w:tcBorders>
            <w:shd w:val="clear" w:color="auto" w:fill="FFFFFF"/>
          </w:tcPr>
          <w:p w14:paraId="6BD8F61E"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E037B5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A8E2A9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71</w:t>
            </w:r>
          </w:p>
        </w:tc>
        <w:tc>
          <w:tcPr>
            <w:tcW w:w="2950" w:type="dxa"/>
            <w:vMerge/>
            <w:tcBorders>
              <w:left w:val="single" w:sz="4" w:space="0" w:color="auto"/>
              <w:right w:val="single" w:sz="4" w:space="0" w:color="auto"/>
            </w:tcBorders>
            <w:shd w:val="clear" w:color="auto" w:fill="FFFFFF"/>
          </w:tcPr>
          <w:p w14:paraId="6B058C1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EDC645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8.17</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61008-1-2012</w:t>
            </w:r>
          </w:p>
        </w:tc>
        <w:tc>
          <w:tcPr>
            <w:tcW w:w="5108" w:type="dxa"/>
            <w:tcBorders>
              <w:top w:val="single" w:sz="4" w:space="0" w:color="auto"/>
              <w:left w:val="single" w:sz="4" w:space="0" w:color="auto"/>
            </w:tcBorders>
            <w:shd w:val="clear" w:color="auto" w:fill="FFFFFF"/>
          </w:tcPr>
          <w:p w14:paraId="78031022"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դիֆերենցիալ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առանց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գերհոսանքներից ներկառուցված պաշտպանության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288EEC14"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EAE601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69F2AF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72</w:t>
            </w:r>
          </w:p>
        </w:tc>
        <w:tc>
          <w:tcPr>
            <w:tcW w:w="2950" w:type="dxa"/>
            <w:vMerge/>
            <w:tcBorders>
              <w:left w:val="single" w:sz="4" w:space="0" w:color="auto"/>
              <w:right w:val="single" w:sz="4" w:space="0" w:color="auto"/>
            </w:tcBorders>
            <w:shd w:val="clear" w:color="auto" w:fill="FFFFFF"/>
          </w:tcPr>
          <w:p w14:paraId="134043B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371776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8-10</w:t>
            </w:r>
          </w:p>
          <w:p w14:paraId="52FD7FC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lang w:val="en-US"/>
              </w:rPr>
              <w:t>IEC</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rPr>
              <w:t>61131-2-2012</w:t>
            </w:r>
          </w:p>
        </w:tc>
        <w:tc>
          <w:tcPr>
            <w:tcW w:w="5108" w:type="dxa"/>
            <w:tcBorders>
              <w:top w:val="single" w:sz="4" w:space="0" w:color="auto"/>
              <w:left w:val="single" w:sz="4" w:space="0" w:color="auto"/>
            </w:tcBorders>
            <w:shd w:val="clear" w:color="auto" w:fill="FFFFFF"/>
          </w:tcPr>
          <w:p w14:paraId="621CEB2F"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Կոնտրոլերներ՝ ծրագրավորվող. Մաս 2. Սարքավորումներին ներկայացվող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w:t>
            </w:r>
          </w:p>
        </w:tc>
        <w:tc>
          <w:tcPr>
            <w:tcW w:w="1921" w:type="dxa"/>
            <w:tcBorders>
              <w:top w:val="single" w:sz="4" w:space="0" w:color="auto"/>
              <w:left w:val="single" w:sz="4" w:space="0" w:color="auto"/>
              <w:right w:val="single" w:sz="4" w:space="0" w:color="auto"/>
            </w:tcBorders>
            <w:shd w:val="clear" w:color="auto" w:fill="FFFFFF"/>
          </w:tcPr>
          <w:p w14:paraId="0A7752C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E8DA68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2A887F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73</w:t>
            </w:r>
          </w:p>
        </w:tc>
        <w:tc>
          <w:tcPr>
            <w:tcW w:w="2950" w:type="dxa"/>
            <w:vMerge/>
            <w:tcBorders>
              <w:left w:val="single" w:sz="4" w:space="0" w:color="auto"/>
              <w:right w:val="single" w:sz="4" w:space="0" w:color="auto"/>
            </w:tcBorders>
            <w:shd w:val="clear" w:color="auto" w:fill="FFFFFF"/>
          </w:tcPr>
          <w:p w14:paraId="36746752"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AAC79C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9.4</w:t>
            </w:r>
          </w:p>
          <w:p w14:paraId="35C96C1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61439-1-2013</w:t>
            </w:r>
          </w:p>
        </w:tc>
        <w:tc>
          <w:tcPr>
            <w:tcW w:w="5108" w:type="dxa"/>
            <w:tcBorders>
              <w:top w:val="single" w:sz="4" w:space="0" w:color="auto"/>
              <w:left w:val="single" w:sz="4" w:space="0" w:color="auto"/>
            </w:tcBorders>
            <w:shd w:val="clear" w:color="auto" w:fill="FFFFFF"/>
          </w:tcPr>
          <w:p w14:paraId="0B4568AF"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ցածրավոլտ </w:t>
            </w:r>
            <w:r w:rsidRPr="00957386">
              <w:rPr>
                <w:rStyle w:val="115pt"/>
                <w:rFonts w:ascii="GHEA Grapalat" w:eastAsia="Courier New" w:hAnsi="GHEA Grapalat" w:cs="Sylfaen"/>
                <w:color w:val="auto"/>
                <w:sz w:val="24"/>
                <w:szCs w:val="24"/>
              </w:rPr>
              <w:lastRenderedPageBreak/>
              <w:t>լրակազմային սարքվածքներ. ,. Մաս 1. Ընդհանուր պահանջներ</w:t>
            </w:r>
          </w:p>
        </w:tc>
        <w:tc>
          <w:tcPr>
            <w:tcW w:w="1921" w:type="dxa"/>
            <w:tcBorders>
              <w:top w:val="single" w:sz="4" w:space="0" w:color="auto"/>
              <w:left w:val="single" w:sz="4" w:space="0" w:color="auto"/>
              <w:right w:val="single" w:sz="4" w:space="0" w:color="auto"/>
            </w:tcBorders>
            <w:shd w:val="clear" w:color="auto" w:fill="FFFFFF"/>
          </w:tcPr>
          <w:p w14:paraId="00CDB46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6F1C516"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4B3B941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74</w:t>
            </w:r>
          </w:p>
        </w:tc>
        <w:tc>
          <w:tcPr>
            <w:tcW w:w="2950" w:type="dxa"/>
            <w:vMerge/>
            <w:tcBorders>
              <w:left w:val="single" w:sz="4" w:space="0" w:color="auto"/>
              <w:right w:val="single" w:sz="4" w:space="0" w:color="auto"/>
            </w:tcBorders>
            <w:shd w:val="clear" w:color="auto" w:fill="FFFFFF"/>
          </w:tcPr>
          <w:p w14:paraId="47AC269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3250731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9.4</w:t>
            </w:r>
          </w:p>
          <w:p w14:paraId="535B77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61439-5-2013</w:t>
            </w:r>
          </w:p>
        </w:tc>
        <w:tc>
          <w:tcPr>
            <w:tcW w:w="5108" w:type="dxa"/>
            <w:tcBorders>
              <w:top w:val="single" w:sz="4" w:space="0" w:color="auto"/>
              <w:left w:val="single" w:sz="4" w:space="0" w:color="auto"/>
              <w:bottom w:val="single" w:sz="4" w:space="0" w:color="auto"/>
            </w:tcBorders>
            <w:shd w:val="clear" w:color="auto" w:fill="FFFFFF"/>
          </w:tcPr>
          <w:p w14:paraId="76F2C459"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ցածրավոլտ լրակազմային սարքվածքներ. ,. Մաս 5. Հանրային օգտագործման ցանցերում հզորության բաշխմանը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A6384FD"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C924DE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422BB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75</w:t>
            </w:r>
          </w:p>
        </w:tc>
        <w:tc>
          <w:tcPr>
            <w:tcW w:w="2950" w:type="dxa"/>
            <w:vMerge w:val="restart"/>
            <w:tcBorders>
              <w:left w:val="single" w:sz="4" w:space="0" w:color="auto"/>
              <w:right w:val="single" w:sz="4" w:space="0" w:color="auto"/>
            </w:tcBorders>
            <w:shd w:val="clear" w:color="auto" w:fill="FFFFFF"/>
          </w:tcPr>
          <w:p w14:paraId="737C332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EC3968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17</w:t>
            </w:r>
          </w:p>
          <w:p w14:paraId="3072321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61812-1-2013</w:t>
            </w:r>
          </w:p>
        </w:tc>
        <w:tc>
          <w:tcPr>
            <w:tcW w:w="5108" w:type="dxa"/>
            <w:tcBorders>
              <w:top w:val="single" w:sz="4" w:space="0" w:color="auto"/>
              <w:left w:val="single" w:sz="4" w:space="0" w:color="auto"/>
            </w:tcBorders>
            <w:shd w:val="clear" w:color="auto" w:fill="FFFFFF"/>
          </w:tcPr>
          <w:p w14:paraId="27F7E0F0"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Նորմավորվող ժամանակով ռելե՝ արդյունաբերական նշանակության. Մաս 1.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w:t>
            </w:r>
          </w:p>
        </w:tc>
        <w:tc>
          <w:tcPr>
            <w:tcW w:w="1921" w:type="dxa"/>
            <w:tcBorders>
              <w:top w:val="single" w:sz="4" w:space="0" w:color="auto"/>
              <w:left w:val="single" w:sz="4" w:space="0" w:color="auto"/>
              <w:right w:val="single" w:sz="4" w:space="0" w:color="auto"/>
            </w:tcBorders>
            <w:shd w:val="clear" w:color="auto" w:fill="FFFFFF"/>
          </w:tcPr>
          <w:p w14:paraId="6B7D2F73"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5991BE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3C486B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76</w:t>
            </w:r>
          </w:p>
        </w:tc>
        <w:tc>
          <w:tcPr>
            <w:tcW w:w="2950" w:type="dxa"/>
            <w:vMerge/>
            <w:tcBorders>
              <w:left w:val="single" w:sz="4" w:space="0" w:color="auto"/>
              <w:right w:val="single" w:sz="4" w:space="0" w:color="auto"/>
            </w:tcBorders>
            <w:shd w:val="clear" w:color="auto" w:fill="FFFFFF"/>
          </w:tcPr>
          <w:p w14:paraId="3571F45A"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FB7E58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3.10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3.11</w:t>
            </w:r>
          </w:p>
          <w:p w14:paraId="7CEE4FA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61812-1-2007</w:t>
            </w:r>
          </w:p>
        </w:tc>
        <w:tc>
          <w:tcPr>
            <w:tcW w:w="5108" w:type="dxa"/>
            <w:tcBorders>
              <w:top w:val="single" w:sz="4" w:space="0" w:color="auto"/>
              <w:left w:val="single" w:sz="4" w:space="0" w:color="auto"/>
            </w:tcBorders>
            <w:shd w:val="clear" w:color="auto" w:fill="FFFFFF"/>
          </w:tcPr>
          <w:p w14:paraId="5D729634"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Ժամանակի ռելե՝ արդյունաբերական կիրառման. Մաս 1.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FF92F52"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w:t>
            </w:r>
            <w:r w:rsidRPr="00957386">
              <w:rPr>
                <w:rStyle w:val="115pt"/>
                <w:rFonts w:ascii="GHEA Grapalat" w:eastAsia="Courier New" w:hAnsi="GHEA Grapalat" w:cs="Sylfaen"/>
                <w:color w:val="auto"/>
                <w:sz w:val="24"/>
                <w:szCs w:val="24"/>
              </w:rPr>
              <w:lastRenderedPageBreak/>
              <w:t>փետրվարի 15-ը</w:t>
            </w:r>
          </w:p>
        </w:tc>
      </w:tr>
      <w:tr w:rsidR="00E54478" w:rsidRPr="00957386" w14:paraId="408E05F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DCF5E5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77</w:t>
            </w:r>
          </w:p>
        </w:tc>
        <w:tc>
          <w:tcPr>
            <w:tcW w:w="2950" w:type="dxa"/>
            <w:vMerge/>
            <w:tcBorders>
              <w:left w:val="single" w:sz="4" w:space="0" w:color="auto"/>
              <w:right w:val="single" w:sz="4" w:space="0" w:color="auto"/>
            </w:tcBorders>
            <w:shd w:val="clear" w:color="auto" w:fill="FFFFFF"/>
          </w:tcPr>
          <w:p w14:paraId="5762A35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E203C5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35B8586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62041-2012</w:t>
            </w:r>
          </w:p>
        </w:tc>
        <w:tc>
          <w:tcPr>
            <w:tcW w:w="5108" w:type="dxa"/>
            <w:tcBorders>
              <w:top w:val="single" w:sz="4" w:space="0" w:color="auto"/>
              <w:left w:val="single" w:sz="4" w:space="0" w:color="auto"/>
            </w:tcBorders>
            <w:shd w:val="clear" w:color="auto" w:fill="FFFFFF"/>
          </w:tcPr>
          <w:p w14:paraId="7C24769A"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Տրանսֆորմատորների, ռեակտորների, սնուցման աղբյուրների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դրանցից համակցված սարքվածքների անվտանգություն. Էլեկտրամագնիսական համատեղելիության պահանջներ (ԷՀՊ)</w:t>
            </w:r>
          </w:p>
        </w:tc>
        <w:tc>
          <w:tcPr>
            <w:tcW w:w="1921" w:type="dxa"/>
            <w:tcBorders>
              <w:top w:val="single" w:sz="4" w:space="0" w:color="auto"/>
              <w:left w:val="single" w:sz="4" w:space="0" w:color="auto"/>
              <w:right w:val="single" w:sz="4" w:space="0" w:color="auto"/>
            </w:tcBorders>
            <w:shd w:val="clear" w:color="auto" w:fill="FFFFFF"/>
          </w:tcPr>
          <w:p w14:paraId="1DE6F69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E621F4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388E20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78</w:t>
            </w:r>
          </w:p>
        </w:tc>
        <w:tc>
          <w:tcPr>
            <w:tcW w:w="2950" w:type="dxa"/>
            <w:vMerge/>
            <w:tcBorders>
              <w:left w:val="single" w:sz="4" w:space="0" w:color="auto"/>
              <w:right w:val="single" w:sz="4" w:space="0" w:color="auto"/>
            </w:tcBorders>
            <w:shd w:val="clear" w:color="auto" w:fill="FFFFFF"/>
          </w:tcPr>
          <w:p w14:paraId="5552F61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AB78CE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62423-2013</w:t>
            </w:r>
          </w:p>
        </w:tc>
        <w:tc>
          <w:tcPr>
            <w:tcW w:w="5108" w:type="dxa"/>
            <w:tcBorders>
              <w:top w:val="single" w:sz="4" w:space="0" w:color="auto"/>
              <w:left w:val="single" w:sz="4" w:space="0" w:color="auto"/>
            </w:tcBorders>
            <w:shd w:val="clear" w:color="auto" w:fill="FFFFFF"/>
          </w:tcPr>
          <w:p w14:paraId="1EA52468"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F</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տիպի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B</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տիպի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դիֆերենցիալ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գերհոսանքներից</w:t>
            </w:r>
            <w:r w:rsidRPr="00957386">
              <w:rPr>
                <w:rStyle w:val="115pt"/>
                <w:rFonts w:ascii="GHEA Grapalat" w:eastAsia="Courier New" w:hAnsi="GHEA Grapalat"/>
                <w:color w:val="auto"/>
                <w:sz w:val="24"/>
                <w:szCs w:val="24"/>
              </w:rPr>
              <w:t xml:space="preserve"> ներկառուցված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առանց</w:t>
            </w:r>
            <w:r w:rsidRPr="00957386">
              <w:rPr>
                <w:rStyle w:val="115pt"/>
                <w:rFonts w:ascii="GHEA Grapalat" w:eastAsia="Courier New" w:hAnsi="GHEA Grapalat"/>
                <w:color w:val="auto"/>
                <w:sz w:val="24"/>
                <w:szCs w:val="24"/>
              </w:rPr>
              <w:t xml:space="preserve"> ներկառուցված </w:t>
            </w:r>
            <w:r w:rsidRPr="00957386">
              <w:rPr>
                <w:rStyle w:val="115pt"/>
                <w:rFonts w:ascii="GHEA Grapalat" w:eastAsia="Courier New" w:hAnsi="GHEA Grapalat" w:cs="Sylfaen"/>
                <w:color w:val="auto"/>
                <w:sz w:val="24"/>
                <w:szCs w:val="24"/>
              </w:rPr>
              <w:t>պաշտպանության,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p>
        </w:tc>
        <w:tc>
          <w:tcPr>
            <w:tcW w:w="1921" w:type="dxa"/>
            <w:tcBorders>
              <w:top w:val="single" w:sz="4" w:space="0" w:color="auto"/>
              <w:left w:val="single" w:sz="4" w:space="0" w:color="auto"/>
              <w:right w:val="single" w:sz="4" w:space="0" w:color="auto"/>
            </w:tcBorders>
            <w:shd w:val="clear" w:color="auto" w:fill="FFFFFF"/>
          </w:tcPr>
          <w:p w14:paraId="40725CE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4C89DF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5576E3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79</w:t>
            </w:r>
          </w:p>
        </w:tc>
        <w:tc>
          <w:tcPr>
            <w:tcW w:w="2950" w:type="dxa"/>
            <w:vMerge/>
            <w:tcBorders>
              <w:left w:val="single" w:sz="4" w:space="0" w:color="auto"/>
              <w:right w:val="single" w:sz="4" w:space="0" w:color="auto"/>
            </w:tcBorders>
            <w:shd w:val="clear" w:color="auto" w:fill="FFFFFF"/>
          </w:tcPr>
          <w:p w14:paraId="562D0CE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953CAB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3E95749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12895-2012</w:t>
            </w:r>
          </w:p>
        </w:tc>
        <w:tc>
          <w:tcPr>
            <w:tcW w:w="5108" w:type="dxa"/>
            <w:tcBorders>
              <w:top w:val="single" w:sz="4" w:space="0" w:color="auto"/>
              <w:left w:val="single" w:sz="4" w:space="0" w:color="auto"/>
            </w:tcBorders>
            <w:shd w:val="clear" w:color="auto" w:fill="FFFFFF"/>
          </w:tcPr>
          <w:p w14:paraId="06A602EC"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Հատակադիր տրանսպորտի մեքենաներ</w:t>
            </w:r>
          </w:p>
        </w:tc>
        <w:tc>
          <w:tcPr>
            <w:tcW w:w="1921" w:type="dxa"/>
            <w:tcBorders>
              <w:top w:val="single" w:sz="4" w:space="0" w:color="auto"/>
              <w:left w:val="single" w:sz="4" w:space="0" w:color="auto"/>
              <w:right w:val="single" w:sz="4" w:space="0" w:color="auto"/>
            </w:tcBorders>
            <w:shd w:val="clear" w:color="auto" w:fill="FFFFFF"/>
          </w:tcPr>
          <w:p w14:paraId="29CAD135"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2344C8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F600F8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80</w:t>
            </w:r>
          </w:p>
        </w:tc>
        <w:tc>
          <w:tcPr>
            <w:tcW w:w="2950" w:type="dxa"/>
            <w:vMerge/>
            <w:tcBorders>
              <w:left w:val="single" w:sz="4" w:space="0" w:color="auto"/>
              <w:right w:val="single" w:sz="4" w:space="0" w:color="auto"/>
            </w:tcBorders>
            <w:shd w:val="clear" w:color="auto" w:fill="FFFFFF"/>
          </w:tcPr>
          <w:p w14:paraId="234073E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AAA3D4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301 489-1:2008)</w:t>
            </w:r>
          </w:p>
        </w:tc>
        <w:tc>
          <w:tcPr>
            <w:tcW w:w="5108" w:type="dxa"/>
            <w:tcBorders>
              <w:top w:val="single" w:sz="4" w:space="0" w:color="auto"/>
              <w:left w:val="single" w:sz="4" w:space="0" w:color="auto"/>
            </w:tcBorders>
            <w:shd w:val="clear" w:color="auto" w:fill="FFFFFF"/>
          </w:tcPr>
          <w:p w14:paraId="6FFEA682"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1. Ընդհանուր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1746CD07"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139221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B67A4D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81</w:t>
            </w:r>
          </w:p>
        </w:tc>
        <w:tc>
          <w:tcPr>
            <w:tcW w:w="2950" w:type="dxa"/>
            <w:vMerge/>
            <w:tcBorders>
              <w:left w:val="single" w:sz="4" w:space="0" w:color="auto"/>
              <w:right w:val="single" w:sz="4" w:space="0" w:color="auto"/>
            </w:tcBorders>
            <w:shd w:val="clear" w:color="auto" w:fill="FFFFFF"/>
          </w:tcPr>
          <w:p w14:paraId="522C8E5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25EB57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32134.11-2013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301 489-11:2006)</w:t>
            </w:r>
          </w:p>
        </w:tc>
        <w:tc>
          <w:tcPr>
            <w:tcW w:w="5108" w:type="dxa"/>
            <w:tcBorders>
              <w:top w:val="single" w:sz="4" w:space="0" w:color="auto"/>
              <w:left w:val="single" w:sz="4" w:space="0" w:color="auto"/>
            </w:tcBorders>
            <w:shd w:val="clear" w:color="auto" w:fill="FFFFFF"/>
          </w:tcPr>
          <w:p w14:paraId="56657A97"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11. Ռադիոհեռարձակման փոխանցիչներին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0E1CC834"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A30AAC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7DDDD3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82</w:t>
            </w:r>
          </w:p>
        </w:tc>
        <w:tc>
          <w:tcPr>
            <w:tcW w:w="2950" w:type="dxa"/>
            <w:vMerge/>
            <w:tcBorders>
              <w:left w:val="single" w:sz="4" w:space="0" w:color="auto"/>
              <w:right w:val="single" w:sz="4" w:space="0" w:color="auto"/>
            </w:tcBorders>
            <w:shd w:val="clear" w:color="auto" w:fill="FFFFFF"/>
          </w:tcPr>
          <w:p w14:paraId="657B7EE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DC09B6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32134.12-2013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301 489-12:2003)</w:t>
            </w:r>
          </w:p>
        </w:tc>
        <w:tc>
          <w:tcPr>
            <w:tcW w:w="5108" w:type="dxa"/>
            <w:tcBorders>
              <w:top w:val="single" w:sz="4" w:space="0" w:color="auto"/>
              <w:left w:val="single" w:sz="4" w:space="0" w:color="auto"/>
            </w:tcBorders>
            <w:shd w:val="clear" w:color="auto" w:fill="FFFFFF"/>
          </w:tcPr>
          <w:p w14:paraId="7115BB97" w14:textId="77777777" w:rsidR="00E54478" w:rsidRPr="00957386" w:rsidRDefault="00E54478" w:rsidP="00957386">
            <w:pPr>
              <w:spacing w:after="120" w:line="360" w:lineRule="auto"/>
              <w:ind w:left="102" w:right="174"/>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12. </w:t>
            </w:r>
            <w:r w:rsidRPr="00957386">
              <w:rPr>
                <w:rStyle w:val="115pt"/>
                <w:rFonts w:ascii="GHEA Grapalat" w:eastAsia="Courier New" w:hAnsi="GHEA Grapalat" w:cs="Sylfaen"/>
                <w:color w:val="auto"/>
                <w:sz w:val="24"/>
                <w:szCs w:val="24"/>
              </w:rPr>
              <w:t>Ֆիքսված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արբանյակային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ծառայության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փոքր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ապերտուրով</w:t>
            </w:r>
            <w:r w:rsidRPr="00957386">
              <w:rPr>
                <w:rStyle w:val="115pt"/>
                <w:rFonts w:ascii="GHEA Grapalat" w:eastAsia="Courier New" w:hAnsi="GHEA Grapalat"/>
                <w:color w:val="auto"/>
                <w:sz w:val="24"/>
                <w:szCs w:val="24"/>
              </w:rPr>
              <w:t>, 4-</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30 </w:t>
            </w:r>
            <w:r w:rsidRPr="00957386">
              <w:rPr>
                <w:rStyle w:val="115pt"/>
                <w:rFonts w:ascii="GHEA Grapalat" w:eastAsia="Courier New" w:hAnsi="GHEA Grapalat" w:cs="Sylfaen"/>
                <w:color w:val="auto"/>
                <w:sz w:val="24"/>
                <w:szCs w:val="24"/>
              </w:rPr>
              <w:t>ԳՀց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շերտերում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աշխատող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երկրային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կայաններին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9CA8A83"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10F637B"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5813FF9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83</w:t>
            </w:r>
          </w:p>
        </w:tc>
        <w:tc>
          <w:tcPr>
            <w:tcW w:w="2950" w:type="dxa"/>
            <w:vMerge/>
            <w:tcBorders>
              <w:left w:val="single" w:sz="4" w:space="0" w:color="auto"/>
              <w:right w:val="single" w:sz="4" w:space="0" w:color="auto"/>
            </w:tcBorders>
            <w:shd w:val="clear" w:color="auto" w:fill="FFFFFF"/>
          </w:tcPr>
          <w:p w14:paraId="1241FEC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08D802D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32134.13-2013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301 489-13:2002)</w:t>
            </w:r>
          </w:p>
        </w:tc>
        <w:tc>
          <w:tcPr>
            <w:tcW w:w="5108" w:type="dxa"/>
            <w:tcBorders>
              <w:top w:val="single" w:sz="4" w:space="0" w:color="auto"/>
              <w:left w:val="single" w:sz="4" w:space="0" w:color="auto"/>
              <w:bottom w:val="single" w:sz="4" w:space="0" w:color="auto"/>
            </w:tcBorders>
            <w:shd w:val="clear" w:color="auto" w:fill="FFFFFF"/>
          </w:tcPr>
          <w:p w14:paraId="61F1D72F"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13. 26965-ից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27860 ԳՀց հաճախականությունների շերտում աշխատող, անձնական օգտագործման </w:t>
            </w:r>
            <w:r w:rsidRPr="00957386">
              <w:rPr>
                <w:rStyle w:val="115pt"/>
                <w:rFonts w:ascii="GHEA Grapalat" w:eastAsia="Courier New" w:hAnsi="GHEA Grapalat" w:cs="Sylfaen"/>
                <w:color w:val="auto"/>
                <w:sz w:val="24"/>
                <w:szCs w:val="24"/>
              </w:rPr>
              <w:lastRenderedPageBreak/>
              <w:t xml:space="preserve">ռադիոկապի միջոցներին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5D9013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06C0DD4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66845B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84</w:t>
            </w:r>
          </w:p>
        </w:tc>
        <w:tc>
          <w:tcPr>
            <w:tcW w:w="2950" w:type="dxa"/>
            <w:vMerge w:val="restart"/>
            <w:tcBorders>
              <w:left w:val="single" w:sz="4" w:space="0" w:color="auto"/>
              <w:right w:val="single" w:sz="4" w:space="0" w:color="auto"/>
            </w:tcBorders>
            <w:shd w:val="clear" w:color="auto" w:fill="FFFFFF"/>
          </w:tcPr>
          <w:p w14:paraId="69485E9E"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862B00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32134.14-2013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301 489-14:2003)</w:t>
            </w:r>
          </w:p>
        </w:tc>
        <w:tc>
          <w:tcPr>
            <w:tcW w:w="5108" w:type="dxa"/>
            <w:tcBorders>
              <w:top w:val="single" w:sz="4" w:space="0" w:color="auto"/>
              <w:left w:val="single" w:sz="4" w:space="0" w:color="auto"/>
            </w:tcBorders>
            <w:shd w:val="clear" w:color="auto" w:fill="FFFFFF"/>
          </w:tcPr>
          <w:p w14:paraId="1D072A0D"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14. </w:t>
            </w:r>
            <w:r w:rsidRPr="00957386">
              <w:rPr>
                <w:rStyle w:val="115pt"/>
                <w:rFonts w:ascii="GHEA Grapalat" w:eastAsia="Courier New" w:hAnsi="GHEA Grapalat" w:cs="Sylfaen"/>
                <w:color w:val="auto"/>
                <w:sz w:val="24"/>
                <w:szCs w:val="24"/>
              </w:rPr>
              <w:t>Անալոգային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թվային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հեռուստատեսային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w:t>
            </w:r>
            <w:r w:rsidRPr="00957386">
              <w:rPr>
                <w:rStyle w:val="115pt"/>
                <w:rFonts w:ascii="GHEA Grapalat" w:eastAsia="Courier New" w:hAnsi="GHEA Grapalat" w:cs="Sylfaen"/>
                <w:color w:val="auto"/>
                <w:sz w:val="24"/>
                <w:szCs w:val="24"/>
                <w:lang w:val="ru-RU"/>
              </w:rPr>
              <w:t>հաղորդ</w:t>
            </w:r>
            <w:r w:rsidRPr="00957386">
              <w:rPr>
                <w:rStyle w:val="115pt"/>
                <w:rFonts w:ascii="GHEA Grapalat" w:eastAsia="Courier New" w:hAnsi="GHEA Grapalat" w:cs="Sylfaen"/>
                <w:color w:val="auto"/>
                <w:sz w:val="24"/>
                <w:szCs w:val="24"/>
              </w:rPr>
              <w:t>իչներին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36E4E8B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04CB10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FF6692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85</w:t>
            </w:r>
          </w:p>
        </w:tc>
        <w:tc>
          <w:tcPr>
            <w:tcW w:w="2950" w:type="dxa"/>
            <w:vMerge/>
            <w:tcBorders>
              <w:left w:val="single" w:sz="4" w:space="0" w:color="auto"/>
              <w:right w:val="single" w:sz="4" w:space="0" w:color="auto"/>
            </w:tcBorders>
            <w:shd w:val="clear" w:color="auto" w:fill="FFFFFF"/>
          </w:tcPr>
          <w:p w14:paraId="1B2CCE0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0E848E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կետեր 4.2.2, 4.3.2, 4.4.2, 4.5.2, 4.6.2, 4.7.2, 4.8.2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4.9.2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32140-2013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13309:2000)</w:t>
            </w:r>
          </w:p>
        </w:tc>
        <w:tc>
          <w:tcPr>
            <w:tcW w:w="5108" w:type="dxa"/>
            <w:tcBorders>
              <w:top w:val="single" w:sz="4" w:space="0" w:color="auto"/>
              <w:left w:val="single" w:sz="4" w:space="0" w:color="auto"/>
            </w:tcBorders>
            <w:shd w:val="clear" w:color="auto" w:fill="FFFFFF"/>
          </w:tcPr>
          <w:p w14:paraId="0A423491"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համատեղելիություն՝ էլեկտրամագնիսական. Մեքենաներ՝ շինարարական, էլեկտրասնուցման ներքին աղբյուրներով. </w:t>
            </w:r>
            <w:r w:rsidRPr="00957386">
              <w:rPr>
                <w:rStyle w:val="115pt"/>
                <w:rFonts w:ascii="GHEA Grapalat" w:eastAsia="Courier New" w:hAnsi="GHEA Grapalat" w:cs="Sylfaen"/>
                <w:color w:val="auto"/>
                <w:sz w:val="24"/>
                <w:szCs w:val="24"/>
              </w:rPr>
              <w:lastRenderedPageBreak/>
              <w:t xml:space="preserve">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8E7664F"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37088E4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9311D1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86</w:t>
            </w:r>
          </w:p>
        </w:tc>
        <w:tc>
          <w:tcPr>
            <w:tcW w:w="2950" w:type="dxa"/>
            <w:vMerge/>
            <w:tcBorders>
              <w:left w:val="single" w:sz="4" w:space="0" w:color="auto"/>
              <w:right w:val="single" w:sz="4" w:space="0" w:color="auto"/>
            </w:tcBorders>
            <w:shd w:val="clear" w:color="auto" w:fill="FFFFFF"/>
          </w:tcPr>
          <w:p w14:paraId="5C3594E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E9E5FC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7</w:t>
            </w:r>
          </w:p>
          <w:p w14:paraId="6CCDF4F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50065-1-2013</w:t>
            </w:r>
          </w:p>
        </w:tc>
        <w:tc>
          <w:tcPr>
            <w:tcW w:w="5108" w:type="dxa"/>
            <w:tcBorders>
              <w:top w:val="single" w:sz="4" w:space="0" w:color="auto"/>
              <w:left w:val="single" w:sz="4" w:space="0" w:color="auto"/>
            </w:tcBorders>
            <w:shd w:val="clear" w:color="auto" w:fill="FFFFFF"/>
          </w:tcPr>
          <w:p w14:paraId="343AA79B"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Ազդանշանային համակարգը՝ ցածրավոլտ էլեկտրական կայանքներում՝ 3-ից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148,5 կՀց հաճախականությունների շերտում. Մաս 1. Ընդհանուր պահանջներ, հաճախականությունների շերտեր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խանգարումներ</w:t>
            </w:r>
          </w:p>
        </w:tc>
        <w:tc>
          <w:tcPr>
            <w:tcW w:w="1921" w:type="dxa"/>
            <w:tcBorders>
              <w:top w:val="single" w:sz="4" w:space="0" w:color="auto"/>
              <w:left w:val="single" w:sz="4" w:space="0" w:color="auto"/>
              <w:right w:val="single" w:sz="4" w:space="0" w:color="auto"/>
            </w:tcBorders>
            <w:shd w:val="clear" w:color="auto" w:fill="FFFFFF"/>
          </w:tcPr>
          <w:p w14:paraId="493CA81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50C893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E4849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87</w:t>
            </w:r>
          </w:p>
        </w:tc>
        <w:tc>
          <w:tcPr>
            <w:tcW w:w="2950" w:type="dxa"/>
            <w:vMerge/>
            <w:tcBorders>
              <w:left w:val="single" w:sz="4" w:space="0" w:color="auto"/>
              <w:right w:val="single" w:sz="4" w:space="0" w:color="auto"/>
            </w:tcBorders>
            <w:shd w:val="clear" w:color="auto" w:fill="FFFFFF"/>
          </w:tcPr>
          <w:p w14:paraId="163428E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A11891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2.4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50293-2012</w:t>
            </w:r>
          </w:p>
        </w:tc>
        <w:tc>
          <w:tcPr>
            <w:tcW w:w="5108" w:type="dxa"/>
            <w:tcBorders>
              <w:top w:val="single" w:sz="4" w:space="0" w:color="auto"/>
              <w:left w:val="single" w:sz="4" w:space="0" w:color="auto"/>
            </w:tcBorders>
            <w:shd w:val="clear" w:color="auto" w:fill="FFFFFF"/>
          </w:tcPr>
          <w:p w14:paraId="3DC45400"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Ճանապարհային երթ</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եկության կառավարման համակարգեր.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FD76363"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3855CE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CF8919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88</w:t>
            </w:r>
          </w:p>
        </w:tc>
        <w:tc>
          <w:tcPr>
            <w:tcW w:w="2950" w:type="dxa"/>
            <w:vMerge/>
            <w:tcBorders>
              <w:left w:val="single" w:sz="4" w:space="0" w:color="auto"/>
              <w:right w:val="single" w:sz="4" w:space="0" w:color="auto"/>
            </w:tcBorders>
            <w:shd w:val="clear" w:color="auto" w:fill="FFFFFF"/>
          </w:tcPr>
          <w:p w14:paraId="66F637E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ECA8D7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Fonts w:ascii="GHEA Grapalat" w:hAnsi="GHEA Grapalat"/>
              </w:rPr>
              <w:t xml:space="preserve">ETSI EN </w:t>
            </w:r>
            <w:r w:rsidRPr="00957386">
              <w:rPr>
                <w:rStyle w:val="115pt"/>
                <w:rFonts w:ascii="GHEA Grapalat" w:eastAsia="Courier New" w:hAnsi="GHEA Grapalat"/>
                <w:color w:val="auto"/>
                <w:sz w:val="24"/>
                <w:szCs w:val="24"/>
              </w:rPr>
              <w:t>301 489-34-2013</w:t>
            </w:r>
          </w:p>
        </w:tc>
        <w:tc>
          <w:tcPr>
            <w:tcW w:w="5108" w:type="dxa"/>
            <w:tcBorders>
              <w:top w:val="single" w:sz="4" w:space="0" w:color="auto"/>
              <w:left w:val="single" w:sz="4" w:space="0" w:color="auto"/>
            </w:tcBorders>
            <w:shd w:val="clear" w:color="auto" w:fill="FFFFFF"/>
          </w:tcPr>
          <w:p w14:paraId="0BA259E4"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ռադիոհաճախականության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սպեկտր</w:t>
            </w:r>
            <w:r w:rsidRPr="00957386">
              <w:rPr>
                <w:rStyle w:val="115pt"/>
                <w:rFonts w:ascii="GHEA Grapalat" w:eastAsia="Courier New" w:hAnsi="GHEA Grapalat"/>
                <w:color w:val="auto"/>
                <w:sz w:val="24"/>
                <w:szCs w:val="24"/>
              </w:rPr>
              <w:t xml:space="preserve">. Ռադիոկապի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34. </w:t>
            </w:r>
            <w:r w:rsidRPr="00957386">
              <w:rPr>
                <w:rStyle w:val="115pt"/>
                <w:rFonts w:ascii="GHEA Grapalat" w:eastAsia="Courier New" w:hAnsi="GHEA Grapalat" w:cs="Sylfaen"/>
                <w:color w:val="auto"/>
                <w:sz w:val="24"/>
                <w:szCs w:val="24"/>
              </w:rPr>
              <w:t>Շարժական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հեռախոսների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սնուցման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արտաքին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աղբյուրներին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ՍԱԱ</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E5F27C3"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6266EA5" w14:textId="77777777" w:rsidTr="002458E9">
        <w:trPr>
          <w:trHeight w:val="1388"/>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3E4AB7F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89</w:t>
            </w:r>
          </w:p>
        </w:tc>
        <w:tc>
          <w:tcPr>
            <w:tcW w:w="2950" w:type="dxa"/>
            <w:vMerge/>
            <w:tcBorders>
              <w:left w:val="single" w:sz="4" w:space="0" w:color="auto"/>
              <w:right w:val="single" w:sz="4" w:space="0" w:color="auto"/>
            </w:tcBorders>
            <w:shd w:val="clear" w:color="auto" w:fill="FFFFFF"/>
          </w:tcPr>
          <w:p w14:paraId="537FECE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DB0048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7.2.6</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ՍՏԲ ԳՕՍՏ Ռ 50030.5.2-2003</w:t>
            </w:r>
            <w:r w:rsidR="007209A4"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60947-5-2-97)</w:t>
            </w:r>
          </w:p>
        </w:tc>
        <w:tc>
          <w:tcPr>
            <w:tcW w:w="5108" w:type="dxa"/>
            <w:tcBorders>
              <w:top w:val="single" w:sz="4" w:space="0" w:color="auto"/>
              <w:left w:val="single" w:sz="4" w:space="0" w:color="auto"/>
              <w:bottom w:val="single" w:sz="4" w:space="0" w:color="auto"/>
            </w:tcBorders>
            <w:shd w:val="clear" w:color="auto" w:fill="FFFFFF"/>
          </w:tcPr>
          <w:p w14:paraId="14AB7CA0"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5-2. Կառավարման շղթաների ապարատներ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կոմուտացման տարրեր. Անհպակ տվիչներ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1D8D314"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0BDF816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B6F9B9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90</w:t>
            </w:r>
          </w:p>
        </w:tc>
        <w:tc>
          <w:tcPr>
            <w:tcW w:w="2950" w:type="dxa"/>
            <w:vMerge w:val="restart"/>
            <w:tcBorders>
              <w:left w:val="single" w:sz="4" w:space="0" w:color="auto"/>
              <w:right w:val="single" w:sz="4" w:space="0" w:color="auto"/>
            </w:tcBorders>
            <w:shd w:val="clear" w:color="auto" w:fill="FFFFFF"/>
          </w:tcPr>
          <w:p w14:paraId="13B1B08D"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2CED4E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Е</w:t>
            </w:r>
          </w:p>
          <w:p w14:paraId="73C9BCC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ՍՏԲ ԳՕՍՏ Ռ 51326.1-2003</w:t>
            </w:r>
            <w:r w:rsidR="007209A4"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61008-1-96)</w:t>
            </w:r>
          </w:p>
        </w:tc>
        <w:tc>
          <w:tcPr>
            <w:tcW w:w="5108" w:type="dxa"/>
            <w:tcBorders>
              <w:top w:val="single" w:sz="4" w:space="0" w:color="auto"/>
              <w:left w:val="single" w:sz="4" w:space="0" w:color="auto"/>
            </w:tcBorders>
            <w:shd w:val="clear" w:color="auto" w:fill="FFFFFF"/>
          </w:tcPr>
          <w:p w14:paraId="1D5B7CCD"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lastRenderedPageBreak/>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դիֆերենցիալ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հոսանքով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առանց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գերհոսանքներից ներկառուցված պաշտպանության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59CF96F8"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 xml:space="preserve">իրառվում է </w:t>
            </w:r>
            <w:r w:rsidRPr="00957386">
              <w:rPr>
                <w:rStyle w:val="115pt"/>
                <w:rFonts w:ascii="GHEA Grapalat" w:eastAsia="Courier New" w:hAnsi="GHEA Grapalat"/>
                <w:color w:val="auto"/>
                <w:sz w:val="24"/>
                <w:szCs w:val="24"/>
              </w:rPr>
              <w:lastRenderedPageBreak/>
              <w:t>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7D70DC8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874606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91</w:t>
            </w:r>
          </w:p>
        </w:tc>
        <w:tc>
          <w:tcPr>
            <w:tcW w:w="2950" w:type="dxa"/>
            <w:vMerge/>
            <w:tcBorders>
              <w:left w:val="single" w:sz="4" w:space="0" w:color="auto"/>
              <w:right w:val="single" w:sz="4" w:space="0" w:color="auto"/>
            </w:tcBorders>
            <w:shd w:val="clear" w:color="auto" w:fill="FFFFFF"/>
          </w:tcPr>
          <w:p w14:paraId="43A31F4B"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3F44BD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կետ 4.4.1</w:t>
            </w:r>
          </w:p>
          <w:p w14:paraId="2E0EA83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60204-31-2006</w:t>
            </w:r>
          </w:p>
        </w:tc>
        <w:tc>
          <w:tcPr>
            <w:tcW w:w="5108" w:type="dxa"/>
            <w:tcBorders>
              <w:top w:val="single" w:sz="4" w:space="0" w:color="auto"/>
              <w:left w:val="single" w:sz="4" w:space="0" w:color="auto"/>
            </w:tcBorders>
            <w:shd w:val="clear" w:color="auto" w:fill="FFFFFF"/>
          </w:tcPr>
          <w:p w14:paraId="0358EEED"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Մեքենաների անվտանգություն. Մեքենաների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մեխանիզմների էլեկտրասարքավորումներ. Մաս 31. Կարի մեքենաներին, կայանքներին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համակարգերին ներկայացվող անվտանգության լրացուցիչ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համատեղելիության պահանջներ</w:t>
            </w:r>
          </w:p>
        </w:tc>
        <w:tc>
          <w:tcPr>
            <w:tcW w:w="1921" w:type="dxa"/>
            <w:tcBorders>
              <w:top w:val="single" w:sz="4" w:space="0" w:color="auto"/>
              <w:left w:val="single" w:sz="4" w:space="0" w:color="auto"/>
              <w:right w:val="single" w:sz="4" w:space="0" w:color="auto"/>
            </w:tcBorders>
            <w:shd w:val="clear" w:color="auto" w:fill="FFFFFF"/>
          </w:tcPr>
          <w:p w14:paraId="05D2A782" w14:textId="77777777" w:rsidR="00E54478" w:rsidRPr="00957386" w:rsidRDefault="00E54478" w:rsidP="00957386">
            <w:pPr>
              <w:spacing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3A167D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DC9DB2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92</w:t>
            </w:r>
          </w:p>
        </w:tc>
        <w:tc>
          <w:tcPr>
            <w:tcW w:w="2950" w:type="dxa"/>
            <w:vMerge/>
            <w:tcBorders>
              <w:left w:val="single" w:sz="4" w:space="0" w:color="auto"/>
              <w:right w:val="single" w:sz="4" w:space="0" w:color="auto"/>
            </w:tcBorders>
            <w:shd w:val="clear" w:color="auto" w:fill="FFFFFF"/>
          </w:tcPr>
          <w:p w14:paraId="73E9170B"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02603E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36</w:t>
            </w:r>
          </w:p>
          <w:p w14:paraId="5D704E9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60601-1-2-2006</w:t>
            </w:r>
          </w:p>
        </w:tc>
        <w:tc>
          <w:tcPr>
            <w:tcW w:w="5108" w:type="dxa"/>
            <w:tcBorders>
              <w:top w:val="single" w:sz="4" w:space="0" w:color="auto"/>
              <w:left w:val="single" w:sz="4" w:space="0" w:color="auto"/>
            </w:tcBorders>
            <w:shd w:val="clear" w:color="auto" w:fill="FFFFFF"/>
          </w:tcPr>
          <w:p w14:paraId="3884E8DA"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Արտադրատեսակներ՝ բժշկական, էլեկտրական. Մաս 1-2. Անվտանգության ընդհանուր պահանջներ. Էլեկտրամագնիսական համատեղելիություն.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DE5CAC9" w14:textId="77777777" w:rsidR="00E54478" w:rsidRPr="00957386" w:rsidRDefault="00E54478" w:rsidP="00957386">
            <w:pPr>
              <w:spacing w:line="360" w:lineRule="auto"/>
              <w:jc w:val="center"/>
              <w:rPr>
                <w:rFonts w:ascii="GHEA Grapalat" w:hAnsi="GHEA Grapalat" w:cs="Times New Roman"/>
                <w:color w:val="auto"/>
              </w:rPr>
            </w:pPr>
          </w:p>
        </w:tc>
      </w:tr>
      <w:tr w:rsidR="00E54478" w:rsidRPr="00957386" w14:paraId="4E9CE3A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218C53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93</w:t>
            </w:r>
          </w:p>
        </w:tc>
        <w:tc>
          <w:tcPr>
            <w:tcW w:w="2950" w:type="dxa"/>
            <w:vMerge/>
            <w:tcBorders>
              <w:left w:val="single" w:sz="4" w:space="0" w:color="auto"/>
              <w:right w:val="single" w:sz="4" w:space="0" w:color="auto"/>
            </w:tcBorders>
            <w:shd w:val="clear" w:color="auto" w:fill="FFFFFF"/>
          </w:tcPr>
          <w:p w14:paraId="3B52DEB2"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536151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36D54AE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60730-1-2004</w:t>
            </w:r>
          </w:p>
        </w:tc>
        <w:tc>
          <w:tcPr>
            <w:tcW w:w="5108" w:type="dxa"/>
            <w:tcBorders>
              <w:top w:val="single" w:sz="4" w:space="0" w:color="auto"/>
              <w:left w:val="single" w:sz="4" w:space="0" w:color="auto"/>
            </w:tcBorders>
            <w:shd w:val="clear" w:color="auto" w:fill="FFFFFF"/>
          </w:tcPr>
          <w:p w14:paraId="2FA6AD6C"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 </w:t>
            </w:r>
            <w:r w:rsidRPr="00957386">
              <w:rPr>
                <w:rStyle w:val="115pt"/>
                <w:rFonts w:ascii="GHEA Grapalat" w:eastAsia="Courier New" w:hAnsi="GHEA Grapalat" w:cs="Sylfaen"/>
                <w:color w:val="auto"/>
                <w:sz w:val="24"/>
                <w:szCs w:val="24"/>
              </w:rPr>
              <w:t>Ընդհանուր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2857E29A" w14:textId="77777777" w:rsidR="00E54478" w:rsidRPr="00957386" w:rsidRDefault="00E54478" w:rsidP="00957386">
            <w:pPr>
              <w:spacing w:line="360" w:lineRule="auto"/>
              <w:jc w:val="center"/>
              <w:rPr>
                <w:rFonts w:ascii="GHEA Grapalat" w:hAnsi="GHEA Grapalat" w:cs="Times New Roman"/>
                <w:color w:val="auto"/>
              </w:rPr>
            </w:pPr>
          </w:p>
        </w:tc>
      </w:tr>
      <w:tr w:rsidR="00E54478" w:rsidRPr="00957386" w14:paraId="0AD61A5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3D6FA0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94</w:t>
            </w:r>
          </w:p>
        </w:tc>
        <w:tc>
          <w:tcPr>
            <w:tcW w:w="2950" w:type="dxa"/>
            <w:vMerge/>
            <w:tcBorders>
              <w:left w:val="single" w:sz="4" w:space="0" w:color="auto"/>
              <w:right w:val="single" w:sz="4" w:space="0" w:color="auto"/>
            </w:tcBorders>
            <w:shd w:val="clear" w:color="auto" w:fill="FFFFFF"/>
          </w:tcPr>
          <w:p w14:paraId="1942AF6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E4F68D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3776E8D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ԻԷԿ 60730-2-5-2004</w:t>
            </w:r>
          </w:p>
        </w:tc>
        <w:tc>
          <w:tcPr>
            <w:tcW w:w="5108" w:type="dxa"/>
            <w:tcBorders>
              <w:top w:val="single" w:sz="4" w:space="0" w:color="auto"/>
              <w:left w:val="single" w:sz="4" w:space="0" w:color="auto"/>
            </w:tcBorders>
            <w:shd w:val="clear" w:color="auto" w:fill="FFFFFF"/>
          </w:tcPr>
          <w:p w14:paraId="67CE3712"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2-5. </w:t>
            </w:r>
            <w:r w:rsidRPr="00957386">
              <w:rPr>
                <w:rStyle w:val="115pt"/>
                <w:rFonts w:ascii="GHEA Grapalat" w:eastAsia="Courier New" w:hAnsi="GHEA Grapalat" w:cs="Sylfaen"/>
                <w:color w:val="auto"/>
                <w:sz w:val="24"/>
                <w:szCs w:val="24"/>
              </w:rPr>
              <w:t>Հրածորանների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6D23A0A0" w14:textId="77777777" w:rsidR="00E54478" w:rsidRPr="00957386" w:rsidRDefault="00E54478" w:rsidP="00957386">
            <w:pPr>
              <w:spacing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8B7E25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2BCDA4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95</w:t>
            </w:r>
          </w:p>
        </w:tc>
        <w:tc>
          <w:tcPr>
            <w:tcW w:w="2950" w:type="dxa"/>
            <w:vMerge/>
            <w:tcBorders>
              <w:left w:val="single" w:sz="4" w:space="0" w:color="auto"/>
              <w:right w:val="single" w:sz="4" w:space="0" w:color="auto"/>
            </w:tcBorders>
            <w:shd w:val="clear" w:color="auto" w:fill="FFFFFF"/>
          </w:tcPr>
          <w:p w14:paraId="320E1CB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26FC92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7583E97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60730-2-8-2008</w:t>
            </w:r>
          </w:p>
        </w:tc>
        <w:tc>
          <w:tcPr>
            <w:tcW w:w="5108" w:type="dxa"/>
            <w:tcBorders>
              <w:top w:val="single" w:sz="4" w:space="0" w:color="auto"/>
              <w:left w:val="single" w:sz="4" w:space="0" w:color="auto"/>
            </w:tcBorders>
            <w:shd w:val="clear" w:color="auto" w:fill="FFFFFF"/>
          </w:tcPr>
          <w:p w14:paraId="60A0DC23"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2-8. </w:t>
            </w:r>
            <w:r w:rsidRPr="00957386">
              <w:rPr>
                <w:rStyle w:val="115pt"/>
                <w:rFonts w:ascii="GHEA Grapalat" w:eastAsia="Courier New" w:hAnsi="GHEA Grapalat" w:cs="Sylfaen"/>
                <w:color w:val="auto"/>
                <w:sz w:val="24"/>
                <w:szCs w:val="24"/>
              </w:rPr>
              <w:t>Էլեկտրաշարժաբերով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կափույրներին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ներառյալ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մեխանիկական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բնութագրերին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պահանջները</w:t>
            </w:r>
          </w:p>
        </w:tc>
        <w:tc>
          <w:tcPr>
            <w:tcW w:w="1921" w:type="dxa"/>
            <w:tcBorders>
              <w:top w:val="single" w:sz="4" w:space="0" w:color="auto"/>
              <w:left w:val="single" w:sz="4" w:space="0" w:color="auto"/>
              <w:right w:val="single" w:sz="4" w:space="0" w:color="auto"/>
            </w:tcBorders>
            <w:shd w:val="clear" w:color="auto" w:fill="FFFFFF"/>
          </w:tcPr>
          <w:p w14:paraId="162A1D6F"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3227769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1724A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96</w:t>
            </w:r>
          </w:p>
        </w:tc>
        <w:tc>
          <w:tcPr>
            <w:tcW w:w="2950" w:type="dxa"/>
            <w:vMerge/>
            <w:tcBorders>
              <w:left w:val="single" w:sz="4" w:space="0" w:color="auto"/>
              <w:right w:val="single" w:sz="4" w:space="0" w:color="auto"/>
            </w:tcBorders>
            <w:shd w:val="clear" w:color="auto" w:fill="FFFFFF"/>
          </w:tcPr>
          <w:p w14:paraId="489045B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1CE772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48BD396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60730-2-14-2006</w:t>
            </w:r>
          </w:p>
        </w:tc>
        <w:tc>
          <w:tcPr>
            <w:tcW w:w="5108" w:type="dxa"/>
            <w:tcBorders>
              <w:top w:val="single" w:sz="4" w:space="0" w:color="auto"/>
              <w:left w:val="single" w:sz="4" w:space="0" w:color="auto"/>
            </w:tcBorders>
            <w:shd w:val="clear" w:color="auto" w:fill="FFFFFF"/>
          </w:tcPr>
          <w:p w14:paraId="1E500D65"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2-14.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ուժային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շարժաբերներին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001EA187"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29C310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EFE0BD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97</w:t>
            </w:r>
          </w:p>
        </w:tc>
        <w:tc>
          <w:tcPr>
            <w:tcW w:w="2950" w:type="dxa"/>
            <w:vMerge w:val="restart"/>
            <w:tcBorders>
              <w:left w:val="single" w:sz="4" w:space="0" w:color="auto"/>
              <w:right w:val="single" w:sz="4" w:space="0" w:color="auto"/>
            </w:tcBorders>
            <w:shd w:val="clear" w:color="auto" w:fill="FFFFFF"/>
          </w:tcPr>
          <w:p w14:paraId="63196F8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1D7826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23B186E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60730-2-18-2006</w:t>
            </w:r>
          </w:p>
        </w:tc>
        <w:tc>
          <w:tcPr>
            <w:tcW w:w="5108" w:type="dxa"/>
            <w:tcBorders>
              <w:top w:val="single" w:sz="4" w:space="0" w:color="auto"/>
              <w:left w:val="single" w:sz="4" w:space="0" w:color="auto"/>
            </w:tcBorders>
            <w:shd w:val="clear" w:color="auto" w:fill="FFFFFF"/>
          </w:tcPr>
          <w:p w14:paraId="6C910037" w14:textId="77777777" w:rsidR="00E54478" w:rsidRPr="00957386" w:rsidRDefault="00E54478"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2-18.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օդի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հոսքի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սենսորային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լրացուցիչ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ներառյալ</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մեխանիկական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բնութագրերին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պահանջները</w:t>
            </w:r>
          </w:p>
        </w:tc>
        <w:tc>
          <w:tcPr>
            <w:tcW w:w="1921" w:type="dxa"/>
            <w:tcBorders>
              <w:top w:val="single" w:sz="4" w:space="0" w:color="auto"/>
              <w:left w:val="single" w:sz="4" w:space="0" w:color="auto"/>
              <w:right w:val="single" w:sz="4" w:space="0" w:color="auto"/>
            </w:tcBorders>
            <w:shd w:val="clear" w:color="auto" w:fill="FFFFFF"/>
          </w:tcPr>
          <w:p w14:paraId="11C235F2"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2027772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D1272A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98</w:t>
            </w:r>
          </w:p>
        </w:tc>
        <w:tc>
          <w:tcPr>
            <w:tcW w:w="2950" w:type="dxa"/>
            <w:vMerge/>
            <w:tcBorders>
              <w:left w:val="single" w:sz="4" w:space="0" w:color="auto"/>
              <w:right w:val="single" w:sz="4" w:space="0" w:color="auto"/>
            </w:tcBorders>
            <w:shd w:val="clear" w:color="auto" w:fill="FFFFFF"/>
          </w:tcPr>
          <w:p w14:paraId="67C61E1A"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67DC1A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17C222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60870-2-1-2003</w:t>
            </w:r>
          </w:p>
        </w:tc>
        <w:tc>
          <w:tcPr>
            <w:tcW w:w="5108" w:type="dxa"/>
            <w:tcBorders>
              <w:top w:val="single" w:sz="4" w:space="0" w:color="auto"/>
              <w:left w:val="single" w:sz="4" w:space="0" w:color="auto"/>
            </w:tcBorders>
            <w:shd w:val="clear" w:color="auto" w:fill="FFFFFF"/>
          </w:tcPr>
          <w:p w14:paraId="6237FCC0"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Հեռուստամեխանիկայի սարքվածքներ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 Մաս 2. Շահագործման պայմաններ. Բաժին 1. Սնուցման աղբյուրներ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w:t>
            </w:r>
            <w:r w:rsidRPr="00957386">
              <w:rPr>
                <w:rStyle w:val="115pt"/>
                <w:rFonts w:ascii="GHEA Grapalat" w:eastAsia="Courier New" w:hAnsi="GHEA Grapalat" w:cs="Sylfaen"/>
                <w:color w:val="auto"/>
                <w:sz w:val="24"/>
                <w:szCs w:val="24"/>
              </w:rPr>
              <w:lastRenderedPageBreak/>
              <w:t>համատեղելիություն</w:t>
            </w:r>
          </w:p>
        </w:tc>
        <w:tc>
          <w:tcPr>
            <w:tcW w:w="1921" w:type="dxa"/>
            <w:tcBorders>
              <w:top w:val="single" w:sz="4" w:space="0" w:color="auto"/>
              <w:left w:val="single" w:sz="4" w:space="0" w:color="auto"/>
              <w:right w:val="single" w:sz="4" w:space="0" w:color="auto"/>
            </w:tcBorders>
            <w:shd w:val="clear" w:color="auto" w:fill="FFFFFF"/>
          </w:tcPr>
          <w:p w14:paraId="18E83AE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575BB52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512A32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99</w:t>
            </w:r>
          </w:p>
        </w:tc>
        <w:tc>
          <w:tcPr>
            <w:tcW w:w="2950" w:type="dxa"/>
            <w:vMerge/>
            <w:tcBorders>
              <w:left w:val="single" w:sz="4" w:space="0" w:color="auto"/>
              <w:right w:val="single" w:sz="4" w:space="0" w:color="auto"/>
            </w:tcBorders>
            <w:shd w:val="clear" w:color="auto" w:fill="FFFFFF"/>
          </w:tcPr>
          <w:p w14:paraId="5708F6EA"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DF5454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7.3</w:t>
            </w:r>
          </w:p>
          <w:p w14:paraId="156E84B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60947-2-2011</w:t>
            </w:r>
          </w:p>
        </w:tc>
        <w:tc>
          <w:tcPr>
            <w:tcW w:w="5108" w:type="dxa"/>
            <w:tcBorders>
              <w:top w:val="single" w:sz="4" w:space="0" w:color="auto"/>
              <w:left w:val="single" w:sz="4" w:space="0" w:color="auto"/>
            </w:tcBorders>
            <w:shd w:val="clear" w:color="auto" w:fill="FFFFFF"/>
          </w:tcPr>
          <w:p w14:paraId="4BE61980"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2. Ավտոմատ անջատիչներ</w:t>
            </w:r>
          </w:p>
        </w:tc>
        <w:tc>
          <w:tcPr>
            <w:tcW w:w="1921" w:type="dxa"/>
            <w:tcBorders>
              <w:top w:val="single" w:sz="4" w:space="0" w:color="auto"/>
              <w:left w:val="single" w:sz="4" w:space="0" w:color="auto"/>
              <w:right w:val="single" w:sz="4" w:space="0" w:color="auto"/>
            </w:tcBorders>
            <w:shd w:val="clear" w:color="auto" w:fill="FFFFFF"/>
          </w:tcPr>
          <w:p w14:paraId="556D261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3E7C6B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441366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100</w:t>
            </w:r>
          </w:p>
        </w:tc>
        <w:tc>
          <w:tcPr>
            <w:tcW w:w="2950" w:type="dxa"/>
            <w:vMerge/>
            <w:tcBorders>
              <w:left w:val="single" w:sz="4" w:space="0" w:color="auto"/>
              <w:right w:val="single" w:sz="4" w:space="0" w:color="auto"/>
            </w:tcBorders>
            <w:shd w:val="clear" w:color="auto" w:fill="FFFFFF"/>
          </w:tcPr>
          <w:p w14:paraId="04D06E0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19B1F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հավելված Н-ի ենթաբաժին 7.3, ենթաբաժին H.7.4</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IEC</w:t>
            </w:r>
            <w:r w:rsidRPr="00957386">
              <w:rPr>
                <w:rStyle w:val="115pt"/>
                <w:rFonts w:ascii="GHEA Grapalat" w:eastAsia="Courier New" w:hAnsi="GHEA Grapalat"/>
                <w:color w:val="auto"/>
                <w:sz w:val="24"/>
                <w:szCs w:val="24"/>
              </w:rPr>
              <w:t xml:space="preserve"> 60947-5-1-2012</w:t>
            </w:r>
          </w:p>
        </w:tc>
        <w:tc>
          <w:tcPr>
            <w:tcW w:w="5108" w:type="dxa"/>
            <w:tcBorders>
              <w:top w:val="single" w:sz="4" w:space="0" w:color="auto"/>
              <w:left w:val="single" w:sz="4" w:space="0" w:color="auto"/>
            </w:tcBorders>
            <w:shd w:val="clear" w:color="auto" w:fill="FFFFFF"/>
          </w:tcPr>
          <w:p w14:paraId="33CD7679"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5-1. Երկրորդային կոմուտացման շղթաներում սարքվածքներ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կոմուտացման տարրեր. Երկրորդային կոմուտացման շղթաներում էլեկտրամեխանիկական սարքվածքներ</w:t>
            </w:r>
          </w:p>
        </w:tc>
        <w:tc>
          <w:tcPr>
            <w:tcW w:w="1921" w:type="dxa"/>
            <w:tcBorders>
              <w:top w:val="single" w:sz="4" w:space="0" w:color="auto"/>
              <w:left w:val="single" w:sz="4" w:space="0" w:color="auto"/>
              <w:right w:val="single" w:sz="4" w:space="0" w:color="auto"/>
            </w:tcBorders>
            <w:shd w:val="clear" w:color="auto" w:fill="FFFFFF"/>
          </w:tcPr>
          <w:p w14:paraId="6C46D1B4"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38414F2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DC07E0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101</w:t>
            </w:r>
          </w:p>
        </w:tc>
        <w:tc>
          <w:tcPr>
            <w:tcW w:w="2950" w:type="dxa"/>
            <w:vMerge/>
            <w:tcBorders>
              <w:left w:val="single" w:sz="4" w:space="0" w:color="auto"/>
              <w:right w:val="single" w:sz="4" w:space="0" w:color="auto"/>
            </w:tcBorders>
            <w:shd w:val="clear" w:color="auto" w:fill="FFFFFF"/>
          </w:tcPr>
          <w:p w14:paraId="7CAEC68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8020A0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6148376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60947-6-1-2012</w:t>
            </w:r>
          </w:p>
        </w:tc>
        <w:tc>
          <w:tcPr>
            <w:tcW w:w="5108" w:type="dxa"/>
            <w:tcBorders>
              <w:top w:val="single" w:sz="4" w:space="0" w:color="auto"/>
              <w:left w:val="single" w:sz="4" w:space="0" w:color="auto"/>
            </w:tcBorders>
            <w:shd w:val="clear" w:color="auto" w:fill="FFFFFF"/>
          </w:tcPr>
          <w:p w14:paraId="2A82BB2B"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6-1. Սարքավորումներ՝ բազմաֆունկցիոնալ. Սարքավորումներ՝ </w:t>
            </w:r>
            <w:r w:rsidRPr="00957386">
              <w:rPr>
                <w:rStyle w:val="115pt"/>
                <w:rFonts w:ascii="GHEA Grapalat" w:eastAsia="Courier New" w:hAnsi="GHEA Grapalat" w:cs="Sylfaen"/>
                <w:color w:val="auto"/>
                <w:sz w:val="24"/>
                <w:szCs w:val="24"/>
              </w:rPr>
              <w:lastRenderedPageBreak/>
              <w:t>փոխարկման, կոմուտացման</w:t>
            </w:r>
          </w:p>
        </w:tc>
        <w:tc>
          <w:tcPr>
            <w:tcW w:w="1921" w:type="dxa"/>
            <w:tcBorders>
              <w:top w:val="single" w:sz="4" w:space="0" w:color="auto"/>
              <w:left w:val="single" w:sz="4" w:space="0" w:color="auto"/>
              <w:right w:val="single" w:sz="4" w:space="0" w:color="auto"/>
            </w:tcBorders>
            <w:shd w:val="clear" w:color="auto" w:fill="FFFFFF"/>
          </w:tcPr>
          <w:p w14:paraId="74533C68"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p>
        </w:tc>
      </w:tr>
      <w:tr w:rsidR="00E54478" w:rsidRPr="00957386" w14:paraId="5465F31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C8752A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102</w:t>
            </w:r>
          </w:p>
        </w:tc>
        <w:tc>
          <w:tcPr>
            <w:tcW w:w="2950" w:type="dxa"/>
            <w:vMerge/>
            <w:tcBorders>
              <w:left w:val="single" w:sz="4" w:space="0" w:color="auto"/>
              <w:right w:val="single" w:sz="4" w:space="0" w:color="auto"/>
            </w:tcBorders>
            <w:shd w:val="clear" w:color="auto" w:fill="FFFFFF"/>
          </w:tcPr>
          <w:p w14:paraId="2E7BB52E"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AE262A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ենթակետեր 6.3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7.4, կետ 7.1.1</w:t>
            </w:r>
            <w:r w:rsidR="002F53D2"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IEC 60974-10-2008</w:t>
            </w:r>
          </w:p>
        </w:tc>
        <w:tc>
          <w:tcPr>
            <w:tcW w:w="5108" w:type="dxa"/>
            <w:tcBorders>
              <w:top w:val="single" w:sz="4" w:space="0" w:color="auto"/>
              <w:left w:val="single" w:sz="4" w:space="0" w:color="auto"/>
            </w:tcBorders>
            <w:shd w:val="clear" w:color="auto" w:fill="FFFFFF"/>
          </w:tcPr>
          <w:p w14:paraId="39EE87D1"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Սարքավորումներ՝ աղեղային եռակցման համար. Մաս 10. Էլեկտրամագնիսական համատեղելիությանը ներկայացվող պահանջներ</w:t>
            </w:r>
          </w:p>
        </w:tc>
        <w:tc>
          <w:tcPr>
            <w:tcW w:w="1921" w:type="dxa"/>
            <w:tcBorders>
              <w:top w:val="single" w:sz="4" w:space="0" w:color="auto"/>
              <w:left w:val="single" w:sz="4" w:space="0" w:color="auto"/>
              <w:right w:val="single" w:sz="4" w:space="0" w:color="auto"/>
            </w:tcBorders>
            <w:shd w:val="clear" w:color="auto" w:fill="FFFFFF"/>
          </w:tcPr>
          <w:p w14:paraId="0EDD21CA"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p>
        </w:tc>
      </w:tr>
      <w:tr w:rsidR="00E54478" w:rsidRPr="00957386" w14:paraId="02D7050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62B6F6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103</w:t>
            </w:r>
          </w:p>
        </w:tc>
        <w:tc>
          <w:tcPr>
            <w:tcW w:w="2950" w:type="dxa"/>
            <w:vMerge/>
            <w:tcBorders>
              <w:left w:val="single" w:sz="4" w:space="0" w:color="auto"/>
              <w:right w:val="single" w:sz="4" w:space="0" w:color="auto"/>
            </w:tcBorders>
            <w:shd w:val="clear" w:color="auto" w:fill="FFFFFF"/>
          </w:tcPr>
          <w:p w14:paraId="2B5CB4A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E8B51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61000-2-4-2005</w:t>
            </w:r>
          </w:p>
        </w:tc>
        <w:tc>
          <w:tcPr>
            <w:tcW w:w="5108" w:type="dxa"/>
            <w:tcBorders>
              <w:top w:val="single" w:sz="4" w:space="0" w:color="auto"/>
              <w:left w:val="single" w:sz="4" w:space="0" w:color="auto"/>
            </w:tcBorders>
            <w:shd w:val="clear" w:color="auto" w:fill="FFFFFF"/>
          </w:tcPr>
          <w:p w14:paraId="61BE6AA7"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Էլեկտրամագնիսական համատեղելիություն. Մաս 2-4. Շրջակա միջավայրի պայմաններ. Արդյունաբերական կայանքներում համատեղելիության մակարդակները՝ հաղորդվող ցածր հաճախականության խանգարումների համար</w:t>
            </w:r>
          </w:p>
        </w:tc>
        <w:tc>
          <w:tcPr>
            <w:tcW w:w="1921" w:type="dxa"/>
            <w:tcBorders>
              <w:top w:val="single" w:sz="4" w:space="0" w:color="auto"/>
              <w:left w:val="single" w:sz="4" w:space="0" w:color="auto"/>
              <w:right w:val="single" w:sz="4" w:space="0" w:color="auto"/>
            </w:tcBorders>
            <w:shd w:val="clear" w:color="auto" w:fill="FFFFFF"/>
          </w:tcPr>
          <w:p w14:paraId="610E7623"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p>
        </w:tc>
      </w:tr>
      <w:tr w:rsidR="00E54478" w:rsidRPr="00957386" w14:paraId="7A5BDD7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DE83E4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104</w:t>
            </w:r>
          </w:p>
        </w:tc>
        <w:tc>
          <w:tcPr>
            <w:tcW w:w="2950" w:type="dxa"/>
            <w:vMerge/>
            <w:tcBorders>
              <w:left w:val="single" w:sz="4" w:space="0" w:color="auto"/>
              <w:right w:val="single" w:sz="4" w:space="0" w:color="auto"/>
            </w:tcBorders>
            <w:shd w:val="clear" w:color="auto" w:fill="FFFFFF"/>
          </w:tcPr>
          <w:p w14:paraId="21AACD4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0918A8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8-10</w:t>
            </w:r>
          </w:p>
          <w:p w14:paraId="5A7B912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61131-2-2010</w:t>
            </w:r>
          </w:p>
        </w:tc>
        <w:tc>
          <w:tcPr>
            <w:tcW w:w="5108" w:type="dxa"/>
            <w:tcBorders>
              <w:top w:val="single" w:sz="4" w:space="0" w:color="auto"/>
              <w:left w:val="single" w:sz="4" w:space="0" w:color="auto"/>
            </w:tcBorders>
            <w:shd w:val="clear" w:color="auto" w:fill="FFFFFF"/>
          </w:tcPr>
          <w:p w14:paraId="517BEBD7"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Կոնտրոլերներ՝ ծրագրավորվող. Մաս 2. Սարքավորումներին ներկայացվող </w:t>
            </w:r>
            <w:r w:rsidRPr="00957386">
              <w:rPr>
                <w:rStyle w:val="115pt"/>
                <w:rFonts w:ascii="GHEA Grapalat" w:eastAsia="Courier New" w:hAnsi="GHEA Grapalat" w:cs="Sylfaen"/>
                <w:color w:val="auto"/>
                <w:sz w:val="24"/>
                <w:szCs w:val="24"/>
              </w:rPr>
              <w:lastRenderedPageBreak/>
              <w:t xml:space="preserve">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w:t>
            </w:r>
          </w:p>
        </w:tc>
        <w:tc>
          <w:tcPr>
            <w:tcW w:w="1921" w:type="dxa"/>
            <w:tcBorders>
              <w:top w:val="single" w:sz="4" w:space="0" w:color="auto"/>
              <w:left w:val="single" w:sz="4" w:space="0" w:color="auto"/>
              <w:right w:val="single" w:sz="4" w:space="0" w:color="auto"/>
            </w:tcBorders>
            <w:shd w:val="clear" w:color="auto" w:fill="FFFFFF"/>
          </w:tcPr>
          <w:p w14:paraId="1A13882D"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w:t>
            </w:r>
            <w:r w:rsidRPr="00957386">
              <w:rPr>
                <w:rStyle w:val="115pt"/>
                <w:rFonts w:ascii="GHEA Grapalat" w:eastAsia="Courier New" w:hAnsi="GHEA Grapalat" w:cs="Sylfaen"/>
                <w:color w:val="auto"/>
                <w:sz w:val="24"/>
                <w:szCs w:val="24"/>
              </w:rPr>
              <w:lastRenderedPageBreak/>
              <w:t>թվականի փետրվարի 15-ը</w:t>
            </w:r>
          </w:p>
        </w:tc>
      </w:tr>
      <w:tr w:rsidR="00E54478" w:rsidRPr="00957386" w14:paraId="1D30254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14D1EF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105</w:t>
            </w:r>
          </w:p>
        </w:tc>
        <w:tc>
          <w:tcPr>
            <w:tcW w:w="2950" w:type="dxa"/>
            <w:vMerge/>
            <w:tcBorders>
              <w:left w:val="single" w:sz="4" w:space="0" w:color="auto"/>
              <w:right w:val="single" w:sz="4" w:space="0" w:color="auto"/>
            </w:tcBorders>
            <w:shd w:val="clear" w:color="auto" w:fill="FFFFFF"/>
          </w:tcPr>
          <w:p w14:paraId="76AA9F42"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AAC8E88"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18E4AC1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61204-3-2008</w:t>
            </w:r>
          </w:p>
        </w:tc>
        <w:tc>
          <w:tcPr>
            <w:tcW w:w="5108" w:type="dxa"/>
            <w:tcBorders>
              <w:top w:val="single" w:sz="4" w:space="0" w:color="auto"/>
              <w:left w:val="single" w:sz="4" w:space="0" w:color="auto"/>
            </w:tcBorders>
            <w:shd w:val="clear" w:color="auto" w:fill="FFFFFF"/>
          </w:tcPr>
          <w:p w14:paraId="17AA6FB5"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Հաստատուն հոսանքի սնուցման աղբյուրներ՝ ցածրավոլտ. Մաս 3. Էլեկտրամագնիսական համատեղելիություն</w:t>
            </w:r>
          </w:p>
        </w:tc>
        <w:tc>
          <w:tcPr>
            <w:tcW w:w="1921" w:type="dxa"/>
            <w:tcBorders>
              <w:top w:val="single" w:sz="4" w:space="0" w:color="auto"/>
              <w:left w:val="single" w:sz="4" w:space="0" w:color="auto"/>
              <w:right w:val="single" w:sz="4" w:space="0" w:color="auto"/>
            </w:tcBorders>
            <w:shd w:val="clear" w:color="auto" w:fill="FFFFFF"/>
          </w:tcPr>
          <w:p w14:paraId="008C3093"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6C4E93F9"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5B12351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106</w:t>
            </w:r>
          </w:p>
        </w:tc>
        <w:tc>
          <w:tcPr>
            <w:tcW w:w="2950" w:type="dxa"/>
            <w:vMerge/>
            <w:tcBorders>
              <w:left w:val="single" w:sz="4" w:space="0" w:color="auto"/>
              <w:right w:val="single" w:sz="4" w:space="0" w:color="auto"/>
            </w:tcBorders>
            <w:shd w:val="clear" w:color="auto" w:fill="FFFFFF"/>
          </w:tcPr>
          <w:p w14:paraId="648C5A3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776E96E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3.10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3.11</w:t>
            </w:r>
          </w:p>
          <w:p w14:paraId="689FCCF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61812-1-2004</w:t>
            </w:r>
          </w:p>
        </w:tc>
        <w:tc>
          <w:tcPr>
            <w:tcW w:w="5108" w:type="dxa"/>
            <w:tcBorders>
              <w:top w:val="single" w:sz="4" w:space="0" w:color="auto"/>
              <w:left w:val="single" w:sz="4" w:space="0" w:color="auto"/>
              <w:bottom w:val="single" w:sz="4" w:space="0" w:color="auto"/>
            </w:tcBorders>
            <w:shd w:val="clear" w:color="auto" w:fill="FFFFFF"/>
          </w:tcPr>
          <w:p w14:paraId="55882B93"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Ժամանակի ռելե՝ արդյունաբերական կիրառման. Մաս 1.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63FC978B"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0C74E68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D8FA78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107</w:t>
            </w:r>
          </w:p>
        </w:tc>
        <w:tc>
          <w:tcPr>
            <w:tcW w:w="2950" w:type="dxa"/>
            <w:vMerge/>
            <w:tcBorders>
              <w:left w:val="single" w:sz="4" w:space="0" w:color="auto"/>
              <w:right w:val="single" w:sz="4" w:space="0" w:color="auto"/>
            </w:tcBorders>
            <w:shd w:val="clear" w:color="auto" w:fill="FFFFFF"/>
          </w:tcPr>
          <w:p w14:paraId="2B1B9BD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D37971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38AB7E4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62040-2-2008</w:t>
            </w:r>
          </w:p>
        </w:tc>
        <w:tc>
          <w:tcPr>
            <w:tcW w:w="5108" w:type="dxa"/>
            <w:tcBorders>
              <w:top w:val="single" w:sz="4" w:space="0" w:color="auto"/>
              <w:left w:val="single" w:sz="4" w:space="0" w:color="auto"/>
            </w:tcBorders>
            <w:shd w:val="clear" w:color="auto" w:fill="FFFFFF"/>
          </w:tcPr>
          <w:p w14:paraId="26195E57"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Անխափան սնուցման համակարգեր (ԱՍՀ). Մաս 2. Էլեկտրամագնիսական համատեղելիությանը ներկայացվող </w:t>
            </w:r>
            <w:r w:rsidRPr="00957386">
              <w:rPr>
                <w:rStyle w:val="115pt"/>
                <w:rFonts w:ascii="GHEA Grapalat" w:eastAsia="Courier New" w:hAnsi="GHEA Grapalat" w:cs="Sylfaen"/>
                <w:color w:val="auto"/>
                <w:sz w:val="24"/>
                <w:szCs w:val="24"/>
              </w:rPr>
              <w:lastRenderedPageBreak/>
              <w:t>պահանջներ</w:t>
            </w:r>
          </w:p>
        </w:tc>
        <w:tc>
          <w:tcPr>
            <w:tcW w:w="1921" w:type="dxa"/>
            <w:tcBorders>
              <w:top w:val="single" w:sz="4" w:space="0" w:color="auto"/>
              <w:left w:val="single" w:sz="4" w:space="0" w:color="auto"/>
              <w:right w:val="single" w:sz="4" w:space="0" w:color="auto"/>
            </w:tcBorders>
            <w:shd w:val="clear" w:color="auto" w:fill="FFFFFF"/>
          </w:tcPr>
          <w:p w14:paraId="3644E794"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w:t>
            </w:r>
            <w:r w:rsidRPr="00957386">
              <w:rPr>
                <w:rStyle w:val="115pt"/>
                <w:rFonts w:ascii="GHEA Grapalat" w:eastAsia="Courier New" w:hAnsi="GHEA Grapalat" w:cs="Sylfaen"/>
                <w:color w:val="auto"/>
                <w:sz w:val="24"/>
                <w:szCs w:val="24"/>
              </w:rPr>
              <w:lastRenderedPageBreak/>
              <w:t>փետրվարի 15-ը</w:t>
            </w:r>
          </w:p>
        </w:tc>
      </w:tr>
      <w:tr w:rsidR="00E54478" w:rsidRPr="00957386" w14:paraId="620A288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BBD2AC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108</w:t>
            </w:r>
          </w:p>
        </w:tc>
        <w:tc>
          <w:tcPr>
            <w:tcW w:w="2950" w:type="dxa"/>
            <w:vMerge/>
            <w:tcBorders>
              <w:left w:val="single" w:sz="4" w:space="0" w:color="auto"/>
              <w:right w:val="single" w:sz="4" w:space="0" w:color="auto"/>
            </w:tcBorders>
            <w:shd w:val="clear" w:color="auto" w:fill="FFFFFF"/>
          </w:tcPr>
          <w:p w14:paraId="231FDF2E"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8C19FF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572349D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62041-2008</w:t>
            </w:r>
          </w:p>
        </w:tc>
        <w:tc>
          <w:tcPr>
            <w:tcW w:w="5108" w:type="dxa"/>
            <w:tcBorders>
              <w:top w:val="single" w:sz="4" w:space="0" w:color="auto"/>
              <w:left w:val="single" w:sz="4" w:space="0" w:color="auto"/>
            </w:tcBorders>
            <w:shd w:val="clear" w:color="auto" w:fill="FFFFFF"/>
          </w:tcPr>
          <w:p w14:paraId="7FD44E8F"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Տրանսֆորմատորներ՝ ուժային, սնուցման աղբյուրներ, էլեկտրական ռեակտորներ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համանման արտադրատեսակներ. Պահանջներ</w:t>
            </w:r>
          </w:p>
        </w:tc>
        <w:tc>
          <w:tcPr>
            <w:tcW w:w="1921" w:type="dxa"/>
            <w:tcBorders>
              <w:top w:val="single" w:sz="4" w:space="0" w:color="auto"/>
              <w:left w:val="single" w:sz="4" w:space="0" w:color="auto"/>
              <w:right w:val="single" w:sz="4" w:space="0" w:color="auto"/>
            </w:tcBorders>
            <w:shd w:val="clear" w:color="auto" w:fill="FFFFFF"/>
          </w:tcPr>
          <w:p w14:paraId="0ED6D085"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170C25A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AC09A7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109</w:t>
            </w:r>
          </w:p>
        </w:tc>
        <w:tc>
          <w:tcPr>
            <w:tcW w:w="2950" w:type="dxa"/>
            <w:vMerge/>
            <w:tcBorders>
              <w:left w:val="single" w:sz="4" w:space="0" w:color="auto"/>
              <w:right w:val="single" w:sz="4" w:space="0" w:color="auto"/>
            </w:tcBorders>
            <w:shd w:val="clear" w:color="auto" w:fill="FFFFFF"/>
          </w:tcPr>
          <w:p w14:paraId="09F239D2"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CA0F36C" w14:textId="77777777" w:rsidR="00E54478" w:rsidRPr="00957386" w:rsidRDefault="00E54478" w:rsidP="00957386">
            <w:pPr>
              <w:spacing w:after="6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ՍՏԲ 2317-2013</w:t>
            </w:r>
          </w:p>
          <w:p w14:paraId="35A750AC" w14:textId="77777777" w:rsidR="00E54478" w:rsidRPr="00957386" w:rsidRDefault="00E54478"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ETSI EN</w:t>
            </w:r>
            <w:r w:rsidRPr="00957386">
              <w:rPr>
                <w:rStyle w:val="115pt"/>
                <w:rFonts w:ascii="GHEA Grapalat" w:eastAsia="Courier New" w:hAnsi="GHEA Grapalat"/>
                <w:color w:val="auto"/>
                <w:sz w:val="24"/>
                <w:szCs w:val="24"/>
              </w:rPr>
              <w:t>301 489-1:2011)</w:t>
            </w:r>
          </w:p>
        </w:tc>
        <w:tc>
          <w:tcPr>
            <w:tcW w:w="5108" w:type="dxa"/>
            <w:tcBorders>
              <w:top w:val="single" w:sz="4" w:space="0" w:color="auto"/>
              <w:left w:val="single" w:sz="4" w:space="0" w:color="auto"/>
            </w:tcBorders>
            <w:shd w:val="clear" w:color="auto" w:fill="FFFFFF"/>
          </w:tcPr>
          <w:p w14:paraId="6ECEB989"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ռադիոհաճախականությունների սպեկտր. Ռադիոսարքավորումների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ռադիոկապի ծառայությունների էլեկտրամագնիսական համատեղելիության ստանդարտ . Մաս 1. Ընդհանուր տեխնիկական պահանջներ</w:t>
            </w:r>
          </w:p>
        </w:tc>
        <w:tc>
          <w:tcPr>
            <w:tcW w:w="1921" w:type="dxa"/>
            <w:tcBorders>
              <w:top w:val="single" w:sz="4" w:space="0" w:color="auto"/>
              <w:left w:val="single" w:sz="4" w:space="0" w:color="auto"/>
              <w:right w:val="single" w:sz="4" w:space="0" w:color="auto"/>
            </w:tcBorders>
            <w:shd w:val="clear" w:color="auto" w:fill="FFFFFF"/>
          </w:tcPr>
          <w:p w14:paraId="0BB0C1EC"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p>
        </w:tc>
      </w:tr>
      <w:tr w:rsidR="00E54478" w:rsidRPr="00957386" w14:paraId="0C62B9C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80DEE0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110</w:t>
            </w:r>
          </w:p>
        </w:tc>
        <w:tc>
          <w:tcPr>
            <w:tcW w:w="2950" w:type="dxa"/>
            <w:vMerge/>
            <w:tcBorders>
              <w:left w:val="single" w:sz="4" w:space="0" w:color="auto"/>
              <w:right w:val="single" w:sz="4" w:space="0" w:color="auto"/>
            </w:tcBorders>
            <w:shd w:val="clear" w:color="auto" w:fill="FFFFFF"/>
          </w:tcPr>
          <w:p w14:paraId="59718BBC"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40A9B89" w14:textId="77777777" w:rsidR="00E54478" w:rsidRPr="00957386" w:rsidRDefault="00E54478"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4</w:t>
            </w:r>
            <w:r w:rsidR="002458E9"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ՍՏԲ ԵՆ 12895-2006</w:t>
            </w:r>
          </w:p>
        </w:tc>
        <w:tc>
          <w:tcPr>
            <w:tcW w:w="5108" w:type="dxa"/>
            <w:tcBorders>
              <w:top w:val="single" w:sz="4" w:space="0" w:color="auto"/>
              <w:left w:val="single" w:sz="4" w:space="0" w:color="auto"/>
            </w:tcBorders>
            <w:shd w:val="clear" w:color="auto" w:fill="FFFFFF"/>
          </w:tcPr>
          <w:p w14:paraId="55FDDAB8"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Հատակադիր տրանսպորտի մեքենաներ. </w:t>
            </w:r>
            <w:r w:rsidRPr="00957386">
              <w:rPr>
                <w:rStyle w:val="115pt"/>
                <w:rFonts w:ascii="GHEA Grapalat" w:eastAsia="Courier New" w:hAnsi="GHEA Grapalat" w:cs="Sylfaen"/>
                <w:color w:val="auto"/>
                <w:sz w:val="24"/>
                <w:szCs w:val="24"/>
              </w:rPr>
              <w:lastRenderedPageBreak/>
              <w:t>Էլեկտրամագնիսական համատեղելիություն</w:t>
            </w:r>
          </w:p>
        </w:tc>
        <w:tc>
          <w:tcPr>
            <w:tcW w:w="1921" w:type="dxa"/>
            <w:tcBorders>
              <w:top w:val="single" w:sz="4" w:space="0" w:color="auto"/>
              <w:left w:val="single" w:sz="4" w:space="0" w:color="auto"/>
              <w:right w:val="single" w:sz="4" w:space="0" w:color="auto"/>
            </w:tcBorders>
            <w:shd w:val="clear" w:color="auto" w:fill="FFFFFF"/>
          </w:tcPr>
          <w:p w14:paraId="06BC99BE"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կիրառվում է </w:t>
            </w:r>
            <w:r w:rsidRPr="00957386">
              <w:rPr>
                <w:rStyle w:val="115pt"/>
                <w:rFonts w:ascii="GHEA Grapalat" w:eastAsia="Courier New" w:hAnsi="GHEA Grapalat" w:cs="Sylfaen"/>
                <w:color w:val="auto"/>
                <w:sz w:val="24"/>
                <w:szCs w:val="24"/>
              </w:rPr>
              <w:lastRenderedPageBreak/>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0F1D07B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27E0A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111</w:t>
            </w:r>
          </w:p>
        </w:tc>
        <w:tc>
          <w:tcPr>
            <w:tcW w:w="2950" w:type="dxa"/>
            <w:vMerge/>
            <w:tcBorders>
              <w:left w:val="single" w:sz="4" w:space="0" w:color="auto"/>
              <w:right w:val="single" w:sz="4" w:space="0" w:color="auto"/>
            </w:tcBorders>
            <w:shd w:val="clear" w:color="auto" w:fill="FFFFFF"/>
          </w:tcPr>
          <w:p w14:paraId="78655FA2"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412BE37" w14:textId="77777777" w:rsidR="00E54478" w:rsidRPr="00957386" w:rsidRDefault="00E54478"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ենթակետ 4.3.5.1</w:t>
            </w:r>
            <w:r w:rsidR="002458E9"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13241-1-2007</w:t>
            </w:r>
          </w:p>
        </w:tc>
        <w:tc>
          <w:tcPr>
            <w:tcW w:w="5108" w:type="dxa"/>
            <w:tcBorders>
              <w:top w:val="single" w:sz="4" w:space="0" w:color="auto"/>
              <w:left w:val="single" w:sz="4" w:space="0" w:color="auto"/>
            </w:tcBorders>
            <w:shd w:val="clear" w:color="auto" w:fill="FFFFFF"/>
          </w:tcPr>
          <w:p w14:paraId="3E182144" w14:textId="77777777" w:rsidR="00E54478" w:rsidRPr="00957386" w:rsidRDefault="00E54478"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Դարպասներ. Արտադրանքին ներկայացվող պահանջներ. Մաս 1. Արտադրատեսակներ՝ առանց հրակայունության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ծխից պաշտպանության բնութագրերի</w:t>
            </w:r>
          </w:p>
        </w:tc>
        <w:tc>
          <w:tcPr>
            <w:tcW w:w="1921" w:type="dxa"/>
            <w:tcBorders>
              <w:top w:val="single" w:sz="4" w:space="0" w:color="auto"/>
              <w:left w:val="single" w:sz="4" w:space="0" w:color="auto"/>
              <w:right w:val="single" w:sz="4" w:space="0" w:color="auto"/>
            </w:tcBorders>
            <w:shd w:val="clear" w:color="auto" w:fill="FFFFFF"/>
          </w:tcPr>
          <w:p w14:paraId="3EC10D03" w14:textId="77777777" w:rsidR="00E54478" w:rsidRPr="00957386" w:rsidRDefault="00E54478" w:rsidP="00957386">
            <w:pPr>
              <w:spacing w:after="60" w:line="360" w:lineRule="auto"/>
              <w:jc w:val="center"/>
              <w:rPr>
                <w:rStyle w:val="115pt"/>
                <w:rFonts w:ascii="GHEA Grapalat" w:eastAsia="Courier New" w:hAnsi="GHEA Grapalat" w:cs="Sylfaen"/>
                <w:color w:val="auto"/>
                <w:sz w:val="24"/>
                <w:szCs w:val="24"/>
              </w:rPr>
            </w:pPr>
          </w:p>
        </w:tc>
      </w:tr>
      <w:tr w:rsidR="00E54478" w:rsidRPr="00957386" w14:paraId="0112003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7BE4A0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112</w:t>
            </w:r>
          </w:p>
        </w:tc>
        <w:tc>
          <w:tcPr>
            <w:tcW w:w="2950" w:type="dxa"/>
            <w:vMerge/>
            <w:tcBorders>
              <w:left w:val="single" w:sz="4" w:space="0" w:color="auto"/>
              <w:right w:val="single" w:sz="4" w:space="0" w:color="auto"/>
            </w:tcBorders>
            <w:shd w:val="clear" w:color="auto" w:fill="FFFFFF"/>
          </w:tcPr>
          <w:p w14:paraId="0A2AD81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8B1CE1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կետեր 4.2.2, 4.3.2, 4.4.2, 4.5.2, 4.6.2, 4.7.2, 4.8.2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4.9.3</w:t>
            </w:r>
            <w:r w:rsidR="002458E9"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13309-2007</w:t>
            </w:r>
          </w:p>
        </w:tc>
        <w:tc>
          <w:tcPr>
            <w:tcW w:w="5108" w:type="dxa"/>
            <w:tcBorders>
              <w:top w:val="single" w:sz="4" w:space="0" w:color="auto"/>
              <w:left w:val="single" w:sz="4" w:space="0" w:color="auto"/>
            </w:tcBorders>
            <w:shd w:val="clear" w:color="auto" w:fill="FFFFFF"/>
          </w:tcPr>
          <w:p w14:paraId="483D18DC"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Մեքենաներ՝ շինարարական. Էլեկտրասնուցման ներքին աղբյուր ունեցող մեքենաների էլեկտրամագնիսական համատեղելիություն</w:t>
            </w:r>
          </w:p>
        </w:tc>
        <w:tc>
          <w:tcPr>
            <w:tcW w:w="1921" w:type="dxa"/>
            <w:tcBorders>
              <w:top w:val="single" w:sz="4" w:space="0" w:color="auto"/>
              <w:left w:val="single" w:sz="4" w:space="0" w:color="auto"/>
              <w:right w:val="single" w:sz="4" w:space="0" w:color="auto"/>
            </w:tcBorders>
            <w:shd w:val="clear" w:color="auto" w:fill="FFFFFF"/>
          </w:tcPr>
          <w:p w14:paraId="6AEF8018" w14:textId="77777777" w:rsidR="00E54478" w:rsidRPr="00957386" w:rsidRDefault="00E54478"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E54478" w:rsidRPr="00957386" w14:paraId="575A6E9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A9E522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113</w:t>
            </w:r>
          </w:p>
        </w:tc>
        <w:tc>
          <w:tcPr>
            <w:tcW w:w="2950" w:type="dxa"/>
            <w:vMerge/>
            <w:tcBorders>
              <w:left w:val="single" w:sz="4" w:space="0" w:color="auto"/>
              <w:right w:val="single" w:sz="4" w:space="0" w:color="auto"/>
            </w:tcBorders>
            <w:shd w:val="clear" w:color="auto" w:fill="FFFFFF"/>
          </w:tcPr>
          <w:p w14:paraId="16C2BA20"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76B2AB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50083-2-2008</w:t>
            </w:r>
          </w:p>
        </w:tc>
        <w:tc>
          <w:tcPr>
            <w:tcW w:w="5108" w:type="dxa"/>
            <w:tcBorders>
              <w:top w:val="single" w:sz="4" w:space="0" w:color="auto"/>
              <w:left w:val="single" w:sz="4" w:space="0" w:color="auto"/>
            </w:tcBorders>
            <w:shd w:val="clear" w:color="auto" w:fill="FFFFFF"/>
          </w:tcPr>
          <w:p w14:paraId="755187F3"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Մալուխային բաշխիչ համակարգեր</w:t>
            </w:r>
            <w:r w:rsidRPr="00957386" w:rsidDel="00404635">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t xml:space="preserve">՝ հեռուստատեսային, ձայնային </w:t>
            </w:r>
            <w:r w:rsidRPr="00957386">
              <w:rPr>
                <w:rStyle w:val="115pt"/>
                <w:rFonts w:ascii="GHEA Grapalat" w:eastAsia="Courier New" w:hAnsi="GHEA Grapalat" w:cs="Sylfaen"/>
                <w:color w:val="auto"/>
                <w:sz w:val="24"/>
                <w:szCs w:val="24"/>
              </w:rPr>
              <w:lastRenderedPageBreak/>
              <w:t xml:space="preserve">ազդանշանների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ինտերակտիվ ծառայությունների փոխանցման համար. Մաս 2. Սարքավորումների էլեկտրամագնիսական համատեղելիություն</w:t>
            </w:r>
          </w:p>
        </w:tc>
        <w:tc>
          <w:tcPr>
            <w:tcW w:w="1921" w:type="dxa"/>
            <w:tcBorders>
              <w:top w:val="single" w:sz="4" w:space="0" w:color="auto"/>
              <w:left w:val="single" w:sz="4" w:space="0" w:color="auto"/>
              <w:right w:val="single" w:sz="4" w:space="0" w:color="auto"/>
            </w:tcBorders>
            <w:shd w:val="clear" w:color="auto" w:fill="FFFFFF"/>
          </w:tcPr>
          <w:p w14:paraId="53D96DE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96F88F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35092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114</w:t>
            </w:r>
          </w:p>
        </w:tc>
        <w:tc>
          <w:tcPr>
            <w:tcW w:w="2950" w:type="dxa"/>
            <w:vMerge/>
            <w:tcBorders>
              <w:left w:val="single" w:sz="4" w:space="0" w:color="auto"/>
              <w:right w:val="single" w:sz="4" w:space="0" w:color="auto"/>
            </w:tcBorders>
            <w:shd w:val="clear" w:color="auto" w:fill="FFFFFF"/>
          </w:tcPr>
          <w:p w14:paraId="0506CE4F"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1255D4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2.4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3.4</w:t>
            </w:r>
          </w:p>
          <w:p w14:paraId="417755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50293-2005</w:t>
            </w:r>
          </w:p>
        </w:tc>
        <w:tc>
          <w:tcPr>
            <w:tcW w:w="5108" w:type="dxa"/>
            <w:tcBorders>
              <w:top w:val="single" w:sz="4" w:space="0" w:color="auto"/>
              <w:left w:val="single" w:sz="4" w:space="0" w:color="auto"/>
            </w:tcBorders>
            <w:shd w:val="clear" w:color="auto" w:fill="FFFFFF"/>
          </w:tcPr>
          <w:p w14:paraId="1A07278C"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Էլեկտրամագնիսական համատեղելիություն. Ճանապարհային երթ</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եկության կառավարման համակարգեր.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1F84EC72"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2016 թվականի փետրվարի 15-ը</w:t>
            </w:r>
          </w:p>
        </w:tc>
      </w:tr>
      <w:tr w:rsidR="00E54478" w:rsidRPr="00957386" w14:paraId="2484CAD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6E5298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115</w:t>
            </w:r>
          </w:p>
        </w:tc>
        <w:tc>
          <w:tcPr>
            <w:tcW w:w="2950" w:type="dxa"/>
            <w:vMerge/>
            <w:tcBorders>
              <w:left w:val="single" w:sz="4" w:space="0" w:color="auto"/>
              <w:right w:val="single" w:sz="4" w:space="0" w:color="auto"/>
            </w:tcBorders>
            <w:shd w:val="clear" w:color="auto" w:fill="FFFFFF"/>
          </w:tcPr>
          <w:p w14:paraId="30768DFD"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F31DF0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ETSI EN </w:t>
            </w:r>
            <w:r w:rsidRPr="00957386">
              <w:rPr>
                <w:rStyle w:val="115pt"/>
                <w:rFonts w:ascii="GHEA Grapalat" w:eastAsia="Courier New" w:hAnsi="GHEA Grapalat"/>
                <w:color w:val="auto"/>
                <w:sz w:val="24"/>
                <w:szCs w:val="24"/>
              </w:rPr>
              <w:t>301 489-17-2013</w:t>
            </w:r>
          </w:p>
        </w:tc>
        <w:tc>
          <w:tcPr>
            <w:tcW w:w="5108" w:type="dxa"/>
            <w:tcBorders>
              <w:top w:val="single" w:sz="4" w:space="0" w:color="auto"/>
              <w:left w:val="single" w:sz="4" w:space="0" w:color="auto"/>
            </w:tcBorders>
            <w:shd w:val="clear" w:color="auto" w:fill="FFFFFF"/>
          </w:tcPr>
          <w:p w14:paraId="4744F6C4"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ռադիոհաճախականությունների սպեկտր. Ռադիոսարքավորումների էլեկտրամագնիսական համատեղելիության ստանդարտ. Մաս 17. Հատուկ պայմաններ </w:t>
            </w:r>
            <w:r w:rsidRPr="00957386">
              <w:rPr>
                <w:rStyle w:val="115pt"/>
                <w:rFonts w:ascii="GHEA Grapalat" w:eastAsia="Courier New" w:hAnsi="GHEA Grapalat" w:cs="Sylfaen"/>
                <w:color w:val="auto"/>
                <w:sz w:val="24"/>
                <w:szCs w:val="24"/>
              </w:rPr>
              <w:lastRenderedPageBreak/>
              <w:t>տվյալների փոխանցման լայնաշերտ համակարգերի համար</w:t>
            </w:r>
          </w:p>
        </w:tc>
        <w:tc>
          <w:tcPr>
            <w:tcW w:w="1921" w:type="dxa"/>
            <w:tcBorders>
              <w:top w:val="single" w:sz="4" w:space="0" w:color="auto"/>
              <w:left w:val="single" w:sz="4" w:space="0" w:color="auto"/>
              <w:right w:val="single" w:sz="4" w:space="0" w:color="auto"/>
            </w:tcBorders>
            <w:shd w:val="clear" w:color="auto" w:fill="FFFFFF"/>
          </w:tcPr>
          <w:p w14:paraId="3BBB8908" w14:textId="77777777" w:rsidR="00E54478" w:rsidRPr="00957386" w:rsidRDefault="00E54478" w:rsidP="00957386">
            <w:pPr>
              <w:spacing w:after="120" w:line="360" w:lineRule="auto"/>
              <w:jc w:val="center"/>
              <w:rPr>
                <w:rFonts w:ascii="GHEA Grapalat" w:hAnsi="GHEA Grapalat" w:cs="Times New Roman"/>
                <w:color w:val="auto"/>
              </w:rPr>
            </w:pPr>
          </w:p>
        </w:tc>
      </w:tr>
      <w:tr w:rsidR="002F53D2" w:rsidRPr="00957386" w14:paraId="17FF85A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566E9F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116</w:t>
            </w:r>
          </w:p>
        </w:tc>
        <w:tc>
          <w:tcPr>
            <w:tcW w:w="2950" w:type="dxa"/>
            <w:vMerge w:val="restart"/>
            <w:tcBorders>
              <w:left w:val="single" w:sz="4" w:space="0" w:color="auto"/>
              <w:right w:val="single" w:sz="4" w:space="0" w:color="auto"/>
            </w:tcBorders>
            <w:shd w:val="clear" w:color="auto" w:fill="FFFFFF"/>
          </w:tcPr>
          <w:p w14:paraId="282A30E6"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5A2B9AC" w14:textId="77777777" w:rsidR="002F53D2" w:rsidRPr="00957386" w:rsidRDefault="002F53D2" w:rsidP="00957386">
            <w:pPr>
              <w:spacing w:after="120" w:line="360" w:lineRule="auto"/>
              <w:ind w:left="20"/>
              <w:jc w:val="center"/>
              <w:rPr>
                <w:rFonts w:ascii="GHEA Grapalat" w:hAnsi="GHEA Grapalat" w:cs="Times New Roman"/>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lang w:val="en-US"/>
              </w:rPr>
              <w:t>ETSI EN</w:t>
            </w:r>
            <w:r w:rsidRPr="00957386">
              <w:rPr>
                <w:rStyle w:val="115pt"/>
                <w:rFonts w:ascii="GHEA Grapalat" w:eastAsia="Courier New" w:hAnsi="GHEA Grapalat"/>
                <w:color w:val="auto"/>
                <w:sz w:val="24"/>
                <w:szCs w:val="24"/>
              </w:rPr>
              <w:t xml:space="preserve"> 301 489-24-2013</w:t>
            </w:r>
          </w:p>
        </w:tc>
        <w:tc>
          <w:tcPr>
            <w:tcW w:w="5108" w:type="dxa"/>
            <w:tcBorders>
              <w:top w:val="single" w:sz="4" w:space="0" w:color="auto"/>
              <w:left w:val="single" w:sz="4" w:space="0" w:color="auto"/>
            </w:tcBorders>
            <w:shd w:val="clear" w:color="auto" w:fill="FFFFFF"/>
          </w:tcPr>
          <w:p w14:paraId="7EB9FEAE"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ռադիոհաճախականությունների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սպեկտր</w:t>
            </w:r>
            <w:r w:rsidRPr="00957386">
              <w:rPr>
                <w:rStyle w:val="115pt"/>
                <w:rFonts w:ascii="GHEA Grapalat" w:eastAsia="Courier New" w:hAnsi="GHEA Grapalat"/>
                <w:color w:val="auto"/>
                <w:sz w:val="24"/>
                <w:szCs w:val="24"/>
              </w:rPr>
              <w:t>. Ռ</w:t>
            </w:r>
            <w:r w:rsidRPr="00957386">
              <w:rPr>
                <w:rStyle w:val="115pt"/>
                <w:rFonts w:ascii="GHEA Grapalat" w:eastAsia="Courier New" w:hAnsi="GHEA Grapalat" w:cs="Sylfaen"/>
                <w:color w:val="auto"/>
                <w:sz w:val="24"/>
                <w:szCs w:val="24"/>
              </w:rPr>
              <w:t>ադիոսարքավորումների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ծառայությունների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ստանդարտ</w:t>
            </w:r>
            <w:r w:rsidRPr="00957386">
              <w:rPr>
                <w:rStyle w:val="115pt"/>
                <w:rFonts w:ascii="GHEA Grapalat" w:eastAsia="Courier New" w:hAnsi="GHEA Grapalat"/>
                <w:color w:val="auto"/>
                <w:sz w:val="24"/>
                <w:szCs w:val="24"/>
              </w:rPr>
              <w:t xml:space="preserve"> .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24. </w:t>
            </w:r>
            <w:r w:rsidRPr="00957386">
              <w:rPr>
                <w:rStyle w:val="115pt"/>
                <w:rFonts w:ascii="GHEA Grapalat" w:eastAsia="Courier New" w:hAnsi="GHEA Grapalat" w:cs="Sylfaen"/>
                <w:color w:val="auto"/>
                <w:sz w:val="24"/>
                <w:szCs w:val="24"/>
              </w:rPr>
              <w:t>Հատուկ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պայմաններ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սպեկտրի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ուղիղ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տարածմամբ</w:t>
            </w:r>
            <w:r w:rsidRPr="00957386">
              <w:rPr>
                <w:rStyle w:val="115pt"/>
                <w:rFonts w:ascii="GHEA Grapalat" w:eastAsia="Courier New" w:hAnsi="GHEA Grapalat"/>
                <w:color w:val="auto"/>
                <w:sz w:val="24"/>
                <w:szCs w:val="24"/>
              </w:rPr>
              <w:t xml:space="preserve"> (UTRA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E-UTRA) (UE) IMT-2000 CDMA </w:t>
            </w:r>
            <w:r w:rsidRPr="00957386">
              <w:rPr>
                <w:rStyle w:val="115pt"/>
                <w:rFonts w:ascii="GHEA Grapalat" w:eastAsia="Courier New" w:hAnsi="GHEA Grapalat" w:cs="Sylfaen"/>
                <w:color w:val="auto"/>
                <w:sz w:val="24"/>
                <w:szCs w:val="24"/>
              </w:rPr>
              <w:t>շարժական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դյուրակիր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ռադիոսարքավորումների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օժանդակ</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p>
        </w:tc>
        <w:tc>
          <w:tcPr>
            <w:tcW w:w="1921" w:type="dxa"/>
            <w:tcBorders>
              <w:top w:val="single" w:sz="4" w:space="0" w:color="auto"/>
              <w:left w:val="single" w:sz="4" w:space="0" w:color="auto"/>
              <w:right w:val="single" w:sz="4" w:space="0" w:color="auto"/>
            </w:tcBorders>
            <w:shd w:val="clear" w:color="auto" w:fill="FFFFFF"/>
          </w:tcPr>
          <w:p w14:paraId="406C5B83"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3EB33F5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0B677E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117</w:t>
            </w:r>
          </w:p>
        </w:tc>
        <w:tc>
          <w:tcPr>
            <w:tcW w:w="2950" w:type="dxa"/>
            <w:vMerge/>
            <w:tcBorders>
              <w:left w:val="single" w:sz="4" w:space="0" w:color="auto"/>
              <w:right w:val="single" w:sz="4" w:space="0" w:color="auto"/>
            </w:tcBorders>
            <w:shd w:val="clear" w:color="auto" w:fill="FFFFFF"/>
          </w:tcPr>
          <w:p w14:paraId="3322FA3D"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FE6D2C5"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3530BCE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ՂՀ</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60947-3-2011</w:t>
            </w:r>
          </w:p>
        </w:tc>
        <w:tc>
          <w:tcPr>
            <w:tcW w:w="5108" w:type="dxa"/>
            <w:tcBorders>
              <w:top w:val="single" w:sz="4" w:space="0" w:color="auto"/>
              <w:left w:val="single" w:sz="4" w:space="0" w:color="auto"/>
            </w:tcBorders>
            <w:shd w:val="clear" w:color="auto" w:fill="FFFFFF"/>
          </w:tcPr>
          <w:p w14:paraId="29CB2AD4"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olor w:val="auto"/>
                <w:sz w:val="24"/>
                <w:szCs w:val="24"/>
              </w:rPr>
              <w:lastRenderedPageBreak/>
              <w:t>Կ</w:t>
            </w:r>
            <w:r w:rsidRPr="00957386">
              <w:rPr>
                <w:rStyle w:val="115pt"/>
                <w:rFonts w:ascii="GHEA Grapalat" w:eastAsia="Courier New" w:hAnsi="GHEA Grapalat" w:cs="Sylfaen"/>
                <w:color w:val="auto"/>
                <w:sz w:val="24"/>
                <w:szCs w:val="24"/>
              </w:rPr>
              <w:t>ոմուտացման ապարատուրա՝</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կառավարման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լրակազմային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ցածրավոլտ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մեխանիզմներ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 </w:t>
            </w:r>
            <w:r w:rsidRPr="00957386">
              <w:rPr>
                <w:rStyle w:val="115pt"/>
                <w:rFonts w:ascii="GHEA Grapalat" w:eastAsia="Courier New" w:hAnsi="GHEA Grapalat" w:cs="Sylfaen"/>
                <w:color w:val="auto"/>
                <w:sz w:val="24"/>
                <w:szCs w:val="24"/>
              </w:rPr>
              <w:t>Անջատիչներ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զատիչներ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անջատիչ</w:t>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Sylfaen"/>
                <w:color w:val="auto"/>
                <w:sz w:val="24"/>
                <w:szCs w:val="24"/>
              </w:rPr>
              <w:t>զատիչներ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ապահովիչների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բլոկներ</w:t>
            </w:r>
          </w:p>
        </w:tc>
        <w:tc>
          <w:tcPr>
            <w:tcW w:w="1921" w:type="dxa"/>
            <w:tcBorders>
              <w:top w:val="single" w:sz="4" w:space="0" w:color="auto"/>
              <w:left w:val="single" w:sz="4" w:space="0" w:color="auto"/>
              <w:right w:val="single" w:sz="4" w:space="0" w:color="auto"/>
            </w:tcBorders>
            <w:shd w:val="clear" w:color="auto" w:fill="FFFFFF"/>
          </w:tcPr>
          <w:p w14:paraId="7236E31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2CDAE30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D92308A"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118</w:t>
            </w:r>
          </w:p>
        </w:tc>
        <w:tc>
          <w:tcPr>
            <w:tcW w:w="2950" w:type="dxa"/>
            <w:vMerge/>
            <w:tcBorders>
              <w:left w:val="single" w:sz="4" w:space="0" w:color="auto"/>
              <w:right w:val="single" w:sz="4" w:space="0" w:color="auto"/>
            </w:tcBorders>
            <w:shd w:val="clear" w:color="auto" w:fill="FFFFFF"/>
          </w:tcPr>
          <w:p w14:paraId="6C5D1DF5"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533BB6"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53268AC2"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ՂՀ</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60947-4-1-2011</w:t>
            </w:r>
          </w:p>
        </w:tc>
        <w:tc>
          <w:tcPr>
            <w:tcW w:w="5108" w:type="dxa"/>
            <w:tcBorders>
              <w:top w:val="single" w:sz="4" w:space="0" w:color="auto"/>
              <w:left w:val="single" w:sz="4" w:space="0" w:color="auto"/>
            </w:tcBorders>
            <w:shd w:val="clear" w:color="auto" w:fill="FFFFFF"/>
          </w:tcPr>
          <w:p w14:paraId="08A625EC"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4-1. Հպարկիչներ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 Շարժիչների էլեկտրամեխանիկական հպարկիչներ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w:t>
            </w:r>
          </w:p>
        </w:tc>
        <w:tc>
          <w:tcPr>
            <w:tcW w:w="1921" w:type="dxa"/>
            <w:tcBorders>
              <w:top w:val="single" w:sz="4" w:space="0" w:color="auto"/>
              <w:left w:val="single" w:sz="4" w:space="0" w:color="auto"/>
              <w:right w:val="single" w:sz="4" w:space="0" w:color="auto"/>
            </w:tcBorders>
            <w:shd w:val="clear" w:color="auto" w:fill="FFFFFF"/>
          </w:tcPr>
          <w:p w14:paraId="6909825C"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026303F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4447B0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119</w:t>
            </w:r>
          </w:p>
        </w:tc>
        <w:tc>
          <w:tcPr>
            <w:tcW w:w="2950" w:type="dxa"/>
            <w:vMerge w:val="restart"/>
            <w:tcBorders>
              <w:left w:val="single" w:sz="4" w:space="0" w:color="auto"/>
              <w:right w:val="single" w:sz="4" w:space="0" w:color="auto"/>
            </w:tcBorders>
            <w:shd w:val="clear" w:color="auto" w:fill="FFFFFF"/>
          </w:tcPr>
          <w:p w14:paraId="32319710"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37D0586"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5E49AEC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ՂՀ</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lang w:val="ru-RU"/>
              </w:rPr>
              <w:t xml:space="preserve"> </w:t>
            </w:r>
            <w:r w:rsidRPr="00957386">
              <w:rPr>
                <w:rStyle w:val="115pt"/>
                <w:rFonts w:ascii="GHEA Grapalat" w:eastAsia="Courier New" w:hAnsi="GHEA Grapalat"/>
                <w:color w:val="auto"/>
                <w:sz w:val="24"/>
                <w:szCs w:val="24"/>
              </w:rPr>
              <w:t>60947-8-2012</w:t>
            </w:r>
          </w:p>
        </w:tc>
        <w:tc>
          <w:tcPr>
            <w:tcW w:w="5108" w:type="dxa"/>
            <w:tcBorders>
              <w:top w:val="single" w:sz="4" w:space="0" w:color="auto"/>
              <w:left w:val="single" w:sz="4" w:space="0" w:color="auto"/>
            </w:tcBorders>
            <w:shd w:val="clear" w:color="auto" w:fill="FFFFFF"/>
          </w:tcPr>
          <w:p w14:paraId="4BC41FD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Կոմուտացման ապարատուրա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լրակազմային, ցածրավոլտ մեխանիզմներ. Մաս 8. Ջերմային ներկառուցված պաշտպանության </w:t>
            </w:r>
            <w:r w:rsidRPr="00957386">
              <w:rPr>
                <w:rStyle w:val="115pt"/>
                <w:rFonts w:ascii="GHEA Grapalat" w:eastAsia="Courier New" w:hAnsi="GHEA Grapalat" w:cs="Sylfaen"/>
                <w:color w:val="auto"/>
                <w:sz w:val="24"/>
                <w:szCs w:val="24"/>
              </w:rPr>
              <w:lastRenderedPageBreak/>
              <w:t>կառավարման բլոկներ՝ պտտվող էլեկտրական մեքենաների համար</w:t>
            </w:r>
          </w:p>
        </w:tc>
        <w:tc>
          <w:tcPr>
            <w:tcW w:w="1921" w:type="dxa"/>
            <w:tcBorders>
              <w:top w:val="single" w:sz="4" w:space="0" w:color="auto"/>
              <w:left w:val="single" w:sz="4" w:space="0" w:color="auto"/>
              <w:right w:val="single" w:sz="4" w:space="0" w:color="auto"/>
            </w:tcBorders>
            <w:shd w:val="clear" w:color="auto" w:fill="FFFFFF"/>
          </w:tcPr>
          <w:p w14:paraId="3E05DFAF"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37CB71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B9C91F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120</w:t>
            </w:r>
          </w:p>
        </w:tc>
        <w:tc>
          <w:tcPr>
            <w:tcW w:w="2950" w:type="dxa"/>
            <w:vMerge/>
            <w:tcBorders>
              <w:left w:val="single" w:sz="4" w:space="0" w:color="auto"/>
              <w:right w:val="single" w:sz="4" w:space="0" w:color="auto"/>
            </w:tcBorders>
            <w:shd w:val="clear" w:color="auto" w:fill="FFFFFF"/>
          </w:tcPr>
          <w:p w14:paraId="3099A700"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1A880CC"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7.3</w:t>
            </w:r>
          </w:p>
          <w:p w14:paraId="0861C4C4"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50030.2-2010</w:t>
            </w:r>
          </w:p>
          <w:p w14:paraId="29C63E9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60947-2:2006)</w:t>
            </w:r>
          </w:p>
        </w:tc>
        <w:tc>
          <w:tcPr>
            <w:tcW w:w="5108" w:type="dxa"/>
            <w:tcBorders>
              <w:top w:val="single" w:sz="4" w:space="0" w:color="auto"/>
              <w:left w:val="single" w:sz="4" w:space="0" w:color="auto"/>
            </w:tcBorders>
            <w:shd w:val="clear" w:color="auto" w:fill="FFFFFF"/>
          </w:tcPr>
          <w:p w14:paraId="355BE0DA"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2. Ավտոմատ անջատիչներ</w:t>
            </w:r>
          </w:p>
        </w:tc>
        <w:tc>
          <w:tcPr>
            <w:tcW w:w="1921" w:type="dxa"/>
            <w:tcBorders>
              <w:top w:val="single" w:sz="4" w:space="0" w:color="auto"/>
              <w:left w:val="single" w:sz="4" w:space="0" w:color="auto"/>
              <w:right w:val="single" w:sz="4" w:space="0" w:color="auto"/>
            </w:tcBorders>
            <w:shd w:val="clear" w:color="auto" w:fill="FFFFFF"/>
          </w:tcPr>
          <w:p w14:paraId="20CDD54D"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2931929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28928E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121</w:t>
            </w:r>
          </w:p>
        </w:tc>
        <w:tc>
          <w:tcPr>
            <w:tcW w:w="2950" w:type="dxa"/>
            <w:vMerge/>
            <w:tcBorders>
              <w:left w:val="single" w:sz="4" w:space="0" w:color="auto"/>
              <w:right w:val="single" w:sz="4" w:space="0" w:color="auto"/>
            </w:tcBorders>
            <w:shd w:val="clear" w:color="auto" w:fill="FFFFFF"/>
          </w:tcPr>
          <w:p w14:paraId="52F2F232"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D423E8E"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7.3</w:t>
            </w:r>
          </w:p>
          <w:p w14:paraId="0166B7FD"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50030.3-2012</w:t>
            </w:r>
          </w:p>
          <w:p w14:paraId="5CAD15B0"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60947-3:2008)</w:t>
            </w:r>
          </w:p>
        </w:tc>
        <w:tc>
          <w:tcPr>
            <w:tcW w:w="5108" w:type="dxa"/>
            <w:tcBorders>
              <w:top w:val="single" w:sz="4" w:space="0" w:color="auto"/>
              <w:left w:val="single" w:sz="4" w:space="0" w:color="auto"/>
            </w:tcBorders>
            <w:shd w:val="clear" w:color="auto" w:fill="FFFFFF"/>
          </w:tcPr>
          <w:p w14:paraId="7725E44A"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3. Անջատիչներ, զատիչներ, անջատիչ-զատիչներ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դրանց համակցությունները՝ ապահովիչներով</w:t>
            </w:r>
          </w:p>
        </w:tc>
        <w:tc>
          <w:tcPr>
            <w:tcW w:w="1921" w:type="dxa"/>
            <w:tcBorders>
              <w:top w:val="single" w:sz="4" w:space="0" w:color="auto"/>
              <w:left w:val="single" w:sz="4" w:space="0" w:color="auto"/>
              <w:right w:val="single" w:sz="4" w:space="0" w:color="auto"/>
            </w:tcBorders>
            <w:shd w:val="clear" w:color="auto" w:fill="FFFFFF"/>
          </w:tcPr>
          <w:p w14:paraId="03B3F102"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2AF3567B"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6DD1CC40"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122</w:t>
            </w:r>
          </w:p>
        </w:tc>
        <w:tc>
          <w:tcPr>
            <w:tcW w:w="2950" w:type="dxa"/>
            <w:vMerge/>
            <w:tcBorders>
              <w:left w:val="single" w:sz="4" w:space="0" w:color="auto"/>
              <w:right w:val="single" w:sz="4" w:space="0" w:color="auto"/>
            </w:tcBorders>
            <w:shd w:val="clear" w:color="auto" w:fill="FFFFFF"/>
          </w:tcPr>
          <w:p w14:paraId="249596D5"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19C82C4B"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2F57F497"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50030.4.1-2012</w:t>
            </w:r>
          </w:p>
          <w:p w14:paraId="5C4F194C"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60947-4-1:2009)</w:t>
            </w:r>
          </w:p>
        </w:tc>
        <w:tc>
          <w:tcPr>
            <w:tcW w:w="5108" w:type="dxa"/>
            <w:tcBorders>
              <w:top w:val="single" w:sz="4" w:space="0" w:color="auto"/>
              <w:left w:val="single" w:sz="4" w:space="0" w:color="auto"/>
              <w:bottom w:val="single" w:sz="4" w:space="0" w:color="auto"/>
            </w:tcBorders>
            <w:shd w:val="clear" w:color="auto" w:fill="FFFFFF"/>
          </w:tcPr>
          <w:p w14:paraId="618A6DA5"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4. Հպարկիչներ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 Բաժին 1. </w:t>
            </w:r>
            <w:r w:rsidRPr="00957386">
              <w:rPr>
                <w:rStyle w:val="115pt"/>
                <w:rFonts w:ascii="GHEA Grapalat" w:eastAsia="Courier New" w:hAnsi="GHEA Grapalat" w:cs="Sylfaen"/>
                <w:color w:val="auto"/>
                <w:sz w:val="24"/>
                <w:szCs w:val="24"/>
              </w:rPr>
              <w:lastRenderedPageBreak/>
              <w:t xml:space="preserve">Էլեկտրամեխանիկական հպարկիչներ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69D4882"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69B97A3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449697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123</w:t>
            </w:r>
          </w:p>
        </w:tc>
        <w:tc>
          <w:tcPr>
            <w:tcW w:w="2950" w:type="dxa"/>
            <w:vMerge/>
            <w:tcBorders>
              <w:left w:val="single" w:sz="4" w:space="0" w:color="auto"/>
              <w:right w:val="single" w:sz="4" w:space="0" w:color="auto"/>
            </w:tcBorders>
            <w:shd w:val="clear" w:color="auto" w:fill="FFFFFF"/>
          </w:tcPr>
          <w:p w14:paraId="1F5F4688"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5219C82"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157DFD8C"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rPr>
              <w:t>50030.4.2-2012</w:t>
            </w:r>
          </w:p>
          <w:p w14:paraId="1D74A0EE"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60947-4-2:2007)</w:t>
            </w:r>
          </w:p>
        </w:tc>
        <w:tc>
          <w:tcPr>
            <w:tcW w:w="5108" w:type="dxa"/>
            <w:tcBorders>
              <w:top w:val="single" w:sz="4" w:space="0" w:color="auto"/>
              <w:left w:val="single" w:sz="4" w:space="0" w:color="auto"/>
            </w:tcBorders>
            <w:shd w:val="clear" w:color="auto" w:fill="FFFFFF"/>
          </w:tcPr>
          <w:p w14:paraId="1E4E7F5D"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4. Հպարկիչներ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 Բաժին 2. Կիսահաղորդչային կոնտրոլերներ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գործարկիչներ՝ փոփոխական հոսանքի շղթաների համար</w:t>
            </w:r>
          </w:p>
        </w:tc>
        <w:tc>
          <w:tcPr>
            <w:tcW w:w="1921" w:type="dxa"/>
            <w:tcBorders>
              <w:top w:val="single" w:sz="4" w:space="0" w:color="auto"/>
              <w:left w:val="single" w:sz="4" w:space="0" w:color="auto"/>
              <w:right w:val="single" w:sz="4" w:space="0" w:color="auto"/>
            </w:tcBorders>
            <w:shd w:val="clear" w:color="auto" w:fill="FFFFFF"/>
          </w:tcPr>
          <w:p w14:paraId="4478CF67"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0BAF5D6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B932525"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124</w:t>
            </w:r>
          </w:p>
        </w:tc>
        <w:tc>
          <w:tcPr>
            <w:tcW w:w="2950" w:type="dxa"/>
            <w:vMerge/>
            <w:tcBorders>
              <w:left w:val="single" w:sz="4" w:space="0" w:color="auto"/>
              <w:right w:val="single" w:sz="4" w:space="0" w:color="auto"/>
            </w:tcBorders>
            <w:shd w:val="clear" w:color="auto" w:fill="FFFFFF"/>
          </w:tcPr>
          <w:p w14:paraId="2704ABA6"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939C369"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կետ 7.2.6</w:t>
            </w:r>
          </w:p>
          <w:p w14:paraId="380A979E"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50030.5.2-99</w:t>
            </w:r>
          </w:p>
          <w:p w14:paraId="096767A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60947-5-2-97)</w:t>
            </w:r>
          </w:p>
        </w:tc>
        <w:tc>
          <w:tcPr>
            <w:tcW w:w="5108" w:type="dxa"/>
            <w:tcBorders>
              <w:top w:val="single" w:sz="4" w:space="0" w:color="auto"/>
              <w:left w:val="single" w:sz="4" w:space="0" w:color="auto"/>
            </w:tcBorders>
            <w:shd w:val="clear" w:color="auto" w:fill="FFFFFF"/>
          </w:tcPr>
          <w:p w14:paraId="5EFF8685"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5-2. Կառավարման շղթաների ապարատներ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կոմուտացման տարրեր . Անհպակ տվիչներ</w:t>
            </w:r>
          </w:p>
        </w:tc>
        <w:tc>
          <w:tcPr>
            <w:tcW w:w="1921" w:type="dxa"/>
            <w:tcBorders>
              <w:top w:val="single" w:sz="4" w:space="0" w:color="auto"/>
              <w:left w:val="single" w:sz="4" w:space="0" w:color="auto"/>
              <w:right w:val="single" w:sz="4" w:space="0" w:color="auto"/>
            </w:tcBorders>
            <w:shd w:val="clear" w:color="auto" w:fill="FFFFFF"/>
          </w:tcPr>
          <w:p w14:paraId="0BD87FE6"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4FF3857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19EA01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125</w:t>
            </w:r>
          </w:p>
        </w:tc>
        <w:tc>
          <w:tcPr>
            <w:tcW w:w="2950" w:type="dxa"/>
            <w:vMerge/>
            <w:tcBorders>
              <w:left w:val="single" w:sz="4" w:space="0" w:color="auto"/>
              <w:right w:val="single" w:sz="4" w:space="0" w:color="auto"/>
            </w:tcBorders>
            <w:shd w:val="clear" w:color="auto" w:fill="FFFFFF"/>
          </w:tcPr>
          <w:p w14:paraId="1D6F84BE"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A443B52"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06A4B1E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Ռ</w:t>
            </w:r>
            <w:r w:rsidRPr="00957386">
              <w:rPr>
                <w:rStyle w:val="115pt"/>
                <w:rFonts w:ascii="GHEA Grapalat" w:eastAsia="Courier New" w:hAnsi="GHEA Grapalat"/>
                <w:color w:val="auto"/>
                <w:sz w:val="24"/>
                <w:szCs w:val="24"/>
                <w:lang w:val="en-US"/>
              </w:rPr>
              <w:t xml:space="preserve"> </w:t>
            </w:r>
            <w:r w:rsidRPr="00957386">
              <w:rPr>
                <w:rStyle w:val="115pt"/>
                <w:rFonts w:ascii="GHEA Grapalat" w:eastAsia="Courier New" w:hAnsi="GHEA Grapalat"/>
                <w:color w:val="auto"/>
                <w:sz w:val="24"/>
                <w:szCs w:val="24"/>
              </w:rPr>
              <w:t>50030.6.1-2010</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60947-6-1:2005)</w:t>
            </w:r>
          </w:p>
        </w:tc>
        <w:tc>
          <w:tcPr>
            <w:tcW w:w="5108" w:type="dxa"/>
            <w:tcBorders>
              <w:top w:val="single" w:sz="4" w:space="0" w:color="auto"/>
              <w:left w:val="single" w:sz="4" w:space="0" w:color="auto"/>
            </w:tcBorders>
            <w:shd w:val="clear" w:color="auto" w:fill="FFFFFF"/>
          </w:tcPr>
          <w:p w14:paraId="7748A63A"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w:t>
            </w:r>
            <w:r w:rsidRPr="00957386">
              <w:rPr>
                <w:rStyle w:val="115pt"/>
                <w:rFonts w:ascii="GHEA Grapalat" w:eastAsia="Courier New" w:hAnsi="GHEA Grapalat" w:cs="Sylfaen"/>
                <w:color w:val="auto"/>
                <w:sz w:val="24"/>
                <w:szCs w:val="24"/>
              </w:rPr>
              <w:lastRenderedPageBreak/>
              <w:t>ցածրավոլտ. Մաս 6. Ապարատուրա՝ բազմաֆունկցիոնալ. Բաժին 1. Ապարատուրա՝ փոխարկման, կոմուտացման</w:t>
            </w:r>
          </w:p>
        </w:tc>
        <w:tc>
          <w:tcPr>
            <w:tcW w:w="1921" w:type="dxa"/>
            <w:tcBorders>
              <w:top w:val="single" w:sz="4" w:space="0" w:color="auto"/>
              <w:left w:val="single" w:sz="4" w:space="0" w:color="auto"/>
              <w:right w:val="single" w:sz="4" w:space="0" w:color="auto"/>
            </w:tcBorders>
            <w:shd w:val="clear" w:color="auto" w:fill="FFFFFF"/>
          </w:tcPr>
          <w:p w14:paraId="391E06B1"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64AD974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C535BC0"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126</w:t>
            </w:r>
          </w:p>
        </w:tc>
        <w:tc>
          <w:tcPr>
            <w:tcW w:w="2950" w:type="dxa"/>
            <w:vMerge/>
            <w:tcBorders>
              <w:left w:val="single" w:sz="4" w:space="0" w:color="auto"/>
              <w:right w:val="single" w:sz="4" w:space="0" w:color="auto"/>
            </w:tcBorders>
            <w:shd w:val="clear" w:color="auto" w:fill="FFFFFF"/>
          </w:tcPr>
          <w:p w14:paraId="34F3BFD3"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612CAC9"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8.3</w:t>
            </w:r>
          </w:p>
          <w:p w14:paraId="19FA3F4A"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50030.6.2-2011</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60947-6-2:2007)</w:t>
            </w:r>
          </w:p>
        </w:tc>
        <w:tc>
          <w:tcPr>
            <w:tcW w:w="5108" w:type="dxa"/>
            <w:tcBorders>
              <w:top w:val="single" w:sz="4" w:space="0" w:color="auto"/>
              <w:left w:val="single" w:sz="4" w:space="0" w:color="auto"/>
            </w:tcBorders>
            <w:shd w:val="clear" w:color="auto" w:fill="FFFFFF"/>
          </w:tcPr>
          <w:p w14:paraId="305AAB30"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ապարատուրա՝ ցածրավոլտ. Մաս 6. Ապարատուրա՝ բազմաֆունկցիոնալ. Բաժին 2.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պաշտպանական կոմուտացման սարքվածքներ (կամ սարքավորումներ) (ԿՊԿՍ)</w:t>
            </w:r>
          </w:p>
        </w:tc>
        <w:tc>
          <w:tcPr>
            <w:tcW w:w="1921" w:type="dxa"/>
            <w:tcBorders>
              <w:top w:val="single" w:sz="4" w:space="0" w:color="auto"/>
              <w:left w:val="single" w:sz="4" w:space="0" w:color="auto"/>
              <w:right w:val="single" w:sz="4" w:space="0" w:color="auto"/>
            </w:tcBorders>
            <w:shd w:val="clear" w:color="auto" w:fill="FFFFFF"/>
          </w:tcPr>
          <w:p w14:paraId="216617D9"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12A32B0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2916884"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127</w:t>
            </w:r>
          </w:p>
        </w:tc>
        <w:tc>
          <w:tcPr>
            <w:tcW w:w="2950" w:type="dxa"/>
            <w:vMerge/>
            <w:tcBorders>
              <w:left w:val="single" w:sz="4" w:space="0" w:color="auto"/>
              <w:right w:val="single" w:sz="4" w:space="0" w:color="auto"/>
            </w:tcBorders>
            <w:shd w:val="clear" w:color="auto" w:fill="FFFFFF"/>
          </w:tcPr>
          <w:p w14:paraId="4F63751B"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5906F0A"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50397-2011</w:t>
            </w:r>
          </w:p>
          <w:p w14:paraId="0100B17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60050-161:1990)</w:t>
            </w:r>
          </w:p>
        </w:tc>
        <w:tc>
          <w:tcPr>
            <w:tcW w:w="5108" w:type="dxa"/>
            <w:tcBorders>
              <w:top w:val="single" w:sz="4" w:space="0" w:color="auto"/>
              <w:left w:val="single" w:sz="4" w:space="0" w:color="auto"/>
            </w:tcBorders>
            <w:shd w:val="clear" w:color="auto" w:fill="FFFFFF"/>
          </w:tcPr>
          <w:p w14:paraId="12A606F8"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Եզրույթներ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սահմանումներ</w:t>
            </w:r>
          </w:p>
        </w:tc>
        <w:tc>
          <w:tcPr>
            <w:tcW w:w="1921" w:type="dxa"/>
            <w:tcBorders>
              <w:top w:val="single" w:sz="4" w:space="0" w:color="auto"/>
              <w:left w:val="single" w:sz="4" w:space="0" w:color="auto"/>
              <w:right w:val="single" w:sz="4" w:space="0" w:color="auto"/>
            </w:tcBorders>
            <w:shd w:val="clear" w:color="auto" w:fill="FFFFFF"/>
          </w:tcPr>
          <w:p w14:paraId="0666038F"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329367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8B7665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128</w:t>
            </w:r>
          </w:p>
        </w:tc>
        <w:tc>
          <w:tcPr>
            <w:tcW w:w="2950" w:type="dxa"/>
            <w:vMerge/>
            <w:tcBorders>
              <w:left w:val="single" w:sz="4" w:space="0" w:color="auto"/>
              <w:right w:val="single" w:sz="4" w:space="0" w:color="auto"/>
            </w:tcBorders>
            <w:shd w:val="clear" w:color="auto" w:fill="FFFFFF"/>
          </w:tcPr>
          <w:p w14:paraId="4EDE7DF9"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8939189"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60430F48"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Ռ 51179-98</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ՄԷՀ </w:t>
            </w:r>
            <w:r w:rsidRPr="00957386">
              <w:rPr>
                <w:rStyle w:val="115pt"/>
                <w:rFonts w:ascii="GHEA Grapalat" w:eastAsia="Courier New" w:hAnsi="GHEA Grapalat"/>
                <w:color w:val="auto"/>
                <w:sz w:val="24"/>
                <w:szCs w:val="24"/>
              </w:rPr>
              <w:t>870-2-1-95)</w:t>
            </w:r>
          </w:p>
        </w:tc>
        <w:tc>
          <w:tcPr>
            <w:tcW w:w="5108" w:type="dxa"/>
            <w:tcBorders>
              <w:top w:val="single" w:sz="4" w:space="0" w:color="auto"/>
              <w:left w:val="single" w:sz="4" w:space="0" w:color="auto"/>
            </w:tcBorders>
            <w:shd w:val="clear" w:color="auto" w:fill="FFFFFF"/>
          </w:tcPr>
          <w:p w14:paraId="07AE272F"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Հեռուստամեխանիկայի սարքվածքներ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 xml:space="preserve">համակարգեր. Մաս 2. Շահագործման պայմաններ. Բաժին 1. Սնուցման աղբյուրներ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համատեղելիություն</w:t>
            </w:r>
          </w:p>
        </w:tc>
        <w:tc>
          <w:tcPr>
            <w:tcW w:w="1921" w:type="dxa"/>
            <w:tcBorders>
              <w:top w:val="single" w:sz="4" w:space="0" w:color="auto"/>
              <w:left w:val="single" w:sz="4" w:space="0" w:color="auto"/>
              <w:right w:val="single" w:sz="4" w:space="0" w:color="auto"/>
            </w:tcBorders>
            <w:shd w:val="clear" w:color="auto" w:fill="FFFFFF"/>
          </w:tcPr>
          <w:p w14:paraId="3F21EA60"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3F7472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F1B926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129</w:t>
            </w:r>
          </w:p>
        </w:tc>
        <w:tc>
          <w:tcPr>
            <w:tcW w:w="2950" w:type="dxa"/>
            <w:vMerge/>
            <w:tcBorders>
              <w:left w:val="single" w:sz="4" w:space="0" w:color="auto"/>
              <w:right w:val="single" w:sz="4" w:space="0" w:color="auto"/>
            </w:tcBorders>
            <w:shd w:val="clear" w:color="auto" w:fill="FFFFFF"/>
          </w:tcPr>
          <w:p w14:paraId="4FCB6595"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904F6D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51317.1.2-2007</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61000-1-2:2001)</w:t>
            </w:r>
          </w:p>
        </w:tc>
        <w:tc>
          <w:tcPr>
            <w:tcW w:w="5108" w:type="dxa"/>
            <w:tcBorders>
              <w:top w:val="single" w:sz="4" w:space="0" w:color="auto"/>
              <w:left w:val="single" w:sz="4" w:space="0" w:color="auto"/>
            </w:tcBorders>
            <w:shd w:val="clear" w:color="auto" w:fill="FFFFFF"/>
          </w:tcPr>
          <w:p w14:paraId="5E7F9882"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Էլեկտրամագնիսական խանգարումների առումով տեխնիկական միջոցների գործառութային անվտանգության ապահովման մեթոդաբանություն</w:t>
            </w:r>
          </w:p>
        </w:tc>
        <w:tc>
          <w:tcPr>
            <w:tcW w:w="1921" w:type="dxa"/>
            <w:tcBorders>
              <w:top w:val="single" w:sz="4" w:space="0" w:color="auto"/>
              <w:left w:val="single" w:sz="4" w:space="0" w:color="auto"/>
              <w:right w:val="single" w:sz="4" w:space="0" w:color="auto"/>
            </w:tcBorders>
            <w:shd w:val="clear" w:color="auto" w:fill="FFFFFF"/>
          </w:tcPr>
          <w:p w14:paraId="600AA8B6"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6F6E3F6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0707DE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130</w:t>
            </w:r>
          </w:p>
        </w:tc>
        <w:tc>
          <w:tcPr>
            <w:tcW w:w="2950" w:type="dxa"/>
            <w:vMerge/>
            <w:tcBorders>
              <w:left w:val="single" w:sz="4" w:space="0" w:color="auto"/>
              <w:right w:val="single" w:sz="4" w:space="0" w:color="auto"/>
            </w:tcBorders>
            <w:shd w:val="clear" w:color="auto" w:fill="FFFFFF"/>
          </w:tcPr>
          <w:p w14:paraId="4699DFC1"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829BFB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51317.1.5-2009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61000-1-5:2004)</w:t>
            </w:r>
          </w:p>
        </w:tc>
        <w:tc>
          <w:tcPr>
            <w:tcW w:w="5108" w:type="dxa"/>
            <w:tcBorders>
              <w:top w:val="single" w:sz="4" w:space="0" w:color="auto"/>
              <w:left w:val="single" w:sz="4" w:space="0" w:color="auto"/>
            </w:tcBorders>
            <w:shd w:val="clear" w:color="auto" w:fill="FFFFFF"/>
          </w:tcPr>
          <w:p w14:paraId="14AD7A39"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Քաղաքացիական նշանակության </w:t>
            </w:r>
            <w:r w:rsidRPr="00957386">
              <w:rPr>
                <w:rStyle w:val="115pt"/>
                <w:rFonts w:ascii="GHEA Grapalat" w:eastAsia="Courier New" w:hAnsi="GHEA Grapalat" w:cs="Sylfaen"/>
                <w:color w:val="auto"/>
                <w:sz w:val="24"/>
                <w:szCs w:val="24"/>
              </w:rPr>
              <w:lastRenderedPageBreak/>
              <w:t>համակարգերի վրա մեծ հզորության էլեկտրամագնիսական ազդեցություններ.. Հիմնական դրույթներ</w:t>
            </w:r>
          </w:p>
        </w:tc>
        <w:tc>
          <w:tcPr>
            <w:tcW w:w="1921" w:type="dxa"/>
            <w:tcBorders>
              <w:top w:val="single" w:sz="4" w:space="0" w:color="auto"/>
              <w:left w:val="single" w:sz="4" w:space="0" w:color="auto"/>
              <w:right w:val="single" w:sz="4" w:space="0" w:color="auto"/>
            </w:tcBorders>
            <w:shd w:val="clear" w:color="auto" w:fill="FFFFFF"/>
          </w:tcPr>
          <w:p w14:paraId="5E3697E6"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4003658B"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3840F8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131</w:t>
            </w:r>
          </w:p>
        </w:tc>
        <w:tc>
          <w:tcPr>
            <w:tcW w:w="2950" w:type="dxa"/>
            <w:vMerge/>
            <w:tcBorders>
              <w:left w:val="single" w:sz="4" w:space="0" w:color="auto"/>
              <w:right w:val="single" w:sz="4" w:space="0" w:color="auto"/>
            </w:tcBorders>
            <w:shd w:val="clear" w:color="auto" w:fill="FFFFFF"/>
          </w:tcPr>
          <w:p w14:paraId="2C540968"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2EF9952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51317.2.5-2000</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61000-2-5-95)</w:t>
            </w:r>
          </w:p>
        </w:tc>
        <w:tc>
          <w:tcPr>
            <w:tcW w:w="5108" w:type="dxa"/>
            <w:tcBorders>
              <w:top w:val="single" w:sz="4" w:space="0" w:color="auto"/>
              <w:left w:val="single" w:sz="4" w:space="0" w:color="auto"/>
              <w:bottom w:val="single" w:sz="4" w:space="0" w:color="auto"/>
            </w:tcBorders>
            <w:shd w:val="clear" w:color="auto" w:fill="FFFFFF"/>
          </w:tcPr>
          <w:p w14:paraId="37DBBFC0"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Էլեկտրամագնիսական իրավիճակ. Տեխնիկական միջոցների տեղակայման վայրերում էլեկտրամագնիսական խանգարումների դասակարգում</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45806A4" w14:textId="77777777" w:rsidR="002F53D2" w:rsidRPr="00957386" w:rsidRDefault="002F53D2" w:rsidP="00957386">
            <w:pPr>
              <w:spacing w:after="120" w:line="360" w:lineRule="auto"/>
              <w:jc w:val="center"/>
              <w:rPr>
                <w:rFonts w:ascii="GHEA Grapalat" w:hAnsi="GHEA Grapalat" w:cs="Times New Roman"/>
                <w:color w:val="auto"/>
              </w:rPr>
            </w:pPr>
          </w:p>
        </w:tc>
      </w:tr>
      <w:tr w:rsidR="00651532" w:rsidRPr="00957386" w14:paraId="2DC376A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D5B668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132</w:t>
            </w:r>
          </w:p>
        </w:tc>
        <w:tc>
          <w:tcPr>
            <w:tcW w:w="2950" w:type="dxa"/>
            <w:vMerge w:val="restart"/>
            <w:tcBorders>
              <w:left w:val="single" w:sz="4" w:space="0" w:color="auto"/>
              <w:right w:val="single" w:sz="4" w:space="0" w:color="auto"/>
            </w:tcBorders>
            <w:shd w:val="clear" w:color="auto" w:fill="FFFFFF"/>
          </w:tcPr>
          <w:p w14:paraId="16792B80"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1869AE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հավելված Е</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ԳՕՍՏ Ռ 51326.1-99</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61008-1-96)</w:t>
            </w:r>
          </w:p>
        </w:tc>
        <w:tc>
          <w:tcPr>
            <w:tcW w:w="5108" w:type="dxa"/>
            <w:tcBorders>
              <w:top w:val="single" w:sz="4" w:space="0" w:color="auto"/>
              <w:left w:val="single" w:sz="4" w:space="0" w:color="auto"/>
            </w:tcBorders>
            <w:shd w:val="clear" w:color="auto" w:fill="FFFFFF"/>
          </w:tcPr>
          <w:p w14:paraId="63F15BBE"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Անջատիչներ՝ ավտոմատ, դիֆերենցիալ հոսանքով կառավարվող, կենցաղային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համանման նշանակության, առանց գերհոսանքներից ներկառուցված </w:t>
            </w:r>
            <w:r w:rsidRPr="00957386">
              <w:rPr>
                <w:rStyle w:val="115pt"/>
                <w:rFonts w:ascii="GHEA Grapalat" w:eastAsia="Courier New" w:hAnsi="GHEA Grapalat" w:cs="Sylfaen"/>
                <w:color w:val="auto"/>
                <w:sz w:val="24"/>
                <w:szCs w:val="24"/>
              </w:rPr>
              <w:lastRenderedPageBreak/>
              <w:t xml:space="preserve">պաշտպանության. Մաս 1. Ընդհանուր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3D598155"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lastRenderedPageBreak/>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0B9E9F4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EAB4679"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133</w:t>
            </w:r>
          </w:p>
        </w:tc>
        <w:tc>
          <w:tcPr>
            <w:tcW w:w="2950" w:type="dxa"/>
            <w:vMerge/>
            <w:tcBorders>
              <w:left w:val="single" w:sz="4" w:space="0" w:color="auto"/>
              <w:right w:val="single" w:sz="4" w:space="0" w:color="auto"/>
            </w:tcBorders>
            <w:shd w:val="clear" w:color="auto" w:fill="FFFFFF"/>
          </w:tcPr>
          <w:p w14:paraId="4BBB6214"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EAE7619"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35F59F4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51407-99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60118-13-97)</w:t>
            </w:r>
          </w:p>
        </w:tc>
        <w:tc>
          <w:tcPr>
            <w:tcW w:w="5108" w:type="dxa"/>
            <w:tcBorders>
              <w:top w:val="single" w:sz="4" w:space="0" w:color="auto"/>
              <w:left w:val="single" w:sz="4" w:space="0" w:color="auto"/>
            </w:tcBorders>
            <w:shd w:val="clear" w:color="auto" w:fill="FFFFFF"/>
          </w:tcPr>
          <w:p w14:paraId="2AED67DA"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Լսողական ապարատներ.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70B5DAFA"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1A3BD50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F516DB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134</w:t>
            </w:r>
          </w:p>
        </w:tc>
        <w:tc>
          <w:tcPr>
            <w:tcW w:w="2950" w:type="dxa"/>
            <w:vMerge/>
            <w:tcBorders>
              <w:left w:val="single" w:sz="4" w:space="0" w:color="auto"/>
              <w:right w:val="single" w:sz="4" w:space="0" w:color="auto"/>
            </w:tcBorders>
            <w:shd w:val="clear" w:color="auto" w:fill="FFFFFF"/>
          </w:tcPr>
          <w:p w14:paraId="51EBCAAB"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DCAE83F"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6.2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w:t>
            </w:r>
          </w:p>
          <w:p w14:paraId="4C3CA8D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51522.1-2011</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61326-1:2005)</w:t>
            </w:r>
          </w:p>
        </w:tc>
        <w:tc>
          <w:tcPr>
            <w:tcW w:w="5108" w:type="dxa"/>
            <w:tcBorders>
              <w:top w:val="single" w:sz="4" w:space="0" w:color="auto"/>
              <w:left w:val="single" w:sz="4" w:space="0" w:color="auto"/>
            </w:tcBorders>
            <w:shd w:val="clear" w:color="auto" w:fill="FFFFFF"/>
          </w:tcPr>
          <w:p w14:paraId="4E25B517"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Մաս 1. Ընդհանուր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17A118A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49709E4"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04691C68"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135</w:t>
            </w:r>
          </w:p>
        </w:tc>
        <w:tc>
          <w:tcPr>
            <w:tcW w:w="2950" w:type="dxa"/>
            <w:vMerge/>
            <w:tcBorders>
              <w:left w:val="single" w:sz="4" w:space="0" w:color="auto"/>
              <w:right w:val="single" w:sz="4" w:space="0" w:color="auto"/>
            </w:tcBorders>
            <w:shd w:val="clear" w:color="auto" w:fill="FFFFFF"/>
          </w:tcPr>
          <w:p w14:paraId="4F737C99"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1C7FE9F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6.2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ԳՕՍՏ Ռ 51522.2.1-2011</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61326-2-1:2005)</w:t>
            </w:r>
          </w:p>
        </w:tc>
        <w:tc>
          <w:tcPr>
            <w:tcW w:w="5108" w:type="dxa"/>
            <w:tcBorders>
              <w:top w:val="single" w:sz="4" w:space="0" w:color="auto"/>
              <w:left w:val="single" w:sz="4" w:space="0" w:color="auto"/>
              <w:bottom w:val="single" w:sz="4" w:space="0" w:color="auto"/>
            </w:tcBorders>
            <w:shd w:val="clear" w:color="auto" w:fill="FFFFFF"/>
          </w:tcPr>
          <w:p w14:paraId="723FE0FA"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Մաս 2-1. Էլեկտրամագնիսական համատեղելիության առումով չպաշտպանված փորձարկման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չափման զգայուն սարքավորումներին ներկայացվող մասնավոր պահանջներ. Փորձարկման փոխդասավորություններ, աշխատանքային պայմաններ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աշխատելու որակի չափորոշիչներ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7A6C9C3" w14:textId="77777777" w:rsidR="00651532" w:rsidRPr="00957386" w:rsidRDefault="00651532" w:rsidP="00957386">
            <w:pPr>
              <w:spacing w:after="120" w:line="360" w:lineRule="auto"/>
              <w:jc w:val="center"/>
              <w:rPr>
                <w:rFonts w:ascii="GHEA Grapalat" w:hAnsi="GHEA Grapalat" w:cs="Times New Roman"/>
                <w:color w:val="auto"/>
              </w:rPr>
            </w:pPr>
          </w:p>
        </w:tc>
      </w:tr>
      <w:tr w:rsidR="002F53D2" w:rsidRPr="00957386" w14:paraId="5D922A6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16357A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136</w:t>
            </w:r>
          </w:p>
        </w:tc>
        <w:tc>
          <w:tcPr>
            <w:tcW w:w="2950" w:type="dxa"/>
            <w:vMerge w:val="restart"/>
            <w:tcBorders>
              <w:left w:val="single" w:sz="4" w:space="0" w:color="auto"/>
              <w:right w:val="single" w:sz="4" w:space="0" w:color="auto"/>
            </w:tcBorders>
            <w:shd w:val="clear" w:color="auto" w:fill="FFFFFF"/>
          </w:tcPr>
          <w:p w14:paraId="3B277EC2"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536BC6E"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6.2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w:t>
            </w:r>
            <w:r w:rsidRPr="00957386">
              <w:rPr>
                <w:rStyle w:val="115pt"/>
                <w:rFonts w:ascii="GHEA Grapalat" w:eastAsia="Courier New" w:hAnsi="GHEA Grapalat"/>
                <w:color w:val="auto"/>
                <w:sz w:val="24"/>
                <w:szCs w:val="24"/>
              </w:rPr>
              <w:br/>
              <w:t>ԳՕՍՏ Ռ 51522.2.2-2011</w:t>
            </w:r>
            <w:r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(ՄԷՀ 61326-2-2:2005)</w:t>
            </w:r>
          </w:p>
        </w:tc>
        <w:tc>
          <w:tcPr>
            <w:tcW w:w="5108" w:type="dxa"/>
            <w:tcBorders>
              <w:top w:val="single" w:sz="4" w:space="0" w:color="auto"/>
              <w:left w:val="single" w:sz="4" w:space="0" w:color="auto"/>
            </w:tcBorders>
            <w:shd w:val="clear" w:color="auto" w:fill="FFFFFF"/>
          </w:tcPr>
          <w:p w14:paraId="4FE7ADA3"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Մաս 2-2. Էլեկտրամատակարարման ցածրավոլտ բաշխիչ ցանցերում փորձարկումների, չափումների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մոնիթորինգի համար կիրառվող դյուրակիր սարքավորումներին ներկայացվող մասնավոր պահանջներ. Փորձարկման փոխդասավորություններ, աշխատանքային պայմաններ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աշխատելու որակի չափորոշիչներ</w:t>
            </w:r>
          </w:p>
        </w:tc>
        <w:tc>
          <w:tcPr>
            <w:tcW w:w="1921" w:type="dxa"/>
            <w:tcBorders>
              <w:top w:val="single" w:sz="4" w:space="0" w:color="auto"/>
              <w:left w:val="single" w:sz="4" w:space="0" w:color="auto"/>
              <w:right w:val="single" w:sz="4" w:space="0" w:color="auto"/>
            </w:tcBorders>
            <w:shd w:val="clear" w:color="auto" w:fill="FFFFFF"/>
          </w:tcPr>
          <w:p w14:paraId="05FD32C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08A03B8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B727688"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137</w:t>
            </w:r>
          </w:p>
        </w:tc>
        <w:tc>
          <w:tcPr>
            <w:tcW w:w="2950" w:type="dxa"/>
            <w:vMerge/>
            <w:tcBorders>
              <w:left w:val="single" w:sz="4" w:space="0" w:color="auto"/>
              <w:right w:val="single" w:sz="4" w:space="0" w:color="auto"/>
            </w:tcBorders>
            <w:shd w:val="clear" w:color="auto" w:fill="FFFFFF"/>
          </w:tcPr>
          <w:p w14:paraId="013A1E92"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DB36E6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6.2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w:t>
            </w:r>
            <w:r w:rsidRPr="00957386">
              <w:rPr>
                <w:rStyle w:val="115pt"/>
                <w:rFonts w:ascii="GHEA Grapalat" w:eastAsia="Courier New" w:hAnsi="GHEA Grapalat"/>
                <w:color w:val="auto"/>
                <w:sz w:val="24"/>
                <w:szCs w:val="24"/>
              </w:rPr>
              <w:br/>
              <w:t>ԳՕՍՏ Ռ 51522.2.4-2011</w:t>
            </w:r>
            <w:r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(IEC 61326-2-4:2006)</w:t>
            </w:r>
          </w:p>
        </w:tc>
        <w:tc>
          <w:tcPr>
            <w:tcW w:w="5108" w:type="dxa"/>
            <w:tcBorders>
              <w:top w:val="single" w:sz="4" w:space="0" w:color="auto"/>
              <w:left w:val="single" w:sz="4" w:space="0" w:color="auto"/>
            </w:tcBorders>
            <w:shd w:val="clear" w:color="auto" w:fill="FFFFFF"/>
          </w:tcPr>
          <w:p w14:paraId="579E4093"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Մաս 2-4. Մեկուսացման մոնիթորինգի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մեկուսացման խախտման տեղերը որոշող սարքվածքներին ներկայացվող մասնավոր պահանջներ. Փորձարկման փոխդասավորություններ, աշխատանքային պայմաններ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աշխատելու որակի չափորոշիչներ</w:t>
            </w:r>
          </w:p>
        </w:tc>
        <w:tc>
          <w:tcPr>
            <w:tcW w:w="1921" w:type="dxa"/>
            <w:tcBorders>
              <w:top w:val="single" w:sz="4" w:space="0" w:color="auto"/>
              <w:left w:val="single" w:sz="4" w:space="0" w:color="auto"/>
              <w:right w:val="single" w:sz="4" w:space="0" w:color="auto"/>
            </w:tcBorders>
            <w:shd w:val="clear" w:color="auto" w:fill="FFFFFF"/>
          </w:tcPr>
          <w:p w14:paraId="6D203BB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7951432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61814FE"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138</w:t>
            </w:r>
          </w:p>
        </w:tc>
        <w:tc>
          <w:tcPr>
            <w:tcW w:w="2950" w:type="dxa"/>
            <w:vMerge/>
            <w:tcBorders>
              <w:left w:val="single" w:sz="4" w:space="0" w:color="auto"/>
              <w:right w:val="single" w:sz="4" w:space="0" w:color="auto"/>
            </w:tcBorders>
            <w:shd w:val="clear" w:color="auto" w:fill="FFFFFF"/>
          </w:tcPr>
          <w:p w14:paraId="64EA062C"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0FBC524"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r w:rsidRPr="00957386">
              <w:rPr>
                <w:rStyle w:val="115pt"/>
                <w:rFonts w:ascii="GHEA Grapalat" w:eastAsia="Courier New" w:hAnsi="GHEA Grapalat"/>
                <w:color w:val="auto"/>
                <w:sz w:val="24"/>
                <w:szCs w:val="24"/>
              </w:rPr>
              <w:br/>
              <w:t>ԳՕՍՏ Ռ 51524-2012</w:t>
            </w:r>
            <w:r w:rsidRPr="00957386">
              <w:rPr>
                <w:rStyle w:val="115pt"/>
                <w:rFonts w:ascii="GHEA Grapalat" w:eastAsia="Courier New" w:hAnsi="GHEA Grapalat"/>
                <w:color w:val="auto"/>
                <w:sz w:val="24"/>
                <w:szCs w:val="24"/>
              </w:rPr>
              <w:br/>
              <w:t>(ՄԷՀ 61800-3:2012)</w:t>
            </w:r>
          </w:p>
        </w:tc>
        <w:tc>
          <w:tcPr>
            <w:tcW w:w="5108" w:type="dxa"/>
            <w:tcBorders>
              <w:top w:val="single" w:sz="4" w:space="0" w:color="auto"/>
              <w:left w:val="single" w:sz="4" w:space="0" w:color="auto"/>
            </w:tcBorders>
            <w:shd w:val="clear" w:color="auto" w:fill="FFFFFF"/>
          </w:tcPr>
          <w:p w14:paraId="55C6B2EB" w14:textId="77777777" w:rsidR="002F53D2" w:rsidRPr="00957386" w:rsidRDefault="002F53D2" w:rsidP="00957386">
            <w:pPr>
              <w:spacing w:after="120" w:line="360" w:lineRule="auto"/>
              <w:ind w:left="102"/>
              <w:rPr>
                <w:rStyle w:val="115pt"/>
                <w:rFonts w:ascii="GHEA Grapalat" w:eastAsia="Courier New" w:hAnsi="GHEA Grapalat" w:cs="Sylfaen"/>
                <w:color w:val="auto"/>
                <w:spacing w:val="-6"/>
                <w:sz w:val="24"/>
                <w:szCs w:val="24"/>
              </w:rPr>
            </w:pPr>
            <w:r w:rsidRPr="00957386">
              <w:rPr>
                <w:rStyle w:val="115pt"/>
                <w:rFonts w:ascii="GHEA Grapalat" w:eastAsia="Courier New" w:hAnsi="GHEA Grapalat" w:cs="Sylfaen"/>
                <w:color w:val="auto"/>
                <w:spacing w:val="-6"/>
                <w:sz w:val="24"/>
                <w:szCs w:val="24"/>
              </w:rPr>
              <w:t xml:space="preserve">Տեխնիկական միջոցների համատեղելիություն՝ էլեկտրամագնիսական. Կարգավորվող արագությամբ էլեկտրական շարժաբերի համակարգեր. Մաս 3. ԷՀՊ-ի պահանջներ </w:t>
            </w:r>
            <w:r w:rsidR="000631E2" w:rsidRPr="00957386">
              <w:rPr>
                <w:rStyle w:val="115pt"/>
                <w:rFonts w:ascii="GHEA Grapalat" w:eastAsia="Courier New" w:hAnsi="GHEA Grapalat" w:cs="Sylfaen"/>
                <w:color w:val="auto"/>
                <w:spacing w:val="-6"/>
                <w:sz w:val="24"/>
                <w:szCs w:val="24"/>
              </w:rPr>
              <w:t>և</w:t>
            </w:r>
            <w:r w:rsidRPr="00957386">
              <w:rPr>
                <w:rStyle w:val="115pt"/>
                <w:rFonts w:ascii="GHEA Grapalat" w:eastAsia="Courier New" w:hAnsi="GHEA Grapalat" w:cs="Sylfaen"/>
                <w:color w:val="auto"/>
                <w:spacing w:val="-6"/>
                <w:sz w:val="24"/>
                <w:szCs w:val="24"/>
              </w:rPr>
              <w:t xml:space="preserve"> </w:t>
            </w:r>
            <w:r w:rsidRPr="00957386">
              <w:rPr>
                <w:rStyle w:val="115pt"/>
                <w:rFonts w:ascii="GHEA Grapalat" w:eastAsia="Courier New" w:hAnsi="GHEA Grapalat" w:cs="Sylfaen"/>
                <w:color w:val="auto"/>
                <w:spacing w:val="-6"/>
                <w:sz w:val="24"/>
                <w:szCs w:val="24"/>
              </w:rPr>
              <w:lastRenderedPageBreak/>
              <w:t>փորձարկումների հատուկ մեթոդներ</w:t>
            </w:r>
          </w:p>
        </w:tc>
        <w:tc>
          <w:tcPr>
            <w:tcW w:w="1921" w:type="dxa"/>
            <w:tcBorders>
              <w:top w:val="single" w:sz="4" w:space="0" w:color="auto"/>
              <w:left w:val="single" w:sz="4" w:space="0" w:color="auto"/>
              <w:right w:val="single" w:sz="4" w:space="0" w:color="auto"/>
            </w:tcBorders>
            <w:shd w:val="clear" w:color="auto" w:fill="FFFFFF"/>
          </w:tcPr>
          <w:p w14:paraId="42CACE18"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28E06A20" w14:textId="77777777" w:rsidTr="002F53D2">
        <w:trPr>
          <w:trHeight w:val="1246"/>
          <w:jc w:val="center"/>
        </w:trPr>
        <w:tc>
          <w:tcPr>
            <w:tcW w:w="906" w:type="dxa"/>
            <w:tcBorders>
              <w:top w:val="single" w:sz="4" w:space="0" w:color="auto"/>
              <w:left w:val="single" w:sz="4" w:space="0" w:color="auto"/>
              <w:right w:val="single" w:sz="4" w:space="0" w:color="auto"/>
            </w:tcBorders>
            <w:shd w:val="clear" w:color="auto" w:fill="FFFFFF"/>
          </w:tcPr>
          <w:p w14:paraId="3D8A70E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139</w:t>
            </w:r>
          </w:p>
        </w:tc>
        <w:tc>
          <w:tcPr>
            <w:tcW w:w="2950" w:type="dxa"/>
            <w:vMerge/>
            <w:tcBorders>
              <w:left w:val="single" w:sz="4" w:space="0" w:color="auto"/>
              <w:right w:val="single" w:sz="4" w:space="0" w:color="auto"/>
            </w:tcBorders>
            <w:shd w:val="clear" w:color="auto" w:fill="FFFFFF"/>
          </w:tcPr>
          <w:p w14:paraId="031B502D"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9DF8F8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ենթակետեր 6.3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7.4, կետ 7.1.1 ԳՕՍՏ Ռ 51526-2012</w:t>
            </w:r>
            <w:r w:rsidRPr="00957386">
              <w:rPr>
                <w:rStyle w:val="115pt"/>
                <w:rFonts w:ascii="GHEA Grapalat" w:eastAsia="Courier New" w:hAnsi="GHEA Grapalat"/>
                <w:color w:val="auto"/>
                <w:sz w:val="24"/>
                <w:szCs w:val="24"/>
              </w:rPr>
              <w:br/>
              <w:t>(ՄԷՀ 60974-10:2007)</w:t>
            </w:r>
          </w:p>
        </w:tc>
        <w:tc>
          <w:tcPr>
            <w:tcW w:w="5108" w:type="dxa"/>
            <w:tcBorders>
              <w:top w:val="single" w:sz="4" w:space="0" w:color="auto"/>
              <w:left w:val="single" w:sz="4" w:space="0" w:color="auto"/>
            </w:tcBorders>
            <w:shd w:val="clear" w:color="auto" w:fill="FFFFFF"/>
          </w:tcPr>
          <w:p w14:paraId="209255AA"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Սարքավորումներ՝ աղեղային եռակցման համար. Մաս 10.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8ED0B8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0892969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45421E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140</w:t>
            </w:r>
          </w:p>
        </w:tc>
        <w:tc>
          <w:tcPr>
            <w:tcW w:w="2950" w:type="dxa"/>
            <w:vMerge/>
            <w:tcBorders>
              <w:left w:val="single" w:sz="4" w:space="0" w:color="auto"/>
              <w:right w:val="single" w:sz="4" w:space="0" w:color="auto"/>
            </w:tcBorders>
            <w:shd w:val="clear" w:color="auto" w:fill="FFFFFF"/>
          </w:tcPr>
          <w:p w14:paraId="6AA61B78"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178C86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rPr>
              <w:br/>
              <w:t>ԳՕՍՏ Ռ 53994.2.15-2011</w:t>
            </w:r>
            <w:r w:rsidRPr="00957386">
              <w:rPr>
                <w:rStyle w:val="115pt"/>
                <w:rFonts w:ascii="GHEA Grapalat" w:eastAsia="Courier New" w:hAnsi="GHEA Grapalat"/>
                <w:color w:val="auto"/>
                <w:sz w:val="24"/>
                <w:szCs w:val="24"/>
              </w:rPr>
              <w:br/>
              <w:t>(ՄԷՀ 60730-2-15:2008)</w:t>
            </w:r>
          </w:p>
        </w:tc>
        <w:tc>
          <w:tcPr>
            <w:tcW w:w="5108" w:type="dxa"/>
            <w:tcBorders>
              <w:top w:val="single" w:sz="4" w:space="0" w:color="auto"/>
              <w:left w:val="single" w:sz="4" w:space="0" w:color="auto"/>
            </w:tcBorders>
            <w:shd w:val="clear" w:color="auto" w:fill="FFFFFF"/>
          </w:tcPr>
          <w:p w14:paraId="11ACC9EC"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կենցաղային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նշանակության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2.15. </w:t>
            </w:r>
            <w:r w:rsidRPr="00957386">
              <w:rPr>
                <w:rStyle w:val="115pt"/>
                <w:rFonts w:ascii="GHEA Grapalat" w:eastAsia="Courier New" w:hAnsi="GHEA Grapalat" w:cs="Sylfaen"/>
                <w:color w:val="auto"/>
                <w:sz w:val="24"/>
                <w:szCs w:val="24"/>
              </w:rPr>
              <w:t>Օդի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ծախսի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ծախսի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ջրի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մակարդակի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նկատմամբ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զգայուն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ավտոմատ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կառավարող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2CCB268C"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s="Sylfaen"/>
                <w:color w:val="auto"/>
                <w:sz w:val="24"/>
                <w:szCs w:val="24"/>
              </w:rPr>
              <w:t>կ</w:t>
            </w:r>
            <w:r w:rsidRPr="00957386">
              <w:rPr>
                <w:rStyle w:val="115pt"/>
                <w:rFonts w:ascii="GHEA Grapalat" w:eastAsia="Courier New" w:hAnsi="GHEA Grapalat"/>
                <w:color w:val="auto"/>
                <w:sz w:val="24"/>
                <w:szCs w:val="24"/>
              </w:rPr>
              <w:t>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6D644AE1" w14:textId="77777777" w:rsidTr="002F53D2">
        <w:trPr>
          <w:trHeight w:val="128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AA84395"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141</w:t>
            </w:r>
          </w:p>
        </w:tc>
        <w:tc>
          <w:tcPr>
            <w:tcW w:w="2950" w:type="dxa"/>
            <w:vMerge/>
            <w:tcBorders>
              <w:left w:val="single" w:sz="4" w:space="0" w:color="auto"/>
              <w:right w:val="single" w:sz="4" w:space="0" w:color="auto"/>
            </w:tcBorders>
            <w:shd w:val="clear" w:color="auto" w:fill="FFFFFF"/>
          </w:tcPr>
          <w:p w14:paraId="2435A514"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390AA86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5.3, 5.4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6.2-6.5 ԳՕՍՏ Ռ 55061-2012</w:t>
            </w:r>
            <w:r w:rsidRPr="00957386">
              <w:rPr>
                <w:rStyle w:val="115pt"/>
                <w:rFonts w:ascii="GHEA Grapalat" w:eastAsia="Courier New" w:hAnsi="GHEA Grapalat"/>
                <w:color w:val="auto"/>
                <w:sz w:val="24"/>
                <w:szCs w:val="24"/>
              </w:rPr>
              <w:br/>
              <w:t>(ՄԷՀ 62310-2:2006)</w:t>
            </w:r>
          </w:p>
        </w:tc>
        <w:tc>
          <w:tcPr>
            <w:tcW w:w="5108" w:type="dxa"/>
            <w:tcBorders>
              <w:top w:val="single" w:sz="4" w:space="0" w:color="auto"/>
              <w:left w:val="single" w:sz="4" w:space="0" w:color="auto"/>
              <w:bottom w:val="single" w:sz="4" w:space="0" w:color="auto"/>
            </w:tcBorders>
            <w:shd w:val="clear" w:color="auto" w:fill="FFFFFF"/>
          </w:tcPr>
          <w:p w14:paraId="68EAB9AD"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Փոխարկման ստատիկ համակարգեր. Մաս 2.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FE20847"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350F754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B9997B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142</w:t>
            </w:r>
          </w:p>
        </w:tc>
        <w:tc>
          <w:tcPr>
            <w:tcW w:w="2950" w:type="dxa"/>
            <w:vMerge/>
            <w:tcBorders>
              <w:left w:val="single" w:sz="4" w:space="0" w:color="auto"/>
              <w:right w:val="single" w:sz="4" w:space="0" w:color="auto"/>
            </w:tcBorders>
            <w:shd w:val="clear" w:color="auto" w:fill="FFFFFF"/>
          </w:tcPr>
          <w:p w14:paraId="0E5D482E"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BA6CF40"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6.3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7.4</w:t>
            </w:r>
            <w:r w:rsidRPr="00957386">
              <w:rPr>
                <w:rStyle w:val="115pt"/>
                <w:rFonts w:ascii="GHEA Grapalat" w:eastAsia="Courier New" w:hAnsi="GHEA Grapalat"/>
                <w:color w:val="auto"/>
                <w:sz w:val="24"/>
                <w:szCs w:val="24"/>
              </w:rPr>
              <w:br/>
              <w:t>ԳՕՍՏ Ռ 55139-2012</w:t>
            </w:r>
            <w:r w:rsidRPr="00957386">
              <w:rPr>
                <w:rStyle w:val="115pt"/>
                <w:rFonts w:ascii="GHEA Grapalat" w:eastAsia="Courier New" w:hAnsi="GHEA Grapalat"/>
                <w:color w:val="auto"/>
                <w:sz w:val="24"/>
                <w:szCs w:val="24"/>
              </w:rPr>
              <w:br/>
              <w:t>(ՄԷՀ 62135-2:2007)</w:t>
            </w:r>
          </w:p>
        </w:tc>
        <w:tc>
          <w:tcPr>
            <w:tcW w:w="5108" w:type="dxa"/>
            <w:tcBorders>
              <w:top w:val="single" w:sz="4" w:space="0" w:color="auto"/>
              <w:left w:val="single" w:sz="4" w:space="0" w:color="auto"/>
            </w:tcBorders>
            <w:shd w:val="clear" w:color="auto" w:fill="FFFFFF"/>
          </w:tcPr>
          <w:p w14:paraId="3969891E"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Սարքավորումներ՝ հպումային եռակցման համար. Մաս 2.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0BE0696"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3E4A37A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D139F0E"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143</w:t>
            </w:r>
          </w:p>
        </w:tc>
        <w:tc>
          <w:tcPr>
            <w:tcW w:w="2950" w:type="dxa"/>
            <w:vMerge/>
            <w:tcBorders>
              <w:left w:val="single" w:sz="4" w:space="0" w:color="auto"/>
              <w:right w:val="single" w:sz="4" w:space="0" w:color="auto"/>
            </w:tcBorders>
            <w:shd w:val="clear" w:color="auto" w:fill="FFFFFF"/>
          </w:tcPr>
          <w:p w14:paraId="64C9A9A3"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77DABF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4.5.1</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60945-2007</w:t>
            </w:r>
          </w:p>
        </w:tc>
        <w:tc>
          <w:tcPr>
            <w:tcW w:w="5108" w:type="dxa"/>
            <w:tcBorders>
              <w:top w:val="single" w:sz="4" w:space="0" w:color="auto"/>
              <w:left w:val="single" w:sz="4" w:space="0" w:color="auto"/>
            </w:tcBorders>
            <w:shd w:val="clear" w:color="auto" w:fill="FFFFFF"/>
          </w:tcPr>
          <w:p w14:paraId="1B3B86E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Ծովային նավագնացային սարքավորումներ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ռադիոկապի միջոցներ. Ընդհանուր պահանջներ. Փորձարկման մեթոդներ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 պահանջվող արդյունքներ</w:t>
            </w:r>
          </w:p>
        </w:tc>
        <w:tc>
          <w:tcPr>
            <w:tcW w:w="1921" w:type="dxa"/>
            <w:tcBorders>
              <w:top w:val="single" w:sz="4" w:space="0" w:color="auto"/>
              <w:left w:val="single" w:sz="4" w:space="0" w:color="auto"/>
              <w:right w:val="single" w:sz="4" w:space="0" w:color="auto"/>
            </w:tcBorders>
            <w:shd w:val="clear" w:color="auto" w:fill="FFFFFF"/>
          </w:tcPr>
          <w:p w14:paraId="55B28FF9"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7DE1DB0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04690C2"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144</w:t>
            </w:r>
          </w:p>
        </w:tc>
        <w:tc>
          <w:tcPr>
            <w:tcW w:w="2950" w:type="dxa"/>
            <w:vMerge/>
            <w:tcBorders>
              <w:left w:val="single" w:sz="4" w:space="0" w:color="auto"/>
              <w:right w:val="single" w:sz="4" w:space="0" w:color="auto"/>
            </w:tcBorders>
            <w:shd w:val="clear" w:color="auto" w:fill="FFFFFF"/>
          </w:tcPr>
          <w:p w14:paraId="6E2C430E"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315757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9.4</w:t>
            </w:r>
            <w:r w:rsidRPr="00957386">
              <w:rPr>
                <w:rStyle w:val="115pt"/>
                <w:rFonts w:ascii="GHEA Grapalat" w:eastAsia="Courier New" w:hAnsi="GHEA Grapalat"/>
                <w:color w:val="auto"/>
                <w:sz w:val="24"/>
                <w:szCs w:val="24"/>
              </w:rPr>
              <w:br/>
              <w:t>ԳՕՍՏ Ռ ՄԷՀ 61439-1-2012</w:t>
            </w:r>
            <w:r w:rsidRPr="00957386">
              <w:rPr>
                <w:rStyle w:val="115pt"/>
                <w:rFonts w:ascii="GHEA Grapalat" w:eastAsia="Courier New" w:hAnsi="GHEA Grapalat"/>
                <w:color w:val="auto"/>
                <w:sz w:val="24"/>
                <w:szCs w:val="24"/>
              </w:rPr>
              <w:br/>
              <w:t>(ՄԷՀ 61439-1:2009)</w:t>
            </w:r>
          </w:p>
        </w:tc>
        <w:tc>
          <w:tcPr>
            <w:tcW w:w="5108" w:type="dxa"/>
            <w:tcBorders>
              <w:top w:val="single" w:sz="4" w:space="0" w:color="auto"/>
              <w:left w:val="single" w:sz="4" w:space="0" w:color="auto"/>
            </w:tcBorders>
            <w:shd w:val="clear" w:color="auto" w:fill="FFFFFF"/>
          </w:tcPr>
          <w:p w14:paraId="5947EFA1"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ցածրավոլտ լրակազմային</w:t>
            </w:r>
            <w:r w:rsidRPr="00957386">
              <w:rPr>
                <w:rStyle w:val="115pt"/>
                <w:rFonts w:ascii="GHEA Grapalat" w:eastAsia="Courier New" w:hAnsi="GHEA Grapalat" w:cs="Sylfaen"/>
                <w:color w:val="auto"/>
                <w:sz w:val="24"/>
                <w:szCs w:val="24"/>
              </w:rPr>
              <w:t xml:space="preserve"> սա</w:t>
            </w:r>
            <w:r w:rsidRPr="00957386">
              <w:rPr>
                <w:rStyle w:val="115pt"/>
                <w:rFonts w:ascii="GHEA Grapalat" w:eastAsia="Courier New" w:hAnsi="GHEA Grapalat"/>
                <w:color w:val="auto"/>
                <w:sz w:val="24"/>
                <w:szCs w:val="24"/>
              </w:rPr>
              <w:t>րքվածքներ.. Մաս 1. Ընդհանուր պահանջներ</w:t>
            </w:r>
          </w:p>
        </w:tc>
        <w:tc>
          <w:tcPr>
            <w:tcW w:w="1921" w:type="dxa"/>
            <w:tcBorders>
              <w:top w:val="single" w:sz="4" w:space="0" w:color="auto"/>
              <w:left w:val="single" w:sz="4" w:space="0" w:color="auto"/>
              <w:right w:val="single" w:sz="4" w:space="0" w:color="auto"/>
            </w:tcBorders>
            <w:shd w:val="clear" w:color="auto" w:fill="FFFFFF"/>
          </w:tcPr>
          <w:p w14:paraId="37C0E36F"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092E359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C9CCD92"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145</w:t>
            </w:r>
          </w:p>
        </w:tc>
        <w:tc>
          <w:tcPr>
            <w:tcW w:w="2950" w:type="dxa"/>
            <w:vMerge/>
            <w:tcBorders>
              <w:left w:val="single" w:sz="4" w:space="0" w:color="auto"/>
              <w:right w:val="single" w:sz="4" w:space="0" w:color="auto"/>
            </w:tcBorders>
            <w:shd w:val="clear" w:color="auto" w:fill="FFFFFF"/>
          </w:tcPr>
          <w:p w14:paraId="06874A10"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F30EA22"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9.4</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61439.2-2012</w:t>
            </w:r>
          </w:p>
        </w:tc>
        <w:tc>
          <w:tcPr>
            <w:tcW w:w="5108" w:type="dxa"/>
            <w:tcBorders>
              <w:top w:val="single" w:sz="4" w:space="0" w:color="auto"/>
              <w:left w:val="single" w:sz="4" w:space="0" w:color="auto"/>
            </w:tcBorders>
            <w:shd w:val="clear" w:color="auto" w:fill="FFFFFF"/>
          </w:tcPr>
          <w:p w14:paraId="6292D52B"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ցածրավոլտ լրակազմային սարքվածքներ.. Մաս 2. Բաշխման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կառավարման ուժային լրակազմային սարքվածքներ</w:t>
            </w:r>
          </w:p>
        </w:tc>
        <w:tc>
          <w:tcPr>
            <w:tcW w:w="1921" w:type="dxa"/>
            <w:tcBorders>
              <w:top w:val="single" w:sz="4" w:space="0" w:color="auto"/>
              <w:left w:val="single" w:sz="4" w:space="0" w:color="auto"/>
              <w:right w:val="single" w:sz="4" w:space="0" w:color="auto"/>
            </w:tcBorders>
            <w:shd w:val="clear" w:color="auto" w:fill="FFFFFF"/>
          </w:tcPr>
          <w:p w14:paraId="3608C304"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F42FBC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CCB949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146</w:t>
            </w:r>
          </w:p>
        </w:tc>
        <w:tc>
          <w:tcPr>
            <w:tcW w:w="2950" w:type="dxa"/>
            <w:vMerge/>
            <w:tcBorders>
              <w:left w:val="single" w:sz="4" w:space="0" w:color="auto"/>
              <w:right w:val="single" w:sz="4" w:space="0" w:color="auto"/>
            </w:tcBorders>
            <w:shd w:val="clear" w:color="auto" w:fill="FFFFFF"/>
          </w:tcPr>
          <w:p w14:paraId="391116F0"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FA9CF1A" w14:textId="77777777" w:rsidR="002F53D2" w:rsidRPr="00957386" w:rsidRDefault="002F53D2" w:rsidP="00957386">
            <w:pPr>
              <w:spacing w:after="4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07AF117" w14:textId="77777777" w:rsidR="002F53D2" w:rsidRPr="00957386" w:rsidRDefault="002F53D2"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52583-2006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(ԻՍՕ 7176-21:2003)</w:t>
            </w:r>
          </w:p>
        </w:tc>
        <w:tc>
          <w:tcPr>
            <w:tcW w:w="5108" w:type="dxa"/>
            <w:tcBorders>
              <w:top w:val="single" w:sz="4" w:space="0" w:color="auto"/>
              <w:left w:val="single" w:sz="4" w:space="0" w:color="auto"/>
            </w:tcBorders>
            <w:shd w:val="clear" w:color="auto" w:fill="FFFFFF"/>
          </w:tcPr>
          <w:p w14:paraId="577FAE42" w14:textId="77777777" w:rsidR="002F53D2" w:rsidRPr="00957386" w:rsidRDefault="002F53D2" w:rsidP="00957386">
            <w:pPr>
              <w:spacing w:after="4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Բազկաթոռ-սայլակներ. Մաս 21.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 </w:t>
            </w:r>
            <w:r w:rsidRPr="00957386">
              <w:rPr>
                <w:rStyle w:val="115pt"/>
                <w:rFonts w:ascii="GHEA Grapalat" w:eastAsia="Courier New" w:hAnsi="GHEA Grapalat" w:cs="Sylfaen"/>
                <w:color w:val="auto"/>
                <w:sz w:val="24"/>
                <w:szCs w:val="24"/>
              </w:rPr>
              <w:lastRenderedPageBreak/>
              <w:t>էլեկտրաշարժաբերով բազկաթոռ-սայլակների էլեկտրամագնիսական համատեղելիությունն ապահովելու համար</w:t>
            </w:r>
          </w:p>
        </w:tc>
        <w:tc>
          <w:tcPr>
            <w:tcW w:w="1921" w:type="dxa"/>
            <w:tcBorders>
              <w:top w:val="single" w:sz="4" w:space="0" w:color="auto"/>
              <w:left w:val="single" w:sz="4" w:space="0" w:color="auto"/>
              <w:right w:val="single" w:sz="4" w:space="0" w:color="auto"/>
            </w:tcBorders>
            <w:shd w:val="clear" w:color="auto" w:fill="FFFFFF"/>
          </w:tcPr>
          <w:p w14:paraId="584D0EF0"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5D2832B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7C20564"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147</w:t>
            </w:r>
          </w:p>
        </w:tc>
        <w:tc>
          <w:tcPr>
            <w:tcW w:w="2950" w:type="dxa"/>
            <w:vMerge/>
            <w:tcBorders>
              <w:left w:val="single" w:sz="4" w:space="0" w:color="auto"/>
              <w:right w:val="single" w:sz="4" w:space="0" w:color="auto"/>
            </w:tcBorders>
            <w:shd w:val="clear" w:color="auto" w:fill="FFFFFF"/>
          </w:tcPr>
          <w:p w14:paraId="1955B016"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750FEE8" w14:textId="77777777" w:rsidR="002F53D2" w:rsidRPr="00957386" w:rsidRDefault="002F53D2"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301 489-2-2002)</w:t>
            </w:r>
          </w:p>
        </w:tc>
        <w:tc>
          <w:tcPr>
            <w:tcW w:w="5108" w:type="dxa"/>
            <w:tcBorders>
              <w:top w:val="single" w:sz="4" w:space="0" w:color="auto"/>
              <w:left w:val="single" w:sz="4" w:space="0" w:color="auto"/>
            </w:tcBorders>
            <w:shd w:val="clear" w:color="auto" w:fill="FFFFFF"/>
          </w:tcPr>
          <w:p w14:paraId="494FC5A0" w14:textId="77777777" w:rsidR="002F53D2" w:rsidRPr="00957386" w:rsidRDefault="002F53D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2. Կապի փեյջինգային համակարգերի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145D5F92"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45D90C3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A2E65A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148</w:t>
            </w:r>
          </w:p>
        </w:tc>
        <w:tc>
          <w:tcPr>
            <w:tcW w:w="2950" w:type="dxa"/>
            <w:vMerge/>
            <w:tcBorders>
              <w:left w:val="single" w:sz="4" w:space="0" w:color="auto"/>
              <w:right w:val="single" w:sz="4" w:space="0" w:color="auto"/>
            </w:tcBorders>
            <w:shd w:val="clear" w:color="auto" w:fill="FFFFFF"/>
          </w:tcPr>
          <w:p w14:paraId="10FF9DD4"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9568AC9" w14:textId="77777777" w:rsidR="002F53D2" w:rsidRPr="00957386" w:rsidRDefault="002F53D2"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52459.3-2009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301 489-3-2002)</w:t>
            </w:r>
          </w:p>
        </w:tc>
        <w:tc>
          <w:tcPr>
            <w:tcW w:w="5108" w:type="dxa"/>
            <w:tcBorders>
              <w:top w:val="single" w:sz="4" w:space="0" w:color="auto"/>
              <w:left w:val="single" w:sz="4" w:space="0" w:color="auto"/>
            </w:tcBorders>
            <w:shd w:val="clear" w:color="auto" w:fill="FFFFFF"/>
          </w:tcPr>
          <w:p w14:paraId="48170069" w14:textId="77777777" w:rsidR="002F53D2" w:rsidRPr="00957386" w:rsidRDefault="002F53D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3. 9 կՀց-ից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40 ԳՀց հաճախականություններում աշխատող, </w:t>
            </w:r>
            <w:r w:rsidRPr="00957386">
              <w:rPr>
                <w:rStyle w:val="115pt"/>
                <w:rFonts w:ascii="GHEA Grapalat" w:eastAsia="Courier New" w:hAnsi="GHEA Grapalat" w:cs="Sylfaen"/>
                <w:color w:val="auto"/>
                <w:sz w:val="24"/>
                <w:szCs w:val="24"/>
              </w:rPr>
              <w:lastRenderedPageBreak/>
              <w:t>գործողության փոքր շառավղով սարքվածքներին ներկայացվող պահանջներ</w:t>
            </w:r>
          </w:p>
        </w:tc>
        <w:tc>
          <w:tcPr>
            <w:tcW w:w="1921" w:type="dxa"/>
            <w:tcBorders>
              <w:top w:val="single" w:sz="4" w:space="0" w:color="auto"/>
              <w:left w:val="single" w:sz="4" w:space="0" w:color="auto"/>
              <w:right w:val="single" w:sz="4" w:space="0" w:color="auto"/>
            </w:tcBorders>
            <w:shd w:val="clear" w:color="auto" w:fill="FFFFFF"/>
          </w:tcPr>
          <w:p w14:paraId="3577893F"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6FB81E46"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32B60A52"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149</w:t>
            </w:r>
          </w:p>
        </w:tc>
        <w:tc>
          <w:tcPr>
            <w:tcW w:w="2950" w:type="dxa"/>
            <w:vMerge/>
            <w:tcBorders>
              <w:left w:val="single" w:sz="4" w:space="0" w:color="auto"/>
              <w:right w:val="single" w:sz="4" w:space="0" w:color="auto"/>
            </w:tcBorders>
            <w:shd w:val="clear" w:color="auto" w:fill="FFFFFF"/>
          </w:tcPr>
          <w:p w14:paraId="0CB6C70E"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5AFF20B4"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52459.4-2009</w:t>
            </w:r>
          </w:p>
          <w:p w14:paraId="0896713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301 489-4-2002)</w:t>
            </w:r>
          </w:p>
        </w:tc>
        <w:tc>
          <w:tcPr>
            <w:tcW w:w="5108" w:type="dxa"/>
            <w:tcBorders>
              <w:top w:val="single" w:sz="4" w:space="0" w:color="auto"/>
              <w:left w:val="single" w:sz="4" w:space="0" w:color="auto"/>
              <w:bottom w:val="single" w:sz="4" w:space="0" w:color="auto"/>
            </w:tcBorders>
            <w:shd w:val="clear" w:color="auto" w:fill="FFFFFF"/>
          </w:tcPr>
          <w:p w14:paraId="0E81D39A"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4. Ֆիքսված ծառայության կայանների ռադիոսարքավորումներին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259F6A27"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4B26E36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56E67E8"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150</w:t>
            </w:r>
          </w:p>
        </w:tc>
        <w:tc>
          <w:tcPr>
            <w:tcW w:w="2950" w:type="dxa"/>
            <w:vMerge w:val="restart"/>
            <w:tcBorders>
              <w:left w:val="single" w:sz="4" w:space="0" w:color="auto"/>
              <w:right w:val="single" w:sz="4" w:space="0" w:color="auto"/>
            </w:tcBorders>
            <w:shd w:val="clear" w:color="auto" w:fill="FFFFFF"/>
          </w:tcPr>
          <w:p w14:paraId="7794E826"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69AF4D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52459.5-2009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301 489-5-2002)</w:t>
            </w:r>
          </w:p>
        </w:tc>
        <w:tc>
          <w:tcPr>
            <w:tcW w:w="5108" w:type="dxa"/>
            <w:tcBorders>
              <w:top w:val="single" w:sz="4" w:space="0" w:color="auto"/>
              <w:left w:val="single" w:sz="4" w:space="0" w:color="auto"/>
            </w:tcBorders>
            <w:shd w:val="clear" w:color="auto" w:fill="FFFFFF"/>
          </w:tcPr>
          <w:p w14:paraId="21AF9979"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5. Վերգետնյա ռադիոկապի անձնական </w:t>
            </w:r>
            <w:r w:rsidRPr="00957386">
              <w:rPr>
                <w:rStyle w:val="115pt"/>
                <w:rFonts w:ascii="GHEA Grapalat" w:eastAsia="Courier New" w:hAnsi="GHEA Grapalat" w:cs="Sylfaen"/>
                <w:color w:val="auto"/>
                <w:sz w:val="24"/>
                <w:szCs w:val="24"/>
              </w:rPr>
              <w:lastRenderedPageBreak/>
              <w:t xml:space="preserve">օգտագործման շարժական միջոցներին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689F87B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444D467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DEFCC4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151</w:t>
            </w:r>
          </w:p>
        </w:tc>
        <w:tc>
          <w:tcPr>
            <w:tcW w:w="2950" w:type="dxa"/>
            <w:vMerge/>
            <w:tcBorders>
              <w:left w:val="single" w:sz="4" w:space="0" w:color="auto"/>
              <w:right w:val="single" w:sz="4" w:space="0" w:color="auto"/>
            </w:tcBorders>
            <w:shd w:val="clear" w:color="auto" w:fill="FFFFFF"/>
          </w:tcPr>
          <w:p w14:paraId="637C870C"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B55CD9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52459.6-2009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301 489-6-2002)</w:t>
            </w:r>
          </w:p>
        </w:tc>
        <w:tc>
          <w:tcPr>
            <w:tcW w:w="5108" w:type="dxa"/>
            <w:tcBorders>
              <w:top w:val="single" w:sz="4" w:space="0" w:color="auto"/>
              <w:left w:val="single" w:sz="4" w:space="0" w:color="auto"/>
            </w:tcBorders>
            <w:shd w:val="clear" w:color="auto" w:fill="FFFFFF"/>
          </w:tcPr>
          <w:p w14:paraId="65BD322F"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6. Թվային կատարելագործված անլար կապի (DECT)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263B197B"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7D04F1C2"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394572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152</w:t>
            </w:r>
          </w:p>
        </w:tc>
        <w:tc>
          <w:tcPr>
            <w:tcW w:w="2950" w:type="dxa"/>
            <w:vMerge/>
            <w:tcBorders>
              <w:left w:val="single" w:sz="4" w:space="0" w:color="auto"/>
              <w:right w:val="single" w:sz="4" w:space="0" w:color="auto"/>
            </w:tcBorders>
            <w:shd w:val="clear" w:color="auto" w:fill="FFFFFF"/>
          </w:tcPr>
          <w:p w14:paraId="4CE182C3"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26240C5"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52459.7-2009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301 489-7-2005)</w:t>
            </w:r>
          </w:p>
        </w:tc>
        <w:tc>
          <w:tcPr>
            <w:tcW w:w="5108" w:type="dxa"/>
            <w:tcBorders>
              <w:top w:val="single" w:sz="4" w:space="0" w:color="auto"/>
              <w:left w:val="single" w:sz="4" w:space="0" w:color="auto"/>
            </w:tcBorders>
            <w:shd w:val="clear" w:color="auto" w:fill="FFFFFF"/>
          </w:tcPr>
          <w:p w14:paraId="0E5B7573"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7. Շարժական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դյուրակիր </w:t>
            </w:r>
            <w:r w:rsidRPr="00957386">
              <w:rPr>
                <w:rStyle w:val="115pt"/>
                <w:rFonts w:ascii="GHEA Grapalat" w:eastAsia="Courier New" w:hAnsi="GHEA Grapalat" w:cs="Sylfaen"/>
                <w:color w:val="auto"/>
                <w:sz w:val="24"/>
                <w:szCs w:val="24"/>
              </w:rPr>
              <w:lastRenderedPageBreak/>
              <w:t xml:space="preserve">ռադիոսարքավորումներին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թվային բջջային կապի համակարգերի (GSM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DCS) օժանդակ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65B572E0"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C9E5CD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1BB9F6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153</w:t>
            </w:r>
          </w:p>
        </w:tc>
        <w:tc>
          <w:tcPr>
            <w:tcW w:w="2950" w:type="dxa"/>
            <w:vMerge/>
            <w:tcBorders>
              <w:left w:val="single" w:sz="4" w:space="0" w:color="auto"/>
              <w:right w:val="single" w:sz="4" w:space="0" w:color="auto"/>
            </w:tcBorders>
            <w:shd w:val="clear" w:color="auto" w:fill="FFFFFF"/>
          </w:tcPr>
          <w:p w14:paraId="55DE2879"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6C39AC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52459.8-2009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301 489-8:2002)</w:t>
            </w:r>
          </w:p>
        </w:tc>
        <w:tc>
          <w:tcPr>
            <w:tcW w:w="5108" w:type="dxa"/>
            <w:tcBorders>
              <w:top w:val="single" w:sz="4" w:space="0" w:color="auto"/>
              <w:left w:val="single" w:sz="4" w:space="0" w:color="auto"/>
            </w:tcBorders>
            <w:shd w:val="clear" w:color="auto" w:fill="FFFFFF"/>
          </w:tcPr>
          <w:p w14:paraId="59167314" w14:textId="77777777" w:rsidR="002F53D2" w:rsidRPr="00957386" w:rsidRDefault="002F53D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8. GSM թվային բջջային կապի համակարգերի բազային կայաններին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4D49A07B" w14:textId="77777777" w:rsidR="002F53D2" w:rsidRPr="00957386" w:rsidRDefault="002F53D2" w:rsidP="00957386">
            <w:pPr>
              <w:spacing w:after="120" w:line="360" w:lineRule="auto"/>
              <w:jc w:val="center"/>
              <w:rPr>
                <w:rFonts w:ascii="GHEA Grapalat" w:hAnsi="GHEA Grapalat" w:cs="Times New Roman"/>
                <w:color w:val="auto"/>
              </w:rPr>
            </w:pPr>
          </w:p>
        </w:tc>
      </w:tr>
      <w:tr w:rsidR="00651532" w:rsidRPr="00957386" w14:paraId="7FA201A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25C4288"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154</w:t>
            </w:r>
          </w:p>
        </w:tc>
        <w:tc>
          <w:tcPr>
            <w:tcW w:w="2950" w:type="dxa"/>
            <w:vMerge w:val="restart"/>
            <w:tcBorders>
              <w:left w:val="single" w:sz="4" w:space="0" w:color="auto"/>
              <w:right w:val="single" w:sz="4" w:space="0" w:color="auto"/>
            </w:tcBorders>
            <w:shd w:val="clear" w:color="auto" w:fill="FFFFFF"/>
          </w:tcPr>
          <w:p w14:paraId="2871052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2DF169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52459.9-2009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301 489-9-2002)</w:t>
            </w:r>
          </w:p>
        </w:tc>
        <w:tc>
          <w:tcPr>
            <w:tcW w:w="5108" w:type="dxa"/>
            <w:tcBorders>
              <w:top w:val="single" w:sz="4" w:space="0" w:color="auto"/>
              <w:left w:val="single" w:sz="4" w:space="0" w:color="auto"/>
            </w:tcBorders>
            <w:shd w:val="clear" w:color="auto" w:fill="FFFFFF"/>
          </w:tcPr>
          <w:p w14:paraId="1372678A"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9. </w:t>
            </w:r>
            <w:r w:rsidRPr="00957386">
              <w:rPr>
                <w:rStyle w:val="115pt"/>
                <w:rFonts w:ascii="GHEA Grapalat" w:eastAsia="Courier New" w:hAnsi="GHEA Grapalat" w:cs="Sylfaen"/>
                <w:color w:val="auto"/>
                <w:sz w:val="24"/>
                <w:szCs w:val="24"/>
              </w:rPr>
              <w:t>Անլար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բարձրախոսներին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ձայնային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գծերի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ռադիոսարքավորումներին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անլար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լսաապարատուրային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ականջի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մեջ</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տեղադրվող՝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մոնիթորինգի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26FAD3F4"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E482408"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0526E8A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155</w:t>
            </w:r>
          </w:p>
        </w:tc>
        <w:tc>
          <w:tcPr>
            <w:tcW w:w="2950" w:type="dxa"/>
            <w:vMerge/>
            <w:tcBorders>
              <w:left w:val="single" w:sz="4" w:space="0" w:color="auto"/>
              <w:right w:val="single" w:sz="4" w:space="0" w:color="auto"/>
            </w:tcBorders>
            <w:shd w:val="clear" w:color="auto" w:fill="FFFFFF"/>
          </w:tcPr>
          <w:p w14:paraId="40B7CE98"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67D701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52459.10-2009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301 489-10-2002)</w:t>
            </w:r>
          </w:p>
        </w:tc>
        <w:tc>
          <w:tcPr>
            <w:tcW w:w="5108" w:type="dxa"/>
            <w:tcBorders>
              <w:top w:val="single" w:sz="4" w:space="0" w:color="auto"/>
              <w:left w:val="single" w:sz="4" w:space="0" w:color="auto"/>
              <w:bottom w:val="single" w:sz="4" w:space="0" w:color="auto"/>
            </w:tcBorders>
            <w:shd w:val="clear" w:color="auto" w:fill="FFFFFF"/>
          </w:tcPr>
          <w:p w14:paraId="7541F825"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10. Առաջին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երկրորդ սերնդի անլար հեռախոսների սարքավորումներին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ED9A2D1"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025311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09B4DB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156</w:t>
            </w:r>
          </w:p>
        </w:tc>
        <w:tc>
          <w:tcPr>
            <w:tcW w:w="2950" w:type="dxa"/>
            <w:vMerge/>
            <w:tcBorders>
              <w:left w:val="single" w:sz="4" w:space="0" w:color="auto"/>
              <w:right w:val="single" w:sz="4" w:space="0" w:color="auto"/>
            </w:tcBorders>
            <w:shd w:val="clear" w:color="auto" w:fill="FFFFFF"/>
          </w:tcPr>
          <w:p w14:paraId="5100C38A"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55A541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52459.15-2009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(ԵՆ 301 489-15-2002)</w:t>
            </w:r>
          </w:p>
        </w:tc>
        <w:tc>
          <w:tcPr>
            <w:tcW w:w="5108" w:type="dxa"/>
            <w:tcBorders>
              <w:top w:val="single" w:sz="4" w:space="0" w:color="auto"/>
              <w:left w:val="single" w:sz="4" w:space="0" w:color="auto"/>
            </w:tcBorders>
            <w:shd w:val="clear" w:color="auto" w:fill="FFFFFF"/>
          </w:tcPr>
          <w:p w14:paraId="15597AE2"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համատեղելիություն՝ էլեկտրամագնիսական. Ռադիոկապի տեխնիկական միջոցներ. Մաս 15. Ռադիոսիրողների համար 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տրի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24CBF93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07E30B8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DD80A7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157</w:t>
            </w:r>
          </w:p>
        </w:tc>
        <w:tc>
          <w:tcPr>
            <w:tcW w:w="2950" w:type="dxa"/>
            <w:vMerge/>
            <w:tcBorders>
              <w:left w:val="single" w:sz="4" w:space="0" w:color="auto"/>
              <w:right w:val="single" w:sz="4" w:space="0" w:color="auto"/>
            </w:tcBorders>
            <w:shd w:val="clear" w:color="auto" w:fill="FFFFFF"/>
          </w:tcPr>
          <w:p w14:paraId="1416D818"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6CC83E"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52459.16-2009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301 489-16-2002)</w:t>
            </w:r>
          </w:p>
        </w:tc>
        <w:tc>
          <w:tcPr>
            <w:tcW w:w="5108" w:type="dxa"/>
            <w:tcBorders>
              <w:top w:val="single" w:sz="4" w:space="0" w:color="auto"/>
              <w:left w:val="single" w:sz="4" w:space="0" w:color="auto"/>
            </w:tcBorders>
            <w:shd w:val="clear" w:color="auto" w:fill="FFFFFF"/>
          </w:tcPr>
          <w:p w14:paraId="274ABCDB"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16. </w:t>
            </w:r>
            <w:r w:rsidRPr="00957386">
              <w:rPr>
                <w:rStyle w:val="115pt"/>
                <w:rFonts w:ascii="GHEA Grapalat" w:eastAsia="Courier New" w:hAnsi="GHEA Grapalat" w:cs="Sylfaen"/>
                <w:color w:val="auto"/>
                <w:sz w:val="24"/>
                <w:szCs w:val="24"/>
              </w:rPr>
              <w:t>Անալոգային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բջջային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շարժական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դյուրակիր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ռադիոսարքավորումներին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793BD83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6D878F9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C3E0798"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158</w:t>
            </w:r>
          </w:p>
        </w:tc>
        <w:tc>
          <w:tcPr>
            <w:tcW w:w="2950" w:type="dxa"/>
            <w:vMerge/>
            <w:tcBorders>
              <w:left w:val="single" w:sz="4" w:space="0" w:color="auto"/>
              <w:right w:val="single" w:sz="4" w:space="0" w:color="auto"/>
            </w:tcBorders>
            <w:shd w:val="clear" w:color="auto" w:fill="FFFFFF"/>
          </w:tcPr>
          <w:p w14:paraId="62B62BFB"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1C22D4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52459.17-2009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301 489-17-2008)</w:t>
            </w:r>
          </w:p>
        </w:tc>
        <w:tc>
          <w:tcPr>
            <w:tcW w:w="5108" w:type="dxa"/>
            <w:tcBorders>
              <w:top w:val="single" w:sz="4" w:space="0" w:color="auto"/>
              <w:left w:val="single" w:sz="4" w:space="0" w:color="auto"/>
            </w:tcBorders>
            <w:shd w:val="clear" w:color="auto" w:fill="FFFFFF"/>
          </w:tcPr>
          <w:p w14:paraId="114ECDC4"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Ռադիոկապի տեխնիկական միջոցներ. Մաս 17. 2,4 ԳՀց-ի ընդգրկույթում փոխանցման լայնաշերտ համակարգերի, 5 ԳՀց-ի ընդգրկույթում մեծ արագություն ունեցող տեղային ցանցերի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5,8 ԳՀց-ի ընդգրկույթում տվյալների փոխանցման լայնաշերտ համակարգերի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17387FB2"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651842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49BF849"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159</w:t>
            </w:r>
          </w:p>
        </w:tc>
        <w:tc>
          <w:tcPr>
            <w:tcW w:w="2950" w:type="dxa"/>
            <w:vMerge w:val="restart"/>
            <w:tcBorders>
              <w:left w:val="single" w:sz="4" w:space="0" w:color="auto"/>
              <w:right w:val="single" w:sz="4" w:space="0" w:color="auto"/>
            </w:tcBorders>
            <w:shd w:val="clear" w:color="auto" w:fill="FFFFFF"/>
          </w:tcPr>
          <w:p w14:paraId="6E90C1FD"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26EECF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52459.18-2009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301 489-18-2002)</w:t>
            </w:r>
          </w:p>
        </w:tc>
        <w:tc>
          <w:tcPr>
            <w:tcW w:w="5108" w:type="dxa"/>
            <w:tcBorders>
              <w:top w:val="single" w:sz="4" w:space="0" w:color="auto"/>
              <w:left w:val="single" w:sz="4" w:space="0" w:color="auto"/>
            </w:tcBorders>
            <w:shd w:val="clear" w:color="auto" w:fill="FFFFFF"/>
          </w:tcPr>
          <w:p w14:paraId="3485827E"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18. Տրանկինգային ռադիոկապի (TETRA) </w:t>
            </w:r>
            <w:r w:rsidRPr="00957386">
              <w:rPr>
                <w:rStyle w:val="115pt"/>
                <w:rFonts w:ascii="GHEA Grapalat" w:eastAsia="Courier New" w:hAnsi="GHEA Grapalat" w:cs="Sylfaen"/>
                <w:color w:val="auto"/>
                <w:sz w:val="24"/>
                <w:szCs w:val="24"/>
              </w:rPr>
              <w:lastRenderedPageBreak/>
              <w:t>վերգետնյա համակարգի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00EBEF8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6E657E3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048CD0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160</w:t>
            </w:r>
          </w:p>
        </w:tc>
        <w:tc>
          <w:tcPr>
            <w:tcW w:w="2950" w:type="dxa"/>
            <w:vMerge/>
            <w:tcBorders>
              <w:left w:val="single" w:sz="4" w:space="0" w:color="auto"/>
              <w:right w:val="single" w:sz="4" w:space="0" w:color="auto"/>
            </w:tcBorders>
            <w:shd w:val="clear" w:color="auto" w:fill="FFFFFF"/>
          </w:tcPr>
          <w:p w14:paraId="73ED5AC7"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3C0861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52459.19-2009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301 489-19-2002)</w:t>
            </w:r>
          </w:p>
        </w:tc>
        <w:tc>
          <w:tcPr>
            <w:tcW w:w="5108" w:type="dxa"/>
            <w:tcBorders>
              <w:top w:val="single" w:sz="4" w:space="0" w:color="auto"/>
              <w:left w:val="single" w:sz="4" w:space="0" w:color="auto"/>
            </w:tcBorders>
            <w:shd w:val="clear" w:color="auto" w:fill="FFFFFF"/>
          </w:tcPr>
          <w:p w14:paraId="3BE42B18"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Ռադիոկապի տեխնիկական միջոցներ. Մաս 19. 1,5 ԳՀց-ի ընդգրկույթում տվյալների փոխանցման համակարգում աշխատող արբանյակային ծառայության շարժական ցամաքային ընդունիչ կայաններին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3B56075E"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C37B8F7"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46A7A80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161</w:t>
            </w:r>
          </w:p>
        </w:tc>
        <w:tc>
          <w:tcPr>
            <w:tcW w:w="2950" w:type="dxa"/>
            <w:vMerge/>
            <w:tcBorders>
              <w:left w:val="single" w:sz="4" w:space="0" w:color="auto"/>
              <w:right w:val="single" w:sz="4" w:space="0" w:color="auto"/>
            </w:tcBorders>
            <w:shd w:val="clear" w:color="auto" w:fill="FFFFFF"/>
          </w:tcPr>
          <w:p w14:paraId="28E5AFE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0E99A32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52459.20-2009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301 489-20-2002)</w:t>
            </w:r>
          </w:p>
        </w:tc>
        <w:tc>
          <w:tcPr>
            <w:tcW w:w="5108" w:type="dxa"/>
            <w:tcBorders>
              <w:top w:val="single" w:sz="4" w:space="0" w:color="auto"/>
              <w:left w:val="single" w:sz="4" w:space="0" w:color="auto"/>
              <w:bottom w:val="single" w:sz="4" w:space="0" w:color="auto"/>
            </w:tcBorders>
            <w:shd w:val="clear" w:color="auto" w:fill="FFFFFF"/>
          </w:tcPr>
          <w:p w14:paraId="37141902"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Ռադիոկապի տեխնիկական միջոցներ. Մաս 20. Շարժական արբանյակային ծառայության ցամաքային կայաններին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19102A6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3AE0AB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0BFA5C3"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162</w:t>
            </w:r>
          </w:p>
        </w:tc>
        <w:tc>
          <w:tcPr>
            <w:tcW w:w="2950" w:type="dxa"/>
            <w:vMerge/>
            <w:tcBorders>
              <w:left w:val="single" w:sz="4" w:space="0" w:color="auto"/>
              <w:right w:val="single" w:sz="4" w:space="0" w:color="auto"/>
            </w:tcBorders>
            <w:shd w:val="clear" w:color="auto" w:fill="FFFFFF"/>
          </w:tcPr>
          <w:p w14:paraId="7346EEFF"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34B9F9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52459.22-2009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301 489-22-2003)</w:t>
            </w:r>
          </w:p>
        </w:tc>
        <w:tc>
          <w:tcPr>
            <w:tcW w:w="5108" w:type="dxa"/>
            <w:tcBorders>
              <w:top w:val="single" w:sz="4" w:space="0" w:color="auto"/>
              <w:left w:val="single" w:sz="4" w:space="0" w:color="auto"/>
            </w:tcBorders>
            <w:shd w:val="clear" w:color="auto" w:fill="FFFFFF"/>
          </w:tcPr>
          <w:p w14:paraId="0735BCD2"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22. Օդային շարժական ծառայության ՇԲՀ (շատ բարձր հաճախականության) ընդգրկույթի վերգետնյա շարժական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անշարժ ռադիոսարքավորումներին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339985C8"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12294F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6DCBFA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163</w:t>
            </w:r>
          </w:p>
        </w:tc>
        <w:tc>
          <w:tcPr>
            <w:tcW w:w="2950" w:type="dxa"/>
            <w:vMerge/>
            <w:tcBorders>
              <w:left w:val="single" w:sz="4" w:space="0" w:color="auto"/>
              <w:right w:val="single" w:sz="4" w:space="0" w:color="auto"/>
            </w:tcBorders>
            <w:shd w:val="clear" w:color="auto" w:fill="FFFFFF"/>
          </w:tcPr>
          <w:p w14:paraId="3DB0D387"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3AFB53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52459.23-2009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(ԵՆ 301 489-23-2007)</w:t>
            </w:r>
          </w:p>
        </w:tc>
        <w:tc>
          <w:tcPr>
            <w:tcW w:w="5108" w:type="dxa"/>
            <w:tcBorders>
              <w:top w:val="single" w:sz="4" w:space="0" w:color="auto"/>
              <w:left w:val="single" w:sz="4" w:space="0" w:color="auto"/>
            </w:tcBorders>
            <w:shd w:val="clear" w:color="auto" w:fill="FFFFFF"/>
          </w:tcPr>
          <w:p w14:paraId="46C7CA49"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Ռադիոկապի տեխնիկական միջոցներ. Մաս 23. IMT-2000 CDMA սպեկտրի ուղիղ տարածմամբ վերահաղորդիչներին ու բազային կայաններին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79A81B0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FF3D88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6B9C070"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164</w:t>
            </w:r>
          </w:p>
        </w:tc>
        <w:tc>
          <w:tcPr>
            <w:tcW w:w="2950" w:type="dxa"/>
            <w:vMerge/>
            <w:tcBorders>
              <w:left w:val="single" w:sz="4" w:space="0" w:color="auto"/>
              <w:right w:val="single" w:sz="4" w:space="0" w:color="auto"/>
            </w:tcBorders>
            <w:shd w:val="clear" w:color="auto" w:fill="FFFFFF"/>
          </w:tcPr>
          <w:p w14:paraId="7F187A6D"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91D9D7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52459.24-2009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301 489-24-2007)</w:t>
            </w:r>
          </w:p>
        </w:tc>
        <w:tc>
          <w:tcPr>
            <w:tcW w:w="5108" w:type="dxa"/>
            <w:tcBorders>
              <w:top w:val="single" w:sz="4" w:space="0" w:color="auto"/>
              <w:left w:val="single" w:sz="4" w:space="0" w:color="auto"/>
            </w:tcBorders>
            <w:shd w:val="clear" w:color="auto" w:fill="FFFFFF"/>
          </w:tcPr>
          <w:p w14:paraId="302E871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24. IMT-2000 CDMA սպեկտրի ուղիղ տարածմամբ շարժական ու դյուրակիր ռադիոսարքավորումներին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w:t>
            </w:r>
            <w:r w:rsidRPr="00957386">
              <w:rPr>
                <w:rStyle w:val="115pt"/>
                <w:rFonts w:ascii="GHEA Grapalat" w:eastAsia="Courier New" w:hAnsi="GHEA Grapalat" w:cs="Sylfaen"/>
                <w:color w:val="auto"/>
                <w:sz w:val="24"/>
                <w:szCs w:val="24"/>
              </w:rPr>
              <w:lastRenderedPageBreak/>
              <w:t>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040070CB"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5AAB36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8C5FF5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165</w:t>
            </w:r>
          </w:p>
        </w:tc>
        <w:tc>
          <w:tcPr>
            <w:tcW w:w="2950" w:type="dxa"/>
            <w:vMerge/>
            <w:tcBorders>
              <w:left w:val="single" w:sz="4" w:space="0" w:color="auto"/>
              <w:right w:val="single" w:sz="4" w:space="0" w:color="auto"/>
            </w:tcBorders>
            <w:shd w:val="clear" w:color="auto" w:fill="FFFFFF"/>
          </w:tcPr>
          <w:p w14:paraId="0EE1A013"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0C6A8D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52459.25-2009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301 489-25-2005)</w:t>
            </w:r>
          </w:p>
        </w:tc>
        <w:tc>
          <w:tcPr>
            <w:tcW w:w="5108" w:type="dxa"/>
            <w:tcBorders>
              <w:top w:val="single" w:sz="4" w:space="0" w:color="auto"/>
              <w:left w:val="single" w:sz="4" w:space="0" w:color="auto"/>
            </w:tcBorders>
            <w:shd w:val="clear" w:color="auto" w:fill="FFFFFF"/>
          </w:tcPr>
          <w:p w14:paraId="6048BCFD"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25. Տարածային սպեկտրով CDMA 1х շարժական կայաններին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6187112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971655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0B252C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166</w:t>
            </w:r>
          </w:p>
        </w:tc>
        <w:tc>
          <w:tcPr>
            <w:tcW w:w="2950" w:type="dxa"/>
            <w:vMerge/>
            <w:tcBorders>
              <w:left w:val="single" w:sz="4" w:space="0" w:color="auto"/>
              <w:right w:val="single" w:sz="4" w:space="0" w:color="auto"/>
            </w:tcBorders>
            <w:shd w:val="clear" w:color="auto" w:fill="FFFFFF"/>
          </w:tcPr>
          <w:p w14:paraId="641DC779"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57A557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52459.26-2009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301 489-26-2005)</w:t>
            </w:r>
          </w:p>
        </w:tc>
        <w:tc>
          <w:tcPr>
            <w:tcW w:w="5108" w:type="dxa"/>
            <w:tcBorders>
              <w:top w:val="single" w:sz="4" w:space="0" w:color="auto"/>
              <w:left w:val="single" w:sz="4" w:space="0" w:color="auto"/>
            </w:tcBorders>
            <w:shd w:val="clear" w:color="auto" w:fill="FFFFFF"/>
          </w:tcPr>
          <w:p w14:paraId="212E3870"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26. Ընդարձակված սպեկտրով CDMA 1х </w:t>
            </w:r>
            <w:r w:rsidRPr="00957386">
              <w:rPr>
                <w:rStyle w:val="115pt"/>
                <w:rFonts w:ascii="GHEA Grapalat" w:eastAsia="Courier New" w:hAnsi="GHEA Grapalat" w:cs="Sylfaen"/>
                <w:color w:val="auto"/>
                <w:sz w:val="24"/>
                <w:szCs w:val="24"/>
              </w:rPr>
              <w:lastRenderedPageBreak/>
              <w:t xml:space="preserve">վերահաղորդիչներին ու բազային կայաններին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օժանդակ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0537D19F"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72F146F"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1E49139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167</w:t>
            </w:r>
          </w:p>
        </w:tc>
        <w:tc>
          <w:tcPr>
            <w:tcW w:w="2950" w:type="dxa"/>
            <w:vMerge/>
            <w:tcBorders>
              <w:left w:val="single" w:sz="4" w:space="0" w:color="auto"/>
              <w:right w:val="single" w:sz="4" w:space="0" w:color="auto"/>
            </w:tcBorders>
            <w:shd w:val="clear" w:color="auto" w:fill="FFFFFF"/>
          </w:tcPr>
          <w:p w14:paraId="7480898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0228D072"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ԳՕՍՏ Ռ 52459.27-2009</w:t>
            </w:r>
            <w:r w:rsidR="002F53D2" w:rsidRPr="00957386">
              <w:rPr>
                <w:rStyle w:val="115pt"/>
                <w:rFonts w:ascii="GHEA Grapalat" w:eastAsia="Courier New" w:hAnsi="GHEA Grapalat" w:cs="Sylfaen"/>
                <w:color w:val="auto"/>
                <w:sz w:val="24"/>
                <w:szCs w:val="24"/>
                <w:lang w:val="en-US"/>
              </w:rPr>
              <w:br/>
            </w:r>
            <w:r w:rsidRPr="00957386">
              <w:rPr>
                <w:rStyle w:val="115pt"/>
                <w:rFonts w:ascii="GHEA Grapalat" w:eastAsia="Courier New" w:hAnsi="GHEA Grapalat" w:cs="Sylfaen"/>
                <w:color w:val="auto"/>
                <w:sz w:val="24"/>
                <w:szCs w:val="24"/>
              </w:rPr>
              <w:t>(ԵՆ 301 489-27-2004)</w:t>
            </w:r>
          </w:p>
        </w:tc>
        <w:tc>
          <w:tcPr>
            <w:tcW w:w="5108" w:type="dxa"/>
            <w:tcBorders>
              <w:top w:val="single" w:sz="4" w:space="0" w:color="auto"/>
              <w:left w:val="single" w:sz="4" w:space="0" w:color="auto"/>
              <w:bottom w:val="single" w:sz="4" w:space="0" w:color="auto"/>
            </w:tcBorders>
            <w:shd w:val="clear" w:color="auto" w:fill="FFFFFF"/>
          </w:tcPr>
          <w:p w14:paraId="72D15524"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Ռադիոկապի տեխնիկական միջոցներ. Մաս 27. Ծայրահեղ քիչ հզորությամբ ակտիվ բժշկական իմպլանտներին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դրանց հետ կապված ծայրամասային սարքվածքներին ներկայացվող մասնավոր պահանջներ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63BC3AF7"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016A9B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42FC61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168</w:t>
            </w:r>
          </w:p>
        </w:tc>
        <w:tc>
          <w:tcPr>
            <w:tcW w:w="2950" w:type="dxa"/>
            <w:vMerge/>
            <w:tcBorders>
              <w:left w:val="single" w:sz="4" w:space="0" w:color="auto"/>
              <w:right w:val="single" w:sz="4" w:space="0" w:color="auto"/>
            </w:tcBorders>
            <w:shd w:val="clear" w:color="auto" w:fill="FFFFFF"/>
          </w:tcPr>
          <w:p w14:paraId="67CEF2B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9421D4B"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ԳՕՍՏ Ռ 52459.28-2009</w:t>
            </w:r>
            <w:r w:rsidR="002F53D2" w:rsidRPr="00957386">
              <w:rPr>
                <w:rStyle w:val="115pt"/>
                <w:rFonts w:ascii="GHEA Grapalat" w:eastAsia="Courier New" w:hAnsi="GHEA Grapalat" w:cs="Sylfaen"/>
                <w:color w:val="auto"/>
                <w:sz w:val="24"/>
                <w:szCs w:val="24"/>
                <w:lang w:val="en-US"/>
              </w:rPr>
              <w:br/>
            </w:r>
            <w:r w:rsidRPr="00957386">
              <w:rPr>
                <w:rStyle w:val="115pt"/>
                <w:rFonts w:ascii="GHEA Grapalat" w:eastAsia="Courier New" w:hAnsi="GHEA Grapalat" w:cs="Sylfaen"/>
                <w:color w:val="auto"/>
                <w:sz w:val="24"/>
                <w:szCs w:val="24"/>
              </w:rPr>
              <w:t>(ԵՆ 301 489-28-2004)</w:t>
            </w:r>
          </w:p>
        </w:tc>
        <w:tc>
          <w:tcPr>
            <w:tcW w:w="5108" w:type="dxa"/>
            <w:tcBorders>
              <w:top w:val="single" w:sz="4" w:space="0" w:color="auto"/>
              <w:left w:val="single" w:sz="4" w:space="0" w:color="auto"/>
            </w:tcBorders>
            <w:shd w:val="clear" w:color="auto" w:fill="FFFFFF"/>
          </w:tcPr>
          <w:p w14:paraId="486A6C4F"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Ռադիոկապի տեխնիկական միջոցներ. Մաս 28. Տեսակապի անլար գծերի թվային սարքավորումներին ներկայացվող մասնավոր պահանջներ</w:t>
            </w:r>
          </w:p>
        </w:tc>
        <w:tc>
          <w:tcPr>
            <w:tcW w:w="1921" w:type="dxa"/>
            <w:tcBorders>
              <w:top w:val="single" w:sz="4" w:space="0" w:color="auto"/>
              <w:left w:val="single" w:sz="4" w:space="0" w:color="auto"/>
              <w:right w:val="single" w:sz="4" w:space="0" w:color="auto"/>
            </w:tcBorders>
            <w:shd w:val="clear" w:color="auto" w:fill="FFFFFF"/>
          </w:tcPr>
          <w:p w14:paraId="35C9F707"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F11BBF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0790FE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169</w:t>
            </w:r>
          </w:p>
        </w:tc>
        <w:tc>
          <w:tcPr>
            <w:tcW w:w="2950" w:type="dxa"/>
            <w:vMerge/>
            <w:tcBorders>
              <w:left w:val="single" w:sz="4" w:space="0" w:color="auto"/>
              <w:right w:val="single" w:sz="4" w:space="0" w:color="auto"/>
            </w:tcBorders>
            <w:shd w:val="clear" w:color="auto" w:fill="FFFFFF"/>
          </w:tcPr>
          <w:p w14:paraId="5F6486A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E8FB90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52459.31-2009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301 489-31-2005)</w:t>
            </w:r>
          </w:p>
        </w:tc>
        <w:tc>
          <w:tcPr>
            <w:tcW w:w="5108" w:type="dxa"/>
            <w:tcBorders>
              <w:top w:val="single" w:sz="4" w:space="0" w:color="auto"/>
              <w:left w:val="single" w:sz="4" w:space="0" w:color="auto"/>
            </w:tcBorders>
            <w:shd w:val="clear" w:color="auto" w:fill="FFFFFF"/>
          </w:tcPr>
          <w:p w14:paraId="5AB9DFAA"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31. 9-</w:t>
            </w:r>
            <w:r w:rsidRPr="00957386">
              <w:rPr>
                <w:rStyle w:val="115pt"/>
                <w:rFonts w:ascii="GHEA Grapalat" w:eastAsia="Courier New" w:hAnsi="GHEA Grapalat" w:cs="Sylfaen"/>
                <w:color w:val="auto"/>
                <w:sz w:val="24"/>
                <w:szCs w:val="24"/>
              </w:rPr>
              <w:t>ից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315 </w:t>
            </w:r>
            <w:r w:rsidRPr="00957386">
              <w:rPr>
                <w:rStyle w:val="115pt"/>
                <w:rFonts w:ascii="GHEA Grapalat" w:eastAsia="Courier New" w:hAnsi="GHEA Grapalat" w:cs="Sylfaen"/>
                <w:color w:val="auto"/>
                <w:sz w:val="24"/>
                <w:szCs w:val="24"/>
              </w:rPr>
              <w:t>կՀց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հաճախականությունների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շերտում</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աշխատող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ծայրահեղ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քիչ</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հզորությամբ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ակտիվ</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բժշկական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իմպլանտների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ռադիոսարքավորումներին</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դրանց</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հետ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կապված</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ծայրամասային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27C6575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4AC178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664A2E8"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170</w:t>
            </w:r>
          </w:p>
        </w:tc>
        <w:tc>
          <w:tcPr>
            <w:tcW w:w="2950" w:type="dxa"/>
            <w:vMerge/>
            <w:tcBorders>
              <w:left w:val="single" w:sz="4" w:space="0" w:color="auto"/>
              <w:right w:val="single" w:sz="4" w:space="0" w:color="auto"/>
            </w:tcBorders>
            <w:shd w:val="clear" w:color="auto" w:fill="FFFFFF"/>
          </w:tcPr>
          <w:p w14:paraId="3DCA96B1"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003DA2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52459.32-2009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301 489-32-2005)</w:t>
            </w:r>
          </w:p>
        </w:tc>
        <w:tc>
          <w:tcPr>
            <w:tcW w:w="5108" w:type="dxa"/>
            <w:tcBorders>
              <w:top w:val="single" w:sz="4" w:space="0" w:color="auto"/>
              <w:left w:val="single" w:sz="4" w:space="0" w:color="auto"/>
            </w:tcBorders>
            <w:shd w:val="clear" w:color="auto" w:fill="FFFFFF"/>
          </w:tcPr>
          <w:p w14:paraId="4ED5839B"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Ռադիոկապի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w:t>
            </w:r>
            <w:r w:rsidRPr="00957386">
              <w:rPr>
                <w:rStyle w:val="115pt"/>
                <w:rFonts w:ascii="GHEA Grapalat" w:eastAsia="Courier New" w:hAnsi="GHEA Grapalat"/>
                <w:color w:val="auto"/>
                <w:sz w:val="24"/>
                <w:szCs w:val="24"/>
              </w:rPr>
              <w:t xml:space="preserve"> 32. </w:t>
            </w:r>
            <w:r w:rsidRPr="00957386">
              <w:rPr>
                <w:rStyle w:val="115pt"/>
                <w:rFonts w:ascii="GHEA Grapalat" w:eastAsia="Courier New" w:hAnsi="GHEA Grapalat" w:cs="Sylfaen"/>
                <w:color w:val="auto"/>
                <w:sz w:val="24"/>
                <w:szCs w:val="24"/>
              </w:rPr>
              <w:t>Հողի</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պատերի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զոնդման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օգտագործվող</w:t>
            </w:r>
            <w:r w:rsidRPr="00957386">
              <w:rPr>
                <w:rStyle w:val="115pt"/>
                <w:rFonts w:ascii="GHEA Grapalat" w:eastAsia="Courier New" w:hAnsi="GHEA Grapalat"/>
                <w:color w:val="auto"/>
                <w:sz w:val="24"/>
                <w:szCs w:val="24"/>
              </w:rPr>
              <w:t xml:space="preserve"> ռադիոլոկացիոն</w:t>
            </w:r>
            <w:r w:rsidRPr="00957386">
              <w:rPr>
                <w:rStyle w:val="115pt"/>
                <w:rFonts w:ascii="GHEA Grapalat" w:eastAsia="Courier New" w:hAnsi="GHEA Grapalat" w:cs="Sylfaen"/>
                <w:color w:val="auto"/>
                <w:sz w:val="24"/>
                <w:szCs w:val="24"/>
              </w:rPr>
              <w:t>սարքավորումներին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ներկայացվող</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մասնավոր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p>
        </w:tc>
        <w:tc>
          <w:tcPr>
            <w:tcW w:w="1921" w:type="dxa"/>
            <w:tcBorders>
              <w:top w:val="single" w:sz="4" w:space="0" w:color="auto"/>
              <w:left w:val="single" w:sz="4" w:space="0" w:color="auto"/>
              <w:right w:val="single" w:sz="4" w:space="0" w:color="auto"/>
            </w:tcBorders>
            <w:shd w:val="clear" w:color="auto" w:fill="FFFFFF"/>
          </w:tcPr>
          <w:p w14:paraId="70269EEF"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A7E806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9108F9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171</w:t>
            </w:r>
          </w:p>
        </w:tc>
        <w:tc>
          <w:tcPr>
            <w:tcW w:w="2950" w:type="dxa"/>
            <w:vMerge/>
            <w:tcBorders>
              <w:left w:val="single" w:sz="4" w:space="0" w:color="auto"/>
              <w:right w:val="single" w:sz="4" w:space="0" w:color="auto"/>
            </w:tcBorders>
            <w:shd w:val="clear" w:color="auto" w:fill="FFFFFF"/>
          </w:tcPr>
          <w:p w14:paraId="7B621229"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C5F9B76"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կետեր 7.2.1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7.2.2</w:t>
            </w:r>
          </w:p>
          <w:p w14:paraId="7ADC05B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54485-2011</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(ԵՆ 50065-2-1:2003)</w:t>
            </w:r>
          </w:p>
        </w:tc>
        <w:tc>
          <w:tcPr>
            <w:tcW w:w="5108" w:type="dxa"/>
            <w:tcBorders>
              <w:top w:val="single" w:sz="4" w:space="0" w:color="auto"/>
              <w:left w:val="single" w:sz="4" w:space="0" w:color="auto"/>
            </w:tcBorders>
            <w:shd w:val="clear" w:color="auto" w:fill="FFFFFF"/>
          </w:tcPr>
          <w:p w14:paraId="65D3FD18" w14:textId="77777777" w:rsidR="00651532" w:rsidRPr="00957386" w:rsidRDefault="00651532"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Ազդանշանային համակարգը՝ ցածրավոլտ էլեկտրական կայանքներում՝ 3-ից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148,5 կՀց հաճախականությունների </w:t>
            </w:r>
            <w:r w:rsidRPr="00957386">
              <w:rPr>
                <w:rStyle w:val="115pt"/>
                <w:rFonts w:ascii="GHEA Grapalat" w:eastAsia="Courier New" w:hAnsi="GHEA Grapalat" w:cs="Sylfaen"/>
                <w:color w:val="auto"/>
                <w:sz w:val="24"/>
                <w:szCs w:val="24"/>
              </w:rPr>
              <w:lastRenderedPageBreak/>
              <w:t>շերտում. Մաս 2-1. Բնակելի, 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տրային գոտիներում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արտադրական գոտիներում կիրառելու համար նախատեսված փոքր էներգասպառմամբ՝ 95-ից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148,5 կՀց հաճախականությունների շերտում էլեկտրական ցանցերի կապի սարքավորումներ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 Էլեկտրամագնիսական խանգարումներին ներկայացվող կայունության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 </w:t>
            </w:r>
          </w:p>
        </w:tc>
        <w:tc>
          <w:tcPr>
            <w:tcW w:w="1921" w:type="dxa"/>
            <w:tcBorders>
              <w:top w:val="single" w:sz="4" w:space="0" w:color="auto"/>
              <w:left w:val="single" w:sz="4" w:space="0" w:color="auto"/>
              <w:right w:val="single" w:sz="4" w:space="0" w:color="auto"/>
            </w:tcBorders>
            <w:shd w:val="clear" w:color="auto" w:fill="FFFFFF"/>
          </w:tcPr>
          <w:p w14:paraId="10A163CE"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AEBED5F"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0210832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172</w:t>
            </w:r>
          </w:p>
        </w:tc>
        <w:tc>
          <w:tcPr>
            <w:tcW w:w="2950" w:type="dxa"/>
            <w:vMerge/>
            <w:tcBorders>
              <w:left w:val="single" w:sz="4" w:space="0" w:color="auto"/>
              <w:right w:val="single" w:sz="4" w:space="0" w:color="auto"/>
            </w:tcBorders>
            <w:shd w:val="clear" w:color="auto" w:fill="FFFFFF"/>
          </w:tcPr>
          <w:p w14:paraId="4E8333B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1A63220A"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7</w:t>
            </w:r>
          </w:p>
          <w:p w14:paraId="681D931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55266-2012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300 386-2010)</w:t>
            </w:r>
          </w:p>
        </w:tc>
        <w:tc>
          <w:tcPr>
            <w:tcW w:w="5108" w:type="dxa"/>
            <w:tcBorders>
              <w:top w:val="single" w:sz="4" w:space="0" w:color="auto"/>
              <w:left w:val="single" w:sz="4" w:space="0" w:color="auto"/>
              <w:bottom w:val="single" w:sz="4" w:space="0" w:color="auto"/>
            </w:tcBorders>
            <w:shd w:val="clear" w:color="auto" w:fill="FFFFFF"/>
          </w:tcPr>
          <w:p w14:paraId="51A1327F" w14:textId="77777777" w:rsidR="00651532" w:rsidRPr="00957386" w:rsidRDefault="00651532"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Կապի ցանցերի սարքավորումներ. </w:t>
            </w:r>
            <w:r w:rsidRPr="00957386">
              <w:rPr>
                <w:rStyle w:val="115pt"/>
                <w:rFonts w:ascii="GHEA Grapalat" w:eastAsia="Courier New" w:hAnsi="GHEA Grapalat" w:cs="Sylfaen"/>
                <w:color w:val="auto"/>
                <w:sz w:val="24"/>
                <w:szCs w:val="24"/>
              </w:rPr>
              <w:lastRenderedPageBreak/>
              <w:t xml:space="preserve">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301B1B1D"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A5FA6D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7FE1413"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173</w:t>
            </w:r>
          </w:p>
        </w:tc>
        <w:tc>
          <w:tcPr>
            <w:tcW w:w="2950" w:type="dxa"/>
            <w:vMerge/>
            <w:tcBorders>
              <w:left w:val="single" w:sz="4" w:space="0" w:color="auto"/>
              <w:right w:val="single" w:sz="4" w:space="0" w:color="auto"/>
            </w:tcBorders>
            <w:shd w:val="clear" w:color="auto" w:fill="FFFFFF"/>
          </w:tcPr>
          <w:p w14:paraId="1955107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F649C55"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p>
          <w:p w14:paraId="01CE6E8E"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51318.25-2012</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(ՌՄՀՀ 25:2008)</w:t>
            </w:r>
          </w:p>
        </w:tc>
        <w:tc>
          <w:tcPr>
            <w:tcW w:w="5108" w:type="dxa"/>
            <w:tcBorders>
              <w:top w:val="single" w:sz="4" w:space="0" w:color="auto"/>
              <w:left w:val="single" w:sz="4" w:space="0" w:color="auto"/>
            </w:tcBorders>
            <w:shd w:val="clear" w:color="auto" w:fill="FFFFFF"/>
          </w:tcPr>
          <w:p w14:paraId="6773F2DC" w14:textId="77777777" w:rsidR="00651532" w:rsidRPr="00957386" w:rsidRDefault="00651532" w:rsidP="00957386">
            <w:pPr>
              <w:spacing w:after="6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Տրանսպորտային միջոցներ, մոտորանավակներ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ներքին այրման շարժիչով սարքվածքներ. Արդյունաբերական ռադիոխանգարումների բնութագրեր. Շարժական միջոցների վրա տեղակայված ռադիոընդունիչ սարքվածքների պաշտպանության համար 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6638C161"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282DA2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28F6E1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174</w:t>
            </w:r>
          </w:p>
        </w:tc>
        <w:tc>
          <w:tcPr>
            <w:tcW w:w="2950" w:type="dxa"/>
            <w:vMerge/>
            <w:tcBorders>
              <w:left w:val="single" w:sz="4" w:space="0" w:color="auto"/>
              <w:right w:val="single" w:sz="4" w:space="0" w:color="auto"/>
            </w:tcBorders>
            <w:shd w:val="clear" w:color="auto" w:fill="FFFFFF"/>
          </w:tcPr>
          <w:p w14:paraId="437EBA0D"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FB454D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13109-97</w:t>
            </w:r>
          </w:p>
        </w:tc>
        <w:tc>
          <w:tcPr>
            <w:tcW w:w="5108" w:type="dxa"/>
            <w:tcBorders>
              <w:top w:val="single" w:sz="4" w:space="0" w:color="auto"/>
              <w:left w:val="single" w:sz="4" w:space="0" w:color="auto"/>
            </w:tcBorders>
            <w:shd w:val="clear" w:color="auto" w:fill="FFFFFF"/>
          </w:tcPr>
          <w:p w14:paraId="7426DCCB"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Էլեկտրական էներգիա. Տեխնիկական միջոցների համատեղելիություն՝ </w:t>
            </w:r>
            <w:r w:rsidRPr="00957386">
              <w:rPr>
                <w:rStyle w:val="115pt"/>
                <w:rFonts w:ascii="GHEA Grapalat" w:eastAsia="Courier New" w:hAnsi="GHEA Grapalat" w:cs="Sylfaen"/>
                <w:color w:val="auto"/>
                <w:sz w:val="24"/>
                <w:szCs w:val="24"/>
              </w:rPr>
              <w:lastRenderedPageBreak/>
              <w:t>էլեկտրամագնիսական. Ընդհանուր նշանակության էլեկտրամատակարարման համակարգերում էլեկտրական էներգիայի որակի նորմեր</w:t>
            </w:r>
          </w:p>
        </w:tc>
        <w:tc>
          <w:tcPr>
            <w:tcW w:w="1921" w:type="dxa"/>
            <w:tcBorders>
              <w:top w:val="single" w:sz="4" w:space="0" w:color="auto"/>
              <w:left w:val="single" w:sz="4" w:space="0" w:color="auto"/>
              <w:right w:val="single" w:sz="4" w:space="0" w:color="auto"/>
            </w:tcBorders>
            <w:shd w:val="clear" w:color="auto" w:fill="FFFFFF"/>
          </w:tcPr>
          <w:p w14:paraId="11F15627"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w:t>
            </w:r>
            <w:r w:rsidRPr="00957386">
              <w:rPr>
                <w:rStyle w:val="115pt"/>
                <w:rFonts w:ascii="GHEA Grapalat" w:eastAsia="Courier New" w:hAnsi="GHEA Grapalat"/>
                <w:color w:val="auto"/>
                <w:sz w:val="24"/>
                <w:szCs w:val="24"/>
              </w:rPr>
              <w:lastRenderedPageBreak/>
              <w:t>թվականի փետրվարի 15-ը</w:t>
            </w:r>
          </w:p>
        </w:tc>
      </w:tr>
      <w:tr w:rsidR="00651532" w:rsidRPr="00957386" w14:paraId="303E9A1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0F6F42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175</w:t>
            </w:r>
          </w:p>
        </w:tc>
        <w:tc>
          <w:tcPr>
            <w:tcW w:w="2950" w:type="dxa"/>
            <w:vMerge/>
            <w:tcBorders>
              <w:left w:val="single" w:sz="4" w:space="0" w:color="auto"/>
              <w:right w:val="single" w:sz="4" w:space="0" w:color="auto"/>
            </w:tcBorders>
            <w:shd w:val="clear" w:color="auto" w:fill="FFFFFF"/>
          </w:tcPr>
          <w:p w14:paraId="3D01B08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4DDC02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14777-76</w:t>
            </w:r>
          </w:p>
        </w:tc>
        <w:tc>
          <w:tcPr>
            <w:tcW w:w="5108" w:type="dxa"/>
            <w:tcBorders>
              <w:top w:val="single" w:sz="4" w:space="0" w:color="auto"/>
              <w:left w:val="single" w:sz="4" w:space="0" w:color="auto"/>
            </w:tcBorders>
            <w:shd w:val="clear" w:color="auto" w:fill="FFFFFF"/>
          </w:tcPr>
          <w:p w14:paraId="4A223A5D"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Ռադիոխանգարումներ՝ արդյունաբերական. Եզրույթներ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սահմանումներ</w:t>
            </w:r>
          </w:p>
        </w:tc>
        <w:tc>
          <w:tcPr>
            <w:tcW w:w="1921" w:type="dxa"/>
            <w:tcBorders>
              <w:top w:val="single" w:sz="4" w:space="0" w:color="auto"/>
              <w:left w:val="single" w:sz="4" w:space="0" w:color="auto"/>
              <w:right w:val="single" w:sz="4" w:space="0" w:color="auto"/>
            </w:tcBorders>
            <w:shd w:val="clear" w:color="auto" w:fill="FFFFFF"/>
          </w:tcPr>
          <w:p w14:paraId="1E25EE95"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39BC74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CA9C3D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176</w:t>
            </w:r>
          </w:p>
        </w:tc>
        <w:tc>
          <w:tcPr>
            <w:tcW w:w="2950" w:type="dxa"/>
            <w:vMerge/>
            <w:tcBorders>
              <w:left w:val="single" w:sz="4" w:space="0" w:color="auto"/>
              <w:right w:val="single" w:sz="4" w:space="0" w:color="auto"/>
            </w:tcBorders>
            <w:shd w:val="clear" w:color="auto" w:fill="FFFFFF"/>
          </w:tcPr>
          <w:p w14:paraId="47CAC90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98ED4C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19542-93</w:t>
            </w:r>
          </w:p>
        </w:tc>
        <w:tc>
          <w:tcPr>
            <w:tcW w:w="5108" w:type="dxa"/>
            <w:tcBorders>
              <w:top w:val="single" w:sz="4" w:space="0" w:color="auto"/>
              <w:left w:val="single" w:sz="4" w:space="0" w:color="auto"/>
            </w:tcBorders>
            <w:shd w:val="clear" w:color="auto" w:fill="FFFFFF"/>
          </w:tcPr>
          <w:p w14:paraId="0784C755"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Հաշվիչ տեխնիկայի միջոցների համատեղելիություն՝ էլեկտրամագնիսական. Եզրույթներ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սահմանումներ</w:t>
            </w:r>
          </w:p>
        </w:tc>
        <w:tc>
          <w:tcPr>
            <w:tcW w:w="1921" w:type="dxa"/>
            <w:tcBorders>
              <w:top w:val="single" w:sz="4" w:space="0" w:color="auto"/>
              <w:left w:val="single" w:sz="4" w:space="0" w:color="auto"/>
              <w:right w:val="single" w:sz="4" w:space="0" w:color="auto"/>
            </w:tcBorders>
            <w:shd w:val="clear" w:color="auto" w:fill="FFFFFF"/>
          </w:tcPr>
          <w:p w14:paraId="0BDFCBD8"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0143BF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A38D64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177</w:t>
            </w:r>
          </w:p>
        </w:tc>
        <w:tc>
          <w:tcPr>
            <w:tcW w:w="2950" w:type="dxa"/>
            <w:vMerge/>
            <w:tcBorders>
              <w:left w:val="single" w:sz="4" w:space="0" w:color="auto"/>
              <w:right w:val="single" w:sz="4" w:space="0" w:color="auto"/>
            </w:tcBorders>
            <w:shd w:val="clear" w:color="auto" w:fill="FFFFFF"/>
          </w:tcPr>
          <w:p w14:paraId="6180E8FC"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976F62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23611-79</w:t>
            </w:r>
          </w:p>
        </w:tc>
        <w:tc>
          <w:tcPr>
            <w:tcW w:w="5108" w:type="dxa"/>
            <w:tcBorders>
              <w:top w:val="single" w:sz="4" w:space="0" w:color="auto"/>
              <w:left w:val="single" w:sz="4" w:space="0" w:color="auto"/>
            </w:tcBorders>
            <w:shd w:val="clear" w:color="auto" w:fill="FFFFFF"/>
          </w:tcPr>
          <w:p w14:paraId="53CEBBAB"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Եզրույթներ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սահմանումներ</w:t>
            </w:r>
          </w:p>
        </w:tc>
        <w:tc>
          <w:tcPr>
            <w:tcW w:w="1921" w:type="dxa"/>
            <w:tcBorders>
              <w:top w:val="single" w:sz="4" w:space="0" w:color="auto"/>
              <w:left w:val="single" w:sz="4" w:space="0" w:color="auto"/>
              <w:right w:val="single" w:sz="4" w:space="0" w:color="auto"/>
            </w:tcBorders>
            <w:shd w:val="clear" w:color="auto" w:fill="FFFFFF"/>
          </w:tcPr>
          <w:p w14:paraId="3D02661D"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4797266"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34CDC2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178</w:t>
            </w:r>
          </w:p>
        </w:tc>
        <w:tc>
          <w:tcPr>
            <w:tcW w:w="2950" w:type="dxa"/>
            <w:vMerge/>
            <w:tcBorders>
              <w:left w:val="single" w:sz="4" w:space="0" w:color="auto"/>
              <w:right w:val="single" w:sz="4" w:space="0" w:color="auto"/>
            </w:tcBorders>
            <w:shd w:val="clear" w:color="auto" w:fill="FFFFFF"/>
          </w:tcPr>
          <w:p w14:paraId="76A790B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567018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23872-79</w:t>
            </w:r>
          </w:p>
        </w:tc>
        <w:tc>
          <w:tcPr>
            <w:tcW w:w="5108" w:type="dxa"/>
            <w:tcBorders>
              <w:top w:val="single" w:sz="4" w:space="0" w:color="auto"/>
              <w:left w:val="single" w:sz="4" w:space="0" w:color="auto"/>
            </w:tcBorders>
            <w:shd w:val="clear" w:color="auto" w:fill="FFFFFF"/>
          </w:tcPr>
          <w:p w14:paraId="2BB1DA6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Պարամետրերի անվանացանկ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տեխնիկական բնութագրերի դասակարգում </w:t>
            </w:r>
          </w:p>
        </w:tc>
        <w:tc>
          <w:tcPr>
            <w:tcW w:w="1921" w:type="dxa"/>
            <w:tcBorders>
              <w:top w:val="single" w:sz="4" w:space="0" w:color="auto"/>
              <w:left w:val="single" w:sz="4" w:space="0" w:color="auto"/>
              <w:right w:val="single" w:sz="4" w:space="0" w:color="auto"/>
            </w:tcBorders>
            <w:shd w:val="clear" w:color="auto" w:fill="FFFFFF"/>
          </w:tcPr>
          <w:p w14:paraId="61138245"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3F9F04C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2268B0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179</w:t>
            </w:r>
          </w:p>
        </w:tc>
        <w:tc>
          <w:tcPr>
            <w:tcW w:w="2950" w:type="dxa"/>
            <w:vMerge/>
            <w:tcBorders>
              <w:left w:val="single" w:sz="4" w:space="0" w:color="auto"/>
              <w:right w:val="single" w:sz="4" w:space="0" w:color="auto"/>
            </w:tcBorders>
            <w:shd w:val="clear" w:color="auto" w:fill="FFFFFF"/>
          </w:tcPr>
          <w:p w14:paraId="1BB02219"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F18E669"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26169-84</w:t>
            </w:r>
          </w:p>
        </w:tc>
        <w:tc>
          <w:tcPr>
            <w:tcW w:w="5108" w:type="dxa"/>
            <w:tcBorders>
              <w:top w:val="single" w:sz="4" w:space="0" w:color="auto"/>
              <w:left w:val="single" w:sz="4" w:space="0" w:color="auto"/>
            </w:tcBorders>
            <w:shd w:val="clear" w:color="auto" w:fill="FFFFFF"/>
          </w:tcPr>
          <w:p w14:paraId="094C2603"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Բարձր հաճախականության հզոր գծային երկբ</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եռ տրանզիստորների կոմբինացիոն բաղկացուցիչների գործակիցների նորմեր</w:t>
            </w:r>
          </w:p>
        </w:tc>
        <w:tc>
          <w:tcPr>
            <w:tcW w:w="1921" w:type="dxa"/>
            <w:tcBorders>
              <w:top w:val="single" w:sz="4" w:space="0" w:color="auto"/>
              <w:left w:val="single" w:sz="4" w:space="0" w:color="auto"/>
              <w:right w:val="single" w:sz="4" w:space="0" w:color="auto"/>
            </w:tcBorders>
            <w:shd w:val="clear" w:color="auto" w:fill="FFFFFF"/>
          </w:tcPr>
          <w:p w14:paraId="495AE8BA"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DB2428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28744F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180</w:t>
            </w:r>
          </w:p>
        </w:tc>
        <w:tc>
          <w:tcPr>
            <w:tcW w:w="2950" w:type="dxa"/>
            <w:vMerge/>
            <w:tcBorders>
              <w:left w:val="single" w:sz="4" w:space="0" w:color="auto"/>
              <w:right w:val="single" w:sz="4" w:space="0" w:color="auto"/>
            </w:tcBorders>
            <w:shd w:val="clear" w:color="auto" w:fill="FFFFFF"/>
          </w:tcPr>
          <w:p w14:paraId="2A6ECA6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75763C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29178-91</w:t>
            </w:r>
          </w:p>
        </w:tc>
        <w:tc>
          <w:tcPr>
            <w:tcW w:w="5108" w:type="dxa"/>
            <w:tcBorders>
              <w:top w:val="single" w:sz="4" w:space="0" w:color="auto"/>
              <w:left w:val="single" w:sz="4" w:space="0" w:color="auto"/>
            </w:tcBorders>
            <w:shd w:val="clear" w:color="auto" w:fill="FFFFFF"/>
          </w:tcPr>
          <w:p w14:paraId="6E9B9006"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ԳԲՀ (գերբարձր հաճախականության) սարքեր՝ էլեկտրավակուումային. </w:t>
            </w:r>
            <w:r w:rsidRPr="00957386">
              <w:rPr>
                <w:rStyle w:val="115pt"/>
                <w:rFonts w:ascii="GHEA Grapalat" w:eastAsia="Courier New" w:hAnsi="GHEA Grapalat" w:cs="Sylfaen"/>
                <w:color w:val="auto"/>
                <w:sz w:val="24"/>
                <w:szCs w:val="24"/>
              </w:rPr>
              <w:lastRenderedPageBreak/>
              <w:t xml:space="preserve">Գեներատորներ, ուժեղարարներ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մոդուլներ դրանց հիման վրա. Կողմնակի տատանումների մակարդակներին ներկայացվող պահանջներ</w:t>
            </w:r>
          </w:p>
        </w:tc>
        <w:tc>
          <w:tcPr>
            <w:tcW w:w="1921" w:type="dxa"/>
            <w:tcBorders>
              <w:top w:val="single" w:sz="4" w:space="0" w:color="auto"/>
              <w:left w:val="single" w:sz="4" w:space="0" w:color="auto"/>
              <w:right w:val="single" w:sz="4" w:space="0" w:color="auto"/>
            </w:tcBorders>
            <w:shd w:val="clear" w:color="auto" w:fill="FFFFFF"/>
          </w:tcPr>
          <w:p w14:paraId="60F12200"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5AF1C662"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5AAEF76E"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181</w:t>
            </w:r>
          </w:p>
        </w:tc>
        <w:tc>
          <w:tcPr>
            <w:tcW w:w="2950" w:type="dxa"/>
            <w:vMerge/>
            <w:tcBorders>
              <w:left w:val="single" w:sz="4" w:space="0" w:color="auto"/>
              <w:right w:val="single" w:sz="4" w:space="0" w:color="auto"/>
            </w:tcBorders>
            <w:shd w:val="clear" w:color="auto" w:fill="FFFFFF"/>
          </w:tcPr>
          <w:p w14:paraId="05570E4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77CA9E8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1-4</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29180-91</w:t>
            </w:r>
          </w:p>
        </w:tc>
        <w:tc>
          <w:tcPr>
            <w:tcW w:w="5108" w:type="dxa"/>
            <w:tcBorders>
              <w:top w:val="single" w:sz="4" w:space="0" w:color="auto"/>
              <w:left w:val="single" w:sz="4" w:space="0" w:color="auto"/>
              <w:bottom w:val="single" w:sz="4" w:space="0" w:color="auto"/>
            </w:tcBorders>
            <w:shd w:val="clear" w:color="auto" w:fill="FFFFFF"/>
          </w:tcPr>
          <w:p w14:paraId="3331068D"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ԳԲՀ (գերբարձր հաճախականության) սարքեր. Ուժեղարարներ՝ ցածրաղմուկ. Պարամետրեր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բնութագրեր. Չափումների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AD510C8"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5E0E268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854960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182</w:t>
            </w:r>
          </w:p>
        </w:tc>
        <w:tc>
          <w:tcPr>
            <w:tcW w:w="2950" w:type="dxa"/>
            <w:vMerge w:val="restart"/>
            <w:tcBorders>
              <w:left w:val="single" w:sz="4" w:space="0" w:color="auto"/>
              <w:right w:val="single" w:sz="4" w:space="0" w:color="auto"/>
            </w:tcBorders>
            <w:shd w:val="clear" w:color="auto" w:fill="FFFFFF"/>
          </w:tcPr>
          <w:p w14:paraId="300BC6F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EDC84F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29192-91</w:t>
            </w:r>
          </w:p>
        </w:tc>
        <w:tc>
          <w:tcPr>
            <w:tcW w:w="5108" w:type="dxa"/>
            <w:tcBorders>
              <w:top w:val="single" w:sz="4" w:space="0" w:color="auto"/>
              <w:left w:val="single" w:sz="4" w:space="0" w:color="auto"/>
            </w:tcBorders>
            <w:shd w:val="clear" w:color="auto" w:fill="FFFFFF"/>
          </w:tcPr>
          <w:p w14:paraId="7CE6AB88"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Տեխնիկական միջոցների դասակարգում</w:t>
            </w:r>
          </w:p>
        </w:tc>
        <w:tc>
          <w:tcPr>
            <w:tcW w:w="1921" w:type="dxa"/>
            <w:tcBorders>
              <w:top w:val="single" w:sz="4" w:space="0" w:color="auto"/>
              <w:left w:val="single" w:sz="4" w:space="0" w:color="auto"/>
              <w:right w:val="single" w:sz="4" w:space="0" w:color="auto"/>
            </w:tcBorders>
            <w:shd w:val="clear" w:color="auto" w:fill="FFFFFF"/>
          </w:tcPr>
          <w:p w14:paraId="384F8781"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3FDFA33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FE8A12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183</w:t>
            </w:r>
          </w:p>
        </w:tc>
        <w:tc>
          <w:tcPr>
            <w:tcW w:w="2950" w:type="dxa"/>
            <w:vMerge/>
            <w:tcBorders>
              <w:left w:val="single" w:sz="4" w:space="0" w:color="auto"/>
              <w:right w:val="single" w:sz="4" w:space="0" w:color="auto"/>
            </w:tcBorders>
            <w:shd w:val="clear" w:color="auto" w:fill="FFFFFF"/>
          </w:tcPr>
          <w:p w14:paraId="7A7BDB30"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C94C83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30372-95</w:t>
            </w:r>
          </w:p>
        </w:tc>
        <w:tc>
          <w:tcPr>
            <w:tcW w:w="5108" w:type="dxa"/>
            <w:tcBorders>
              <w:top w:val="single" w:sz="4" w:space="0" w:color="auto"/>
              <w:left w:val="single" w:sz="4" w:space="0" w:color="auto"/>
            </w:tcBorders>
            <w:shd w:val="clear" w:color="auto" w:fill="FFFFFF"/>
          </w:tcPr>
          <w:p w14:paraId="72D1782F"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Եզրույթներ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սահմանումներ</w:t>
            </w:r>
          </w:p>
        </w:tc>
        <w:tc>
          <w:tcPr>
            <w:tcW w:w="1921" w:type="dxa"/>
            <w:tcBorders>
              <w:top w:val="single" w:sz="4" w:space="0" w:color="auto"/>
              <w:left w:val="single" w:sz="4" w:space="0" w:color="auto"/>
              <w:right w:val="single" w:sz="4" w:space="0" w:color="auto"/>
            </w:tcBorders>
            <w:shd w:val="clear" w:color="auto" w:fill="FFFFFF"/>
          </w:tcPr>
          <w:p w14:paraId="68FCA8AB"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F5E238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185D29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184</w:t>
            </w:r>
          </w:p>
        </w:tc>
        <w:tc>
          <w:tcPr>
            <w:tcW w:w="2950" w:type="dxa"/>
            <w:vMerge/>
            <w:tcBorders>
              <w:left w:val="single" w:sz="4" w:space="0" w:color="auto"/>
              <w:right w:val="single" w:sz="4" w:space="0" w:color="auto"/>
            </w:tcBorders>
            <w:shd w:val="clear" w:color="auto" w:fill="FFFFFF"/>
          </w:tcPr>
          <w:p w14:paraId="05EDDC7B"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1300F70"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2.136-2007</w:t>
            </w:r>
          </w:p>
        </w:tc>
        <w:tc>
          <w:tcPr>
            <w:tcW w:w="5108" w:type="dxa"/>
            <w:tcBorders>
              <w:top w:val="single" w:sz="4" w:space="0" w:color="auto"/>
              <w:left w:val="single" w:sz="4" w:space="0" w:color="auto"/>
            </w:tcBorders>
            <w:shd w:val="clear" w:color="auto" w:fill="FFFFFF"/>
          </w:tcPr>
          <w:p w14:paraId="7BCCF5DC"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Ղազախստանի Հանրապետության չափումների միասնականության ապահովման պետական համակարգը. Տեխնիկական միջոցների համատեղելիություն՝ էլեկտրամագնիսական. Էլեկտրամագնիսական իրավիճակ. Տեխնիկական միջոցների տեղակայման վայրերում էլեկտրամագնիսական խանգարումների դասակարգում</w:t>
            </w:r>
          </w:p>
        </w:tc>
        <w:tc>
          <w:tcPr>
            <w:tcW w:w="1921" w:type="dxa"/>
            <w:tcBorders>
              <w:top w:val="single" w:sz="4" w:space="0" w:color="auto"/>
              <w:left w:val="single" w:sz="4" w:space="0" w:color="auto"/>
              <w:right w:val="single" w:sz="4" w:space="0" w:color="auto"/>
            </w:tcBorders>
            <w:shd w:val="clear" w:color="auto" w:fill="FFFFFF"/>
          </w:tcPr>
          <w:p w14:paraId="0101065F"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3735ACD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985FB03"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185</w:t>
            </w:r>
          </w:p>
        </w:tc>
        <w:tc>
          <w:tcPr>
            <w:tcW w:w="2950" w:type="dxa"/>
            <w:vMerge/>
            <w:tcBorders>
              <w:left w:val="single" w:sz="4" w:space="0" w:color="auto"/>
              <w:right w:val="single" w:sz="4" w:space="0" w:color="auto"/>
            </w:tcBorders>
            <w:shd w:val="clear" w:color="auto" w:fill="FFFFFF"/>
          </w:tcPr>
          <w:p w14:paraId="23FB88E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3C0E4D0"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1-4</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ՍՏ ՂՀ ԳՕՍՏ Ռ 50745-2006</w:t>
            </w:r>
          </w:p>
        </w:tc>
        <w:tc>
          <w:tcPr>
            <w:tcW w:w="5108" w:type="dxa"/>
            <w:tcBorders>
              <w:top w:val="single" w:sz="4" w:space="0" w:color="auto"/>
              <w:left w:val="single" w:sz="4" w:space="0" w:color="auto"/>
            </w:tcBorders>
            <w:shd w:val="clear" w:color="auto" w:fill="FFFFFF"/>
          </w:tcPr>
          <w:p w14:paraId="1A16A494"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Անխափան սնուցման համակարգեր. Ցանցային իմպուլսային խանգարումները ճնշող սարքվածքներ.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71B49143"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կիրառվում է </w:t>
            </w:r>
            <w:r w:rsidRPr="00957386">
              <w:rPr>
                <w:rStyle w:val="115pt"/>
                <w:rFonts w:ascii="GHEA Grapalat" w:eastAsia="Courier New" w:hAnsi="GHEA Grapalat"/>
                <w:color w:val="auto"/>
                <w:sz w:val="24"/>
                <w:szCs w:val="24"/>
              </w:rPr>
              <w:lastRenderedPageBreak/>
              <w:t>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13D28EB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13413A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186</w:t>
            </w:r>
          </w:p>
        </w:tc>
        <w:tc>
          <w:tcPr>
            <w:tcW w:w="2950" w:type="dxa"/>
            <w:vMerge w:val="restart"/>
            <w:tcBorders>
              <w:left w:val="single" w:sz="4" w:space="0" w:color="auto"/>
              <w:right w:val="single" w:sz="4" w:space="0" w:color="auto"/>
            </w:tcBorders>
            <w:shd w:val="clear" w:color="auto" w:fill="FFFFFF"/>
          </w:tcPr>
          <w:p w14:paraId="65E321A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58E9C5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51522-2009</w:t>
            </w:r>
          </w:p>
        </w:tc>
        <w:tc>
          <w:tcPr>
            <w:tcW w:w="5108" w:type="dxa"/>
            <w:tcBorders>
              <w:top w:val="single" w:sz="4" w:space="0" w:color="auto"/>
              <w:left w:val="single" w:sz="4" w:space="0" w:color="auto"/>
            </w:tcBorders>
            <w:shd w:val="clear" w:color="auto" w:fill="FFFFFF"/>
          </w:tcPr>
          <w:p w14:paraId="5B0FC669"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Չափման, կառավարման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լաբորատոր կիրառման համար էլեկտրական սարքավորումներ.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73B9512"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2016 թվականի փետրվարի 15-ը</w:t>
            </w:r>
          </w:p>
        </w:tc>
      </w:tr>
      <w:tr w:rsidR="00651532" w:rsidRPr="00957386" w14:paraId="06F81FC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FBA88C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187</w:t>
            </w:r>
          </w:p>
        </w:tc>
        <w:tc>
          <w:tcPr>
            <w:tcW w:w="2950" w:type="dxa"/>
            <w:vMerge/>
            <w:tcBorders>
              <w:left w:val="single" w:sz="4" w:space="0" w:color="auto"/>
              <w:right w:val="single" w:sz="4" w:space="0" w:color="auto"/>
            </w:tcBorders>
            <w:shd w:val="clear" w:color="auto" w:fill="FFFFFF"/>
          </w:tcPr>
          <w:p w14:paraId="021F1DC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EC5438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30887-2002</w:t>
            </w:r>
          </w:p>
        </w:tc>
        <w:tc>
          <w:tcPr>
            <w:tcW w:w="5108" w:type="dxa"/>
            <w:tcBorders>
              <w:top w:val="single" w:sz="4" w:space="0" w:color="auto"/>
              <w:left w:val="single" w:sz="4" w:space="0" w:color="auto"/>
            </w:tcBorders>
            <w:shd w:val="clear" w:color="auto" w:fill="FFFFFF"/>
          </w:tcPr>
          <w:p w14:paraId="70BDCBF8"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Կարգավորվող արագությամբ էլեկտրական շարժաբերի համակարգեր.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3C46E626"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D8E763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7E8560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188</w:t>
            </w:r>
          </w:p>
        </w:tc>
        <w:tc>
          <w:tcPr>
            <w:tcW w:w="2950" w:type="dxa"/>
            <w:vMerge/>
            <w:tcBorders>
              <w:left w:val="single" w:sz="4" w:space="0" w:color="auto"/>
              <w:right w:val="single" w:sz="4" w:space="0" w:color="auto"/>
            </w:tcBorders>
            <w:shd w:val="clear" w:color="auto" w:fill="FFFFFF"/>
          </w:tcPr>
          <w:p w14:paraId="27386B7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A7F548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32144-2013</w:t>
            </w:r>
          </w:p>
        </w:tc>
        <w:tc>
          <w:tcPr>
            <w:tcW w:w="5108" w:type="dxa"/>
            <w:tcBorders>
              <w:top w:val="single" w:sz="4" w:space="0" w:color="auto"/>
              <w:left w:val="single" w:sz="4" w:space="0" w:color="auto"/>
            </w:tcBorders>
            <w:shd w:val="clear" w:color="auto" w:fill="FFFFFF"/>
          </w:tcPr>
          <w:p w14:paraId="41DA7D89"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Էլեկտրական էներգիա. Տեխնիկական միջոցների համատեղելիություն՝ էլեկտրամագնիսական. Ընդհանուր նշանակության էլեկտրամատակարարման համակարգերում էլեկտրական էներգիայի որակի նորմեր</w:t>
            </w:r>
          </w:p>
        </w:tc>
        <w:tc>
          <w:tcPr>
            <w:tcW w:w="1921" w:type="dxa"/>
            <w:tcBorders>
              <w:top w:val="single" w:sz="4" w:space="0" w:color="auto"/>
              <w:left w:val="single" w:sz="4" w:space="0" w:color="auto"/>
              <w:right w:val="single" w:sz="4" w:space="0" w:color="auto"/>
            </w:tcBorders>
            <w:shd w:val="clear" w:color="auto" w:fill="FFFFFF"/>
          </w:tcPr>
          <w:p w14:paraId="760EB6F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1A1F65A"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4D5A6E0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189</w:t>
            </w:r>
          </w:p>
        </w:tc>
        <w:tc>
          <w:tcPr>
            <w:tcW w:w="2950" w:type="dxa"/>
            <w:vMerge/>
            <w:tcBorders>
              <w:left w:val="single" w:sz="4" w:space="0" w:color="auto"/>
              <w:right w:val="single" w:sz="4" w:space="0" w:color="auto"/>
            </w:tcBorders>
            <w:shd w:val="clear" w:color="auto" w:fill="FFFFFF"/>
          </w:tcPr>
          <w:p w14:paraId="213AFB8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ED0116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ԳՕՍՏ Ռ 50009-2000</w:t>
            </w:r>
          </w:p>
        </w:tc>
        <w:tc>
          <w:tcPr>
            <w:tcW w:w="5108" w:type="dxa"/>
            <w:tcBorders>
              <w:top w:val="single" w:sz="4" w:space="0" w:color="auto"/>
              <w:left w:val="single" w:sz="4" w:space="0" w:color="auto"/>
              <w:bottom w:val="single" w:sz="4" w:space="0" w:color="auto"/>
            </w:tcBorders>
            <w:shd w:val="clear" w:color="auto" w:fill="FFFFFF"/>
          </w:tcPr>
          <w:p w14:paraId="3F379DF0"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Պաշտպանության ազդանշանային համակարգի տեխնիկական միջոցներ.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3B2E903"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FA3519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D74A18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190</w:t>
            </w:r>
          </w:p>
        </w:tc>
        <w:tc>
          <w:tcPr>
            <w:tcW w:w="2950" w:type="dxa"/>
            <w:vMerge/>
            <w:tcBorders>
              <w:left w:val="single" w:sz="4" w:space="0" w:color="auto"/>
              <w:right w:val="single" w:sz="4" w:space="0" w:color="auto"/>
            </w:tcBorders>
            <w:shd w:val="clear" w:color="auto" w:fill="FFFFFF"/>
          </w:tcPr>
          <w:p w14:paraId="4E649E4A"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519613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51700-2000</w:t>
            </w:r>
          </w:p>
        </w:tc>
        <w:tc>
          <w:tcPr>
            <w:tcW w:w="5108" w:type="dxa"/>
            <w:tcBorders>
              <w:top w:val="single" w:sz="4" w:space="0" w:color="auto"/>
              <w:left w:val="single" w:sz="4" w:space="0" w:color="auto"/>
            </w:tcBorders>
            <w:shd w:val="clear" w:color="auto" w:fill="FFFFFF"/>
          </w:tcPr>
          <w:p w14:paraId="39B336C6" w14:textId="7DF13F8B"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Համաչափ գծերին միացվող տեխնիկական միջոցներ. Անհամաչափության պարամետրեր՝ հողի մասով. Չափումների </w:t>
            </w:r>
            <w:r w:rsidR="00957386">
              <w:rPr>
                <w:rStyle w:val="115pt"/>
                <w:rFonts w:ascii="GHEA Grapalat" w:eastAsia="Courier New" w:hAnsi="GHEA Grapalat" w:cs="Sylfaen"/>
                <w:color w:val="auto"/>
                <w:sz w:val="24"/>
                <w:szCs w:val="24"/>
              </w:rPr>
              <w:t>ընթացակարգ</w:t>
            </w:r>
            <w:r w:rsidRPr="00957386">
              <w:rPr>
                <w:rStyle w:val="115pt"/>
                <w:rFonts w:ascii="GHEA Grapalat" w:eastAsia="Courier New" w:hAnsi="GHEA Grapalat" w:cs="Sylfaen"/>
                <w:color w:val="auto"/>
                <w:sz w:val="24"/>
                <w:szCs w:val="24"/>
              </w:rPr>
              <w:t>եր</w:t>
            </w:r>
          </w:p>
        </w:tc>
        <w:tc>
          <w:tcPr>
            <w:tcW w:w="1921" w:type="dxa"/>
            <w:tcBorders>
              <w:top w:val="single" w:sz="4" w:space="0" w:color="auto"/>
              <w:left w:val="single" w:sz="4" w:space="0" w:color="auto"/>
              <w:right w:val="single" w:sz="4" w:space="0" w:color="auto"/>
            </w:tcBorders>
            <w:shd w:val="clear" w:color="auto" w:fill="FFFFFF"/>
          </w:tcPr>
          <w:p w14:paraId="2B4921D2"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8E25791" w14:textId="77777777" w:rsidTr="002F53D2">
        <w:trPr>
          <w:jc w:val="center"/>
        </w:trPr>
        <w:tc>
          <w:tcPr>
            <w:tcW w:w="906" w:type="dxa"/>
            <w:tcBorders>
              <w:top w:val="single" w:sz="4" w:space="0" w:color="auto"/>
              <w:left w:val="single" w:sz="4" w:space="0" w:color="auto"/>
              <w:right w:val="single" w:sz="4" w:space="0" w:color="auto"/>
            </w:tcBorders>
            <w:shd w:val="clear" w:color="auto" w:fill="FFFFFF"/>
          </w:tcPr>
          <w:p w14:paraId="277E526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191</w:t>
            </w:r>
          </w:p>
        </w:tc>
        <w:tc>
          <w:tcPr>
            <w:tcW w:w="2950" w:type="dxa"/>
            <w:vMerge/>
            <w:tcBorders>
              <w:left w:val="single" w:sz="4" w:space="0" w:color="auto"/>
              <w:bottom w:val="single" w:sz="4" w:space="0" w:color="auto"/>
              <w:right w:val="single" w:sz="4" w:space="0" w:color="auto"/>
            </w:tcBorders>
            <w:shd w:val="clear" w:color="auto" w:fill="FFFFFF"/>
          </w:tcPr>
          <w:p w14:paraId="342BB12D"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B38E5F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6.1, բաժին 7</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52507-2005</w:t>
            </w:r>
          </w:p>
        </w:tc>
        <w:tc>
          <w:tcPr>
            <w:tcW w:w="5108" w:type="dxa"/>
            <w:tcBorders>
              <w:top w:val="single" w:sz="4" w:space="0" w:color="auto"/>
              <w:left w:val="single" w:sz="4" w:space="0" w:color="auto"/>
            </w:tcBorders>
            <w:shd w:val="clear" w:color="auto" w:fill="FFFFFF"/>
          </w:tcPr>
          <w:p w14:paraId="20D9F2D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Բնակելի շինությունների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շենքերի </w:t>
            </w:r>
            <w:r w:rsidRPr="00957386">
              <w:rPr>
                <w:rStyle w:val="115pt"/>
                <w:rFonts w:ascii="GHEA Grapalat" w:eastAsia="Courier New" w:hAnsi="GHEA Grapalat" w:cs="Sylfaen"/>
                <w:color w:val="auto"/>
                <w:sz w:val="24"/>
                <w:szCs w:val="24"/>
              </w:rPr>
              <w:lastRenderedPageBreak/>
              <w:t xml:space="preserve">կառավարման էլեկտրոնային համակարգեր.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64451277" w14:textId="77777777" w:rsidR="00651532" w:rsidRPr="00957386" w:rsidRDefault="00651532" w:rsidP="00957386">
            <w:pPr>
              <w:spacing w:after="120" w:line="360" w:lineRule="auto"/>
              <w:jc w:val="center"/>
              <w:rPr>
                <w:rFonts w:ascii="GHEA Grapalat" w:hAnsi="GHEA Grapalat" w:cs="Times New Roman"/>
                <w:color w:val="auto"/>
              </w:rPr>
            </w:pPr>
          </w:p>
        </w:tc>
      </w:tr>
      <w:tr w:rsidR="00E54478" w:rsidRPr="00957386" w14:paraId="656B3075" w14:textId="77777777" w:rsidTr="002F53D2">
        <w:trPr>
          <w:jc w:val="center"/>
        </w:trPr>
        <w:tc>
          <w:tcPr>
            <w:tcW w:w="906" w:type="dxa"/>
            <w:tcBorders>
              <w:top w:val="single" w:sz="4" w:space="0" w:color="auto"/>
              <w:left w:val="single" w:sz="4" w:space="0" w:color="auto"/>
              <w:right w:val="single" w:sz="4" w:space="0" w:color="auto"/>
            </w:tcBorders>
            <w:shd w:val="clear" w:color="auto" w:fill="FFFFFF"/>
          </w:tcPr>
          <w:p w14:paraId="2E46249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192</w:t>
            </w:r>
          </w:p>
        </w:tc>
        <w:tc>
          <w:tcPr>
            <w:tcW w:w="2950" w:type="dxa"/>
            <w:vMerge w:val="restart"/>
            <w:tcBorders>
              <w:top w:val="single" w:sz="4" w:space="0" w:color="auto"/>
              <w:left w:val="single" w:sz="4" w:space="0" w:color="auto"/>
              <w:right w:val="single" w:sz="4" w:space="0" w:color="auto"/>
            </w:tcBorders>
            <w:shd w:val="clear" w:color="auto" w:fill="FFFFFF"/>
          </w:tcPr>
          <w:p w14:paraId="53F5FF81" w14:textId="77777777" w:rsidR="00E54478" w:rsidRPr="00957386" w:rsidRDefault="00E54478" w:rsidP="00957386">
            <w:pPr>
              <w:spacing w:after="120" w:line="360" w:lineRule="auto"/>
              <w:ind w:left="19"/>
              <w:jc w:val="center"/>
              <w:rPr>
                <w:rFonts w:ascii="GHEA Grapalat" w:hAnsi="GHEA Grapalat"/>
                <w:color w:val="auto"/>
              </w:rPr>
            </w:pPr>
            <w:r w:rsidRPr="00957386">
              <w:rPr>
                <w:rStyle w:val="115pt"/>
                <w:rFonts w:ascii="GHEA Grapalat" w:eastAsia="Courier New" w:hAnsi="GHEA Grapalat"/>
                <w:color w:val="auto"/>
                <w:sz w:val="24"/>
                <w:szCs w:val="24"/>
              </w:rPr>
              <w:t>4րդ հոդվածի երրորդ պարբերություն</w:t>
            </w:r>
          </w:p>
        </w:tc>
        <w:tc>
          <w:tcPr>
            <w:tcW w:w="3419" w:type="dxa"/>
            <w:tcBorders>
              <w:top w:val="single" w:sz="4" w:space="0" w:color="auto"/>
              <w:left w:val="single" w:sz="4" w:space="0" w:color="auto"/>
            </w:tcBorders>
            <w:shd w:val="clear" w:color="auto" w:fill="FFFFFF"/>
          </w:tcPr>
          <w:p w14:paraId="1F57EB7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0AF18B9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30336-95</w:t>
            </w:r>
          </w:p>
          <w:p w14:paraId="6F84619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1000-4-9-93)</w:t>
            </w:r>
          </w:p>
        </w:tc>
        <w:tc>
          <w:tcPr>
            <w:tcW w:w="5108" w:type="dxa"/>
            <w:tcBorders>
              <w:top w:val="single" w:sz="4" w:space="0" w:color="auto"/>
              <w:left w:val="single" w:sz="4" w:space="0" w:color="auto"/>
            </w:tcBorders>
            <w:shd w:val="clear" w:color="auto" w:fill="FFFFFF"/>
          </w:tcPr>
          <w:p w14:paraId="44A0B9DE"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Իմպուլսային մագնիսական դաշտի նկատմամբ կայունություն.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65075595"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79B5E06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C2EF7F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193</w:t>
            </w:r>
          </w:p>
        </w:tc>
        <w:tc>
          <w:tcPr>
            <w:tcW w:w="2950" w:type="dxa"/>
            <w:vMerge/>
            <w:tcBorders>
              <w:left w:val="single" w:sz="4" w:space="0" w:color="auto"/>
              <w:right w:val="single" w:sz="4" w:space="0" w:color="auto"/>
            </w:tcBorders>
            <w:shd w:val="clear" w:color="auto" w:fill="FFFFFF"/>
          </w:tcPr>
          <w:p w14:paraId="10EB4AB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D9E511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8</w:t>
            </w:r>
          </w:p>
          <w:p w14:paraId="2D995D1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30804.6.1-2013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61000-6-1:2005)</w:t>
            </w:r>
          </w:p>
        </w:tc>
        <w:tc>
          <w:tcPr>
            <w:tcW w:w="5108" w:type="dxa"/>
            <w:tcBorders>
              <w:top w:val="single" w:sz="4" w:space="0" w:color="auto"/>
              <w:left w:val="single" w:sz="4" w:space="0" w:color="auto"/>
            </w:tcBorders>
            <w:shd w:val="clear" w:color="auto" w:fill="FFFFFF"/>
          </w:tcPr>
          <w:p w14:paraId="6F95C3C6"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Տեխնիկական միջոցների համատեղելիություն՝ էլեկտրամագնիսական. Բնակելի, 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տրային գոտիներում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արտադրական գոտիներում կիրառվող փոքր էներգասպառմամբ տեխնիկական միջոցների կայունություն՝ </w:t>
            </w:r>
            <w:r w:rsidRPr="00957386">
              <w:rPr>
                <w:rStyle w:val="115pt"/>
                <w:rFonts w:ascii="GHEA Grapalat" w:eastAsia="Courier New" w:hAnsi="GHEA Grapalat" w:cs="Sylfaen"/>
                <w:color w:val="auto"/>
                <w:sz w:val="24"/>
                <w:szCs w:val="24"/>
              </w:rPr>
              <w:lastRenderedPageBreak/>
              <w:t xml:space="preserve">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F848381"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150D900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16DAE0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194</w:t>
            </w:r>
          </w:p>
        </w:tc>
        <w:tc>
          <w:tcPr>
            <w:tcW w:w="2950" w:type="dxa"/>
            <w:vMerge/>
            <w:tcBorders>
              <w:left w:val="single" w:sz="4" w:space="0" w:color="auto"/>
              <w:right w:val="single" w:sz="4" w:space="0" w:color="auto"/>
            </w:tcBorders>
            <w:shd w:val="clear" w:color="auto" w:fill="FFFFFF"/>
          </w:tcPr>
          <w:p w14:paraId="77B9EC6D"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2B0000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8</w:t>
            </w:r>
          </w:p>
          <w:p w14:paraId="24FE75F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30804.6.2-2013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61000-6-2:2005)</w:t>
            </w:r>
          </w:p>
        </w:tc>
        <w:tc>
          <w:tcPr>
            <w:tcW w:w="5108" w:type="dxa"/>
            <w:tcBorders>
              <w:top w:val="single" w:sz="4" w:space="0" w:color="auto"/>
              <w:left w:val="single" w:sz="4" w:space="0" w:color="auto"/>
            </w:tcBorders>
            <w:shd w:val="clear" w:color="auto" w:fill="FFFFFF"/>
          </w:tcPr>
          <w:p w14:paraId="50FF977C"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Արդյունաբերական գոտիներում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78635054"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6F3F6C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45AB9B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195</w:t>
            </w:r>
          </w:p>
        </w:tc>
        <w:tc>
          <w:tcPr>
            <w:tcW w:w="2950" w:type="dxa"/>
            <w:vMerge/>
            <w:tcBorders>
              <w:left w:val="single" w:sz="4" w:space="0" w:color="auto"/>
              <w:right w:val="single" w:sz="4" w:space="0" w:color="auto"/>
            </w:tcBorders>
            <w:shd w:val="clear" w:color="auto" w:fill="FFFFFF"/>
          </w:tcPr>
          <w:p w14:paraId="6792F67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C064FC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692E8A1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31818.11-2012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62052-11:2003)</w:t>
            </w:r>
          </w:p>
        </w:tc>
        <w:tc>
          <w:tcPr>
            <w:tcW w:w="5108" w:type="dxa"/>
            <w:tcBorders>
              <w:top w:val="single" w:sz="4" w:space="0" w:color="auto"/>
              <w:left w:val="single" w:sz="4" w:space="0" w:color="auto"/>
            </w:tcBorders>
            <w:shd w:val="clear" w:color="auto" w:fill="FFFFFF"/>
          </w:tcPr>
          <w:p w14:paraId="39753CB3"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Ընդհանուր պահանջներ. Փորձարկումներ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 պայմաններ. Մաս 11. Էլեկտրական էներգիայի հաշվիչներ</w:t>
            </w:r>
          </w:p>
        </w:tc>
        <w:tc>
          <w:tcPr>
            <w:tcW w:w="1921" w:type="dxa"/>
            <w:tcBorders>
              <w:top w:val="single" w:sz="4" w:space="0" w:color="auto"/>
              <w:left w:val="single" w:sz="4" w:space="0" w:color="auto"/>
              <w:right w:val="single" w:sz="4" w:space="0" w:color="auto"/>
            </w:tcBorders>
            <w:shd w:val="clear" w:color="auto" w:fill="FFFFFF"/>
          </w:tcPr>
          <w:p w14:paraId="61A66169"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B512152"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184FE16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196</w:t>
            </w:r>
          </w:p>
        </w:tc>
        <w:tc>
          <w:tcPr>
            <w:tcW w:w="2950" w:type="dxa"/>
            <w:vMerge/>
            <w:tcBorders>
              <w:left w:val="single" w:sz="4" w:space="0" w:color="auto"/>
              <w:right w:val="single" w:sz="4" w:space="0" w:color="auto"/>
            </w:tcBorders>
            <w:shd w:val="clear" w:color="auto" w:fill="FFFFFF"/>
          </w:tcPr>
          <w:p w14:paraId="4B86F878"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13F6FB7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051914D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31819.11-2012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62053-11:2003)</w:t>
            </w:r>
          </w:p>
        </w:tc>
        <w:tc>
          <w:tcPr>
            <w:tcW w:w="5108" w:type="dxa"/>
            <w:tcBorders>
              <w:top w:val="single" w:sz="4" w:space="0" w:color="auto"/>
              <w:left w:val="single" w:sz="4" w:space="0" w:color="auto"/>
              <w:bottom w:val="single" w:sz="4" w:space="0" w:color="auto"/>
            </w:tcBorders>
            <w:shd w:val="clear" w:color="auto" w:fill="FFFFFF"/>
          </w:tcPr>
          <w:p w14:paraId="2E404595"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Մասնավոր պահանջներ. Մաս 11. Ակտիվ էներգիայի էլեկտրամեխանիկական հաշվիչներ՝ 0,5, 1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 ճշգրտության դասերի</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2BA2CAF" w14:textId="77777777" w:rsidR="00E54478" w:rsidRPr="00957386" w:rsidRDefault="00E54478" w:rsidP="00957386">
            <w:pPr>
              <w:spacing w:after="120" w:line="360" w:lineRule="auto"/>
              <w:jc w:val="center"/>
              <w:rPr>
                <w:rFonts w:ascii="GHEA Grapalat" w:hAnsi="GHEA Grapalat" w:cs="Times New Roman"/>
                <w:color w:val="auto"/>
              </w:rPr>
            </w:pPr>
          </w:p>
        </w:tc>
      </w:tr>
      <w:tr w:rsidR="00651532" w:rsidRPr="00957386" w14:paraId="3322FB5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278286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197</w:t>
            </w:r>
          </w:p>
        </w:tc>
        <w:tc>
          <w:tcPr>
            <w:tcW w:w="2950" w:type="dxa"/>
            <w:vMerge w:val="restart"/>
            <w:tcBorders>
              <w:left w:val="single" w:sz="4" w:space="0" w:color="auto"/>
              <w:right w:val="single" w:sz="4" w:space="0" w:color="auto"/>
            </w:tcBorders>
            <w:shd w:val="clear" w:color="auto" w:fill="FFFFFF"/>
          </w:tcPr>
          <w:p w14:paraId="76B384C8"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FF9ECC8"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11FDA5E0"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31819.21-2012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62053-21:2003)</w:t>
            </w:r>
          </w:p>
        </w:tc>
        <w:tc>
          <w:tcPr>
            <w:tcW w:w="5108" w:type="dxa"/>
            <w:tcBorders>
              <w:top w:val="single" w:sz="4" w:space="0" w:color="auto"/>
              <w:left w:val="single" w:sz="4" w:space="0" w:color="auto"/>
            </w:tcBorders>
            <w:shd w:val="clear" w:color="auto" w:fill="FFFFFF"/>
          </w:tcPr>
          <w:p w14:paraId="4AD14775"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 ճշգրտության դասերի</w:t>
            </w:r>
          </w:p>
        </w:tc>
        <w:tc>
          <w:tcPr>
            <w:tcW w:w="1921" w:type="dxa"/>
            <w:tcBorders>
              <w:top w:val="single" w:sz="4" w:space="0" w:color="auto"/>
              <w:left w:val="single" w:sz="4" w:space="0" w:color="auto"/>
              <w:right w:val="single" w:sz="4" w:space="0" w:color="auto"/>
            </w:tcBorders>
            <w:shd w:val="clear" w:color="auto" w:fill="FFFFFF"/>
          </w:tcPr>
          <w:p w14:paraId="59AF3F7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6E1C3D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011388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198</w:t>
            </w:r>
          </w:p>
        </w:tc>
        <w:tc>
          <w:tcPr>
            <w:tcW w:w="2950" w:type="dxa"/>
            <w:vMerge/>
            <w:tcBorders>
              <w:left w:val="single" w:sz="4" w:space="0" w:color="auto"/>
              <w:right w:val="single" w:sz="4" w:space="0" w:color="auto"/>
            </w:tcBorders>
            <w:shd w:val="clear" w:color="auto" w:fill="FFFFFF"/>
          </w:tcPr>
          <w:p w14:paraId="0FB1AF64"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EA252D7"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2450CED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31819.22-2012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62053-22:2003)</w:t>
            </w:r>
          </w:p>
        </w:tc>
        <w:tc>
          <w:tcPr>
            <w:tcW w:w="5108" w:type="dxa"/>
            <w:tcBorders>
              <w:top w:val="single" w:sz="4" w:space="0" w:color="auto"/>
              <w:left w:val="single" w:sz="4" w:space="0" w:color="auto"/>
            </w:tcBorders>
            <w:shd w:val="clear" w:color="auto" w:fill="FFFFFF"/>
          </w:tcPr>
          <w:p w14:paraId="4B1B9B38"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Ապարատուրա՝ փոփոխական հոսանքի </w:t>
            </w:r>
            <w:r w:rsidRPr="00957386">
              <w:rPr>
                <w:rStyle w:val="115pt"/>
                <w:rFonts w:ascii="GHEA Grapalat" w:eastAsia="Courier New" w:hAnsi="GHEA Grapalat" w:cs="Sylfaen"/>
                <w:color w:val="auto"/>
                <w:sz w:val="24"/>
                <w:szCs w:val="24"/>
              </w:rPr>
              <w:lastRenderedPageBreak/>
              <w:t xml:space="preserve">էլեկտրական էներգիայի չափման համար. Մասնավոր պահանջներ. Մաս 22. Ակտիվ էներգիայի ստատիկ հաշվիչներ՝ 0,2S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0,5S ճշգրտության դասերի</w:t>
            </w:r>
          </w:p>
        </w:tc>
        <w:tc>
          <w:tcPr>
            <w:tcW w:w="1921" w:type="dxa"/>
            <w:tcBorders>
              <w:top w:val="single" w:sz="4" w:space="0" w:color="auto"/>
              <w:left w:val="single" w:sz="4" w:space="0" w:color="auto"/>
              <w:right w:val="single" w:sz="4" w:space="0" w:color="auto"/>
            </w:tcBorders>
            <w:shd w:val="clear" w:color="auto" w:fill="FFFFFF"/>
          </w:tcPr>
          <w:p w14:paraId="7D1E8503"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73F1F2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6E2303C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199</w:t>
            </w:r>
          </w:p>
        </w:tc>
        <w:tc>
          <w:tcPr>
            <w:tcW w:w="2950" w:type="dxa"/>
            <w:vMerge/>
            <w:tcBorders>
              <w:left w:val="single" w:sz="4" w:space="0" w:color="auto"/>
              <w:right w:val="single" w:sz="4" w:space="0" w:color="auto"/>
            </w:tcBorders>
            <w:shd w:val="clear" w:color="auto" w:fill="FFFFFF"/>
          </w:tcPr>
          <w:p w14:paraId="50546F49"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23E31BD"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370700E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31819.23-2012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62053-23:2003)</w:t>
            </w:r>
          </w:p>
        </w:tc>
        <w:tc>
          <w:tcPr>
            <w:tcW w:w="5108" w:type="dxa"/>
            <w:tcBorders>
              <w:top w:val="single" w:sz="4" w:space="0" w:color="auto"/>
              <w:left w:val="single" w:sz="4" w:space="0" w:color="auto"/>
            </w:tcBorders>
            <w:shd w:val="clear" w:color="auto" w:fill="FFFFFF"/>
          </w:tcPr>
          <w:p w14:paraId="22BB085F"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1921" w:type="dxa"/>
            <w:tcBorders>
              <w:top w:val="single" w:sz="4" w:space="0" w:color="auto"/>
              <w:left w:val="single" w:sz="4" w:space="0" w:color="auto"/>
              <w:right w:val="single" w:sz="4" w:space="0" w:color="auto"/>
            </w:tcBorders>
            <w:shd w:val="clear" w:color="auto" w:fill="FFFFFF"/>
          </w:tcPr>
          <w:p w14:paraId="7C3CE58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3B5488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B9BC9C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200</w:t>
            </w:r>
          </w:p>
        </w:tc>
        <w:tc>
          <w:tcPr>
            <w:tcW w:w="2950" w:type="dxa"/>
            <w:vMerge/>
            <w:tcBorders>
              <w:left w:val="single" w:sz="4" w:space="0" w:color="auto"/>
              <w:right w:val="single" w:sz="4" w:space="0" w:color="auto"/>
            </w:tcBorders>
            <w:shd w:val="clear" w:color="auto" w:fill="FFFFFF"/>
          </w:tcPr>
          <w:p w14:paraId="0299B01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D061EED"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4EDD547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61547-2013</w:t>
            </w:r>
          </w:p>
        </w:tc>
        <w:tc>
          <w:tcPr>
            <w:tcW w:w="5108" w:type="dxa"/>
            <w:tcBorders>
              <w:top w:val="single" w:sz="4" w:space="0" w:color="auto"/>
              <w:left w:val="single" w:sz="4" w:space="0" w:color="auto"/>
            </w:tcBorders>
            <w:shd w:val="clear" w:color="auto" w:fill="FFFFFF"/>
          </w:tcPr>
          <w:p w14:paraId="1BFF7A49"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3302F672"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7E9754D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CAC706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201</w:t>
            </w:r>
          </w:p>
        </w:tc>
        <w:tc>
          <w:tcPr>
            <w:tcW w:w="2950" w:type="dxa"/>
            <w:vMerge/>
            <w:tcBorders>
              <w:left w:val="single" w:sz="4" w:space="0" w:color="auto"/>
              <w:right w:val="single" w:sz="4" w:space="0" w:color="auto"/>
            </w:tcBorders>
            <w:shd w:val="clear" w:color="auto" w:fill="FFFFFF"/>
          </w:tcPr>
          <w:p w14:paraId="6E6222CB"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5DDC918"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6878879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32141-2013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ISO</w:t>
            </w:r>
            <w:r w:rsidRPr="00957386">
              <w:rPr>
                <w:rStyle w:val="115pt"/>
                <w:rFonts w:ascii="GHEA Grapalat" w:eastAsia="Courier New" w:hAnsi="GHEA Grapalat"/>
                <w:color w:val="auto"/>
                <w:sz w:val="24"/>
                <w:szCs w:val="24"/>
              </w:rPr>
              <w:t xml:space="preserve"> 14982:1998)</w:t>
            </w:r>
          </w:p>
        </w:tc>
        <w:tc>
          <w:tcPr>
            <w:tcW w:w="5108" w:type="dxa"/>
            <w:tcBorders>
              <w:top w:val="single" w:sz="4" w:space="0" w:color="auto"/>
              <w:left w:val="single" w:sz="4" w:space="0" w:color="auto"/>
            </w:tcBorders>
            <w:shd w:val="clear" w:color="auto" w:fill="FFFFFF"/>
          </w:tcPr>
          <w:p w14:paraId="72F69EF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Գյուղատնտեսության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անտառատնտեսության համար մեքենաներ. Փորձարկումների մեթոդներ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ընդունման չափորոշիչներ</w:t>
            </w:r>
          </w:p>
        </w:tc>
        <w:tc>
          <w:tcPr>
            <w:tcW w:w="1921" w:type="dxa"/>
            <w:tcBorders>
              <w:top w:val="single" w:sz="4" w:space="0" w:color="auto"/>
              <w:left w:val="single" w:sz="4" w:space="0" w:color="auto"/>
              <w:right w:val="single" w:sz="4" w:space="0" w:color="auto"/>
            </w:tcBorders>
            <w:shd w:val="clear" w:color="auto" w:fill="FFFFFF"/>
          </w:tcPr>
          <w:p w14:paraId="7A3C83C0"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18E828C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E9F5C5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202</w:t>
            </w:r>
          </w:p>
        </w:tc>
        <w:tc>
          <w:tcPr>
            <w:tcW w:w="2950" w:type="dxa"/>
            <w:vMerge w:val="restart"/>
            <w:tcBorders>
              <w:left w:val="single" w:sz="4" w:space="0" w:color="auto"/>
              <w:right w:val="single" w:sz="4" w:space="0" w:color="auto"/>
            </w:tcBorders>
            <w:shd w:val="clear" w:color="auto" w:fill="FFFFFF"/>
          </w:tcPr>
          <w:p w14:paraId="12A6E03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6F4203B"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5.4</w:t>
            </w:r>
          </w:p>
          <w:p w14:paraId="7E853C2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620-2012</w:t>
            </w:r>
          </w:p>
        </w:tc>
        <w:tc>
          <w:tcPr>
            <w:tcW w:w="5108" w:type="dxa"/>
            <w:tcBorders>
              <w:top w:val="single" w:sz="4" w:space="0" w:color="auto"/>
              <w:left w:val="single" w:sz="4" w:space="0" w:color="auto"/>
            </w:tcBorders>
            <w:shd w:val="clear" w:color="auto" w:fill="FFFFFF"/>
          </w:tcPr>
          <w:p w14:paraId="58612092"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Սարքավորումներ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 չընդհատվող բեռնման համար. Փոխակրիչներ՝ ժապավենային, անշարժ՝ սորուն նյութերի համար. Անվտանգության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համատեղելիության պահանջներ</w:t>
            </w:r>
          </w:p>
        </w:tc>
        <w:tc>
          <w:tcPr>
            <w:tcW w:w="1921" w:type="dxa"/>
            <w:tcBorders>
              <w:top w:val="single" w:sz="4" w:space="0" w:color="auto"/>
              <w:left w:val="single" w:sz="4" w:space="0" w:color="auto"/>
              <w:right w:val="single" w:sz="4" w:space="0" w:color="auto"/>
            </w:tcBorders>
            <w:shd w:val="clear" w:color="auto" w:fill="FFFFFF"/>
          </w:tcPr>
          <w:p w14:paraId="212B65AC"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6A7706D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D7194C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203</w:t>
            </w:r>
          </w:p>
        </w:tc>
        <w:tc>
          <w:tcPr>
            <w:tcW w:w="2950" w:type="dxa"/>
            <w:vMerge/>
            <w:tcBorders>
              <w:left w:val="single" w:sz="4" w:space="0" w:color="auto"/>
              <w:right w:val="single" w:sz="4" w:space="0" w:color="auto"/>
            </w:tcBorders>
            <w:shd w:val="clear" w:color="auto" w:fill="FFFFFF"/>
          </w:tcPr>
          <w:p w14:paraId="2965E73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5632C86"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4.7</w:t>
            </w:r>
          </w:p>
          <w:p w14:paraId="08AFF5D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32142-2013</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12016:2004)</w:t>
            </w:r>
          </w:p>
        </w:tc>
        <w:tc>
          <w:tcPr>
            <w:tcW w:w="5108" w:type="dxa"/>
            <w:tcBorders>
              <w:top w:val="single" w:sz="4" w:space="0" w:color="auto"/>
              <w:left w:val="single" w:sz="4" w:space="0" w:color="auto"/>
            </w:tcBorders>
            <w:shd w:val="clear" w:color="auto" w:fill="FFFFFF"/>
          </w:tcPr>
          <w:p w14:paraId="6176CE75"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Վերելակներ, շարժասանդուղքներ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ուղ</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որատար փոխակրիչներ. Խանգարումակայունություն</w:t>
            </w:r>
          </w:p>
        </w:tc>
        <w:tc>
          <w:tcPr>
            <w:tcW w:w="1921" w:type="dxa"/>
            <w:tcBorders>
              <w:top w:val="single" w:sz="4" w:space="0" w:color="auto"/>
              <w:left w:val="single" w:sz="4" w:space="0" w:color="auto"/>
              <w:right w:val="single" w:sz="4" w:space="0" w:color="auto"/>
            </w:tcBorders>
            <w:shd w:val="clear" w:color="auto" w:fill="FFFFFF"/>
          </w:tcPr>
          <w:p w14:paraId="25DB55CB"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639561E2"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34D50F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204</w:t>
            </w:r>
          </w:p>
        </w:tc>
        <w:tc>
          <w:tcPr>
            <w:tcW w:w="2950" w:type="dxa"/>
            <w:vMerge/>
            <w:tcBorders>
              <w:left w:val="single" w:sz="4" w:space="0" w:color="auto"/>
              <w:right w:val="single" w:sz="4" w:space="0" w:color="auto"/>
            </w:tcBorders>
            <w:shd w:val="clear" w:color="auto" w:fill="FFFFFF"/>
          </w:tcPr>
          <w:p w14:paraId="78293501"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5FE356A1"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2F7F54A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s="Sylfaen"/>
                <w:color w:val="auto"/>
                <w:sz w:val="24"/>
                <w:szCs w:val="24"/>
              </w:rPr>
              <w:t>ԳՕՍՏ</w:t>
            </w:r>
            <w:r w:rsidRPr="00957386">
              <w:rPr>
                <w:rStyle w:val="115pt"/>
                <w:rFonts w:ascii="GHEA Grapalat" w:eastAsia="Courier New" w:hAnsi="GHEA Grapalat"/>
                <w:color w:val="auto"/>
                <w:sz w:val="24"/>
                <w:szCs w:val="24"/>
              </w:rPr>
              <w:t xml:space="preserve"> ՌՄՀՀ 24-2013</w:t>
            </w:r>
          </w:p>
        </w:tc>
        <w:tc>
          <w:tcPr>
            <w:tcW w:w="5108" w:type="dxa"/>
            <w:tcBorders>
              <w:top w:val="single" w:sz="4" w:space="0" w:color="auto"/>
              <w:left w:val="single" w:sz="4" w:space="0" w:color="auto"/>
              <w:bottom w:val="single" w:sz="4" w:space="0" w:color="auto"/>
            </w:tcBorders>
            <w:shd w:val="clear" w:color="auto" w:fill="FFFFFF"/>
          </w:tcPr>
          <w:p w14:paraId="42DF4F4D"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Տեղեկատվական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տեխնոլոգիաների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սարքավորումներ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Կայունություն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նկատմամբ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BF22580"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39D6A17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4D918C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205</w:t>
            </w:r>
          </w:p>
        </w:tc>
        <w:tc>
          <w:tcPr>
            <w:tcW w:w="2950" w:type="dxa"/>
            <w:vMerge/>
            <w:tcBorders>
              <w:left w:val="single" w:sz="4" w:space="0" w:color="auto"/>
              <w:right w:val="single" w:sz="4" w:space="0" w:color="auto"/>
            </w:tcBorders>
            <w:shd w:val="clear" w:color="auto" w:fill="FFFFFF"/>
          </w:tcPr>
          <w:p w14:paraId="47979568"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D4B82D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 ենթաբաժին 7.2</w:t>
            </w:r>
            <w:r w:rsidR="002F53D2"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t>ԳՕՍՏ 30805.14.2-2013</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s="Calibri"/>
                <w:color w:val="auto"/>
                <w:sz w:val="24"/>
                <w:szCs w:val="24"/>
              </w:rPr>
              <w:t>CISPR</w:t>
            </w:r>
            <w:r w:rsidRPr="00957386">
              <w:rPr>
                <w:rStyle w:val="115pt"/>
                <w:rFonts w:ascii="GHEA Grapalat" w:eastAsia="Courier New" w:hAnsi="GHEA Grapalat"/>
                <w:color w:val="auto"/>
                <w:sz w:val="24"/>
                <w:szCs w:val="24"/>
              </w:rPr>
              <w:t>14-2:2001)</w:t>
            </w:r>
          </w:p>
        </w:tc>
        <w:tc>
          <w:tcPr>
            <w:tcW w:w="5108" w:type="dxa"/>
            <w:tcBorders>
              <w:top w:val="single" w:sz="4" w:space="0" w:color="auto"/>
              <w:left w:val="single" w:sz="4" w:space="0" w:color="auto"/>
            </w:tcBorders>
            <w:shd w:val="clear" w:color="auto" w:fill="FFFFFF"/>
          </w:tcPr>
          <w:p w14:paraId="74E70D3A" w14:textId="77777777" w:rsidR="00651532" w:rsidRPr="00957386" w:rsidRDefault="00651532" w:rsidP="00957386">
            <w:pPr>
              <w:spacing w:after="120" w:line="360" w:lineRule="auto"/>
              <w:ind w:left="102"/>
              <w:rPr>
                <w:rFonts w:ascii="GHEA Grapalat" w:hAnsi="GHEA Grapalat"/>
                <w:color w:val="auto"/>
              </w:rPr>
            </w:pPr>
            <w:r w:rsidRPr="00957386">
              <w:rPr>
                <w:rStyle w:val="115pt"/>
                <w:rFonts w:ascii="GHEA Grapalat" w:eastAsia="Courier New" w:hAnsi="GHEA Grapalat" w:cs="Sylfaen"/>
                <w:color w:val="auto"/>
                <w:sz w:val="24"/>
                <w:szCs w:val="24"/>
              </w:rPr>
              <w:lastRenderedPageBreak/>
              <w:t>Տեխնիկական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միջոցների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համատեղելիություն՝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lastRenderedPageBreak/>
              <w:t>Կենցաղային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գործիքներ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համանման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սարքվածքներ</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Կայունություն՝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էլեկտրամագնիսական</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խանգարումների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նկատմամբ</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Պահանջներ</w:t>
            </w:r>
            <w:r w:rsidRPr="00957386">
              <w:rPr>
                <w:rStyle w:val="115pt"/>
                <w:rFonts w:ascii="GHEA Grapalat" w:eastAsia="Courier New" w:hAnsi="GHEA Grapalat"/>
                <w:color w:val="auto"/>
                <w:sz w:val="24"/>
                <w:szCs w:val="24"/>
              </w:rPr>
              <w:t xml:space="preserve">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փորձարկումների</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s="Sylfaen"/>
                <w:color w:val="auto"/>
                <w:sz w:val="24"/>
                <w:szCs w:val="24"/>
              </w:rPr>
              <w:t>մեթոդներ</w:t>
            </w:r>
          </w:p>
        </w:tc>
        <w:tc>
          <w:tcPr>
            <w:tcW w:w="1921" w:type="dxa"/>
            <w:tcBorders>
              <w:top w:val="single" w:sz="4" w:space="0" w:color="auto"/>
              <w:left w:val="single" w:sz="4" w:space="0" w:color="auto"/>
              <w:right w:val="single" w:sz="4" w:space="0" w:color="auto"/>
            </w:tcBorders>
            <w:shd w:val="clear" w:color="auto" w:fill="FFFFFF"/>
          </w:tcPr>
          <w:p w14:paraId="5EF360D5"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275D734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9FD6D7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206</w:t>
            </w:r>
          </w:p>
        </w:tc>
        <w:tc>
          <w:tcPr>
            <w:tcW w:w="2950" w:type="dxa"/>
            <w:vMerge/>
            <w:tcBorders>
              <w:left w:val="single" w:sz="4" w:space="0" w:color="auto"/>
              <w:right w:val="single" w:sz="4" w:space="0" w:color="auto"/>
            </w:tcBorders>
            <w:shd w:val="clear" w:color="auto" w:fill="FFFFFF"/>
          </w:tcPr>
          <w:p w14:paraId="0A5DEF50"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0B28BA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51516-2001</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60255-22-4:1992)</w:t>
            </w:r>
          </w:p>
        </w:tc>
        <w:tc>
          <w:tcPr>
            <w:tcW w:w="5108" w:type="dxa"/>
            <w:tcBorders>
              <w:top w:val="single" w:sz="4" w:space="0" w:color="auto"/>
              <w:left w:val="single" w:sz="4" w:space="0" w:color="auto"/>
            </w:tcBorders>
            <w:shd w:val="clear" w:color="auto" w:fill="FFFFFF"/>
          </w:tcPr>
          <w:p w14:paraId="6CA388D6"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պաշտպանության սարքվածքների կայունություն՝ նանովայրկյանային իմպուլսային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8C5626A"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379F828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71BF41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207</w:t>
            </w:r>
          </w:p>
        </w:tc>
        <w:tc>
          <w:tcPr>
            <w:tcW w:w="2950" w:type="dxa"/>
            <w:vMerge/>
            <w:tcBorders>
              <w:left w:val="single" w:sz="4" w:space="0" w:color="auto"/>
              <w:right w:val="single" w:sz="4" w:space="0" w:color="auto"/>
            </w:tcBorders>
            <w:shd w:val="clear" w:color="auto" w:fill="FFFFFF"/>
          </w:tcPr>
          <w:p w14:paraId="166FB78D"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6E1619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51525-2001</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olor w:val="auto"/>
                <w:sz w:val="24"/>
                <w:szCs w:val="24"/>
                <w:lang w:val="ru-RU"/>
              </w:rPr>
              <w:t xml:space="preserve">ՄԷՀ </w:t>
            </w:r>
            <w:r w:rsidRPr="00957386">
              <w:rPr>
                <w:rStyle w:val="115pt"/>
                <w:rFonts w:ascii="GHEA Grapalat" w:eastAsia="Courier New" w:hAnsi="GHEA Grapalat"/>
                <w:color w:val="auto"/>
                <w:sz w:val="24"/>
                <w:szCs w:val="24"/>
              </w:rPr>
              <w:t>60255-22-2:1996)</w:t>
            </w:r>
          </w:p>
        </w:tc>
        <w:tc>
          <w:tcPr>
            <w:tcW w:w="5108" w:type="dxa"/>
            <w:tcBorders>
              <w:top w:val="single" w:sz="4" w:space="0" w:color="auto"/>
              <w:left w:val="single" w:sz="4" w:space="0" w:color="auto"/>
            </w:tcBorders>
            <w:shd w:val="clear" w:color="auto" w:fill="FFFFFF"/>
          </w:tcPr>
          <w:p w14:paraId="1F6A58CB"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w:t>
            </w:r>
            <w:r w:rsidRPr="00957386">
              <w:rPr>
                <w:rStyle w:val="115pt"/>
                <w:rFonts w:ascii="GHEA Grapalat" w:eastAsia="Courier New" w:hAnsi="GHEA Grapalat" w:cs="Sylfaen"/>
                <w:color w:val="auto"/>
                <w:sz w:val="24"/>
                <w:szCs w:val="24"/>
              </w:rPr>
              <w:lastRenderedPageBreak/>
              <w:t xml:space="preserve">համատեղելիություն՝ էլեկտրամագնիսական. Չափման ռելեների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պաշտպանության սարքվածքների կայունություն՝ էլեկտրաստատիկ պարպումների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4DDD2349"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47D9244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D60760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208</w:t>
            </w:r>
          </w:p>
        </w:tc>
        <w:tc>
          <w:tcPr>
            <w:tcW w:w="2950" w:type="dxa"/>
            <w:vMerge/>
            <w:tcBorders>
              <w:left w:val="single" w:sz="4" w:space="0" w:color="auto"/>
              <w:right w:val="single" w:sz="4" w:space="0" w:color="auto"/>
            </w:tcBorders>
            <w:shd w:val="clear" w:color="auto" w:fill="FFFFFF"/>
          </w:tcPr>
          <w:p w14:paraId="789CA85B"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CF3A5B8"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1A2944A9"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52320-2007</w:t>
            </w:r>
            <w:r w:rsidR="002F53D2"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62052-11:2003)</w:t>
            </w:r>
          </w:p>
        </w:tc>
        <w:tc>
          <w:tcPr>
            <w:tcW w:w="5108" w:type="dxa"/>
            <w:tcBorders>
              <w:top w:val="single" w:sz="4" w:space="0" w:color="auto"/>
              <w:left w:val="single" w:sz="4" w:space="0" w:color="auto"/>
            </w:tcBorders>
            <w:shd w:val="clear" w:color="auto" w:fill="FFFFFF"/>
          </w:tcPr>
          <w:p w14:paraId="3C3BBF7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Ընդհանուր պահանջներ. Փորձարկումներ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պայմաններ. Մաս 11. Էլեկտրական էներգիայի հաշվիչներ</w:t>
            </w:r>
          </w:p>
        </w:tc>
        <w:tc>
          <w:tcPr>
            <w:tcW w:w="1921" w:type="dxa"/>
            <w:tcBorders>
              <w:top w:val="single" w:sz="4" w:space="0" w:color="auto"/>
              <w:left w:val="single" w:sz="4" w:space="0" w:color="auto"/>
              <w:right w:val="single" w:sz="4" w:space="0" w:color="auto"/>
            </w:tcBorders>
            <w:shd w:val="clear" w:color="auto" w:fill="FFFFFF"/>
          </w:tcPr>
          <w:p w14:paraId="5B2C26CB"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6F71B48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052365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209</w:t>
            </w:r>
          </w:p>
        </w:tc>
        <w:tc>
          <w:tcPr>
            <w:tcW w:w="2950" w:type="dxa"/>
            <w:vMerge/>
            <w:tcBorders>
              <w:left w:val="single" w:sz="4" w:space="0" w:color="auto"/>
              <w:right w:val="single" w:sz="4" w:space="0" w:color="auto"/>
            </w:tcBorders>
            <w:shd w:val="clear" w:color="auto" w:fill="FFFFFF"/>
          </w:tcPr>
          <w:p w14:paraId="1CFAE94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0D3AABF"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ենթաբաժին 7.5</w:t>
            </w:r>
          </w:p>
          <w:p w14:paraId="334A4172"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ՍՏԲ ԳՕՍՏ Ռ 52321-2007</w:t>
            </w:r>
            <w:r w:rsidR="002F53D2" w:rsidRPr="00957386">
              <w:rPr>
                <w:rStyle w:val="115pt"/>
                <w:rFonts w:ascii="GHEA Grapalat" w:eastAsia="Courier New" w:hAnsi="GHEA Grapalat" w:cs="Sylfaen"/>
                <w:color w:val="auto"/>
                <w:sz w:val="24"/>
                <w:szCs w:val="24"/>
              </w:rPr>
              <w:br/>
            </w:r>
            <w:r w:rsidRPr="00957386">
              <w:rPr>
                <w:rStyle w:val="115pt"/>
                <w:rFonts w:ascii="GHEA Grapalat" w:eastAsia="Courier New" w:hAnsi="GHEA Grapalat" w:cs="Sylfaen"/>
                <w:color w:val="auto"/>
                <w:sz w:val="24"/>
                <w:szCs w:val="24"/>
              </w:rPr>
              <w:lastRenderedPageBreak/>
              <w:t>(ՄԷՀ 62053-11:2003)</w:t>
            </w:r>
          </w:p>
        </w:tc>
        <w:tc>
          <w:tcPr>
            <w:tcW w:w="5108" w:type="dxa"/>
            <w:tcBorders>
              <w:top w:val="single" w:sz="4" w:space="0" w:color="auto"/>
              <w:left w:val="single" w:sz="4" w:space="0" w:color="auto"/>
            </w:tcBorders>
            <w:shd w:val="clear" w:color="auto" w:fill="FFFFFF"/>
          </w:tcPr>
          <w:p w14:paraId="42BD8702"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Ապարատուրա փոփոխական հոսանքի էլեկտրական էներգիայի չափման համար. </w:t>
            </w:r>
            <w:r w:rsidRPr="00957386">
              <w:rPr>
                <w:rStyle w:val="115pt"/>
                <w:rFonts w:ascii="GHEA Grapalat" w:eastAsia="Courier New" w:hAnsi="GHEA Grapalat" w:cs="Sylfaen"/>
                <w:color w:val="auto"/>
                <w:sz w:val="24"/>
                <w:szCs w:val="24"/>
              </w:rPr>
              <w:lastRenderedPageBreak/>
              <w:t xml:space="preserve">Մասնավոր պահանջներ. Մաս 11. Ակտիվ էներգիայի էլեկտրամեխանիկական հաշվիչներ՝ 0,5, 1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 ճշգրտության դասերի</w:t>
            </w:r>
          </w:p>
        </w:tc>
        <w:tc>
          <w:tcPr>
            <w:tcW w:w="1921" w:type="dxa"/>
            <w:tcBorders>
              <w:top w:val="single" w:sz="4" w:space="0" w:color="auto"/>
              <w:left w:val="single" w:sz="4" w:space="0" w:color="auto"/>
              <w:right w:val="single" w:sz="4" w:space="0" w:color="auto"/>
            </w:tcBorders>
            <w:shd w:val="clear" w:color="auto" w:fill="FFFFFF"/>
          </w:tcPr>
          <w:p w14:paraId="7BF13456"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w:t>
            </w:r>
            <w:r w:rsidRPr="00957386">
              <w:rPr>
                <w:rStyle w:val="115pt"/>
                <w:rFonts w:ascii="GHEA Grapalat" w:eastAsia="Courier New" w:hAnsi="GHEA Grapalat" w:cs="Sylfaen"/>
                <w:color w:val="auto"/>
                <w:sz w:val="24"/>
                <w:szCs w:val="24"/>
              </w:rPr>
              <w:lastRenderedPageBreak/>
              <w:t>թվականի փետրվարի 15-ը</w:t>
            </w:r>
          </w:p>
        </w:tc>
      </w:tr>
      <w:tr w:rsidR="00651532" w:rsidRPr="00957386" w14:paraId="7C7F5990"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828D2B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210</w:t>
            </w:r>
          </w:p>
        </w:tc>
        <w:tc>
          <w:tcPr>
            <w:tcW w:w="2950" w:type="dxa"/>
            <w:vMerge/>
            <w:tcBorders>
              <w:left w:val="single" w:sz="4" w:space="0" w:color="auto"/>
              <w:right w:val="single" w:sz="4" w:space="0" w:color="auto"/>
            </w:tcBorders>
            <w:shd w:val="clear" w:color="auto" w:fill="FFFFFF"/>
          </w:tcPr>
          <w:p w14:paraId="5129F2E1"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51578791"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ենթաբաժին 7.5</w:t>
            </w:r>
          </w:p>
          <w:p w14:paraId="25F899BF"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ՍՏԲ ԳՕՍՏ Ռ 52322-2007</w:t>
            </w:r>
            <w:r w:rsidR="002F53D2" w:rsidRPr="00957386">
              <w:rPr>
                <w:rStyle w:val="115pt"/>
                <w:rFonts w:ascii="GHEA Grapalat" w:eastAsia="Courier New" w:hAnsi="GHEA Grapalat" w:cs="Sylfaen"/>
                <w:color w:val="auto"/>
                <w:sz w:val="24"/>
                <w:szCs w:val="24"/>
              </w:rPr>
              <w:br/>
            </w:r>
            <w:r w:rsidRPr="00957386">
              <w:rPr>
                <w:rStyle w:val="115pt"/>
                <w:rFonts w:ascii="GHEA Grapalat" w:eastAsia="Courier New" w:hAnsi="GHEA Grapalat" w:cs="Sylfaen"/>
                <w:color w:val="auto"/>
                <w:sz w:val="24"/>
                <w:szCs w:val="24"/>
              </w:rPr>
              <w:t>(ՄԷՀ 62053-21:2003)</w:t>
            </w:r>
          </w:p>
        </w:tc>
        <w:tc>
          <w:tcPr>
            <w:tcW w:w="5108" w:type="dxa"/>
            <w:tcBorders>
              <w:top w:val="single" w:sz="4" w:space="0" w:color="auto"/>
              <w:left w:val="single" w:sz="4" w:space="0" w:color="auto"/>
              <w:bottom w:val="single" w:sz="4" w:space="0" w:color="auto"/>
            </w:tcBorders>
            <w:shd w:val="clear" w:color="auto" w:fill="FFFFFF"/>
          </w:tcPr>
          <w:p w14:paraId="4D2F0695"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 ճշգրտության դասերի</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201C65F0"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651532" w:rsidRPr="00957386" w14:paraId="36082E3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C9BDE0D"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211</w:t>
            </w:r>
          </w:p>
        </w:tc>
        <w:tc>
          <w:tcPr>
            <w:tcW w:w="2950" w:type="dxa"/>
            <w:vMerge w:val="restart"/>
            <w:tcBorders>
              <w:left w:val="single" w:sz="4" w:space="0" w:color="auto"/>
              <w:right w:val="single" w:sz="4" w:space="0" w:color="auto"/>
            </w:tcBorders>
            <w:shd w:val="clear" w:color="auto" w:fill="FFFFFF"/>
          </w:tcPr>
          <w:p w14:paraId="42A27290"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D11CFFB"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ենթաբաժին 7.5</w:t>
            </w:r>
          </w:p>
          <w:p w14:paraId="5F64CFEF"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ՍՏԲ ԳՕՍՏ Ռ 52323-2007</w:t>
            </w:r>
            <w:r w:rsidR="002F53D2" w:rsidRPr="00957386">
              <w:rPr>
                <w:rStyle w:val="115pt"/>
                <w:rFonts w:ascii="GHEA Grapalat" w:eastAsia="Courier New" w:hAnsi="GHEA Grapalat" w:cs="Sylfaen"/>
                <w:color w:val="auto"/>
                <w:sz w:val="24"/>
                <w:szCs w:val="24"/>
              </w:rPr>
              <w:br/>
            </w:r>
            <w:r w:rsidRPr="00957386">
              <w:rPr>
                <w:rStyle w:val="115pt"/>
                <w:rFonts w:ascii="GHEA Grapalat" w:eastAsia="Courier New" w:hAnsi="GHEA Grapalat" w:cs="Sylfaen"/>
                <w:color w:val="auto"/>
                <w:sz w:val="24"/>
                <w:szCs w:val="24"/>
              </w:rPr>
              <w:t>(ՄԷՀ 62053-22:2003)</w:t>
            </w:r>
          </w:p>
        </w:tc>
        <w:tc>
          <w:tcPr>
            <w:tcW w:w="5108" w:type="dxa"/>
            <w:tcBorders>
              <w:top w:val="single" w:sz="4" w:space="0" w:color="auto"/>
              <w:left w:val="single" w:sz="4" w:space="0" w:color="auto"/>
            </w:tcBorders>
            <w:shd w:val="clear" w:color="auto" w:fill="FFFFFF"/>
          </w:tcPr>
          <w:p w14:paraId="3989F87D"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Մասնավոր պահանջներ. Մաս 22. Ակտիվ էներգիայի ստատիկ հաշվիչներ՝ 0,2S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0,5S ճշգրտության դասերի</w:t>
            </w:r>
          </w:p>
        </w:tc>
        <w:tc>
          <w:tcPr>
            <w:tcW w:w="1921" w:type="dxa"/>
            <w:tcBorders>
              <w:top w:val="single" w:sz="4" w:space="0" w:color="auto"/>
              <w:left w:val="single" w:sz="4" w:space="0" w:color="auto"/>
              <w:right w:val="single" w:sz="4" w:space="0" w:color="auto"/>
            </w:tcBorders>
            <w:shd w:val="clear" w:color="auto" w:fill="FFFFFF"/>
          </w:tcPr>
          <w:p w14:paraId="7D0EA621"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651532" w:rsidRPr="00957386" w14:paraId="6F90E1C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2E1889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212</w:t>
            </w:r>
          </w:p>
        </w:tc>
        <w:tc>
          <w:tcPr>
            <w:tcW w:w="2950" w:type="dxa"/>
            <w:vMerge/>
            <w:tcBorders>
              <w:left w:val="single" w:sz="4" w:space="0" w:color="auto"/>
              <w:right w:val="single" w:sz="4" w:space="0" w:color="auto"/>
            </w:tcBorders>
            <w:shd w:val="clear" w:color="auto" w:fill="FFFFFF"/>
          </w:tcPr>
          <w:p w14:paraId="5141BA7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19AFDEF"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ենթաբաժին 7.5</w:t>
            </w:r>
          </w:p>
          <w:p w14:paraId="120C9517"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ՍՏԲ ԳՕՍՏ Ռ 52425-2007</w:t>
            </w:r>
            <w:r w:rsidR="002F53D2" w:rsidRPr="00957386">
              <w:rPr>
                <w:rStyle w:val="115pt"/>
                <w:rFonts w:ascii="GHEA Grapalat" w:eastAsia="Courier New" w:hAnsi="GHEA Grapalat" w:cs="Sylfaen"/>
                <w:color w:val="auto"/>
                <w:sz w:val="24"/>
                <w:szCs w:val="24"/>
              </w:rPr>
              <w:br/>
            </w:r>
            <w:r w:rsidRPr="00957386">
              <w:rPr>
                <w:rStyle w:val="115pt"/>
                <w:rFonts w:ascii="GHEA Grapalat" w:eastAsia="Courier New" w:hAnsi="GHEA Grapalat" w:cs="Sylfaen"/>
                <w:color w:val="auto"/>
                <w:sz w:val="24"/>
                <w:szCs w:val="24"/>
              </w:rPr>
              <w:t>(ՄԷՀ 62053-23:2003)</w:t>
            </w:r>
          </w:p>
        </w:tc>
        <w:tc>
          <w:tcPr>
            <w:tcW w:w="5108" w:type="dxa"/>
            <w:tcBorders>
              <w:top w:val="single" w:sz="4" w:space="0" w:color="auto"/>
              <w:left w:val="single" w:sz="4" w:space="0" w:color="auto"/>
            </w:tcBorders>
            <w:shd w:val="clear" w:color="auto" w:fill="FFFFFF"/>
          </w:tcPr>
          <w:p w14:paraId="07C04FFA" w14:textId="77777777" w:rsidR="00651532" w:rsidRPr="00957386" w:rsidRDefault="0065153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1921" w:type="dxa"/>
            <w:tcBorders>
              <w:top w:val="single" w:sz="4" w:space="0" w:color="auto"/>
              <w:left w:val="single" w:sz="4" w:space="0" w:color="auto"/>
              <w:right w:val="single" w:sz="4" w:space="0" w:color="auto"/>
            </w:tcBorders>
            <w:shd w:val="clear" w:color="auto" w:fill="FFFFFF"/>
          </w:tcPr>
          <w:p w14:paraId="77C8DB45"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651532" w:rsidRPr="00957386" w14:paraId="1330D7B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4323E93"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213</w:t>
            </w:r>
          </w:p>
        </w:tc>
        <w:tc>
          <w:tcPr>
            <w:tcW w:w="2950" w:type="dxa"/>
            <w:vMerge w:val="restart"/>
            <w:tcBorders>
              <w:left w:val="single" w:sz="4" w:space="0" w:color="auto"/>
              <w:right w:val="single" w:sz="4" w:space="0" w:color="auto"/>
            </w:tcBorders>
            <w:shd w:val="clear" w:color="auto" w:fill="FFFFFF"/>
          </w:tcPr>
          <w:p w14:paraId="3697588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72D208B"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բաժին 8</w:t>
            </w:r>
          </w:p>
          <w:p w14:paraId="49464FFC"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ՍՏԲ </w:t>
            </w:r>
            <w:r w:rsidRPr="00957386">
              <w:rPr>
                <w:rStyle w:val="115pt"/>
                <w:rFonts w:ascii="GHEA Grapalat" w:eastAsia="Courier New" w:hAnsi="GHEA Grapalat" w:cs="Sylfaen"/>
                <w:color w:val="auto"/>
                <w:sz w:val="24"/>
                <w:szCs w:val="24"/>
                <w:lang w:val="en-US"/>
              </w:rPr>
              <w:t xml:space="preserve">IEC </w:t>
            </w:r>
            <w:r w:rsidRPr="00957386">
              <w:rPr>
                <w:rStyle w:val="115pt"/>
                <w:rFonts w:ascii="GHEA Grapalat" w:eastAsia="Courier New" w:hAnsi="GHEA Grapalat" w:cs="Sylfaen"/>
                <w:color w:val="auto"/>
                <w:sz w:val="24"/>
                <w:szCs w:val="24"/>
              </w:rPr>
              <w:t>61000-6-1-2011</w:t>
            </w:r>
          </w:p>
        </w:tc>
        <w:tc>
          <w:tcPr>
            <w:tcW w:w="5108" w:type="dxa"/>
            <w:tcBorders>
              <w:top w:val="single" w:sz="4" w:space="0" w:color="auto"/>
              <w:left w:val="single" w:sz="4" w:space="0" w:color="auto"/>
            </w:tcBorders>
            <w:shd w:val="clear" w:color="auto" w:fill="FFFFFF"/>
          </w:tcPr>
          <w:p w14:paraId="29774812" w14:textId="77777777" w:rsidR="00651532" w:rsidRPr="00957386" w:rsidRDefault="00651532" w:rsidP="00957386">
            <w:pPr>
              <w:spacing w:after="120" w:line="360" w:lineRule="auto"/>
              <w:ind w:left="3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Էլեկտրամագնիսական համատեղելիություն. Մաս 6-1. Ընդհանուր ստանդարտներ. Բնակելի, առ</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տրային գոտիներում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արդյունաբերական գոտիներում տեղակայման համար նախատեսված փոքր էներգասպառմամբ սարքավորումների խանգարումակայունություն</w:t>
            </w:r>
          </w:p>
        </w:tc>
        <w:tc>
          <w:tcPr>
            <w:tcW w:w="1921" w:type="dxa"/>
            <w:tcBorders>
              <w:top w:val="single" w:sz="4" w:space="0" w:color="auto"/>
              <w:left w:val="single" w:sz="4" w:space="0" w:color="auto"/>
              <w:right w:val="single" w:sz="4" w:space="0" w:color="auto"/>
            </w:tcBorders>
            <w:shd w:val="clear" w:color="auto" w:fill="FFFFFF"/>
          </w:tcPr>
          <w:p w14:paraId="6014A5FD"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651532" w:rsidRPr="00957386" w14:paraId="0251941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3D15F0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214</w:t>
            </w:r>
          </w:p>
        </w:tc>
        <w:tc>
          <w:tcPr>
            <w:tcW w:w="2950" w:type="dxa"/>
            <w:vMerge/>
            <w:tcBorders>
              <w:left w:val="single" w:sz="4" w:space="0" w:color="auto"/>
              <w:right w:val="single" w:sz="4" w:space="0" w:color="auto"/>
            </w:tcBorders>
            <w:shd w:val="clear" w:color="auto" w:fill="FFFFFF"/>
          </w:tcPr>
          <w:p w14:paraId="22376291"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1CD120B"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բաժին 8</w:t>
            </w:r>
          </w:p>
          <w:p w14:paraId="733A00C4"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ՍՏԲ </w:t>
            </w:r>
            <w:r w:rsidRPr="00957386">
              <w:rPr>
                <w:rStyle w:val="115pt"/>
                <w:rFonts w:ascii="GHEA Grapalat" w:eastAsia="Courier New" w:hAnsi="GHEA Grapalat" w:cs="Sylfaen"/>
                <w:color w:val="auto"/>
                <w:sz w:val="24"/>
                <w:szCs w:val="24"/>
                <w:lang w:val="en-US"/>
              </w:rPr>
              <w:t xml:space="preserve">IEC </w:t>
            </w:r>
            <w:r w:rsidRPr="00957386">
              <w:rPr>
                <w:rStyle w:val="115pt"/>
                <w:rFonts w:ascii="GHEA Grapalat" w:eastAsia="Courier New" w:hAnsi="GHEA Grapalat" w:cs="Sylfaen"/>
                <w:color w:val="auto"/>
                <w:sz w:val="24"/>
                <w:szCs w:val="24"/>
              </w:rPr>
              <w:t>61000-6-2-2011</w:t>
            </w:r>
          </w:p>
        </w:tc>
        <w:tc>
          <w:tcPr>
            <w:tcW w:w="5108" w:type="dxa"/>
            <w:tcBorders>
              <w:top w:val="single" w:sz="4" w:space="0" w:color="auto"/>
              <w:left w:val="single" w:sz="4" w:space="0" w:color="auto"/>
            </w:tcBorders>
            <w:shd w:val="clear" w:color="auto" w:fill="FFFFFF"/>
          </w:tcPr>
          <w:p w14:paraId="133C5811" w14:textId="77777777" w:rsidR="00651532" w:rsidRPr="00957386" w:rsidRDefault="00651532" w:rsidP="00957386">
            <w:pPr>
              <w:spacing w:after="120" w:line="360" w:lineRule="auto"/>
              <w:ind w:left="3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Մաս 6-2. Ընդհանուր ստանդարտներ. </w:t>
            </w:r>
            <w:r w:rsidRPr="00957386">
              <w:rPr>
                <w:rStyle w:val="115pt"/>
                <w:rFonts w:ascii="GHEA Grapalat" w:eastAsia="Courier New" w:hAnsi="GHEA Grapalat" w:cs="Sylfaen"/>
                <w:color w:val="auto"/>
                <w:sz w:val="24"/>
                <w:szCs w:val="24"/>
              </w:rPr>
              <w:lastRenderedPageBreak/>
              <w:t>Արդյունաբերական գոտիներում տեղակայման համար նախատեսված սարքավորումների խանգարումակայունություն</w:t>
            </w:r>
          </w:p>
        </w:tc>
        <w:tc>
          <w:tcPr>
            <w:tcW w:w="1921" w:type="dxa"/>
            <w:tcBorders>
              <w:top w:val="single" w:sz="4" w:space="0" w:color="auto"/>
              <w:left w:val="single" w:sz="4" w:space="0" w:color="auto"/>
              <w:right w:val="single" w:sz="4" w:space="0" w:color="auto"/>
            </w:tcBorders>
            <w:shd w:val="clear" w:color="auto" w:fill="FFFFFF"/>
          </w:tcPr>
          <w:p w14:paraId="0D0B3735" w14:textId="77777777" w:rsidR="00651532" w:rsidRPr="00957386" w:rsidRDefault="0065153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w:t>
            </w:r>
            <w:r w:rsidRPr="00957386">
              <w:rPr>
                <w:rStyle w:val="115pt"/>
                <w:rFonts w:ascii="GHEA Grapalat" w:eastAsia="Courier New" w:hAnsi="GHEA Grapalat" w:cs="Sylfaen"/>
                <w:color w:val="auto"/>
                <w:sz w:val="24"/>
                <w:szCs w:val="24"/>
              </w:rPr>
              <w:lastRenderedPageBreak/>
              <w:t>թվականի փետրվարի 15-ը</w:t>
            </w:r>
          </w:p>
        </w:tc>
      </w:tr>
      <w:tr w:rsidR="00651532" w:rsidRPr="00957386" w14:paraId="0BD18FF3"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EAC0EA7"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215</w:t>
            </w:r>
          </w:p>
        </w:tc>
        <w:tc>
          <w:tcPr>
            <w:tcW w:w="2950" w:type="dxa"/>
            <w:vMerge/>
            <w:tcBorders>
              <w:left w:val="single" w:sz="4" w:space="0" w:color="auto"/>
              <w:right w:val="single" w:sz="4" w:space="0" w:color="auto"/>
            </w:tcBorders>
            <w:shd w:val="clear" w:color="auto" w:fill="FFFFFF"/>
          </w:tcPr>
          <w:p w14:paraId="79BAE8A5"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27BF9D4"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բաժին 5</w:t>
            </w:r>
          </w:p>
          <w:p w14:paraId="392C0578" w14:textId="77777777" w:rsidR="00651532" w:rsidRPr="00957386" w:rsidRDefault="00651532" w:rsidP="00957386">
            <w:pPr>
              <w:spacing w:after="120" w:line="360" w:lineRule="auto"/>
              <w:ind w:left="20"/>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ՍՏԲ </w:t>
            </w:r>
            <w:r w:rsidRPr="00957386">
              <w:rPr>
                <w:rStyle w:val="115pt"/>
                <w:rFonts w:ascii="GHEA Grapalat" w:eastAsia="Courier New" w:hAnsi="GHEA Grapalat" w:cs="Sylfaen"/>
                <w:color w:val="auto"/>
                <w:sz w:val="24"/>
                <w:szCs w:val="24"/>
                <w:lang w:val="en-US"/>
              </w:rPr>
              <w:t>IEC</w:t>
            </w:r>
            <w:r w:rsidRPr="00957386">
              <w:rPr>
                <w:rStyle w:val="115pt"/>
                <w:rFonts w:ascii="GHEA Grapalat" w:eastAsia="Courier New" w:hAnsi="GHEA Grapalat" w:cs="Sylfaen"/>
                <w:color w:val="auto"/>
                <w:sz w:val="24"/>
                <w:szCs w:val="24"/>
              </w:rPr>
              <w:t xml:space="preserve"> 61547-2011</w:t>
            </w:r>
          </w:p>
        </w:tc>
        <w:tc>
          <w:tcPr>
            <w:tcW w:w="5108" w:type="dxa"/>
            <w:tcBorders>
              <w:top w:val="single" w:sz="4" w:space="0" w:color="auto"/>
              <w:left w:val="single" w:sz="4" w:space="0" w:color="auto"/>
            </w:tcBorders>
            <w:shd w:val="clear" w:color="auto" w:fill="FFFFFF"/>
          </w:tcPr>
          <w:p w14:paraId="68DAA30F" w14:textId="77777777" w:rsidR="00651532" w:rsidRPr="00957386" w:rsidRDefault="00651532" w:rsidP="00957386">
            <w:pPr>
              <w:spacing w:after="60" w:line="360" w:lineRule="auto"/>
              <w:ind w:left="3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6AE67D1" w14:textId="77777777" w:rsidR="00651532" w:rsidRPr="00957386" w:rsidRDefault="00651532" w:rsidP="00957386">
            <w:pPr>
              <w:spacing w:after="6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651532" w:rsidRPr="00957386" w14:paraId="164A1EEA"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18C1AA6"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216</w:t>
            </w:r>
          </w:p>
        </w:tc>
        <w:tc>
          <w:tcPr>
            <w:tcW w:w="2950" w:type="dxa"/>
            <w:vMerge/>
            <w:tcBorders>
              <w:left w:val="single" w:sz="4" w:space="0" w:color="auto"/>
              <w:right w:val="single" w:sz="4" w:space="0" w:color="auto"/>
            </w:tcBorders>
            <w:shd w:val="clear" w:color="auto" w:fill="FFFFFF"/>
          </w:tcPr>
          <w:p w14:paraId="76E6FCB6"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679CAFB"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596CBDBF"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ԻՍՕ 14982-2006</w:t>
            </w:r>
          </w:p>
        </w:tc>
        <w:tc>
          <w:tcPr>
            <w:tcW w:w="5108" w:type="dxa"/>
            <w:tcBorders>
              <w:top w:val="single" w:sz="4" w:space="0" w:color="auto"/>
              <w:left w:val="single" w:sz="4" w:space="0" w:color="auto"/>
            </w:tcBorders>
            <w:shd w:val="clear" w:color="auto" w:fill="FFFFFF"/>
          </w:tcPr>
          <w:p w14:paraId="3BB83BED" w14:textId="77777777" w:rsidR="00651532" w:rsidRPr="00957386" w:rsidRDefault="00651532" w:rsidP="00957386">
            <w:pPr>
              <w:spacing w:after="60" w:line="360" w:lineRule="auto"/>
              <w:ind w:left="3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Գյուղատնտեսական աշխատանքների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անտառամշակման մեքենաներ. Էլեկտրամագնիսական համատեղելիություն. Փորձարկման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 </w:t>
            </w:r>
            <w:r w:rsidRPr="00957386">
              <w:rPr>
                <w:rStyle w:val="115pt"/>
                <w:rFonts w:ascii="GHEA Grapalat" w:eastAsia="Courier New" w:hAnsi="GHEA Grapalat" w:cs="Sylfaen"/>
                <w:color w:val="auto"/>
                <w:sz w:val="24"/>
                <w:szCs w:val="24"/>
              </w:rPr>
              <w:lastRenderedPageBreak/>
              <w:t>նորմեր</w:t>
            </w:r>
          </w:p>
        </w:tc>
        <w:tc>
          <w:tcPr>
            <w:tcW w:w="1921" w:type="dxa"/>
            <w:tcBorders>
              <w:top w:val="single" w:sz="4" w:space="0" w:color="auto"/>
              <w:left w:val="single" w:sz="4" w:space="0" w:color="auto"/>
              <w:right w:val="single" w:sz="4" w:space="0" w:color="auto"/>
            </w:tcBorders>
            <w:shd w:val="clear" w:color="auto" w:fill="FFFFFF"/>
          </w:tcPr>
          <w:p w14:paraId="25DFD063" w14:textId="77777777" w:rsidR="00651532" w:rsidRPr="00957386" w:rsidRDefault="00651532" w:rsidP="00957386">
            <w:pPr>
              <w:spacing w:after="6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44D6721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490AC48"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217</w:t>
            </w:r>
          </w:p>
        </w:tc>
        <w:tc>
          <w:tcPr>
            <w:tcW w:w="2950" w:type="dxa"/>
            <w:vMerge/>
            <w:tcBorders>
              <w:left w:val="single" w:sz="4" w:space="0" w:color="auto"/>
              <w:right w:val="single" w:sz="4" w:space="0" w:color="auto"/>
            </w:tcBorders>
            <w:shd w:val="clear" w:color="auto" w:fill="FFFFFF"/>
          </w:tcPr>
          <w:p w14:paraId="2D2E259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5E65E19C"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5.4</w:t>
            </w:r>
          </w:p>
          <w:p w14:paraId="058CF4E4"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620-2007</w:t>
            </w:r>
          </w:p>
        </w:tc>
        <w:tc>
          <w:tcPr>
            <w:tcW w:w="5108" w:type="dxa"/>
            <w:tcBorders>
              <w:top w:val="single" w:sz="4" w:space="0" w:color="auto"/>
              <w:left w:val="single" w:sz="4" w:space="0" w:color="auto"/>
            </w:tcBorders>
            <w:shd w:val="clear" w:color="auto" w:fill="FFFFFF"/>
          </w:tcPr>
          <w:p w14:paraId="0B9B92CB" w14:textId="77777777" w:rsidR="00651532" w:rsidRPr="00957386" w:rsidRDefault="00651532" w:rsidP="00957386">
            <w:pPr>
              <w:spacing w:line="360" w:lineRule="auto"/>
              <w:ind w:left="34"/>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Սարքավորումներ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համակարգեր չընդհատվող բեռնման համար. Փոխակրիչներ՝ ժապավենային, անշարժ, սորուն նյութերի համար. Անվտանգության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էլեկտրամագնիսական համատեղելիության պահանջներ</w:t>
            </w:r>
          </w:p>
        </w:tc>
        <w:tc>
          <w:tcPr>
            <w:tcW w:w="1921" w:type="dxa"/>
            <w:tcBorders>
              <w:top w:val="single" w:sz="4" w:space="0" w:color="auto"/>
              <w:left w:val="single" w:sz="4" w:space="0" w:color="auto"/>
              <w:right w:val="single" w:sz="4" w:space="0" w:color="auto"/>
            </w:tcBorders>
            <w:shd w:val="clear" w:color="auto" w:fill="FFFFFF"/>
          </w:tcPr>
          <w:p w14:paraId="6A5B1F8E" w14:textId="77777777" w:rsidR="00651532" w:rsidRPr="00957386" w:rsidRDefault="00651532" w:rsidP="00957386">
            <w:pPr>
              <w:spacing w:after="6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23095335"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71E2A3BB"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218</w:t>
            </w:r>
          </w:p>
        </w:tc>
        <w:tc>
          <w:tcPr>
            <w:tcW w:w="2950" w:type="dxa"/>
            <w:vMerge/>
            <w:tcBorders>
              <w:left w:val="single" w:sz="4" w:space="0" w:color="auto"/>
              <w:right w:val="single" w:sz="4" w:space="0" w:color="auto"/>
            </w:tcBorders>
            <w:shd w:val="clear" w:color="auto" w:fill="FFFFFF"/>
          </w:tcPr>
          <w:p w14:paraId="1EB0278F"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6EA5EB5"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55014-2-2005</w:t>
            </w:r>
          </w:p>
        </w:tc>
        <w:tc>
          <w:tcPr>
            <w:tcW w:w="5108" w:type="dxa"/>
            <w:tcBorders>
              <w:top w:val="single" w:sz="4" w:space="0" w:color="auto"/>
              <w:left w:val="single" w:sz="4" w:space="0" w:color="auto"/>
              <w:bottom w:val="single" w:sz="4" w:space="0" w:color="auto"/>
            </w:tcBorders>
            <w:shd w:val="clear" w:color="auto" w:fill="FFFFFF"/>
          </w:tcPr>
          <w:p w14:paraId="484023B7" w14:textId="77777777" w:rsidR="00651532" w:rsidRPr="00957386" w:rsidRDefault="00651532" w:rsidP="00957386">
            <w:pPr>
              <w:spacing w:line="360" w:lineRule="auto"/>
              <w:ind w:left="34"/>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Կենցաղային էլեկտրական սարքերին, էլեկտրական գործիքներին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համանման սարքերին ներկայացվող պահանջներ. Մաս 2. Խանգարումակայունություն</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FA6F4C7" w14:textId="77777777" w:rsidR="00651532" w:rsidRPr="00957386" w:rsidRDefault="00651532" w:rsidP="00957386">
            <w:pPr>
              <w:spacing w:after="6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21F0F00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7C9D4B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219</w:t>
            </w:r>
          </w:p>
        </w:tc>
        <w:tc>
          <w:tcPr>
            <w:tcW w:w="2950" w:type="dxa"/>
            <w:vMerge w:val="restart"/>
            <w:tcBorders>
              <w:left w:val="single" w:sz="4" w:space="0" w:color="auto"/>
              <w:right w:val="single" w:sz="4" w:space="0" w:color="auto"/>
            </w:tcBorders>
            <w:shd w:val="clear" w:color="auto" w:fill="FFFFFF"/>
          </w:tcPr>
          <w:p w14:paraId="54F28716"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7735349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4F2EE69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ՍՏԲ ԵՆ 55020-2005</w:t>
            </w:r>
          </w:p>
        </w:tc>
        <w:tc>
          <w:tcPr>
            <w:tcW w:w="5108" w:type="dxa"/>
            <w:tcBorders>
              <w:top w:val="single" w:sz="4" w:space="0" w:color="auto"/>
              <w:left w:val="single" w:sz="4" w:space="0" w:color="auto"/>
            </w:tcBorders>
            <w:shd w:val="clear" w:color="auto" w:fill="FFFFFF"/>
          </w:tcPr>
          <w:p w14:paraId="5550D3A5"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Էլեկտրամագնիսական համատեղելիություն. Ռադիոհեռարձակման ընդունիչներ, </w:t>
            </w:r>
            <w:r w:rsidRPr="00957386">
              <w:rPr>
                <w:rStyle w:val="115pt"/>
                <w:rFonts w:ascii="GHEA Grapalat" w:eastAsia="Courier New" w:hAnsi="GHEA Grapalat" w:cs="Sylfaen"/>
                <w:color w:val="auto"/>
                <w:sz w:val="24"/>
                <w:szCs w:val="24"/>
              </w:rPr>
              <w:lastRenderedPageBreak/>
              <w:t xml:space="preserve">հեռուստացույցներ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դրանց հետ կապված սարքավորումներ. Խանգարումակայունության բնութագրեր. 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18D441E7"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w:t>
            </w:r>
            <w:r w:rsidRPr="00957386">
              <w:rPr>
                <w:rStyle w:val="115pt"/>
                <w:rFonts w:ascii="GHEA Grapalat" w:eastAsia="Courier New" w:hAnsi="GHEA Grapalat"/>
                <w:color w:val="auto"/>
                <w:sz w:val="24"/>
                <w:szCs w:val="24"/>
              </w:rPr>
              <w:lastRenderedPageBreak/>
              <w:t>թվականի փետրվարի 15-ը</w:t>
            </w:r>
          </w:p>
        </w:tc>
      </w:tr>
      <w:tr w:rsidR="00E54478" w:rsidRPr="00957386" w14:paraId="4F1DC300"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335A78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220</w:t>
            </w:r>
          </w:p>
        </w:tc>
        <w:tc>
          <w:tcPr>
            <w:tcW w:w="2950" w:type="dxa"/>
            <w:vMerge/>
            <w:tcBorders>
              <w:left w:val="single" w:sz="4" w:space="0" w:color="auto"/>
              <w:right w:val="single" w:sz="4" w:space="0" w:color="auto"/>
            </w:tcBorders>
            <w:shd w:val="clear" w:color="auto" w:fill="FFFFFF"/>
          </w:tcPr>
          <w:p w14:paraId="2C6864C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BEEB00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4EE4144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55024-2006</w:t>
            </w:r>
          </w:p>
        </w:tc>
        <w:tc>
          <w:tcPr>
            <w:tcW w:w="5108" w:type="dxa"/>
            <w:tcBorders>
              <w:top w:val="single" w:sz="4" w:space="0" w:color="auto"/>
              <w:left w:val="single" w:sz="4" w:space="0" w:color="auto"/>
            </w:tcBorders>
            <w:shd w:val="clear" w:color="auto" w:fill="FFFFFF"/>
          </w:tcPr>
          <w:p w14:paraId="1EEA9474"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Էլեկտրամագնիսական համատեղելիություն. Տեղեկատվական տեխնոլոգիաների սարքավորումներ. Խանգարումակայունության բնութագրեր. 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w:t>
            </w:r>
          </w:p>
        </w:tc>
        <w:tc>
          <w:tcPr>
            <w:tcW w:w="1921" w:type="dxa"/>
            <w:tcBorders>
              <w:top w:val="single" w:sz="4" w:space="0" w:color="auto"/>
              <w:left w:val="single" w:sz="4" w:space="0" w:color="auto"/>
              <w:right w:val="single" w:sz="4" w:space="0" w:color="auto"/>
            </w:tcBorders>
            <w:shd w:val="clear" w:color="auto" w:fill="FFFFFF"/>
          </w:tcPr>
          <w:p w14:paraId="284DE382"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0F6D5A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43CEA97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221</w:t>
            </w:r>
          </w:p>
        </w:tc>
        <w:tc>
          <w:tcPr>
            <w:tcW w:w="2950" w:type="dxa"/>
            <w:vMerge/>
            <w:tcBorders>
              <w:left w:val="single" w:sz="4" w:space="0" w:color="auto"/>
              <w:right w:val="single" w:sz="4" w:space="0" w:color="auto"/>
            </w:tcBorders>
            <w:shd w:val="clear" w:color="auto" w:fill="FFFFFF"/>
          </w:tcPr>
          <w:p w14:paraId="6A494673"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820976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355CF3E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50652-94</w:t>
            </w:r>
          </w:p>
          <w:p w14:paraId="4A06BD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1000-4-10-93)</w:t>
            </w:r>
          </w:p>
        </w:tc>
        <w:tc>
          <w:tcPr>
            <w:tcW w:w="5108" w:type="dxa"/>
            <w:tcBorders>
              <w:top w:val="single" w:sz="4" w:space="0" w:color="auto"/>
              <w:left w:val="single" w:sz="4" w:space="0" w:color="auto"/>
            </w:tcBorders>
            <w:shd w:val="clear" w:color="auto" w:fill="FFFFFF"/>
          </w:tcPr>
          <w:p w14:paraId="7F8FF336"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Տատանողական մարող մագնիսական դաշտի նկատմամբ կայունություն. </w:t>
            </w:r>
            <w:r w:rsidRPr="00957386">
              <w:rPr>
                <w:rStyle w:val="115pt"/>
                <w:rFonts w:ascii="GHEA Grapalat" w:eastAsia="Courier New" w:hAnsi="GHEA Grapalat" w:cs="Sylfaen"/>
                <w:color w:val="auto"/>
                <w:sz w:val="24"/>
                <w:szCs w:val="24"/>
              </w:rPr>
              <w:lastRenderedPageBreak/>
              <w:t xml:space="preserve">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0726E1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20126241"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86F4B5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222</w:t>
            </w:r>
          </w:p>
        </w:tc>
        <w:tc>
          <w:tcPr>
            <w:tcW w:w="2950" w:type="dxa"/>
            <w:vMerge/>
            <w:tcBorders>
              <w:left w:val="single" w:sz="4" w:space="0" w:color="auto"/>
              <w:right w:val="single" w:sz="4" w:space="0" w:color="auto"/>
            </w:tcBorders>
            <w:shd w:val="clear" w:color="auto" w:fill="FFFFFF"/>
          </w:tcPr>
          <w:p w14:paraId="50A978F5"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09225A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51BA1DB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51317.6.5-2006</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61000-6-5:2001)</w:t>
            </w:r>
          </w:p>
        </w:tc>
        <w:tc>
          <w:tcPr>
            <w:tcW w:w="5108" w:type="dxa"/>
            <w:tcBorders>
              <w:top w:val="single" w:sz="4" w:space="0" w:color="auto"/>
              <w:left w:val="single" w:sz="4" w:space="0" w:color="auto"/>
            </w:tcBorders>
            <w:shd w:val="clear" w:color="auto" w:fill="FFFFFF"/>
          </w:tcPr>
          <w:p w14:paraId="6C124D2B"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Էլեկտրակայաններում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ենթակայաններում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15274F1A"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49C13E1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C5007D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223</w:t>
            </w:r>
          </w:p>
        </w:tc>
        <w:tc>
          <w:tcPr>
            <w:tcW w:w="2950" w:type="dxa"/>
            <w:vMerge/>
            <w:tcBorders>
              <w:left w:val="single" w:sz="4" w:space="0" w:color="auto"/>
              <w:right w:val="single" w:sz="4" w:space="0" w:color="auto"/>
            </w:tcBorders>
            <w:shd w:val="clear" w:color="auto" w:fill="FFFFFF"/>
          </w:tcPr>
          <w:p w14:paraId="254AA89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C3273B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51516-99</w:t>
            </w:r>
          </w:p>
          <w:p w14:paraId="768DD23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60255-22-4-92)</w:t>
            </w:r>
          </w:p>
        </w:tc>
        <w:tc>
          <w:tcPr>
            <w:tcW w:w="5108" w:type="dxa"/>
            <w:tcBorders>
              <w:top w:val="single" w:sz="4" w:space="0" w:color="auto"/>
              <w:left w:val="single" w:sz="4" w:space="0" w:color="auto"/>
            </w:tcBorders>
            <w:shd w:val="clear" w:color="auto" w:fill="FFFFFF"/>
          </w:tcPr>
          <w:p w14:paraId="39C5DA80"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պաշտպանության սարքվածքների կայունություն՝ </w:t>
            </w:r>
            <w:r w:rsidRPr="00957386">
              <w:rPr>
                <w:rStyle w:val="115pt"/>
                <w:rFonts w:ascii="GHEA Grapalat" w:eastAsia="Courier New" w:hAnsi="GHEA Grapalat" w:cs="Sylfaen"/>
                <w:color w:val="auto"/>
                <w:sz w:val="24"/>
                <w:szCs w:val="24"/>
              </w:rPr>
              <w:lastRenderedPageBreak/>
              <w:t xml:space="preserve">նանովայրկյանային իմպուլսային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765C3098"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21572B6C"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577D0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224</w:t>
            </w:r>
          </w:p>
        </w:tc>
        <w:tc>
          <w:tcPr>
            <w:tcW w:w="2950" w:type="dxa"/>
            <w:vMerge/>
            <w:tcBorders>
              <w:left w:val="single" w:sz="4" w:space="0" w:color="auto"/>
              <w:right w:val="single" w:sz="4" w:space="0" w:color="auto"/>
            </w:tcBorders>
            <w:shd w:val="clear" w:color="auto" w:fill="FFFFFF"/>
          </w:tcPr>
          <w:p w14:paraId="30829CF1"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DCB92C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51525-99</w:t>
            </w:r>
          </w:p>
          <w:p w14:paraId="25C9E1B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60255-22-2-96)</w:t>
            </w:r>
          </w:p>
        </w:tc>
        <w:tc>
          <w:tcPr>
            <w:tcW w:w="5108" w:type="dxa"/>
            <w:tcBorders>
              <w:top w:val="single" w:sz="4" w:space="0" w:color="auto"/>
              <w:left w:val="single" w:sz="4" w:space="0" w:color="auto"/>
            </w:tcBorders>
            <w:shd w:val="clear" w:color="auto" w:fill="FFFFFF"/>
          </w:tcPr>
          <w:p w14:paraId="4CE4D6A9"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պաշտպանության սարքվածքների կայունություն՝ էլեկտրաստատիկ պարպումների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20BFF8B" w14:textId="77777777" w:rsidR="00E54478" w:rsidRPr="00957386" w:rsidRDefault="00E54478" w:rsidP="00957386">
            <w:pPr>
              <w:spacing w:after="120" w:line="360" w:lineRule="auto"/>
              <w:jc w:val="center"/>
              <w:rPr>
                <w:rFonts w:ascii="GHEA Grapalat" w:hAnsi="GHEA Grapalat" w:cs="Times New Roman"/>
                <w:color w:val="auto"/>
              </w:rPr>
            </w:pPr>
          </w:p>
        </w:tc>
      </w:tr>
      <w:tr w:rsidR="00E54478" w:rsidRPr="00957386" w14:paraId="6ED9D4A5"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2829A35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225</w:t>
            </w:r>
          </w:p>
        </w:tc>
        <w:tc>
          <w:tcPr>
            <w:tcW w:w="2950" w:type="dxa"/>
            <w:vMerge/>
            <w:tcBorders>
              <w:left w:val="single" w:sz="4" w:space="0" w:color="auto"/>
              <w:right w:val="single" w:sz="4" w:space="0" w:color="auto"/>
            </w:tcBorders>
            <w:shd w:val="clear" w:color="auto" w:fill="FFFFFF"/>
          </w:tcPr>
          <w:p w14:paraId="606CB1B9"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44EAF3F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049E9BA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51318.20-2012</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ՌՄՀՀ20:2006)</w:t>
            </w:r>
          </w:p>
        </w:tc>
        <w:tc>
          <w:tcPr>
            <w:tcW w:w="5108" w:type="dxa"/>
            <w:tcBorders>
              <w:top w:val="single" w:sz="4" w:space="0" w:color="auto"/>
              <w:left w:val="single" w:sz="4" w:space="0" w:color="auto"/>
              <w:bottom w:val="single" w:sz="4" w:space="0" w:color="auto"/>
            </w:tcBorders>
            <w:shd w:val="clear" w:color="auto" w:fill="FFFFFF"/>
          </w:tcPr>
          <w:p w14:paraId="53C55936"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Ձայնային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հեռուստատեսային </w:t>
            </w:r>
            <w:r w:rsidRPr="00957386">
              <w:rPr>
                <w:rStyle w:val="115pt"/>
                <w:rFonts w:ascii="GHEA Grapalat" w:eastAsia="Courier New" w:hAnsi="GHEA Grapalat" w:cs="Sylfaen"/>
                <w:color w:val="auto"/>
                <w:sz w:val="24"/>
                <w:szCs w:val="24"/>
              </w:rPr>
              <w:lastRenderedPageBreak/>
              <w:t xml:space="preserve">հեռարձակման ընդունիչներ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դրանց հետ կապված սարքավորումներ. Խանգարումակայունության բնութագրեր. Նորմեր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չափումների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4FC51C5" w14:textId="77777777" w:rsidR="00E54478" w:rsidRPr="00957386" w:rsidRDefault="00E54478" w:rsidP="00957386">
            <w:pPr>
              <w:spacing w:after="120" w:line="360" w:lineRule="auto"/>
              <w:jc w:val="center"/>
              <w:rPr>
                <w:rFonts w:ascii="GHEA Grapalat" w:hAnsi="GHEA Grapalat" w:cs="Times New Roman"/>
                <w:color w:val="auto"/>
              </w:rPr>
            </w:pPr>
          </w:p>
        </w:tc>
      </w:tr>
      <w:tr w:rsidR="00651532" w:rsidRPr="00957386" w14:paraId="32E4C15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5BFB53A"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226</w:t>
            </w:r>
          </w:p>
        </w:tc>
        <w:tc>
          <w:tcPr>
            <w:tcW w:w="2950" w:type="dxa"/>
            <w:vMerge w:val="restart"/>
            <w:tcBorders>
              <w:left w:val="single" w:sz="4" w:space="0" w:color="auto"/>
              <w:right w:val="single" w:sz="4" w:space="0" w:color="auto"/>
            </w:tcBorders>
            <w:shd w:val="clear" w:color="auto" w:fill="FFFFFF"/>
          </w:tcPr>
          <w:p w14:paraId="16985282"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CA1EFEF"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B7E9232"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51318.24-99</w:t>
            </w:r>
            <w:r w:rsidR="002F53D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(ՌՄՀՀ 24-97)</w:t>
            </w:r>
          </w:p>
        </w:tc>
        <w:tc>
          <w:tcPr>
            <w:tcW w:w="5108" w:type="dxa"/>
            <w:tcBorders>
              <w:top w:val="single" w:sz="4" w:space="0" w:color="auto"/>
              <w:left w:val="single" w:sz="4" w:space="0" w:color="auto"/>
            </w:tcBorders>
            <w:shd w:val="clear" w:color="auto" w:fill="FFFFFF"/>
          </w:tcPr>
          <w:p w14:paraId="61BB511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6A21EF43" w14:textId="77777777" w:rsidR="00651532" w:rsidRPr="00957386" w:rsidRDefault="0065153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651532" w:rsidRPr="00957386" w14:paraId="708E43B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CDB1FC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227</w:t>
            </w:r>
          </w:p>
        </w:tc>
        <w:tc>
          <w:tcPr>
            <w:tcW w:w="2950" w:type="dxa"/>
            <w:vMerge/>
            <w:tcBorders>
              <w:left w:val="single" w:sz="4" w:space="0" w:color="auto"/>
              <w:right w:val="single" w:sz="4" w:space="0" w:color="auto"/>
            </w:tcBorders>
            <w:shd w:val="clear" w:color="auto" w:fill="FFFFFF"/>
          </w:tcPr>
          <w:p w14:paraId="4D5F971F"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67355B13"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04F3C771"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30585-98</w:t>
            </w:r>
          </w:p>
        </w:tc>
        <w:tc>
          <w:tcPr>
            <w:tcW w:w="5108" w:type="dxa"/>
            <w:tcBorders>
              <w:top w:val="single" w:sz="4" w:space="0" w:color="auto"/>
              <w:left w:val="single" w:sz="4" w:space="0" w:color="auto"/>
            </w:tcBorders>
            <w:shd w:val="clear" w:color="auto" w:fill="FFFFFF"/>
          </w:tcPr>
          <w:p w14:paraId="1736DDDF"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Ամպրոպային պարպումների ազդեցության նկատմամբ դիմացկունություն.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փորձարկման մեթոդներ</w:t>
            </w:r>
          </w:p>
        </w:tc>
        <w:tc>
          <w:tcPr>
            <w:tcW w:w="1921" w:type="dxa"/>
            <w:tcBorders>
              <w:top w:val="single" w:sz="4" w:space="0" w:color="auto"/>
              <w:left w:val="single" w:sz="4" w:space="0" w:color="auto"/>
              <w:right w:val="single" w:sz="4" w:space="0" w:color="auto"/>
            </w:tcBorders>
            <w:shd w:val="clear" w:color="auto" w:fill="FFFFFF"/>
          </w:tcPr>
          <w:p w14:paraId="2EEA60BF" w14:textId="77777777" w:rsidR="00651532" w:rsidRPr="00957386" w:rsidRDefault="00651532" w:rsidP="00957386">
            <w:pPr>
              <w:spacing w:after="120" w:line="360" w:lineRule="auto"/>
              <w:jc w:val="center"/>
              <w:rPr>
                <w:rFonts w:ascii="GHEA Grapalat" w:hAnsi="GHEA Grapalat" w:cs="Times New Roman"/>
                <w:color w:val="auto"/>
              </w:rPr>
            </w:pPr>
          </w:p>
        </w:tc>
      </w:tr>
      <w:tr w:rsidR="00651532" w:rsidRPr="00957386" w14:paraId="0BF9CB25"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CC8DCDC"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228</w:t>
            </w:r>
          </w:p>
        </w:tc>
        <w:tc>
          <w:tcPr>
            <w:tcW w:w="2950" w:type="dxa"/>
            <w:vMerge/>
            <w:tcBorders>
              <w:left w:val="single" w:sz="4" w:space="0" w:color="auto"/>
              <w:right w:val="single" w:sz="4" w:space="0" w:color="auto"/>
            </w:tcBorders>
            <w:shd w:val="clear" w:color="auto" w:fill="FFFFFF"/>
          </w:tcPr>
          <w:p w14:paraId="60CDB6DE" w14:textId="77777777" w:rsidR="00651532" w:rsidRPr="00957386" w:rsidRDefault="0065153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EED3F69" w14:textId="77777777" w:rsidR="00651532" w:rsidRPr="00957386" w:rsidRDefault="0065153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7EA67409" w14:textId="77777777" w:rsidR="00651532" w:rsidRPr="00957386" w:rsidRDefault="0065153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30805.24-2002</w:t>
            </w:r>
          </w:p>
        </w:tc>
        <w:tc>
          <w:tcPr>
            <w:tcW w:w="5108" w:type="dxa"/>
            <w:tcBorders>
              <w:top w:val="single" w:sz="4" w:space="0" w:color="auto"/>
              <w:left w:val="single" w:sz="4" w:space="0" w:color="auto"/>
            </w:tcBorders>
            <w:shd w:val="clear" w:color="auto" w:fill="FFFFFF"/>
          </w:tcPr>
          <w:p w14:paraId="52BE75C1" w14:textId="77777777" w:rsidR="00651532" w:rsidRPr="00957386" w:rsidRDefault="0065153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6FB849F2" w14:textId="77777777" w:rsidR="00651532" w:rsidRPr="00957386" w:rsidRDefault="00651532" w:rsidP="00957386">
            <w:pPr>
              <w:spacing w:after="120" w:line="360" w:lineRule="auto"/>
              <w:jc w:val="center"/>
              <w:rPr>
                <w:rFonts w:ascii="GHEA Grapalat" w:hAnsi="GHEA Grapalat" w:cs="Times New Roman"/>
                <w:color w:val="auto"/>
              </w:rPr>
            </w:pPr>
          </w:p>
        </w:tc>
      </w:tr>
      <w:tr w:rsidR="00E54478" w:rsidRPr="00957386" w14:paraId="2B9AFC4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8F2F23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229</w:t>
            </w:r>
          </w:p>
        </w:tc>
        <w:tc>
          <w:tcPr>
            <w:tcW w:w="2950" w:type="dxa"/>
            <w:tcBorders>
              <w:left w:val="single" w:sz="4" w:space="0" w:color="auto"/>
              <w:right w:val="single" w:sz="4" w:space="0" w:color="auto"/>
            </w:tcBorders>
            <w:shd w:val="clear" w:color="auto" w:fill="FFFFFF"/>
          </w:tcPr>
          <w:p w14:paraId="6B438637" w14:textId="77777777" w:rsidR="00E54478" w:rsidRPr="00957386" w:rsidRDefault="00E54478"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1880E27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237BE9A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30881-2002</w:t>
            </w:r>
          </w:p>
        </w:tc>
        <w:tc>
          <w:tcPr>
            <w:tcW w:w="5108" w:type="dxa"/>
            <w:tcBorders>
              <w:top w:val="single" w:sz="4" w:space="0" w:color="auto"/>
              <w:left w:val="single" w:sz="4" w:space="0" w:color="auto"/>
            </w:tcBorders>
            <w:shd w:val="clear" w:color="auto" w:fill="FFFFFF"/>
          </w:tcPr>
          <w:p w14:paraId="63BECADC" w14:textId="77777777" w:rsidR="00E54478" w:rsidRPr="00957386" w:rsidRDefault="00E54478"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Մասնագիտական լսաապարատուրայի, տեսաապարատուրայի, լսադիտողական ապարատուրայի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հանդիսադիր միջոցառումների լուսային սարքերի կառավարման ապարատուրայի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2979400D" w14:textId="77777777" w:rsidR="00E54478" w:rsidRPr="00957386" w:rsidRDefault="00E54478"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2016 </w:t>
            </w:r>
            <w:r w:rsidRPr="00957386">
              <w:rPr>
                <w:rStyle w:val="115pt"/>
                <w:rFonts w:ascii="GHEA Grapalat" w:eastAsia="Courier New" w:hAnsi="GHEA Grapalat"/>
                <w:color w:val="auto"/>
                <w:sz w:val="24"/>
                <w:szCs w:val="24"/>
              </w:rPr>
              <w:lastRenderedPageBreak/>
              <w:t>թվականի փետրվարի 15-ը</w:t>
            </w:r>
          </w:p>
        </w:tc>
      </w:tr>
      <w:tr w:rsidR="002F53D2" w:rsidRPr="00957386" w14:paraId="7E3F10E7"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3CDFE0C"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230</w:t>
            </w:r>
          </w:p>
        </w:tc>
        <w:tc>
          <w:tcPr>
            <w:tcW w:w="2950" w:type="dxa"/>
            <w:vMerge w:val="restart"/>
            <w:tcBorders>
              <w:left w:val="single" w:sz="4" w:space="0" w:color="auto"/>
              <w:right w:val="single" w:sz="4" w:space="0" w:color="auto"/>
            </w:tcBorders>
            <w:shd w:val="clear" w:color="auto" w:fill="FFFFFF"/>
          </w:tcPr>
          <w:p w14:paraId="4097F7AA"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104FE6A"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57A0F130"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32136-2013</w:t>
            </w:r>
          </w:p>
        </w:tc>
        <w:tc>
          <w:tcPr>
            <w:tcW w:w="5108" w:type="dxa"/>
            <w:tcBorders>
              <w:top w:val="single" w:sz="4" w:space="0" w:color="auto"/>
              <w:left w:val="single" w:sz="4" w:space="0" w:color="auto"/>
            </w:tcBorders>
            <w:shd w:val="clear" w:color="auto" w:fill="FFFFFF"/>
          </w:tcPr>
          <w:p w14:paraId="54519F9E" w14:textId="77777777" w:rsidR="002F53D2" w:rsidRPr="00957386" w:rsidRDefault="002F53D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Մասնագիտական լսաապարատուրայի, տեսաապարատուրայի, լսադիտողական ապարատուրայի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հանդիսադիր </w:t>
            </w:r>
            <w:r w:rsidRPr="00957386">
              <w:rPr>
                <w:rStyle w:val="115pt"/>
                <w:rFonts w:ascii="GHEA Grapalat" w:eastAsia="Courier New" w:hAnsi="GHEA Grapalat" w:cs="Sylfaen"/>
                <w:color w:val="auto"/>
                <w:sz w:val="24"/>
                <w:szCs w:val="24"/>
              </w:rPr>
              <w:lastRenderedPageBreak/>
              <w:t xml:space="preserve">միջոցառումների լուսային սարքերի կառավարման ապարատուրայի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A6560CA"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269DA3C0"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547860D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231</w:t>
            </w:r>
          </w:p>
        </w:tc>
        <w:tc>
          <w:tcPr>
            <w:tcW w:w="2950" w:type="dxa"/>
            <w:vMerge/>
            <w:tcBorders>
              <w:left w:val="single" w:sz="4" w:space="0" w:color="auto"/>
              <w:right w:val="single" w:sz="4" w:space="0" w:color="auto"/>
            </w:tcBorders>
            <w:shd w:val="clear" w:color="auto" w:fill="FFFFFF"/>
          </w:tcPr>
          <w:p w14:paraId="2928A3FA"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17276F4F"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5EE5FA1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2.123-2007</w:t>
            </w:r>
          </w:p>
        </w:tc>
        <w:tc>
          <w:tcPr>
            <w:tcW w:w="5108" w:type="dxa"/>
            <w:tcBorders>
              <w:top w:val="single" w:sz="4" w:space="0" w:color="auto"/>
              <w:left w:val="single" w:sz="4" w:space="0" w:color="auto"/>
              <w:bottom w:val="single" w:sz="4" w:space="0" w:color="auto"/>
            </w:tcBorders>
            <w:shd w:val="clear" w:color="auto" w:fill="FFFFFF"/>
          </w:tcPr>
          <w:p w14:paraId="37B8671A" w14:textId="77777777" w:rsidR="002F53D2" w:rsidRPr="00957386" w:rsidRDefault="002F53D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Տատանողական մարող մագնիսական դաշտի նկատմամբ կայունություն.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38581801"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164D3DD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089FB7DF"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232</w:t>
            </w:r>
          </w:p>
        </w:tc>
        <w:tc>
          <w:tcPr>
            <w:tcW w:w="2950" w:type="dxa"/>
            <w:vMerge/>
            <w:tcBorders>
              <w:left w:val="single" w:sz="4" w:space="0" w:color="auto"/>
              <w:right w:val="single" w:sz="4" w:space="0" w:color="auto"/>
            </w:tcBorders>
            <w:shd w:val="clear" w:color="auto" w:fill="FFFFFF"/>
          </w:tcPr>
          <w:p w14:paraId="725DA58C"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DA4ED44"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0B2EF17E"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2.206-2011</w:t>
            </w:r>
          </w:p>
        </w:tc>
        <w:tc>
          <w:tcPr>
            <w:tcW w:w="5108" w:type="dxa"/>
            <w:tcBorders>
              <w:top w:val="single" w:sz="4" w:space="0" w:color="auto"/>
              <w:left w:val="single" w:sz="4" w:space="0" w:color="auto"/>
            </w:tcBorders>
            <w:shd w:val="clear" w:color="auto" w:fill="FFFFFF"/>
          </w:tcPr>
          <w:p w14:paraId="22F3338F" w14:textId="77777777" w:rsidR="002F53D2" w:rsidRPr="00957386" w:rsidRDefault="002F53D2" w:rsidP="00957386">
            <w:pPr>
              <w:spacing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Էլեկտրամագնիսական դաշտի գեներատորներ՝ ТЕМ-խցիկներով.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670DC50C"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5F446F9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C4B45B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233</w:t>
            </w:r>
          </w:p>
        </w:tc>
        <w:tc>
          <w:tcPr>
            <w:tcW w:w="2950" w:type="dxa"/>
            <w:vMerge/>
            <w:tcBorders>
              <w:left w:val="single" w:sz="4" w:space="0" w:color="auto"/>
              <w:right w:val="single" w:sz="4" w:space="0" w:color="auto"/>
            </w:tcBorders>
            <w:shd w:val="clear" w:color="auto" w:fill="FFFFFF"/>
          </w:tcPr>
          <w:p w14:paraId="5EBD5B2F"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16009A5"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7C5EC42C"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51317.6.5-2009</w:t>
            </w:r>
          </w:p>
        </w:tc>
        <w:tc>
          <w:tcPr>
            <w:tcW w:w="5108" w:type="dxa"/>
            <w:tcBorders>
              <w:top w:val="single" w:sz="4" w:space="0" w:color="auto"/>
              <w:left w:val="single" w:sz="4" w:space="0" w:color="auto"/>
            </w:tcBorders>
            <w:shd w:val="clear" w:color="auto" w:fill="FFFFFF"/>
          </w:tcPr>
          <w:p w14:paraId="5A98C5E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Չափումների միասնականության ապահովման պետական համակարգ. Տեխնիկական միջոցների համատեղելիություն՝ էլեկտրամագնիսական. Էլեկտրակայաններում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ենթակայաններում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w:t>
            </w:r>
            <w:r w:rsidRPr="00957386">
              <w:rPr>
                <w:rStyle w:val="115pt"/>
                <w:rFonts w:ascii="GHEA Grapalat" w:eastAsia="Courier New" w:hAnsi="GHEA Grapalat" w:cs="Sylfaen"/>
                <w:color w:val="auto"/>
                <w:sz w:val="24"/>
                <w:szCs w:val="24"/>
              </w:rPr>
              <w:lastRenderedPageBreak/>
              <w:t>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31ECAA0C" w14:textId="77777777" w:rsidR="002F53D2" w:rsidRPr="00957386" w:rsidRDefault="002F53D2" w:rsidP="00957386">
            <w:pPr>
              <w:spacing w:after="120" w:line="360" w:lineRule="auto"/>
              <w:jc w:val="center"/>
              <w:rPr>
                <w:rFonts w:ascii="GHEA Grapalat" w:hAnsi="GHEA Grapalat" w:cs="Times New Roman"/>
                <w:color w:val="auto"/>
              </w:rPr>
            </w:pPr>
          </w:p>
        </w:tc>
      </w:tr>
      <w:tr w:rsidR="002F53D2" w:rsidRPr="00957386" w14:paraId="6DAFF484"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5F7AD165"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234</w:t>
            </w:r>
          </w:p>
        </w:tc>
        <w:tc>
          <w:tcPr>
            <w:tcW w:w="2950" w:type="dxa"/>
            <w:vMerge/>
            <w:tcBorders>
              <w:left w:val="single" w:sz="4" w:space="0" w:color="auto"/>
              <w:right w:val="single" w:sz="4" w:space="0" w:color="auto"/>
            </w:tcBorders>
            <w:shd w:val="clear" w:color="auto" w:fill="FFFFFF"/>
          </w:tcPr>
          <w:p w14:paraId="05BFF719"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307720AC"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 ենթաբաժին 7.2</w:t>
            </w:r>
            <w:r w:rsidR="00706E65"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t>ՍՏ ՂՀ ԳՕՍՏ Ռ 51318.14.2-2009</w:t>
            </w:r>
          </w:p>
        </w:tc>
        <w:tc>
          <w:tcPr>
            <w:tcW w:w="5108" w:type="dxa"/>
            <w:tcBorders>
              <w:top w:val="single" w:sz="4" w:space="0" w:color="auto"/>
              <w:left w:val="single" w:sz="4" w:space="0" w:color="auto"/>
            </w:tcBorders>
            <w:shd w:val="clear" w:color="auto" w:fill="FFFFFF"/>
          </w:tcPr>
          <w:p w14:paraId="652D2EDD"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Ղազախստանի Հանրապետության չափումների միասնականության ապահովման պետական համակարգ. Էլեկտրամագնիսական համատեղելիություն. Կենցաղային սարքերին, էլեկտրագործիքներին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համանման սարքավորումներին ներկայացվող պահանջներ. Խանգարումապաշտպանվածություն. Ստանդարտ արտադրանքի խմբի համար </w:t>
            </w:r>
          </w:p>
        </w:tc>
        <w:tc>
          <w:tcPr>
            <w:tcW w:w="1921" w:type="dxa"/>
            <w:tcBorders>
              <w:top w:val="single" w:sz="4" w:space="0" w:color="auto"/>
              <w:left w:val="single" w:sz="4" w:space="0" w:color="auto"/>
              <w:right w:val="single" w:sz="4" w:space="0" w:color="auto"/>
            </w:tcBorders>
            <w:shd w:val="clear" w:color="auto" w:fill="FFFFFF"/>
          </w:tcPr>
          <w:p w14:paraId="116BBFF6"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15922D58"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24455F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235</w:t>
            </w:r>
          </w:p>
        </w:tc>
        <w:tc>
          <w:tcPr>
            <w:tcW w:w="2950" w:type="dxa"/>
            <w:vMerge/>
            <w:tcBorders>
              <w:left w:val="single" w:sz="4" w:space="0" w:color="auto"/>
              <w:right w:val="single" w:sz="4" w:space="0" w:color="auto"/>
            </w:tcBorders>
            <w:shd w:val="clear" w:color="auto" w:fill="FFFFFF"/>
          </w:tcPr>
          <w:p w14:paraId="62A3328F"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9D77084"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4904464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51318.24-</w:t>
            </w:r>
            <w:r w:rsidRPr="00957386">
              <w:rPr>
                <w:rStyle w:val="115pt"/>
                <w:rFonts w:ascii="GHEA Grapalat" w:eastAsia="Courier New" w:hAnsi="GHEA Grapalat"/>
                <w:color w:val="auto"/>
                <w:sz w:val="24"/>
                <w:szCs w:val="24"/>
              </w:rPr>
              <w:lastRenderedPageBreak/>
              <w:t>2009</w:t>
            </w:r>
          </w:p>
        </w:tc>
        <w:tc>
          <w:tcPr>
            <w:tcW w:w="5108" w:type="dxa"/>
            <w:tcBorders>
              <w:top w:val="single" w:sz="4" w:space="0" w:color="auto"/>
              <w:left w:val="single" w:sz="4" w:space="0" w:color="auto"/>
            </w:tcBorders>
            <w:shd w:val="clear" w:color="auto" w:fill="FFFFFF"/>
          </w:tcPr>
          <w:p w14:paraId="4407FE56"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Ղազախստանի Հանրապետության չափումների միասնականության </w:t>
            </w:r>
            <w:r w:rsidRPr="00957386">
              <w:rPr>
                <w:rStyle w:val="115pt"/>
                <w:rFonts w:ascii="GHEA Grapalat" w:eastAsia="Courier New" w:hAnsi="GHEA Grapalat" w:cs="Sylfaen"/>
                <w:color w:val="auto"/>
                <w:sz w:val="24"/>
                <w:szCs w:val="24"/>
              </w:rPr>
              <w:lastRenderedPageBreak/>
              <w:t xml:space="preserve">ապահովման պետական համակարգ. 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1B4F11A"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w:t>
            </w:r>
            <w:r w:rsidRPr="00957386">
              <w:rPr>
                <w:rStyle w:val="115pt"/>
                <w:rFonts w:ascii="GHEA Grapalat" w:eastAsia="Courier New" w:hAnsi="GHEA Grapalat"/>
                <w:color w:val="auto"/>
                <w:sz w:val="24"/>
                <w:szCs w:val="24"/>
              </w:rPr>
              <w:lastRenderedPageBreak/>
              <w:t>թվականի փետրվարի 15-ը</w:t>
            </w:r>
          </w:p>
        </w:tc>
      </w:tr>
      <w:tr w:rsidR="002F53D2" w:rsidRPr="00957386" w14:paraId="5453396E"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23E2339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236</w:t>
            </w:r>
          </w:p>
        </w:tc>
        <w:tc>
          <w:tcPr>
            <w:tcW w:w="2950" w:type="dxa"/>
            <w:vMerge/>
            <w:tcBorders>
              <w:left w:val="single" w:sz="4" w:space="0" w:color="auto"/>
              <w:right w:val="single" w:sz="4" w:space="0" w:color="auto"/>
            </w:tcBorders>
            <w:shd w:val="clear" w:color="auto" w:fill="FFFFFF"/>
          </w:tcPr>
          <w:p w14:paraId="37E2995A"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B21D595"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1-5</w:t>
            </w:r>
          </w:p>
          <w:p w14:paraId="2C0B7E5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51514-2009</w:t>
            </w:r>
          </w:p>
        </w:tc>
        <w:tc>
          <w:tcPr>
            <w:tcW w:w="5108" w:type="dxa"/>
            <w:tcBorders>
              <w:top w:val="single" w:sz="4" w:space="0" w:color="auto"/>
              <w:left w:val="single" w:sz="4" w:space="0" w:color="auto"/>
            </w:tcBorders>
            <w:shd w:val="clear" w:color="auto" w:fill="FFFFFF"/>
          </w:tcPr>
          <w:p w14:paraId="4FFA6E7A"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556D11DD"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2016 թվականի փետրվարի 15-ը</w:t>
            </w:r>
          </w:p>
        </w:tc>
      </w:tr>
      <w:tr w:rsidR="002F53D2" w:rsidRPr="00957386" w14:paraId="161B7779"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7CF0B41"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237</w:t>
            </w:r>
          </w:p>
        </w:tc>
        <w:tc>
          <w:tcPr>
            <w:tcW w:w="2950" w:type="dxa"/>
            <w:vMerge/>
            <w:tcBorders>
              <w:left w:val="single" w:sz="4" w:space="0" w:color="auto"/>
              <w:right w:val="single" w:sz="4" w:space="0" w:color="auto"/>
            </w:tcBorders>
            <w:shd w:val="clear" w:color="auto" w:fill="FFFFFF"/>
          </w:tcPr>
          <w:p w14:paraId="7CEF6B5D"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07F6DC2E"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24697AE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52320-2009</w:t>
            </w:r>
          </w:p>
        </w:tc>
        <w:tc>
          <w:tcPr>
            <w:tcW w:w="5108" w:type="dxa"/>
            <w:tcBorders>
              <w:top w:val="single" w:sz="4" w:space="0" w:color="auto"/>
              <w:left w:val="single" w:sz="4" w:space="0" w:color="auto"/>
            </w:tcBorders>
            <w:shd w:val="clear" w:color="auto" w:fill="FFFFFF"/>
          </w:tcPr>
          <w:p w14:paraId="7D9C872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Փորձարկումների ընդհանուր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պայմանների. Մաս 11. Էլեկտրական էներգիայի հաշվիչներ</w:t>
            </w:r>
          </w:p>
        </w:tc>
        <w:tc>
          <w:tcPr>
            <w:tcW w:w="1921" w:type="dxa"/>
            <w:tcBorders>
              <w:top w:val="single" w:sz="4" w:space="0" w:color="auto"/>
              <w:left w:val="single" w:sz="4" w:space="0" w:color="auto"/>
              <w:right w:val="single" w:sz="4" w:space="0" w:color="auto"/>
            </w:tcBorders>
            <w:shd w:val="clear" w:color="auto" w:fill="FFFFFF"/>
          </w:tcPr>
          <w:p w14:paraId="78F97C1E"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0D75B30C"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36C31814"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238</w:t>
            </w:r>
          </w:p>
        </w:tc>
        <w:tc>
          <w:tcPr>
            <w:tcW w:w="2950" w:type="dxa"/>
            <w:vMerge/>
            <w:tcBorders>
              <w:left w:val="single" w:sz="4" w:space="0" w:color="auto"/>
              <w:right w:val="single" w:sz="4" w:space="0" w:color="auto"/>
            </w:tcBorders>
            <w:shd w:val="clear" w:color="auto" w:fill="FFFFFF"/>
          </w:tcPr>
          <w:p w14:paraId="757F76CD"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35FD97E0"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5CB83A86"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52322-2009</w:t>
            </w:r>
          </w:p>
        </w:tc>
        <w:tc>
          <w:tcPr>
            <w:tcW w:w="5108" w:type="dxa"/>
            <w:tcBorders>
              <w:top w:val="single" w:sz="4" w:space="0" w:color="auto"/>
              <w:left w:val="single" w:sz="4" w:space="0" w:color="auto"/>
              <w:bottom w:val="single" w:sz="4" w:space="0" w:color="auto"/>
            </w:tcBorders>
            <w:shd w:val="clear" w:color="auto" w:fill="FFFFFF"/>
          </w:tcPr>
          <w:p w14:paraId="22AA11D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 </w:t>
            </w:r>
            <w:r w:rsidRPr="00957386">
              <w:rPr>
                <w:rStyle w:val="115pt"/>
                <w:rFonts w:ascii="GHEA Grapalat" w:eastAsia="Courier New" w:hAnsi="GHEA Grapalat" w:cs="Sylfaen"/>
                <w:color w:val="auto"/>
                <w:sz w:val="24"/>
                <w:szCs w:val="24"/>
              </w:rPr>
              <w:lastRenderedPageBreak/>
              <w:t>ճշգրտության դասերի</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17AC21C" w14:textId="77777777" w:rsidR="002F53D2" w:rsidRPr="00957386" w:rsidRDefault="002F53D2" w:rsidP="00957386">
            <w:pPr>
              <w:spacing w:after="120" w:line="360" w:lineRule="auto"/>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2F53D2" w:rsidRPr="00957386" w14:paraId="7A809E0B"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7762850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239</w:t>
            </w:r>
          </w:p>
        </w:tc>
        <w:tc>
          <w:tcPr>
            <w:tcW w:w="2950" w:type="dxa"/>
            <w:vMerge/>
            <w:tcBorders>
              <w:left w:val="single" w:sz="4" w:space="0" w:color="auto"/>
              <w:right w:val="single" w:sz="4" w:space="0" w:color="auto"/>
            </w:tcBorders>
            <w:shd w:val="clear" w:color="auto" w:fill="FFFFFF"/>
          </w:tcPr>
          <w:p w14:paraId="19969485"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0CC7BAC"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7FB148A7"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52425-2009</w:t>
            </w:r>
          </w:p>
        </w:tc>
        <w:tc>
          <w:tcPr>
            <w:tcW w:w="5108" w:type="dxa"/>
            <w:tcBorders>
              <w:top w:val="single" w:sz="4" w:space="0" w:color="auto"/>
              <w:left w:val="single" w:sz="4" w:space="0" w:color="auto"/>
            </w:tcBorders>
            <w:shd w:val="clear" w:color="auto" w:fill="FFFFFF"/>
          </w:tcPr>
          <w:p w14:paraId="4F3D2055"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1921" w:type="dxa"/>
            <w:tcBorders>
              <w:top w:val="single" w:sz="4" w:space="0" w:color="auto"/>
              <w:left w:val="single" w:sz="4" w:space="0" w:color="auto"/>
              <w:right w:val="single" w:sz="4" w:space="0" w:color="auto"/>
            </w:tcBorders>
            <w:shd w:val="clear" w:color="auto" w:fill="FFFFFF"/>
          </w:tcPr>
          <w:p w14:paraId="770E4BD8" w14:textId="77777777" w:rsidR="002F53D2" w:rsidRPr="00957386" w:rsidRDefault="002F53D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2F53D2" w:rsidRPr="00957386" w14:paraId="38D9D41D"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333C0083"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240</w:t>
            </w:r>
          </w:p>
        </w:tc>
        <w:tc>
          <w:tcPr>
            <w:tcW w:w="2950" w:type="dxa"/>
            <w:vMerge/>
            <w:tcBorders>
              <w:left w:val="single" w:sz="4" w:space="0" w:color="auto"/>
              <w:right w:val="single" w:sz="4" w:space="0" w:color="auto"/>
            </w:tcBorders>
            <w:shd w:val="clear" w:color="auto" w:fill="FFFFFF"/>
          </w:tcPr>
          <w:p w14:paraId="1FEC6674"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4B2320D8"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4.7</w:t>
            </w:r>
          </w:p>
          <w:p w14:paraId="1DAFDADC"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52505-2008</w:t>
            </w:r>
          </w:p>
        </w:tc>
        <w:tc>
          <w:tcPr>
            <w:tcW w:w="5108" w:type="dxa"/>
            <w:tcBorders>
              <w:top w:val="single" w:sz="4" w:space="0" w:color="auto"/>
              <w:left w:val="single" w:sz="4" w:space="0" w:color="auto"/>
            </w:tcBorders>
            <w:shd w:val="clear" w:color="auto" w:fill="FFFFFF"/>
          </w:tcPr>
          <w:p w14:paraId="7E6BDBF8"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Վերելակների, շարժասանդուղքների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ուղ</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որատար փոխակրիչների խանգարումակայունություն.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0AE2C630" w14:textId="77777777" w:rsidR="002F53D2" w:rsidRPr="00957386" w:rsidRDefault="002F53D2" w:rsidP="00957386">
            <w:pPr>
              <w:spacing w:after="120" w:line="360" w:lineRule="auto"/>
              <w:jc w:val="center"/>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կիրառվում է մինչ</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2016 թվականի փետրվարի 15-ը</w:t>
            </w:r>
          </w:p>
        </w:tc>
      </w:tr>
      <w:tr w:rsidR="002F53D2" w:rsidRPr="00957386" w14:paraId="5BDF7F5F" w14:textId="77777777" w:rsidTr="0078330B">
        <w:trPr>
          <w:jc w:val="center"/>
        </w:trPr>
        <w:tc>
          <w:tcPr>
            <w:tcW w:w="906" w:type="dxa"/>
            <w:tcBorders>
              <w:top w:val="single" w:sz="4" w:space="0" w:color="auto"/>
              <w:left w:val="single" w:sz="4" w:space="0" w:color="auto"/>
              <w:right w:val="single" w:sz="4" w:space="0" w:color="auto"/>
            </w:tcBorders>
            <w:shd w:val="clear" w:color="auto" w:fill="FFFFFF"/>
          </w:tcPr>
          <w:p w14:paraId="17AB2A9D"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241</w:t>
            </w:r>
          </w:p>
        </w:tc>
        <w:tc>
          <w:tcPr>
            <w:tcW w:w="2950" w:type="dxa"/>
            <w:vMerge/>
            <w:tcBorders>
              <w:left w:val="single" w:sz="4" w:space="0" w:color="auto"/>
              <w:right w:val="single" w:sz="4" w:space="0" w:color="auto"/>
            </w:tcBorders>
            <w:shd w:val="clear" w:color="auto" w:fill="FFFFFF"/>
          </w:tcPr>
          <w:p w14:paraId="1C8E86DA"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tcBorders>
            <w:shd w:val="clear" w:color="auto" w:fill="FFFFFF"/>
          </w:tcPr>
          <w:p w14:paraId="22D82D6B" w14:textId="77777777" w:rsidR="002F53D2" w:rsidRPr="00957386" w:rsidRDefault="002F53D2"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5A531BA4"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Ռ 51048-97</w:t>
            </w:r>
          </w:p>
        </w:tc>
        <w:tc>
          <w:tcPr>
            <w:tcW w:w="5108" w:type="dxa"/>
            <w:tcBorders>
              <w:top w:val="single" w:sz="4" w:space="0" w:color="auto"/>
              <w:left w:val="single" w:sz="4" w:space="0" w:color="auto"/>
            </w:tcBorders>
            <w:shd w:val="clear" w:color="auto" w:fill="FFFFFF"/>
          </w:tcPr>
          <w:p w14:paraId="41583E24"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lastRenderedPageBreak/>
              <w:t xml:space="preserve">Տեխնիկական միջոցների համատեղելիություն՝ էլեկտրամագնիսական. </w:t>
            </w:r>
            <w:r w:rsidRPr="00957386">
              <w:rPr>
                <w:rStyle w:val="115pt"/>
                <w:rFonts w:ascii="GHEA Grapalat" w:eastAsia="Courier New" w:hAnsi="GHEA Grapalat" w:cs="Sylfaen"/>
                <w:color w:val="auto"/>
                <w:sz w:val="24"/>
                <w:szCs w:val="24"/>
              </w:rPr>
              <w:lastRenderedPageBreak/>
              <w:t xml:space="preserve">Էլեկտրամագնիսական դաշտի գեներատորներ՝ ТЕМ-խցիկներով. Տեխնիկական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right w:val="single" w:sz="4" w:space="0" w:color="auto"/>
            </w:tcBorders>
            <w:shd w:val="clear" w:color="auto" w:fill="FFFFFF"/>
          </w:tcPr>
          <w:p w14:paraId="7154C391" w14:textId="77777777" w:rsidR="002F53D2" w:rsidRPr="00957386" w:rsidRDefault="002F53D2" w:rsidP="00957386">
            <w:pPr>
              <w:spacing w:after="120" w:line="360" w:lineRule="auto"/>
              <w:jc w:val="center"/>
              <w:rPr>
                <w:rStyle w:val="115pt"/>
                <w:rFonts w:ascii="GHEA Grapalat" w:eastAsia="Courier New" w:hAnsi="GHEA Grapalat" w:cs="Sylfaen"/>
                <w:color w:val="auto"/>
                <w:sz w:val="24"/>
                <w:szCs w:val="24"/>
              </w:rPr>
            </w:pPr>
          </w:p>
        </w:tc>
      </w:tr>
      <w:tr w:rsidR="002F53D2" w:rsidRPr="00957386" w14:paraId="200EB125" w14:textId="77777777" w:rsidTr="0078330B">
        <w:trPr>
          <w:jc w:val="center"/>
        </w:trPr>
        <w:tc>
          <w:tcPr>
            <w:tcW w:w="906" w:type="dxa"/>
            <w:tcBorders>
              <w:top w:val="single" w:sz="4" w:space="0" w:color="auto"/>
              <w:left w:val="single" w:sz="4" w:space="0" w:color="auto"/>
              <w:bottom w:val="single" w:sz="4" w:space="0" w:color="auto"/>
              <w:right w:val="single" w:sz="4" w:space="0" w:color="auto"/>
            </w:tcBorders>
            <w:shd w:val="clear" w:color="auto" w:fill="FFFFFF"/>
          </w:tcPr>
          <w:p w14:paraId="2826365B"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242</w:t>
            </w:r>
          </w:p>
        </w:tc>
        <w:tc>
          <w:tcPr>
            <w:tcW w:w="2950" w:type="dxa"/>
            <w:vMerge/>
            <w:tcBorders>
              <w:left w:val="single" w:sz="4" w:space="0" w:color="auto"/>
              <w:bottom w:val="single" w:sz="4" w:space="0" w:color="auto"/>
              <w:right w:val="single" w:sz="4" w:space="0" w:color="auto"/>
            </w:tcBorders>
            <w:shd w:val="clear" w:color="auto" w:fill="FFFFFF"/>
          </w:tcPr>
          <w:p w14:paraId="5D00088A" w14:textId="77777777" w:rsidR="002F53D2" w:rsidRPr="00957386" w:rsidRDefault="002F53D2" w:rsidP="00957386">
            <w:pPr>
              <w:spacing w:after="120" w:line="360" w:lineRule="auto"/>
              <w:jc w:val="center"/>
              <w:rPr>
                <w:rFonts w:ascii="GHEA Grapalat" w:hAnsi="GHEA Grapalat" w:cs="Times New Roman"/>
                <w:color w:val="auto"/>
              </w:rPr>
            </w:pPr>
          </w:p>
        </w:tc>
        <w:tc>
          <w:tcPr>
            <w:tcW w:w="3419" w:type="dxa"/>
            <w:tcBorders>
              <w:top w:val="single" w:sz="4" w:space="0" w:color="auto"/>
              <w:left w:val="single" w:sz="4" w:space="0" w:color="auto"/>
              <w:bottom w:val="single" w:sz="4" w:space="0" w:color="auto"/>
            </w:tcBorders>
            <w:shd w:val="clear" w:color="auto" w:fill="FFFFFF"/>
          </w:tcPr>
          <w:p w14:paraId="65547AE9" w14:textId="77777777" w:rsidR="002F53D2" w:rsidRPr="00957386" w:rsidRDefault="002F53D2"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51699-2000</w:t>
            </w:r>
          </w:p>
        </w:tc>
        <w:tc>
          <w:tcPr>
            <w:tcW w:w="5108" w:type="dxa"/>
            <w:tcBorders>
              <w:top w:val="single" w:sz="4" w:space="0" w:color="auto"/>
              <w:left w:val="single" w:sz="4" w:space="0" w:color="auto"/>
              <w:bottom w:val="single" w:sz="4" w:space="0" w:color="auto"/>
            </w:tcBorders>
            <w:shd w:val="clear" w:color="auto" w:fill="FFFFFF"/>
          </w:tcPr>
          <w:p w14:paraId="74FC223F" w14:textId="77777777" w:rsidR="002F53D2" w:rsidRPr="00957386" w:rsidRDefault="002F53D2" w:rsidP="00957386">
            <w:pPr>
              <w:spacing w:after="120" w:line="360" w:lineRule="auto"/>
              <w:ind w:left="102"/>
              <w:rPr>
                <w:rStyle w:val="115pt"/>
                <w:rFonts w:ascii="GHEA Grapalat" w:eastAsia="Courier New" w:hAnsi="GHEA Grapalat" w:cs="Sylfaen"/>
                <w:color w:val="auto"/>
                <w:sz w:val="24"/>
                <w:szCs w:val="24"/>
              </w:rPr>
            </w:pPr>
            <w:r w:rsidRPr="00957386">
              <w:rPr>
                <w:rStyle w:val="115pt"/>
                <w:rFonts w:ascii="GHEA Grapalat" w:eastAsia="Courier New" w:hAnsi="GHEA Grapalat" w:cs="Sylfaen"/>
                <w:color w:val="auto"/>
                <w:sz w:val="24"/>
                <w:szCs w:val="24"/>
              </w:rPr>
              <w:t xml:space="preserve">Տեխնիկական միջոցների համատեղելիություն՝ էլեկտրամագնիսական. Պաշտպանության ազդանշանային համակարգի տեխնիկական միջոցների էլեկտրամագնիսական խանգարումների նկատմամբ կայունություն. Պահանջներ </w:t>
            </w:r>
            <w:r w:rsidR="000631E2" w:rsidRPr="00957386">
              <w:rPr>
                <w:rStyle w:val="115pt"/>
                <w:rFonts w:ascii="GHEA Grapalat" w:eastAsia="Courier New" w:hAnsi="GHEA Grapalat" w:cs="Sylfaen"/>
                <w:color w:val="auto"/>
                <w:sz w:val="24"/>
                <w:szCs w:val="24"/>
              </w:rPr>
              <w:t>և</w:t>
            </w:r>
            <w:r w:rsidRPr="00957386">
              <w:rPr>
                <w:rStyle w:val="115pt"/>
                <w:rFonts w:ascii="GHEA Grapalat" w:eastAsia="Courier New" w:hAnsi="GHEA Grapalat" w:cs="Sylfaen"/>
                <w:color w:val="auto"/>
                <w:sz w:val="24"/>
                <w:szCs w:val="24"/>
              </w:rPr>
              <w:t xml:space="preserve"> փորձարկումների մեթոդներ</w:t>
            </w: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07BAB06B" w14:textId="77777777" w:rsidR="002F53D2" w:rsidRPr="00957386" w:rsidRDefault="002F53D2" w:rsidP="00957386">
            <w:pPr>
              <w:spacing w:after="120" w:line="360" w:lineRule="auto"/>
              <w:jc w:val="center"/>
              <w:rPr>
                <w:rStyle w:val="115pt"/>
                <w:rFonts w:ascii="GHEA Grapalat" w:eastAsia="Courier New" w:hAnsi="GHEA Grapalat" w:cs="Sylfaen"/>
                <w:color w:val="auto"/>
                <w:sz w:val="24"/>
                <w:szCs w:val="24"/>
              </w:rPr>
            </w:pPr>
          </w:p>
        </w:tc>
      </w:tr>
    </w:tbl>
    <w:p w14:paraId="6EAE9BB9" w14:textId="77777777" w:rsidR="00E54478" w:rsidRPr="00957386" w:rsidRDefault="00E54478" w:rsidP="00957386">
      <w:pPr>
        <w:spacing w:after="160" w:line="360" w:lineRule="auto"/>
        <w:rPr>
          <w:rFonts w:ascii="GHEA Grapalat" w:hAnsi="GHEA Grapalat" w:cs="Times New Roman"/>
          <w:color w:val="auto"/>
          <w:lang w:val="en-US"/>
        </w:rPr>
      </w:pPr>
    </w:p>
    <w:p w14:paraId="3B990CC1" w14:textId="77777777" w:rsidR="002458E9" w:rsidRPr="00957386" w:rsidRDefault="002458E9" w:rsidP="00957386">
      <w:pPr>
        <w:spacing w:after="160" w:line="360" w:lineRule="auto"/>
        <w:jc w:val="center"/>
        <w:rPr>
          <w:rFonts w:ascii="GHEA Grapalat" w:hAnsi="GHEA Grapalat" w:cs="Times New Roman"/>
          <w:color w:val="auto"/>
          <w:lang w:val="en-US"/>
        </w:rPr>
      </w:pPr>
      <w:r w:rsidRPr="00957386">
        <w:rPr>
          <w:rFonts w:ascii="GHEA Grapalat" w:hAnsi="GHEA Grapalat" w:cs="Times New Roman"/>
          <w:color w:val="auto"/>
          <w:lang w:val="en-US"/>
        </w:rPr>
        <w:t>___________________</w:t>
      </w:r>
    </w:p>
    <w:p w14:paraId="798B2E63" w14:textId="77777777" w:rsidR="002458E9" w:rsidRPr="00957386" w:rsidRDefault="002458E9" w:rsidP="00957386">
      <w:pPr>
        <w:spacing w:after="160" w:line="360" w:lineRule="auto"/>
        <w:rPr>
          <w:rFonts w:ascii="GHEA Grapalat" w:hAnsi="GHEA Grapalat"/>
          <w:color w:val="auto"/>
          <w:lang w:val="en-US"/>
        </w:rPr>
      </w:pPr>
    </w:p>
    <w:p w14:paraId="6B7F89D8" w14:textId="77777777" w:rsidR="002458E9" w:rsidRPr="00957386" w:rsidRDefault="002458E9" w:rsidP="00957386">
      <w:pPr>
        <w:spacing w:after="160" w:line="360" w:lineRule="auto"/>
        <w:rPr>
          <w:rFonts w:ascii="GHEA Grapalat" w:hAnsi="GHEA Grapalat"/>
          <w:color w:val="auto"/>
          <w:lang w:val="en-US"/>
        </w:rPr>
        <w:sectPr w:rsidR="002458E9" w:rsidRPr="00957386" w:rsidSect="002C4394">
          <w:pgSz w:w="16840" w:h="11907" w:orient="landscape" w:code="9"/>
          <w:pgMar w:top="1418" w:right="1418" w:bottom="1418" w:left="1418" w:header="425" w:footer="499" w:gutter="0"/>
          <w:pgNumType w:start="1"/>
          <w:cols w:space="720"/>
          <w:noEndnote/>
          <w:titlePg/>
          <w:docGrid w:linePitch="360"/>
        </w:sectPr>
      </w:pPr>
    </w:p>
    <w:p w14:paraId="16D8034E" w14:textId="77777777" w:rsidR="00E54478" w:rsidRPr="00957386" w:rsidRDefault="00E54478" w:rsidP="00957386">
      <w:pPr>
        <w:spacing w:after="160" w:line="360" w:lineRule="auto"/>
        <w:ind w:left="9639" w:right="-30"/>
        <w:jc w:val="right"/>
        <w:rPr>
          <w:rFonts w:ascii="GHEA Grapalat" w:hAnsi="GHEA Grapalat"/>
          <w:color w:val="auto"/>
        </w:rPr>
      </w:pPr>
      <w:r w:rsidRPr="00957386">
        <w:rPr>
          <w:rFonts w:ascii="GHEA Grapalat" w:hAnsi="GHEA Grapalat"/>
          <w:color w:val="auto"/>
        </w:rPr>
        <w:lastRenderedPageBreak/>
        <w:t>ՀԱՍՏԱՏՎԱԾ Է</w:t>
      </w:r>
    </w:p>
    <w:p w14:paraId="78038719" w14:textId="77777777" w:rsidR="00E54478" w:rsidRPr="00957386" w:rsidRDefault="00E54478" w:rsidP="00957386">
      <w:pPr>
        <w:spacing w:after="160" w:line="360" w:lineRule="auto"/>
        <w:ind w:left="9639" w:right="-30"/>
        <w:jc w:val="right"/>
        <w:rPr>
          <w:rFonts w:ascii="GHEA Grapalat" w:hAnsi="GHEA Grapalat"/>
          <w:color w:val="auto"/>
        </w:rPr>
      </w:pPr>
      <w:r w:rsidRPr="00957386">
        <w:rPr>
          <w:rFonts w:ascii="GHEA Grapalat" w:hAnsi="GHEA Grapalat"/>
          <w:color w:val="auto"/>
        </w:rPr>
        <w:t xml:space="preserve">Մաքսային միության հանձնաժողովի 2011 թվականի դեկտեմբերի 9-ի </w:t>
      </w:r>
      <w:r w:rsidR="00706E65" w:rsidRPr="00957386">
        <w:rPr>
          <w:rFonts w:ascii="GHEA Grapalat" w:hAnsi="GHEA Grapalat"/>
          <w:color w:val="auto"/>
        </w:rPr>
        <w:br/>
      </w:r>
      <w:r w:rsidR="000631E2" w:rsidRPr="00957386">
        <w:rPr>
          <w:rFonts w:ascii="GHEA Grapalat" w:hAnsi="GHEA Grapalat"/>
          <w:color w:val="auto"/>
        </w:rPr>
        <w:t>N</w:t>
      </w:r>
      <w:r w:rsidRPr="00957386">
        <w:rPr>
          <w:rFonts w:ascii="GHEA Grapalat" w:hAnsi="GHEA Grapalat"/>
          <w:color w:val="auto"/>
        </w:rPr>
        <w:t xml:space="preserve"> 879 որոշմամբ </w:t>
      </w:r>
    </w:p>
    <w:p w14:paraId="3A62BA07" w14:textId="77777777" w:rsidR="00E54478" w:rsidRPr="00957386" w:rsidRDefault="00E54478" w:rsidP="00957386">
      <w:pPr>
        <w:spacing w:after="160" w:line="360" w:lineRule="auto"/>
        <w:ind w:right="-30"/>
        <w:jc w:val="center"/>
        <w:rPr>
          <w:rFonts w:ascii="GHEA Grapalat" w:hAnsi="GHEA Grapalat"/>
          <w:color w:val="auto"/>
        </w:rPr>
      </w:pPr>
    </w:p>
    <w:p w14:paraId="78876067" w14:textId="77777777" w:rsidR="00E54478" w:rsidRPr="00957386" w:rsidRDefault="00E54478" w:rsidP="00957386">
      <w:pPr>
        <w:pStyle w:val="20"/>
        <w:shd w:val="clear" w:color="auto" w:fill="auto"/>
        <w:spacing w:after="160" w:line="360" w:lineRule="auto"/>
        <w:ind w:left="567" w:right="679"/>
        <w:jc w:val="center"/>
        <w:rPr>
          <w:rFonts w:ascii="GHEA Grapalat" w:hAnsi="GHEA Grapalat"/>
          <w:color w:val="auto"/>
          <w:sz w:val="24"/>
          <w:szCs w:val="24"/>
        </w:rPr>
      </w:pPr>
      <w:r w:rsidRPr="00957386">
        <w:rPr>
          <w:rStyle w:val="21pt"/>
          <w:rFonts w:ascii="GHEA Grapalat" w:hAnsi="GHEA Grapalat"/>
          <w:b/>
          <w:color w:val="auto"/>
          <w:spacing w:val="0"/>
          <w:sz w:val="24"/>
          <w:szCs w:val="24"/>
        </w:rPr>
        <w:t>ՑԱՆԿ</w:t>
      </w:r>
    </w:p>
    <w:p w14:paraId="7C8A42A8" w14:textId="547BE1E9" w:rsidR="00E54478" w:rsidRPr="00957386" w:rsidRDefault="00E54478" w:rsidP="00957386">
      <w:pPr>
        <w:pStyle w:val="20"/>
        <w:shd w:val="clear" w:color="auto" w:fill="auto"/>
        <w:spacing w:after="160" w:line="360" w:lineRule="auto"/>
        <w:ind w:left="567" w:right="679"/>
        <w:jc w:val="center"/>
        <w:rPr>
          <w:rFonts w:ascii="GHEA Grapalat" w:hAnsi="GHEA Grapalat"/>
          <w:color w:val="auto"/>
          <w:sz w:val="24"/>
          <w:szCs w:val="24"/>
        </w:rPr>
      </w:pPr>
      <w:r w:rsidRPr="00957386">
        <w:rPr>
          <w:rFonts w:ascii="GHEA Grapalat" w:hAnsi="GHEA Grapalat"/>
          <w:color w:val="auto"/>
          <w:sz w:val="24"/>
          <w:szCs w:val="24"/>
        </w:rPr>
        <w:t>ՍՏԱՆԴԱՐՏՆԵՐԻ, ՈՐՈՆՔ ՊԱՐՈՒՆԱԿՈՒՄ ԵՆ «ՏԵԽՆԻԿԱԿԱՆ ՄԻՋՈՑՆԵՐԻ ԷԼԵԿՏՐԱՄԱԳՆԻՍԱԿԱՆ ՀԱՄԱՏԵՂԵԼԻՈՒԹՅՈՒՆ» ՄԱՔՍԱՅԻՆ ՄԻՈՒԹՅԱՆ ՏԵԽՆԻԿԱԿԱՆ ԿԱՆՈՆԱԿԱՐԳԻ (ՄՄ ՏԿ</w:t>
      </w:r>
      <w:r w:rsidRPr="00957386">
        <w:rPr>
          <w:rFonts w:ascii="Calibri" w:hAnsi="Calibri" w:cs="Calibri"/>
          <w:color w:val="auto"/>
          <w:sz w:val="24"/>
          <w:szCs w:val="24"/>
        </w:rPr>
        <w:t> </w:t>
      </w:r>
      <w:r w:rsidRPr="00957386">
        <w:rPr>
          <w:rFonts w:ascii="GHEA Grapalat" w:hAnsi="GHEA Grapalat"/>
          <w:color w:val="auto"/>
          <w:sz w:val="24"/>
          <w:szCs w:val="24"/>
        </w:rPr>
        <w:t xml:space="preserve">020/2011) ՊԱՀԱՆՋՆԵՐԸ ԿԻՐԱՌԵԼՈՒ ՈՒ ԿԱՏԱՐԵԼՈՒ ՈՒ ԱՐՏԱԴՐԱՆՔԻ ՀԱՄԱՊԱՏԱՍԽԱՆՈՒԹՅԱՆ </w:t>
      </w:r>
      <w:r w:rsidR="00C17B2D">
        <w:rPr>
          <w:rFonts w:ascii="GHEA Grapalat" w:hAnsi="GHEA Grapalat"/>
          <w:color w:val="auto"/>
          <w:sz w:val="24"/>
          <w:szCs w:val="24"/>
        </w:rPr>
        <w:t xml:space="preserve">ԳՆԱՀԱՏՈՒՄ (ՀԱՎԱՍՏՈՒՄ) </w:t>
      </w:r>
      <w:r w:rsidRPr="00957386">
        <w:rPr>
          <w:rFonts w:ascii="GHEA Grapalat" w:hAnsi="GHEA Grapalat"/>
          <w:color w:val="auto"/>
          <w:sz w:val="24"/>
          <w:szCs w:val="24"/>
        </w:rPr>
        <w:t>ԻՐԱԿԱՆԱՑՆԵԼՈՒ ՀԱՄԱՐ ԱՆՀՐԱԺԵՇՏ՝ ՀԵՏԱԶՈՏՈՒԹՅՈՒՆՆԵՐԻ (ՓՈՐՁԱՐԿՈՒՄՆԵՐԻ) ԵՎ ՉԱՓՈՒՄՆԵՐԻ ԿԱՆՈՆՆԵՐ ԵՎ ՄԵԹՈԴՆԵՐ, ԱՅԴ ԹՎՈՒՄ՝ ՆՄՈՒՇԱՌՄԱՆ ԿԱՆՈՆՆԵՐ</w:t>
      </w:r>
    </w:p>
    <w:p w14:paraId="5F2C0EF5" w14:textId="77777777" w:rsidR="00706E65" w:rsidRPr="00957386" w:rsidRDefault="00706E65" w:rsidP="00957386">
      <w:pPr>
        <w:pStyle w:val="20"/>
        <w:shd w:val="clear" w:color="auto" w:fill="auto"/>
        <w:spacing w:after="160" w:line="360" w:lineRule="auto"/>
        <w:ind w:right="-30"/>
        <w:jc w:val="center"/>
        <w:rPr>
          <w:rFonts w:ascii="GHEA Grapalat" w:hAnsi="GHEA Grapalat"/>
          <w:color w:val="auto"/>
          <w:sz w:val="24"/>
          <w:szCs w:val="24"/>
        </w:rPr>
      </w:pPr>
    </w:p>
    <w:p w14:paraId="3846A472" w14:textId="77777777" w:rsidR="00E54478" w:rsidRPr="00957386" w:rsidRDefault="00E54478" w:rsidP="00957386">
      <w:pPr>
        <w:pStyle w:val="20"/>
        <w:shd w:val="clear" w:color="auto" w:fill="auto"/>
        <w:spacing w:after="160" w:line="360" w:lineRule="auto"/>
        <w:ind w:right="-30"/>
        <w:jc w:val="center"/>
        <w:rPr>
          <w:rFonts w:ascii="GHEA Grapalat" w:hAnsi="GHEA Grapalat"/>
          <w:color w:val="auto"/>
          <w:sz w:val="24"/>
          <w:szCs w:val="24"/>
        </w:rPr>
      </w:pPr>
      <w:r w:rsidRPr="00957386">
        <w:rPr>
          <w:rFonts w:ascii="GHEA Grapalat" w:hAnsi="GHEA Grapalat"/>
          <w:color w:val="auto"/>
          <w:sz w:val="24"/>
          <w:szCs w:val="24"/>
        </w:rPr>
        <w:t>Փոփոխող փաստաթղթերի ցանկ</w:t>
      </w:r>
    </w:p>
    <w:p w14:paraId="091F8248" w14:textId="77777777" w:rsidR="00E54478" w:rsidRPr="00957386" w:rsidRDefault="00E54478" w:rsidP="00957386">
      <w:pPr>
        <w:pStyle w:val="20"/>
        <w:shd w:val="clear" w:color="auto" w:fill="auto"/>
        <w:spacing w:after="160" w:line="360" w:lineRule="auto"/>
        <w:ind w:right="-30"/>
        <w:jc w:val="center"/>
        <w:rPr>
          <w:rFonts w:ascii="GHEA Grapalat" w:hAnsi="GHEA Grapalat"/>
          <w:color w:val="auto"/>
          <w:sz w:val="24"/>
          <w:szCs w:val="24"/>
        </w:rPr>
      </w:pPr>
      <w:r w:rsidRPr="00957386">
        <w:rPr>
          <w:rFonts w:ascii="GHEA Grapalat" w:hAnsi="GHEA Grapalat"/>
          <w:color w:val="auto"/>
          <w:sz w:val="24"/>
          <w:szCs w:val="24"/>
        </w:rPr>
        <w:t xml:space="preserve">(Եվրասիական տնտեսական հանձնաժողովի կոլեգիայի </w:t>
      </w:r>
      <w:r w:rsidR="00706E65" w:rsidRPr="00957386">
        <w:rPr>
          <w:rFonts w:ascii="GHEA Grapalat" w:hAnsi="GHEA Grapalat"/>
          <w:color w:val="auto"/>
          <w:sz w:val="24"/>
          <w:szCs w:val="24"/>
        </w:rPr>
        <w:br/>
      </w:r>
      <w:r w:rsidRPr="00957386">
        <w:rPr>
          <w:rFonts w:ascii="GHEA Grapalat" w:hAnsi="GHEA Grapalat"/>
          <w:color w:val="auto"/>
          <w:sz w:val="24"/>
          <w:szCs w:val="24"/>
        </w:rPr>
        <w:t>2015 փետրվարի 3-ի որոշման խմբագրությամբ)</w:t>
      </w:r>
    </w:p>
    <w:tbl>
      <w:tblPr>
        <w:tblOverlap w:val="never"/>
        <w:tblW w:w="14182" w:type="dxa"/>
        <w:jc w:val="center"/>
        <w:tblLayout w:type="fixed"/>
        <w:tblCellMar>
          <w:left w:w="10" w:type="dxa"/>
          <w:right w:w="10" w:type="dxa"/>
        </w:tblCellMar>
        <w:tblLook w:val="04A0" w:firstRow="1" w:lastRow="0" w:firstColumn="1" w:lastColumn="0" w:noHBand="0" w:noVBand="1"/>
      </w:tblPr>
      <w:tblGrid>
        <w:gridCol w:w="940"/>
        <w:gridCol w:w="2066"/>
        <w:gridCol w:w="2981"/>
        <w:gridCol w:w="5905"/>
        <w:gridCol w:w="2290"/>
      </w:tblGrid>
      <w:tr w:rsidR="00E54478" w:rsidRPr="00957386" w14:paraId="6742E795" w14:textId="77777777" w:rsidTr="00706E65">
        <w:trPr>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8D5C7F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Համարը՝ ը/կ</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5C65375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Մաքսային միության տեխնիկական կանոնակարգի տարրերը</w:t>
            </w:r>
          </w:p>
        </w:tc>
        <w:tc>
          <w:tcPr>
            <w:tcW w:w="2981" w:type="dxa"/>
            <w:tcBorders>
              <w:top w:val="single" w:sz="4" w:space="0" w:color="auto"/>
              <w:left w:val="single" w:sz="4" w:space="0" w:color="auto"/>
              <w:bottom w:val="single" w:sz="4" w:space="0" w:color="auto"/>
            </w:tcBorders>
            <w:shd w:val="clear" w:color="auto" w:fill="FFFFFF"/>
          </w:tcPr>
          <w:p w14:paraId="320881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Ստանդարտի նշագիրը</w:t>
            </w:r>
          </w:p>
        </w:tc>
        <w:tc>
          <w:tcPr>
            <w:tcW w:w="5905" w:type="dxa"/>
            <w:tcBorders>
              <w:top w:val="single" w:sz="4" w:space="0" w:color="auto"/>
              <w:left w:val="single" w:sz="4" w:space="0" w:color="auto"/>
            </w:tcBorders>
            <w:shd w:val="clear" w:color="auto" w:fill="FFFFFF"/>
          </w:tcPr>
          <w:p w14:paraId="0B52ADF9" w14:textId="77777777" w:rsidR="00E54478" w:rsidRPr="00957386" w:rsidRDefault="00E54478" w:rsidP="00957386">
            <w:pPr>
              <w:spacing w:after="120" w:line="360" w:lineRule="auto"/>
              <w:ind w:left="86"/>
              <w:jc w:val="center"/>
              <w:rPr>
                <w:rFonts w:ascii="GHEA Grapalat" w:hAnsi="GHEA Grapalat"/>
                <w:color w:val="auto"/>
              </w:rPr>
            </w:pPr>
            <w:r w:rsidRPr="00957386">
              <w:rPr>
                <w:rStyle w:val="115pt"/>
                <w:rFonts w:ascii="GHEA Grapalat" w:eastAsia="Courier New" w:hAnsi="GHEA Grapalat"/>
                <w:color w:val="auto"/>
                <w:sz w:val="24"/>
                <w:szCs w:val="24"/>
              </w:rPr>
              <w:t>Ստանդարտի անվանումը</w:t>
            </w:r>
          </w:p>
        </w:tc>
        <w:tc>
          <w:tcPr>
            <w:tcW w:w="2290" w:type="dxa"/>
            <w:tcBorders>
              <w:top w:val="single" w:sz="4" w:space="0" w:color="auto"/>
              <w:left w:val="single" w:sz="4" w:space="0" w:color="auto"/>
              <w:right w:val="single" w:sz="4" w:space="0" w:color="auto"/>
            </w:tcBorders>
            <w:shd w:val="clear" w:color="auto" w:fill="FFFFFF"/>
          </w:tcPr>
          <w:p w14:paraId="7DE8CE6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Ծանոթագրություն</w:t>
            </w:r>
          </w:p>
        </w:tc>
      </w:tr>
      <w:tr w:rsidR="00E54478" w:rsidRPr="00957386" w14:paraId="66D70301" w14:textId="77777777" w:rsidTr="00706E65">
        <w:trPr>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0CBB38B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057C7CE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w:t>
            </w:r>
          </w:p>
        </w:tc>
        <w:tc>
          <w:tcPr>
            <w:tcW w:w="2981" w:type="dxa"/>
            <w:tcBorders>
              <w:top w:val="single" w:sz="4" w:space="0" w:color="auto"/>
              <w:left w:val="single" w:sz="4" w:space="0" w:color="auto"/>
              <w:bottom w:val="single" w:sz="4" w:space="0" w:color="auto"/>
            </w:tcBorders>
            <w:shd w:val="clear" w:color="auto" w:fill="FFFFFF"/>
          </w:tcPr>
          <w:p w14:paraId="13D1A13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w:t>
            </w:r>
          </w:p>
        </w:tc>
        <w:tc>
          <w:tcPr>
            <w:tcW w:w="5905" w:type="dxa"/>
            <w:tcBorders>
              <w:top w:val="single" w:sz="4" w:space="0" w:color="auto"/>
              <w:left w:val="single" w:sz="4" w:space="0" w:color="auto"/>
            </w:tcBorders>
            <w:shd w:val="clear" w:color="auto" w:fill="FFFFFF"/>
          </w:tcPr>
          <w:p w14:paraId="6C234E6A" w14:textId="77777777" w:rsidR="00E54478" w:rsidRPr="00957386" w:rsidRDefault="00E54478" w:rsidP="00957386">
            <w:pPr>
              <w:spacing w:after="120" w:line="360" w:lineRule="auto"/>
              <w:ind w:left="86"/>
              <w:jc w:val="center"/>
              <w:rPr>
                <w:rFonts w:ascii="GHEA Grapalat" w:hAnsi="GHEA Grapalat"/>
                <w:color w:val="auto"/>
              </w:rPr>
            </w:pPr>
            <w:r w:rsidRPr="00957386">
              <w:rPr>
                <w:rStyle w:val="115pt"/>
                <w:rFonts w:ascii="GHEA Grapalat" w:eastAsia="Courier New" w:hAnsi="GHEA Grapalat"/>
                <w:color w:val="auto"/>
                <w:sz w:val="24"/>
                <w:szCs w:val="24"/>
              </w:rPr>
              <w:t>4</w:t>
            </w:r>
          </w:p>
        </w:tc>
        <w:tc>
          <w:tcPr>
            <w:tcW w:w="2290" w:type="dxa"/>
            <w:tcBorders>
              <w:top w:val="single" w:sz="4" w:space="0" w:color="auto"/>
              <w:left w:val="single" w:sz="4" w:space="0" w:color="auto"/>
              <w:right w:val="single" w:sz="4" w:space="0" w:color="auto"/>
            </w:tcBorders>
            <w:shd w:val="clear" w:color="auto" w:fill="FFFFFF"/>
          </w:tcPr>
          <w:p w14:paraId="21842D9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w:t>
            </w:r>
          </w:p>
        </w:tc>
      </w:tr>
      <w:tr w:rsidR="00E54478" w:rsidRPr="00957386" w14:paraId="08B2918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19B19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w:t>
            </w:r>
          </w:p>
        </w:tc>
        <w:tc>
          <w:tcPr>
            <w:tcW w:w="2066" w:type="dxa"/>
            <w:vMerge w:val="restart"/>
            <w:tcBorders>
              <w:top w:val="single" w:sz="4" w:space="0" w:color="auto"/>
              <w:left w:val="single" w:sz="4" w:space="0" w:color="auto"/>
              <w:right w:val="single" w:sz="4" w:space="0" w:color="auto"/>
            </w:tcBorders>
            <w:shd w:val="clear" w:color="auto" w:fill="FFFFFF"/>
          </w:tcPr>
          <w:p w14:paraId="163A930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4-րդ հոդվածի երկրորդ պարբերություն</w:t>
            </w:r>
          </w:p>
        </w:tc>
        <w:tc>
          <w:tcPr>
            <w:tcW w:w="2981" w:type="dxa"/>
            <w:tcBorders>
              <w:top w:val="single" w:sz="4" w:space="0" w:color="auto"/>
              <w:left w:val="single" w:sz="4" w:space="0" w:color="auto"/>
            </w:tcBorders>
            <w:shd w:val="clear" w:color="auto" w:fill="FFFFFF"/>
          </w:tcPr>
          <w:p w14:paraId="6027A2E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6BA046B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30804.3.2-2013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61000-3-2:2009)</w:t>
            </w:r>
          </w:p>
        </w:tc>
        <w:tc>
          <w:tcPr>
            <w:tcW w:w="5905" w:type="dxa"/>
            <w:tcBorders>
              <w:top w:val="single" w:sz="4" w:space="0" w:color="auto"/>
              <w:left w:val="single" w:sz="4" w:space="0" w:color="auto"/>
            </w:tcBorders>
            <w:shd w:val="clear" w:color="auto" w:fill="FFFFFF"/>
          </w:tcPr>
          <w:p w14:paraId="7EC59E1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16 Ա-ից ոչ ավելի հոսանք (մեկ ֆազում) օգտագործող տեխնիկական միջոցների կողմից հոսանքի ներդաշնակ բաղադրիչների էմիսիա.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E4DC60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39C1032"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58678B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w:t>
            </w:r>
          </w:p>
        </w:tc>
        <w:tc>
          <w:tcPr>
            <w:tcW w:w="2066" w:type="dxa"/>
            <w:vMerge/>
            <w:tcBorders>
              <w:left w:val="single" w:sz="4" w:space="0" w:color="auto"/>
              <w:right w:val="single" w:sz="4" w:space="0" w:color="auto"/>
            </w:tcBorders>
            <w:shd w:val="clear" w:color="auto" w:fill="FFFFFF"/>
          </w:tcPr>
          <w:p w14:paraId="52D1913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4CBCE68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p>
          <w:p w14:paraId="05E503C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 </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61000-3-3:2008)</w:t>
            </w:r>
          </w:p>
        </w:tc>
        <w:tc>
          <w:tcPr>
            <w:tcW w:w="5905" w:type="dxa"/>
            <w:tcBorders>
              <w:top w:val="single" w:sz="4" w:space="0" w:color="auto"/>
              <w:left w:val="single" w:sz="4" w:space="0" w:color="auto"/>
              <w:bottom w:val="single" w:sz="4" w:space="0" w:color="auto"/>
            </w:tcBorders>
            <w:shd w:val="clear" w:color="auto" w:fill="FFFFFF"/>
          </w:tcPr>
          <w:p w14:paraId="3DCE428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Լարման փոփոխությունների, լարման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 ընդհանուր նշանակության էլեկտրամատակարարման </w:t>
            </w:r>
            <w:r w:rsidRPr="00957386">
              <w:rPr>
                <w:rStyle w:val="115pt"/>
                <w:rFonts w:ascii="GHEA Grapalat" w:eastAsia="Courier New" w:hAnsi="GHEA Grapalat"/>
                <w:color w:val="auto"/>
                <w:sz w:val="24"/>
                <w:szCs w:val="24"/>
              </w:rPr>
              <w:lastRenderedPageBreak/>
              <w:t xml:space="preserve">ցածրավոլտ համակարգերում. 16 Ա-ից ոչ ավելի հոսանք (մեկ ֆազում) օգտագործող տեխնիկական միջոցներ, որոնք էլեկտրական ցանցին են միանում միացման որոշակի պայմաններ չպահպանելու դեպքում.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CDC1EF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1727CCE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525FF5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w:t>
            </w:r>
          </w:p>
        </w:tc>
        <w:tc>
          <w:tcPr>
            <w:tcW w:w="2066" w:type="dxa"/>
            <w:vMerge w:val="restart"/>
            <w:tcBorders>
              <w:left w:val="single" w:sz="4" w:space="0" w:color="auto"/>
              <w:right w:val="single" w:sz="4" w:space="0" w:color="auto"/>
            </w:tcBorders>
            <w:shd w:val="clear" w:color="auto" w:fill="FFFFFF"/>
          </w:tcPr>
          <w:p w14:paraId="7DC0A641"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2B71807"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6-9</w:t>
            </w:r>
          </w:p>
          <w:p w14:paraId="2521ADA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30804.3.8-2002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61000-3-8:1997)</w:t>
            </w:r>
          </w:p>
        </w:tc>
        <w:tc>
          <w:tcPr>
            <w:tcW w:w="5905" w:type="dxa"/>
            <w:tcBorders>
              <w:top w:val="single" w:sz="4" w:space="0" w:color="auto"/>
              <w:left w:val="single" w:sz="4" w:space="0" w:color="auto"/>
            </w:tcBorders>
            <w:shd w:val="clear" w:color="auto" w:fill="FFFFFF"/>
          </w:tcPr>
          <w:p w14:paraId="18104CE5" w14:textId="77777777" w:rsidR="00706E65" w:rsidRPr="00957386" w:rsidRDefault="00706E65" w:rsidP="00957386">
            <w:pPr>
              <w:spacing w:after="8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Ազդանշանների փոխանցում՝ ցածրավոլտ էլեկտրական ցանցերով. Ազդանշանների մակարդակներ, հաճախականությունների շերտեր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խանգարումների նորմեր</w:t>
            </w:r>
          </w:p>
        </w:tc>
        <w:tc>
          <w:tcPr>
            <w:tcW w:w="2290" w:type="dxa"/>
            <w:tcBorders>
              <w:top w:val="single" w:sz="4" w:space="0" w:color="auto"/>
              <w:left w:val="single" w:sz="4" w:space="0" w:color="auto"/>
              <w:right w:val="single" w:sz="4" w:space="0" w:color="auto"/>
            </w:tcBorders>
            <w:shd w:val="clear" w:color="auto" w:fill="FFFFFF"/>
          </w:tcPr>
          <w:p w14:paraId="4462A384"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6323C2E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CEBA9F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4</w:t>
            </w:r>
          </w:p>
        </w:tc>
        <w:tc>
          <w:tcPr>
            <w:tcW w:w="2066" w:type="dxa"/>
            <w:vMerge/>
            <w:tcBorders>
              <w:left w:val="single" w:sz="4" w:space="0" w:color="auto"/>
              <w:right w:val="single" w:sz="4" w:space="0" w:color="auto"/>
            </w:tcBorders>
            <w:shd w:val="clear" w:color="auto" w:fill="FFFFFF"/>
          </w:tcPr>
          <w:p w14:paraId="27E4DEA6"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23E3F7A"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7915F57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30804.3.11-2013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61000-3-11:2000)</w:t>
            </w:r>
          </w:p>
        </w:tc>
        <w:tc>
          <w:tcPr>
            <w:tcW w:w="5905" w:type="dxa"/>
            <w:tcBorders>
              <w:top w:val="single" w:sz="4" w:space="0" w:color="auto"/>
              <w:left w:val="single" w:sz="4" w:space="0" w:color="auto"/>
            </w:tcBorders>
            <w:shd w:val="clear" w:color="auto" w:fill="FFFFFF"/>
          </w:tcPr>
          <w:p w14:paraId="5A780298" w14:textId="77777777" w:rsidR="00706E65" w:rsidRPr="00957386" w:rsidRDefault="00706E65" w:rsidP="00957386">
            <w:pPr>
              <w:spacing w:after="8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75 Ա-ից ոչ ավելի հոսանք (մեկ ֆազում) օգտագործող այն տեխնիկական միջոցների առաջացրած լարման տատանումներն ու առկայծումը, որոնք էլեկտրամատակարարման ցածրավոլտ համակարգերին են միանում որոշակի պայմանների դեպքում.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 մեթոդներ</w:t>
            </w:r>
          </w:p>
        </w:tc>
        <w:tc>
          <w:tcPr>
            <w:tcW w:w="2290" w:type="dxa"/>
            <w:tcBorders>
              <w:top w:val="single" w:sz="4" w:space="0" w:color="auto"/>
              <w:left w:val="single" w:sz="4" w:space="0" w:color="auto"/>
              <w:right w:val="single" w:sz="4" w:space="0" w:color="auto"/>
            </w:tcBorders>
            <w:shd w:val="clear" w:color="auto" w:fill="FFFFFF"/>
          </w:tcPr>
          <w:p w14:paraId="49086BFE"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E54478" w:rsidRPr="00957386" w14:paraId="74E88E1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DF899F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w:t>
            </w:r>
          </w:p>
        </w:tc>
        <w:tc>
          <w:tcPr>
            <w:tcW w:w="2066" w:type="dxa"/>
            <w:tcBorders>
              <w:left w:val="single" w:sz="4" w:space="0" w:color="auto"/>
              <w:right w:val="single" w:sz="4" w:space="0" w:color="auto"/>
            </w:tcBorders>
            <w:shd w:val="clear" w:color="auto" w:fill="FFFFFF"/>
          </w:tcPr>
          <w:p w14:paraId="753688B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827D07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3A76169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30804.3.12-2013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61000-3-12:2004)</w:t>
            </w:r>
          </w:p>
        </w:tc>
        <w:tc>
          <w:tcPr>
            <w:tcW w:w="5905" w:type="dxa"/>
            <w:tcBorders>
              <w:top w:val="single" w:sz="4" w:space="0" w:color="auto"/>
              <w:left w:val="single" w:sz="4" w:space="0" w:color="auto"/>
            </w:tcBorders>
            <w:shd w:val="clear" w:color="auto" w:fill="FFFFFF"/>
          </w:tcPr>
          <w:p w14:paraId="5F4C7345"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 16 Ա-ից ավելի, սակայն 75 Ա-ից ոչ ավելի հոսանք (մեկ ֆազում) օգտագործող այն տեխնիկական միջոցների առաջացրած </w:t>
            </w:r>
            <w:r w:rsidRPr="00957386">
              <w:rPr>
                <w:rStyle w:val="115pt"/>
                <w:rFonts w:ascii="GHEA Grapalat" w:eastAsia="Courier New" w:hAnsi="GHEA Grapalat"/>
                <w:color w:val="auto"/>
                <w:sz w:val="24"/>
                <w:szCs w:val="24"/>
              </w:rPr>
              <w:lastRenderedPageBreak/>
              <w:t xml:space="preserve">հոսանքի ներդաշնակ բաղադրիչների նորմեր, որոնք միանում են էլեկտրամատակարարման ցածրավոլտ բաշխիչ 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2EEF98F"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3C07AF0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A093A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w:t>
            </w:r>
          </w:p>
        </w:tc>
        <w:tc>
          <w:tcPr>
            <w:tcW w:w="2066" w:type="dxa"/>
            <w:vMerge w:val="restart"/>
            <w:tcBorders>
              <w:left w:val="single" w:sz="4" w:space="0" w:color="auto"/>
              <w:right w:val="single" w:sz="4" w:space="0" w:color="auto"/>
            </w:tcBorders>
            <w:shd w:val="clear" w:color="auto" w:fill="FFFFFF"/>
          </w:tcPr>
          <w:p w14:paraId="634C37A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E006D1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30804.4.7-2013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61000-4-7:2009)</w:t>
            </w:r>
          </w:p>
        </w:tc>
        <w:tc>
          <w:tcPr>
            <w:tcW w:w="5905" w:type="dxa"/>
            <w:tcBorders>
              <w:top w:val="single" w:sz="4" w:space="0" w:color="auto"/>
              <w:left w:val="single" w:sz="4" w:space="0" w:color="auto"/>
            </w:tcBorders>
            <w:shd w:val="clear" w:color="auto" w:fill="FFFFFF"/>
          </w:tcPr>
          <w:p w14:paraId="7166009E" w14:textId="77777777" w:rsidR="00706E65" w:rsidRPr="00957386" w:rsidRDefault="00706E65" w:rsidP="00957386">
            <w:pPr>
              <w:spacing w:after="120" w:line="360" w:lineRule="auto"/>
              <w:ind w:left="86"/>
              <w:rPr>
                <w:rFonts w:ascii="GHEA Grapalat" w:hAnsi="GHEA Grapalat"/>
                <w:color w:val="auto"/>
                <w:spacing w:val="-6"/>
              </w:rPr>
            </w:pPr>
            <w:r w:rsidRPr="00957386">
              <w:rPr>
                <w:rStyle w:val="115pt"/>
                <w:rFonts w:ascii="GHEA Grapalat" w:eastAsia="Courier New" w:hAnsi="GHEA Grapalat"/>
                <w:color w:val="auto"/>
                <w:spacing w:val="-6"/>
                <w:sz w:val="24"/>
                <w:szCs w:val="24"/>
              </w:rPr>
              <w:t xml:space="preserve">Տեխնիկական միջոցների համատեղելիություն՝ էլեկտրամագնիսական. Չափումների միջոցների </w:t>
            </w:r>
            <w:r w:rsidR="000631E2" w:rsidRPr="00957386">
              <w:rPr>
                <w:rStyle w:val="115pt"/>
                <w:rFonts w:ascii="GHEA Grapalat" w:eastAsia="Courier New" w:hAnsi="GHEA Grapalat"/>
                <w:color w:val="auto"/>
                <w:spacing w:val="-6"/>
                <w:sz w:val="24"/>
                <w:szCs w:val="24"/>
              </w:rPr>
              <w:t>և</w:t>
            </w:r>
            <w:r w:rsidRPr="00957386">
              <w:rPr>
                <w:rStyle w:val="115pt"/>
                <w:rFonts w:ascii="GHEA Grapalat" w:eastAsia="Courier New" w:hAnsi="GHEA Grapalat"/>
                <w:color w:val="auto"/>
                <w:spacing w:val="-6"/>
                <w:sz w:val="24"/>
                <w:szCs w:val="24"/>
              </w:rPr>
              <w:t xml:space="preserve"> ներդաշնակ ու միջներդաշնակ բաղադրիչների չափումների ընդհանուր ուղեցույց էլեկտրամատակարարման համակարգերի </w:t>
            </w:r>
            <w:r w:rsidR="000631E2" w:rsidRPr="00957386">
              <w:rPr>
                <w:rStyle w:val="115pt"/>
                <w:rFonts w:ascii="GHEA Grapalat" w:eastAsia="Courier New" w:hAnsi="GHEA Grapalat"/>
                <w:color w:val="auto"/>
                <w:spacing w:val="-6"/>
                <w:sz w:val="24"/>
                <w:szCs w:val="24"/>
              </w:rPr>
              <w:t>և</w:t>
            </w:r>
            <w:r w:rsidRPr="00957386">
              <w:rPr>
                <w:rStyle w:val="115pt"/>
                <w:rFonts w:ascii="GHEA Grapalat" w:eastAsia="Courier New" w:hAnsi="GHEA Grapalat"/>
                <w:color w:val="auto"/>
                <w:spacing w:val="-6"/>
                <w:sz w:val="24"/>
                <w:szCs w:val="24"/>
              </w:rPr>
              <w:t xml:space="preserve"> դրանց միացվող տեխնիկական միջոցների համար</w:t>
            </w:r>
          </w:p>
        </w:tc>
        <w:tc>
          <w:tcPr>
            <w:tcW w:w="2290" w:type="dxa"/>
            <w:tcBorders>
              <w:top w:val="single" w:sz="4" w:space="0" w:color="auto"/>
              <w:left w:val="single" w:sz="4" w:space="0" w:color="auto"/>
              <w:right w:val="single" w:sz="4" w:space="0" w:color="auto"/>
            </w:tcBorders>
            <w:shd w:val="clear" w:color="auto" w:fill="FFFFFF"/>
          </w:tcPr>
          <w:p w14:paraId="7132919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583F52DC"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0DD3B9A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w:t>
            </w:r>
          </w:p>
        </w:tc>
        <w:tc>
          <w:tcPr>
            <w:tcW w:w="2066" w:type="dxa"/>
            <w:vMerge/>
            <w:tcBorders>
              <w:left w:val="single" w:sz="4" w:space="0" w:color="auto"/>
              <w:right w:val="single" w:sz="4" w:space="0" w:color="auto"/>
            </w:tcBorders>
            <w:shd w:val="clear" w:color="auto" w:fill="FFFFFF"/>
          </w:tcPr>
          <w:p w14:paraId="0E850D8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165158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 6-9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ԳՕՍՏ 30804.6.3-2013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61000-6-3:2006)</w:t>
            </w:r>
          </w:p>
        </w:tc>
        <w:tc>
          <w:tcPr>
            <w:tcW w:w="5905" w:type="dxa"/>
            <w:tcBorders>
              <w:top w:val="single" w:sz="4" w:space="0" w:color="auto"/>
              <w:left w:val="single" w:sz="4" w:space="0" w:color="auto"/>
              <w:bottom w:val="single" w:sz="4" w:space="0" w:color="auto"/>
            </w:tcBorders>
            <w:shd w:val="clear" w:color="auto" w:fill="FFFFFF"/>
          </w:tcPr>
          <w:p w14:paraId="3DF72D23"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էլեկտրամագնիսական. Բնակելի,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տրային գոտիներում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արտադրական գոտիներում կիրառվող փոքր էներգասպառմամբ տեխնիկական միջոցների առաջացրած էլեկտրամագնիսական 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E8B7CC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1E10C6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05A96F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w:t>
            </w:r>
          </w:p>
        </w:tc>
        <w:tc>
          <w:tcPr>
            <w:tcW w:w="2066" w:type="dxa"/>
            <w:vMerge/>
            <w:tcBorders>
              <w:left w:val="single" w:sz="4" w:space="0" w:color="auto"/>
              <w:right w:val="single" w:sz="4" w:space="0" w:color="auto"/>
            </w:tcBorders>
            <w:shd w:val="clear" w:color="auto" w:fill="FFFFFF"/>
          </w:tcPr>
          <w:p w14:paraId="7E5E61C9"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5DA56F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 6-9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30804.6.4-2013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stheme="minorHAnsi"/>
                <w:color w:val="auto"/>
                <w:sz w:val="24"/>
                <w:szCs w:val="24"/>
                <w:lang w:val="en-US"/>
              </w:rPr>
              <w:t>IEC</w:t>
            </w:r>
            <w:r w:rsidRPr="00957386">
              <w:rPr>
                <w:rStyle w:val="115pt"/>
                <w:rFonts w:ascii="GHEA Grapalat" w:eastAsia="Courier New" w:hAnsi="GHEA Grapalat" w:cs="Calibri"/>
                <w:color w:val="auto"/>
                <w:sz w:val="24"/>
                <w:szCs w:val="24"/>
                <w:lang w:val="en-US"/>
              </w:rPr>
              <w:t xml:space="preserve"> </w:t>
            </w:r>
            <w:r w:rsidRPr="00957386">
              <w:rPr>
                <w:rStyle w:val="115pt"/>
                <w:rFonts w:ascii="GHEA Grapalat" w:eastAsia="Courier New" w:hAnsi="GHEA Grapalat"/>
                <w:color w:val="auto"/>
                <w:sz w:val="24"/>
                <w:szCs w:val="24"/>
              </w:rPr>
              <w:t>61000-6-4:2006)</w:t>
            </w:r>
          </w:p>
        </w:tc>
        <w:tc>
          <w:tcPr>
            <w:tcW w:w="5905" w:type="dxa"/>
            <w:tcBorders>
              <w:top w:val="single" w:sz="4" w:space="0" w:color="auto"/>
              <w:left w:val="single" w:sz="4" w:space="0" w:color="auto"/>
            </w:tcBorders>
            <w:shd w:val="clear" w:color="auto" w:fill="FFFFFF"/>
          </w:tcPr>
          <w:p w14:paraId="24479182" w14:textId="77777777" w:rsidR="00706E65" w:rsidRPr="00957386" w:rsidRDefault="00706E65" w:rsidP="00957386">
            <w:pPr>
              <w:spacing w:after="120" w:line="360" w:lineRule="auto"/>
              <w:ind w:left="86"/>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գոտիներում կիրառվող տեխնիկական միջոցների առաջացրած էլեկտրամագնիսական 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right w:val="single" w:sz="4" w:space="0" w:color="auto"/>
            </w:tcBorders>
            <w:shd w:val="clear" w:color="auto" w:fill="FFFFFF"/>
          </w:tcPr>
          <w:p w14:paraId="68A5F626"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C0786A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1A5F49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w:t>
            </w:r>
          </w:p>
        </w:tc>
        <w:tc>
          <w:tcPr>
            <w:tcW w:w="2066" w:type="dxa"/>
            <w:vMerge/>
            <w:tcBorders>
              <w:left w:val="single" w:sz="4" w:space="0" w:color="auto"/>
              <w:right w:val="single" w:sz="4" w:space="0" w:color="auto"/>
            </w:tcBorders>
            <w:shd w:val="clear" w:color="auto" w:fill="FFFFFF"/>
          </w:tcPr>
          <w:p w14:paraId="06A5BDB2"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F6B11FC"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699DAC7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IEC/TS</w:t>
            </w:r>
            <w:r w:rsidRPr="00957386">
              <w:rPr>
                <w:rStyle w:val="115pt"/>
                <w:rFonts w:ascii="GHEA Grapalat" w:eastAsia="Courier New" w:hAnsi="GHEA Grapalat"/>
                <w:color w:val="auto"/>
                <w:sz w:val="24"/>
                <w:szCs w:val="24"/>
              </w:rPr>
              <w:br/>
              <w:t>61000-3-5-2013</w:t>
            </w:r>
          </w:p>
        </w:tc>
        <w:tc>
          <w:tcPr>
            <w:tcW w:w="5905" w:type="dxa"/>
            <w:tcBorders>
              <w:top w:val="single" w:sz="4" w:space="0" w:color="auto"/>
              <w:left w:val="single" w:sz="4" w:space="0" w:color="auto"/>
            </w:tcBorders>
            <w:shd w:val="clear" w:color="auto" w:fill="FFFFFF"/>
          </w:tcPr>
          <w:p w14:paraId="60EF1D3C" w14:textId="77777777" w:rsidR="00706E65" w:rsidRPr="00957386" w:rsidRDefault="00706E65" w:rsidP="00957386">
            <w:pPr>
              <w:spacing w:after="120" w:line="360" w:lineRule="auto"/>
              <w:ind w:left="86"/>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75 Ա-ից ավելի անվանական հոսանքով այն տեխնիկական միջոցների առաջացրած լարման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սահմանափակումները, որոնք միանում են էլեկտրամատակարարման ցածրավոլտ 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041813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4423D5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7C4B24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w:t>
            </w:r>
          </w:p>
        </w:tc>
        <w:tc>
          <w:tcPr>
            <w:tcW w:w="2066" w:type="dxa"/>
            <w:vMerge w:val="restart"/>
            <w:tcBorders>
              <w:left w:val="single" w:sz="4" w:space="0" w:color="auto"/>
              <w:right w:val="single" w:sz="4" w:space="0" w:color="auto"/>
            </w:tcBorders>
            <w:shd w:val="clear" w:color="auto" w:fill="FFFFFF"/>
          </w:tcPr>
          <w:p w14:paraId="5FF8BEFC"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4C3BE4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50270-2012</w:t>
            </w:r>
          </w:p>
        </w:tc>
        <w:tc>
          <w:tcPr>
            <w:tcW w:w="5905" w:type="dxa"/>
            <w:tcBorders>
              <w:top w:val="single" w:sz="4" w:space="0" w:color="auto"/>
              <w:left w:val="single" w:sz="4" w:space="0" w:color="auto"/>
            </w:tcBorders>
            <w:shd w:val="clear" w:color="auto" w:fill="FFFFFF"/>
          </w:tcPr>
          <w:p w14:paraId="4467D035" w14:textId="77777777" w:rsidR="00706E65" w:rsidRPr="00957386" w:rsidRDefault="00706E65" w:rsidP="00957386">
            <w:pPr>
              <w:spacing w:after="120" w:line="360" w:lineRule="auto"/>
              <w:ind w:left="86"/>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Սարքեր՝ էլեկտրական, </w:t>
            </w:r>
            <w:r w:rsidRPr="00957386">
              <w:rPr>
                <w:rStyle w:val="115pt"/>
                <w:rFonts w:ascii="GHEA Grapalat" w:eastAsia="Courier New" w:hAnsi="GHEA Grapalat"/>
                <w:color w:val="auto"/>
                <w:sz w:val="24"/>
                <w:szCs w:val="24"/>
              </w:rPr>
              <w:lastRenderedPageBreak/>
              <w:t xml:space="preserve">այրվող գազերի, թունավոր գազերի կամ թթվածնի հայտնաբերման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չափման համար</w:t>
            </w:r>
          </w:p>
        </w:tc>
        <w:tc>
          <w:tcPr>
            <w:tcW w:w="2290" w:type="dxa"/>
            <w:tcBorders>
              <w:top w:val="single" w:sz="4" w:space="0" w:color="auto"/>
              <w:left w:val="single" w:sz="4" w:space="0" w:color="auto"/>
              <w:right w:val="single" w:sz="4" w:space="0" w:color="auto"/>
            </w:tcBorders>
            <w:shd w:val="clear" w:color="auto" w:fill="FFFFFF"/>
          </w:tcPr>
          <w:p w14:paraId="5DAB6B5A"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6E64A2A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C378CF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w:t>
            </w:r>
          </w:p>
        </w:tc>
        <w:tc>
          <w:tcPr>
            <w:tcW w:w="2066" w:type="dxa"/>
            <w:vMerge/>
            <w:tcBorders>
              <w:left w:val="single" w:sz="4" w:space="0" w:color="auto"/>
              <w:right w:val="single" w:sz="4" w:space="0" w:color="auto"/>
            </w:tcBorders>
            <w:shd w:val="clear" w:color="auto" w:fill="FFFFFF"/>
          </w:tcPr>
          <w:p w14:paraId="0A28BF13"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836E45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50370-1-2012</w:t>
            </w:r>
          </w:p>
        </w:tc>
        <w:tc>
          <w:tcPr>
            <w:tcW w:w="5905" w:type="dxa"/>
            <w:tcBorders>
              <w:top w:val="single" w:sz="4" w:space="0" w:color="auto"/>
              <w:left w:val="single" w:sz="4" w:space="0" w:color="auto"/>
            </w:tcBorders>
            <w:shd w:val="clear" w:color="auto" w:fill="FFFFFF"/>
          </w:tcPr>
          <w:p w14:paraId="4CE3A0EC" w14:textId="77777777" w:rsidR="00706E65" w:rsidRPr="00957386" w:rsidRDefault="00706E65" w:rsidP="00957386">
            <w:pPr>
              <w:spacing w:after="120" w:line="360" w:lineRule="auto"/>
              <w:ind w:left="86"/>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Տեխնիկական միջոցների էլեկտրամագնիսական համատեղելիություն. Հաստոցներ՝ մետաղամշակման. Մաս 1. Խանգարումաէմիսիա</w:t>
            </w:r>
          </w:p>
        </w:tc>
        <w:tc>
          <w:tcPr>
            <w:tcW w:w="2290" w:type="dxa"/>
            <w:tcBorders>
              <w:top w:val="single" w:sz="4" w:space="0" w:color="auto"/>
              <w:left w:val="single" w:sz="4" w:space="0" w:color="auto"/>
              <w:right w:val="single" w:sz="4" w:space="0" w:color="auto"/>
            </w:tcBorders>
            <w:shd w:val="clear" w:color="auto" w:fill="FFFFFF"/>
          </w:tcPr>
          <w:p w14:paraId="53A14F1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2C7652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C218A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w:t>
            </w:r>
          </w:p>
        </w:tc>
        <w:tc>
          <w:tcPr>
            <w:tcW w:w="2066" w:type="dxa"/>
            <w:vMerge/>
            <w:tcBorders>
              <w:left w:val="single" w:sz="4" w:space="0" w:color="auto"/>
              <w:right w:val="single" w:sz="4" w:space="0" w:color="auto"/>
            </w:tcBorders>
            <w:shd w:val="clear" w:color="auto" w:fill="FFFFFF"/>
          </w:tcPr>
          <w:p w14:paraId="2238629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829E20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50370-2-2012</w:t>
            </w:r>
          </w:p>
        </w:tc>
        <w:tc>
          <w:tcPr>
            <w:tcW w:w="5905" w:type="dxa"/>
            <w:tcBorders>
              <w:top w:val="single" w:sz="4" w:space="0" w:color="auto"/>
              <w:left w:val="single" w:sz="4" w:space="0" w:color="auto"/>
            </w:tcBorders>
            <w:shd w:val="clear" w:color="auto" w:fill="FFFFFF"/>
          </w:tcPr>
          <w:p w14:paraId="29D073AB" w14:textId="77777777" w:rsidR="00706E65" w:rsidRPr="00957386" w:rsidRDefault="00706E65" w:rsidP="00957386">
            <w:pPr>
              <w:spacing w:after="60" w:line="360" w:lineRule="auto"/>
              <w:ind w:left="85"/>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Տեխնիկական միջոցների էլեկտրամագնիսական համատեղելիություն. Հաստոցներ՝ մետաղամշակման. Մաս 2.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3CF23426"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5962E9E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68070B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w:t>
            </w:r>
          </w:p>
        </w:tc>
        <w:tc>
          <w:tcPr>
            <w:tcW w:w="2066" w:type="dxa"/>
            <w:vMerge/>
            <w:tcBorders>
              <w:left w:val="single" w:sz="4" w:space="0" w:color="auto"/>
              <w:right w:val="single" w:sz="4" w:space="0" w:color="auto"/>
            </w:tcBorders>
            <w:shd w:val="clear" w:color="auto" w:fill="FFFFFF"/>
          </w:tcPr>
          <w:p w14:paraId="28711DBC"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68E757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55103-1-2013</w:t>
            </w:r>
          </w:p>
        </w:tc>
        <w:tc>
          <w:tcPr>
            <w:tcW w:w="5905" w:type="dxa"/>
            <w:tcBorders>
              <w:top w:val="single" w:sz="4" w:space="0" w:color="auto"/>
              <w:left w:val="single" w:sz="4" w:space="0" w:color="auto"/>
            </w:tcBorders>
            <w:shd w:val="clear" w:color="auto" w:fill="FFFFFF"/>
          </w:tcPr>
          <w:p w14:paraId="723C0FBE" w14:textId="77777777" w:rsidR="00706E65" w:rsidRPr="00957386" w:rsidRDefault="00706E65" w:rsidP="00957386">
            <w:pPr>
              <w:spacing w:line="360" w:lineRule="auto"/>
              <w:ind w:left="85"/>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Մասնագիտական </w:t>
            </w:r>
            <w:r w:rsidRPr="00957386">
              <w:rPr>
                <w:rStyle w:val="115pt"/>
                <w:rFonts w:ascii="GHEA Grapalat" w:eastAsia="Courier New" w:hAnsi="GHEA Grapalat"/>
                <w:color w:val="auto"/>
                <w:sz w:val="24"/>
                <w:szCs w:val="24"/>
              </w:rPr>
              <w:lastRenderedPageBreak/>
              <w:t xml:space="preserve">լսաապարատուրայի, տեսաապարատուրայի, լսադիտողական ապարատուրայի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հանդիսադիր միջոցառումների լուսային սարքերի կառավարման ապարատուրայի առաջացրած էլեկտրամագնիսական 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0534E5D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11551F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2B36F7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w:t>
            </w:r>
          </w:p>
        </w:tc>
        <w:tc>
          <w:tcPr>
            <w:tcW w:w="2066" w:type="dxa"/>
            <w:vMerge/>
            <w:tcBorders>
              <w:left w:val="single" w:sz="4" w:space="0" w:color="auto"/>
              <w:right w:val="single" w:sz="4" w:space="0" w:color="auto"/>
            </w:tcBorders>
            <w:shd w:val="clear" w:color="auto" w:fill="FFFFFF"/>
          </w:tcPr>
          <w:p w14:paraId="78C75B47"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3059E18"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30805.12-2002</w:t>
            </w:r>
          </w:p>
          <w:p w14:paraId="598EB66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(ՌՄՀՀ</w:t>
            </w:r>
            <w:r w:rsidRPr="00957386">
              <w:rPr>
                <w:rStyle w:val="115pt"/>
                <w:rFonts w:ascii="GHEA Grapalat" w:eastAsia="Courier New" w:hAnsi="GHEA Grapalat"/>
                <w:color w:val="auto"/>
                <w:sz w:val="24"/>
                <w:szCs w:val="24"/>
                <w:lang w:val="en-GB"/>
              </w:rPr>
              <w:t xml:space="preserve"> </w:t>
            </w:r>
            <w:r w:rsidRPr="00957386">
              <w:rPr>
                <w:rStyle w:val="115pt"/>
                <w:rFonts w:ascii="GHEA Grapalat" w:eastAsia="Courier New" w:hAnsi="GHEA Grapalat"/>
                <w:color w:val="auto"/>
                <w:sz w:val="24"/>
                <w:szCs w:val="24"/>
              </w:rPr>
              <w:t>12-97)</w:t>
            </w:r>
          </w:p>
        </w:tc>
        <w:tc>
          <w:tcPr>
            <w:tcW w:w="5905" w:type="dxa"/>
            <w:tcBorders>
              <w:top w:val="single" w:sz="4" w:space="0" w:color="auto"/>
              <w:left w:val="single" w:sz="4" w:space="0" w:color="auto"/>
              <w:bottom w:val="single" w:sz="4" w:space="0" w:color="auto"/>
            </w:tcBorders>
            <w:shd w:val="clear" w:color="auto" w:fill="FFFFFF"/>
          </w:tcPr>
          <w:p w14:paraId="52F7F298" w14:textId="77777777" w:rsidR="00706E65" w:rsidRPr="00957386" w:rsidRDefault="00706E65" w:rsidP="00957386">
            <w:pPr>
              <w:spacing w:line="360" w:lineRule="auto"/>
              <w:ind w:left="85"/>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Ինքնագնաց միջոցների, մոտորանավակների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ներքին այրման շարժիչով սարքվածքների առաջացրած արտադրական ռադիոխանգարումներ.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D228A0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E54478" w:rsidRPr="00957386" w14:paraId="65529AE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9F5042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15</w:t>
            </w:r>
          </w:p>
        </w:tc>
        <w:tc>
          <w:tcPr>
            <w:tcW w:w="2066" w:type="dxa"/>
            <w:vMerge w:val="restart"/>
            <w:tcBorders>
              <w:left w:val="single" w:sz="4" w:space="0" w:color="auto"/>
              <w:right w:val="single" w:sz="4" w:space="0" w:color="auto"/>
            </w:tcBorders>
            <w:shd w:val="clear" w:color="auto" w:fill="FFFFFF"/>
          </w:tcPr>
          <w:p w14:paraId="37AE480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40F2348"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p>
          <w:p w14:paraId="43C9496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30805.13-2013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13:2006)</w:t>
            </w:r>
          </w:p>
        </w:tc>
        <w:tc>
          <w:tcPr>
            <w:tcW w:w="5905" w:type="dxa"/>
            <w:tcBorders>
              <w:top w:val="single" w:sz="4" w:space="0" w:color="auto"/>
              <w:left w:val="single" w:sz="4" w:space="0" w:color="auto"/>
            </w:tcBorders>
            <w:shd w:val="clear" w:color="auto" w:fill="FFFFFF"/>
          </w:tcPr>
          <w:p w14:paraId="1C1138B4"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Ռադիոհեռարձակման ընդունիչներ, հեռուստացույցներ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կենցաղային ռադիոէլեկտրոնային այլ ապարատուրա. Ռադիոխանգարումներ՝ արդյունաբերական.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5BB90DC8"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FDEF5F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D0E7E2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w:t>
            </w:r>
          </w:p>
        </w:tc>
        <w:tc>
          <w:tcPr>
            <w:tcW w:w="2066" w:type="dxa"/>
            <w:vMerge/>
            <w:tcBorders>
              <w:left w:val="single" w:sz="4" w:space="0" w:color="auto"/>
              <w:right w:val="single" w:sz="4" w:space="0" w:color="auto"/>
            </w:tcBorders>
            <w:shd w:val="clear" w:color="auto" w:fill="FFFFFF"/>
          </w:tcPr>
          <w:p w14:paraId="200B0C1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2DAB6D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7BA5986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30805.14.1-2013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14-1:2005)</w:t>
            </w:r>
          </w:p>
        </w:tc>
        <w:tc>
          <w:tcPr>
            <w:tcW w:w="5905" w:type="dxa"/>
            <w:tcBorders>
              <w:top w:val="single" w:sz="4" w:space="0" w:color="auto"/>
              <w:left w:val="single" w:sz="4" w:space="0" w:color="auto"/>
            </w:tcBorders>
            <w:shd w:val="clear" w:color="auto" w:fill="FFFFFF"/>
          </w:tcPr>
          <w:p w14:paraId="1AD4344F"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Կենցաղային սարքեր, էլեկտրական գործիքներ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սարքվածքներ. Ռադիոխանգարումներ՝ արդյունաբերական.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right w:val="single" w:sz="4" w:space="0" w:color="auto"/>
            </w:tcBorders>
            <w:shd w:val="clear" w:color="auto" w:fill="FFFFFF"/>
          </w:tcPr>
          <w:p w14:paraId="59E7777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7C1094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78F91A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w:t>
            </w:r>
          </w:p>
        </w:tc>
        <w:tc>
          <w:tcPr>
            <w:tcW w:w="2066" w:type="dxa"/>
            <w:vMerge/>
            <w:tcBorders>
              <w:left w:val="single" w:sz="4" w:space="0" w:color="auto"/>
              <w:right w:val="single" w:sz="4" w:space="0" w:color="auto"/>
            </w:tcBorders>
            <w:shd w:val="clear" w:color="auto" w:fill="FFFFFF"/>
          </w:tcPr>
          <w:p w14:paraId="69D3639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DA1AE3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7-11</w:t>
            </w:r>
          </w:p>
          <w:p w14:paraId="6EA469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30805.22-2013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22:2006)</w:t>
            </w:r>
          </w:p>
        </w:tc>
        <w:tc>
          <w:tcPr>
            <w:tcW w:w="5905" w:type="dxa"/>
            <w:tcBorders>
              <w:top w:val="single" w:sz="4" w:space="0" w:color="auto"/>
              <w:left w:val="single" w:sz="4" w:space="0" w:color="auto"/>
            </w:tcBorders>
            <w:shd w:val="clear" w:color="auto" w:fill="FFFFFF"/>
          </w:tcPr>
          <w:p w14:paraId="345F6DF2"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Տեղեկատվական տեխնոլոգիաների սարքավորումներ. Ռադիոխանգարումներ՝ արդյունաբերական.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4C099C6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AB692F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38EEDE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w:t>
            </w:r>
          </w:p>
        </w:tc>
        <w:tc>
          <w:tcPr>
            <w:tcW w:w="2066" w:type="dxa"/>
            <w:vMerge/>
            <w:tcBorders>
              <w:left w:val="single" w:sz="4" w:space="0" w:color="auto"/>
              <w:right w:val="single" w:sz="4" w:space="0" w:color="auto"/>
            </w:tcBorders>
            <w:shd w:val="clear" w:color="auto" w:fill="FFFFFF"/>
          </w:tcPr>
          <w:p w14:paraId="0D494E0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042076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ենթաբաժիններ 6.1-6.6</w:t>
            </w:r>
          </w:p>
          <w:p w14:paraId="1021E29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32143-2013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12015:2004)</w:t>
            </w:r>
          </w:p>
        </w:tc>
        <w:tc>
          <w:tcPr>
            <w:tcW w:w="5905" w:type="dxa"/>
            <w:tcBorders>
              <w:top w:val="single" w:sz="4" w:space="0" w:color="auto"/>
              <w:left w:val="single" w:sz="4" w:space="0" w:color="auto"/>
            </w:tcBorders>
            <w:shd w:val="clear" w:color="auto" w:fill="FFFFFF"/>
          </w:tcPr>
          <w:p w14:paraId="7EFF7AB9"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Վերելակներ, շարժասանդուղքներ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ուղ</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որատար փոխակրիչներ. Խանգարումաէմիսիա</w:t>
            </w:r>
          </w:p>
        </w:tc>
        <w:tc>
          <w:tcPr>
            <w:tcW w:w="2290" w:type="dxa"/>
            <w:tcBorders>
              <w:top w:val="single" w:sz="4" w:space="0" w:color="auto"/>
              <w:left w:val="single" w:sz="4" w:space="0" w:color="auto"/>
              <w:right w:val="single" w:sz="4" w:space="0" w:color="auto"/>
            </w:tcBorders>
            <w:shd w:val="clear" w:color="auto" w:fill="FFFFFF"/>
          </w:tcPr>
          <w:p w14:paraId="2A13F54F"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38A3FB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931019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w:t>
            </w:r>
          </w:p>
        </w:tc>
        <w:tc>
          <w:tcPr>
            <w:tcW w:w="2066" w:type="dxa"/>
            <w:vMerge/>
            <w:tcBorders>
              <w:left w:val="single" w:sz="4" w:space="0" w:color="auto"/>
              <w:right w:val="single" w:sz="4" w:space="0" w:color="auto"/>
            </w:tcBorders>
            <w:shd w:val="clear" w:color="auto" w:fill="FFFFFF"/>
          </w:tcPr>
          <w:p w14:paraId="581610D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190B09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6</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ՍՏԲ ՄԷՀ 61000-3-2-2006</w:t>
            </w:r>
          </w:p>
        </w:tc>
        <w:tc>
          <w:tcPr>
            <w:tcW w:w="5905" w:type="dxa"/>
            <w:tcBorders>
              <w:top w:val="single" w:sz="4" w:space="0" w:color="auto"/>
              <w:left w:val="single" w:sz="4" w:space="0" w:color="auto"/>
            </w:tcBorders>
            <w:shd w:val="clear" w:color="auto" w:fill="FFFFFF"/>
          </w:tcPr>
          <w:p w14:paraId="06D287D1"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lastRenderedPageBreak/>
              <w:t>Էլեկտրամագնիսական համատեղելիություն. Մաս 3-</w:t>
            </w:r>
            <w:r w:rsidRPr="00957386">
              <w:rPr>
                <w:rStyle w:val="115pt"/>
                <w:rFonts w:ascii="GHEA Grapalat" w:eastAsia="Courier New" w:hAnsi="GHEA Grapalat"/>
                <w:color w:val="auto"/>
                <w:sz w:val="24"/>
                <w:szCs w:val="24"/>
              </w:rPr>
              <w:lastRenderedPageBreak/>
              <w:t xml:space="preserve">2. Նորմեր. Մեկ ֆազում </w:t>
            </w:r>
            <w:r w:rsidRPr="00957386">
              <w:rPr>
                <w:rStyle w:val="115pt"/>
                <w:rFonts w:ascii="GHEA Grapalat" w:eastAsia="Courier New" w:hAnsi="GHEA Grapalat"/>
                <w:color w:val="auto"/>
                <w:sz w:val="24"/>
                <w:szCs w:val="24"/>
                <w:u w:val="single"/>
              </w:rPr>
              <w:t>&lt;</w:t>
            </w:r>
            <w:r w:rsidRPr="00957386">
              <w:rPr>
                <w:rStyle w:val="115pt"/>
                <w:rFonts w:ascii="GHEA Grapalat" w:eastAsia="Courier New" w:hAnsi="GHEA Grapalat"/>
                <w:color w:val="auto"/>
                <w:sz w:val="24"/>
                <w:szCs w:val="24"/>
              </w:rPr>
              <w:t xml:space="preserve"> 16 Ա հոսանք օգտագործող սարքավորումների համար հոսանքի ներդաշնակ բաղադրիչների էմիսիայի նորմեր </w:t>
            </w:r>
          </w:p>
        </w:tc>
        <w:tc>
          <w:tcPr>
            <w:tcW w:w="2290" w:type="dxa"/>
            <w:tcBorders>
              <w:top w:val="single" w:sz="4" w:space="0" w:color="auto"/>
              <w:left w:val="single" w:sz="4" w:space="0" w:color="auto"/>
              <w:right w:val="single" w:sz="4" w:space="0" w:color="auto"/>
            </w:tcBorders>
            <w:shd w:val="clear" w:color="auto" w:fill="FFFFFF"/>
          </w:tcPr>
          <w:p w14:paraId="55B107E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2016 թվականի փետրվարի 15-ը</w:t>
            </w:r>
          </w:p>
        </w:tc>
      </w:tr>
      <w:tr w:rsidR="00E54478" w:rsidRPr="00957386" w14:paraId="240A8E0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9BABB1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20</w:t>
            </w:r>
          </w:p>
        </w:tc>
        <w:tc>
          <w:tcPr>
            <w:tcW w:w="2066" w:type="dxa"/>
            <w:vMerge/>
            <w:tcBorders>
              <w:left w:val="single" w:sz="4" w:space="0" w:color="auto"/>
              <w:right w:val="single" w:sz="4" w:space="0" w:color="auto"/>
            </w:tcBorders>
            <w:shd w:val="clear" w:color="auto" w:fill="FFFFFF"/>
          </w:tcPr>
          <w:p w14:paraId="3BA89EB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EDD131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p>
          <w:p w14:paraId="12323FE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61000-3-3-2011</w:t>
            </w:r>
          </w:p>
        </w:tc>
        <w:tc>
          <w:tcPr>
            <w:tcW w:w="5905" w:type="dxa"/>
            <w:tcBorders>
              <w:top w:val="single" w:sz="4" w:space="0" w:color="auto"/>
              <w:left w:val="single" w:sz="4" w:space="0" w:color="auto"/>
            </w:tcBorders>
            <w:shd w:val="clear" w:color="auto" w:fill="FFFFFF"/>
          </w:tcPr>
          <w:p w14:paraId="2CCB80DA"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3-3. Նորմեր. Լարման փոփոխությունների,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 էլեկտրամատակարարման ցածրավոլտ համակարգերում՝ մեկ ֆազում &lt; 16 Ա անվանական հոսանքով այն սարքավորումների համար, որոնք ենթակա չեն պայմանական միացման</w:t>
            </w:r>
          </w:p>
        </w:tc>
        <w:tc>
          <w:tcPr>
            <w:tcW w:w="2290" w:type="dxa"/>
            <w:tcBorders>
              <w:top w:val="single" w:sz="4" w:space="0" w:color="auto"/>
              <w:left w:val="single" w:sz="4" w:space="0" w:color="auto"/>
              <w:right w:val="single" w:sz="4" w:space="0" w:color="auto"/>
            </w:tcBorders>
            <w:shd w:val="clear" w:color="auto" w:fill="FFFFFF"/>
          </w:tcPr>
          <w:p w14:paraId="161AFA8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9A2CCE8"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3F83D3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w:t>
            </w:r>
          </w:p>
        </w:tc>
        <w:tc>
          <w:tcPr>
            <w:tcW w:w="2066" w:type="dxa"/>
            <w:vMerge/>
            <w:tcBorders>
              <w:left w:val="single" w:sz="4" w:space="0" w:color="auto"/>
              <w:right w:val="single" w:sz="4" w:space="0" w:color="auto"/>
            </w:tcBorders>
            <w:shd w:val="clear" w:color="auto" w:fill="FFFFFF"/>
          </w:tcPr>
          <w:p w14:paraId="2552806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691442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6</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ՍՏԲ ՄԷՀ 61000-3-11-2005</w:t>
            </w:r>
          </w:p>
        </w:tc>
        <w:tc>
          <w:tcPr>
            <w:tcW w:w="5905" w:type="dxa"/>
            <w:tcBorders>
              <w:top w:val="single" w:sz="4" w:space="0" w:color="auto"/>
              <w:left w:val="single" w:sz="4" w:space="0" w:color="auto"/>
              <w:bottom w:val="single" w:sz="4" w:space="0" w:color="auto"/>
            </w:tcBorders>
            <w:shd w:val="clear" w:color="auto" w:fill="FFFFFF"/>
          </w:tcPr>
          <w:p w14:paraId="4943A36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Էլեկտրամագնիսական համատեղելիություն. Մաս 3-</w:t>
            </w:r>
            <w:r w:rsidRPr="00957386">
              <w:rPr>
                <w:rStyle w:val="115pt"/>
                <w:rFonts w:ascii="GHEA Grapalat" w:eastAsia="Courier New" w:hAnsi="GHEA Grapalat"/>
                <w:color w:val="auto"/>
                <w:sz w:val="24"/>
                <w:szCs w:val="24"/>
              </w:rPr>
              <w:lastRenderedPageBreak/>
              <w:t xml:space="preserve">11. Նորմեր. Լարման փոփոխությունների,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 էլեկտրամատակարարման ցածրավոլտ համակարգերում՝ </w:t>
            </w:r>
            <w:r w:rsidRPr="00957386">
              <w:rPr>
                <w:rStyle w:val="115pt"/>
                <w:rFonts w:ascii="GHEA Grapalat" w:eastAsia="Courier New" w:hAnsi="GHEA Grapalat"/>
                <w:color w:val="auto"/>
                <w:sz w:val="24"/>
                <w:szCs w:val="24"/>
                <w:u w:val="single"/>
              </w:rPr>
              <w:t>&lt;</w:t>
            </w:r>
            <w:r w:rsidRPr="00957386">
              <w:rPr>
                <w:rStyle w:val="115pt"/>
                <w:rFonts w:ascii="GHEA Grapalat" w:eastAsia="Courier New" w:hAnsi="GHEA Grapalat"/>
                <w:color w:val="auto"/>
                <w:sz w:val="24"/>
                <w:szCs w:val="24"/>
              </w:rPr>
              <w:t xml:space="preserve"> 75 Ա անվանական հոսանքով սարքավորումների համար, որոնք ենթակա են պայմանական միացման</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2E1C08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2016 թվականի փետրվարի 15-ը</w:t>
            </w:r>
          </w:p>
        </w:tc>
      </w:tr>
      <w:tr w:rsidR="00E54478" w:rsidRPr="00957386" w14:paraId="7CA4122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9BDB6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22</w:t>
            </w:r>
          </w:p>
        </w:tc>
        <w:tc>
          <w:tcPr>
            <w:tcW w:w="2066" w:type="dxa"/>
            <w:vMerge w:val="restart"/>
            <w:tcBorders>
              <w:left w:val="single" w:sz="4" w:space="0" w:color="auto"/>
              <w:right w:val="single" w:sz="4" w:space="0" w:color="auto"/>
            </w:tcBorders>
            <w:shd w:val="clear" w:color="auto" w:fill="FFFFFF"/>
          </w:tcPr>
          <w:p w14:paraId="673C4F8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FC339A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61000-3-12-2009</w:t>
            </w:r>
          </w:p>
        </w:tc>
        <w:tc>
          <w:tcPr>
            <w:tcW w:w="5905" w:type="dxa"/>
            <w:tcBorders>
              <w:top w:val="single" w:sz="4" w:space="0" w:color="auto"/>
              <w:left w:val="single" w:sz="4" w:space="0" w:color="auto"/>
            </w:tcBorders>
            <w:shd w:val="clear" w:color="auto" w:fill="FFFFFF"/>
          </w:tcPr>
          <w:p w14:paraId="4F88303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3-12. Նորմեր. Մեկ ֆազում 16 Ա-ից ավելի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75 Ա-ից ոչ ավելի հոսանք օգտագործող այն սարքավորումների առաջացրած</w:t>
            </w:r>
            <w:r w:rsidRPr="00957386" w:rsidDel="00121F28">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t xml:space="preserve">հոսանքի ներդաշնակ բաղադրիչների համար նորմեր, որոնք </w:t>
            </w:r>
            <w:r w:rsidRPr="00957386">
              <w:rPr>
                <w:rStyle w:val="115pt"/>
                <w:rFonts w:ascii="GHEA Grapalat" w:eastAsia="Courier New" w:hAnsi="GHEA Grapalat"/>
                <w:color w:val="auto"/>
                <w:sz w:val="24"/>
                <w:szCs w:val="24"/>
              </w:rPr>
              <w:lastRenderedPageBreak/>
              <w:t>միանում են ընդհանուր նշանակության էլեկտրամատակարարման ցածրավոլտ համակարգերին</w:t>
            </w:r>
          </w:p>
        </w:tc>
        <w:tc>
          <w:tcPr>
            <w:tcW w:w="2290" w:type="dxa"/>
            <w:tcBorders>
              <w:top w:val="single" w:sz="4" w:space="0" w:color="auto"/>
              <w:left w:val="single" w:sz="4" w:space="0" w:color="auto"/>
              <w:right w:val="single" w:sz="4" w:space="0" w:color="auto"/>
            </w:tcBorders>
            <w:shd w:val="clear" w:color="auto" w:fill="FFFFFF"/>
          </w:tcPr>
          <w:p w14:paraId="36AF42D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CA1F71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D59A9D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w:t>
            </w:r>
          </w:p>
        </w:tc>
        <w:tc>
          <w:tcPr>
            <w:tcW w:w="2066" w:type="dxa"/>
            <w:vMerge/>
            <w:tcBorders>
              <w:left w:val="single" w:sz="4" w:space="0" w:color="auto"/>
              <w:right w:val="single" w:sz="4" w:space="0" w:color="auto"/>
            </w:tcBorders>
            <w:shd w:val="clear" w:color="auto" w:fill="FFFFFF"/>
          </w:tcPr>
          <w:p w14:paraId="33D5ECE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0ED680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 6-10</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61000-6-3-2012</w:t>
            </w:r>
          </w:p>
        </w:tc>
        <w:tc>
          <w:tcPr>
            <w:tcW w:w="5905" w:type="dxa"/>
            <w:tcBorders>
              <w:top w:val="single" w:sz="4" w:space="0" w:color="auto"/>
              <w:left w:val="single" w:sz="4" w:space="0" w:color="auto"/>
            </w:tcBorders>
            <w:shd w:val="clear" w:color="auto" w:fill="FFFFFF"/>
          </w:tcPr>
          <w:p w14:paraId="1EBCAAC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Մաս 6-3. Ընդհանուր ստանդարտներ. Բնակելի,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տրային գոտիներում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արդյունաբերական գոտիներում տեղակայման համար նախատեսված փոքր էներգասպառմամբ սարքավորումների խանգարումաէմիսիայի նորմեր</w:t>
            </w:r>
          </w:p>
        </w:tc>
        <w:tc>
          <w:tcPr>
            <w:tcW w:w="2290" w:type="dxa"/>
            <w:tcBorders>
              <w:top w:val="single" w:sz="4" w:space="0" w:color="auto"/>
              <w:left w:val="single" w:sz="4" w:space="0" w:color="auto"/>
              <w:right w:val="single" w:sz="4" w:space="0" w:color="auto"/>
            </w:tcBorders>
            <w:shd w:val="clear" w:color="auto" w:fill="FFFFFF"/>
          </w:tcPr>
          <w:p w14:paraId="46F0BD7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27E09C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C9029C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w:t>
            </w:r>
          </w:p>
        </w:tc>
        <w:tc>
          <w:tcPr>
            <w:tcW w:w="2066" w:type="dxa"/>
            <w:vMerge/>
            <w:tcBorders>
              <w:left w:val="single" w:sz="4" w:space="0" w:color="auto"/>
              <w:right w:val="single" w:sz="4" w:space="0" w:color="auto"/>
            </w:tcBorders>
            <w:shd w:val="clear" w:color="auto" w:fill="FFFFFF"/>
          </w:tcPr>
          <w:p w14:paraId="119FB8F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788D23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50270-2004</w:t>
            </w:r>
          </w:p>
        </w:tc>
        <w:tc>
          <w:tcPr>
            <w:tcW w:w="5905" w:type="dxa"/>
            <w:tcBorders>
              <w:top w:val="single" w:sz="4" w:space="0" w:color="auto"/>
              <w:left w:val="single" w:sz="4" w:space="0" w:color="auto"/>
            </w:tcBorders>
            <w:shd w:val="clear" w:color="auto" w:fill="FFFFFF"/>
          </w:tcPr>
          <w:p w14:paraId="16F5A86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Սարքեր՝ էլեկտրական, </w:t>
            </w:r>
            <w:r w:rsidRPr="00957386">
              <w:rPr>
                <w:rStyle w:val="115pt"/>
                <w:rFonts w:ascii="GHEA Grapalat" w:eastAsia="Courier New" w:hAnsi="GHEA Grapalat"/>
                <w:color w:val="auto"/>
                <w:sz w:val="24"/>
                <w:szCs w:val="24"/>
              </w:rPr>
              <w:lastRenderedPageBreak/>
              <w:t xml:space="preserve">այրվող գազերի, թունավոր գազերի կամ թթվածնի հայտնաբերման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չափման համար</w:t>
            </w:r>
          </w:p>
        </w:tc>
        <w:tc>
          <w:tcPr>
            <w:tcW w:w="2290" w:type="dxa"/>
            <w:tcBorders>
              <w:top w:val="single" w:sz="4" w:space="0" w:color="auto"/>
              <w:left w:val="single" w:sz="4" w:space="0" w:color="auto"/>
              <w:right w:val="single" w:sz="4" w:space="0" w:color="auto"/>
            </w:tcBorders>
            <w:shd w:val="clear" w:color="auto" w:fill="FFFFFF"/>
          </w:tcPr>
          <w:p w14:paraId="694A4D2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w:t>
            </w:r>
            <w:r w:rsidRPr="00957386">
              <w:rPr>
                <w:rStyle w:val="115pt"/>
                <w:rFonts w:ascii="GHEA Grapalat" w:eastAsia="Courier New" w:hAnsi="GHEA Grapalat"/>
                <w:color w:val="auto"/>
                <w:sz w:val="24"/>
                <w:szCs w:val="24"/>
              </w:rPr>
              <w:lastRenderedPageBreak/>
              <w:t>փետրվարի 15-ը</w:t>
            </w:r>
          </w:p>
        </w:tc>
      </w:tr>
      <w:tr w:rsidR="00E54478" w:rsidRPr="00957386" w14:paraId="7EBE0F0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4953B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25</w:t>
            </w:r>
          </w:p>
        </w:tc>
        <w:tc>
          <w:tcPr>
            <w:tcW w:w="2066" w:type="dxa"/>
            <w:vMerge/>
            <w:tcBorders>
              <w:left w:val="single" w:sz="4" w:space="0" w:color="auto"/>
              <w:right w:val="single" w:sz="4" w:space="0" w:color="auto"/>
            </w:tcBorders>
            <w:shd w:val="clear" w:color="auto" w:fill="FFFFFF"/>
          </w:tcPr>
          <w:p w14:paraId="501D26B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963EE4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50370-1-2008</w:t>
            </w:r>
          </w:p>
        </w:tc>
        <w:tc>
          <w:tcPr>
            <w:tcW w:w="5905" w:type="dxa"/>
            <w:tcBorders>
              <w:top w:val="single" w:sz="4" w:space="0" w:color="auto"/>
              <w:left w:val="single" w:sz="4" w:space="0" w:color="auto"/>
            </w:tcBorders>
            <w:shd w:val="clear" w:color="auto" w:fill="FFFFFF"/>
          </w:tcPr>
          <w:p w14:paraId="59B9474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Հաստոցներ՝ մետաղամշակման. Մաս 1. Խանգարումաէմիսիա</w:t>
            </w:r>
          </w:p>
        </w:tc>
        <w:tc>
          <w:tcPr>
            <w:tcW w:w="2290" w:type="dxa"/>
            <w:tcBorders>
              <w:top w:val="single" w:sz="4" w:space="0" w:color="auto"/>
              <w:left w:val="single" w:sz="4" w:space="0" w:color="auto"/>
              <w:right w:val="single" w:sz="4" w:space="0" w:color="auto"/>
            </w:tcBorders>
            <w:shd w:val="clear" w:color="auto" w:fill="FFFFFF"/>
          </w:tcPr>
          <w:p w14:paraId="33EF4F3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F3873A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C54300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w:t>
            </w:r>
          </w:p>
        </w:tc>
        <w:tc>
          <w:tcPr>
            <w:tcW w:w="2066" w:type="dxa"/>
            <w:vMerge/>
            <w:tcBorders>
              <w:left w:val="single" w:sz="4" w:space="0" w:color="auto"/>
              <w:right w:val="single" w:sz="4" w:space="0" w:color="auto"/>
            </w:tcBorders>
            <w:shd w:val="clear" w:color="auto" w:fill="FFFFFF"/>
          </w:tcPr>
          <w:p w14:paraId="24C443C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868259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50370-2-2008</w:t>
            </w:r>
          </w:p>
        </w:tc>
        <w:tc>
          <w:tcPr>
            <w:tcW w:w="5905" w:type="dxa"/>
            <w:tcBorders>
              <w:top w:val="single" w:sz="4" w:space="0" w:color="auto"/>
              <w:left w:val="single" w:sz="4" w:space="0" w:color="auto"/>
            </w:tcBorders>
            <w:shd w:val="clear" w:color="auto" w:fill="FFFFFF"/>
          </w:tcPr>
          <w:p w14:paraId="6E761F7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Հաստոցներ՝ մետաղամշակման. Մաս 2.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44A0FDE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C9FE13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3BADD5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w:t>
            </w:r>
          </w:p>
        </w:tc>
        <w:tc>
          <w:tcPr>
            <w:tcW w:w="2066" w:type="dxa"/>
            <w:vMerge/>
            <w:tcBorders>
              <w:left w:val="single" w:sz="4" w:space="0" w:color="auto"/>
              <w:right w:val="single" w:sz="4" w:space="0" w:color="auto"/>
            </w:tcBorders>
            <w:shd w:val="clear" w:color="auto" w:fill="FFFFFF"/>
          </w:tcPr>
          <w:p w14:paraId="12CA014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AA02D9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7-10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12</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55011-2012</w:t>
            </w:r>
          </w:p>
        </w:tc>
        <w:tc>
          <w:tcPr>
            <w:tcW w:w="5905" w:type="dxa"/>
            <w:tcBorders>
              <w:top w:val="single" w:sz="4" w:space="0" w:color="auto"/>
              <w:left w:val="single" w:sz="4" w:space="0" w:color="auto"/>
            </w:tcBorders>
            <w:shd w:val="clear" w:color="auto" w:fill="FFFFFF"/>
          </w:tcPr>
          <w:p w14:paraId="1E015B5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Արդյունաբերական, գիտական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բժշկական (ԱԳԲ) բարձր հաճախականության սարքվածքների </w:t>
            </w:r>
            <w:r w:rsidRPr="00957386">
              <w:rPr>
                <w:rStyle w:val="115pt"/>
                <w:rFonts w:ascii="GHEA Grapalat" w:eastAsia="Courier New" w:hAnsi="GHEA Grapalat"/>
                <w:color w:val="auto"/>
                <w:sz w:val="24"/>
                <w:szCs w:val="24"/>
              </w:rPr>
              <w:lastRenderedPageBreak/>
              <w:t xml:space="preserve">առաջացրած ռադիոխանգարումներ.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351AB50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B33C84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90486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28</w:t>
            </w:r>
          </w:p>
        </w:tc>
        <w:tc>
          <w:tcPr>
            <w:tcW w:w="2066" w:type="dxa"/>
            <w:vMerge/>
            <w:tcBorders>
              <w:left w:val="single" w:sz="4" w:space="0" w:color="auto"/>
              <w:right w:val="single" w:sz="4" w:space="0" w:color="auto"/>
            </w:tcBorders>
            <w:shd w:val="clear" w:color="auto" w:fill="FFFFFF"/>
          </w:tcPr>
          <w:p w14:paraId="4637A66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FF7ED2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5-8</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55014-1-2005</w:t>
            </w:r>
          </w:p>
        </w:tc>
        <w:tc>
          <w:tcPr>
            <w:tcW w:w="5905" w:type="dxa"/>
            <w:tcBorders>
              <w:top w:val="single" w:sz="4" w:space="0" w:color="auto"/>
              <w:left w:val="single" w:sz="4" w:space="0" w:color="auto"/>
            </w:tcBorders>
            <w:shd w:val="clear" w:color="auto" w:fill="FFFFFF"/>
          </w:tcPr>
          <w:p w14:paraId="4550BC71"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Կենցաղային էլեկտրական սարքերին, էլեկտրական գործիքներին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սարքերին ներկայացվող պահանջներ. Մաս 1. Խանգարումաէմիսիա</w:t>
            </w:r>
          </w:p>
        </w:tc>
        <w:tc>
          <w:tcPr>
            <w:tcW w:w="2290" w:type="dxa"/>
            <w:tcBorders>
              <w:top w:val="single" w:sz="4" w:space="0" w:color="auto"/>
              <w:left w:val="single" w:sz="4" w:space="0" w:color="auto"/>
              <w:right w:val="single" w:sz="4" w:space="0" w:color="auto"/>
            </w:tcBorders>
            <w:shd w:val="clear" w:color="auto" w:fill="FFFFFF"/>
          </w:tcPr>
          <w:p w14:paraId="455A106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3519B8B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96767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29</w:t>
            </w:r>
          </w:p>
        </w:tc>
        <w:tc>
          <w:tcPr>
            <w:tcW w:w="2066" w:type="dxa"/>
            <w:vMerge/>
            <w:tcBorders>
              <w:left w:val="single" w:sz="4" w:space="0" w:color="auto"/>
              <w:right w:val="single" w:sz="4" w:space="0" w:color="auto"/>
            </w:tcBorders>
            <w:shd w:val="clear" w:color="auto" w:fill="FFFFFF"/>
          </w:tcPr>
          <w:p w14:paraId="334AF7E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E149EB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6-10</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ԵՆ 55015-2006</w:t>
            </w:r>
          </w:p>
        </w:tc>
        <w:tc>
          <w:tcPr>
            <w:tcW w:w="5905" w:type="dxa"/>
            <w:tcBorders>
              <w:top w:val="single" w:sz="4" w:space="0" w:color="auto"/>
              <w:left w:val="single" w:sz="4" w:space="0" w:color="auto"/>
            </w:tcBorders>
            <w:shd w:val="clear" w:color="auto" w:fill="FFFFFF"/>
          </w:tcPr>
          <w:p w14:paraId="58190DB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Էլեկտրական լուսային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սարքավորումների առաջացրած ռադիոխանգարումներ.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right w:val="single" w:sz="4" w:space="0" w:color="auto"/>
            </w:tcBorders>
            <w:shd w:val="clear" w:color="auto" w:fill="FFFFFF"/>
          </w:tcPr>
          <w:p w14:paraId="542F493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C256BE2"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6D06BF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30</w:t>
            </w:r>
          </w:p>
        </w:tc>
        <w:tc>
          <w:tcPr>
            <w:tcW w:w="2066" w:type="dxa"/>
            <w:vMerge/>
            <w:tcBorders>
              <w:left w:val="single" w:sz="4" w:space="0" w:color="auto"/>
              <w:right w:val="single" w:sz="4" w:space="0" w:color="auto"/>
            </w:tcBorders>
            <w:shd w:val="clear" w:color="auto" w:fill="FFFFFF"/>
          </w:tcPr>
          <w:p w14:paraId="74C9FB7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03C16BF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7-11</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55022-2012</w:t>
            </w:r>
          </w:p>
        </w:tc>
        <w:tc>
          <w:tcPr>
            <w:tcW w:w="5905" w:type="dxa"/>
            <w:tcBorders>
              <w:top w:val="single" w:sz="4" w:space="0" w:color="auto"/>
              <w:left w:val="single" w:sz="4" w:space="0" w:color="auto"/>
              <w:bottom w:val="single" w:sz="4" w:space="0" w:color="auto"/>
            </w:tcBorders>
            <w:shd w:val="clear" w:color="auto" w:fill="FFFFFF"/>
          </w:tcPr>
          <w:p w14:paraId="2E58755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Տեղեկատվական տեխնոլոգիաների սարքավորումների առաջացրած ռադիոխանգարումներ.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29A7FC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05F325B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2A88E7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31</w:t>
            </w:r>
          </w:p>
        </w:tc>
        <w:tc>
          <w:tcPr>
            <w:tcW w:w="2066" w:type="dxa"/>
            <w:vMerge w:val="restart"/>
            <w:tcBorders>
              <w:left w:val="single" w:sz="4" w:space="0" w:color="auto"/>
              <w:right w:val="single" w:sz="4" w:space="0" w:color="auto"/>
            </w:tcBorders>
            <w:shd w:val="clear" w:color="auto" w:fill="FFFFFF"/>
          </w:tcPr>
          <w:p w14:paraId="276E9BD7"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95D3F7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13-2012</w:t>
            </w:r>
          </w:p>
        </w:tc>
        <w:tc>
          <w:tcPr>
            <w:tcW w:w="5905" w:type="dxa"/>
            <w:tcBorders>
              <w:top w:val="single" w:sz="4" w:space="0" w:color="auto"/>
              <w:left w:val="single" w:sz="4" w:space="0" w:color="auto"/>
            </w:tcBorders>
            <w:shd w:val="clear" w:color="auto" w:fill="FFFFFF"/>
          </w:tcPr>
          <w:p w14:paraId="69580F64"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Ռադիոհեռարձակման ընդունիչների, հեռուստացույցների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հետ կապված սարքավորումների առաջացրած ռադիոխանգարումներ.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right w:val="single" w:sz="4" w:space="0" w:color="auto"/>
            </w:tcBorders>
            <w:shd w:val="clear" w:color="auto" w:fill="FFFFFF"/>
          </w:tcPr>
          <w:p w14:paraId="72536FC1"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99EEE4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BF9C46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32</w:t>
            </w:r>
          </w:p>
        </w:tc>
        <w:tc>
          <w:tcPr>
            <w:tcW w:w="2066" w:type="dxa"/>
            <w:vMerge/>
            <w:tcBorders>
              <w:left w:val="single" w:sz="4" w:space="0" w:color="auto"/>
              <w:right w:val="single" w:sz="4" w:space="0" w:color="auto"/>
            </w:tcBorders>
            <w:shd w:val="clear" w:color="auto" w:fill="FFFFFF"/>
          </w:tcPr>
          <w:p w14:paraId="17F079BD"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F7B04B9"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 6-11</w:t>
            </w:r>
          </w:p>
          <w:p w14:paraId="2D712ED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61000-6-4-2012</w:t>
            </w:r>
          </w:p>
        </w:tc>
        <w:tc>
          <w:tcPr>
            <w:tcW w:w="5905" w:type="dxa"/>
            <w:tcBorders>
              <w:top w:val="single" w:sz="4" w:space="0" w:color="auto"/>
              <w:left w:val="single" w:sz="4" w:space="0" w:color="auto"/>
            </w:tcBorders>
            <w:shd w:val="clear" w:color="auto" w:fill="FFFFFF"/>
          </w:tcPr>
          <w:p w14:paraId="6A1E8482"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Մաս 6-4. Ընդհանուր ստանդարտներ. Արդյունաբերական գոտիներում տեղակայման համար նախատեսված սարքավորումների առաջացրած խանգարումաէմիսիա</w:t>
            </w:r>
          </w:p>
        </w:tc>
        <w:tc>
          <w:tcPr>
            <w:tcW w:w="2290" w:type="dxa"/>
            <w:tcBorders>
              <w:top w:val="single" w:sz="4" w:space="0" w:color="auto"/>
              <w:left w:val="single" w:sz="4" w:space="0" w:color="auto"/>
              <w:right w:val="single" w:sz="4" w:space="0" w:color="auto"/>
            </w:tcBorders>
            <w:shd w:val="clear" w:color="auto" w:fill="FFFFFF"/>
          </w:tcPr>
          <w:p w14:paraId="2FCE54F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FF1093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1283CD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33</w:t>
            </w:r>
          </w:p>
        </w:tc>
        <w:tc>
          <w:tcPr>
            <w:tcW w:w="2066" w:type="dxa"/>
            <w:vMerge/>
            <w:tcBorders>
              <w:left w:val="single" w:sz="4" w:space="0" w:color="auto"/>
              <w:right w:val="single" w:sz="4" w:space="0" w:color="auto"/>
            </w:tcBorders>
            <w:shd w:val="clear" w:color="auto" w:fill="FFFFFF"/>
          </w:tcPr>
          <w:p w14:paraId="7FB2C12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7A99041"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0F0FAF6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51317.3.4-2006</w:t>
            </w:r>
            <w:r w:rsidRPr="00957386">
              <w:rPr>
                <w:rStyle w:val="115pt"/>
                <w:rFonts w:ascii="GHEA Grapalat" w:eastAsia="Courier New" w:hAnsi="GHEA Grapalat"/>
                <w:color w:val="auto"/>
                <w:sz w:val="24"/>
                <w:szCs w:val="24"/>
              </w:rPr>
              <w:br/>
              <w:t>(ՄԷՀ 61000-3-4:1998)</w:t>
            </w:r>
          </w:p>
        </w:tc>
        <w:tc>
          <w:tcPr>
            <w:tcW w:w="5905" w:type="dxa"/>
            <w:tcBorders>
              <w:top w:val="single" w:sz="4" w:space="0" w:color="auto"/>
              <w:left w:val="single" w:sz="4" w:space="0" w:color="auto"/>
            </w:tcBorders>
            <w:shd w:val="clear" w:color="auto" w:fill="FFFFFF"/>
          </w:tcPr>
          <w:p w14:paraId="67C8FF8C"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16 Ա-ից ավելի հոսանք օգտագործող այն տեխնիկական միջոցների հոսանքի ներդաշնակ բաղադրիչների էմիսիայի սահմանափակում, որոնք միանում են </w:t>
            </w:r>
            <w:r w:rsidRPr="00957386">
              <w:rPr>
                <w:rStyle w:val="115pt"/>
                <w:rFonts w:ascii="GHEA Grapalat" w:eastAsia="Courier New" w:hAnsi="GHEA Grapalat"/>
                <w:color w:val="auto"/>
                <w:sz w:val="24"/>
                <w:szCs w:val="24"/>
              </w:rPr>
              <w:lastRenderedPageBreak/>
              <w:t xml:space="preserve">էլեկտրամատակարարման ցածրավոլտ 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50084BD"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7AA653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FAA86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34</w:t>
            </w:r>
          </w:p>
        </w:tc>
        <w:tc>
          <w:tcPr>
            <w:tcW w:w="2066" w:type="dxa"/>
            <w:vMerge/>
            <w:tcBorders>
              <w:left w:val="single" w:sz="4" w:space="0" w:color="auto"/>
              <w:right w:val="single" w:sz="4" w:space="0" w:color="auto"/>
            </w:tcBorders>
            <w:shd w:val="clear" w:color="auto" w:fill="FFFFFF"/>
          </w:tcPr>
          <w:p w14:paraId="371AED61"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F116F3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51317.3.5-2006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61000-3-5:1994)</w:t>
            </w:r>
          </w:p>
        </w:tc>
        <w:tc>
          <w:tcPr>
            <w:tcW w:w="5905" w:type="dxa"/>
            <w:tcBorders>
              <w:top w:val="single" w:sz="4" w:space="0" w:color="auto"/>
              <w:left w:val="single" w:sz="4" w:space="0" w:color="auto"/>
            </w:tcBorders>
            <w:shd w:val="clear" w:color="auto" w:fill="FFFFFF"/>
          </w:tcPr>
          <w:p w14:paraId="7AE3732E"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16 Ա-ից ավելի հոսանք օգտագործող այն տեխնիկական միջոցների առաջացրած լարման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սահմանափակումներ, որոնք միանում են էլեկտրամատակարարման ցածրավոլտ 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2C69763" w14:textId="77777777" w:rsidR="00706E65" w:rsidRPr="00957386" w:rsidRDefault="00706E65"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06E65" w:rsidRPr="00957386" w14:paraId="7FE9F5E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EF8D36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35</w:t>
            </w:r>
          </w:p>
        </w:tc>
        <w:tc>
          <w:tcPr>
            <w:tcW w:w="2066" w:type="dxa"/>
            <w:vMerge/>
            <w:tcBorders>
              <w:left w:val="single" w:sz="4" w:space="0" w:color="auto"/>
              <w:right w:val="single" w:sz="4" w:space="0" w:color="auto"/>
            </w:tcBorders>
            <w:shd w:val="clear" w:color="auto" w:fill="FFFFFF"/>
          </w:tcPr>
          <w:p w14:paraId="2AD41082"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48A1449"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Н</w:t>
            </w:r>
          </w:p>
          <w:p w14:paraId="6038EBD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51327.1-2010</w:t>
            </w:r>
            <w:r w:rsidRPr="00957386">
              <w:rPr>
                <w:rStyle w:val="115pt"/>
                <w:rFonts w:ascii="GHEA Grapalat" w:eastAsia="Courier New" w:hAnsi="GHEA Grapalat"/>
                <w:color w:val="auto"/>
                <w:sz w:val="24"/>
                <w:szCs w:val="24"/>
              </w:rPr>
              <w:br/>
              <w:t>(ՄԷՀ 61009-1:2006)</w:t>
            </w:r>
          </w:p>
        </w:tc>
        <w:tc>
          <w:tcPr>
            <w:tcW w:w="5905" w:type="dxa"/>
            <w:tcBorders>
              <w:top w:val="single" w:sz="4" w:space="0" w:color="auto"/>
              <w:left w:val="single" w:sz="4" w:space="0" w:color="auto"/>
            </w:tcBorders>
            <w:shd w:val="clear" w:color="auto" w:fill="FFFFFF"/>
          </w:tcPr>
          <w:p w14:paraId="02BB8CB8"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ավտոմատ, դիֆերենցիալ հոսանքով կառավարվող,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գերհոսանքից ներկառուցվածպաշտպանությամբ. Մաս 1.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0120F8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FE8D43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D8C4DB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36</w:t>
            </w:r>
          </w:p>
        </w:tc>
        <w:tc>
          <w:tcPr>
            <w:tcW w:w="2066" w:type="dxa"/>
            <w:vMerge/>
            <w:tcBorders>
              <w:left w:val="single" w:sz="4" w:space="0" w:color="auto"/>
              <w:right w:val="single" w:sz="4" w:space="0" w:color="auto"/>
            </w:tcBorders>
            <w:shd w:val="clear" w:color="auto" w:fill="FFFFFF"/>
          </w:tcPr>
          <w:p w14:paraId="1A8DCCA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CF2045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6-9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11</w:t>
            </w:r>
            <w:r w:rsidRPr="00957386">
              <w:rPr>
                <w:rStyle w:val="115pt"/>
                <w:rFonts w:ascii="GHEA Grapalat" w:eastAsia="Courier New" w:hAnsi="GHEA Grapalat"/>
                <w:color w:val="auto"/>
                <w:sz w:val="24"/>
                <w:szCs w:val="24"/>
              </w:rPr>
              <w:br/>
              <w:t>ԳՕՍՏ Ռ 51318.11-2006</w:t>
            </w:r>
            <w:r w:rsidRPr="00957386">
              <w:rPr>
                <w:rStyle w:val="115pt"/>
                <w:rFonts w:ascii="GHEA Grapalat" w:eastAsia="Courier New" w:hAnsi="GHEA Grapalat"/>
                <w:color w:val="auto"/>
                <w:sz w:val="24"/>
                <w:szCs w:val="24"/>
              </w:rPr>
              <w:br/>
              <w:t>(ՌՄՀՀ 11:2004)</w:t>
            </w:r>
          </w:p>
        </w:tc>
        <w:tc>
          <w:tcPr>
            <w:tcW w:w="5905" w:type="dxa"/>
            <w:tcBorders>
              <w:top w:val="single" w:sz="4" w:space="0" w:color="auto"/>
              <w:left w:val="single" w:sz="4" w:space="0" w:color="auto"/>
            </w:tcBorders>
            <w:shd w:val="clear" w:color="auto" w:fill="FFFFFF"/>
          </w:tcPr>
          <w:p w14:paraId="7B9CF18A"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գիտական, բժշկական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կենցաղային (ԱԳԲ) բարձր հաճախականության սարքվածքներ. Ռադիոխանգարումներ՝ արդյունաբերական. </w:t>
            </w:r>
            <w:r w:rsidRPr="00957386">
              <w:rPr>
                <w:rStyle w:val="115pt"/>
                <w:rFonts w:ascii="GHEA Grapalat" w:eastAsia="Courier New" w:hAnsi="GHEA Grapalat"/>
                <w:color w:val="auto"/>
                <w:sz w:val="24"/>
                <w:szCs w:val="24"/>
              </w:rPr>
              <w:lastRenderedPageBreak/>
              <w:t xml:space="preserve">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4EEB31F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06E65" w:rsidRPr="00957386" w14:paraId="2B0DA662"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222ACC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37</w:t>
            </w:r>
          </w:p>
        </w:tc>
        <w:tc>
          <w:tcPr>
            <w:tcW w:w="2066" w:type="dxa"/>
            <w:vMerge w:val="restart"/>
            <w:tcBorders>
              <w:left w:val="single" w:sz="4" w:space="0" w:color="auto"/>
              <w:right w:val="single" w:sz="4" w:space="0" w:color="auto"/>
            </w:tcBorders>
            <w:shd w:val="clear" w:color="auto" w:fill="FFFFFF"/>
          </w:tcPr>
          <w:p w14:paraId="574C3EB7"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30ED13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w:t>
            </w:r>
            <w:r w:rsidRPr="00957386">
              <w:rPr>
                <w:rStyle w:val="115pt"/>
                <w:rFonts w:ascii="GHEA Grapalat" w:eastAsia="Courier New" w:hAnsi="GHEA Grapalat"/>
                <w:color w:val="auto"/>
                <w:sz w:val="24"/>
                <w:szCs w:val="24"/>
              </w:rPr>
              <w:br/>
              <w:t>ԳՕՍՏ Ռ 51318.12-2012</w:t>
            </w:r>
            <w:r w:rsidRPr="00957386">
              <w:rPr>
                <w:rStyle w:val="115pt"/>
                <w:rFonts w:ascii="GHEA Grapalat" w:eastAsia="Courier New" w:hAnsi="GHEA Grapalat"/>
                <w:color w:val="auto"/>
                <w:sz w:val="24"/>
                <w:szCs w:val="24"/>
              </w:rPr>
              <w:br/>
              <w:t>(ՌՄՀՀ 12:2009)</w:t>
            </w:r>
          </w:p>
        </w:tc>
        <w:tc>
          <w:tcPr>
            <w:tcW w:w="5905" w:type="dxa"/>
            <w:tcBorders>
              <w:top w:val="single" w:sz="4" w:space="0" w:color="auto"/>
              <w:left w:val="single" w:sz="4" w:space="0" w:color="auto"/>
              <w:bottom w:val="single" w:sz="4" w:space="0" w:color="auto"/>
            </w:tcBorders>
            <w:shd w:val="clear" w:color="auto" w:fill="FFFFFF"/>
          </w:tcPr>
          <w:p w14:paraId="0A7C0F0F"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Տրանսպորտային միջոցներ, մոտորանավակներ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ներքին այրման շարժիչով սարքվածքներ. Արդյունաբերական ռադիոխանգարումների բնութագրեր. Շարժական միջոցներից դուրս տեղակայված ռադիոընդունիչ սարքվածքների պաշտպանության համար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45A6626"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77DB39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5B4CAA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38</w:t>
            </w:r>
          </w:p>
        </w:tc>
        <w:tc>
          <w:tcPr>
            <w:tcW w:w="2066" w:type="dxa"/>
            <w:vMerge/>
            <w:tcBorders>
              <w:left w:val="single" w:sz="4" w:space="0" w:color="auto"/>
              <w:right w:val="single" w:sz="4" w:space="0" w:color="auto"/>
            </w:tcBorders>
            <w:shd w:val="clear" w:color="auto" w:fill="FFFFFF"/>
          </w:tcPr>
          <w:p w14:paraId="43CE51D6"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D26664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22012-82</w:t>
            </w:r>
          </w:p>
        </w:tc>
        <w:tc>
          <w:tcPr>
            <w:tcW w:w="5905" w:type="dxa"/>
            <w:tcBorders>
              <w:top w:val="single" w:sz="4" w:space="0" w:color="auto"/>
              <w:left w:val="single" w:sz="4" w:space="0" w:color="auto"/>
            </w:tcBorders>
            <w:shd w:val="clear" w:color="auto" w:fill="FFFFFF"/>
          </w:tcPr>
          <w:p w14:paraId="252F2623"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Ռադիոխանգարումներ՝արդյունաբերական, էլեկտրահաղորդման գծերից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էլեկտրական </w:t>
            </w:r>
            <w:r w:rsidRPr="00957386">
              <w:rPr>
                <w:rStyle w:val="115pt"/>
                <w:rFonts w:ascii="GHEA Grapalat" w:eastAsia="Courier New" w:hAnsi="GHEA Grapalat"/>
                <w:color w:val="auto"/>
                <w:sz w:val="24"/>
                <w:szCs w:val="24"/>
              </w:rPr>
              <w:lastRenderedPageBreak/>
              <w:t xml:space="preserve">ենթակայաններից.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1CD6CCD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8F7E72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C6087D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39</w:t>
            </w:r>
          </w:p>
        </w:tc>
        <w:tc>
          <w:tcPr>
            <w:tcW w:w="2066" w:type="dxa"/>
            <w:vMerge/>
            <w:tcBorders>
              <w:left w:val="single" w:sz="4" w:space="0" w:color="auto"/>
              <w:right w:val="single" w:sz="4" w:space="0" w:color="auto"/>
            </w:tcBorders>
            <w:shd w:val="clear" w:color="auto" w:fill="FFFFFF"/>
          </w:tcPr>
          <w:p w14:paraId="0E4936F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9CEDAC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30886-2002</w:t>
            </w:r>
          </w:p>
        </w:tc>
        <w:tc>
          <w:tcPr>
            <w:tcW w:w="5905" w:type="dxa"/>
            <w:tcBorders>
              <w:top w:val="single" w:sz="4" w:space="0" w:color="auto"/>
              <w:left w:val="single" w:sz="4" w:space="0" w:color="auto"/>
            </w:tcBorders>
            <w:shd w:val="clear" w:color="auto" w:fill="FFFFFF"/>
          </w:tcPr>
          <w:p w14:paraId="7FACDD56"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Մասնագիտական լսաապարատուրայի, տեսաապարատուրայի, լսադիտողական ապարատուրայի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հանդիսադիր միջոցառումների լուսային սարքերի կառավարման ապարատուրայի առաջացրած խանգարումաէմիսիա.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5B4178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06E65" w:rsidRPr="00957386" w14:paraId="38598B3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96C34E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40</w:t>
            </w:r>
          </w:p>
        </w:tc>
        <w:tc>
          <w:tcPr>
            <w:tcW w:w="2066" w:type="dxa"/>
            <w:vMerge/>
            <w:tcBorders>
              <w:left w:val="single" w:sz="4" w:space="0" w:color="auto"/>
              <w:right w:val="single" w:sz="4" w:space="0" w:color="auto"/>
            </w:tcBorders>
            <w:shd w:val="clear" w:color="auto" w:fill="FFFFFF"/>
          </w:tcPr>
          <w:p w14:paraId="3735C141"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443BDD2"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ԳՕՍՏ 32135-2013</w:t>
            </w:r>
          </w:p>
        </w:tc>
        <w:tc>
          <w:tcPr>
            <w:tcW w:w="5905" w:type="dxa"/>
            <w:tcBorders>
              <w:top w:val="single" w:sz="4" w:space="0" w:color="auto"/>
              <w:left w:val="single" w:sz="4" w:space="0" w:color="auto"/>
            </w:tcBorders>
            <w:shd w:val="clear" w:color="auto" w:fill="FFFFFF"/>
          </w:tcPr>
          <w:p w14:paraId="55D5E7A5"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 xml:space="preserve">էլեկտրամագնիսական. Մասնագիտական լսաապարատուրայի, տեսաապարատուրայի, լսադիտողական ապարատուրայի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հանդիսադիր միջոցառումների լուսային սարքերի կառավարման ապարատուրայի առաջացրած խանգարումաէմիսիա.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A24944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2016 թվականի փետրվարի 15-ը</w:t>
            </w:r>
          </w:p>
        </w:tc>
      </w:tr>
      <w:tr w:rsidR="00706E65" w:rsidRPr="00957386" w14:paraId="3917587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E3E768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41</w:t>
            </w:r>
          </w:p>
        </w:tc>
        <w:tc>
          <w:tcPr>
            <w:tcW w:w="2066" w:type="dxa"/>
            <w:vMerge/>
            <w:tcBorders>
              <w:left w:val="single" w:sz="4" w:space="0" w:color="auto"/>
              <w:right w:val="single" w:sz="4" w:space="0" w:color="auto"/>
            </w:tcBorders>
            <w:shd w:val="clear" w:color="auto" w:fill="FFFFFF"/>
          </w:tcPr>
          <w:p w14:paraId="1D55DFB4"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273BAE3"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2CD5365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2141-2011</w:t>
            </w:r>
          </w:p>
        </w:tc>
        <w:tc>
          <w:tcPr>
            <w:tcW w:w="5905" w:type="dxa"/>
            <w:tcBorders>
              <w:top w:val="single" w:sz="4" w:space="0" w:color="auto"/>
              <w:left w:val="single" w:sz="4" w:space="0" w:color="auto"/>
            </w:tcBorders>
            <w:shd w:val="clear" w:color="auto" w:fill="FFFFFF"/>
          </w:tcPr>
          <w:p w14:paraId="0A91561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16 Ա-ից ավելի, սակայն 75 Ա-ից ոչ ավելի հոսանք (մեկ ֆազում) օգտագործող այն տեխնիկական միջոցների առաջացրած</w:t>
            </w:r>
            <w:r w:rsidRPr="00957386" w:rsidDel="005402C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հոսանքի ներդաշնակ բաղադրիչների սահմանափակում , որոնք միանում են ընդհանուր նշանակության էլեկտրամատակարարման ցածրավոլտ 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4A13FC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06E65" w:rsidRPr="00957386" w14:paraId="521EA23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FAA353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42</w:t>
            </w:r>
          </w:p>
        </w:tc>
        <w:tc>
          <w:tcPr>
            <w:tcW w:w="2066" w:type="dxa"/>
            <w:vMerge/>
            <w:tcBorders>
              <w:left w:val="single" w:sz="4" w:space="0" w:color="auto"/>
              <w:right w:val="single" w:sz="4" w:space="0" w:color="auto"/>
            </w:tcBorders>
            <w:shd w:val="clear" w:color="auto" w:fill="FFFFFF"/>
          </w:tcPr>
          <w:p w14:paraId="4FC819E1"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4A95AE9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2163-2011</w:t>
            </w:r>
          </w:p>
        </w:tc>
        <w:tc>
          <w:tcPr>
            <w:tcW w:w="5905" w:type="dxa"/>
            <w:tcBorders>
              <w:top w:val="single" w:sz="4" w:space="0" w:color="auto"/>
              <w:left w:val="single" w:sz="4" w:space="0" w:color="auto"/>
              <w:bottom w:val="single" w:sz="4" w:space="0" w:color="auto"/>
            </w:tcBorders>
            <w:shd w:val="clear" w:color="auto" w:fill="FFFFFF"/>
          </w:tcPr>
          <w:p w14:paraId="6B57DF99"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16 Ա-ից ավելի հոսանք օգտագործող այն տեխնիկական միջոցների առաջացրած լարման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սահմանափակումներ, որոնք միանում են էլեկտրամատակարարման ցածրավոլտ </w:t>
            </w:r>
            <w:r w:rsidRPr="00957386">
              <w:rPr>
                <w:rStyle w:val="115pt"/>
                <w:rFonts w:ascii="GHEA Grapalat" w:eastAsia="Courier New" w:hAnsi="GHEA Grapalat"/>
                <w:color w:val="auto"/>
                <w:sz w:val="24"/>
                <w:szCs w:val="24"/>
              </w:rPr>
              <w:lastRenderedPageBreak/>
              <w:t xml:space="preserve">համակարգերին.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529DD6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E1A249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40DE0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43</w:t>
            </w:r>
          </w:p>
        </w:tc>
        <w:tc>
          <w:tcPr>
            <w:tcW w:w="2066" w:type="dxa"/>
            <w:vMerge w:val="restart"/>
            <w:tcBorders>
              <w:left w:val="single" w:sz="4" w:space="0" w:color="auto"/>
              <w:right w:val="single" w:sz="4" w:space="0" w:color="auto"/>
            </w:tcBorders>
            <w:shd w:val="clear" w:color="auto" w:fill="FFFFFF"/>
          </w:tcPr>
          <w:p w14:paraId="5F91D30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858DD4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042EAA3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 ՂՀ ԳՕՍՏ Ռ </w:t>
            </w:r>
            <w:r w:rsidRPr="00957386">
              <w:rPr>
                <w:rStyle w:val="115pt"/>
                <w:rFonts w:ascii="GHEA Grapalat" w:eastAsia="Courier New" w:hAnsi="GHEA Grapalat"/>
                <w:color w:val="auto"/>
                <w:sz w:val="24"/>
                <w:szCs w:val="24"/>
              </w:rPr>
              <w:br/>
              <w:t>51317.3.11-2009</w:t>
            </w:r>
          </w:p>
        </w:tc>
        <w:tc>
          <w:tcPr>
            <w:tcW w:w="5905" w:type="dxa"/>
            <w:tcBorders>
              <w:top w:val="single" w:sz="4" w:space="0" w:color="auto"/>
              <w:left w:val="single" w:sz="4" w:space="0" w:color="auto"/>
            </w:tcBorders>
            <w:shd w:val="clear" w:color="auto" w:fill="FFFFFF"/>
          </w:tcPr>
          <w:p w14:paraId="0D43DDC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Լարման փոփոխությունների, լարման տատանումների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առկայծման սահմանափակում՝ ընդհանուր նշանակության էլեկտրամատակարարման ցածրավոլտ համակարգերում. 75 Ա-ից ոչ ավելի հոսանք </w:t>
            </w:r>
            <w:r w:rsidRPr="00957386">
              <w:rPr>
                <w:rStyle w:val="115pt"/>
                <w:rFonts w:ascii="GHEA Grapalat" w:eastAsia="Courier New" w:hAnsi="GHEA Grapalat"/>
                <w:color w:val="auto"/>
                <w:sz w:val="24"/>
                <w:szCs w:val="24"/>
              </w:rPr>
              <w:lastRenderedPageBreak/>
              <w:t xml:space="preserve">օգտագործող տեխնիկական միջոցներ, որոնք էլեկտրական ցանցին են միանում որոշակի պայմանների դեպքում.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F9F520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C61311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BF9A2A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44</w:t>
            </w:r>
          </w:p>
        </w:tc>
        <w:tc>
          <w:tcPr>
            <w:tcW w:w="2066" w:type="dxa"/>
            <w:vMerge/>
            <w:tcBorders>
              <w:left w:val="single" w:sz="4" w:space="0" w:color="auto"/>
              <w:right w:val="single" w:sz="4" w:space="0" w:color="auto"/>
            </w:tcBorders>
            <w:shd w:val="clear" w:color="auto" w:fill="FFFFFF"/>
          </w:tcPr>
          <w:p w14:paraId="62E26BB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4B0D0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1140365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 ՂՀ ԳՕՍՏ Ռ </w:t>
            </w:r>
            <w:r w:rsidRPr="00957386">
              <w:rPr>
                <w:rStyle w:val="115pt"/>
                <w:rFonts w:ascii="GHEA Grapalat" w:eastAsia="Courier New" w:hAnsi="GHEA Grapalat"/>
                <w:color w:val="auto"/>
                <w:sz w:val="24"/>
                <w:szCs w:val="24"/>
              </w:rPr>
              <w:br/>
              <w:t>51318.14.1-2009</w:t>
            </w:r>
          </w:p>
        </w:tc>
        <w:tc>
          <w:tcPr>
            <w:tcW w:w="5905" w:type="dxa"/>
            <w:tcBorders>
              <w:top w:val="single" w:sz="4" w:space="0" w:color="auto"/>
              <w:left w:val="single" w:sz="4" w:space="0" w:color="auto"/>
            </w:tcBorders>
            <w:shd w:val="clear" w:color="auto" w:fill="FFFFFF"/>
          </w:tcPr>
          <w:p w14:paraId="67725FA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Էլեկտրամագնիսական համատեղելիություն. Էլեկտրական կենցաղային սարքերին, էլեկտրական գործիքներին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սարքերին ներկայացվող պահանջներ. Խանգարումաէմիսիա</w:t>
            </w:r>
          </w:p>
        </w:tc>
        <w:tc>
          <w:tcPr>
            <w:tcW w:w="2290" w:type="dxa"/>
            <w:tcBorders>
              <w:top w:val="single" w:sz="4" w:space="0" w:color="auto"/>
              <w:left w:val="single" w:sz="4" w:space="0" w:color="auto"/>
              <w:right w:val="single" w:sz="4" w:space="0" w:color="auto"/>
            </w:tcBorders>
            <w:shd w:val="clear" w:color="auto" w:fill="FFFFFF"/>
          </w:tcPr>
          <w:p w14:paraId="29CD848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495C97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7A50C3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45</w:t>
            </w:r>
          </w:p>
        </w:tc>
        <w:tc>
          <w:tcPr>
            <w:tcW w:w="2066" w:type="dxa"/>
            <w:vMerge/>
            <w:tcBorders>
              <w:left w:val="single" w:sz="4" w:space="0" w:color="auto"/>
              <w:right w:val="single" w:sz="4" w:space="0" w:color="auto"/>
            </w:tcBorders>
            <w:shd w:val="clear" w:color="auto" w:fill="FFFFFF"/>
          </w:tcPr>
          <w:p w14:paraId="21D31B3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AC7B00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ենթաբաժիններ 6.1-6.6</w:t>
            </w:r>
            <w:r w:rsidR="00706E65"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ՍՏ ՂՀ ԳՕՍՏ Ռ 52506-2008</w:t>
            </w:r>
          </w:p>
        </w:tc>
        <w:tc>
          <w:tcPr>
            <w:tcW w:w="5905" w:type="dxa"/>
            <w:tcBorders>
              <w:top w:val="single" w:sz="4" w:space="0" w:color="auto"/>
              <w:left w:val="single" w:sz="4" w:space="0" w:color="auto"/>
            </w:tcBorders>
            <w:shd w:val="clear" w:color="auto" w:fill="FFFFFF"/>
          </w:tcPr>
          <w:p w14:paraId="19B9968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Վերելակների, շարժասանդուղքների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ուղ</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որատար փոխակրիչների առաջացրած ռադիոխանգարումներ՝ արդյունաբերական.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FCF73A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1121C9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15F437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46</w:t>
            </w:r>
          </w:p>
        </w:tc>
        <w:tc>
          <w:tcPr>
            <w:tcW w:w="2066" w:type="dxa"/>
            <w:vMerge/>
            <w:tcBorders>
              <w:left w:val="single" w:sz="4" w:space="0" w:color="auto"/>
              <w:bottom w:val="single" w:sz="4" w:space="0" w:color="auto"/>
              <w:right w:val="single" w:sz="4" w:space="0" w:color="auto"/>
            </w:tcBorders>
            <w:shd w:val="clear" w:color="auto" w:fill="FFFFFF"/>
          </w:tcPr>
          <w:p w14:paraId="0EACB0A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202EBB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51097-97</w:t>
            </w:r>
          </w:p>
        </w:tc>
        <w:tc>
          <w:tcPr>
            <w:tcW w:w="5905" w:type="dxa"/>
            <w:tcBorders>
              <w:top w:val="single" w:sz="4" w:space="0" w:color="auto"/>
              <w:left w:val="single" w:sz="4" w:space="0" w:color="auto"/>
            </w:tcBorders>
            <w:shd w:val="clear" w:color="auto" w:fill="FFFFFF"/>
          </w:tcPr>
          <w:p w14:paraId="151A740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Մեկուսիչների շարանների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գծային ամրանների առաջացրած ռադիոխանգարումներ՝ արդյունաբերական.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32E2C7A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12ED201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EDFE5A2"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47</w:t>
            </w:r>
          </w:p>
        </w:tc>
        <w:tc>
          <w:tcPr>
            <w:tcW w:w="2066" w:type="dxa"/>
            <w:vMerge w:val="restart"/>
            <w:tcBorders>
              <w:top w:val="single" w:sz="4" w:space="0" w:color="auto"/>
              <w:left w:val="single" w:sz="4" w:space="0" w:color="auto"/>
              <w:right w:val="single" w:sz="4" w:space="0" w:color="auto"/>
            </w:tcBorders>
            <w:shd w:val="clear" w:color="auto" w:fill="FFFFFF"/>
          </w:tcPr>
          <w:p w14:paraId="1E795FB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4-րդ հոդվածի երկրորդ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երրորդ պարբերություն-ներ</w:t>
            </w:r>
          </w:p>
        </w:tc>
        <w:tc>
          <w:tcPr>
            <w:tcW w:w="2981" w:type="dxa"/>
            <w:tcBorders>
              <w:top w:val="single" w:sz="4" w:space="0" w:color="auto"/>
              <w:left w:val="single" w:sz="4" w:space="0" w:color="auto"/>
            </w:tcBorders>
            <w:shd w:val="clear" w:color="auto" w:fill="FFFFFF"/>
          </w:tcPr>
          <w:p w14:paraId="31594CF1"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8.4</w:t>
            </w:r>
          </w:p>
          <w:p w14:paraId="49E9772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30011.1-2012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60947-1:2004)</w:t>
            </w:r>
          </w:p>
        </w:tc>
        <w:tc>
          <w:tcPr>
            <w:tcW w:w="5905" w:type="dxa"/>
            <w:tcBorders>
              <w:top w:val="single" w:sz="4" w:space="0" w:color="auto"/>
              <w:left w:val="single" w:sz="4" w:space="0" w:color="auto"/>
            </w:tcBorders>
            <w:shd w:val="clear" w:color="auto" w:fill="FFFFFF"/>
          </w:tcPr>
          <w:p w14:paraId="1C8C85C2"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1. Ընդհանուր պահանջներ</w:t>
            </w:r>
          </w:p>
        </w:tc>
        <w:tc>
          <w:tcPr>
            <w:tcW w:w="2290" w:type="dxa"/>
            <w:tcBorders>
              <w:top w:val="single" w:sz="4" w:space="0" w:color="auto"/>
              <w:left w:val="single" w:sz="4" w:space="0" w:color="auto"/>
              <w:right w:val="single" w:sz="4" w:space="0" w:color="auto"/>
            </w:tcBorders>
            <w:shd w:val="clear" w:color="auto" w:fill="FFFFFF"/>
          </w:tcPr>
          <w:p w14:paraId="55F4299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A4A8D46"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2DF5B53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48</w:t>
            </w:r>
          </w:p>
        </w:tc>
        <w:tc>
          <w:tcPr>
            <w:tcW w:w="2066" w:type="dxa"/>
            <w:vMerge/>
            <w:tcBorders>
              <w:left w:val="single" w:sz="4" w:space="0" w:color="auto"/>
              <w:right w:val="single" w:sz="4" w:space="0" w:color="auto"/>
            </w:tcBorders>
            <w:shd w:val="clear" w:color="auto" w:fill="FFFFFF"/>
          </w:tcPr>
          <w:p w14:paraId="463650D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CC8B2C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8.4</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30011.3-2002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60947-3:1999)</w:t>
            </w:r>
          </w:p>
        </w:tc>
        <w:tc>
          <w:tcPr>
            <w:tcW w:w="5905" w:type="dxa"/>
            <w:tcBorders>
              <w:top w:val="single" w:sz="4" w:space="0" w:color="auto"/>
              <w:left w:val="single" w:sz="4" w:space="0" w:color="auto"/>
              <w:bottom w:val="single" w:sz="4" w:space="0" w:color="auto"/>
            </w:tcBorders>
            <w:shd w:val="clear" w:color="auto" w:fill="FFFFFF"/>
          </w:tcPr>
          <w:p w14:paraId="2A7F789A"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3. Անջատիչներ, զատիչներ, անջատիչ--զատիչներ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ապահովիչներով համակցությունները</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77426C88"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63B177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91A979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49</w:t>
            </w:r>
          </w:p>
        </w:tc>
        <w:tc>
          <w:tcPr>
            <w:tcW w:w="2066" w:type="dxa"/>
            <w:vMerge/>
            <w:tcBorders>
              <w:left w:val="single" w:sz="4" w:space="0" w:color="auto"/>
              <w:right w:val="single" w:sz="4" w:space="0" w:color="auto"/>
            </w:tcBorders>
            <w:shd w:val="clear" w:color="auto" w:fill="FFFFFF"/>
          </w:tcPr>
          <w:p w14:paraId="7C372C1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BA24D5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հավելված Н-ի ենթաբաժին 7.3, ենթաբաժին Н.8.7</w:t>
            </w:r>
            <w:r w:rsidRPr="00957386">
              <w:rPr>
                <w:rStyle w:val="115pt"/>
                <w:rFonts w:ascii="GHEA Grapalat" w:eastAsia="Courier New" w:hAnsi="GHEA Grapalat"/>
                <w:color w:val="auto"/>
                <w:sz w:val="24"/>
                <w:szCs w:val="24"/>
              </w:rPr>
              <w:br/>
              <w:t>ԳՕՍՏ 30011.5.1-2012</w:t>
            </w:r>
            <w:r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lastRenderedPageBreak/>
              <w:t>(IEC 60947-5-1:2003)</w:t>
            </w:r>
          </w:p>
        </w:tc>
        <w:tc>
          <w:tcPr>
            <w:tcW w:w="5905" w:type="dxa"/>
            <w:tcBorders>
              <w:top w:val="single" w:sz="4" w:space="0" w:color="auto"/>
              <w:left w:val="single" w:sz="4" w:space="0" w:color="auto"/>
            </w:tcBorders>
            <w:shd w:val="clear" w:color="auto" w:fill="FFFFFF"/>
          </w:tcPr>
          <w:p w14:paraId="4C7DA8E5"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5. Կառավարման շղթաների կոմուտացման տարրեր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ապարատներ. Գլուխ 1. Էլեկտրամեխանիկական ապարատներ՝ </w:t>
            </w:r>
            <w:r w:rsidRPr="00957386">
              <w:rPr>
                <w:rStyle w:val="115pt"/>
                <w:rFonts w:ascii="GHEA Grapalat" w:eastAsia="Courier New" w:hAnsi="GHEA Grapalat"/>
                <w:color w:val="auto"/>
                <w:sz w:val="24"/>
                <w:szCs w:val="24"/>
              </w:rPr>
              <w:lastRenderedPageBreak/>
              <w:t>կառավարման շղթաների համար</w:t>
            </w:r>
          </w:p>
        </w:tc>
        <w:tc>
          <w:tcPr>
            <w:tcW w:w="2290" w:type="dxa"/>
            <w:tcBorders>
              <w:top w:val="single" w:sz="4" w:space="0" w:color="auto"/>
              <w:left w:val="single" w:sz="4" w:space="0" w:color="auto"/>
              <w:right w:val="single" w:sz="4" w:space="0" w:color="auto"/>
            </w:tcBorders>
            <w:shd w:val="clear" w:color="auto" w:fill="FFFFFF"/>
          </w:tcPr>
          <w:p w14:paraId="0BC52C24"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C84070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400783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50</w:t>
            </w:r>
          </w:p>
        </w:tc>
        <w:tc>
          <w:tcPr>
            <w:tcW w:w="2066" w:type="dxa"/>
            <w:vMerge/>
            <w:tcBorders>
              <w:left w:val="single" w:sz="4" w:space="0" w:color="auto"/>
              <w:right w:val="single" w:sz="4" w:space="0" w:color="auto"/>
            </w:tcBorders>
            <w:shd w:val="clear" w:color="auto" w:fill="FFFFFF"/>
          </w:tcPr>
          <w:p w14:paraId="6110A81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70DCA48"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9.5</w:t>
            </w:r>
          </w:p>
          <w:p w14:paraId="4716080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30011.6.1-2012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60947-6-1:1989)</w:t>
            </w:r>
          </w:p>
        </w:tc>
        <w:tc>
          <w:tcPr>
            <w:tcW w:w="5905" w:type="dxa"/>
            <w:tcBorders>
              <w:top w:val="single" w:sz="4" w:space="0" w:color="auto"/>
              <w:left w:val="single" w:sz="4" w:space="0" w:color="auto"/>
            </w:tcBorders>
            <w:shd w:val="clear" w:color="auto" w:fill="FFFFFF"/>
          </w:tcPr>
          <w:p w14:paraId="333E75D1"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6. Ապարատուրա՝ բազմաֆունկցիոնալ. Բաժին 1. Ապարատուրա՝ կոմուտացման, ավտոմատ փոխարկման</w:t>
            </w:r>
          </w:p>
        </w:tc>
        <w:tc>
          <w:tcPr>
            <w:tcW w:w="2290" w:type="dxa"/>
            <w:tcBorders>
              <w:top w:val="single" w:sz="4" w:space="0" w:color="auto"/>
              <w:left w:val="single" w:sz="4" w:space="0" w:color="auto"/>
              <w:right w:val="single" w:sz="4" w:space="0" w:color="auto"/>
            </w:tcBorders>
            <w:shd w:val="clear" w:color="auto" w:fill="FFFFFF"/>
          </w:tcPr>
          <w:p w14:paraId="7E3AB022"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0387DE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00F83E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51</w:t>
            </w:r>
          </w:p>
        </w:tc>
        <w:tc>
          <w:tcPr>
            <w:tcW w:w="2066" w:type="dxa"/>
            <w:vMerge/>
            <w:tcBorders>
              <w:left w:val="single" w:sz="4" w:space="0" w:color="auto"/>
              <w:right w:val="single" w:sz="4" w:space="0" w:color="auto"/>
            </w:tcBorders>
            <w:shd w:val="clear" w:color="auto" w:fill="FFFFFF"/>
          </w:tcPr>
          <w:p w14:paraId="4E44B46C"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CCA7C3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30324.1.2-2012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60601-1-2:2001)</w:t>
            </w:r>
          </w:p>
        </w:tc>
        <w:tc>
          <w:tcPr>
            <w:tcW w:w="5905" w:type="dxa"/>
            <w:tcBorders>
              <w:top w:val="single" w:sz="4" w:space="0" w:color="auto"/>
              <w:left w:val="single" w:sz="4" w:space="0" w:color="auto"/>
            </w:tcBorders>
            <w:shd w:val="clear" w:color="auto" w:fill="FFFFFF"/>
          </w:tcPr>
          <w:p w14:paraId="3F0BE973"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Արտադրատեսակներ՝ բժշկական էլեկտրական. Մաս 1-2. Անվտանգության ընդհանուր պահանջներ. Էլեկտրամագնիսական համատեղելիություն.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փորձարումների մեթոդներ</w:t>
            </w:r>
          </w:p>
        </w:tc>
        <w:tc>
          <w:tcPr>
            <w:tcW w:w="2290" w:type="dxa"/>
            <w:tcBorders>
              <w:top w:val="single" w:sz="4" w:space="0" w:color="auto"/>
              <w:left w:val="single" w:sz="4" w:space="0" w:color="auto"/>
              <w:right w:val="single" w:sz="4" w:space="0" w:color="auto"/>
            </w:tcBorders>
            <w:shd w:val="clear" w:color="auto" w:fill="FFFFFF"/>
          </w:tcPr>
          <w:p w14:paraId="4707C5B5"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239427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243F0B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52</w:t>
            </w:r>
          </w:p>
        </w:tc>
        <w:tc>
          <w:tcPr>
            <w:tcW w:w="2066" w:type="dxa"/>
            <w:vMerge/>
            <w:tcBorders>
              <w:left w:val="single" w:sz="4" w:space="0" w:color="auto"/>
              <w:right w:val="single" w:sz="4" w:space="0" w:color="auto"/>
            </w:tcBorders>
            <w:shd w:val="clear" w:color="auto" w:fill="FFFFFF"/>
          </w:tcPr>
          <w:p w14:paraId="6377AEB2"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175BE4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30804.4.15-2002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61000-4-15:1997)</w:t>
            </w:r>
          </w:p>
        </w:tc>
        <w:tc>
          <w:tcPr>
            <w:tcW w:w="5905" w:type="dxa"/>
            <w:tcBorders>
              <w:top w:val="single" w:sz="4" w:space="0" w:color="auto"/>
              <w:left w:val="single" w:sz="4" w:space="0" w:color="auto"/>
            </w:tcBorders>
            <w:shd w:val="clear" w:color="auto" w:fill="FFFFFF"/>
          </w:tcPr>
          <w:p w14:paraId="1D126F6F"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Առկայծաչափ. </w:t>
            </w:r>
            <w:r w:rsidRPr="00957386">
              <w:rPr>
                <w:rStyle w:val="115pt"/>
                <w:rFonts w:ascii="GHEA Grapalat" w:eastAsia="Courier New" w:hAnsi="GHEA Grapalat"/>
                <w:color w:val="auto"/>
                <w:sz w:val="24"/>
                <w:szCs w:val="24"/>
              </w:rPr>
              <w:lastRenderedPageBreak/>
              <w:t xml:space="preserve">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749B889"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52C397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9B887F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53</w:t>
            </w:r>
          </w:p>
        </w:tc>
        <w:tc>
          <w:tcPr>
            <w:tcW w:w="2066" w:type="dxa"/>
            <w:vMerge/>
            <w:tcBorders>
              <w:left w:val="single" w:sz="4" w:space="0" w:color="auto"/>
              <w:right w:val="single" w:sz="4" w:space="0" w:color="auto"/>
            </w:tcBorders>
            <w:shd w:val="clear" w:color="auto" w:fill="FFFFFF"/>
          </w:tcPr>
          <w:p w14:paraId="77458877"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19126B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30850.2.1-2002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60669-2-1-96)</w:t>
            </w:r>
          </w:p>
        </w:tc>
        <w:tc>
          <w:tcPr>
            <w:tcW w:w="5905" w:type="dxa"/>
            <w:tcBorders>
              <w:top w:val="single" w:sz="4" w:space="0" w:color="auto"/>
              <w:left w:val="single" w:sz="4" w:space="0" w:color="auto"/>
            </w:tcBorders>
            <w:shd w:val="clear" w:color="auto" w:fill="FFFFFF"/>
          </w:tcPr>
          <w:p w14:paraId="7887A42E"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անշարժ էլեկտրական կայանքների համար. Մաս 2-1. Կիսահաղորդչային անջատիչներին ներկայացվող լրացուցիչ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6B26729"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618AB82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CA5F642"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54</w:t>
            </w:r>
          </w:p>
        </w:tc>
        <w:tc>
          <w:tcPr>
            <w:tcW w:w="2066" w:type="dxa"/>
            <w:vMerge/>
            <w:tcBorders>
              <w:left w:val="single" w:sz="4" w:space="0" w:color="auto"/>
              <w:right w:val="single" w:sz="4" w:space="0" w:color="auto"/>
            </w:tcBorders>
            <w:shd w:val="clear" w:color="auto" w:fill="FFFFFF"/>
          </w:tcPr>
          <w:p w14:paraId="55E4FBE5"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CA069B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30850.2.2-2002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60669-2-2-96)</w:t>
            </w:r>
          </w:p>
        </w:tc>
        <w:tc>
          <w:tcPr>
            <w:tcW w:w="5905" w:type="dxa"/>
            <w:tcBorders>
              <w:top w:val="single" w:sz="4" w:space="0" w:color="auto"/>
              <w:left w:val="single" w:sz="4" w:space="0" w:color="auto"/>
            </w:tcBorders>
            <w:shd w:val="clear" w:color="auto" w:fill="FFFFFF"/>
          </w:tcPr>
          <w:p w14:paraId="41037B8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անշարժ էլեկտրական կայանքների համար. Մաս 2-2. Հեռակառավարման անջատիչներին (ՀԱ) ներկայացվող լրացուցիչ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DA7984E"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0A8F9F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1C6DB5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55</w:t>
            </w:r>
          </w:p>
        </w:tc>
        <w:tc>
          <w:tcPr>
            <w:tcW w:w="2066" w:type="dxa"/>
            <w:vMerge/>
            <w:tcBorders>
              <w:left w:val="single" w:sz="4" w:space="0" w:color="auto"/>
              <w:right w:val="single" w:sz="4" w:space="0" w:color="auto"/>
            </w:tcBorders>
            <w:shd w:val="clear" w:color="auto" w:fill="FFFFFF"/>
          </w:tcPr>
          <w:p w14:paraId="64D9CDD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2BB335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30850.2.3-2002</w:t>
            </w:r>
          </w:p>
        </w:tc>
        <w:tc>
          <w:tcPr>
            <w:tcW w:w="5905" w:type="dxa"/>
            <w:tcBorders>
              <w:top w:val="single" w:sz="4" w:space="0" w:color="auto"/>
              <w:left w:val="single" w:sz="4" w:space="0" w:color="auto"/>
            </w:tcBorders>
            <w:shd w:val="clear" w:color="auto" w:fill="FFFFFF"/>
          </w:tcPr>
          <w:p w14:paraId="32AC34FE"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անշարժ էլեկտրական կայանքների համար. Մաս 2-3. Պահաժամով անջատիչներին (թայմերներ) ներկայացվող լրացուցիչ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379BF34"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63DC7CF5"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2D897A6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56</w:t>
            </w:r>
          </w:p>
        </w:tc>
        <w:tc>
          <w:tcPr>
            <w:tcW w:w="2066" w:type="dxa"/>
            <w:vMerge/>
            <w:tcBorders>
              <w:left w:val="single" w:sz="4" w:space="0" w:color="auto"/>
              <w:right w:val="single" w:sz="4" w:space="0" w:color="auto"/>
            </w:tcBorders>
            <w:shd w:val="clear" w:color="auto" w:fill="FFFFFF"/>
          </w:tcPr>
          <w:p w14:paraId="0E2991D2"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6BCBD4F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7</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30880-2002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60118-13:1997)</w:t>
            </w:r>
          </w:p>
        </w:tc>
        <w:tc>
          <w:tcPr>
            <w:tcW w:w="5905" w:type="dxa"/>
            <w:tcBorders>
              <w:top w:val="single" w:sz="4" w:space="0" w:color="auto"/>
              <w:left w:val="single" w:sz="4" w:space="0" w:color="auto"/>
              <w:bottom w:val="single" w:sz="4" w:space="0" w:color="auto"/>
            </w:tcBorders>
            <w:shd w:val="clear" w:color="auto" w:fill="FFFFFF"/>
          </w:tcPr>
          <w:p w14:paraId="05B50F79"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Լսողական ապարատներ.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E1F5A6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B8369B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CB2A4C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57</w:t>
            </w:r>
          </w:p>
        </w:tc>
        <w:tc>
          <w:tcPr>
            <w:tcW w:w="2066" w:type="dxa"/>
            <w:vMerge w:val="restart"/>
            <w:tcBorders>
              <w:left w:val="single" w:sz="4" w:space="0" w:color="auto"/>
              <w:right w:val="single" w:sz="4" w:space="0" w:color="auto"/>
            </w:tcBorders>
            <w:shd w:val="clear" w:color="auto" w:fill="FFFFFF"/>
          </w:tcPr>
          <w:p w14:paraId="0C688E6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22D02E1"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33D4415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30969-2002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(ՄԷՀ 61326-1:1997)</w:t>
            </w:r>
          </w:p>
        </w:tc>
        <w:tc>
          <w:tcPr>
            <w:tcW w:w="5905" w:type="dxa"/>
            <w:tcBorders>
              <w:top w:val="single" w:sz="4" w:space="0" w:color="auto"/>
              <w:left w:val="single" w:sz="4" w:space="0" w:color="auto"/>
            </w:tcBorders>
            <w:shd w:val="clear" w:color="auto" w:fill="FFFFFF"/>
          </w:tcPr>
          <w:p w14:paraId="70DA7027"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լաբորատոր կիրառման համար էլեկտրական սարքավորումներ.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փորձարկման մեթոդներ</w:t>
            </w:r>
          </w:p>
        </w:tc>
        <w:tc>
          <w:tcPr>
            <w:tcW w:w="2290" w:type="dxa"/>
            <w:tcBorders>
              <w:top w:val="single" w:sz="4" w:space="0" w:color="auto"/>
              <w:left w:val="single" w:sz="4" w:space="0" w:color="auto"/>
              <w:right w:val="single" w:sz="4" w:space="0" w:color="auto"/>
            </w:tcBorders>
            <w:shd w:val="clear" w:color="auto" w:fill="FFFFFF"/>
          </w:tcPr>
          <w:p w14:paraId="070D7D0F"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B68D18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B7B4CF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58</w:t>
            </w:r>
          </w:p>
        </w:tc>
        <w:tc>
          <w:tcPr>
            <w:tcW w:w="2066" w:type="dxa"/>
            <w:vMerge/>
            <w:tcBorders>
              <w:left w:val="single" w:sz="4" w:space="0" w:color="auto"/>
              <w:right w:val="single" w:sz="4" w:space="0" w:color="auto"/>
            </w:tcBorders>
            <w:shd w:val="clear" w:color="auto" w:fill="FFFFFF"/>
          </w:tcPr>
          <w:p w14:paraId="7444CED6"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EBFD49E"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w:t>
            </w:r>
          </w:p>
          <w:p w14:paraId="704C6206"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ԳՕՍՏ 31216-2003</w:t>
            </w:r>
          </w:p>
          <w:p w14:paraId="3D597BF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61543:1995)</w:t>
            </w:r>
          </w:p>
        </w:tc>
        <w:tc>
          <w:tcPr>
            <w:tcW w:w="5905" w:type="dxa"/>
            <w:tcBorders>
              <w:top w:val="single" w:sz="4" w:space="0" w:color="auto"/>
              <w:left w:val="single" w:sz="4" w:space="0" w:color="auto"/>
            </w:tcBorders>
            <w:shd w:val="clear" w:color="auto" w:fill="FFFFFF"/>
          </w:tcPr>
          <w:p w14:paraId="2CF568E8"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Պաշտպանիչ անջատման սարքվածքներ՝ դիֆերենցիալ հոսանքով կառավարվող (ՊԱՍ-Դ),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DC64C45"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A9075A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F3BE9F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59</w:t>
            </w:r>
          </w:p>
        </w:tc>
        <w:tc>
          <w:tcPr>
            <w:tcW w:w="2066" w:type="dxa"/>
            <w:vMerge/>
            <w:tcBorders>
              <w:left w:val="single" w:sz="4" w:space="0" w:color="auto"/>
              <w:right w:val="single" w:sz="4" w:space="0" w:color="auto"/>
            </w:tcBorders>
            <w:shd w:val="clear" w:color="auto" w:fill="FFFFFF"/>
          </w:tcPr>
          <w:p w14:paraId="588A5C4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F01E8B4"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174918F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32132.3-2013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61204-3:2000)</w:t>
            </w:r>
          </w:p>
        </w:tc>
        <w:tc>
          <w:tcPr>
            <w:tcW w:w="5905" w:type="dxa"/>
            <w:tcBorders>
              <w:top w:val="single" w:sz="4" w:space="0" w:color="auto"/>
              <w:left w:val="single" w:sz="4" w:space="0" w:color="auto"/>
            </w:tcBorders>
            <w:shd w:val="clear" w:color="auto" w:fill="FFFFFF"/>
          </w:tcPr>
          <w:p w14:paraId="6A503BFC"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էլեկտրամագնիսական. Հաստատուն հոսանքի </w:t>
            </w:r>
            <w:r w:rsidRPr="00957386">
              <w:rPr>
                <w:rStyle w:val="115pt"/>
                <w:rFonts w:ascii="GHEA Grapalat" w:eastAsia="Courier New" w:hAnsi="GHEA Grapalat"/>
                <w:color w:val="auto"/>
                <w:sz w:val="24"/>
                <w:szCs w:val="24"/>
              </w:rPr>
              <w:lastRenderedPageBreak/>
              <w:t xml:space="preserve">ցածրավոլտ սնուցման աղբյուրներ.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31A147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E7C08D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2FF09C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60</w:t>
            </w:r>
          </w:p>
        </w:tc>
        <w:tc>
          <w:tcPr>
            <w:tcW w:w="2066" w:type="dxa"/>
            <w:vMerge/>
            <w:tcBorders>
              <w:left w:val="single" w:sz="4" w:space="0" w:color="auto"/>
              <w:right w:val="single" w:sz="4" w:space="0" w:color="auto"/>
            </w:tcBorders>
            <w:shd w:val="clear" w:color="auto" w:fill="FFFFFF"/>
          </w:tcPr>
          <w:p w14:paraId="1D27A76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54F1C60"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17005A8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32133.2-2013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62040-2:2005)</w:t>
            </w:r>
          </w:p>
        </w:tc>
        <w:tc>
          <w:tcPr>
            <w:tcW w:w="5905" w:type="dxa"/>
            <w:tcBorders>
              <w:top w:val="single" w:sz="4" w:space="0" w:color="auto"/>
              <w:left w:val="single" w:sz="4" w:space="0" w:color="auto"/>
            </w:tcBorders>
            <w:shd w:val="clear" w:color="auto" w:fill="FFFFFF"/>
          </w:tcPr>
          <w:p w14:paraId="039EBE99"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Անխափան սնուցման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C02B238"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707FCE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76C6C6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61</w:t>
            </w:r>
          </w:p>
        </w:tc>
        <w:tc>
          <w:tcPr>
            <w:tcW w:w="2066" w:type="dxa"/>
            <w:vMerge/>
            <w:tcBorders>
              <w:left w:val="single" w:sz="4" w:space="0" w:color="auto"/>
              <w:right w:val="single" w:sz="4" w:space="0" w:color="auto"/>
            </w:tcBorders>
            <w:shd w:val="clear" w:color="auto" w:fill="FFFFFF"/>
          </w:tcPr>
          <w:p w14:paraId="2588C4F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AF97ED2"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20.6</w:t>
            </w:r>
          </w:p>
          <w:p w14:paraId="2082E32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60204-31-2012</w:t>
            </w:r>
          </w:p>
        </w:tc>
        <w:tc>
          <w:tcPr>
            <w:tcW w:w="5905" w:type="dxa"/>
            <w:tcBorders>
              <w:top w:val="single" w:sz="4" w:space="0" w:color="auto"/>
              <w:left w:val="single" w:sz="4" w:space="0" w:color="auto"/>
            </w:tcBorders>
            <w:shd w:val="clear" w:color="auto" w:fill="FFFFFF"/>
          </w:tcPr>
          <w:p w14:paraId="58513718"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Մեքենաների անվտանգություն. Մեքենաների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մեխանիզմների էլեկտրասարքավորումներ. Մաս 31. Կարի մեքենաներին, կայանքներին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համակարգերին ներկայացվող անվտանգության լրացուցիչ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w:t>
            </w:r>
            <w:r w:rsidRPr="00957386">
              <w:rPr>
                <w:rStyle w:val="115pt"/>
                <w:rFonts w:ascii="GHEA Grapalat" w:eastAsia="Courier New" w:hAnsi="GHEA Grapalat"/>
                <w:color w:val="auto"/>
                <w:sz w:val="24"/>
                <w:szCs w:val="24"/>
              </w:rPr>
              <w:lastRenderedPageBreak/>
              <w:t>համատեղելիության պահանջներ</w:t>
            </w:r>
          </w:p>
        </w:tc>
        <w:tc>
          <w:tcPr>
            <w:tcW w:w="2290" w:type="dxa"/>
            <w:tcBorders>
              <w:top w:val="single" w:sz="4" w:space="0" w:color="auto"/>
              <w:left w:val="single" w:sz="4" w:space="0" w:color="auto"/>
              <w:right w:val="single" w:sz="4" w:space="0" w:color="auto"/>
            </w:tcBorders>
            <w:shd w:val="clear" w:color="auto" w:fill="FFFFFF"/>
          </w:tcPr>
          <w:p w14:paraId="3EBB6B16"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A18B40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87D7EC2"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62</w:t>
            </w:r>
          </w:p>
        </w:tc>
        <w:tc>
          <w:tcPr>
            <w:tcW w:w="2066" w:type="dxa"/>
            <w:vMerge/>
            <w:tcBorders>
              <w:left w:val="single" w:sz="4" w:space="0" w:color="auto"/>
              <w:right w:val="single" w:sz="4" w:space="0" w:color="auto"/>
            </w:tcBorders>
            <w:shd w:val="clear" w:color="auto" w:fill="FFFFFF"/>
          </w:tcPr>
          <w:p w14:paraId="1174C0B4"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7118644"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0658C67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60730-1-2011</w:t>
            </w:r>
          </w:p>
        </w:tc>
        <w:tc>
          <w:tcPr>
            <w:tcW w:w="5905" w:type="dxa"/>
            <w:tcBorders>
              <w:top w:val="single" w:sz="4" w:space="0" w:color="auto"/>
              <w:left w:val="single" w:sz="4" w:space="0" w:color="auto"/>
            </w:tcBorders>
            <w:shd w:val="clear" w:color="auto" w:fill="FFFFFF"/>
          </w:tcPr>
          <w:p w14:paraId="16C3261E"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1. Ընդհանուր պահանջներ</w:t>
            </w:r>
          </w:p>
        </w:tc>
        <w:tc>
          <w:tcPr>
            <w:tcW w:w="2290" w:type="dxa"/>
            <w:tcBorders>
              <w:top w:val="single" w:sz="4" w:space="0" w:color="auto"/>
              <w:left w:val="single" w:sz="4" w:space="0" w:color="auto"/>
              <w:right w:val="single" w:sz="4" w:space="0" w:color="auto"/>
            </w:tcBorders>
            <w:shd w:val="clear" w:color="auto" w:fill="FFFFFF"/>
          </w:tcPr>
          <w:p w14:paraId="579A00A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BF448B7"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0BF5FD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63</w:t>
            </w:r>
          </w:p>
        </w:tc>
        <w:tc>
          <w:tcPr>
            <w:tcW w:w="2066" w:type="dxa"/>
            <w:vMerge w:val="restart"/>
            <w:tcBorders>
              <w:left w:val="single" w:sz="4" w:space="0" w:color="auto"/>
              <w:right w:val="single" w:sz="4" w:space="0" w:color="auto"/>
            </w:tcBorders>
            <w:shd w:val="clear" w:color="auto" w:fill="FFFFFF"/>
          </w:tcPr>
          <w:p w14:paraId="38CB7E49"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71B89A8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60730-2-5-2012</w:t>
            </w:r>
          </w:p>
        </w:tc>
        <w:tc>
          <w:tcPr>
            <w:tcW w:w="5905" w:type="dxa"/>
            <w:tcBorders>
              <w:top w:val="single" w:sz="4" w:space="0" w:color="auto"/>
              <w:left w:val="single" w:sz="4" w:space="0" w:color="auto"/>
              <w:bottom w:val="single" w:sz="4" w:space="0" w:color="auto"/>
            </w:tcBorders>
            <w:shd w:val="clear" w:color="auto" w:fill="FFFFFF"/>
          </w:tcPr>
          <w:p w14:paraId="520DD981"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2-5. Հրածորանների կառավարման ավտոմատ էլեկտրական սարքվածքներին ներկայացվող լրացուցիչ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785E126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A30925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5966BE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64</w:t>
            </w:r>
          </w:p>
        </w:tc>
        <w:tc>
          <w:tcPr>
            <w:tcW w:w="2066" w:type="dxa"/>
            <w:vMerge/>
            <w:tcBorders>
              <w:left w:val="single" w:sz="4" w:space="0" w:color="auto"/>
              <w:right w:val="single" w:sz="4" w:space="0" w:color="auto"/>
            </w:tcBorders>
            <w:shd w:val="clear" w:color="auto" w:fill="FFFFFF"/>
          </w:tcPr>
          <w:p w14:paraId="26B7159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8C478E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60730-2-7-2011</w:t>
            </w:r>
          </w:p>
        </w:tc>
        <w:tc>
          <w:tcPr>
            <w:tcW w:w="5905" w:type="dxa"/>
            <w:tcBorders>
              <w:top w:val="single" w:sz="4" w:space="0" w:color="auto"/>
              <w:left w:val="single" w:sz="4" w:space="0" w:color="auto"/>
            </w:tcBorders>
            <w:shd w:val="clear" w:color="auto" w:fill="FFFFFF"/>
          </w:tcPr>
          <w:p w14:paraId="045F2C75"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Ավտոմատ էլեկտրական կառավարող </w:t>
            </w:r>
            <w:r w:rsidRPr="00957386">
              <w:rPr>
                <w:rStyle w:val="115pt"/>
                <w:rFonts w:ascii="GHEA Grapalat" w:eastAsia="Courier New" w:hAnsi="GHEA Grapalat"/>
                <w:color w:val="auto"/>
                <w:sz w:val="24"/>
                <w:szCs w:val="24"/>
              </w:rPr>
              <w:lastRenderedPageBreak/>
              <w:t xml:space="preserve">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2-7. Թայմերներին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ժամանակային անջատիչներին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5239459E"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552E185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46A180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65</w:t>
            </w:r>
          </w:p>
        </w:tc>
        <w:tc>
          <w:tcPr>
            <w:tcW w:w="2066" w:type="dxa"/>
            <w:vMerge/>
            <w:tcBorders>
              <w:left w:val="single" w:sz="4" w:space="0" w:color="auto"/>
              <w:right w:val="single" w:sz="4" w:space="0" w:color="auto"/>
            </w:tcBorders>
            <w:shd w:val="clear" w:color="auto" w:fill="FFFFFF"/>
          </w:tcPr>
          <w:p w14:paraId="6529707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1CCFCA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60730-2-8-2012</w:t>
            </w:r>
          </w:p>
        </w:tc>
        <w:tc>
          <w:tcPr>
            <w:tcW w:w="5905" w:type="dxa"/>
            <w:tcBorders>
              <w:top w:val="single" w:sz="4" w:space="0" w:color="auto"/>
              <w:left w:val="single" w:sz="4" w:space="0" w:color="auto"/>
            </w:tcBorders>
            <w:shd w:val="clear" w:color="auto" w:fill="FFFFFF"/>
          </w:tcPr>
          <w:p w14:paraId="3005173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2-8. Էլեկտրաշարժաբերով ջրի կափույրներին ներկայացվող լրացուցիչ պահանջներ՝ ներառյալ մեխանիկական բնութագրերին ներկայացվող պահանջները</w:t>
            </w:r>
          </w:p>
        </w:tc>
        <w:tc>
          <w:tcPr>
            <w:tcW w:w="2290" w:type="dxa"/>
            <w:tcBorders>
              <w:top w:val="single" w:sz="4" w:space="0" w:color="auto"/>
              <w:left w:val="single" w:sz="4" w:space="0" w:color="auto"/>
              <w:right w:val="single" w:sz="4" w:space="0" w:color="auto"/>
            </w:tcBorders>
            <w:shd w:val="clear" w:color="auto" w:fill="FFFFFF"/>
          </w:tcPr>
          <w:p w14:paraId="4E595C1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9209BA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469DBB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66</w:t>
            </w:r>
          </w:p>
        </w:tc>
        <w:tc>
          <w:tcPr>
            <w:tcW w:w="2066" w:type="dxa"/>
            <w:vMerge/>
            <w:tcBorders>
              <w:left w:val="single" w:sz="4" w:space="0" w:color="auto"/>
              <w:right w:val="single" w:sz="4" w:space="0" w:color="auto"/>
            </w:tcBorders>
            <w:shd w:val="clear" w:color="auto" w:fill="FFFFFF"/>
          </w:tcPr>
          <w:p w14:paraId="4C1DCD59"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E5BA41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60730-2-9-2011</w:t>
            </w:r>
          </w:p>
        </w:tc>
        <w:tc>
          <w:tcPr>
            <w:tcW w:w="5905" w:type="dxa"/>
            <w:tcBorders>
              <w:top w:val="single" w:sz="4" w:space="0" w:color="auto"/>
              <w:left w:val="single" w:sz="4" w:space="0" w:color="auto"/>
            </w:tcBorders>
            <w:shd w:val="clear" w:color="auto" w:fill="FFFFFF"/>
          </w:tcPr>
          <w:p w14:paraId="0CB25774" w14:textId="77777777" w:rsidR="00706E65" w:rsidRPr="00957386" w:rsidRDefault="00706E65"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Ավտոմատ էլեկտրական կառավարող </w:t>
            </w:r>
            <w:r w:rsidRPr="00957386">
              <w:rPr>
                <w:rStyle w:val="115pt"/>
                <w:rFonts w:ascii="GHEA Grapalat" w:eastAsia="Courier New" w:hAnsi="GHEA Grapalat"/>
                <w:color w:val="auto"/>
                <w:sz w:val="24"/>
                <w:szCs w:val="24"/>
              </w:rPr>
              <w:lastRenderedPageBreak/>
              <w:t xml:space="preserve">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2-9. Ջերմազգայուն կառավարող սարքվածքներին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30D1BBDB"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2C6A62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300EA8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67</w:t>
            </w:r>
          </w:p>
        </w:tc>
        <w:tc>
          <w:tcPr>
            <w:tcW w:w="2066" w:type="dxa"/>
            <w:vMerge/>
            <w:tcBorders>
              <w:left w:val="single" w:sz="4" w:space="0" w:color="auto"/>
              <w:right w:val="single" w:sz="4" w:space="0" w:color="auto"/>
            </w:tcBorders>
            <w:shd w:val="clear" w:color="auto" w:fill="FFFFFF"/>
          </w:tcPr>
          <w:p w14:paraId="05321D2E"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E9622F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60730-2-14-2012</w:t>
            </w:r>
          </w:p>
        </w:tc>
        <w:tc>
          <w:tcPr>
            <w:tcW w:w="5905" w:type="dxa"/>
            <w:tcBorders>
              <w:top w:val="single" w:sz="4" w:space="0" w:color="auto"/>
              <w:left w:val="single" w:sz="4" w:space="0" w:color="auto"/>
            </w:tcBorders>
            <w:shd w:val="clear" w:color="auto" w:fill="FFFFFF"/>
          </w:tcPr>
          <w:p w14:paraId="10C8FD02" w14:textId="77777777" w:rsidR="00706E65" w:rsidRPr="00957386" w:rsidRDefault="00706E65"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2-14. Էլեկտրական ուժային շարժաբերներին ներկայացվող լրացուցիչ պահանջներ</w:t>
            </w:r>
          </w:p>
        </w:tc>
        <w:tc>
          <w:tcPr>
            <w:tcW w:w="2290" w:type="dxa"/>
            <w:tcBorders>
              <w:top w:val="single" w:sz="4" w:space="0" w:color="auto"/>
              <w:left w:val="single" w:sz="4" w:space="0" w:color="auto"/>
              <w:right w:val="single" w:sz="4" w:space="0" w:color="auto"/>
            </w:tcBorders>
            <w:shd w:val="clear" w:color="auto" w:fill="FFFFFF"/>
          </w:tcPr>
          <w:p w14:paraId="099EF917"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4EB8E5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9E0BB8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68</w:t>
            </w:r>
          </w:p>
        </w:tc>
        <w:tc>
          <w:tcPr>
            <w:tcW w:w="2066" w:type="dxa"/>
            <w:vMerge/>
            <w:tcBorders>
              <w:left w:val="single" w:sz="4" w:space="0" w:color="auto"/>
              <w:right w:val="single" w:sz="4" w:space="0" w:color="auto"/>
            </w:tcBorders>
            <w:shd w:val="clear" w:color="auto" w:fill="FFFFFF"/>
          </w:tcPr>
          <w:p w14:paraId="0D86D49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896F862"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60730-2-15-</w:t>
            </w:r>
            <w:r w:rsidRPr="00957386">
              <w:rPr>
                <w:rStyle w:val="115pt"/>
                <w:rFonts w:ascii="GHEA Grapalat" w:eastAsia="Courier New" w:hAnsi="GHEA Grapalat"/>
                <w:color w:val="auto"/>
                <w:sz w:val="24"/>
                <w:szCs w:val="24"/>
              </w:rPr>
              <w:lastRenderedPageBreak/>
              <w:t>2013</w:t>
            </w:r>
          </w:p>
        </w:tc>
        <w:tc>
          <w:tcPr>
            <w:tcW w:w="5905" w:type="dxa"/>
            <w:tcBorders>
              <w:top w:val="single" w:sz="4" w:space="0" w:color="auto"/>
              <w:left w:val="single" w:sz="4" w:space="0" w:color="auto"/>
            </w:tcBorders>
            <w:shd w:val="clear" w:color="auto" w:fill="FFFFFF"/>
          </w:tcPr>
          <w:p w14:paraId="22C37250" w14:textId="77777777" w:rsidR="00706E65" w:rsidRPr="00957386" w:rsidRDefault="00706E65"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w:t>
            </w:r>
            <w:r w:rsidRPr="00957386">
              <w:rPr>
                <w:rStyle w:val="115pt"/>
                <w:rFonts w:ascii="GHEA Grapalat" w:eastAsia="Courier New" w:hAnsi="GHEA Grapalat"/>
                <w:color w:val="auto"/>
                <w:sz w:val="24"/>
                <w:szCs w:val="24"/>
              </w:rPr>
              <w:lastRenderedPageBreak/>
              <w:t xml:space="preserve">նշանակության. Մաս 2-15. Օդի ծախսի, ջրի ծախսի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ջրի մակարդակի նկատմամբ զգայուն ավտոմատ էլեկտրական կառավարող սարքվածքներին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3F052F12"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C996F8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BC19B4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69</w:t>
            </w:r>
          </w:p>
        </w:tc>
        <w:tc>
          <w:tcPr>
            <w:tcW w:w="2066" w:type="dxa"/>
            <w:vMerge w:val="restart"/>
            <w:tcBorders>
              <w:left w:val="single" w:sz="4" w:space="0" w:color="auto"/>
              <w:right w:val="single" w:sz="4" w:space="0" w:color="auto"/>
            </w:tcBorders>
            <w:shd w:val="clear" w:color="auto" w:fill="FFFFFF"/>
          </w:tcPr>
          <w:p w14:paraId="6D6E67D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F93027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8.6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60947-5-2-2012</w:t>
            </w:r>
          </w:p>
        </w:tc>
        <w:tc>
          <w:tcPr>
            <w:tcW w:w="5905" w:type="dxa"/>
            <w:tcBorders>
              <w:top w:val="single" w:sz="4" w:space="0" w:color="auto"/>
              <w:left w:val="single" w:sz="4" w:space="0" w:color="auto"/>
            </w:tcBorders>
            <w:shd w:val="clear" w:color="auto" w:fill="FFFFFF"/>
          </w:tcPr>
          <w:p w14:paraId="05D27B35"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5-2. Կառավարման շղթաների կոմուտացման տարրեր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ապարատներ. Անհպակ տվիչներ</w:t>
            </w:r>
          </w:p>
        </w:tc>
        <w:tc>
          <w:tcPr>
            <w:tcW w:w="2290" w:type="dxa"/>
            <w:tcBorders>
              <w:top w:val="single" w:sz="4" w:space="0" w:color="auto"/>
              <w:left w:val="single" w:sz="4" w:space="0" w:color="auto"/>
              <w:right w:val="single" w:sz="4" w:space="0" w:color="auto"/>
            </w:tcBorders>
            <w:shd w:val="clear" w:color="auto" w:fill="FFFFFF"/>
          </w:tcPr>
          <w:p w14:paraId="76CD49E9"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57F86CD"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65592A1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70</w:t>
            </w:r>
          </w:p>
        </w:tc>
        <w:tc>
          <w:tcPr>
            <w:tcW w:w="2066" w:type="dxa"/>
            <w:vMerge/>
            <w:tcBorders>
              <w:left w:val="single" w:sz="4" w:space="0" w:color="auto"/>
              <w:right w:val="single" w:sz="4" w:space="0" w:color="auto"/>
            </w:tcBorders>
            <w:shd w:val="clear" w:color="auto" w:fill="FFFFFF"/>
          </w:tcPr>
          <w:p w14:paraId="28B0CB9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17E1BE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9.3.5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ՄԷՀ 60947-6-2-2013</w:t>
            </w:r>
          </w:p>
        </w:tc>
        <w:tc>
          <w:tcPr>
            <w:tcW w:w="5905" w:type="dxa"/>
            <w:tcBorders>
              <w:top w:val="single" w:sz="4" w:space="0" w:color="auto"/>
              <w:left w:val="single" w:sz="4" w:space="0" w:color="auto"/>
              <w:bottom w:val="single" w:sz="4" w:space="0" w:color="auto"/>
            </w:tcBorders>
            <w:shd w:val="clear" w:color="auto" w:fill="FFFFFF"/>
          </w:tcPr>
          <w:p w14:paraId="7E01E095"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6-2. Սարքավորումներ՝ բազմաֆունկցիոնալ.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պաշտպանական կոմուտացման սարքվածքներ (կամ սարքավորումներ)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911A8A5"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5FC966A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8633D8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71</w:t>
            </w:r>
          </w:p>
        </w:tc>
        <w:tc>
          <w:tcPr>
            <w:tcW w:w="2066" w:type="dxa"/>
            <w:vMerge/>
            <w:tcBorders>
              <w:left w:val="single" w:sz="4" w:space="0" w:color="auto"/>
              <w:right w:val="single" w:sz="4" w:space="0" w:color="auto"/>
            </w:tcBorders>
            <w:shd w:val="clear" w:color="auto" w:fill="FFFFFF"/>
          </w:tcPr>
          <w:p w14:paraId="023CB386"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DBFCDBB"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9.1, 9.2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9.24</w:t>
            </w:r>
          </w:p>
          <w:p w14:paraId="724465A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ՄԷՀ 61008-1-2012</w:t>
            </w:r>
          </w:p>
        </w:tc>
        <w:tc>
          <w:tcPr>
            <w:tcW w:w="5905" w:type="dxa"/>
            <w:tcBorders>
              <w:top w:val="single" w:sz="4" w:space="0" w:color="auto"/>
              <w:left w:val="single" w:sz="4" w:space="0" w:color="auto"/>
            </w:tcBorders>
            <w:shd w:val="clear" w:color="auto" w:fill="FFFFFF"/>
          </w:tcPr>
          <w:p w14:paraId="44FCF65C"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ավտոմատ, դիֆերենցիալ հոսանքով կառավարվող,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առանց գերհոսանքից ներկառուցված պաշտպանության. Մաս 1.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7840BE7"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9F28ED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C73BDF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72</w:t>
            </w:r>
          </w:p>
        </w:tc>
        <w:tc>
          <w:tcPr>
            <w:tcW w:w="2066" w:type="dxa"/>
            <w:vMerge/>
            <w:tcBorders>
              <w:left w:val="single" w:sz="4" w:space="0" w:color="auto"/>
              <w:right w:val="single" w:sz="4" w:space="0" w:color="auto"/>
            </w:tcBorders>
            <w:shd w:val="clear" w:color="auto" w:fill="FFFFFF"/>
          </w:tcPr>
          <w:p w14:paraId="0F4B16B4"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EB2C1CB"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8-10</w:t>
            </w:r>
          </w:p>
          <w:p w14:paraId="3AC170B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61131-2-2012</w:t>
            </w:r>
          </w:p>
        </w:tc>
        <w:tc>
          <w:tcPr>
            <w:tcW w:w="5905" w:type="dxa"/>
            <w:tcBorders>
              <w:top w:val="single" w:sz="4" w:space="0" w:color="auto"/>
              <w:left w:val="single" w:sz="4" w:space="0" w:color="auto"/>
            </w:tcBorders>
            <w:shd w:val="clear" w:color="auto" w:fill="FFFFFF"/>
          </w:tcPr>
          <w:p w14:paraId="2A0F2DB9"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Կոնտրոլերներ՝ ծրագրավորվող. Մաս 2. Սարքավորումներին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w:t>
            </w:r>
          </w:p>
        </w:tc>
        <w:tc>
          <w:tcPr>
            <w:tcW w:w="2290" w:type="dxa"/>
            <w:tcBorders>
              <w:top w:val="single" w:sz="4" w:space="0" w:color="auto"/>
              <w:left w:val="single" w:sz="4" w:space="0" w:color="auto"/>
              <w:right w:val="single" w:sz="4" w:space="0" w:color="auto"/>
            </w:tcBorders>
            <w:shd w:val="clear" w:color="auto" w:fill="FFFFFF"/>
          </w:tcPr>
          <w:p w14:paraId="2359DFF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098CDF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95F25E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73</w:t>
            </w:r>
          </w:p>
        </w:tc>
        <w:tc>
          <w:tcPr>
            <w:tcW w:w="2066" w:type="dxa"/>
            <w:vMerge/>
            <w:tcBorders>
              <w:left w:val="single" w:sz="4" w:space="0" w:color="auto"/>
              <w:right w:val="single" w:sz="4" w:space="0" w:color="auto"/>
            </w:tcBorders>
            <w:shd w:val="clear" w:color="auto" w:fill="FFFFFF"/>
          </w:tcPr>
          <w:p w14:paraId="523DC73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70F662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10.12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61439-1-2013</w:t>
            </w:r>
          </w:p>
        </w:tc>
        <w:tc>
          <w:tcPr>
            <w:tcW w:w="5905" w:type="dxa"/>
            <w:tcBorders>
              <w:top w:val="single" w:sz="4" w:space="0" w:color="auto"/>
              <w:left w:val="single" w:sz="4" w:space="0" w:color="auto"/>
            </w:tcBorders>
            <w:shd w:val="clear" w:color="auto" w:fill="FFFFFF"/>
          </w:tcPr>
          <w:p w14:paraId="14CF180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ցածրավոլտ լրակազմային սարքվածքներ. Մաս 1. Ընդհանուր պահանջներ</w:t>
            </w:r>
          </w:p>
        </w:tc>
        <w:tc>
          <w:tcPr>
            <w:tcW w:w="2290" w:type="dxa"/>
            <w:tcBorders>
              <w:top w:val="single" w:sz="4" w:space="0" w:color="auto"/>
              <w:left w:val="single" w:sz="4" w:space="0" w:color="auto"/>
              <w:right w:val="single" w:sz="4" w:space="0" w:color="auto"/>
            </w:tcBorders>
            <w:shd w:val="clear" w:color="auto" w:fill="FFFFFF"/>
          </w:tcPr>
          <w:p w14:paraId="67DA6670"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727F23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122A9E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74</w:t>
            </w:r>
          </w:p>
        </w:tc>
        <w:tc>
          <w:tcPr>
            <w:tcW w:w="2066" w:type="dxa"/>
            <w:vMerge/>
            <w:tcBorders>
              <w:left w:val="single" w:sz="4" w:space="0" w:color="auto"/>
              <w:right w:val="single" w:sz="4" w:space="0" w:color="auto"/>
            </w:tcBorders>
            <w:shd w:val="clear" w:color="auto" w:fill="FFFFFF"/>
          </w:tcPr>
          <w:p w14:paraId="69DC60E6"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67E45E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10.12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61439-5-2013</w:t>
            </w:r>
          </w:p>
        </w:tc>
        <w:tc>
          <w:tcPr>
            <w:tcW w:w="5905" w:type="dxa"/>
            <w:tcBorders>
              <w:top w:val="single" w:sz="4" w:space="0" w:color="auto"/>
              <w:left w:val="single" w:sz="4" w:space="0" w:color="auto"/>
            </w:tcBorders>
            <w:shd w:val="clear" w:color="auto" w:fill="FFFFFF"/>
          </w:tcPr>
          <w:p w14:paraId="754D5DE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ցածրավոլտ լրակազմային սարքվածքներ. Մաս 5. Հանրային օգտագործման ցանցերում հզորության բաշխմանը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34193C38"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B7FE54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283A82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75</w:t>
            </w:r>
          </w:p>
        </w:tc>
        <w:tc>
          <w:tcPr>
            <w:tcW w:w="2066" w:type="dxa"/>
            <w:vMerge/>
            <w:tcBorders>
              <w:left w:val="single" w:sz="4" w:space="0" w:color="auto"/>
              <w:right w:val="single" w:sz="4" w:space="0" w:color="auto"/>
            </w:tcBorders>
            <w:shd w:val="clear" w:color="auto" w:fill="FFFFFF"/>
          </w:tcPr>
          <w:p w14:paraId="6FD5E1C3"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B42E5A1"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17</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61812-1-2013</w:t>
            </w:r>
          </w:p>
        </w:tc>
        <w:tc>
          <w:tcPr>
            <w:tcW w:w="5905" w:type="dxa"/>
            <w:tcBorders>
              <w:top w:val="single" w:sz="4" w:space="0" w:color="auto"/>
              <w:left w:val="single" w:sz="4" w:space="0" w:color="auto"/>
            </w:tcBorders>
            <w:shd w:val="clear" w:color="auto" w:fill="FFFFFF"/>
          </w:tcPr>
          <w:p w14:paraId="507051F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Նորմավորվող ժամանակով ռելե՝ արդյունաբերական նշանակության. Մաս 1.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w:t>
            </w:r>
          </w:p>
        </w:tc>
        <w:tc>
          <w:tcPr>
            <w:tcW w:w="2290" w:type="dxa"/>
            <w:tcBorders>
              <w:top w:val="single" w:sz="4" w:space="0" w:color="auto"/>
              <w:left w:val="single" w:sz="4" w:space="0" w:color="auto"/>
              <w:right w:val="single" w:sz="4" w:space="0" w:color="auto"/>
            </w:tcBorders>
            <w:shd w:val="clear" w:color="auto" w:fill="FFFFFF"/>
          </w:tcPr>
          <w:p w14:paraId="00064489" w14:textId="77777777" w:rsidR="00706E65" w:rsidRPr="00957386" w:rsidRDefault="00706E65" w:rsidP="00957386">
            <w:pPr>
              <w:spacing w:after="60" w:line="360" w:lineRule="auto"/>
              <w:ind w:left="20"/>
              <w:jc w:val="center"/>
              <w:rPr>
                <w:rFonts w:ascii="GHEA Grapalat" w:hAnsi="GHEA Grapalat" w:cs="Times New Roman"/>
                <w:color w:val="auto"/>
              </w:rPr>
            </w:pPr>
          </w:p>
        </w:tc>
      </w:tr>
      <w:tr w:rsidR="00706E65" w:rsidRPr="00957386" w14:paraId="22D8DFC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48BC6C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76</w:t>
            </w:r>
          </w:p>
        </w:tc>
        <w:tc>
          <w:tcPr>
            <w:tcW w:w="2066" w:type="dxa"/>
            <w:vMerge/>
            <w:tcBorders>
              <w:left w:val="single" w:sz="4" w:space="0" w:color="auto"/>
              <w:right w:val="single" w:sz="4" w:space="0" w:color="auto"/>
            </w:tcBorders>
            <w:shd w:val="clear" w:color="auto" w:fill="FFFFFF"/>
          </w:tcPr>
          <w:p w14:paraId="4154F289"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2E95546"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6.11</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ԳՕՍՏ ՄԷՀ 61812-1-2007</w:t>
            </w:r>
          </w:p>
        </w:tc>
        <w:tc>
          <w:tcPr>
            <w:tcW w:w="5905" w:type="dxa"/>
            <w:tcBorders>
              <w:top w:val="single" w:sz="4" w:space="0" w:color="auto"/>
              <w:left w:val="single" w:sz="4" w:space="0" w:color="auto"/>
            </w:tcBorders>
            <w:shd w:val="clear" w:color="auto" w:fill="FFFFFF"/>
          </w:tcPr>
          <w:p w14:paraId="7C7940A8"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Ժամանակի ռելե՝ արդյունաբերական կիրառման. </w:t>
            </w:r>
            <w:r w:rsidRPr="00957386">
              <w:rPr>
                <w:rStyle w:val="115pt"/>
                <w:rFonts w:ascii="GHEA Grapalat" w:eastAsia="Courier New" w:hAnsi="GHEA Grapalat"/>
                <w:color w:val="auto"/>
                <w:sz w:val="24"/>
                <w:szCs w:val="24"/>
              </w:rPr>
              <w:lastRenderedPageBreak/>
              <w:t xml:space="preserve">Մաս 1.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2B27254" w14:textId="77777777" w:rsidR="00706E65" w:rsidRPr="00957386" w:rsidRDefault="00706E65"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2016 թվականի փետրվարի 15-ը</w:t>
            </w:r>
          </w:p>
        </w:tc>
      </w:tr>
      <w:tr w:rsidR="00706E65" w:rsidRPr="00957386" w14:paraId="491A105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50C9D6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77</w:t>
            </w:r>
          </w:p>
        </w:tc>
        <w:tc>
          <w:tcPr>
            <w:tcW w:w="2066" w:type="dxa"/>
            <w:vMerge/>
            <w:tcBorders>
              <w:left w:val="single" w:sz="4" w:space="0" w:color="auto"/>
              <w:right w:val="single" w:sz="4" w:space="0" w:color="auto"/>
            </w:tcBorders>
            <w:shd w:val="clear" w:color="auto" w:fill="FFFFFF"/>
          </w:tcPr>
          <w:p w14:paraId="7FFFF572"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978260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62041-2012</w:t>
            </w:r>
          </w:p>
        </w:tc>
        <w:tc>
          <w:tcPr>
            <w:tcW w:w="5905" w:type="dxa"/>
            <w:tcBorders>
              <w:top w:val="single" w:sz="4" w:space="0" w:color="auto"/>
              <w:left w:val="single" w:sz="4" w:space="0" w:color="auto"/>
            </w:tcBorders>
            <w:shd w:val="clear" w:color="auto" w:fill="FFFFFF"/>
          </w:tcPr>
          <w:p w14:paraId="3158A281"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Տրանսֆորմատորների, ռեակտորների, սնուցման աղբյուրների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դրանցից առաջացող համակցված սարքվածքների անվտանգություն. Էլեկտրամագնիսական համատեղելիության պահանջներ (ԷՀՊ)</w:t>
            </w:r>
          </w:p>
        </w:tc>
        <w:tc>
          <w:tcPr>
            <w:tcW w:w="2290" w:type="dxa"/>
            <w:tcBorders>
              <w:top w:val="single" w:sz="4" w:space="0" w:color="auto"/>
              <w:left w:val="single" w:sz="4" w:space="0" w:color="auto"/>
              <w:right w:val="single" w:sz="4" w:space="0" w:color="auto"/>
            </w:tcBorders>
            <w:shd w:val="clear" w:color="auto" w:fill="FFFFFF"/>
          </w:tcPr>
          <w:p w14:paraId="305F0A47"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BB49FB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7F1F5E9"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78</w:t>
            </w:r>
          </w:p>
        </w:tc>
        <w:tc>
          <w:tcPr>
            <w:tcW w:w="2066" w:type="dxa"/>
            <w:vMerge/>
            <w:tcBorders>
              <w:left w:val="single" w:sz="4" w:space="0" w:color="auto"/>
              <w:right w:val="single" w:sz="4" w:space="0" w:color="auto"/>
            </w:tcBorders>
            <w:shd w:val="clear" w:color="auto" w:fill="FFFFFF"/>
          </w:tcPr>
          <w:p w14:paraId="68739B5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61C8067"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62423-2013</w:t>
            </w:r>
          </w:p>
        </w:tc>
        <w:tc>
          <w:tcPr>
            <w:tcW w:w="5905" w:type="dxa"/>
            <w:tcBorders>
              <w:top w:val="single" w:sz="4" w:space="0" w:color="auto"/>
              <w:left w:val="single" w:sz="4" w:space="0" w:color="auto"/>
            </w:tcBorders>
            <w:shd w:val="clear" w:color="auto" w:fill="FFFFFF"/>
          </w:tcPr>
          <w:p w14:paraId="7E76B0A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անջատիչներ՝ F տիպի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B տիպի դիֆերենցիալ հոսանքով կառավարվող, գերհոսանքներից ներկառուցված պաշտպանությամբ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առանց ներկառուցված </w:t>
            </w:r>
            <w:r w:rsidRPr="00957386">
              <w:rPr>
                <w:rStyle w:val="115pt"/>
                <w:rFonts w:ascii="GHEA Grapalat" w:eastAsia="Courier New" w:hAnsi="GHEA Grapalat"/>
                <w:color w:val="auto"/>
                <w:sz w:val="24"/>
                <w:szCs w:val="24"/>
              </w:rPr>
              <w:lastRenderedPageBreak/>
              <w:t xml:space="preserve">պաշտպանության՝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w:t>
            </w:r>
          </w:p>
        </w:tc>
        <w:tc>
          <w:tcPr>
            <w:tcW w:w="2290" w:type="dxa"/>
            <w:tcBorders>
              <w:top w:val="single" w:sz="4" w:space="0" w:color="auto"/>
              <w:left w:val="single" w:sz="4" w:space="0" w:color="auto"/>
              <w:right w:val="single" w:sz="4" w:space="0" w:color="auto"/>
            </w:tcBorders>
            <w:shd w:val="clear" w:color="auto" w:fill="FFFFFF"/>
          </w:tcPr>
          <w:p w14:paraId="2A64E512"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7658409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B5FB71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79</w:t>
            </w:r>
          </w:p>
        </w:tc>
        <w:tc>
          <w:tcPr>
            <w:tcW w:w="2066" w:type="dxa"/>
            <w:vMerge/>
            <w:tcBorders>
              <w:left w:val="single" w:sz="4" w:space="0" w:color="auto"/>
              <w:right w:val="single" w:sz="4" w:space="0" w:color="auto"/>
            </w:tcBorders>
            <w:shd w:val="clear" w:color="auto" w:fill="FFFFFF"/>
          </w:tcPr>
          <w:p w14:paraId="02010E7C"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9565F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12895-2012</w:t>
            </w:r>
          </w:p>
        </w:tc>
        <w:tc>
          <w:tcPr>
            <w:tcW w:w="5905" w:type="dxa"/>
            <w:tcBorders>
              <w:top w:val="single" w:sz="4" w:space="0" w:color="auto"/>
              <w:left w:val="single" w:sz="4" w:space="0" w:color="auto"/>
            </w:tcBorders>
            <w:shd w:val="clear" w:color="auto" w:fill="FFFFFF"/>
          </w:tcPr>
          <w:p w14:paraId="67749F8C" w14:textId="77777777" w:rsidR="00706E65" w:rsidRPr="00957386" w:rsidRDefault="00706E65" w:rsidP="00957386">
            <w:pPr>
              <w:spacing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Հատակադիր տրանսպորտի մեքենաներ</w:t>
            </w:r>
          </w:p>
        </w:tc>
        <w:tc>
          <w:tcPr>
            <w:tcW w:w="2290" w:type="dxa"/>
            <w:tcBorders>
              <w:top w:val="single" w:sz="4" w:space="0" w:color="auto"/>
              <w:left w:val="single" w:sz="4" w:space="0" w:color="auto"/>
              <w:right w:val="single" w:sz="4" w:space="0" w:color="auto"/>
            </w:tcBorders>
            <w:shd w:val="clear" w:color="auto" w:fill="FFFFFF"/>
          </w:tcPr>
          <w:p w14:paraId="0019BC45"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9357318"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2B2AA10"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80</w:t>
            </w:r>
          </w:p>
        </w:tc>
        <w:tc>
          <w:tcPr>
            <w:tcW w:w="2066" w:type="dxa"/>
            <w:vMerge/>
            <w:tcBorders>
              <w:left w:val="single" w:sz="4" w:space="0" w:color="auto"/>
              <w:right w:val="single" w:sz="4" w:space="0" w:color="auto"/>
            </w:tcBorders>
            <w:shd w:val="clear" w:color="auto" w:fill="FFFFFF"/>
          </w:tcPr>
          <w:p w14:paraId="0B32FAC3"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3DCAC13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301 489-1:2008)</w:t>
            </w:r>
          </w:p>
        </w:tc>
        <w:tc>
          <w:tcPr>
            <w:tcW w:w="5905" w:type="dxa"/>
            <w:tcBorders>
              <w:top w:val="single" w:sz="4" w:space="0" w:color="auto"/>
              <w:left w:val="single" w:sz="4" w:space="0" w:color="auto"/>
              <w:bottom w:val="single" w:sz="4" w:space="0" w:color="auto"/>
            </w:tcBorders>
            <w:shd w:val="clear" w:color="auto" w:fill="FFFFFF"/>
          </w:tcPr>
          <w:p w14:paraId="2664160E" w14:textId="77777777" w:rsidR="00706E65" w:rsidRPr="00957386" w:rsidRDefault="00706E65" w:rsidP="00957386">
            <w:pPr>
              <w:spacing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 Ընդհանուր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8AEE935"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4D480C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28D1538"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81</w:t>
            </w:r>
          </w:p>
        </w:tc>
        <w:tc>
          <w:tcPr>
            <w:tcW w:w="2066" w:type="dxa"/>
            <w:vMerge w:val="restart"/>
            <w:tcBorders>
              <w:left w:val="single" w:sz="4" w:space="0" w:color="auto"/>
              <w:right w:val="single" w:sz="4" w:space="0" w:color="auto"/>
            </w:tcBorders>
            <w:shd w:val="clear" w:color="auto" w:fill="FFFFFF"/>
          </w:tcPr>
          <w:p w14:paraId="6973D358"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B7FB42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32134.11-2013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301 489-11:2006)</w:t>
            </w:r>
          </w:p>
        </w:tc>
        <w:tc>
          <w:tcPr>
            <w:tcW w:w="5905" w:type="dxa"/>
            <w:tcBorders>
              <w:top w:val="single" w:sz="4" w:space="0" w:color="auto"/>
              <w:left w:val="single" w:sz="4" w:space="0" w:color="auto"/>
            </w:tcBorders>
            <w:shd w:val="clear" w:color="auto" w:fill="FFFFFF"/>
          </w:tcPr>
          <w:p w14:paraId="0D30210E" w14:textId="77777777" w:rsidR="00706E65" w:rsidRPr="00957386" w:rsidRDefault="00706E65" w:rsidP="00957386">
            <w:pPr>
              <w:spacing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w:t>
            </w:r>
            <w:r w:rsidRPr="00957386">
              <w:rPr>
                <w:rStyle w:val="115pt"/>
                <w:rFonts w:ascii="GHEA Grapalat" w:eastAsia="Courier New" w:hAnsi="GHEA Grapalat"/>
                <w:color w:val="auto"/>
                <w:sz w:val="24"/>
                <w:szCs w:val="24"/>
              </w:rPr>
              <w:lastRenderedPageBreak/>
              <w:t>միջոցներ. Մաս 11. Ռադիոհեռարձակման հաղորդիչներին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0A70CF7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53A832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75CCC4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82</w:t>
            </w:r>
          </w:p>
        </w:tc>
        <w:tc>
          <w:tcPr>
            <w:tcW w:w="2066" w:type="dxa"/>
            <w:vMerge/>
            <w:tcBorders>
              <w:left w:val="single" w:sz="4" w:space="0" w:color="auto"/>
              <w:right w:val="single" w:sz="4" w:space="0" w:color="auto"/>
            </w:tcBorders>
            <w:shd w:val="clear" w:color="auto" w:fill="FFFFFF"/>
          </w:tcPr>
          <w:p w14:paraId="0E166B6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D24436A"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32134.12-2013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301 489-12:2003)</w:t>
            </w:r>
          </w:p>
        </w:tc>
        <w:tc>
          <w:tcPr>
            <w:tcW w:w="5905" w:type="dxa"/>
            <w:tcBorders>
              <w:top w:val="single" w:sz="4" w:space="0" w:color="auto"/>
              <w:left w:val="single" w:sz="4" w:space="0" w:color="auto"/>
            </w:tcBorders>
            <w:shd w:val="clear" w:color="auto" w:fill="FFFFFF"/>
          </w:tcPr>
          <w:p w14:paraId="433AF4ED" w14:textId="77777777" w:rsidR="00706E65" w:rsidRPr="00957386" w:rsidRDefault="00706E65"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12. Ֆիքսված արբանյակային ծառայության փոքր ապերտուրով, 4-ից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30 ԳՀց հաճախականությունների շերտերում աշխատող երկրային կայաններին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47D3038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E54478" w:rsidRPr="00957386" w14:paraId="6C21957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0C5F20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83</w:t>
            </w:r>
          </w:p>
        </w:tc>
        <w:tc>
          <w:tcPr>
            <w:tcW w:w="2066" w:type="dxa"/>
            <w:tcBorders>
              <w:left w:val="single" w:sz="4" w:space="0" w:color="auto"/>
              <w:right w:val="single" w:sz="4" w:space="0" w:color="auto"/>
            </w:tcBorders>
            <w:shd w:val="clear" w:color="auto" w:fill="FFFFFF"/>
          </w:tcPr>
          <w:p w14:paraId="34E2598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A921E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32134.13-2013</w:t>
            </w:r>
            <w:r w:rsidR="00706E65"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301 489-13:2002)</w:t>
            </w:r>
          </w:p>
        </w:tc>
        <w:tc>
          <w:tcPr>
            <w:tcW w:w="5905" w:type="dxa"/>
            <w:tcBorders>
              <w:top w:val="single" w:sz="4" w:space="0" w:color="auto"/>
              <w:left w:val="single" w:sz="4" w:space="0" w:color="auto"/>
            </w:tcBorders>
            <w:shd w:val="clear" w:color="auto" w:fill="FFFFFF"/>
          </w:tcPr>
          <w:p w14:paraId="02A47D3B"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էլեկտրամագնիսական. Ռադիոկապի տեխնիկական միջոցներ. Մաս 13. 26965-ից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27860 ԿՀց հաճախականությունների շերտում աշխատող, անձնական օգտագործման ռադիոկապի միջոցներին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B64FBE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7B5A44B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F706D1E"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84</w:t>
            </w:r>
          </w:p>
        </w:tc>
        <w:tc>
          <w:tcPr>
            <w:tcW w:w="2066" w:type="dxa"/>
            <w:vMerge w:val="restart"/>
            <w:tcBorders>
              <w:left w:val="single" w:sz="4" w:space="0" w:color="auto"/>
              <w:right w:val="single" w:sz="4" w:space="0" w:color="auto"/>
            </w:tcBorders>
            <w:shd w:val="clear" w:color="auto" w:fill="FFFFFF"/>
          </w:tcPr>
          <w:p w14:paraId="77170537"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9300FB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32134.14-2013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301 489-14:2003)</w:t>
            </w:r>
          </w:p>
        </w:tc>
        <w:tc>
          <w:tcPr>
            <w:tcW w:w="5905" w:type="dxa"/>
            <w:tcBorders>
              <w:top w:val="single" w:sz="4" w:space="0" w:color="auto"/>
              <w:left w:val="single" w:sz="4" w:space="0" w:color="auto"/>
            </w:tcBorders>
            <w:shd w:val="clear" w:color="auto" w:fill="FFFFFF"/>
          </w:tcPr>
          <w:p w14:paraId="53D76EFD"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14. Անալոգային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թվային հեռուստատեսային ռադիոփոխանցիչներին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0AC9D0C1"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209B098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10B210F"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85</w:t>
            </w:r>
          </w:p>
        </w:tc>
        <w:tc>
          <w:tcPr>
            <w:tcW w:w="2066" w:type="dxa"/>
            <w:vMerge/>
            <w:tcBorders>
              <w:left w:val="single" w:sz="4" w:space="0" w:color="auto"/>
              <w:right w:val="single" w:sz="4" w:space="0" w:color="auto"/>
            </w:tcBorders>
            <w:shd w:val="clear" w:color="auto" w:fill="FFFFFF"/>
          </w:tcPr>
          <w:p w14:paraId="33000A9A"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A37AB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 4.1, կետեր 4.2.1, 4.3.1, 4.4.1, 4.5.1, 4.6.1, 4.7.1, 4.8.1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4.9.1</w:t>
            </w:r>
            <w:r w:rsidRPr="00957386">
              <w:rPr>
                <w:rStyle w:val="115pt"/>
                <w:rFonts w:ascii="GHEA Grapalat" w:eastAsia="Courier New" w:hAnsi="GHEA Grapalat"/>
                <w:color w:val="auto"/>
                <w:sz w:val="24"/>
                <w:szCs w:val="24"/>
              </w:rPr>
              <w:br/>
              <w:t>ԳՕՍՏ 32140-2013</w:t>
            </w:r>
            <w:r w:rsidRPr="00957386">
              <w:rPr>
                <w:rStyle w:val="115pt"/>
                <w:rFonts w:ascii="GHEA Grapalat" w:eastAsia="Courier New" w:hAnsi="GHEA Grapalat"/>
                <w:color w:val="auto"/>
                <w:sz w:val="24"/>
                <w:szCs w:val="24"/>
              </w:rPr>
              <w:br/>
              <w:t>(EN 13309:2000)</w:t>
            </w:r>
          </w:p>
        </w:tc>
        <w:tc>
          <w:tcPr>
            <w:tcW w:w="5905" w:type="dxa"/>
            <w:tcBorders>
              <w:top w:val="single" w:sz="4" w:space="0" w:color="auto"/>
              <w:left w:val="single" w:sz="4" w:space="0" w:color="auto"/>
            </w:tcBorders>
            <w:shd w:val="clear" w:color="auto" w:fill="FFFFFF"/>
          </w:tcPr>
          <w:p w14:paraId="51A82808"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Մեքենաներ՝ շինարարական, էլեկտրասնուցման ներքին աղբյուրներով.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B149B6A"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1EC6C083"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76CA2A1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86</w:t>
            </w:r>
          </w:p>
        </w:tc>
        <w:tc>
          <w:tcPr>
            <w:tcW w:w="2066" w:type="dxa"/>
            <w:vMerge/>
            <w:tcBorders>
              <w:left w:val="single" w:sz="4" w:space="0" w:color="auto"/>
              <w:right w:val="single" w:sz="4" w:space="0" w:color="auto"/>
            </w:tcBorders>
            <w:shd w:val="clear" w:color="auto" w:fill="FFFFFF"/>
          </w:tcPr>
          <w:p w14:paraId="44BE3D60"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5145778C"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50065-1-2013</w:t>
            </w:r>
          </w:p>
        </w:tc>
        <w:tc>
          <w:tcPr>
            <w:tcW w:w="5905" w:type="dxa"/>
            <w:tcBorders>
              <w:top w:val="single" w:sz="4" w:space="0" w:color="auto"/>
              <w:left w:val="single" w:sz="4" w:space="0" w:color="auto"/>
              <w:bottom w:val="single" w:sz="4" w:space="0" w:color="auto"/>
            </w:tcBorders>
            <w:shd w:val="clear" w:color="auto" w:fill="FFFFFF"/>
          </w:tcPr>
          <w:p w14:paraId="7108105F"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Ազդանշանային համակարգը՝ ցածրավոլտ էլեկտրական կայանքներում՝ 3-ից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148,5 կՀց հաճախականությունների շերտում. Մաս 1. Ընդհանուր պահանջներ, հաճախականությունների </w:t>
            </w:r>
            <w:r w:rsidRPr="00957386">
              <w:rPr>
                <w:rStyle w:val="115pt"/>
                <w:rFonts w:ascii="GHEA Grapalat" w:eastAsia="Courier New" w:hAnsi="GHEA Grapalat"/>
                <w:color w:val="auto"/>
                <w:sz w:val="24"/>
                <w:szCs w:val="24"/>
              </w:rPr>
              <w:lastRenderedPageBreak/>
              <w:t xml:space="preserve">շերտեր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խանգարումներ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D68F689"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49EF805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9D413CB"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87</w:t>
            </w:r>
          </w:p>
        </w:tc>
        <w:tc>
          <w:tcPr>
            <w:tcW w:w="2066" w:type="dxa"/>
            <w:vMerge/>
            <w:tcBorders>
              <w:left w:val="single" w:sz="4" w:space="0" w:color="auto"/>
              <w:right w:val="single" w:sz="4" w:space="0" w:color="auto"/>
            </w:tcBorders>
            <w:shd w:val="clear" w:color="auto" w:fill="FFFFFF"/>
          </w:tcPr>
          <w:p w14:paraId="6808210B"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AE89C1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ենթաբաժիններ 1.4-1.6, բաժիններ 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w:t>
            </w:r>
            <w:r w:rsidRPr="00957386">
              <w:rPr>
                <w:rStyle w:val="115pt"/>
                <w:rFonts w:ascii="GHEA Grapalat" w:eastAsia="Courier New" w:hAnsi="GHEA Grapalat"/>
                <w:color w:val="auto"/>
                <w:sz w:val="24"/>
                <w:szCs w:val="24"/>
              </w:rPr>
              <w:br/>
              <w:t>ԳՕՍՏ EN 50293-2012</w:t>
            </w:r>
          </w:p>
        </w:tc>
        <w:tc>
          <w:tcPr>
            <w:tcW w:w="5905" w:type="dxa"/>
            <w:tcBorders>
              <w:top w:val="single" w:sz="4" w:space="0" w:color="auto"/>
              <w:left w:val="single" w:sz="4" w:space="0" w:color="auto"/>
            </w:tcBorders>
            <w:shd w:val="clear" w:color="auto" w:fill="FFFFFF"/>
          </w:tcPr>
          <w:p w14:paraId="68B8997C"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Ճանապարհային երթ</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եկության կառավարման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CE50B4F"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E54478" w:rsidRPr="00957386" w14:paraId="687C6B6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41B24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88</w:t>
            </w:r>
          </w:p>
        </w:tc>
        <w:tc>
          <w:tcPr>
            <w:tcW w:w="2066" w:type="dxa"/>
            <w:tcBorders>
              <w:left w:val="single" w:sz="4" w:space="0" w:color="auto"/>
              <w:right w:val="single" w:sz="4" w:space="0" w:color="auto"/>
            </w:tcBorders>
            <w:shd w:val="clear" w:color="auto" w:fill="FFFFFF"/>
          </w:tcPr>
          <w:p w14:paraId="204BAB1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1F0198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 xml:space="preserve">ETSI EN </w:t>
            </w:r>
            <w:r w:rsidRPr="00957386">
              <w:rPr>
                <w:rStyle w:val="115pt"/>
                <w:rFonts w:ascii="GHEA Grapalat" w:eastAsia="Courier New" w:hAnsi="GHEA Grapalat"/>
                <w:color w:val="auto"/>
                <w:sz w:val="24"/>
                <w:szCs w:val="24"/>
              </w:rPr>
              <w:t>301 489-34-2013</w:t>
            </w:r>
          </w:p>
        </w:tc>
        <w:tc>
          <w:tcPr>
            <w:tcW w:w="5905" w:type="dxa"/>
            <w:tcBorders>
              <w:top w:val="single" w:sz="4" w:space="0" w:color="auto"/>
              <w:left w:val="single" w:sz="4" w:space="0" w:color="auto"/>
            </w:tcBorders>
            <w:shd w:val="clear" w:color="auto" w:fill="FFFFFF"/>
          </w:tcPr>
          <w:p w14:paraId="431121E5"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ռադիոհաճախականության սպեկտր. Տեխնիկական միջոցների էլեկտրամագնիսական համատեղելիություն. Մաս 34. Շարժական հեռախոսների սնուցման արտաքին աղբյուրներին (</w:t>
            </w:r>
            <w:r w:rsidRPr="00957386">
              <w:rPr>
                <w:rFonts w:ascii="GHEA Grapalat" w:hAnsi="GHEA Grapalat"/>
              </w:rPr>
              <w:t>EPS</w:t>
            </w:r>
            <w:r w:rsidRPr="00957386">
              <w:rPr>
                <w:rStyle w:val="115pt"/>
                <w:rFonts w:ascii="GHEA Grapalat" w:eastAsia="Courier New" w:hAnsi="GHEA Grapalat"/>
                <w:color w:val="auto"/>
                <w:sz w:val="24"/>
                <w:szCs w:val="24"/>
              </w:rPr>
              <w:t>) ներկայացվող լրացուցիչ պահանջներ</w:t>
            </w:r>
          </w:p>
        </w:tc>
        <w:tc>
          <w:tcPr>
            <w:tcW w:w="2290" w:type="dxa"/>
            <w:tcBorders>
              <w:top w:val="single" w:sz="4" w:space="0" w:color="auto"/>
              <w:left w:val="single" w:sz="4" w:space="0" w:color="auto"/>
              <w:right w:val="single" w:sz="4" w:space="0" w:color="auto"/>
            </w:tcBorders>
            <w:shd w:val="clear" w:color="auto" w:fill="FFFFFF"/>
          </w:tcPr>
          <w:p w14:paraId="034E28B5"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06E65" w:rsidRPr="00957386" w14:paraId="07F3523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8319C2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89</w:t>
            </w:r>
          </w:p>
        </w:tc>
        <w:tc>
          <w:tcPr>
            <w:tcW w:w="2066" w:type="dxa"/>
            <w:vMerge w:val="restart"/>
            <w:tcBorders>
              <w:left w:val="single" w:sz="4" w:space="0" w:color="auto"/>
              <w:right w:val="single" w:sz="4" w:space="0" w:color="auto"/>
            </w:tcBorders>
            <w:shd w:val="clear" w:color="auto" w:fill="FFFFFF"/>
          </w:tcPr>
          <w:p w14:paraId="72412C95"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9583FD9"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4-9</w:t>
            </w:r>
          </w:p>
          <w:p w14:paraId="59963B13"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16-1-4-2013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16-1-4:2012)</w:t>
            </w:r>
          </w:p>
        </w:tc>
        <w:tc>
          <w:tcPr>
            <w:tcW w:w="5905" w:type="dxa"/>
            <w:tcBorders>
              <w:top w:val="single" w:sz="4" w:space="0" w:color="auto"/>
              <w:left w:val="single" w:sz="4" w:space="0" w:color="auto"/>
            </w:tcBorders>
            <w:shd w:val="clear" w:color="auto" w:fill="FFFFFF"/>
          </w:tcPr>
          <w:p w14:paraId="73654089"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1-4.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չափման ապարատուրա. Ճառագայթվող խանգարումների չափման ալեհավաքներ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փորձարկման հարթակներ</w:t>
            </w:r>
          </w:p>
        </w:tc>
        <w:tc>
          <w:tcPr>
            <w:tcW w:w="2290" w:type="dxa"/>
            <w:tcBorders>
              <w:top w:val="single" w:sz="4" w:space="0" w:color="auto"/>
              <w:left w:val="single" w:sz="4" w:space="0" w:color="auto"/>
              <w:right w:val="single" w:sz="4" w:space="0" w:color="auto"/>
            </w:tcBorders>
            <w:shd w:val="clear" w:color="auto" w:fill="FFFFFF"/>
          </w:tcPr>
          <w:p w14:paraId="0E69B28C"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05BC332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CA4F785"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90</w:t>
            </w:r>
          </w:p>
        </w:tc>
        <w:tc>
          <w:tcPr>
            <w:tcW w:w="2066" w:type="dxa"/>
            <w:vMerge/>
            <w:tcBorders>
              <w:left w:val="single" w:sz="4" w:space="0" w:color="auto"/>
              <w:right w:val="single" w:sz="4" w:space="0" w:color="auto"/>
            </w:tcBorders>
            <w:shd w:val="clear" w:color="auto" w:fill="FFFFFF"/>
          </w:tcPr>
          <w:p w14:paraId="7FB87B5C"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36174A7"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4-9</w:t>
            </w:r>
          </w:p>
          <w:p w14:paraId="2CC50AC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30805.16.1.1-2013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16-1-1:2006)</w:t>
            </w:r>
          </w:p>
        </w:tc>
        <w:tc>
          <w:tcPr>
            <w:tcW w:w="5905" w:type="dxa"/>
            <w:tcBorders>
              <w:top w:val="single" w:sz="4" w:space="0" w:color="auto"/>
              <w:left w:val="single" w:sz="4" w:space="0" w:color="auto"/>
            </w:tcBorders>
            <w:shd w:val="clear" w:color="auto" w:fill="FFFFFF"/>
          </w:tcPr>
          <w:p w14:paraId="1E3C360A"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1-1.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 Արդյունաբերական ռադիոխանգարումների չափման սարքեր</w:t>
            </w:r>
          </w:p>
        </w:tc>
        <w:tc>
          <w:tcPr>
            <w:tcW w:w="2290" w:type="dxa"/>
            <w:tcBorders>
              <w:top w:val="single" w:sz="4" w:space="0" w:color="auto"/>
              <w:left w:val="single" w:sz="4" w:space="0" w:color="auto"/>
              <w:right w:val="single" w:sz="4" w:space="0" w:color="auto"/>
            </w:tcBorders>
            <w:shd w:val="clear" w:color="auto" w:fill="FFFFFF"/>
          </w:tcPr>
          <w:p w14:paraId="06F1CFC3"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706E65" w:rsidRPr="00957386" w14:paraId="34C2BEAC"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2003F5D4"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91</w:t>
            </w:r>
          </w:p>
        </w:tc>
        <w:tc>
          <w:tcPr>
            <w:tcW w:w="2066" w:type="dxa"/>
            <w:vMerge/>
            <w:tcBorders>
              <w:left w:val="single" w:sz="4" w:space="0" w:color="auto"/>
              <w:right w:val="single" w:sz="4" w:space="0" w:color="auto"/>
            </w:tcBorders>
            <w:shd w:val="clear" w:color="auto" w:fill="FFFFFF"/>
          </w:tcPr>
          <w:p w14:paraId="52FA8D7F" w14:textId="77777777" w:rsidR="00706E65" w:rsidRPr="00957386" w:rsidRDefault="00706E65"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711325EA" w14:textId="77777777" w:rsidR="00706E65" w:rsidRPr="00957386" w:rsidRDefault="00706E65"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06A2679D" w14:textId="77777777" w:rsidR="00706E65" w:rsidRPr="00957386" w:rsidRDefault="00706E65"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30805.16.1.2-2013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16-1-2:2006)</w:t>
            </w:r>
          </w:p>
        </w:tc>
        <w:tc>
          <w:tcPr>
            <w:tcW w:w="5905" w:type="dxa"/>
            <w:tcBorders>
              <w:top w:val="single" w:sz="4" w:space="0" w:color="auto"/>
              <w:left w:val="single" w:sz="4" w:space="0" w:color="auto"/>
              <w:bottom w:val="single" w:sz="4" w:space="0" w:color="auto"/>
            </w:tcBorders>
            <w:shd w:val="clear" w:color="auto" w:fill="FFFFFF"/>
          </w:tcPr>
          <w:p w14:paraId="1F6DB134" w14:textId="77777777" w:rsidR="00706E65" w:rsidRPr="00957386" w:rsidRDefault="00706E65"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 xml:space="preserve">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1-2.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 Հաղորդվող ռադիոխանգարումների չափման սարքվածքներ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հաղորդվող ռադիոխանգարումների նկատմամբ կայունության փորձարկումներ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E33D016" w14:textId="77777777" w:rsidR="00706E65" w:rsidRPr="00957386" w:rsidRDefault="00706E65" w:rsidP="00957386">
            <w:pPr>
              <w:spacing w:after="120" w:line="360" w:lineRule="auto"/>
              <w:ind w:left="20"/>
              <w:jc w:val="center"/>
              <w:rPr>
                <w:rFonts w:ascii="GHEA Grapalat" w:hAnsi="GHEA Grapalat" w:cs="Times New Roman"/>
                <w:color w:val="auto"/>
              </w:rPr>
            </w:pPr>
          </w:p>
        </w:tc>
      </w:tr>
      <w:tr w:rsidR="00E54478" w:rsidRPr="00957386" w14:paraId="64BF87C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E19AEC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92</w:t>
            </w:r>
          </w:p>
        </w:tc>
        <w:tc>
          <w:tcPr>
            <w:tcW w:w="2066" w:type="dxa"/>
            <w:vMerge w:val="restart"/>
            <w:tcBorders>
              <w:left w:val="single" w:sz="4" w:space="0" w:color="auto"/>
              <w:right w:val="single" w:sz="4" w:space="0" w:color="auto"/>
            </w:tcBorders>
            <w:shd w:val="clear" w:color="auto" w:fill="FFFFFF"/>
          </w:tcPr>
          <w:p w14:paraId="2A53613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BC528A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p>
          <w:p w14:paraId="35B6BA2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30805.16.1.3-2013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16-1-3:2004)</w:t>
            </w:r>
          </w:p>
        </w:tc>
        <w:tc>
          <w:tcPr>
            <w:tcW w:w="5905" w:type="dxa"/>
            <w:tcBorders>
              <w:top w:val="single" w:sz="4" w:space="0" w:color="auto"/>
              <w:left w:val="single" w:sz="4" w:space="0" w:color="auto"/>
            </w:tcBorders>
            <w:shd w:val="clear" w:color="auto" w:fill="FFFFFF"/>
          </w:tcPr>
          <w:p w14:paraId="3E0F8E2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1-3.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 Ռադիոխանգարումների հզորության չափման սարքվածքներ</w:t>
            </w:r>
          </w:p>
        </w:tc>
        <w:tc>
          <w:tcPr>
            <w:tcW w:w="2290" w:type="dxa"/>
            <w:tcBorders>
              <w:top w:val="single" w:sz="4" w:space="0" w:color="auto"/>
              <w:left w:val="single" w:sz="4" w:space="0" w:color="auto"/>
              <w:right w:val="single" w:sz="4" w:space="0" w:color="auto"/>
            </w:tcBorders>
            <w:shd w:val="clear" w:color="auto" w:fill="FFFFFF"/>
          </w:tcPr>
          <w:p w14:paraId="75CD6C45"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564B42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2C9C3A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93</w:t>
            </w:r>
          </w:p>
        </w:tc>
        <w:tc>
          <w:tcPr>
            <w:tcW w:w="2066" w:type="dxa"/>
            <w:vMerge/>
            <w:tcBorders>
              <w:left w:val="single" w:sz="4" w:space="0" w:color="auto"/>
              <w:right w:val="single" w:sz="4" w:space="0" w:color="auto"/>
            </w:tcBorders>
            <w:shd w:val="clear" w:color="auto" w:fill="FFFFFF"/>
          </w:tcPr>
          <w:p w14:paraId="3164958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AC8E8B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089435F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30805.16.1.4-2013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16-1-4:2007)</w:t>
            </w:r>
          </w:p>
        </w:tc>
        <w:tc>
          <w:tcPr>
            <w:tcW w:w="5905" w:type="dxa"/>
            <w:tcBorders>
              <w:top w:val="single" w:sz="4" w:space="0" w:color="auto"/>
              <w:left w:val="single" w:sz="4" w:space="0" w:color="auto"/>
            </w:tcBorders>
            <w:shd w:val="clear" w:color="auto" w:fill="FFFFFF"/>
          </w:tcPr>
          <w:p w14:paraId="38E7A9F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 xml:space="preserve">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1-4.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 Ճառագայթվող ռադիոխանգարումների չափման սարքվածքներ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ճառագայթվող ռադիոխանգարումների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2A6F282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sz w:val="24"/>
                <w:szCs w:val="24"/>
              </w:rPr>
              <w:lastRenderedPageBreak/>
              <w:t>2016 թվականի փետրվարի 15-ը</w:t>
            </w:r>
          </w:p>
        </w:tc>
      </w:tr>
      <w:tr w:rsidR="00E54478" w:rsidRPr="00957386" w14:paraId="79DE963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35F9D9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94</w:t>
            </w:r>
          </w:p>
        </w:tc>
        <w:tc>
          <w:tcPr>
            <w:tcW w:w="2066" w:type="dxa"/>
            <w:vMerge/>
            <w:tcBorders>
              <w:left w:val="single" w:sz="4" w:space="0" w:color="auto"/>
              <w:right w:val="single" w:sz="4" w:space="0" w:color="auto"/>
            </w:tcBorders>
            <w:shd w:val="clear" w:color="auto" w:fill="FFFFFF"/>
          </w:tcPr>
          <w:p w14:paraId="062DCC3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600982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7FD9C3C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30805.16.2.1-2013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16-2-1:2005)</w:t>
            </w:r>
          </w:p>
        </w:tc>
        <w:tc>
          <w:tcPr>
            <w:tcW w:w="5905" w:type="dxa"/>
            <w:tcBorders>
              <w:top w:val="single" w:sz="4" w:space="0" w:color="auto"/>
              <w:left w:val="single" w:sz="4" w:space="0" w:color="auto"/>
            </w:tcBorders>
            <w:shd w:val="clear" w:color="auto" w:fill="FFFFFF"/>
          </w:tcPr>
          <w:p w14:paraId="6039225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2-1.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չափումների մեթոդներ. Հաղորդվող ռադիոխանգարումների չափում</w:t>
            </w:r>
          </w:p>
        </w:tc>
        <w:tc>
          <w:tcPr>
            <w:tcW w:w="2290" w:type="dxa"/>
            <w:tcBorders>
              <w:top w:val="single" w:sz="4" w:space="0" w:color="auto"/>
              <w:left w:val="single" w:sz="4" w:space="0" w:color="auto"/>
              <w:right w:val="single" w:sz="4" w:space="0" w:color="auto"/>
            </w:tcBorders>
            <w:shd w:val="clear" w:color="auto" w:fill="FFFFFF"/>
          </w:tcPr>
          <w:p w14:paraId="0AE7CE36"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C0FF4CD"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6B361A2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95</w:t>
            </w:r>
          </w:p>
        </w:tc>
        <w:tc>
          <w:tcPr>
            <w:tcW w:w="2066" w:type="dxa"/>
            <w:vMerge/>
            <w:tcBorders>
              <w:left w:val="single" w:sz="4" w:space="0" w:color="auto"/>
              <w:right w:val="single" w:sz="4" w:space="0" w:color="auto"/>
            </w:tcBorders>
            <w:shd w:val="clear" w:color="auto" w:fill="FFFFFF"/>
          </w:tcPr>
          <w:p w14:paraId="1595C6A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DF2939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4E15C88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30805.16.2.2-2013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16-2-2:2005)</w:t>
            </w:r>
          </w:p>
        </w:tc>
        <w:tc>
          <w:tcPr>
            <w:tcW w:w="5905" w:type="dxa"/>
            <w:tcBorders>
              <w:top w:val="single" w:sz="4" w:space="0" w:color="auto"/>
              <w:left w:val="single" w:sz="4" w:space="0" w:color="auto"/>
              <w:bottom w:val="single" w:sz="4" w:space="0" w:color="auto"/>
            </w:tcBorders>
            <w:shd w:val="clear" w:color="auto" w:fill="FFFFFF"/>
          </w:tcPr>
          <w:p w14:paraId="34BB8CE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 xml:space="preserve">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2-2.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չափումների մեթոդներ. Ռադիոխանգարումների հզորության չափում</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A1894C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4B866E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B2F2EE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96</w:t>
            </w:r>
          </w:p>
        </w:tc>
        <w:tc>
          <w:tcPr>
            <w:tcW w:w="2066" w:type="dxa"/>
            <w:vMerge w:val="restart"/>
            <w:tcBorders>
              <w:left w:val="single" w:sz="4" w:space="0" w:color="auto"/>
              <w:right w:val="single" w:sz="4" w:space="0" w:color="auto"/>
            </w:tcBorders>
            <w:shd w:val="clear" w:color="auto" w:fill="FFFFFF"/>
          </w:tcPr>
          <w:p w14:paraId="6C26D98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9744E8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6DF4C7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30805.16.2.3-2013</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16-2-3:2006)</w:t>
            </w:r>
          </w:p>
        </w:tc>
        <w:tc>
          <w:tcPr>
            <w:tcW w:w="5905" w:type="dxa"/>
            <w:tcBorders>
              <w:top w:val="single" w:sz="4" w:space="0" w:color="auto"/>
              <w:left w:val="single" w:sz="4" w:space="0" w:color="auto"/>
            </w:tcBorders>
            <w:shd w:val="clear" w:color="auto" w:fill="FFFFFF"/>
          </w:tcPr>
          <w:p w14:paraId="628C4C3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էլեկտրամագնիսական. Արդյունաբերական </w:t>
            </w:r>
            <w:r w:rsidRPr="00957386">
              <w:rPr>
                <w:rStyle w:val="115pt"/>
                <w:rFonts w:ascii="GHEA Grapalat" w:eastAsia="Courier New" w:hAnsi="GHEA Grapalat"/>
                <w:color w:val="auto"/>
                <w:sz w:val="24"/>
                <w:szCs w:val="24"/>
              </w:rPr>
              <w:lastRenderedPageBreak/>
              <w:t xml:space="preserve">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2-3.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չափումների մեթոդներ. Հաղորդվող ռադիոխանգարումների չափում</w:t>
            </w:r>
          </w:p>
        </w:tc>
        <w:tc>
          <w:tcPr>
            <w:tcW w:w="2290" w:type="dxa"/>
            <w:tcBorders>
              <w:top w:val="single" w:sz="4" w:space="0" w:color="auto"/>
              <w:left w:val="single" w:sz="4" w:space="0" w:color="auto"/>
              <w:right w:val="single" w:sz="4" w:space="0" w:color="auto"/>
            </w:tcBorders>
            <w:shd w:val="clear" w:color="auto" w:fill="FFFFFF"/>
          </w:tcPr>
          <w:p w14:paraId="3B54F14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E2AD15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150F51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97</w:t>
            </w:r>
          </w:p>
        </w:tc>
        <w:tc>
          <w:tcPr>
            <w:tcW w:w="2066" w:type="dxa"/>
            <w:vMerge/>
            <w:tcBorders>
              <w:left w:val="single" w:sz="4" w:space="0" w:color="auto"/>
              <w:right w:val="single" w:sz="4" w:space="0" w:color="auto"/>
            </w:tcBorders>
            <w:shd w:val="clear" w:color="auto" w:fill="FFFFFF"/>
          </w:tcPr>
          <w:p w14:paraId="49D7B4F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34675B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4</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30805.16.4.2-2013</w:t>
            </w:r>
          </w:p>
          <w:p w14:paraId="711EF5B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CISPR</w:t>
            </w:r>
            <w:r w:rsidRPr="00957386">
              <w:rPr>
                <w:rStyle w:val="115pt"/>
                <w:rFonts w:ascii="GHEA Grapalat" w:eastAsia="Courier New" w:hAnsi="GHEA Grapalat"/>
                <w:color w:val="auto"/>
                <w:sz w:val="24"/>
                <w:szCs w:val="24"/>
              </w:rPr>
              <w:t xml:space="preserve"> 16-4-2:2003)</w:t>
            </w:r>
          </w:p>
        </w:tc>
        <w:tc>
          <w:tcPr>
            <w:tcW w:w="5905" w:type="dxa"/>
            <w:tcBorders>
              <w:top w:val="single" w:sz="4" w:space="0" w:color="auto"/>
              <w:left w:val="single" w:sz="4" w:space="0" w:color="auto"/>
            </w:tcBorders>
            <w:shd w:val="clear" w:color="auto" w:fill="FFFFFF"/>
          </w:tcPr>
          <w:p w14:paraId="4BC4B68F" w14:textId="77777777" w:rsidR="00E54478" w:rsidRPr="00957386" w:rsidRDefault="00E54478" w:rsidP="00957386">
            <w:pPr>
              <w:spacing w:after="6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Էլեկտրամագնիսական համատեղելիության ոլորտում չափումների </w:t>
            </w:r>
            <w:r w:rsidRPr="00957386">
              <w:rPr>
                <w:rStyle w:val="115pt"/>
                <w:rFonts w:ascii="GHEA Grapalat" w:eastAsia="Courier New" w:hAnsi="GHEA Grapalat"/>
                <w:color w:val="auto"/>
                <w:sz w:val="24"/>
                <w:szCs w:val="24"/>
              </w:rPr>
              <w:lastRenderedPageBreak/>
              <w:t>անորոշություն</w:t>
            </w:r>
          </w:p>
        </w:tc>
        <w:tc>
          <w:tcPr>
            <w:tcW w:w="2290" w:type="dxa"/>
            <w:tcBorders>
              <w:top w:val="single" w:sz="4" w:space="0" w:color="auto"/>
              <w:left w:val="single" w:sz="4" w:space="0" w:color="auto"/>
              <w:right w:val="single" w:sz="4" w:space="0" w:color="auto"/>
            </w:tcBorders>
            <w:shd w:val="clear" w:color="auto" w:fill="FFFFFF"/>
          </w:tcPr>
          <w:p w14:paraId="549C606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0C53A8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BAED25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98</w:t>
            </w:r>
          </w:p>
        </w:tc>
        <w:tc>
          <w:tcPr>
            <w:tcW w:w="2066" w:type="dxa"/>
            <w:vMerge/>
            <w:tcBorders>
              <w:left w:val="single" w:sz="4" w:space="0" w:color="auto"/>
              <w:right w:val="single" w:sz="4" w:space="0" w:color="auto"/>
            </w:tcBorders>
            <w:shd w:val="clear" w:color="auto" w:fill="FFFFFF"/>
          </w:tcPr>
          <w:p w14:paraId="1CC879F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1FB1C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8.6</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ՍՏԲ ԳՕՍՏ Ռ 50030.5.2-2003</w:t>
            </w:r>
            <w:r w:rsidR="007745A7"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t>(ՄԷՀ 60947-5-2-97)</w:t>
            </w:r>
          </w:p>
        </w:tc>
        <w:tc>
          <w:tcPr>
            <w:tcW w:w="5905" w:type="dxa"/>
            <w:tcBorders>
              <w:top w:val="single" w:sz="4" w:space="0" w:color="auto"/>
              <w:left w:val="single" w:sz="4" w:space="0" w:color="auto"/>
            </w:tcBorders>
            <w:shd w:val="clear" w:color="auto" w:fill="FFFFFF"/>
          </w:tcPr>
          <w:p w14:paraId="296FB7C0" w14:textId="77777777" w:rsidR="00E54478" w:rsidRPr="00957386" w:rsidRDefault="00E54478" w:rsidP="00957386">
            <w:pPr>
              <w:spacing w:after="6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5-2. Կառավարման շղթաների կոմուտացման տարրեր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ապարատներ. Անհպակ տվիչներ</w:t>
            </w:r>
          </w:p>
        </w:tc>
        <w:tc>
          <w:tcPr>
            <w:tcW w:w="2290" w:type="dxa"/>
            <w:tcBorders>
              <w:top w:val="single" w:sz="4" w:space="0" w:color="auto"/>
              <w:left w:val="single" w:sz="4" w:space="0" w:color="auto"/>
              <w:right w:val="single" w:sz="4" w:space="0" w:color="auto"/>
            </w:tcBorders>
            <w:shd w:val="clear" w:color="auto" w:fill="FFFFFF"/>
          </w:tcPr>
          <w:p w14:paraId="3DE90DD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DA189C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962970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99</w:t>
            </w:r>
          </w:p>
        </w:tc>
        <w:tc>
          <w:tcPr>
            <w:tcW w:w="2066" w:type="dxa"/>
            <w:vMerge/>
            <w:tcBorders>
              <w:left w:val="single" w:sz="4" w:space="0" w:color="auto"/>
              <w:right w:val="single" w:sz="4" w:space="0" w:color="auto"/>
            </w:tcBorders>
            <w:shd w:val="clear" w:color="auto" w:fill="FFFFFF"/>
          </w:tcPr>
          <w:p w14:paraId="7648761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4E6C03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հավելված Е</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ՍՏԲ ԳՕՍՏ Ռ 51326.1-2003</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61008-1-96)</w:t>
            </w:r>
          </w:p>
        </w:tc>
        <w:tc>
          <w:tcPr>
            <w:tcW w:w="5905" w:type="dxa"/>
            <w:tcBorders>
              <w:top w:val="single" w:sz="4" w:space="0" w:color="auto"/>
              <w:left w:val="single" w:sz="4" w:space="0" w:color="auto"/>
            </w:tcBorders>
            <w:shd w:val="clear" w:color="auto" w:fill="FFFFFF"/>
          </w:tcPr>
          <w:p w14:paraId="336A08C7" w14:textId="77777777" w:rsidR="00E54478" w:rsidRPr="00957386" w:rsidRDefault="00E54478" w:rsidP="00957386">
            <w:pPr>
              <w:spacing w:after="6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Անջատիչներ՝ ավտոմատ, դիֆերենցիալ հոսանքով կառավարվող,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առանց գերհոսանքից ներկառուցված պաշտպանության. Մաս 1.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5DF969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144D6E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92E9BF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100</w:t>
            </w:r>
          </w:p>
        </w:tc>
        <w:tc>
          <w:tcPr>
            <w:tcW w:w="2066" w:type="dxa"/>
            <w:vMerge/>
            <w:tcBorders>
              <w:left w:val="single" w:sz="4" w:space="0" w:color="auto"/>
              <w:right w:val="single" w:sz="4" w:space="0" w:color="auto"/>
            </w:tcBorders>
            <w:shd w:val="clear" w:color="auto" w:fill="FFFFFF"/>
          </w:tcPr>
          <w:p w14:paraId="3C22071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0776F6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20.6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ՄԷՀ 60204-31-2006</w:t>
            </w:r>
          </w:p>
        </w:tc>
        <w:tc>
          <w:tcPr>
            <w:tcW w:w="5905" w:type="dxa"/>
            <w:tcBorders>
              <w:top w:val="single" w:sz="4" w:space="0" w:color="auto"/>
              <w:left w:val="single" w:sz="4" w:space="0" w:color="auto"/>
            </w:tcBorders>
            <w:shd w:val="clear" w:color="auto" w:fill="FFFFFF"/>
          </w:tcPr>
          <w:p w14:paraId="00F8842E" w14:textId="77777777" w:rsidR="00E54478" w:rsidRPr="00957386" w:rsidRDefault="00E54478" w:rsidP="00957386">
            <w:pPr>
              <w:spacing w:after="6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Մեքենաների անվտանգություն. Մեքենաների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մեխանիզմների էլեկտրասարքավորումներ. Մաս 31. Կարի մեքենաներին, կայանքներին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համակարգերին ներկայացվող անվտանգության լրացուցիչ պահանջներ ու էլեկտրամագնիսական համատեղելիության պահանջներ</w:t>
            </w:r>
          </w:p>
        </w:tc>
        <w:tc>
          <w:tcPr>
            <w:tcW w:w="2290" w:type="dxa"/>
            <w:tcBorders>
              <w:top w:val="single" w:sz="4" w:space="0" w:color="auto"/>
              <w:left w:val="single" w:sz="4" w:space="0" w:color="auto"/>
              <w:right w:val="single" w:sz="4" w:space="0" w:color="auto"/>
            </w:tcBorders>
            <w:shd w:val="clear" w:color="auto" w:fill="FFFFFF"/>
          </w:tcPr>
          <w:p w14:paraId="58F38512" w14:textId="77777777" w:rsidR="00E54478" w:rsidRPr="00957386" w:rsidRDefault="00E54478"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9DE6E9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F4E82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101</w:t>
            </w:r>
          </w:p>
        </w:tc>
        <w:tc>
          <w:tcPr>
            <w:tcW w:w="2066" w:type="dxa"/>
            <w:vMerge/>
            <w:tcBorders>
              <w:left w:val="single" w:sz="4" w:space="0" w:color="auto"/>
              <w:right w:val="single" w:sz="4" w:space="0" w:color="auto"/>
            </w:tcBorders>
            <w:shd w:val="clear" w:color="auto" w:fill="FFFFFF"/>
          </w:tcPr>
          <w:p w14:paraId="067A2B2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7D5757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ՄԷՀ 60601-1-2-2006</w:t>
            </w:r>
          </w:p>
        </w:tc>
        <w:tc>
          <w:tcPr>
            <w:tcW w:w="5905" w:type="dxa"/>
            <w:tcBorders>
              <w:top w:val="single" w:sz="4" w:space="0" w:color="auto"/>
              <w:left w:val="single" w:sz="4" w:space="0" w:color="auto"/>
            </w:tcBorders>
            <w:shd w:val="clear" w:color="auto" w:fill="FFFFFF"/>
          </w:tcPr>
          <w:p w14:paraId="73084652" w14:textId="77777777" w:rsidR="00E54478" w:rsidRPr="00957386" w:rsidRDefault="00E54478"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Արտադրատեսակներ՝ բժշկական էլեկտրական. Մաս 1-2. Անվտանգության ընդհանուր պահանջներ. Էլեկտրամագնիսական համատեղելիություն.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F7EADCE" w14:textId="77777777" w:rsidR="00E54478" w:rsidRPr="00957386" w:rsidRDefault="00E54478" w:rsidP="00957386">
            <w:pPr>
              <w:spacing w:after="60" w:line="360" w:lineRule="auto"/>
              <w:ind w:left="20"/>
              <w:jc w:val="center"/>
              <w:rPr>
                <w:rFonts w:ascii="GHEA Grapalat" w:hAnsi="GHEA Grapalat" w:cs="Times New Roman"/>
                <w:color w:val="auto"/>
              </w:rPr>
            </w:pPr>
          </w:p>
        </w:tc>
      </w:tr>
      <w:tr w:rsidR="00E54478" w:rsidRPr="00957386" w14:paraId="51DD89DA"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54628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102</w:t>
            </w:r>
          </w:p>
        </w:tc>
        <w:tc>
          <w:tcPr>
            <w:tcW w:w="2066" w:type="dxa"/>
            <w:vMerge/>
            <w:tcBorders>
              <w:left w:val="single" w:sz="4" w:space="0" w:color="auto"/>
              <w:right w:val="single" w:sz="4" w:space="0" w:color="auto"/>
            </w:tcBorders>
            <w:shd w:val="clear" w:color="auto" w:fill="FFFFFF"/>
          </w:tcPr>
          <w:p w14:paraId="2F7B11E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F699D1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ՍՏԲ ՄԷՀ 60730-1-2004</w:t>
            </w:r>
          </w:p>
        </w:tc>
        <w:tc>
          <w:tcPr>
            <w:tcW w:w="5905" w:type="dxa"/>
            <w:tcBorders>
              <w:top w:val="single" w:sz="4" w:space="0" w:color="auto"/>
              <w:left w:val="single" w:sz="4" w:space="0" w:color="auto"/>
              <w:bottom w:val="single" w:sz="4" w:space="0" w:color="auto"/>
            </w:tcBorders>
            <w:shd w:val="clear" w:color="auto" w:fill="FFFFFF"/>
          </w:tcPr>
          <w:p w14:paraId="31BC1F3F" w14:textId="77777777" w:rsidR="00E54478" w:rsidRPr="00957386" w:rsidRDefault="00E54478"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Ավտոմատ էլեկտրական կառավարող </w:t>
            </w:r>
            <w:r w:rsidRPr="00957386">
              <w:rPr>
                <w:rStyle w:val="115pt"/>
                <w:rFonts w:ascii="GHEA Grapalat" w:eastAsia="Courier New" w:hAnsi="GHEA Grapalat"/>
                <w:color w:val="auto"/>
                <w:sz w:val="24"/>
                <w:szCs w:val="24"/>
              </w:rPr>
              <w:lastRenderedPageBreak/>
              <w:t xml:space="preserve">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1. Ընդհանուր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9078DF4" w14:textId="77777777" w:rsidR="00E54478" w:rsidRPr="00957386" w:rsidRDefault="00E54478" w:rsidP="00957386">
            <w:pPr>
              <w:spacing w:after="60" w:line="360" w:lineRule="auto"/>
              <w:ind w:left="20"/>
              <w:jc w:val="center"/>
              <w:rPr>
                <w:rFonts w:ascii="GHEA Grapalat" w:hAnsi="GHEA Grapalat" w:cs="Times New Roman"/>
                <w:color w:val="auto"/>
              </w:rPr>
            </w:pPr>
          </w:p>
        </w:tc>
      </w:tr>
      <w:tr w:rsidR="00E54478" w:rsidRPr="00957386" w14:paraId="447A3A6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AFE639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103</w:t>
            </w:r>
          </w:p>
        </w:tc>
        <w:tc>
          <w:tcPr>
            <w:tcW w:w="2066" w:type="dxa"/>
            <w:vMerge w:val="restart"/>
            <w:tcBorders>
              <w:left w:val="single" w:sz="4" w:space="0" w:color="auto"/>
              <w:right w:val="single" w:sz="4" w:space="0" w:color="auto"/>
            </w:tcBorders>
            <w:shd w:val="clear" w:color="auto" w:fill="FFFFFF"/>
          </w:tcPr>
          <w:p w14:paraId="4C3F40D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1A75FA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ՍՏԲ ՄԷՀ 60730-2-5-2004</w:t>
            </w:r>
          </w:p>
        </w:tc>
        <w:tc>
          <w:tcPr>
            <w:tcW w:w="5905" w:type="dxa"/>
            <w:tcBorders>
              <w:top w:val="single" w:sz="4" w:space="0" w:color="auto"/>
              <w:left w:val="single" w:sz="4" w:space="0" w:color="auto"/>
            </w:tcBorders>
            <w:shd w:val="clear" w:color="auto" w:fill="FFFFFF"/>
          </w:tcPr>
          <w:p w14:paraId="7D0D8AEA" w14:textId="77777777" w:rsidR="00E54478" w:rsidRPr="00957386" w:rsidRDefault="00E54478"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2-5. Հրածորանների կառավարման ավտոմատ էլեկտրական սարքվածքներին ներկայացվող լրացուցիչ պահանջներ</w:t>
            </w:r>
          </w:p>
        </w:tc>
        <w:tc>
          <w:tcPr>
            <w:tcW w:w="2290" w:type="dxa"/>
            <w:tcBorders>
              <w:top w:val="single" w:sz="4" w:space="0" w:color="auto"/>
              <w:left w:val="single" w:sz="4" w:space="0" w:color="auto"/>
              <w:right w:val="single" w:sz="4" w:space="0" w:color="auto"/>
            </w:tcBorders>
            <w:shd w:val="clear" w:color="auto" w:fill="FFFFFF"/>
          </w:tcPr>
          <w:p w14:paraId="0B973FE0" w14:textId="77777777" w:rsidR="00E54478" w:rsidRPr="00957386" w:rsidRDefault="00E54478" w:rsidP="00957386">
            <w:pPr>
              <w:spacing w:after="6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3876FCF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02087C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104</w:t>
            </w:r>
          </w:p>
        </w:tc>
        <w:tc>
          <w:tcPr>
            <w:tcW w:w="2066" w:type="dxa"/>
            <w:vMerge/>
            <w:tcBorders>
              <w:left w:val="single" w:sz="4" w:space="0" w:color="auto"/>
              <w:right w:val="single" w:sz="4" w:space="0" w:color="auto"/>
            </w:tcBorders>
            <w:shd w:val="clear" w:color="auto" w:fill="FFFFFF"/>
          </w:tcPr>
          <w:p w14:paraId="1B065DE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E4E052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7228312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60730-2-8-2008</w:t>
            </w:r>
          </w:p>
        </w:tc>
        <w:tc>
          <w:tcPr>
            <w:tcW w:w="5905" w:type="dxa"/>
            <w:tcBorders>
              <w:top w:val="single" w:sz="4" w:space="0" w:color="auto"/>
              <w:left w:val="single" w:sz="4" w:space="0" w:color="auto"/>
            </w:tcBorders>
            <w:shd w:val="clear" w:color="auto" w:fill="FFFFFF"/>
          </w:tcPr>
          <w:p w14:paraId="0AF3C2A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2-8. Էլեկտրաշարժաբերով ջրի </w:t>
            </w:r>
            <w:r w:rsidRPr="00957386">
              <w:rPr>
                <w:rStyle w:val="115pt"/>
                <w:rFonts w:ascii="GHEA Grapalat" w:eastAsia="Courier New" w:hAnsi="GHEA Grapalat"/>
                <w:color w:val="auto"/>
                <w:sz w:val="24"/>
                <w:szCs w:val="24"/>
              </w:rPr>
              <w:lastRenderedPageBreak/>
              <w:t>կափույրներին ներկայացվող լրացուցիչ պահանջներ՝ ներառյալ մեխանիկական բնութագրերին ներկայացվող պահանջները</w:t>
            </w:r>
          </w:p>
        </w:tc>
        <w:tc>
          <w:tcPr>
            <w:tcW w:w="2290" w:type="dxa"/>
            <w:tcBorders>
              <w:top w:val="single" w:sz="4" w:space="0" w:color="auto"/>
              <w:left w:val="single" w:sz="4" w:space="0" w:color="auto"/>
              <w:right w:val="single" w:sz="4" w:space="0" w:color="auto"/>
            </w:tcBorders>
            <w:shd w:val="clear" w:color="auto" w:fill="FFFFFF"/>
          </w:tcPr>
          <w:p w14:paraId="447E32F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310DC13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7D3362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105</w:t>
            </w:r>
          </w:p>
        </w:tc>
        <w:tc>
          <w:tcPr>
            <w:tcW w:w="2066" w:type="dxa"/>
            <w:vMerge/>
            <w:tcBorders>
              <w:left w:val="single" w:sz="4" w:space="0" w:color="auto"/>
              <w:right w:val="single" w:sz="4" w:space="0" w:color="auto"/>
            </w:tcBorders>
            <w:shd w:val="clear" w:color="auto" w:fill="FFFFFF"/>
          </w:tcPr>
          <w:p w14:paraId="0CD1F06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D01798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6C9F705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60730-2-14-2006</w:t>
            </w:r>
          </w:p>
        </w:tc>
        <w:tc>
          <w:tcPr>
            <w:tcW w:w="5905" w:type="dxa"/>
            <w:tcBorders>
              <w:top w:val="single" w:sz="4" w:space="0" w:color="auto"/>
              <w:left w:val="single" w:sz="4" w:space="0" w:color="auto"/>
            </w:tcBorders>
            <w:shd w:val="clear" w:color="auto" w:fill="FFFFFF"/>
          </w:tcPr>
          <w:p w14:paraId="3BA61DE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2-14. Էլեկտրական ուժային շարժաբերներին ներկայացվող լրացուցիչ պահանջներ</w:t>
            </w:r>
          </w:p>
        </w:tc>
        <w:tc>
          <w:tcPr>
            <w:tcW w:w="2290" w:type="dxa"/>
            <w:tcBorders>
              <w:top w:val="single" w:sz="4" w:space="0" w:color="auto"/>
              <w:left w:val="single" w:sz="4" w:space="0" w:color="auto"/>
              <w:right w:val="single" w:sz="4" w:space="0" w:color="auto"/>
            </w:tcBorders>
            <w:shd w:val="clear" w:color="auto" w:fill="FFFFFF"/>
          </w:tcPr>
          <w:p w14:paraId="6ED65F2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15D26B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7B98D9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106</w:t>
            </w:r>
          </w:p>
        </w:tc>
        <w:tc>
          <w:tcPr>
            <w:tcW w:w="2066" w:type="dxa"/>
            <w:vMerge/>
            <w:tcBorders>
              <w:left w:val="single" w:sz="4" w:space="0" w:color="auto"/>
              <w:right w:val="single" w:sz="4" w:space="0" w:color="auto"/>
            </w:tcBorders>
            <w:shd w:val="clear" w:color="auto" w:fill="FFFFFF"/>
          </w:tcPr>
          <w:p w14:paraId="24794E9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CC9D3F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p>
          <w:p w14:paraId="45D4CED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60730-2-18-2006</w:t>
            </w:r>
          </w:p>
        </w:tc>
        <w:tc>
          <w:tcPr>
            <w:tcW w:w="5905" w:type="dxa"/>
            <w:tcBorders>
              <w:top w:val="single" w:sz="4" w:space="0" w:color="auto"/>
              <w:left w:val="single" w:sz="4" w:space="0" w:color="auto"/>
            </w:tcBorders>
            <w:shd w:val="clear" w:color="auto" w:fill="FFFFFF"/>
          </w:tcPr>
          <w:p w14:paraId="10110054"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2-18. Ջրի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օդի հոսքի </w:t>
            </w:r>
            <w:r w:rsidRPr="00957386">
              <w:rPr>
                <w:rStyle w:val="115pt"/>
                <w:rFonts w:ascii="GHEA Grapalat" w:eastAsia="Courier New" w:hAnsi="GHEA Grapalat"/>
                <w:color w:val="auto"/>
                <w:sz w:val="24"/>
                <w:szCs w:val="24"/>
              </w:rPr>
              <w:lastRenderedPageBreak/>
              <w:t>կառավարման ավտոմատ էլեկտրական սենսորային սարքվածքներին ներկայացվող լրացուցիչ պահանջներ՝ ներառյալ մեխանիկական բնութագրերին ներկայացվող պահանջները</w:t>
            </w:r>
          </w:p>
        </w:tc>
        <w:tc>
          <w:tcPr>
            <w:tcW w:w="2290" w:type="dxa"/>
            <w:tcBorders>
              <w:top w:val="single" w:sz="4" w:space="0" w:color="auto"/>
              <w:left w:val="single" w:sz="4" w:space="0" w:color="auto"/>
              <w:right w:val="single" w:sz="4" w:space="0" w:color="auto"/>
            </w:tcBorders>
            <w:shd w:val="clear" w:color="auto" w:fill="FFFFFF"/>
          </w:tcPr>
          <w:p w14:paraId="77465CA5"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86BE0F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DA42A2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107</w:t>
            </w:r>
          </w:p>
        </w:tc>
        <w:tc>
          <w:tcPr>
            <w:tcW w:w="2066" w:type="dxa"/>
            <w:vMerge/>
            <w:tcBorders>
              <w:left w:val="single" w:sz="4" w:space="0" w:color="auto"/>
              <w:right w:val="single" w:sz="4" w:space="0" w:color="auto"/>
            </w:tcBorders>
            <w:shd w:val="clear" w:color="auto" w:fill="FFFFFF"/>
          </w:tcPr>
          <w:p w14:paraId="2DF1FFE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7F3CDD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F2C61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60870-2-1-2003</w:t>
            </w:r>
          </w:p>
        </w:tc>
        <w:tc>
          <w:tcPr>
            <w:tcW w:w="5905" w:type="dxa"/>
            <w:tcBorders>
              <w:top w:val="single" w:sz="4" w:space="0" w:color="auto"/>
              <w:left w:val="single" w:sz="4" w:space="0" w:color="auto"/>
            </w:tcBorders>
            <w:shd w:val="clear" w:color="auto" w:fill="FFFFFF"/>
          </w:tcPr>
          <w:p w14:paraId="04945FE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Հեռուստամեխանիկայի սարքվածքներ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 Մաս 2. Շահագործման պայմաններ. Բաժին 1. Սնուցման աղբյուրներ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համատեղելիություն</w:t>
            </w:r>
          </w:p>
        </w:tc>
        <w:tc>
          <w:tcPr>
            <w:tcW w:w="2290" w:type="dxa"/>
            <w:tcBorders>
              <w:top w:val="single" w:sz="4" w:space="0" w:color="auto"/>
              <w:left w:val="single" w:sz="4" w:space="0" w:color="auto"/>
              <w:right w:val="single" w:sz="4" w:space="0" w:color="auto"/>
            </w:tcBorders>
            <w:shd w:val="clear" w:color="auto" w:fill="FFFFFF"/>
          </w:tcPr>
          <w:p w14:paraId="4B2F1600"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25CA3A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DA2D50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108</w:t>
            </w:r>
          </w:p>
        </w:tc>
        <w:tc>
          <w:tcPr>
            <w:tcW w:w="2066" w:type="dxa"/>
            <w:vMerge/>
            <w:tcBorders>
              <w:left w:val="single" w:sz="4" w:space="0" w:color="auto"/>
              <w:right w:val="single" w:sz="4" w:space="0" w:color="auto"/>
            </w:tcBorders>
            <w:shd w:val="clear" w:color="auto" w:fill="FFFFFF"/>
          </w:tcPr>
          <w:p w14:paraId="3AD2365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D7BA38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7.3</w:t>
            </w:r>
          </w:p>
          <w:p w14:paraId="7B3DA93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60947-2-2011</w:t>
            </w:r>
          </w:p>
        </w:tc>
        <w:tc>
          <w:tcPr>
            <w:tcW w:w="5905" w:type="dxa"/>
            <w:tcBorders>
              <w:top w:val="single" w:sz="4" w:space="0" w:color="auto"/>
              <w:left w:val="single" w:sz="4" w:space="0" w:color="auto"/>
            </w:tcBorders>
            <w:shd w:val="clear" w:color="auto" w:fill="FFFFFF"/>
          </w:tcPr>
          <w:p w14:paraId="07928DA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2. Ավտոմատ անջատիչներ</w:t>
            </w:r>
          </w:p>
        </w:tc>
        <w:tc>
          <w:tcPr>
            <w:tcW w:w="2290" w:type="dxa"/>
            <w:tcBorders>
              <w:top w:val="single" w:sz="4" w:space="0" w:color="auto"/>
              <w:left w:val="single" w:sz="4" w:space="0" w:color="auto"/>
              <w:right w:val="single" w:sz="4" w:space="0" w:color="auto"/>
            </w:tcBorders>
            <w:shd w:val="clear" w:color="auto" w:fill="FFFFFF"/>
          </w:tcPr>
          <w:p w14:paraId="1C505F1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FEA262E"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6FF6DF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109</w:t>
            </w:r>
          </w:p>
        </w:tc>
        <w:tc>
          <w:tcPr>
            <w:tcW w:w="2066" w:type="dxa"/>
            <w:vMerge/>
            <w:tcBorders>
              <w:left w:val="single" w:sz="4" w:space="0" w:color="auto"/>
              <w:right w:val="single" w:sz="4" w:space="0" w:color="auto"/>
            </w:tcBorders>
            <w:shd w:val="clear" w:color="auto" w:fill="FFFFFF"/>
          </w:tcPr>
          <w:p w14:paraId="502AD2A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5E051C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Н-ի ենթաբաժին 7.3, ենթաբաժին Н.8.7</w:t>
            </w:r>
          </w:p>
          <w:p w14:paraId="59ADCB2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60947-5-1-2012</w:t>
            </w:r>
          </w:p>
        </w:tc>
        <w:tc>
          <w:tcPr>
            <w:tcW w:w="5905" w:type="dxa"/>
            <w:tcBorders>
              <w:top w:val="single" w:sz="4" w:space="0" w:color="auto"/>
              <w:left w:val="single" w:sz="4" w:space="0" w:color="auto"/>
              <w:bottom w:val="single" w:sz="4" w:space="0" w:color="auto"/>
            </w:tcBorders>
            <w:shd w:val="clear" w:color="auto" w:fill="FFFFFF"/>
          </w:tcPr>
          <w:p w14:paraId="7B56A5A6"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5-1. Երկրորդային կոմուտացման շղթաներում սարքվածքներ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կոմուտացման տարրեր. Երկրորդային կոմուտացման շղթաներում էլեկտրամեխանիկական սարքվածքներ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61DCA6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A16763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4C7BA5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110</w:t>
            </w:r>
          </w:p>
        </w:tc>
        <w:tc>
          <w:tcPr>
            <w:tcW w:w="2066" w:type="dxa"/>
            <w:vMerge w:val="restart"/>
            <w:tcBorders>
              <w:left w:val="single" w:sz="4" w:space="0" w:color="auto"/>
              <w:right w:val="single" w:sz="4" w:space="0" w:color="auto"/>
            </w:tcBorders>
            <w:shd w:val="clear" w:color="auto" w:fill="FFFFFF"/>
          </w:tcPr>
          <w:p w14:paraId="0D44200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98D7B8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9.5</w:t>
            </w:r>
          </w:p>
          <w:p w14:paraId="13C8620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60947-6-1-2012</w:t>
            </w:r>
          </w:p>
        </w:tc>
        <w:tc>
          <w:tcPr>
            <w:tcW w:w="5905" w:type="dxa"/>
            <w:tcBorders>
              <w:top w:val="single" w:sz="4" w:space="0" w:color="auto"/>
              <w:left w:val="single" w:sz="4" w:space="0" w:color="auto"/>
            </w:tcBorders>
            <w:shd w:val="clear" w:color="auto" w:fill="FFFFFF"/>
          </w:tcPr>
          <w:p w14:paraId="09656FA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6-1. Սարքավորումներ՝ բազմաֆունկցիոնալ. Սարքավորումներ՝ փոխարկման, կոմուտացման</w:t>
            </w:r>
          </w:p>
        </w:tc>
        <w:tc>
          <w:tcPr>
            <w:tcW w:w="2290" w:type="dxa"/>
            <w:tcBorders>
              <w:top w:val="single" w:sz="4" w:space="0" w:color="auto"/>
              <w:left w:val="single" w:sz="4" w:space="0" w:color="auto"/>
              <w:right w:val="single" w:sz="4" w:space="0" w:color="auto"/>
            </w:tcBorders>
            <w:shd w:val="clear" w:color="auto" w:fill="FFFFFF"/>
          </w:tcPr>
          <w:p w14:paraId="1379FE1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C27168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AC1704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111</w:t>
            </w:r>
          </w:p>
        </w:tc>
        <w:tc>
          <w:tcPr>
            <w:tcW w:w="2066" w:type="dxa"/>
            <w:vMerge/>
            <w:tcBorders>
              <w:left w:val="single" w:sz="4" w:space="0" w:color="auto"/>
              <w:right w:val="single" w:sz="4" w:space="0" w:color="auto"/>
            </w:tcBorders>
            <w:shd w:val="clear" w:color="auto" w:fill="FFFFFF"/>
          </w:tcPr>
          <w:p w14:paraId="49FDF16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E237F9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4-7</w:t>
            </w:r>
          </w:p>
          <w:p w14:paraId="22E2CF6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60974-10-2008</w:t>
            </w:r>
          </w:p>
        </w:tc>
        <w:tc>
          <w:tcPr>
            <w:tcW w:w="5905" w:type="dxa"/>
            <w:tcBorders>
              <w:top w:val="single" w:sz="4" w:space="0" w:color="auto"/>
              <w:left w:val="single" w:sz="4" w:space="0" w:color="auto"/>
            </w:tcBorders>
            <w:shd w:val="clear" w:color="auto" w:fill="FFFFFF"/>
          </w:tcPr>
          <w:p w14:paraId="723A519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Սարքավորումներ աղեղային եռակցման համար. Մաս 10. Էլեկտրամագնիսական </w:t>
            </w:r>
            <w:r w:rsidRPr="00957386">
              <w:rPr>
                <w:rStyle w:val="115pt"/>
                <w:rFonts w:ascii="GHEA Grapalat" w:eastAsia="Courier New" w:hAnsi="GHEA Grapalat"/>
                <w:color w:val="auto"/>
                <w:sz w:val="24"/>
                <w:szCs w:val="24"/>
              </w:rPr>
              <w:lastRenderedPageBreak/>
              <w:t>համատեղելիությանը ներկայացվող պահանջներ</w:t>
            </w:r>
          </w:p>
        </w:tc>
        <w:tc>
          <w:tcPr>
            <w:tcW w:w="2290" w:type="dxa"/>
            <w:tcBorders>
              <w:top w:val="single" w:sz="4" w:space="0" w:color="auto"/>
              <w:left w:val="single" w:sz="4" w:space="0" w:color="auto"/>
              <w:right w:val="single" w:sz="4" w:space="0" w:color="auto"/>
            </w:tcBorders>
            <w:shd w:val="clear" w:color="auto" w:fill="FFFFFF"/>
          </w:tcPr>
          <w:p w14:paraId="4259052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456982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29770A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112</w:t>
            </w:r>
          </w:p>
        </w:tc>
        <w:tc>
          <w:tcPr>
            <w:tcW w:w="2066" w:type="dxa"/>
            <w:vMerge/>
            <w:tcBorders>
              <w:left w:val="single" w:sz="4" w:space="0" w:color="auto"/>
              <w:right w:val="single" w:sz="4" w:space="0" w:color="auto"/>
            </w:tcBorders>
            <w:shd w:val="clear" w:color="auto" w:fill="FFFFFF"/>
          </w:tcPr>
          <w:p w14:paraId="76C9F1E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C5274C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8-10</w:t>
            </w:r>
          </w:p>
          <w:p w14:paraId="4256B6F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61131-2-2010</w:t>
            </w:r>
          </w:p>
        </w:tc>
        <w:tc>
          <w:tcPr>
            <w:tcW w:w="5905" w:type="dxa"/>
            <w:tcBorders>
              <w:top w:val="single" w:sz="4" w:space="0" w:color="auto"/>
              <w:left w:val="single" w:sz="4" w:space="0" w:color="auto"/>
            </w:tcBorders>
            <w:shd w:val="clear" w:color="auto" w:fill="FFFFFF"/>
          </w:tcPr>
          <w:p w14:paraId="13B5A57B"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Կոնտրոլերներ՝ ծրագրավորվող. Մաս 2. Սարքավորումներին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w:t>
            </w:r>
          </w:p>
        </w:tc>
        <w:tc>
          <w:tcPr>
            <w:tcW w:w="2290" w:type="dxa"/>
            <w:tcBorders>
              <w:top w:val="single" w:sz="4" w:space="0" w:color="auto"/>
              <w:left w:val="single" w:sz="4" w:space="0" w:color="auto"/>
              <w:right w:val="single" w:sz="4" w:space="0" w:color="auto"/>
            </w:tcBorders>
            <w:shd w:val="clear" w:color="auto" w:fill="FFFFFF"/>
          </w:tcPr>
          <w:p w14:paraId="3A9A164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89A1CB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9173C7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113</w:t>
            </w:r>
          </w:p>
        </w:tc>
        <w:tc>
          <w:tcPr>
            <w:tcW w:w="2066" w:type="dxa"/>
            <w:vMerge/>
            <w:tcBorders>
              <w:left w:val="single" w:sz="4" w:space="0" w:color="auto"/>
              <w:right w:val="single" w:sz="4" w:space="0" w:color="auto"/>
            </w:tcBorders>
            <w:shd w:val="clear" w:color="auto" w:fill="FFFFFF"/>
          </w:tcPr>
          <w:p w14:paraId="1B77CBE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DD6C7A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13B6C80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61204-3-2008</w:t>
            </w:r>
          </w:p>
        </w:tc>
        <w:tc>
          <w:tcPr>
            <w:tcW w:w="5905" w:type="dxa"/>
            <w:tcBorders>
              <w:top w:val="single" w:sz="4" w:space="0" w:color="auto"/>
              <w:left w:val="single" w:sz="4" w:space="0" w:color="auto"/>
            </w:tcBorders>
            <w:shd w:val="clear" w:color="auto" w:fill="FFFFFF"/>
          </w:tcPr>
          <w:p w14:paraId="6624BDBC" w14:textId="77777777" w:rsidR="00E54478" w:rsidRPr="00957386" w:rsidRDefault="00E54478" w:rsidP="00957386">
            <w:pPr>
              <w:spacing w:after="120" w:line="360" w:lineRule="auto"/>
              <w:ind w:left="86"/>
              <w:rPr>
                <w:rFonts w:ascii="GHEA Grapalat" w:hAnsi="GHEA Grapalat"/>
                <w:color w:val="auto"/>
                <w:lang w:val="en-US"/>
              </w:rPr>
            </w:pPr>
            <w:r w:rsidRPr="00957386">
              <w:rPr>
                <w:rStyle w:val="115pt"/>
                <w:rFonts w:ascii="GHEA Grapalat" w:eastAsia="Courier New" w:hAnsi="GHEA Grapalat"/>
                <w:color w:val="auto"/>
                <w:sz w:val="24"/>
                <w:szCs w:val="24"/>
              </w:rPr>
              <w:t>Հաստատուն հոսանքի սնուցման աղբյուրներ՝ ցածրավոլտ. Մաս 3. Էլեկտրամագնիսական համատեղելիություն</w:t>
            </w:r>
          </w:p>
        </w:tc>
        <w:tc>
          <w:tcPr>
            <w:tcW w:w="2290" w:type="dxa"/>
            <w:tcBorders>
              <w:top w:val="single" w:sz="4" w:space="0" w:color="auto"/>
              <w:left w:val="single" w:sz="4" w:space="0" w:color="auto"/>
              <w:right w:val="single" w:sz="4" w:space="0" w:color="auto"/>
            </w:tcBorders>
            <w:shd w:val="clear" w:color="auto" w:fill="FFFFFF"/>
          </w:tcPr>
          <w:p w14:paraId="2A8FC58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0979AE5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B4C93A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114</w:t>
            </w:r>
          </w:p>
        </w:tc>
        <w:tc>
          <w:tcPr>
            <w:tcW w:w="2066" w:type="dxa"/>
            <w:vMerge/>
            <w:tcBorders>
              <w:left w:val="single" w:sz="4" w:space="0" w:color="auto"/>
              <w:right w:val="single" w:sz="4" w:space="0" w:color="auto"/>
            </w:tcBorders>
            <w:shd w:val="clear" w:color="auto" w:fill="FFFFFF"/>
          </w:tcPr>
          <w:p w14:paraId="43C9ABE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AD4EAA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6.11</w:t>
            </w:r>
          </w:p>
          <w:p w14:paraId="453BD14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61812-1-2004</w:t>
            </w:r>
          </w:p>
        </w:tc>
        <w:tc>
          <w:tcPr>
            <w:tcW w:w="5905" w:type="dxa"/>
            <w:tcBorders>
              <w:top w:val="single" w:sz="4" w:space="0" w:color="auto"/>
              <w:left w:val="single" w:sz="4" w:space="0" w:color="auto"/>
            </w:tcBorders>
            <w:shd w:val="clear" w:color="auto" w:fill="FFFFFF"/>
          </w:tcPr>
          <w:p w14:paraId="22D96AB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Ժամանակի ռելե՝ արդյունաբերական կիրառման. Մաս 1.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w:t>
            </w:r>
          </w:p>
        </w:tc>
        <w:tc>
          <w:tcPr>
            <w:tcW w:w="2290" w:type="dxa"/>
            <w:tcBorders>
              <w:top w:val="single" w:sz="4" w:space="0" w:color="auto"/>
              <w:left w:val="single" w:sz="4" w:space="0" w:color="auto"/>
              <w:right w:val="single" w:sz="4" w:space="0" w:color="auto"/>
            </w:tcBorders>
            <w:shd w:val="clear" w:color="auto" w:fill="FFFFFF"/>
          </w:tcPr>
          <w:p w14:paraId="09E0A0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638A6C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C22B5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115</w:t>
            </w:r>
          </w:p>
        </w:tc>
        <w:tc>
          <w:tcPr>
            <w:tcW w:w="2066" w:type="dxa"/>
            <w:vMerge/>
            <w:tcBorders>
              <w:left w:val="single" w:sz="4" w:space="0" w:color="auto"/>
              <w:right w:val="single" w:sz="4" w:space="0" w:color="auto"/>
            </w:tcBorders>
            <w:shd w:val="clear" w:color="auto" w:fill="FFFFFF"/>
          </w:tcPr>
          <w:p w14:paraId="7AA60E2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F7AF33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3AD0A20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62040-2-2008</w:t>
            </w:r>
          </w:p>
        </w:tc>
        <w:tc>
          <w:tcPr>
            <w:tcW w:w="5905" w:type="dxa"/>
            <w:tcBorders>
              <w:top w:val="single" w:sz="4" w:space="0" w:color="auto"/>
              <w:left w:val="single" w:sz="4" w:space="0" w:color="auto"/>
            </w:tcBorders>
            <w:shd w:val="clear" w:color="auto" w:fill="FFFFFF"/>
          </w:tcPr>
          <w:p w14:paraId="70E3B5D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Անխափան սնուցման համակարգեր (ԱՍՀ). Մաս 2. Էլեկտրամագնիսական համատեղելիությանը ներկայացվող պահանջներ</w:t>
            </w:r>
          </w:p>
        </w:tc>
        <w:tc>
          <w:tcPr>
            <w:tcW w:w="2290" w:type="dxa"/>
            <w:tcBorders>
              <w:top w:val="single" w:sz="4" w:space="0" w:color="auto"/>
              <w:left w:val="single" w:sz="4" w:space="0" w:color="auto"/>
              <w:right w:val="single" w:sz="4" w:space="0" w:color="auto"/>
            </w:tcBorders>
            <w:shd w:val="clear" w:color="auto" w:fill="FFFFFF"/>
          </w:tcPr>
          <w:p w14:paraId="6AC4AD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5747E4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6640C3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116</w:t>
            </w:r>
          </w:p>
        </w:tc>
        <w:tc>
          <w:tcPr>
            <w:tcW w:w="2066" w:type="dxa"/>
            <w:vMerge/>
            <w:tcBorders>
              <w:left w:val="single" w:sz="4" w:space="0" w:color="auto"/>
              <w:right w:val="single" w:sz="4" w:space="0" w:color="auto"/>
            </w:tcBorders>
            <w:shd w:val="clear" w:color="auto" w:fill="FFFFFF"/>
          </w:tcPr>
          <w:p w14:paraId="1735A2F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FB91F9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7BFEB3F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62041-2008</w:t>
            </w:r>
          </w:p>
        </w:tc>
        <w:tc>
          <w:tcPr>
            <w:tcW w:w="5905" w:type="dxa"/>
            <w:tcBorders>
              <w:top w:val="single" w:sz="4" w:space="0" w:color="auto"/>
              <w:left w:val="single" w:sz="4" w:space="0" w:color="auto"/>
            </w:tcBorders>
            <w:shd w:val="clear" w:color="auto" w:fill="FFFFFF"/>
          </w:tcPr>
          <w:p w14:paraId="754B9E6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Տրանսֆորմատորներ՝ ուժային, սնուցման աղբյուրներ, էլեկտրական ռեակտորներ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արտադրատեսակներ. Պահանջներ</w:t>
            </w:r>
          </w:p>
        </w:tc>
        <w:tc>
          <w:tcPr>
            <w:tcW w:w="2290" w:type="dxa"/>
            <w:tcBorders>
              <w:top w:val="single" w:sz="4" w:space="0" w:color="auto"/>
              <w:left w:val="single" w:sz="4" w:space="0" w:color="auto"/>
              <w:right w:val="single" w:sz="4" w:space="0" w:color="auto"/>
            </w:tcBorders>
            <w:shd w:val="clear" w:color="auto" w:fill="FFFFFF"/>
          </w:tcPr>
          <w:p w14:paraId="7108460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CFACDD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11E032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117</w:t>
            </w:r>
          </w:p>
        </w:tc>
        <w:tc>
          <w:tcPr>
            <w:tcW w:w="2066" w:type="dxa"/>
            <w:vMerge/>
            <w:tcBorders>
              <w:left w:val="single" w:sz="4" w:space="0" w:color="auto"/>
              <w:right w:val="single" w:sz="4" w:space="0" w:color="auto"/>
            </w:tcBorders>
            <w:shd w:val="clear" w:color="auto" w:fill="FFFFFF"/>
          </w:tcPr>
          <w:p w14:paraId="376BA4F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7A4819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ՍՏԲ 2317-2013</w:t>
            </w:r>
          </w:p>
          <w:p w14:paraId="3D0CE40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ETSI EN</w:t>
            </w:r>
            <w:r w:rsidRPr="00957386">
              <w:rPr>
                <w:rStyle w:val="115pt"/>
                <w:rFonts w:ascii="GHEA Grapalat" w:eastAsia="Courier New" w:hAnsi="GHEA Grapalat"/>
                <w:color w:val="auto"/>
                <w:sz w:val="24"/>
                <w:szCs w:val="24"/>
              </w:rPr>
              <w:t xml:space="preserve"> 301 489-1:2011)</w:t>
            </w:r>
          </w:p>
        </w:tc>
        <w:tc>
          <w:tcPr>
            <w:tcW w:w="5905" w:type="dxa"/>
            <w:tcBorders>
              <w:top w:val="single" w:sz="4" w:space="0" w:color="auto"/>
              <w:left w:val="single" w:sz="4" w:space="0" w:color="auto"/>
            </w:tcBorders>
            <w:shd w:val="clear" w:color="auto" w:fill="FFFFFF"/>
          </w:tcPr>
          <w:p w14:paraId="3295071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ռադիոհաճախականությունների սպեկտր. Էլեկտրամագնիսական համատեղելիությանն առնչվող ստանդարտ ռադիոսարքավորումների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ռադիոկապի ծառայությունների համար. Մաս 1. Ընդհանուր տեխնիկական պահանջներ</w:t>
            </w:r>
          </w:p>
        </w:tc>
        <w:tc>
          <w:tcPr>
            <w:tcW w:w="2290" w:type="dxa"/>
            <w:tcBorders>
              <w:top w:val="single" w:sz="4" w:space="0" w:color="auto"/>
              <w:left w:val="single" w:sz="4" w:space="0" w:color="auto"/>
              <w:right w:val="single" w:sz="4" w:space="0" w:color="auto"/>
            </w:tcBorders>
            <w:shd w:val="clear" w:color="auto" w:fill="FFFFFF"/>
          </w:tcPr>
          <w:p w14:paraId="1A3E8ED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63C94F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CB83F2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118</w:t>
            </w:r>
          </w:p>
        </w:tc>
        <w:tc>
          <w:tcPr>
            <w:tcW w:w="2066" w:type="dxa"/>
            <w:vMerge/>
            <w:tcBorders>
              <w:left w:val="single" w:sz="4" w:space="0" w:color="auto"/>
              <w:right w:val="single" w:sz="4" w:space="0" w:color="auto"/>
            </w:tcBorders>
            <w:shd w:val="clear" w:color="auto" w:fill="FFFFFF"/>
          </w:tcPr>
          <w:p w14:paraId="735B608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3941A0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33B659E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12895-2006</w:t>
            </w:r>
          </w:p>
        </w:tc>
        <w:tc>
          <w:tcPr>
            <w:tcW w:w="5905" w:type="dxa"/>
            <w:tcBorders>
              <w:top w:val="single" w:sz="4" w:space="0" w:color="auto"/>
              <w:left w:val="single" w:sz="4" w:space="0" w:color="auto"/>
            </w:tcBorders>
            <w:shd w:val="clear" w:color="auto" w:fill="FFFFFF"/>
          </w:tcPr>
          <w:p w14:paraId="75A4B076"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Հատակադիր տրանսպորտի մեքենաներ. Էլեկտրամագնիսական համատեղելիություն</w:t>
            </w:r>
          </w:p>
        </w:tc>
        <w:tc>
          <w:tcPr>
            <w:tcW w:w="2290" w:type="dxa"/>
            <w:tcBorders>
              <w:top w:val="single" w:sz="4" w:space="0" w:color="auto"/>
              <w:left w:val="single" w:sz="4" w:space="0" w:color="auto"/>
              <w:right w:val="single" w:sz="4" w:space="0" w:color="auto"/>
            </w:tcBorders>
            <w:shd w:val="clear" w:color="auto" w:fill="FFFFFF"/>
          </w:tcPr>
          <w:p w14:paraId="4A12972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818EEF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D2CC37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119</w:t>
            </w:r>
          </w:p>
        </w:tc>
        <w:tc>
          <w:tcPr>
            <w:tcW w:w="2066" w:type="dxa"/>
            <w:vMerge/>
            <w:tcBorders>
              <w:left w:val="single" w:sz="4" w:space="0" w:color="auto"/>
              <w:right w:val="single" w:sz="4" w:space="0" w:color="auto"/>
            </w:tcBorders>
            <w:shd w:val="clear" w:color="auto" w:fill="FFFFFF"/>
          </w:tcPr>
          <w:p w14:paraId="59539B5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77B8D7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ենթակետ 4.3.5.3.1</w:t>
            </w:r>
          </w:p>
          <w:p w14:paraId="59EF93F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13241-1-2007</w:t>
            </w:r>
          </w:p>
        </w:tc>
        <w:tc>
          <w:tcPr>
            <w:tcW w:w="5905" w:type="dxa"/>
            <w:tcBorders>
              <w:top w:val="single" w:sz="4" w:space="0" w:color="auto"/>
              <w:left w:val="single" w:sz="4" w:space="0" w:color="auto"/>
            </w:tcBorders>
            <w:shd w:val="clear" w:color="auto" w:fill="FFFFFF"/>
          </w:tcPr>
          <w:p w14:paraId="570BE39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Դարպասներ. Արտադրանքին ներկայացվող պահանջներ. Մաս 1. Արտադրատեսակներ՝ առանց հրակայունության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ծխից պաշտպանության բնութագրերի</w:t>
            </w:r>
          </w:p>
        </w:tc>
        <w:tc>
          <w:tcPr>
            <w:tcW w:w="2290" w:type="dxa"/>
            <w:tcBorders>
              <w:top w:val="single" w:sz="4" w:space="0" w:color="auto"/>
              <w:left w:val="single" w:sz="4" w:space="0" w:color="auto"/>
              <w:right w:val="single" w:sz="4" w:space="0" w:color="auto"/>
            </w:tcBorders>
            <w:shd w:val="clear" w:color="auto" w:fill="FFFFFF"/>
          </w:tcPr>
          <w:p w14:paraId="7E27CE0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3AC90D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F953C2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120</w:t>
            </w:r>
          </w:p>
        </w:tc>
        <w:tc>
          <w:tcPr>
            <w:tcW w:w="2066" w:type="dxa"/>
            <w:vMerge/>
            <w:tcBorders>
              <w:left w:val="single" w:sz="4" w:space="0" w:color="auto"/>
              <w:right w:val="single" w:sz="4" w:space="0" w:color="auto"/>
            </w:tcBorders>
            <w:shd w:val="clear" w:color="auto" w:fill="FFFFFF"/>
          </w:tcPr>
          <w:p w14:paraId="2B31484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CAEE12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 4.1, կետեր 4.2.1, 4.3.1, 4.4.1, 4.5.1, </w:t>
            </w:r>
            <w:r w:rsidRPr="00957386">
              <w:rPr>
                <w:rStyle w:val="115pt"/>
                <w:rFonts w:ascii="GHEA Grapalat" w:eastAsia="Courier New" w:hAnsi="GHEA Grapalat"/>
                <w:color w:val="auto"/>
                <w:sz w:val="24"/>
                <w:szCs w:val="24"/>
              </w:rPr>
              <w:lastRenderedPageBreak/>
              <w:t xml:space="preserve">4.6.1, 4.7.1, 4.8.1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4.9.2</w:t>
            </w:r>
          </w:p>
          <w:p w14:paraId="7BFF62D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13309-2007</w:t>
            </w:r>
          </w:p>
        </w:tc>
        <w:tc>
          <w:tcPr>
            <w:tcW w:w="5905" w:type="dxa"/>
            <w:tcBorders>
              <w:top w:val="single" w:sz="4" w:space="0" w:color="auto"/>
              <w:left w:val="single" w:sz="4" w:space="0" w:color="auto"/>
              <w:bottom w:val="single" w:sz="4" w:space="0" w:color="auto"/>
            </w:tcBorders>
            <w:shd w:val="clear" w:color="auto" w:fill="FFFFFF"/>
          </w:tcPr>
          <w:p w14:paraId="0F7FA04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Մեքենաներ՝ շինարարական. Էլեկտրասնուցման ներքին աղբյուր ունեցող մեքենաների </w:t>
            </w:r>
            <w:r w:rsidRPr="00957386">
              <w:rPr>
                <w:rStyle w:val="115pt"/>
                <w:rFonts w:ascii="GHEA Grapalat" w:eastAsia="Courier New" w:hAnsi="GHEA Grapalat"/>
                <w:color w:val="auto"/>
                <w:sz w:val="24"/>
                <w:szCs w:val="24"/>
              </w:rPr>
              <w:lastRenderedPageBreak/>
              <w:t>էլեկտրամագնիսական համատեղելիություն</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E33C8D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w:t>
            </w:r>
            <w:r w:rsidRPr="00957386">
              <w:rPr>
                <w:rStyle w:val="115pt"/>
                <w:rFonts w:ascii="GHEA Grapalat" w:eastAsia="Courier New" w:hAnsi="GHEA Grapalat"/>
                <w:color w:val="auto"/>
                <w:sz w:val="24"/>
                <w:szCs w:val="24"/>
              </w:rPr>
              <w:lastRenderedPageBreak/>
              <w:t>փետրվարի 15-ը</w:t>
            </w:r>
          </w:p>
        </w:tc>
      </w:tr>
      <w:tr w:rsidR="007745A7" w:rsidRPr="00957386" w14:paraId="6DFFBC1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E3C319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121</w:t>
            </w:r>
          </w:p>
        </w:tc>
        <w:tc>
          <w:tcPr>
            <w:tcW w:w="2066" w:type="dxa"/>
            <w:vMerge w:val="restart"/>
            <w:tcBorders>
              <w:left w:val="single" w:sz="4" w:space="0" w:color="auto"/>
              <w:right w:val="single" w:sz="4" w:space="0" w:color="auto"/>
            </w:tcBorders>
            <w:shd w:val="clear" w:color="auto" w:fill="FFFFFF"/>
          </w:tcPr>
          <w:p w14:paraId="46471FE8"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19FEE0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50083-2-2008</w:t>
            </w:r>
          </w:p>
        </w:tc>
        <w:tc>
          <w:tcPr>
            <w:tcW w:w="5905" w:type="dxa"/>
            <w:tcBorders>
              <w:top w:val="single" w:sz="4" w:space="0" w:color="auto"/>
              <w:left w:val="single" w:sz="4" w:space="0" w:color="auto"/>
            </w:tcBorders>
            <w:shd w:val="clear" w:color="auto" w:fill="FFFFFF"/>
          </w:tcPr>
          <w:p w14:paraId="5F7A9DB0"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Մալուխային բաշխիչ համակարգեր՝ հեռուստատեսային, ձայնային ազդանշանների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ինտերակտիվ ծառայությունների հաղորդման համար. Մաս 2. Սարքավորումների էլեկտրամագնիսական համատեղելիություն</w:t>
            </w:r>
          </w:p>
        </w:tc>
        <w:tc>
          <w:tcPr>
            <w:tcW w:w="2290" w:type="dxa"/>
            <w:tcBorders>
              <w:top w:val="single" w:sz="4" w:space="0" w:color="auto"/>
              <w:left w:val="single" w:sz="4" w:space="0" w:color="auto"/>
              <w:right w:val="single" w:sz="4" w:space="0" w:color="auto"/>
            </w:tcBorders>
            <w:shd w:val="clear" w:color="auto" w:fill="FFFFFF"/>
          </w:tcPr>
          <w:p w14:paraId="7E005667"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6C351D9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6DF457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122</w:t>
            </w:r>
          </w:p>
        </w:tc>
        <w:tc>
          <w:tcPr>
            <w:tcW w:w="2066" w:type="dxa"/>
            <w:vMerge/>
            <w:tcBorders>
              <w:left w:val="single" w:sz="4" w:space="0" w:color="auto"/>
              <w:right w:val="single" w:sz="4" w:space="0" w:color="auto"/>
            </w:tcBorders>
            <w:shd w:val="clear" w:color="auto" w:fill="FFFFFF"/>
          </w:tcPr>
          <w:p w14:paraId="3E7916B0"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6682EB6" w14:textId="77777777" w:rsidR="007745A7" w:rsidRPr="00957386" w:rsidRDefault="007745A7"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ենթաբաժիններ 1.4-1.6, բաժիններ 2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w:t>
            </w:r>
          </w:p>
          <w:p w14:paraId="25D4CE9D"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50293-2005</w:t>
            </w:r>
          </w:p>
        </w:tc>
        <w:tc>
          <w:tcPr>
            <w:tcW w:w="5905" w:type="dxa"/>
            <w:tcBorders>
              <w:top w:val="single" w:sz="4" w:space="0" w:color="auto"/>
              <w:left w:val="single" w:sz="4" w:space="0" w:color="auto"/>
            </w:tcBorders>
            <w:shd w:val="clear" w:color="auto" w:fill="FFFFFF"/>
          </w:tcPr>
          <w:p w14:paraId="70073659"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Ճանապարհային երթ</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եկության կառավարման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FBCE1F3"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0A8D6D9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CBCFC6D"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123</w:t>
            </w:r>
          </w:p>
        </w:tc>
        <w:tc>
          <w:tcPr>
            <w:tcW w:w="2066" w:type="dxa"/>
            <w:vMerge/>
            <w:tcBorders>
              <w:left w:val="single" w:sz="4" w:space="0" w:color="auto"/>
              <w:right w:val="single" w:sz="4" w:space="0" w:color="auto"/>
            </w:tcBorders>
            <w:shd w:val="clear" w:color="auto" w:fill="FFFFFF"/>
          </w:tcPr>
          <w:p w14:paraId="092CC209"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51C7DFB"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 xml:space="preserve">ETSI EN </w:t>
            </w:r>
            <w:r w:rsidRPr="00957386">
              <w:rPr>
                <w:rStyle w:val="115pt"/>
                <w:rFonts w:ascii="GHEA Grapalat" w:eastAsia="Courier New" w:hAnsi="GHEA Grapalat"/>
                <w:color w:val="auto"/>
                <w:sz w:val="24"/>
                <w:szCs w:val="24"/>
              </w:rPr>
              <w:t>301 489-17-2013</w:t>
            </w:r>
          </w:p>
        </w:tc>
        <w:tc>
          <w:tcPr>
            <w:tcW w:w="5905" w:type="dxa"/>
            <w:tcBorders>
              <w:top w:val="single" w:sz="4" w:space="0" w:color="auto"/>
              <w:left w:val="single" w:sz="4" w:space="0" w:color="auto"/>
            </w:tcBorders>
            <w:shd w:val="clear" w:color="auto" w:fill="FFFFFF"/>
          </w:tcPr>
          <w:p w14:paraId="0119CE32"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ռադիոհաճախականությունների սպեկտր. Էլեկտրամագնիսական համատեղելիությանն առնչվող ստանդարտ՝ ռադիոսարքավորումների համար. Մաս 17. Հատուկ պայմաններ՝ տվյալների հաղորդման լայնաշերտ համակարգերի համար</w:t>
            </w:r>
          </w:p>
        </w:tc>
        <w:tc>
          <w:tcPr>
            <w:tcW w:w="2290" w:type="dxa"/>
            <w:tcBorders>
              <w:top w:val="single" w:sz="4" w:space="0" w:color="auto"/>
              <w:left w:val="single" w:sz="4" w:space="0" w:color="auto"/>
              <w:right w:val="single" w:sz="4" w:space="0" w:color="auto"/>
            </w:tcBorders>
            <w:shd w:val="clear" w:color="auto" w:fill="FFFFFF"/>
          </w:tcPr>
          <w:p w14:paraId="5607F6A1"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35C4B16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EB2C6EC"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124</w:t>
            </w:r>
          </w:p>
        </w:tc>
        <w:tc>
          <w:tcPr>
            <w:tcW w:w="2066" w:type="dxa"/>
            <w:vMerge w:val="restart"/>
            <w:tcBorders>
              <w:left w:val="single" w:sz="4" w:space="0" w:color="auto"/>
              <w:right w:val="single" w:sz="4" w:space="0" w:color="auto"/>
            </w:tcBorders>
            <w:shd w:val="clear" w:color="auto" w:fill="FFFFFF"/>
          </w:tcPr>
          <w:p w14:paraId="5B862FFD"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5EBD83F"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ETSI EN</w:t>
            </w:r>
            <w:r w:rsidRPr="00957386">
              <w:rPr>
                <w:rStyle w:val="115pt"/>
                <w:rFonts w:ascii="GHEA Grapalat" w:eastAsia="Courier New" w:hAnsi="GHEA Grapalat"/>
                <w:color w:val="auto"/>
                <w:sz w:val="24"/>
                <w:szCs w:val="24"/>
              </w:rPr>
              <w:t xml:space="preserve"> 301 489-24-2013</w:t>
            </w:r>
          </w:p>
        </w:tc>
        <w:tc>
          <w:tcPr>
            <w:tcW w:w="5905" w:type="dxa"/>
            <w:tcBorders>
              <w:top w:val="single" w:sz="4" w:space="0" w:color="auto"/>
              <w:left w:val="single" w:sz="4" w:space="0" w:color="auto"/>
            </w:tcBorders>
            <w:shd w:val="clear" w:color="auto" w:fill="FFFFFF"/>
          </w:tcPr>
          <w:p w14:paraId="03D3D2D7"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ռադիոհաճախականությունների սպեկտր. Էլեկտրամագնիսական համատեղելիությանն առնչվող ստանդարտ՝ ռադիոսարքավորումների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ռադիոկապի ծառայությունների համար. Մաս 24. </w:t>
            </w:r>
            <w:r w:rsidRPr="00957386">
              <w:rPr>
                <w:rStyle w:val="115pt"/>
                <w:rFonts w:ascii="GHEA Grapalat" w:eastAsia="Courier New" w:hAnsi="GHEA Grapalat"/>
                <w:color w:val="auto"/>
                <w:sz w:val="24"/>
                <w:szCs w:val="24"/>
              </w:rPr>
              <w:lastRenderedPageBreak/>
              <w:t xml:space="preserve">Հատուկ պայմաններ սպեկտրի ուղիղ տարածմամբ (UTRA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E-UTRA) (UE) IMT-2000 CDMA շարժական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դյուրակիր ռադիոսարքավորումների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 համար</w:t>
            </w:r>
          </w:p>
        </w:tc>
        <w:tc>
          <w:tcPr>
            <w:tcW w:w="2290" w:type="dxa"/>
            <w:tcBorders>
              <w:top w:val="single" w:sz="4" w:space="0" w:color="auto"/>
              <w:left w:val="single" w:sz="4" w:space="0" w:color="auto"/>
              <w:right w:val="single" w:sz="4" w:space="0" w:color="auto"/>
            </w:tcBorders>
            <w:shd w:val="clear" w:color="auto" w:fill="FFFFFF"/>
          </w:tcPr>
          <w:p w14:paraId="704C2F6F"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313429E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5D6B4D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125</w:t>
            </w:r>
          </w:p>
        </w:tc>
        <w:tc>
          <w:tcPr>
            <w:tcW w:w="2066" w:type="dxa"/>
            <w:vMerge/>
            <w:tcBorders>
              <w:left w:val="single" w:sz="4" w:space="0" w:color="auto"/>
              <w:right w:val="single" w:sz="4" w:space="0" w:color="auto"/>
            </w:tcBorders>
            <w:shd w:val="clear" w:color="auto" w:fill="FFFFFF"/>
          </w:tcPr>
          <w:p w14:paraId="28E3FEE3"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DB60416" w14:textId="77777777" w:rsidR="007745A7" w:rsidRPr="00957386" w:rsidRDefault="007745A7" w:rsidP="00957386">
            <w:pPr>
              <w:spacing w:line="360" w:lineRule="auto"/>
              <w:ind w:left="23"/>
              <w:jc w:val="center"/>
              <w:rPr>
                <w:rFonts w:ascii="GHEA Grapalat" w:hAnsi="GHEA Grapalat"/>
                <w:color w:val="auto"/>
              </w:rPr>
            </w:pPr>
            <w:r w:rsidRPr="00957386">
              <w:rPr>
                <w:rStyle w:val="115pt"/>
                <w:rFonts w:ascii="GHEA Grapalat" w:eastAsia="Courier New" w:hAnsi="GHEA Grapalat"/>
                <w:color w:val="auto"/>
                <w:sz w:val="24"/>
                <w:szCs w:val="24"/>
              </w:rPr>
              <w:t>ենթաբաժին 9.4</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 ՂՀՄԷՀ 60947-3-2011</w:t>
            </w:r>
          </w:p>
        </w:tc>
        <w:tc>
          <w:tcPr>
            <w:tcW w:w="5905" w:type="dxa"/>
            <w:tcBorders>
              <w:top w:val="single" w:sz="4" w:space="0" w:color="auto"/>
              <w:left w:val="single" w:sz="4" w:space="0" w:color="auto"/>
            </w:tcBorders>
            <w:shd w:val="clear" w:color="auto" w:fill="FFFFFF"/>
          </w:tcPr>
          <w:p w14:paraId="5AC78D9E" w14:textId="77777777" w:rsidR="007745A7" w:rsidRPr="00957386" w:rsidRDefault="007745A7"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Կոմուտացման ապարատուրա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լրակազմային, ցածրավոլտ մեխանիզմներ. Մաս 3. Անջատիչներ, զատիչներ, անջատիչ-զատիչներ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ապահովիչների բլոկներ</w:t>
            </w:r>
          </w:p>
        </w:tc>
        <w:tc>
          <w:tcPr>
            <w:tcW w:w="2290" w:type="dxa"/>
            <w:tcBorders>
              <w:top w:val="single" w:sz="4" w:space="0" w:color="auto"/>
              <w:left w:val="single" w:sz="4" w:space="0" w:color="auto"/>
              <w:right w:val="single" w:sz="4" w:space="0" w:color="auto"/>
            </w:tcBorders>
            <w:shd w:val="clear" w:color="auto" w:fill="FFFFFF"/>
          </w:tcPr>
          <w:p w14:paraId="3490C722"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208B546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93993B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126</w:t>
            </w:r>
          </w:p>
        </w:tc>
        <w:tc>
          <w:tcPr>
            <w:tcW w:w="2066" w:type="dxa"/>
            <w:vMerge/>
            <w:tcBorders>
              <w:left w:val="single" w:sz="4" w:space="0" w:color="auto"/>
              <w:right w:val="single" w:sz="4" w:space="0" w:color="auto"/>
            </w:tcBorders>
            <w:shd w:val="clear" w:color="auto" w:fill="FFFFFF"/>
          </w:tcPr>
          <w:p w14:paraId="70E47772"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7C73173" w14:textId="77777777" w:rsidR="007745A7" w:rsidRPr="00957386" w:rsidRDefault="007745A7" w:rsidP="00957386">
            <w:pPr>
              <w:spacing w:line="360" w:lineRule="auto"/>
              <w:ind w:left="23"/>
              <w:jc w:val="center"/>
              <w:rPr>
                <w:rFonts w:ascii="GHEA Grapalat" w:hAnsi="GHEA Grapalat"/>
                <w:color w:val="auto"/>
              </w:rPr>
            </w:pPr>
            <w:r w:rsidRPr="00957386">
              <w:rPr>
                <w:rStyle w:val="115pt"/>
                <w:rFonts w:ascii="GHEA Grapalat" w:eastAsia="Courier New" w:hAnsi="GHEA Grapalat"/>
                <w:color w:val="auto"/>
                <w:sz w:val="24"/>
                <w:szCs w:val="24"/>
              </w:rPr>
              <w:t>ենթաբաժին 9.4</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 ՂՀ ՄԷՀ 60947-4-1-2011</w:t>
            </w:r>
          </w:p>
        </w:tc>
        <w:tc>
          <w:tcPr>
            <w:tcW w:w="5905" w:type="dxa"/>
            <w:tcBorders>
              <w:top w:val="single" w:sz="4" w:space="0" w:color="auto"/>
              <w:left w:val="single" w:sz="4" w:space="0" w:color="auto"/>
            </w:tcBorders>
            <w:shd w:val="clear" w:color="auto" w:fill="FFFFFF"/>
          </w:tcPr>
          <w:p w14:paraId="7FC0C4F1" w14:textId="77777777" w:rsidR="007745A7" w:rsidRPr="00957386" w:rsidRDefault="007745A7"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4-1. Հպարկիչներ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 Շարժիչների </w:t>
            </w:r>
            <w:r w:rsidRPr="00957386">
              <w:rPr>
                <w:rStyle w:val="115pt"/>
                <w:rFonts w:ascii="GHEA Grapalat" w:eastAsia="Courier New" w:hAnsi="GHEA Grapalat"/>
                <w:color w:val="auto"/>
                <w:sz w:val="24"/>
                <w:szCs w:val="24"/>
              </w:rPr>
              <w:lastRenderedPageBreak/>
              <w:t xml:space="preserve">էլեկտրամեխանիկական հպարկիչներ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w:t>
            </w:r>
          </w:p>
        </w:tc>
        <w:tc>
          <w:tcPr>
            <w:tcW w:w="2290" w:type="dxa"/>
            <w:tcBorders>
              <w:top w:val="single" w:sz="4" w:space="0" w:color="auto"/>
              <w:left w:val="single" w:sz="4" w:space="0" w:color="auto"/>
              <w:right w:val="single" w:sz="4" w:space="0" w:color="auto"/>
            </w:tcBorders>
            <w:shd w:val="clear" w:color="auto" w:fill="FFFFFF"/>
          </w:tcPr>
          <w:p w14:paraId="21504C49"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36F58208"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C30C82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127</w:t>
            </w:r>
          </w:p>
        </w:tc>
        <w:tc>
          <w:tcPr>
            <w:tcW w:w="2066" w:type="dxa"/>
            <w:vMerge/>
            <w:tcBorders>
              <w:left w:val="single" w:sz="4" w:space="0" w:color="auto"/>
              <w:right w:val="single" w:sz="4" w:space="0" w:color="auto"/>
            </w:tcBorders>
            <w:shd w:val="clear" w:color="auto" w:fill="FFFFFF"/>
          </w:tcPr>
          <w:p w14:paraId="167A915A"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7726EABB" w14:textId="77777777" w:rsidR="007745A7" w:rsidRPr="00957386" w:rsidRDefault="007745A7" w:rsidP="00957386">
            <w:pPr>
              <w:spacing w:line="360" w:lineRule="auto"/>
              <w:ind w:left="23"/>
              <w:jc w:val="center"/>
              <w:rPr>
                <w:rFonts w:ascii="GHEA Grapalat" w:hAnsi="GHEA Grapalat"/>
                <w:color w:val="auto"/>
              </w:rPr>
            </w:pPr>
            <w:r w:rsidRPr="00957386">
              <w:rPr>
                <w:rStyle w:val="115pt"/>
                <w:rFonts w:ascii="GHEA Grapalat" w:eastAsia="Courier New" w:hAnsi="GHEA Grapalat"/>
                <w:color w:val="auto"/>
                <w:sz w:val="24"/>
                <w:szCs w:val="24"/>
              </w:rPr>
              <w:t>ենթաբաժին 9.4</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ՍՏ ՂՀ ՄԷՀ 60947-8-2012</w:t>
            </w:r>
          </w:p>
        </w:tc>
        <w:tc>
          <w:tcPr>
            <w:tcW w:w="5905" w:type="dxa"/>
            <w:tcBorders>
              <w:top w:val="single" w:sz="4" w:space="0" w:color="auto"/>
              <w:left w:val="single" w:sz="4" w:space="0" w:color="auto"/>
              <w:bottom w:val="single" w:sz="4" w:space="0" w:color="auto"/>
            </w:tcBorders>
            <w:shd w:val="clear" w:color="auto" w:fill="FFFFFF"/>
          </w:tcPr>
          <w:p w14:paraId="2B07FB40" w14:textId="77777777" w:rsidR="007745A7" w:rsidRPr="00957386" w:rsidRDefault="007745A7"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կոմուտացման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լրակազմային, ցածրավոլտ մեխանիզմներ. Մաս 8. Ջերմային բաղկացուցիչ պաշտպանության կառավարման բլոկներ՝ պտտվող էլեկտրական մեքենաների համար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C3E8EB4"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539237F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38A437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128</w:t>
            </w:r>
          </w:p>
        </w:tc>
        <w:tc>
          <w:tcPr>
            <w:tcW w:w="2066" w:type="dxa"/>
            <w:vMerge/>
            <w:tcBorders>
              <w:left w:val="single" w:sz="4" w:space="0" w:color="auto"/>
              <w:right w:val="single" w:sz="4" w:space="0" w:color="auto"/>
            </w:tcBorders>
            <w:shd w:val="clear" w:color="auto" w:fill="FFFFFF"/>
          </w:tcPr>
          <w:p w14:paraId="6A4A64BF"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307E8A6" w14:textId="77777777" w:rsidR="007745A7" w:rsidRPr="00957386" w:rsidRDefault="007745A7" w:rsidP="00957386">
            <w:pPr>
              <w:spacing w:line="360" w:lineRule="auto"/>
              <w:ind w:left="23"/>
              <w:jc w:val="center"/>
              <w:rPr>
                <w:rFonts w:ascii="GHEA Grapalat" w:hAnsi="GHEA Grapalat"/>
                <w:color w:val="auto"/>
              </w:rPr>
            </w:pPr>
            <w:r w:rsidRPr="00957386">
              <w:rPr>
                <w:rStyle w:val="115pt"/>
                <w:rFonts w:ascii="GHEA Grapalat" w:eastAsia="Courier New" w:hAnsi="GHEA Grapalat"/>
                <w:color w:val="auto"/>
                <w:sz w:val="24"/>
                <w:szCs w:val="24"/>
              </w:rPr>
              <w:t>ենթաբաժին 7.3</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50030.2-2010</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60947-2:2006)</w:t>
            </w:r>
          </w:p>
        </w:tc>
        <w:tc>
          <w:tcPr>
            <w:tcW w:w="5905" w:type="dxa"/>
            <w:tcBorders>
              <w:top w:val="single" w:sz="4" w:space="0" w:color="auto"/>
              <w:left w:val="single" w:sz="4" w:space="0" w:color="auto"/>
            </w:tcBorders>
            <w:shd w:val="clear" w:color="auto" w:fill="FFFFFF"/>
          </w:tcPr>
          <w:p w14:paraId="21750C69" w14:textId="77777777" w:rsidR="007745A7" w:rsidRPr="00957386" w:rsidRDefault="007745A7" w:rsidP="00957386">
            <w:pPr>
              <w:spacing w:after="6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2. Ավտոմատ անջատիչներ</w:t>
            </w:r>
          </w:p>
        </w:tc>
        <w:tc>
          <w:tcPr>
            <w:tcW w:w="2290" w:type="dxa"/>
            <w:tcBorders>
              <w:top w:val="single" w:sz="4" w:space="0" w:color="auto"/>
              <w:left w:val="single" w:sz="4" w:space="0" w:color="auto"/>
              <w:right w:val="single" w:sz="4" w:space="0" w:color="auto"/>
            </w:tcBorders>
            <w:shd w:val="clear" w:color="auto" w:fill="FFFFFF"/>
          </w:tcPr>
          <w:p w14:paraId="2269E566"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1E80A5B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B791A1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129</w:t>
            </w:r>
          </w:p>
        </w:tc>
        <w:tc>
          <w:tcPr>
            <w:tcW w:w="2066" w:type="dxa"/>
            <w:vMerge/>
            <w:tcBorders>
              <w:left w:val="single" w:sz="4" w:space="0" w:color="auto"/>
              <w:right w:val="single" w:sz="4" w:space="0" w:color="auto"/>
            </w:tcBorders>
            <w:shd w:val="clear" w:color="auto" w:fill="FFFFFF"/>
          </w:tcPr>
          <w:p w14:paraId="5FEB3375"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D21EB71" w14:textId="77777777" w:rsidR="007745A7" w:rsidRPr="00957386" w:rsidRDefault="007745A7"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8.4</w:t>
            </w:r>
          </w:p>
          <w:p w14:paraId="7952230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Ռ 50030.3-2012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60947-3:2008)</w:t>
            </w:r>
          </w:p>
        </w:tc>
        <w:tc>
          <w:tcPr>
            <w:tcW w:w="5905" w:type="dxa"/>
            <w:tcBorders>
              <w:top w:val="single" w:sz="4" w:space="0" w:color="auto"/>
              <w:left w:val="single" w:sz="4" w:space="0" w:color="auto"/>
            </w:tcBorders>
            <w:shd w:val="clear" w:color="auto" w:fill="FFFFFF"/>
          </w:tcPr>
          <w:p w14:paraId="5F164FE8"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w:t>
            </w:r>
            <w:r w:rsidRPr="00957386">
              <w:rPr>
                <w:rStyle w:val="115pt"/>
                <w:rFonts w:ascii="GHEA Grapalat" w:eastAsia="Courier New" w:hAnsi="GHEA Grapalat"/>
                <w:color w:val="auto"/>
                <w:sz w:val="24"/>
                <w:szCs w:val="24"/>
              </w:rPr>
              <w:lastRenderedPageBreak/>
              <w:t xml:space="preserve">ցածրավոլտ. Մաս 3. Անջատիչներ, զատիչներ, անջատիչ-զատիչներ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ապահովիչներով համակցությունները</w:t>
            </w:r>
          </w:p>
        </w:tc>
        <w:tc>
          <w:tcPr>
            <w:tcW w:w="2290" w:type="dxa"/>
            <w:tcBorders>
              <w:top w:val="single" w:sz="4" w:space="0" w:color="auto"/>
              <w:left w:val="single" w:sz="4" w:space="0" w:color="auto"/>
              <w:right w:val="single" w:sz="4" w:space="0" w:color="auto"/>
            </w:tcBorders>
            <w:shd w:val="clear" w:color="auto" w:fill="FFFFFF"/>
          </w:tcPr>
          <w:p w14:paraId="76045011"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6AE65FC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86356BF"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130</w:t>
            </w:r>
          </w:p>
        </w:tc>
        <w:tc>
          <w:tcPr>
            <w:tcW w:w="2066" w:type="dxa"/>
            <w:vMerge/>
            <w:tcBorders>
              <w:left w:val="single" w:sz="4" w:space="0" w:color="auto"/>
              <w:right w:val="single" w:sz="4" w:space="0" w:color="auto"/>
            </w:tcBorders>
            <w:shd w:val="clear" w:color="auto" w:fill="FFFFFF"/>
          </w:tcPr>
          <w:p w14:paraId="2603A65E"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5123AD6" w14:textId="77777777" w:rsidR="007745A7" w:rsidRPr="00957386" w:rsidRDefault="007745A7"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9.4</w:t>
            </w:r>
          </w:p>
          <w:p w14:paraId="57682A03"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50030.4.1-2012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60947-4-1:2009)</w:t>
            </w:r>
          </w:p>
        </w:tc>
        <w:tc>
          <w:tcPr>
            <w:tcW w:w="5905" w:type="dxa"/>
            <w:tcBorders>
              <w:top w:val="single" w:sz="4" w:space="0" w:color="auto"/>
              <w:left w:val="single" w:sz="4" w:space="0" w:color="auto"/>
            </w:tcBorders>
            <w:shd w:val="clear" w:color="auto" w:fill="FFFFFF"/>
          </w:tcPr>
          <w:p w14:paraId="5220A21C"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4. Հպարկիչներ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 Բաժին 1. Էլեկտրամեխանիկական հպարկիչներ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w:t>
            </w:r>
          </w:p>
        </w:tc>
        <w:tc>
          <w:tcPr>
            <w:tcW w:w="2290" w:type="dxa"/>
            <w:tcBorders>
              <w:top w:val="single" w:sz="4" w:space="0" w:color="auto"/>
              <w:left w:val="single" w:sz="4" w:space="0" w:color="auto"/>
              <w:right w:val="single" w:sz="4" w:space="0" w:color="auto"/>
            </w:tcBorders>
            <w:shd w:val="clear" w:color="auto" w:fill="FFFFFF"/>
          </w:tcPr>
          <w:p w14:paraId="48F7F106"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4D67E89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2F42A29"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131</w:t>
            </w:r>
          </w:p>
        </w:tc>
        <w:tc>
          <w:tcPr>
            <w:tcW w:w="2066" w:type="dxa"/>
            <w:vMerge/>
            <w:tcBorders>
              <w:left w:val="single" w:sz="4" w:space="0" w:color="auto"/>
              <w:right w:val="single" w:sz="4" w:space="0" w:color="auto"/>
            </w:tcBorders>
            <w:shd w:val="clear" w:color="auto" w:fill="FFFFFF"/>
          </w:tcPr>
          <w:p w14:paraId="0C021F78"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87DF764" w14:textId="77777777" w:rsidR="007745A7" w:rsidRPr="00957386" w:rsidRDefault="007745A7"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կետ 9.3.5</w:t>
            </w:r>
          </w:p>
          <w:p w14:paraId="23888508"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50030.4.2-2012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60947-4-2:2007)</w:t>
            </w:r>
          </w:p>
        </w:tc>
        <w:tc>
          <w:tcPr>
            <w:tcW w:w="5905" w:type="dxa"/>
            <w:tcBorders>
              <w:top w:val="single" w:sz="4" w:space="0" w:color="auto"/>
              <w:left w:val="single" w:sz="4" w:space="0" w:color="auto"/>
            </w:tcBorders>
            <w:shd w:val="clear" w:color="auto" w:fill="FFFFFF"/>
          </w:tcPr>
          <w:p w14:paraId="4764453E"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4. Հպարկիչներ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 Բաժին 2. Կիսահաղորդչային կոնտրոլերներ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գործարկիչներ՝ փոփոխական հոսանքի շղթաների </w:t>
            </w:r>
            <w:r w:rsidRPr="00957386">
              <w:rPr>
                <w:rStyle w:val="115pt"/>
                <w:rFonts w:ascii="GHEA Grapalat" w:eastAsia="Courier New" w:hAnsi="GHEA Grapalat"/>
                <w:color w:val="auto"/>
                <w:sz w:val="24"/>
                <w:szCs w:val="24"/>
              </w:rPr>
              <w:lastRenderedPageBreak/>
              <w:t>համար</w:t>
            </w:r>
          </w:p>
        </w:tc>
        <w:tc>
          <w:tcPr>
            <w:tcW w:w="2290" w:type="dxa"/>
            <w:tcBorders>
              <w:top w:val="single" w:sz="4" w:space="0" w:color="auto"/>
              <w:left w:val="single" w:sz="4" w:space="0" w:color="auto"/>
              <w:right w:val="single" w:sz="4" w:space="0" w:color="auto"/>
            </w:tcBorders>
            <w:shd w:val="clear" w:color="auto" w:fill="FFFFFF"/>
          </w:tcPr>
          <w:p w14:paraId="6CC14459"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27A5D3C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652D62E"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132</w:t>
            </w:r>
          </w:p>
        </w:tc>
        <w:tc>
          <w:tcPr>
            <w:tcW w:w="2066" w:type="dxa"/>
            <w:vMerge/>
            <w:tcBorders>
              <w:left w:val="single" w:sz="4" w:space="0" w:color="auto"/>
              <w:right w:val="single" w:sz="4" w:space="0" w:color="auto"/>
            </w:tcBorders>
            <w:shd w:val="clear" w:color="auto" w:fill="FFFFFF"/>
          </w:tcPr>
          <w:p w14:paraId="52EF56B6"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2DE6034" w14:textId="77777777" w:rsidR="007745A7" w:rsidRPr="00957386" w:rsidRDefault="007745A7"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8.6</w:t>
            </w:r>
          </w:p>
          <w:p w14:paraId="681D8DCB"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50030.5.2-99</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60947-5-2-97)</w:t>
            </w:r>
          </w:p>
        </w:tc>
        <w:tc>
          <w:tcPr>
            <w:tcW w:w="5905" w:type="dxa"/>
            <w:tcBorders>
              <w:top w:val="single" w:sz="4" w:space="0" w:color="auto"/>
              <w:left w:val="single" w:sz="4" w:space="0" w:color="auto"/>
            </w:tcBorders>
            <w:shd w:val="clear" w:color="auto" w:fill="FFFFFF"/>
          </w:tcPr>
          <w:p w14:paraId="50D59BF5"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5-2. Կառավարման շղթաների կոմուտացման տարրեր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ապարատներ. Անհպակ տվիչներ</w:t>
            </w:r>
          </w:p>
        </w:tc>
        <w:tc>
          <w:tcPr>
            <w:tcW w:w="2290" w:type="dxa"/>
            <w:tcBorders>
              <w:top w:val="single" w:sz="4" w:space="0" w:color="auto"/>
              <w:left w:val="single" w:sz="4" w:space="0" w:color="auto"/>
              <w:right w:val="single" w:sz="4" w:space="0" w:color="auto"/>
            </w:tcBorders>
            <w:shd w:val="clear" w:color="auto" w:fill="FFFFFF"/>
          </w:tcPr>
          <w:p w14:paraId="2DCCDF78"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6186B16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FBAB40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133</w:t>
            </w:r>
          </w:p>
        </w:tc>
        <w:tc>
          <w:tcPr>
            <w:tcW w:w="2066" w:type="dxa"/>
            <w:vMerge/>
            <w:tcBorders>
              <w:left w:val="single" w:sz="4" w:space="0" w:color="auto"/>
              <w:right w:val="single" w:sz="4" w:space="0" w:color="auto"/>
            </w:tcBorders>
            <w:shd w:val="clear" w:color="auto" w:fill="FFFFFF"/>
          </w:tcPr>
          <w:p w14:paraId="5898C9CE"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882C13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9.5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50030.6.1-2010</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60947-6-1:2005)</w:t>
            </w:r>
          </w:p>
        </w:tc>
        <w:tc>
          <w:tcPr>
            <w:tcW w:w="5905" w:type="dxa"/>
            <w:tcBorders>
              <w:top w:val="single" w:sz="4" w:space="0" w:color="auto"/>
              <w:left w:val="single" w:sz="4" w:space="0" w:color="auto"/>
            </w:tcBorders>
            <w:shd w:val="clear" w:color="auto" w:fill="FFFFFF"/>
          </w:tcPr>
          <w:p w14:paraId="4B3A8171"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6. Ապարատուրա՝ բազմաֆունկցիոնալ. Բաժին 1. Փոխարկման ապարատուրա՝ կոմուտացման</w:t>
            </w:r>
          </w:p>
        </w:tc>
        <w:tc>
          <w:tcPr>
            <w:tcW w:w="2290" w:type="dxa"/>
            <w:tcBorders>
              <w:top w:val="single" w:sz="4" w:space="0" w:color="auto"/>
              <w:left w:val="single" w:sz="4" w:space="0" w:color="auto"/>
              <w:right w:val="single" w:sz="4" w:space="0" w:color="auto"/>
            </w:tcBorders>
            <w:shd w:val="clear" w:color="auto" w:fill="FFFFFF"/>
          </w:tcPr>
          <w:p w14:paraId="1E84A3A5"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742CE16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74FB82C"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134</w:t>
            </w:r>
          </w:p>
        </w:tc>
        <w:tc>
          <w:tcPr>
            <w:tcW w:w="2066" w:type="dxa"/>
            <w:vMerge/>
            <w:tcBorders>
              <w:left w:val="single" w:sz="4" w:space="0" w:color="auto"/>
              <w:right w:val="single" w:sz="4" w:space="0" w:color="auto"/>
            </w:tcBorders>
            <w:shd w:val="clear" w:color="auto" w:fill="FFFFFF"/>
          </w:tcPr>
          <w:p w14:paraId="185932F9"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1053CC5"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կետ 9.3.5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50030.6.2-2011</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(ՄԷՀ 60947-6-2:2007)</w:t>
            </w:r>
          </w:p>
        </w:tc>
        <w:tc>
          <w:tcPr>
            <w:tcW w:w="5905" w:type="dxa"/>
            <w:tcBorders>
              <w:top w:val="single" w:sz="4" w:space="0" w:color="auto"/>
              <w:left w:val="single" w:sz="4" w:space="0" w:color="auto"/>
            </w:tcBorders>
            <w:shd w:val="clear" w:color="auto" w:fill="FFFFFF"/>
          </w:tcPr>
          <w:p w14:paraId="30F921E4"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ապարատուրա՝ ցածրավոլտ. Մաս 6. Ապարատուրա՝ </w:t>
            </w:r>
            <w:r w:rsidRPr="00957386">
              <w:rPr>
                <w:rStyle w:val="115pt"/>
                <w:rFonts w:ascii="GHEA Grapalat" w:eastAsia="Courier New" w:hAnsi="GHEA Grapalat"/>
                <w:color w:val="auto"/>
                <w:sz w:val="24"/>
                <w:szCs w:val="24"/>
              </w:rPr>
              <w:lastRenderedPageBreak/>
              <w:t xml:space="preserve">բազմաֆունկցիոնալ. Բաժին 2.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պաշտպանական կոմուտացման սարքվածքներ (կամ սարքավորումներ) (ԿՊԿՍ)</w:t>
            </w:r>
          </w:p>
        </w:tc>
        <w:tc>
          <w:tcPr>
            <w:tcW w:w="2290" w:type="dxa"/>
            <w:tcBorders>
              <w:top w:val="single" w:sz="4" w:space="0" w:color="auto"/>
              <w:left w:val="single" w:sz="4" w:space="0" w:color="auto"/>
              <w:right w:val="single" w:sz="4" w:space="0" w:color="auto"/>
            </w:tcBorders>
            <w:shd w:val="clear" w:color="auto" w:fill="FFFFFF"/>
          </w:tcPr>
          <w:p w14:paraId="6095F6E0"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w:t>
            </w:r>
            <w:r w:rsidRPr="00957386">
              <w:rPr>
                <w:rStyle w:val="115pt"/>
                <w:rFonts w:ascii="GHEA Grapalat" w:eastAsia="Courier New" w:hAnsi="GHEA Grapalat"/>
                <w:color w:val="auto"/>
                <w:sz w:val="24"/>
                <w:szCs w:val="24"/>
              </w:rPr>
              <w:lastRenderedPageBreak/>
              <w:t>փետրվարի 15-ը</w:t>
            </w:r>
          </w:p>
        </w:tc>
      </w:tr>
      <w:tr w:rsidR="007745A7" w:rsidRPr="00957386" w14:paraId="08A461F9"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78D08AE0" w14:textId="77777777" w:rsidR="007745A7" w:rsidRPr="00957386" w:rsidRDefault="007745A7"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lastRenderedPageBreak/>
              <w:t>135</w:t>
            </w:r>
          </w:p>
        </w:tc>
        <w:tc>
          <w:tcPr>
            <w:tcW w:w="2066" w:type="dxa"/>
            <w:vMerge/>
            <w:tcBorders>
              <w:left w:val="single" w:sz="4" w:space="0" w:color="auto"/>
              <w:right w:val="single" w:sz="4" w:space="0" w:color="auto"/>
            </w:tcBorders>
            <w:shd w:val="clear" w:color="auto" w:fill="FFFFFF"/>
          </w:tcPr>
          <w:p w14:paraId="736CBED0"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DE1331D"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00753A52"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51179-98</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870-2-1-95)</w:t>
            </w:r>
          </w:p>
        </w:tc>
        <w:tc>
          <w:tcPr>
            <w:tcW w:w="5905" w:type="dxa"/>
            <w:tcBorders>
              <w:top w:val="single" w:sz="4" w:space="0" w:color="auto"/>
              <w:left w:val="single" w:sz="4" w:space="0" w:color="auto"/>
              <w:bottom w:val="single" w:sz="4" w:space="0" w:color="auto"/>
            </w:tcBorders>
            <w:shd w:val="clear" w:color="auto" w:fill="FFFFFF"/>
          </w:tcPr>
          <w:p w14:paraId="3372BBA0"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Հեռուստամեխանիկայի սարքվածքներ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 Մաս 2. Շահագործման պայմաններ. Բաժին 1. Սնուցման աղբյուրներ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համատեղելիություն</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394A5AB"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E54478" w:rsidRPr="00957386" w14:paraId="02DD47B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4F408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136</w:t>
            </w:r>
          </w:p>
        </w:tc>
        <w:tc>
          <w:tcPr>
            <w:tcW w:w="2066" w:type="dxa"/>
            <w:vMerge w:val="restart"/>
            <w:tcBorders>
              <w:left w:val="single" w:sz="4" w:space="0" w:color="auto"/>
              <w:right w:val="single" w:sz="4" w:space="0" w:color="auto"/>
            </w:tcBorders>
            <w:shd w:val="clear" w:color="auto" w:fill="FFFFFF"/>
          </w:tcPr>
          <w:p w14:paraId="6C6C832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9EFEA1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51317.1.5-2009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61000-1-5:2004)</w:t>
            </w:r>
          </w:p>
        </w:tc>
        <w:tc>
          <w:tcPr>
            <w:tcW w:w="5905" w:type="dxa"/>
            <w:tcBorders>
              <w:top w:val="single" w:sz="4" w:space="0" w:color="auto"/>
              <w:left w:val="single" w:sz="4" w:space="0" w:color="auto"/>
            </w:tcBorders>
            <w:shd w:val="clear" w:color="auto" w:fill="FFFFFF"/>
          </w:tcPr>
          <w:p w14:paraId="23F3A74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Մեծ հզորության էլեկտրամագնիսական ազդեցություններ՝ քաղաքացիական նշանակության համակարգերի </w:t>
            </w:r>
            <w:r w:rsidRPr="00957386">
              <w:rPr>
                <w:rStyle w:val="115pt"/>
                <w:rFonts w:ascii="GHEA Grapalat" w:eastAsia="Courier New" w:hAnsi="GHEA Grapalat"/>
                <w:color w:val="auto"/>
                <w:sz w:val="24"/>
                <w:szCs w:val="24"/>
              </w:rPr>
              <w:lastRenderedPageBreak/>
              <w:t>վրա. Հիմնական դրույթներ</w:t>
            </w:r>
          </w:p>
        </w:tc>
        <w:tc>
          <w:tcPr>
            <w:tcW w:w="2290" w:type="dxa"/>
            <w:tcBorders>
              <w:top w:val="single" w:sz="4" w:space="0" w:color="auto"/>
              <w:left w:val="single" w:sz="4" w:space="0" w:color="auto"/>
              <w:right w:val="single" w:sz="4" w:space="0" w:color="auto"/>
            </w:tcBorders>
            <w:shd w:val="clear" w:color="auto" w:fill="FFFFFF"/>
          </w:tcPr>
          <w:p w14:paraId="556445F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6105AA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E15CEC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137</w:t>
            </w:r>
          </w:p>
        </w:tc>
        <w:tc>
          <w:tcPr>
            <w:tcW w:w="2066" w:type="dxa"/>
            <w:vMerge/>
            <w:tcBorders>
              <w:left w:val="single" w:sz="4" w:space="0" w:color="auto"/>
              <w:right w:val="single" w:sz="4" w:space="0" w:color="auto"/>
            </w:tcBorders>
            <w:shd w:val="clear" w:color="auto" w:fill="FFFFFF"/>
          </w:tcPr>
          <w:p w14:paraId="25ABE16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DF2DCB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51317.4.15-2012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61000-4-15:2010)</w:t>
            </w:r>
          </w:p>
        </w:tc>
        <w:tc>
          <w:tcPr>
            <w:tcW w:w="5905" w:type="dxa"/>
            <w:tcBorders>
              <w:top w:val="single" w:sz="4" w:space="0" w:color="auto"/>
              <w:left w:val="single" w:sz="4" w:space="0" w:color="auto"/>
            </w:tcBorders>
            <w:shd w:val="clear" w:color="auto" w:fill="FFFFFF"/>
          </w:tcPr>
          <w:p w14:paraId="790B6B4B"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Առկայծաչափ. Գործառութային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կառուցվածքային պահանջներ </w:t>
            </w:r>
          </w:p>
        </w:tc>
        <w:tc>
          <w:tcPr>
            <w:tcW w:w="2290" w:type="dxa"/>
            <w:tcBorders>
              <w:top w:val="single" w:sz="4" w:space="0" w:color="auto"/>
              <w:left w:val="single" w:sz="4" w:space="0" w:color="auto"/>
              <w:right w:val="single" w:sz="4" w:space="0" w:color="auto"/>
            </w:tcBorders>
            <w:shd w:val="clear" w:color="auto" w:fill="FFFFFF"/>
          </w:tcPr>
          <w:p w14:paraId="4620094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F62916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C71C60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138</w:t>
            </w:r>
          </w:p>
        </w:tc>
        <w:tc>
          <w:tcPr>
            <w:tcW w:w="2066" w:type="dxa"/>
            <w:vMerge/>
            <w:tcBorders>
              <w:left w:val="single" w:sz="4" w:space="0" w:color="auto"/>
              <w:right w:val="single" w:sz="4" w:space="0" w:color="auto"/>
            </w:tcBorders>
            <w:shd w:val="clear" w:color="auto" w:fill="FFFFFF"/>
          </w:tcPr>
          <w:p w14:paraId="43C6D7D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E52BF53"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հավելված Е</w:t>
            </w:r>
          </w:p>
          <w:p w14:paraId="0782AEC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51326.1-99</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61008-1-96)</w:t>
            </w:r>
          </w:p>
        </w:tc>
        <w:tc>
          <w:tcPr>
            <w:tcW w:w="5905" w:type="dxa"/>
            <w:tcBorders>
              <w:top w:val="single" w:sz="4" w:space="0" w:color="auto"/>
              <w:left w:val="single" w:sz="4" w:space="0" w:color="auto"/>
            </w:tcBorders>
            <w:shd w:val="clear" w:color="auto" w:fill="FFFFFF"/>
          </w:tcPr>
          <w:p w14:paraId="3B785AD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Անջատիչներ՝ ավտոմատ, դիֆերենցիալ հոսանքով կառավարվող,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առանց գերհոսանքից ներկառուցված պաշտպանության. Մաս 1.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341D3A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7111BCA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371ECE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139</w:t>
            </w:r>
          </w:p>
        </w:tc>
        <w:tc>
          <w:tcPr>
            <w:tcW w:w="2066" w:type="dxa"/>
            <w:vMerge/>
            <w:tcBorders>
              <w:left w:val="single" w:sz="4" w:space="0" w:color="auto"/>
              <w:right w:val="single" w:sz="4" w:space="0" w:color="auto"/>
            </w:tcBorders>
            <w:shd w:val="clear" w:color="auto" w:fill="FFFFFF"/>
          </w:tcPr>
          <w:p w14:paraId="249AE9E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60C50C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7</w:t>
            </w:r>
          </w:p>
          <w:p w14:paraId="0182F6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ԳՕՍՏ Ռ 51407-99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60118-13-97)</w:t>
            </w:r>
          </w:p>
        </w:tc>
        <w:tc>
          <w:tcPr>
            <w:tcW w:w="5905" w:type="dxa"/>
            <w:tcBorders>
              <w:top w:val="single" w:sz="4" w:space="0" w:color="auto"/>
              <w:left w:val="single" w:sz="4" w:space="0" w:color="auto"/>
            </w:tcBorders>
            <w:shd w:val="clear" w:color="auto" w:fill="FFFFFF"/>
          </w:tcPr>
          <w:p w14:paraId="18336B51"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w:t>
            </w:r>
            <w:r w:rsidRPr="00957386">
              <w:rPr>
                <w:rStyle w:val="115pt"/>
                <w:rFonts w:ascii="GHEA Grapalat" w:eastAsia="Courier New" w:hAnsi="GHEA Grapalat"/>
                <w:color w:val="auto"/>
                <w:sz w:val="24"/>
                <w:szCs w:val="24"/>
              </w:rPr>
              <w:lastRenderedPageBreak/>
              <w:t xml:space="preserve">էլեկտրամագնիսական. Լսողական ապարատներ.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7A8C81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2016 թվականի փետրվարի 15-ը</w:t>
            </w:r>
          </w:p>
        </w:tc>
      </w:tr>
      <w:tr w:rsidR="00E54478" w:rsidRPr="00957386" w14:paraId="553684B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07FA9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140</w:t>
            </w:r>
          </w:p>
        </w:tc>
        <w:tc>
          <w:tcPr>
            <w:tcW w:w="2066" w:type="dxa"/>
            <w:vMerge/>
            <w:tcBorders>
              <w:left w:val="single" w:sz="4" w:space="0" w:color="auto"/>
              <w:right w:val="single" w:sz="4" w:space="0" w:color="auto"/>
            </w:tcBorders>
            <w:shd w:val="clear" w:color="auto" w:fill="FFFFFF"/>
          </w:tcPr>
          <w:p w14:paraId="4CA2E0A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F90B70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0DC9DA3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51522.1-2011</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61326-1:2005)</w:t>
            </w:r>
          </w:p>
        </w:tc>
        <w:tc>
          <w:tcPr>
            <w:tcW w:w="5905" w:type="dxa"/>
            <w:tcBorders>
              <w:top w:val="single" w:sz="4" w:space="0" w:color="auto"/>
              <w:left w:val="single" w:sz="4" w:space="0" w:color="auto"/>
            </w:tcBorders>
            <w:shd w:val="clear" w:color="auto" w:fill="FFFFFF"/>
          </w:tcPr>
          <w:p w14:paraId="13C52795"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լաբորատոր կիրառման համար էլեկտրական սարքավորումներ. Մաս 1.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D8C2A1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16E0AF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78E900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141</w:t>
            </w:r>
          </w:p>
        </w:tc>
        <w:tc>
          <w:tcPr>
            <w:tcW w:w="2066" w:type="dxa"/>
            <w:vMerge/>
            <w:tcBorders>
              <w:left w:val="single" w:sz="4" w:space="0" w:color="auto"/>
              <w:right w:val="single" w:sz="4" w:space="0" w:color="auto"/>
            </w:tcBorders>
            <w:shd w:val="clear" w:color="auto" w:fill="FFFFFF"/>
          </w:tcPr>
          <w:p w14:paraId="2338998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D66142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6020D72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51522.2.1-2011</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61326-2-1:2005)</w:t>
            </w:r>
          </w:p>
        </w:tc>
        <w:tc>
          <w:tcPr>
            <w:tcW w:w="5905" w:type="dxa"/>
            <w:tcBorders>
              <w:top w:val="single" w:sz="4" w:space="0" w:color="auto"/>
              <w:left w:val="single" w:sz="4" w:space="0" w:color="auto"/>
            </w:tcBorders>
            <w:shd w:val="clear" w:color="auto" w:fill="FFFFFF"/>
          </w:tcPr>
          <w:p w14:paraId="66EB57C6"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լաբորատոր կիրառման համար էլեկտրական սարքավորումներ. Մաս 2-1. Փորձարկման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 xml:space="preserve">չափման զգայուն սարքավորումներին ներկայացվող մասնավոր պահանջներ, որոնք պաշտպանված չեն էլեկտրամագնիսական համատեղելիության առումով. Փորձարկման փոխդասավորություններ, աշխատանքային պայմաններ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աշխատելու որակի չափորոշիչներ</w:t>
            </w:r>
          </w:p>
        </w:tc>
        <w:tc>
          <w:tcPr>
            <w:tcW w:w="2290" w:type="dxa"/>
            <w:tcBorders>
              <w:top w:val="single" w:sz="4" w:space="0" w:color="auto"/>
              <w:left w:val="single" w:sz="4" w:space="0" w:color="auto"/>
              <w:right w:val="single" w:sz="4" w:space="0" w:color="auto"/>
            </w:tcBorders>
            <w:shd w:val="clear" w:color="auto" w:fill="FFFFFF"/>
          </w:tcPr>
          <w:p w14:paraId="6D9327E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0D6172B"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5A7043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142</w:t>
            </w:r>
          </w:p>
        </w:tc>
        <w:tc>
          <w:tcPr>
            <w:tcW w:w="2066" w:type="dxa"/>
            <w:vMerge/>
            <w:tcBorders>
              <w:left w:val="single" w:sz="4" w:space="0" w:color="auto"/>
              <w:right w:val="single" w:sz="4" w:space="0" w:color="auto"/>
            </w:tcBorders>
            <w:shd w:val="clear" w:color="auto" w:fill="FFFFFF"/>
          </w:tcPr>
          <w:p w14:paraId="635A6A9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EB7A87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5-8</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51522.2.2-2011</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61326-2-2:2005)</w:t>
            </w:r>
          </w:p>
        </w:tc>
        <w:tc>
          <w:tcPr>
            <w:tcW w:w="5905" w:type="dxa"/>
            <w:tcBorders>
              <w:top w:val="single" w:sz="4" w:space="0" w:color="auto"/>
              <w:left w:val="single" w:sz="4" w:space="0" w:color="auto"/>
              <w:bottom w:val="single" w:sz="4" w:space="0" w:color="auto"/>
            </w:tcBorders>
            <w:shd w:val="clear" w:color="auto" w:fill="FFFFFF"/>
          </w:tcPr>
          <w:p w14:paraId="06C71BB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լաբորատոր կիրառման համար էլեկտրական սարքավորումներ. Մաս 2-2. Էլեկտրամատակարարման ցածրավոլտ բաշխիչ </w:t>
            </w:r>
            <w:r w:rsidRPr="00957386">
              <w:rPr>
                <w:rStyle w:val="115pt"/>
                <w:rFonts w:ascii="GHEA Grapalat" w:eastAsia="Courier New" w:hAnsi="GHEA Grapalat"/>
                <w:color w:val="auto"/>
                <w:sz w:val="24"/>
                <w:szCs w:val="24"/>
              </w:rPr>
              <w:lastRenderedPageBreak/>
              <w:t xml:space="preserve">ցանցերում փորձարկումների, չափումների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մոնիթորինգի համար կիրառվող դյուրակիր սարքավորումներին ներկայացվող մասնավոր պահանջներ. Փորձարկման փոխդասավորություններ, աշխատանքային պայմաններ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աշխատելու որակի չափորոշիչներ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F7E718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C5D0B1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0439F4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143</w:t>
            </w:r>
          </w:p>
        </w:tc>
        <w:tc>
          <w:tcPr>
            <w:tcW w:w="2066" w:type="dxa"/>
            <w:vMerge/>
            <w:tcBorders>
              <w:left w:val="single" w:sz="4" w:space="0" w:color="auto"/>
              <w:right w:val="single" w:sz="4" w:space="0" w:color="auto"/>
            </w:tcBorders>
            <w:shd w:val="clear" w:color="auto" w:fill="FFFFFF"/>
          </w:tcPr>
          <w:p w14:paraId="7D41DAF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279A80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5-8</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51522.2.4-2011</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IEC </w:t>
            </w:r>
            <w:r w:rsidRPr="00957386">
              <w:rPr>
                <w:rStyle w:val="115pt"/>
                <w:rFonts w:ascii="GHEA Grapalat" w:eastAsia="Courier New" w:hAnsi="GHEA Grapalat"/>
                <w:color w:val="auto"/>
                <w:sz w:val="24"/>
                <w:szCs w:val="24"/>
              </w:rPr>
              <w:t>61326-2-4:2006)</w:t>
            </w:r>
          </w:p>
        </w:tc>
        <w:tc>
          <w:tcPr>
            <w:tcW w:w="5905" w:type="dxa"/>
            <w:tcBorders>
              <w:top w:val="single" w:sz="4" w:space="0" w:color="auto"/>
              <w:left w:val="single" w:sz="4" w:space="0" w:color="auto"/>
            </w:tcBorders>
            <w:shd w:val="clear" w:color="auto" w:fill="FFFFFF"/>
          </w:tcPr>
          <w:p w14:paraId="702F988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լաբորատոր կիրառման համար էլեկտրական սարքավորումներ. Մաս 2-4. Մեկուսացման մոնիթորինգի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մեկուսացման խախտման տեղերը </w:t>
            </w:r>
            <w:r w:rsidRPr="00957386">
              <w:rPr>
                <w:rStyle w:val="115pt"/>
                <w:rFonts w:ascii="GHEA Grapalat" w:eastAsia="Courier New" w:hAnsi="GHEA Grapalat"/>
                <w:color w:val="auto"/>
                <w:sz w:val="24"/>
                <w:szCs w:val="24"/>
              </w:rPr>
              <w:lastRenderedPageBreak/>
              <w:t xml:space="preserve">որոշող սարքվածքներին ներկայացվող մասնավոր պահանջներ. Փորձարկման փոխդասավորություններ, աշխատանքային պայմաններ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աշխատելու որակի չափորոշիչներ</w:t>
            </w:r>
          </w:p>
        </w:tc>
        <w:tc>
          <w:tcPr>
            <w:tcW w:w="2290" w:type="dxa"/>
            <w:tcBorders>
              <w:top w:val="single" w:sz="4" w:space="0" w:color="auto"/>
              <w:left w:val="single" w:sz="4" w:space="0" w:color="auto"/>
              <w:right w:val="single" w:sz="4" w:space="0" w:color="auto"/>
            </w:tcBorders>
            <w:shd w:val="clear" w:color="auto" w:fill="FFFFFF"/>
          </w:tcPr>
          <w:p w14:paraId="6CFACB7A"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C48023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8806B3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144</w:t>
            </w:r>
          </w:p>
        </w:tc>
        <w:tc>
          <w:tcPr>
            <w:tcW w:w="2066" w:type="dxa"/>
            <w:vMerge/>
            <w:tcBorders>
              <w:left w:val="single" w:sz="4" w:space="0" w:color="auto"/>
              <w:right w:val="single" w:sz="4" w:space="0" w:color="auto"/>
            </w:tcBorders>
            <w:shd w:val="clear" w:color="auto" w:fill="FFFFFF"/>
          </w:tcPr>
          <w:p w14:paraId="019E1DC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9E964B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51524-2012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61800-3:2012)</w:t>
            </w:r>
          </w:p>
        </w:tc>
        <w:tc>
          <w:tcPr>
            <w:tcW w:w="5905" w:type="dxa"/>
            <w:tcBorders>
              <w:top w:val="single" w:sz="4" w:space="0" w:color="auto"/>
              <w:left w:val="single" w:sz="4" w:space="0" w:color="auto"/>
            </w:tcBorders>
            <w:shd w:val="clear" w:color="auto" w:fill="FFFFFF"/>
          </w:tcPr>
          <w:p w14:paraId="79C978E6"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Կարգավորվող արագությամբ էլեկտրական շարժաբերի համակարգեր. Մաս 3. ԷՀՊ-ի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հատուկ մեթոդներ</w:t>
            </w:r>
          </w:p>
        </w:tc>
        <w:tc>
          <w:tcPr>
            <w:tcW w:w="2290" w:type="dxa"/>
            <w:tcBorders>
              <w:top w:val="single" w:sz="4" w:space="0" w:color="auto"/>
              <w:left w:val="single" w:sz="4" w:space="0" w:color="auto"/>
              <w:right w:val="single" w:sz="4" w:space="0" w:color="auto"/>
            </w:tcBorders>
            <w:shd w:val="clear" w:color="auto" w:fill="FFFFFF"/>
          </w:tcPr>
          <w:p w14:paraId="413012A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F68C68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18982E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145</w:t>
            </w:r>
          </w:p>
        </w:tc>
        <w:tc>
          <w:tcPr>
            <w:tcW w:w="2066" w:type="dxa"/>
            <w:vMerge/>
            <w:tcBorders>
              <w:left w:val="single" w:sz="4" w:space="0" w:color="auto"/>
              <w:right w:val="single" w:sz="4" w:space="0" w:color="auto"/>
            </w:tcBorders>
            <w:shd w:val="clear" w:color="auto" w:fill="FFFFFF"/>
          </w:tcPr>
          <w:p w14:paraId="33705F4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90485A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4-7</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51526-2012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(ՄԷՀ 60974-10:2007)</w:t>
            </w:r>
          </w:p>
        </w:tc>
        <w:tc>
          <w:tcPr>
            <w:tcW w:w="5905" w:type="dxa"/>
            <w:tcBorders>
              <w:top w:val="single" w:sz="4" w:space="0" w:color="auto"/>
              <w:left w:val="single" w:sz="4" w:space="0" w:color="auto"/>
            </w:tcBorders>
            <w:shd w:val="clear" w:color="auto" w:fill="FFFFFF"/>
          </w:tcPr>
          <w:p w14:paraId="3D8752F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էլեկտրամագնիսական. Սարքավորումներ </w:t>
            </w:r>
            <w:r w:rsidRPr="00957386">
              <w:rPr>
                <w:rStyle w:val="115pt"/>
                <w:rFonts w:ascii="GHEA Grapalat" w:eastAsia="Courier New" w:hAnsi="GHEA Grapalat"/>
                <w:color w:val="auto"/>
                <w:sz w:val="24"/>
                <w:szCs w:val="24"/>
              </w:rPr>
              <w:lastRenderedPageBreak/>
              <w:t xml:space="preserve">աղեղային եռակցման համար. Մաս 10.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B86DA1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C0C89D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195B2D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146</w:t>
            </w:r>
          </w:p>
        </w:tc>
        <w:tc>
          <w:tcPr>
            <w:tcW w:w="2066" w:type="dxa"/>
            <w:vMerge/>
            <w:tcBorders>
              <w:left w:val="single" w:sz="4" w:space="0" w:color="auto"/>
              <w:right w:val="single" w:sz="4" w:space="0" w:color="auto"/>
            </w:tcBorders>
            <w:shd w:val="clear" w:color="auto" w:fill="FFFFFF"/>
          </w:tcPr>
          <w:p w14:paraId="66F9BA1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565E19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23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26</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ԳՕՍՏ Ռ 53994.2.15-2011</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60730-2-15:2008)</w:t>
            </w:r>
          </w:p>
        </w:tc>
        <w:tc>
          <w:tcPr>
            <w:tcW w:w="5905" w:type="dxa"/>
            <w:tcBorders>
              <w:top w:val="single" w:sz="4" w:space="0" w:color="auto"/>
              <w:left w:val="single" w:sz="4" w:space="0" w:color="auto"/>
            </w:tcBorders>
            <w:shd w:val="clear" w:color="auto" w:fill="FFFFFF"/>
          </w:tcPr>
          <w:p w14:paraId="008C819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Ավտոմատ էլեկտրական կառավարող սարքվածքներ՝ կենցաղային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նշանակության. Մաս 2.15. Օդի ծախսի, ջրի ծախսի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ջրի մակարդակի նկատմամբ զգայուն ավտոմատ էլեկտրական կառավարող սարքվածքներին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2953B9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00DE5646"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5810558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147</w:t>
            </w:r>
          </w:p>
        </w:tc>
        <w:tc>
          <w:tcPr>
            <w:tcW w:w="2066" w:type="dxa"/>
            <w:vMerge/>
            <w:tcBorders>
              <w:left w:val="single" w:sz="4" w:space="0" w:color="auto"/>
              <w:right w:val="single" w:sz="4" w:space="0" w:color="auto"/>
            </w:tcBorders>
            <w:shd w:val="clear" w:color="auto" w:fill="FFFFFF"/>
          </w:tcPr>
          <w:p w14:paraId="05AD230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5E246CC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5-6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55061-2012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62310-2:2006)</w:t>
            </w:r>
          </w:p>
        </w:tc>
        <w:tc>
          <w:tcPr>
            <w:tcW w:w="5905" w:type="dxa"/>
            <w:tcBorders>
              <w:top w:val="single" w:sz="4" w:space="0" w:color="auto"/>
              <w:left w:val="single" w:sz="4" w:space="0" w:color="auto"/>
              <w:bottom w:val="single" w:sz="4" w:space="0" w:color="auto"/>
            </w:tcBorders>
            <w:shd w:val="clear" w:color="auto" w:fill="FFFFFF"/>
          </w:tcPr>
          <w:p w14:paraId="366EB7FC" w14:textId="77777777" w:rsidR="00E54478" w:rsidRPr="00957386" w:rsidRDefault="00E54478"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Փոխարկման ստատիկ համակարգեր. Մաս 2.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lastRenderedPageBreak/>
              <w:t>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0950B46"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4AF146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CA066B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148</w:t>
            </w:r>
          </w:p>
        </w:tc>
        <w:tc>
          <w:tcPr>
            <w:tcW w:w="2066" w:type="dxa"/>
            <w:vMerge w:val="restart"/>
            <w:tcBorders>
              <w:left w:val="single" w:sz="4" w:space="0" w:color="auto"/>
              <w:right w:val="single" w:sz="4" w:space="0" w:color="auto"/>
            </w:tcBorders>
            <w:shd w:val="clear" w:color="auto" w:fill="FFFFFF"/>
          </w:tcPr>
          <w:p w14:paraId="60923A0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4C9DE8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4-7</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55139-2012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(ՄԷՀ 62135-2:2007)</w:t>
            </w:r>
          </w:p>
        </w:tc>
        <w:tc>
          <w:tcPr>
            <w:tcW w:w="5905" w:type="dxa"/>
            <w:tcBorders>
              <w:top w:val="single" w:sz="4" w:space="0" w:color="auto"/>
              <w:left w:val="single" w:sz="4" w:space="0" w:color="auto"/>
            </w:tcBorders>
            <w:shd w:val="clear" w:color="auto" w:fill="FFFFFF"/>
          </w:tcPr>
          <w:p w14:paraId="2F6C0BFC" w14:textId="77777777" w:rsidR="00E54478" w:rsidRPr="00957386" w:rsidRDefault="00E54478"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Սարքավորումներ հպումային եռակցման համար. Մաս 2.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F149BEF"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D0580F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BAEF24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149</w:t>
            </w:r>
          </w:p>
        </w:tc>
        <w:tc>
          <w:tcPr>
            <w:tcW w:w="2066" w:type="dxa"/>
            <w:vMerge/>
            <w:tcBorders>
              <w:left w:val="single" w:sz="4" w:space="0" w:color="auto"/>
              <w:right w:val="single" w:sz="4" w:space="0" w:color="auto"/>
            </w:tcBorders>
            <w:shd w:val="clear" w:color="auto" w:fill="FFFFFF"/>
          </w:tcPr>
          <w:p w14:paraId="4190C05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92EC44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9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10</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ԳՕՍՏ Ռ ՄԷՀ 60945-2007</w:t>
            </w:r>
          </w:p>
        </w:tc>
        <w:tc>
          <w:tcPr>
            <w:tcW w:w="5905" w:type="dxa"/>
            <w:tcBorders>
              <w:top w:val="single" w:sz="4" w:space="0" w:color="auto"/>
              <w:left w:val="single" w:sz="4" w:space="0" w:color="auto"/>
            </w:tcBorders>
            <w:shd w:val="clear" w:color="auto" w:fill="FFFFFF"/>
          </w:tcPr>
          <w:p w14:paraId="422DDF38" w14:textId="77777777" w:rsidR="00E54478" w:rsidRPr="00957386" w:rsidRDefault="00E54478"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Ծովային նավագնացային սարքավորումներ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ռադիոկապի միջոցներ. Ընդհանուր պահանջներ. Փորձարկումների մեթոդներ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պահանջվող արդյունքներ</w:t>
            </w:r>
          </w:p>
        </w:tc>
        <w:tc>
          <w:tcPr>
            <w:tcW w:w="2290" w:type="dxa"/>
            <w:tcBorders>
              <w:top w:val="single" w:sz="4" w:space="0" w:color="auto"/>
              <w:left w:val="single" w:sz="4" w:space="0" w:color="auto"/>
              <w:right w:val="single" w:sz="4" w:space="0" w:color="auto"/>
            </w:tcBorders>
            <w:shd w:val="clear" w:color="auto" w:fill="FFFFFF"/>
          </w:tcPr>
          <w:p w14:paraId="74D93CF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EBEB96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732440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150</w:t>
            </w:r>
          </w:p>
        </w:tc>
        <w:tc>
          <w:tcPr>
            <w:tcW w:w="2066" w:type="dxa"/>
            <w:vMerge/>
            <w:tcBorders>
              <w:left w:val="single" w:sz="4" w:space="0" w:color="auto"/>
              <w:right w:val="single" w:sz="4" w:space="0" w:color="auto"/>
            </w:tcBorders>
            <w:shd w:val="clear" w:color="auto" w:fill="FFFFFF"/>
          </w:tcPr>
          <w:p w14:paraId="0E696DE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AA262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10.12</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ԳՕՍՏ Ռ ՄԷՀ 61439-1-</w:t>
            </w:r>
            <w:r w:rsidRPr="00957386">
              <w:rPr>
                <w:rStyle w:val="115pt"/>
                <w:rFonts w:ascii="GHEA Grapalat" w:eastAsia="Courier New" w:hAnsi="GHEA Grapalat"/>
                <w:color w:val="auto"/>
                <w:sz w:val="24"/>
                <w:szCs w:val="24"/>
              </w:rPr>
              <w:lastRenderedPageBreak/>
              <w:t>2012</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61439-1:2009)</w:t>
            </w:r>
          </w:p>
        </w:tc>
        <w:tc>
          <w:tcPr>
            <w:tcW w:w="5905" w:type="dxa"/>
            <w:tcBorders>
              <w:top w:val="single" w:sz="4" w:space="0" w:color="auto"/>
              <w:left w:val="single" w:sz="4" w:space="0" w:color="auto"/>
            </w:tcBorders>
            <w:shd w:val="clear" w:color="auto" w:fill="FFFFFF"/>
          </w:tcPr>
          <w:p w14:paraId="0387CF2A" w14:textId="77777777" w:rsidR="00E54478" w:rsidRPr="00957386" w:rsidRDefault="00E54478"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ցածրավոլտ, լրակազմային սարքվածքներ. Մաս 1. Ընդհանուր </w:t>
            </w:r>
            <w:r w:rsidRPr="00957386">
              <w:rPr>
                <w:rStyle w:val="115pt"/>
                <w:rFonts w:ascii="GHEA Grapalat" w:eastAsia="Courier New" w:hAnsi="GHEA Grapalat"/>
                <w:color w:val="auto"/>
                <w:sz w:val="24"/>
                <w:szCs w:val="24"/>
              </w:rPr>
              <w:lastRenderedPageBreak/>
              <w:t>պահանջներ</w:t>
            </w:r>
          </w:p>
        </w:tc>
        <w:tc>
          <w:tcPr>
            <w:tcW w:w="2290" w:type="dxa"/>
            <w:tcBorders>
              <w:top w:val="single" w:sz="4" w:space="0" w:color="auto"/>
              <w:left w:val="single" w:sz="4" w:space="0" w:color="auto"/>
              <w:right w:val="single" w:sz="4" w:space="0" w:color="auto"/>
            </w:tcBorders>
            <w:shd w:val="clear" w:color="auto" w:fill="FFFFFF"/>
          </w:tcPr>
          <w:p w14:paraId="0C233BE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w:t>
            </w:r>
            <w:r w:rsidRPr="00957386">
              <w:rPr>
                <w:rStyle w:val="115pt"/>
                <w:rFonts w:ascii="GHEA Grapalat" w:eastAsia="Courier New" w:hAnsi="GHEA Grapalat"/>
                <w:color w:val="auto"/>
                <w:sz w:val="24"/>
                <w:szCs w:val="24"/>
              </w:rPr>
              <w:lastRenderedPageBreak/>
              <w:t>փետրվարի 15-ը</w:t>
            </w:r>
          </w:p>
        </w:tc>
      </w:tr>
      <w:tr w:rsidR="00E54478" w:rsidRPr="00957386" w14:paraId="0F85E33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5DAA69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151</w:t>
            </w:r>
          </w:p>
        </w:tc>
        <w:tc>
          <w:tcPr>
            <w:tcW w:w="2066" w:type="dxa"/>
            <w:vMerge/>
            <w:tcBorders>
              <w:left w:val="single" w:sz="4" w:space="0" w:color="auto"/>
              <w:right w:val="single" w:sz="4" w:space="0" w:color="auto"/>
            </w:tcBorders>
            <w:shd w:val="clear" w:color="auto" w:fill="FFFFFF"/>
          </w:tcPr>
          <w:p w14:paraId="2036AFD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D04F75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ենթաբաժին 10.12</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ՄԷՀ 61439.2-2012</w:t>
            </w:r>
          </w:p>
        </w:tc>
        <w:tc>
          <w:tcPr>
            <w:tcW w:w="5905" w:type="dxa"/>
            <w:tcBorders>
              <w:top w:val="single" w:sz="4" w:space="0" w:color="auto"/>
              <w:left w:val="single" w:sz="4" w:space="0" w:color="auto"/>
            </w:tcBorders>
            <w:shd w:val="clear" w:color="auto" w:fill="FFFFFF"/>
          </w:tcPr>
          <w:p w14:paraId="72929B5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ցածրավոլտ լրակազմային սարքվածքներ. Մաս 2. Բաշխման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կառավարման ուժային լրակազմային սարքվածքներ</w:t>
            </w:r>
          </w:p>
        </w:tc>
        <w:tc>
          <w:tcPr>
            <w:tcW w:w="2290" w:type="dxa"/>
            <w:tcBorders>
              <w:top w:val="single" w:sz="4" w:space="0" w:color="auto"/>
              <w:left w:val="single" w:sz="4" w:space="0" w:color="auto"/>
              <w:right w:val="single" w:sz="4" w:space="0" w:color="auto"/>
            </w:tcBorders>
            <w:shd w:val="clear" w:color="auto" w:fill="FFFFFF"/>
          </w:tcPr>
          <w:p w14:paraId="7D5DB8C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14D538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E6973E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152</w:t>
            </w:r>
          </w:p>
        </w:tc>
        <w:tc>
          <w:tcPr>
            <w:tcW w:w="2066" w:type="dxa"/>
            <w:vMerge/>
            <w:tcBorders>
              <w:left w:val="single" w:sz="4" w:space="0" w:color="auto"/>
              <w:right w:val="single" w:sz="4" w:space="0" w:color="auto"/>
            </w:tcBorders>
            <w:shd w:val="clear" w:color="auto" w:fill="FFFFFF"/>
          </w:tcPr>
          <w:p w14:paraId="4E8FC84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03D69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8-10</w:t>
            </w:r>
          </w:p>
          <w:p w14:paraId="174D180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52583-2006</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(ԻՍՕ 7176-21:2003)</w:t>
            </w:r>
          </w:p>
        </w:tc>
        <w:tc>
          <w:tcPr>
            <w:tcW w:w="5905" w:type="dxa"/>
            <w:tcBorders>
              <w:top w:val="single" w:sz="4" w:space="0" w:color="auto"/>
              <w:left w:val="single" w:sz="4" w:space="0" w:color="auto"/>
            </w:tcBorders>
            <w:shd w:val="clear" w:color="auto" w:fill="FFFFFF"/>
          </w:tcPr>
          <w:p w14:paraId="03A0B4D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Բազկաթոռ-սայլակներ. Մաս 21.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 էլեկտրաշարժաբերով բազկաթոռ-սայլակների էլեկտրամագնիսական համատեղելիությունն ապահովելու համար</w:t>
            </w:r>
          </w:p>
        </w:tc>
        <w:tc>
          <w:tcPr>
            <w:tcW w:w="2290" w:type="dxa"/>
            <w:tcBorders>
              <w:top w:val="single" w:sz="4" w:space="0" w:color="auto"/>
              <w:left w:val="single" w:sz="4" w:space="0" w:color="auto"/>
              <w:right w:val="single" w:sz="4" w:space="0" w:color="auto"/>
            </w:tcBorders>
            <w:shd w:val="clear" w:color="auto" w:fill="FFFFFF"/>
          </w:tcPr>
          <w:p w14:paraId="474586B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599B8C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E8A14F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153</w:t>
            </w:r>
          </w:p>
        </w:tc>
        <w:tc>
          <w:tcPr>
            <w:tcW w:w="2066" w:type="dxa"/>
            <w:vMerge/>
            <w:tcBorders>
              <w:left w:val="single" w:sz="4" w:space="0" w:color="auto"/>
              <w:right w:val="single" w:sz="4" w:space="0" w:color="auto"/>
            </w:tcBorders>
            <w:shd w:val="clear" w:color="auto" w:fill="FFFFFF"/>
          </w:tcPr>
          <w:p w14:paraId="325441E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570BE1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52459.2-2009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301 489-2-2002)</w:t>
            </w:r>
          </w:p>
        </w:tc>
        <w:tc>
          <w:tcPr>
            <w:tcW w:w="5905" w:type="dxa"/>
            <w:tcBorders>
              <w:top w:val="single" w:sz="4" w:space="0" w:color="auto"/>
              <w:left w:val="single" w:sz="4" w:space="0" w:color="auto"/>
            </w:tcBorders>
            <w:shd w:val="clear" w:color="auto" w:fill="FFFFFF"/>
          </w:tcPr>
          <w:p w14:paraId="31385DC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2. Կապի փեյջինգային համակարգերի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5A727FB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BEA07D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52F12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154</w:t>
            </w:r>
          </w:p>
        </w:tc>
        <w:tc>
          <w:tcPr>
            <w:tcW w:w="2066" w:type="dxa"/>
            <w:vMerge/>
            <w:tcBorders>
              <w:left w:val="single" w:sz="4" w:space="0" w:color="auto"/>
              <w:right w:val="single" w:sz="4" w:space="0" w:color="auto"/>
            </w:tcBorders>
            <w:shd w:val="clear" w:color="auto" w:fill="FFFFFF"/>
          </w:tcPr>
          <w:p w14:paraId="79FA420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0C2FC3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52459.3-2009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301 489-3-2002)</w:t>
            </w:r>
          </w:p>
        </w:tc>
        <w:tc>
          <w:tcPr>
            <w:tcW w:w="5905" w:type="dxa"/>
            <w:tcBorders>
              <w:top w:val="single" w:sz="4" w:space="0" w:color="auto"/>
              <w:left w:val="single" w:sz="4" w:space="0" w:color="auto"/>
            </w:tcBorders>
            <w:shd w:val="clear" w:color="auto" w:fill="FFFFFF"/>
          </w:tcPr>
          <w:p w14:paraId="23530B39"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3. 9 կՀց-ից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40 ԳՀց հաճախականություններում աշխատող, գործողության փոքր շառավղով սարքվածքներին ներկայացվող պահանջներ</w:t>
            </w:r>
          </w:p>
        </w:tc>
        <w:tc>
          <w:tcPr>
            <w:tcW w:w="2290" w:type="dxa"/>
            <w:tcBorders>
              <w:top w:val="single" w:sz="4" w:space="0" w:color="auto"/>
              <w:left w:val="single" w:sz="4" w:space="0" w:color="auto"/>
              <w:right w:val="single" w:sz="4" w:space="0" w:color="auto"/>
            </w:tcBorders>
            <w:shd w:val="clear" w:color="auto" w:fill="FFFFFF"/>
          </w:tcPr>
          <w:p w14:paraId="43E24E7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605BC8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C3CD68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155</w:t>
            </w:r>
          </w:p>
        </w:tc>
        <w:tc>
          <w:tcPr>
            <w:tcW w:w="2066" w:type="dxa"/>
            <w:vMerge/>
            <w:tcBorders>
              <w:left w:val="single" w:sz="4" w:space="0" w:color="auto"/>
              <w:right w:val="single" w:sz="4" w:space="0" w:color="auto"/>
            </w:tcBorders>
            <w:shd w:val="clear" w:color="auto" w:fill="FFFFFF"/>
          </w:tcPr>
          <w:p w14:paraId="04FE845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3328814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52459.4-2009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301 489-4-2002)</w:t>
            </w:r>
          </w:p>
        </w:tc>
        <w:tc>
          <w:tcPr>
            <w:tcW w:w="5905" w:type="dxa"/>
            <w:tcBorders>
              <w:top w:val="single" w:sz="4" w:space="0" w:color="auto"/>
              <w:left w:val="single" w:sz="4" w:space="0" w:color="auto"/>
              <w:bottom w:val="single" w:sz="4" w:space="0" w:color="auto"/>
            </w:tcBorders>
            <w:shd w:val="clear" w:color="auto" w:fill="FFFFFF"/>
          </w:tcPr>
          <w:p w14:paraId="33F57CE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4. Ֆիքսված ծառայության կայանների ռադիոսարքավորումներին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BC5958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2953E4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51D425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156</w:t>
            </w:r>
          </w:p>
        </w:tc>
        <w:tc>
          <w:tcPr>
            <w:tcW w:w="2066" w:type="dxa"/>
            <w:vMerge w:val="restart"/>
            <w:tcBorders>
              <w:left w:val="single" w:sz="4" w:space="0" w:color="auto"/>
              <w:right w:val="single" w:sz="4" w:space="0" w:color="auto"/>
            </w:tcBorders>
            <w:shd w:val="clear" w:color="auto" w:fill="FFFFFF"/>
          </w:tcPr>
          <w:p w14:paraId="7E877E5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F05BA9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52459.5-2009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301 489-5-2002)</w:t>
            </w:r>
          </w:p>
        </w:tc>
        <w:tc>
          <w:tcPr>
            <w:tcW w:w="5905" w:type="dxa"/>
            <w:tcBorders>
              <w:top w:val="single" w:sz="4" w:space="0" w:color="auto"/>
              <w:left w:val="single" w:sz="4" w:space="0" w:color="auto"/>
            </w:tcBorders>
            <w:shd w:val="clear" w:color="auto" w:fill="FFFFFF"/>
          </w:tcPr>
          <w:p w14:paraId="09D36875"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5. Վերգետնյա ռադիոկապի անձնական օգտագործման շարժական միջոցներին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w:t>
            </w:r>
            <w:r w:rsidRPr="00957386">
              <w:rPr>
                <w:rStyle w:val="115pt"/>
                <w:rFonts w:ascii="GHEA Grapalat" w:eastAsia="Courier New" w:hAnsi="GHEA Grapalat"/>
                <w:color w:val="auto"/>
                <w:sz w:val="24"/>
                <w:szCs w:val="24"/>
              </w:rPr>
              <w:lastRenderedPageBreak/>
              <w:t>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0E5AF5D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38F4B8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283CE9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157</w:t>
            </w:r>
          </w:p>
        </w:tc>
        <w:tc>
          <w:tcPr>
            <w:tcW w:w="2066" w:type="dxa"/>
            <w:vMerge/>
            <w:tcBorders>
              <w:left w:val="single" w:sz="4" w:space="0" w:color="auto"/>
              <w:right w:val="single" w:sz="4" w:space="0" w:color="auto"/>
            </w:tcBorders>
            <w:shd w:val="clear" w:color="auto" w:fill="FFFFFF"/>
          </w:tcPr>
          <w:p w14:paraId="559A312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75D8AE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52459.6-2009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301 489-6-2002)</w:t>
            </w:r>
          </w:p>
        </w:tc>
        <w:tc>
          <w:tcPr>
            <w:tcW w:w="5905" w:type="dxa"/>
            <w:tcBorders>
              <w:top w:val="single" w:sz="4" w:space="0" w:color="auto"/>
              <w:left w:val="single" w:sz="4" w:space="0" w:color="auto"/>
            </w:tcBorders>
            <w:shd w:val="clear" w:color="auto" w:fill="FFFFFF"/>
          </w:tcPr>
          <w:p w14:paraId="7AA5930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6. Թվային կատարելագործված անլար կապի (DECT)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3D077E9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CBEE01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B5165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158</w:t>
            </w:r>
          </w:p>
        </w:tc>
        <w:tc>
          <w:tcPr>
            <w:tcW w:w="2066" w:type="dxa"/>
            <w:vMerge/>
            <w:tcBorders>
              <w:left w:val="single" w:sz="4" w:space="0" w:color="auto"/>
              <w:right w:val="single" w:sz="4" w:space="0" w:color="auto"/>
            </w:tcBorders>
            <w:shd w:val="clear" w:color="auto" w:fill="FFFFFF"/>
          </w:tcPr>
          <w:p w14:paraId="4CAF586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DE779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52459.7-2009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301 489-7-2005)</w:t>
            </w:r>
          </w:p>
        </w:tc>
        <w:tc>
          <w:tcPr>
            <w:tcW w:w="5905" w:type="dxa"/>
            <w:tcBorders>
              <w:top w:val="single" w:sz="4" w:space="0" w:color="auto"/>
              <w:left w:val="single" w:sz="4" w:space="0" w:color="auto"/>
            </w:tcBorders>
            <w:shd w:val="clear" w:color="auto" w:fill="FFFFFF"/>
          </w:tcPr>
          <w:p w14:paraId="5AA00EA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7. Շարժական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դյուրակիր ռադիոսարքավորումներին ու թվային բջջային կապի համակարգերի (GSM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DCS) օժանդակ </w:t>
            </w:r>
            <w:r w:rsidRPr="00957386">
              <w:rPr>
                <w:rStyle w:val="115pt"/>
                <w:rFonts w:ascii="GHEA Grapalat" w:eastAsia="Courier New" w:hAnsi="GHEA Grapalat"/>
                <w:color w:val="auto"/>
                <w:sz w:val="24"/>
                <w:szCs w:val="24"/>
              </w:rPr>
              <w:lastRenderedPageBreak/>
              <w:t>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495F6BFF"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8033CF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1A8A78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159</w:t>
            </w:r>
          </w:p>
        </w:tc>
        <w:tc>
          <w:tcPr>
            <w:tcW w:w="2066" w:type="dxa"/>
            <w:vMerge/>
            <w:tcBorders>
              <w:left w:val="single" w:sz="4" w:space="0" w:color="auto"/>
              <w:right w:val="single" w:sz="4" w:space="0" w:color="auto"/>
            </w:tcBorders>
            <w:shd w:val="clear" w:color="auto" w:fill="FFFFFF"/>
          </w:tcPr>
          <w:p w14:paraId="6E2EDA2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673DF5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52459.8-2009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301 489-8:2002)</w:t>
            </w:r>
          </w:p>
        </w:tc>
        <w:tc>
          <w:tcPr>
            <w:tcW w:w="5905" w:type="dxa"/>
            <w:tcBorders>
              <w:top w:val="single" w:sz="4" w:space="0" w:color="auto"/>
              <w:left w:val="single" w:sz="4" w:space="0" w:color="auto"/>
            </w:tcBorders>
            <w:shd w:val="clear" w:color="auto" w:fill="FFFFFF"/>
          </w:tcPr>
          <w:p w14:paraId="764CBA7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8. GSM թվային բջջային կապի համակարգերի բազային կայաններին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89B471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BD7341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F4669B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160</w:t>
            </w:r>
          </w:p>
        </w:tc>
        <w:tc>
          <w:tcPr>
            <w:tcW w:w="2066" w:type="dxa"/>
            <w:vMerge/>
            <w:tcBorders>
              <w:left w:val="single" w:sz="4" w:space="0" w:color="auto"/>
              <w:right w:val="single" w:sz="4" w:space="0" w:color="auto"/>
            </w:tcBorders>
            <w:shd w:val="clear" w:color="auto" w:fill="FFFFFF"/>
          </w:tcPr>
          <w:p w14:paraId="3B5305F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B18EF8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52459.9-2009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301 489-9-2002)</w:t>
            </w:r>
          </w:p>
        </w:tc>
        <w:tc>
          <w:tcPr>
            <w:tcW w:w="5905" w:type="dxa"/>
            <w:tcBorders>
              <w:top w:val="single" w:sz="4" w:space="0" w:color="auto"/>
              <w:left w:val="single" w:sz="4" w:space="0" w:color="auto"/>
            </w:tcBorders>
            <w:shd w:val="clear" w:color="auto" w:fill="FFFFFF"/>
          </w:tcPr>
          <w:p w14:paraId="06AA189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9. Անլար բարձրախոսներին, ձայնային գծերի համանման </w:t>
            </w:r>
            <w:r w:rsidRPr="00957386">
              <w:rPr>
                <w:rStyle w:val="115pt"/>
                <w:rFonts w:ascii="GHEA Grapalat" w:eastAsia="Courier New" w:hAnsi="GHEA Grapalat"/>
                <w:color w:val="auto"/>
                <w:sz w:val="24"/>
                <w:szCs w:val="24"/>
              </w:rPr>
              <w:lastRenderedPageBreak/>
              <w:t xml:space="preserve">ռադիոսարքավորումներին, անլար լսաապարատուրային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ականջի մեջ տեղադրվող՝ մոնիթորինգի սարքվածքներին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467E06C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3AE4671"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9F760B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161</w:t>
            </w:r>
          </w:p>
        </w:tc>
        <w:tc>
          <w:tcPr>
            <w:tcW w:w="2066" w:type="dxa"/>
            <w:vMerge/>
            <w:tcBorders>
              <w:left w:val="single" w:sz="4" w:space="0" w:color="auto"/>
              <w:right w:val="single" w:sz="4" w:space="0" w:color="auto"/>
            </w:tcBorders>
            <w:shd w:val="clear" w:color="auto" w:fill="FFFFFF"/>
          </w:tcPr>
          <w:p w14:paraId="6245B25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6D731A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52459.10-2009</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301 489-10-2002)</w:t>
            </w:r>
          </w:p>
        </w:tc>
        <w:tc>
          <w:tcPr>
            <w:tcW w:w="5905" w:type="dxa"/>
            <w:tcBorders>
              <w:top w:val="single" w:sz="4" w:space="0" w:color="auto"/>
              <w:left w:val="single" w:sz="4" w:space="0" w:color="auto"/>
              <w:bottom w:val="single" w:sz="4" w:space="0" w:color="auto"/>
            </w:tcBorders>
            <w:shd w:val="clear" w:color="auto" w:fill="FFFFFF"/>
          </w:tcPr>
          <w:p w14:paraId="2898DE8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10. Առաջին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երկրորդ սերնդի անլար հեռախոսների սարքավորումներին ներկայացվող մասնավոր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0B9D115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1EB737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FD113B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162</w:t>
            </w:r>
          </w:p>
        </w:tc>
        <w:tc>
          <w:tcPr>
            <w:tcW w:w="2066" w:type="dxa"/>
            <w:vMerge w:val="restart"/>
            <w:tcBorders>
              <w:left w:val="single" w:sz="4" w:space="0" w:color="auto"/>
              <w:right w:val="single" w:sz="4" w:space="0" w:color="auto"/>
            </w:tcBorders>
            <w:shd w:val="clear" w:color="auto" w:fill="FFFFFF"/>
          </w:tcPr>
          <w:p w14:paraId="42EF772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7BAFB3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52459.15-2009</w:t>
            </w:r>
          </w:p>
          <w:p w14:paraId="5B455ED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301 489-15-2002)</w:t>
            </w:r>
          </w:p>
        </w:tc>
        <w:tc>
          <w:tcPr>
            <w:tcW w:w="5905" w:type="dxa"/>
            <w:tcBorders>
              <w:top w:val="single" w:sz="4" w:space="0" w:color="auto"/>
              <w:left w:val="single" w:sz="4" w:space="0" w:color="auto"/>
            </w:tcBorders>
            <w:shd w:val="clear" w:color="auto" w:fill="FFFFFF"/>
          </w:tcPr>
          <w:p w14:paraId="0F53B4A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w:t>
            </w:r>
            <w:r w:rsidRPr="00957386">
              <w:rPr>
                <w:rStyle w:val="115pt"/>
                <w:rFonts w:ascii="GHEA Grapalat" w:eastAsia="Courier New" w:hAnsi="GHEA Grapalat"/>
                <w:color w:val="auto"/>
                <w:sz w:val="24"/>
                <w:szCs w:val="24"/>
              </w:rPr>
              <w:lastRenderedPageBreak/>
              <w:t>միջոցներ. Մաս 15. Ռադիոսիրողների համար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տրի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1946F32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21BF4E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0B8801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163</w:t>
            </w:r>
          </w:p>
        </w:tc>
        <w:tc>
          <w:tcPr>
            <w:tcW w:w="2066" w:type="dxa"/>
            <w:vMerge/>
            <w:tcBorders>
              <w:left w:val="single" w:sz="4" w:space="0" w:color="auto"/>
              <w:right w:val="single" w:sz="4" w:space="0" w:color="auto"/>
            </w:tcBorders>
            <w:shd w:val="clear" w:color="auto" w:fill="FFFFFF"/>
          </w:tcPr>
          <w:p w14:paraId="51166AC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40B93F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52459.16-2009</w:t>
            </w:r>
          </w:p>
          <w:p w14:paraId="2B38104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301 489-16-2002)</w:t>
            </w:r>
          </w:p>
        </w:tc>
        <w:tc>
          <w:tcPr>
            <w:tcW w:w="5905" w:type="dxa"/>
            <w:tcBorders>
              <w:top w:val="single" w:sz="4" w:space="0" w:color="auto"/>
              <w:left w:val="single" w:sz="4" w:space="0" w:color="auto"/>
            </w:tcBorders>
            <w:shd w:val="clear" w:color="auto" w:fill="FFFFFF"/>
          </w:tcPr>
          <w:p w14:paraId="20D500F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16. Անալոգային բջջային կապի շարժական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դյուրակիր ռադիոսարքավորումներին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269375D3"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82DEA0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58FD05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164</w:t>
            </w:r>
          </w:p>
        </w:tc>
        <w:tc>
          <w:tcPr>
            <w:tcW w:w="2066" w:type="dxa"/>
            <w:vMerge/>
            <w:tcBorders>
              <w:left w:val="single" w:sz="4" w:space="0" w:color="auto"/>
              <w:right w:val="single" w:sz="4" w:space="0" w:color="auto"/>
            </w:tcBorders>
            <w:shd w:val="clear" w:color="auto" w:fill="FFFFFF"/>
          </w:tcPr>
          <w:p w14:paraId="79383B7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4E85A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52459.17-2009</w:t>
            </w:r>
          </w:p>
          <w:p w14:paraId="486B7B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301 489-17-2008)</w:t>
            </w:r>
          </w:p>
        </w:tc>
        <w:tc>
          <w:tcPr>
            <w:tcW w:w="5905" w:type="dxa"/>
            <w:tcBorders>
              <w:top w:val="single" w:sz="4" w:space="0" w:color="auto"/>
              <w:left w:val="single" w:sz="4" w:space="0" w:color="auto"/>
            </w:tcBorders>
            <w:shd w:val="clear" w:color="auto" w:fill="FFFFFF"/>
          </w:tcPr>
          <w:p w14:paraId="5E6D606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17. 2,4 ԳՀց-ի ընդգրկույթում </w:t>
            </w:r>
            <w:r w:rsidRPr="00957386">
              <w:rPr>
                <w:rStyle w:val="115pt"/>
                <w:rFonts w:ascii="GHEA Grapalat" w:eastAsia="Courier New" w:hAnsi="GHEA Grapalat"/>
                <w:color w:val="auto"/>
                <w:sz w:val="24"/>
                <w:szCs w:val="24"/>
              </w:rPr>
              <w:lastRenderedPageBreak/>
              <w:t xml:space="preserve">փոխանցման լայնաշերտ համակարգերի, 5 ԳՀց-ի ընդգրկույթում մեծ արագություն ունեցող տեղային ցանցերի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5,8 ԳՀց-ի ընդգրկույթում տվյալների փոխանցման լայնաշերտ համակարգերի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2518EC4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5BAE1E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4775D1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165</w:t>
            </w:r>
          </w:p>
        </w:tc>
        <w:tc>
          <w:tcPr>
            <w:tcW w:w="2066" w:type="dxa"/>
            <w:vMerge/>
            <w:tcBorders>
              <w:left w:val="single" w:sz="4" w:space="0" w:color="auto"/>
              <w:right w:val="single" w:sz="4" w:space="0" w:color="auto"/>
            </w:tcBorders>
            <w:shd w:val="clear" w:color="auto" w:fill="FFFFFF"/>
          </w:tcPr>
          <w:p w14:paraId="123B19B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055691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52459.18-2009</w:t>
            </w:r>
          </w:p>
          <w:p w14:paraId="67ACEC9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301 489-18-2002)</w:t>
            </w:r>
          </w:p>
        </w:tc>
        <w:tc>
          <w:tcPr>
            <w:tcW w:w="5905" w:type="dxa"/>
            <w:tcBorders>
              <w:top w:val="single" w:sz="4" w:space="0" w:color="auto"/>
              <w:left w:val="single" w:sz="4" w:space="0" w:color="auto"/>
            </w:tcBorders>
            <w:shd w:val="clear" w:color="auto" w:fill="FFFFFF"/>
          </w:tcPr>
          <w:p w14:paraId="6FFC81B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18. Տրանկինգային ռադիոկապի (TETRA) վերգետնյա համակարգի սարքավորումներին ներկայացվող մասնավոր </w:t>
            </w:r>
            <w:r w:rsidRPr="00957386">
              <w:rPr>
                <w:rStyle w:val="115pt"/>
                <w:rFonts w:ascii="GHEA Grapalat" w:eastAsia="Courier New" w:hAnsi="GHEA Grapalat"/>
                <w:color w:val="auto"/>
                <w:sz w:val="24"/>
                <w:szCs w:val="24"/>
              </w:rPr>
              <w:lastRenderedPageBreak/>
              <w:t>պահանջներ</w:t>
            </w:r>
          </w:p>
        </w:tc>
        <w:tc>
          <w:tcPr>
            <w:tcW w:w="2290" w:type="dxa"/>
            <w:tcBorders>
              <w:top w:val="single" w:sz="4" w:space="0" w:color="auto"/>
              <w:left w:val="single" w:sz="4" w:space="0" w:color="auto"/>
              <w:right w:val="single" w:sz="4" w:space="0" w:color="auto"/>
            </w:tcBorders>
            <w:shd w:val="clear" w:color="auto" w:fill="FFFFFF"/>
          </w:tcPr>
          <w:p w14:paraId="450A430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09FCF9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D7A0E4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166</w:t>
            </w:r>
          </w:p>
        </w:tc>
        <w:tc>
          <w:tcPr>
            <w:tcW w:w="2066" w:type="dxa"/>
            <w:vMerge/>
            <w:tcBorders>
              <w:left w:val="single" w:sz="4" w:space="0" w:color="auto"/>
              <w:right w:val="single" w:sz="4" w:space="0" w:color="auto"/>
            </w:tcBorders>
            <w:shd w:val="clear" w:color="auto" w:fill="FFFFFF"/>
          </w:tcPr>
          <w:p w14:paraId="2E8270B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D2AFBC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52459.19-2009</w:t>
            </w:r>
          </w:p>
          <w:p w14:paraId="550A500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301 489-19-2002)</w:t>
            </w:r>
          </w:p>
        </w:tc>
        <w:tc>
          <w:tcPr>
            <w:tcW w:w="5905" w:type="dxa"/>
            <w:tcBorders>
              <w:top w:val="single" w:sz="4" w:space="0" w:color="auto"/>
              <w:left w:val="single" w:sz="4" w:space="0" w:color="auto"/>
            </w:tcBorders>
            <w:shd w:val="clear" w:color="auto" w:fill="FFFFFF"/>
          </w:tcPr>
          <w:p w14:paraId="07ACAF4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19. 1,5 ԳՀց-ի ընդգրկույթում տվյալների հաղորդման համակարգում աշխատող արբանյակային ծառայության շարժական երկրայինընդունիչ կայաններին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06CCFA0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45A2B74"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0DEB4B1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167</w:t>
            </w:r>
          </w:p>
        </w:tc>
        <w:tc>
          <w:tcPr>
            <w:tcW w:w="2066" w:type="dxa"/>
            <w:vMerge/>
            <w:tcBorders>
              <w:left w:val="single" w:sz="4" w:space="0" w:color="auto"/>
              <w:right w:val="single" w:sz="4" w:space="0" w:color="auto"/>
            </w:tcBorders>
            <w:shd w:val="clear" w:color="auto" w:fill="FFFFFF"/>
          </w:tcPr>
          <w:p w14:paraId="16AC818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72F20B05"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52459.20-2009</w:t>
            </w:r>
          </w:p>
          <w:p w14:paraId="4A9DA1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301 489-20-2002)</w:t>
            </w:r>
          </w:p>
        </w:tc>
        <w:tc>
          <w:tcPr>
            <w:tcW w:w="5905" w:type="dxa"/>
            <w:tcBorders>
              <w:top w:val="single" w:sz="4" w:space="0" w:color="auto"/>
              <w:left w:val="single" w:sz="4" w:space="0" w:color="auto"/>
              <w:bottom w:val="single" w:sz="4" w:space="0" w:color="auto"/>
            </w:tcBorders>
            <w:shd w:val="clear" w:color="auto" w:fill="FFFFFF"/>
          </w:tcPr>
          <w:p w14:paraId="1C4517A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20. Շարժական արբանյակային </w:t>
            </w:r>
            <w:r w:rsidRPr="00957386">
              <w:rPr>
                <w:rStyle w:val="115pt"/>
                <w:rFonts w:ascii="GHEA Grapalat" w:eastAsia="Courier New" w:hAnsi="GHEA Grapalat"/>
                <w:color w:val="auto"/>
                <w:sz w:val="24"/>
                <w:szCs w:val="24"/>
              </w:rPr>
              <w:lastRenderedPageBreak/>
              <w:t>ծառայության երկրային կայաններին ներկայացվող մասնավոր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1AA10F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3C006E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241B27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168</w:t>
            </w:r>
          </w:p>
        </w:tc>
        <w:tc>
          <w:tcPr>
            <w:tcW w:w="2066" w:type="dxa"/>
            <w:vMerge w:val="restart"/>
            <w:tcBorders>
              <w:left w:val="single" w:sz="4" w:space="0" w:color="auto"/>
              <w:right w:val="single" w:sz="4" w:space="0" w:color="auto"/>
            </w:tcBorders>
            <w:shd w:val="clear" w:color="auto" w:fill="FFFFFF"/>
          </w:tcPr>
          <w:p w14:paraId="0D6786D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7AC041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52459.22-2009</w:t>
            </w:r>
          </w:p>
          <w:p w14:paraId="7D261CC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301 489-22-2003)</w:t>
            </w:r>
          </w:p>
        </w:tc>
        <w:tc>
          <w:tcPr>
            <w:tcW w:w="5905" w:type="dxa"/>
            <w:tcBorders>
              <w:top w:val="single" w:sz="4" w:space="0" w:color="auto"/>
              <w:left w:val="single" w:sz="4" w:space="0" w:color="auto"/>
            </w:tcBorders>
            <w:shd w:val="clear" w:color="auto" w:fill="FFFFFF"/>
          </w:tcPr>
          <w:p w14:paraId="3A2BEFF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22. Օդային շարժական ծառայության ՇԲՀ (շատ բարձր հաճախականության) ընդգրկույթի վերգետնյա շարժական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անշարժ ռադիոսարքավորումներին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42A29F2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F485F8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8D6FD6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169</w:t>
            </w:r>
          </w:p>
        </w:tc>
        <w:tc>
          <w:tcPr>
            <w:tcW w:w="2066" w:type="dxa"/>
            <w:vMerge/>
            <w:tcBorders>
              <w:left w:val="single" w:sz="4" w:space="0" w:color="auto"/>
              <w:right w:val="single" w:sz="4" w:space="0" w:color="auto"/>
            </w:tcBorders>
            <w:shd w:val="clear" w:color="auto" w:fill="FFFFFF"/>
          </w:tcPr>
          <w:p w14:paraId="5AC3442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019BAA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52459.23-2009</w:t>
            </w:r>
          </w:p>
          <w:p w14:paraId="461A342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301 489-23-2007)</w:t>
            </w:r>
          </w:p>
        </w:tc>
        <w:tc>
          <w:tcPr>
            <w:tcW w:w="5905" w:type="dxa"/>
            <w:tcBorders>
              <w:top w:val="single" w:sz="4" w:space="0" w:color="auto"/>
              <w:left w:val="single" w:sz="4" w:space="0" w:color="auto"/>
            </w:tcBorders>
            <w:shd w:val="clear" w:color="auto" w:fill="FFFFFF"/>
          </w:tcPr>
          <w:p w14:paraId="7650227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w:t>
            </w:r>
            <w:r w:rsidRPr="00957386">
              <w:rPr>
                <w:rStyle w:val="115pt"/>
                <w:rFonts w:ascii="GHEA Grapalat" w:eastAsia="Courier New" w:hAnsi="GHEA Grapalat"/>
                <w:color w:val="auto"/>
                <w:sz w:val="24"/>
                <w:szCs w:val="24"/>
              </w:rPr>
              <w:lastRenderedPageBreak/>
              <w:t xml:space="preserve">միջոցներ. Մաս 23. IMT-2000 CDMA սպեկտրի ուղիղ տարածմամբ վերահաղորդիչներին ու բազային կայաններին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B4849E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2A3B00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68505C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170</w:t>
            </w:r>
          </w:p>
        </w:tc>
        <w:tc>
          <w:tcPr>
            <w:tcW w:w="2066" w:type="dxa"/>
            <w:vMerge/>
            <w:tcBorders>
              <w:left w:val="single" w:sz="4" w:space="0" w:color="auto"/>
              <w:right w:val="single" w:sz="4" w:space="0" w:color="auto"/>
            </w:tcBorders>
            <w:shd w:val="clear" w:color="auto" w:fill="FFFFFF"/>
          </w:tcPr>
          <w:p w14:paraId="283B46F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51E1088"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52459.24-2009</w:t>
            </w:r>
          </w:p>
          <w:p w14:paraId="6D6CD79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301 489-24-2007)</w:t>
            </w:r>
          </w:p>
        </w:tc>
        <w:tc>
          <w:tcPr>
            <w:tcW w:w="5905" w:type="dxa"/>
            <w:tcBorders>
              <w:top w:val="single" w:sz="4" w:space="0" w:color="auto"/>
              <w:left w:val="single" w:sz="4" w:space="0" w:color="auto"/>
            </w:tcBorders>
            <w:shd w:val="clear" w:color="auto" w:fill="FFFFFF"/>
          </w:tcPr>
          <w:p w14:paraId="0398BAAB"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24. IMT-2000 CDMA սպեկտրի ուղիղ տարածմամբ շարժական ու դյուրակիր ռադիոսարքավորումներին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w:t>
            </w:r>
            <w:r w:rsidRPr="00957386">
              <w:rPr>
                <w:rStyle w:val="115pt"/>
                <w:rFonts w:ascii="GHEA Grapalat" w:eastAsia="Courier New" w:hAnsi="GHEA Grapalat"/>
                <w:color w:val="auto"/>
                <w:sz w:val="24"/>
                <w:szCs w:val="24"/>
              </w:rPr>
              <w:lastRenderedPageBreak/>
              <w:t>պահանջներ</w:t>
            </w:r>
          </w:p>
        </w:tc>
        <w:tc>
          <w:tcPr>
            <w:tcW w:w="2290" w:type="dxa"/>
            <w:tcBorders>
              <w:top w:val="single" w:sz="4" w:space="0" w:color="auto"/>
              <w:left w:val="single" w:sz="4" w:space="0" w:color="auto"/>
              <w:right w:val="single" w:sz="4" w:space="0" w:color="auto"/>
            </w:tcBorders>
            <w:shd w:val="clear" w:color="auto" w:fill="FFFFFF"/>
          </w:tcPr>
          <w:p w14:paraId="153DE5C0"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084135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CA39AC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171</w:t>
            </w:r>
          </w:p>
        </w:tc>
        <w:tc>
          <w:tcPr>
            <w:tcW w:w="2066" w:type="dxa"/>
            <w:vMerge/>
            <w:tcBorders>
              <w:left w:val="single" w:sz="4" w:space="0" w:color="auto"/>
              <w:right w:val="single" w:sz="4" w:space="0" w:color="auto"/>
            </w:tcBorders>
            <w:shd w:val="clear" w:color="auto" w:fill="FFFFFF"/>
          </w:tcPr>
          <w:p w14:paraId="0B75E00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41F155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52459.25-2009</w:t>
            </w:r>
          </w:p>
          <w:p w14:paraId="7782DDC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301 489-25-2005)</w:t>
            </w:r>
          </w:p>
        </w:tc>
        <w:tc>
          <w:tcPr>
            <w:tcW w:w="5905" w:type="dxa"/>
            <w:tcBorders>
              <w:top w:val="single" w:sz="4" w:space="0" w:color="auto"/>
              <w:left w:val="single" w:sz="4" w:space="0" w:color="auto"/>
            </w:tcBorders>
            <w:shd w:val="clear" w:color="auto" w:fill="FFFFFF"/>
          </w:tcPr>
          <w:p w14:paraId="728240ED"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25. Տարածային սպեկտրով CDMA 1х շարժական կայաններին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0A01C235"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F9472E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5E6D14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172</w:t>
            </w:r>
          </w:p>
        </w:tc>
        <w:tc>
          <w:tcPr>
            <w:tcW w:w="2066" w:type="dxa"/>
            <w:vMerge/>
            <w:tcBorders>
              <w:left w:val="single" w:sz="4" w:space="0" w:color="auto"/>
              <w:right w:val="single" w:sz="4" w:space="0" w:color="auto"/>
            </w:tcBorders>
            <w:shd w:val="clear" w:color="auto" w:fill="FFFFFF"/>
          </w:tcPr>
          <w:p w14:paraId="62F6DD5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39559E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52459.26-2009</w:t>
            </w:r>
          </w:p>
          <w:p w14:paraId="03A68E7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301 489-26-2005)</w:t>
            </w:r>
          </w:p>
        </w:tc>
        <w:tc>
          <w:tcPr>
            <w:tcW w:w="5905" w:type="dxa"/>
            <w:tcBorders>
              <w:top w:val="single" w:sz="4" w:space="0" w:color="auto"/>
              <w:left w:val="single" w:sz="4" w:space="0" w:color="auto"/>
            </w:tcBorders>
            <w:shd w:val="clear" w:color="auto" w:fill="FFFFFF"/>
          </w:tcPr>
          <w:p w14:paraId="27B54B9F"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26. Ընդարձակված սպեկտրով CDMA 1х վերահաղորդիչներին ու բազային </w:t>
            </w:r>
            <w:r w:rsidRPr="00957386">
              <w:rPr>
                <w:rStyle w:val="115pt"/>
                <w:rFonts w:ascii="GHEA Grapalat" w:eastAsia="Courier New" w:hAnsi="GHEA Grapalat"/>
                <w:color w:val="auto"/>
                <w:sz w:val="24"/>
                <w:szCs w:val="24"/>
              </w:rPr>
              <w:lastRenderedPageBreak/>
              <w:t xml:space="preserve">կայաններին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օժանդակ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122D00D"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98FF41D"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5D086B8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173</w:t>
            </w:r>
          </w:p>
        </w:tc>
        <w:tc>
          <w:tcPr>
            <w:tcW w:w="2066" w:type="dxa"/>
            <w:vMerge/>
            <w:tcBorders>
              <w:left w:val="single" w:sz="4" w:space="0" w:color="auto"/>
              <w:right w:val="single" w:sz="4" w:space="0" w:color="auto"/>
            </w:tcBorders>
            <w:shd w:val="clear" w:color="auto" w:fill="FFFFFF"/>
          </w:tcPr>
          <w:p w14:paraId="2711AD3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6C2F50B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52459.27-2009</w:t>
            </w:r>
          </w:p>
          <w:p w14:paraId="6E38D46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301 489-27-2004)</w:t>
            </w:r>
          </w:p>
        </w:tc>
        <w:tc>
          <w:tcPr>
            <w:tcW w:w="5905" w:type="dxa"/>
            <w:tcBorders>
              <w:top w:val="single" w:sz="4" w:space="0" w:color="auto"/>
              <w:left w:val="single" w:sz="4" w:space="0" w:color="auto"/>
              <w:bottom w:val="single" w:sz="4" w:space="0" w:color="auto"/>
            </w:tcBorders>
            <w:shd w:val="clear" w:color="auto" w:fill="FFFFFF"/>
          </w:tcPr>
          <w:p w14:paraId="153A1FF5"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27. Ծայրահեղ քիչ հզորությամբ ակտիվ բժշկական իմպլանտներին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հետ կապված ծայրամասային սարքվածքներին ներկայացվող մասնավոր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71E8C30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4705B9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294B21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174</w:t>
            </w:r>
          </w:p>
        </w:tc>
        <w:tc>
          <w:tcPr>
            <w:tcW w:w="2066" w:type="dxa"/>
            <w:vMerge/>
            <w:tcBorders>
              <w:left w:val="single" w:sz="4" w:space="0" w:color="auto"/>
              <w:right w:val="single" w:sz="4" w:space="0" w:color="auto"/>
            </w:tcBorders>
            <w:shd w:val="clear" w:color="auto" w:fill="FFFFFF"/>
          </w:tcPr>
          <w:p w14:paraId="4D81B12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3758B5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52459.28-2009</w:t>
            </w:r>
          </w:p>
          <w:p w14:paraId="4F6E891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301 489-28-2004)</w:t>
            </w:r>
          </w:p>
        </w:tc>
        <w:tc>
          <w:tcPr>
            <w:tcW w:w="5905" w:type="dxa"/>
            <w:tcBorders>
              <w:top w:val="single" w:sz="4" w:space="0" w:color="auto"/>
              <w:left w:val="single" w:sz="4" w:space="0" w:color="auto"/>
            </w:tcBorders>
            <w:shd w:val="clear" w:color="auto" w:fill="FFFFFF"/>
          </w:tcPr>
          <w:p w14:paraId="5E8D9842"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28. Տեսակապի անլար գծերի </w:t>
            </w:r>
            <w:r w:rsidRPr="00957386">
              <w:rPr>
                <w:rStyle w:val="115pt"/>
                <w:rFonts w:ascii="GHEA Grapalat" w:eastAsia="Courier New" w:hAnsi="GHEA Grapalat"/>
                <w:color w:val="auto"/>
                <w:sz w:val="24"/>
                <w:szCs w:val="24"/>
              </w:rPr>
              <w:lastRenderedPageBreak/>
              <w:t>թվային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9170D9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FAA02E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576FA6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175</w:t>
            </w:r>
          </w:p>
        </w:tc>
        <w:tc>
          <w:tcPr>
            <w:tcW w:w="2066" w:type="dxa"/>
            <w:vMerge/>
            <w:tcBorders>
              <w:left w:val="single" w:sz="4" w:space="0" w:color="auto"/>
              <w:right w:val="single" w:sz="4" w:space="0" w:color="auto"/>
            </w:tcBorders>
            <w:shd w:val="clear" w:color="auto" w:fill="FFFFFF"/>
          </w:tcPr>
          <w:p w14:paraId="207080D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70B2F3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52459.31-2009</w:t>
            </w:r>
          </w:p>
          <w:p w14:paraId="231E2D0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301 489-31-2005)</w:t>
            </w:r>
          </w:p>
        </w:tc>
        <w:tc>
          <w:tcPr>
            <w:tcW w:w="5905" w:type="dxa"/>
            <w:tcBorders>
              <w:top w:val="single" w:sz="4" w:space="0" w:color="auto"/>
              <w:left w:val="single" w:sz="4" w:space="0" w:color="auto"/>
            </w:tcBorders>
            <w:shd w:val="clear" w:color="auto" w:fill="FFFFFF"/>
          </w:tcPr>
          <w:p w14:paraId="57B2A1FD"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Ռադիոկապի տեխնիկական միջոցներ. Մաս 31. 9-ից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315 կՀց հաճախականությունների շերտում աշխատող, ծայրահեղ քիչ հզորությամբ ակտիվ բժշկական իմպլանտների համար ռադիոսարքավորումներին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հետ կապված ծայրամասային սարքվածքներին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7AFD3A1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B7B595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3F536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176</w:t>
            </w:r>
          </w:p>
        </w:tc>
        <w:tc>
          <w:tcPr>
            <w:tcW w:w="2066" w:type="dxa"/>
            <w:vMerge/>
            <w:tcBorders>
              <w:left w:val="single" w:sz="4" w:space="0" w:color="auto"/>
              <w:right w:val="single" w:sz="4" w:space="0" w:color="auto"/>
            </w:tcBorders>
            <w:shd w:val="clear" w:color="auto" w:fill="FFFFFF"/>
          </w:tcPr>
          <w:p w14:paraId="50707D2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67EF58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52459.32-2009</w:t>
            </w:r>
          </w:p>
          <w:p w14:paraId="4F9CF4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(ԵՆ 301 489-32-2005)</w:t>
            </w:r>
          </w:p>
        </w:tc>
        <w:tc>
          <w:tcPr>
            <w:tcW w:w="5905" w:type="dxa"/>
            <w:tcBorders>
              <w:top w:val="single" w:sz="4" w:space="0" w:color="auto"/>
              <w:left w:val="single" w:sz="4" w:space="0" w:color="auto"/>
            </w:tcBorders>
            <w:shd w:val="clear" w:color="auto" w:fill="FFFFFF"/>
          </w:tcPr>
          <w:p w14:paraId="5354649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Ռադիոկապի տեխնիկական միջոցներ. Մաս 32. Հողի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պատերի զոնդման համար օգտագործվող ռադիոլոկացիոն սարքավորումներին ներկայացվող մասնավոր պահանջներ</w:t>
            </w:r>
          </w:p>
        </w:tc>
        <w:tc>
          <w:tcPr>
            <w:tcW w:w="2290" w:type="dxa"/>
            <w:tcBorders>
              <w:top w:val="single" w:sz="4" w:space="0" w:color="auto"/>
              <w:left w:val="single" w:sz="4" w:space="0" w:color="auto"/>
              <w:right w:val="single" w:sz="4" w:space="0" w:color="auto"/>
            </w:tcBorders>
            <w:shd w:val="clear" w:color="auto" w:fill="FFFFFF"/>
          </w:tcPr>
          <w:p w14:paraId="67A4E1E7"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93501C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61E89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177</w:t>
            </w:r>
          </w:p>
        </w:tc>
        <w:tc>
          <w:tcPr>
            <w:tcW w:w="2066" w:type="dxa"/>
            <w:vMerge/>
            <w:tcBorders>
              <w:left w:val="single" w:sz="4" w:space="0" w:color="auto"/>
              <w:right w:val="single" w:sz="4" w:space="0" w:color="auto"/>
            </w:tcBorders>
            <w:shd w:val="clear" w:color="auto" w:fill="FFFFFF"/>
          </w:tcPr>
          <w:p w14:paraId="5C7C0DD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E2BB65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5-7</w:t>
            </w:r>
          </w:p>
          <w:p w14:paraId="0DFEFB2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54485-2011</w:t>
            </w:r>
            <w:r w:rsidR="007745A7"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(ԵՆ 50065-2-1:2003)</w:t>
            </w:r>
          </w:p>
        </w:tc>
        <w:tc>
          <w:tcPr>
            <w:tcW w:w="5905" w:type="dxa"/>
            <w:tcBorders>
              <w:top w:val="single" w:sz="4" w:space="0" w:color="auto"/>
              <w:left w:val="single" w:sz="4" w:space="0" w:color="auto"/>
            </w:tcBorders>
            <w:shd w:val="clear" w:color="auto" w:fill="FFFFFF"/>
          </w:tcPr>
          <w:p w14:paraId="09F5CEF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Ազդանշանային համակարգը՝ ցածրավոլտ էլեկտրական կայանքներում՝ 3-ից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148,5 կՀց հաճախականությունների շերտում. Մաս 2-1. </w:t>
            </w:r>
            <w:r w:rsidRPr="00957386">
              <w:rPr>
                <w:rStyle w:val="115pt"/>
                <w:rFonts w:ascii="GHEA Grapalat" w:eastAsia="Courier New" w:hAnsi="GHEA Grapalat"/>
                <w:color w:val="auto"/>
                <w:sz w:val="24"/>
                <w:szCs w:val="24"/>
              </w:rPr>
              <w:lastRenderedPageBreak/>
              <w:t>Բնակելի,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տրային գոտիներում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արտադրական գոտիներում կիրառելու համար նախատեսված փոքր էներգասպառմամբ՝ 95-ից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148,5 կՀց հաճախականությունների շերտում էլեկտրական ցանցերի կապի սարքավորումներ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 Էլեկտրամագնիսական խանգարումներին ներկայացվող կայունության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6111A9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570E415"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192AFC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178</w:t>
            </w:r>
          </w:p>
        </w:tc>
        <w:tc>
          <w:tcPr>
            <w:tcW w:w="2066" w:type="dxa"/>
            <w:vMerge/>
            <w:tcBorders>
              <w:left w:val="single" w:sz="4" w:space="0" w:color="auto"/>
              <w:right w:val="single" w:sz="4" w:space="0" w:color="auto"/>
            </w:tcBorders>
            <w:shd w:val="clear" w:color="auto" w:fill="FFFFFF"/>
          </w:tcPr>
          <w:p w14:paraId="436E0F6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7051BF6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5,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8-14</w:t>
            </w:r>
          </w:p>
          <w:p w14:paraId="0B28BC3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55266-2012</w:t>
            </w:r>
            <w:r w:rsidR="007745A7"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(ԵՆ 300 386-2010)</w:t>
            </w:r>
          </w:p>
        </w:tc>
        <w:tc>
          <w:tcPr>
            <w:tcW w:w="5905" w:type="dxa"/>
            <w:tcBorders>
              <w:top w:val="single" w:sz="4" w:space="0" w:color="auto"/>
              <w:left w:val="single" w:sz="4" w:space="0" w:color="auto"/>
              <w:bottom w:val="single" w:sz="4" w:space="0" w:color="auto"/>
            </w:tcBorders>
            <w:shd w:val="clear" w:color="auto" w:fill="FFFFFF"/>
          </w:tcPr>
          <w:p w14:paraId="34C9761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Կապի ցանցերի սարքավորումներ.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FC4A168"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7745A7" w:rsidRPr="00957386" w14:paraId="6AC5127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6EAB02C"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179</w:t>
            </w:r>
          </w:p>
        </w:tc>
        <w:tc>
          <w:tcPr>
            <w:tcW w:w="2066" w:type="dxa"/>
            <w:vMerge w:val="restart"/>
            <w:tcBorders>
              <w:left w:val="single" w:sz="4" w:space="0" w:color="auto"/>
              <w:right w:val="single" w:sz="4" w:space="0" w:color="auto"/>
            </w:tcBorders>
            <w:shd w:val="clear" w:color="auto" w:fill="FFFFFF"/>
          </w:tcPr>
          <w:p w14:paraId="2475912E"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D4F5BA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51318.16.2.4-2010</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(ՌՄՀՀ 16-2-4:2003)</w:t>
            </w:r>
          </w:p>
        </w:tc>
        <w:tc>
          <w:tcPr>
            <w:tcW w:w="5905" w:type="dxa"/>
            <w:tcBorders>
              <w:top w:val="single" w:sz="4" w:space="0" w:color="auto"/>
              <w:left w:val="single" w:sz="4" w:space="0" w:color="auto"/>
            </w:tcBorders>
            <w:shd w:val="clear" w:color="auto" w:fill="FFFFFF"/>
          </w:tcPr>
          <w:p w14:paraId="787C6D4F"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Մաս 2-4.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մեթոդներ. Խանգարումակայունության պարամետրերի չափում</w:t>
            </w:r>
          </w:p>
        </w:tc>
        <w:tc>
          <w:tcPr>
            <w:tcW w:w="2290" w:type="dxa"/>
            <w:tcBorders>
              <w:top w:val="single" w:sz="4" w:space="0" w:color="auto"/>
              <w:left w:val="single" w:sz="4" w:space="0" w:color="auto"/>
              <w:right w:val="single" w:sz="4" w:space="0" w:color="auto"/>
            </w:tcBorders>
            <w:shd w:val="clear" w:color="auto" w:fill="FFFFFF"/>
          </w:tcPr>
          <w:p w14:paraId="587A66C2"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0C9FFBE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615D75"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180</w:t>
            </w:r>
          </w:p>
        </w:tc>
        <w:tc>
          <w:tcPr>
            <w:tcW w:w="2066" w:type="dxa"/>
            <w:vMerge/>
            <w:tcBorders>
              <w:left w:val="single" w:sz="4" w:space="0" w:color="auto"/>
              <w:right w:val="single" w:sz="4" w:space="0" w:color="auto"/>
            </w:tcBorders>
            <w:shd w:val="clear" w:color="auto" w:fill="FFFFFF"/>
          </w:tcPr>
          <w:p w14:paraId="234B1444"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255487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4-6</w:t>
            </w:r>
            <w:r w:rsidRPr="00957386">
              <w:rPr>
                <w:rStyle w:val="115pt"/>
                <w:rFonts w:ascii="GHEA Grapalat" w:eastAsia="Courier New" w:hAnsi="GHEA Grapalat"/>
                <w:color w:val="auto"/>
                <w:sz w:val="24"/>
                <w:szCs w:val="24"/>
              </w:rPr>
              <w:br/>
              <w:t>ԳՕՍՏ Ռ 51318.16.2.5-2011 (ՌՄՀՀ/ՏԿ 16-2-5:2008)</w:t>
            </w:r>
          </w:p>
        </w:tc>
        <w:tc>
          <w:tcPr>
            <w:tcW w:w="5905" w:type="dxa"/>
            <w:tcBorders>
              <w:top w:val="single" w:sz="4" w:space="0" w:color="auto"/>
              <w:left w:val="single" w:sz="4" w:space="0" w:color="auto"/>
            </w:tcBorders>
            <w:shd w:val="clear" w:color="auto" w:fill="FFFFFF"/>
          </w:tcPr>
          <w:p w14:paraId="6CCA26A4"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ռադիոխանգարումների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խանգարումակայունության պարամետրերի չափման ապարատուրային ներկայացվող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չափման մեթոդներ. Մաս 2-5. Մեծ չափերի տեխնիկական միջոցների առաջացրած արդյունաբերական ռադիոխանգարումների չափում՝ շահագործման պայմաններում</w:t>
            </w:r>
          </w:p>
        </w:tc>
        <w:tc>
          <w:tcPr>
            <w:tcW w:w="2290" w:type="dxa"/>
            <w:tcBorders>
              <w:top w:val="single" w:sz="4" w:space="0" w:color="auto"/>
              <w:left w:val="single" w:sz="4" w:space="0" w:color="auto"/>
              <w:right w:val="single" w:sz="4" w:space="0" w:color="auto"/>
            </w:tcBorders>
            <w:shd w:val="clear" w:color="auto" w:fill="FFFFFF"/>
          </w:tcPr>
          <w:p w14:paraId="223955DE"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2E61D45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08F3649"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181</w:t>
            </w:r>
          </w:p>
        </w:tc>
        <w:tc>
          <w:tcPr>
            <w:tcW w:w="2066" w:type="dxa"/>
            <w:vMerge/>
            <w:tcBorders>
              <w:left w:val="single" w:sz="4" w:space="0" w:color="auto"/>
              <w:right w:val="single" w:sz="4" w:space="0" w:color="auto"/>
            </w:tcBorders>
            <w:shd w:val="clear" w:color="auto" w:fill="FFFFFF"/>
          </w:tcPr>
          <w:p w14:paraId="41229444"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69ED76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4-6</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51318.25-2012</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lastRenderedPageBreak/>
              <w:t>(ՌՄՀՀ 25:2008)</w:t>
            </w:r>
          </w:p>
        </w:tc>
        <w:tc>
          <w:tcPr>
            <w:tcW w:w="5905" w:type="dxa"/>
            <w:tcBorders>
              <w:top w:val="single" w:sz="4" w:space="0" w:color="auto"/>
              <w:left w:val="single" w:sz="4" w:space="0" w:color="auto"/>
            </w:tcBorders>
            <w:shd w:val="clear" w:color="auto" w:fill="FFFFFF"/>
          </w:tcPr>
          <w:p w14:paraId="76B9ACE8"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lastRenderedPageBreak/>
              <w:t xml:space="preserve">Տեխնիկական միջոցների համատեղելիություն՝ էլեկտրամագնիսական. Տրանսպորտային միջոցներ, </w:t>
            </w:r>
            <w:r w:rsidRPr="00957386">
              <w:rPr>
                <w:rStyle w:val="115pt"/>
                <w:rFonts w:ascii="GHEA Grapalat" w:eastAsia="Courier New" w:hAnsi="GHEA Grapalat"/>
                <w:color w:val="auto"/>
                <w:sz w:val="24"/>
                <w:szCs w:val="24"/>
              </w:rPr>
              <w:lastRenderedPageBreak/>
              <w:t xml:space="preserve">մոտորանավակներ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ներքին այրման շարժիչով սարքվածքներ. Արդյունաբերական ռադիոխանգարումների բնութագրեր. Շարժական միջոցների վրա տեղակայված ռադիոընդունիչ սարքվածքների պաշտպանության համար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4C2B261C"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437C70E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A1B009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182</w:t>
            </w:r>
          </w:p>
        </w:tc>
        <w:tc>
          <w:tcPr>
            <w:tcW w:w="2066" w:type="dxa"/>
            <w:vMerge/>
            <w:tcBorders>
              <w:left w:val="single" w:sz="4" w:space="0" w:color="auto"/>
              <w:right w:val="single" w:sz="4" w:space="0" w:color="auto"/>
            </w:tcBorders>
            <w:shd w:val="clear" w:color="auto" w:fill="FFFFFF"/>
          </w:tcPr>
          <w:p w14:paraId="78F28089"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A3A065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13109-97</w:t>
            </w:r>
          </w:p>
        </w:tc>
        <w:tc>
          <w:tcPr>
            <w:tcW w:w="5905" w:type="dxa"/>
            <w:tcBorders>
              <w:top w:val="single" w:sz="4" w:space="0" w:color="auto"/>
              <w:left w:val="single" w:sz="4" w:space="0" w:color="auto"/>
            </w:tcBorders>
            <w:shd w:val="clear" w:color="auto" w:fill="FFFFFF"/>
          </w:tcPr>
          <w:p w14:paraId="6F11700C"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Էլեկտրական էներգիա. Տեխնիկական միջոցների համատեղելիություն՝ էլեկտրամագնիսական. Ընդհանուր նշանակության էլեկտրամատակարարման համակարգերում էլեկտրական էներգիայի որակի նորմեր</w:t>
            </w:r>
          </w:p>
        </w:tc>
        <w:tc>
          <w:tcPr>
            <w:tcW w:w="2290" w:type="dxa"/>
            <w:tcBorders>
              <w:top w:val="single" w:sz="4" w:space="0" w:color="auto"/>
              <w:left w:val="single" w:sz="4" w:space="0" w:color="auto"/>
              <w:right w:val="single" w:sz="4" w:space="0" w:color="auto"/>
            </w:tcBorders>
            <w:shd w:val="clear" w:color="auto" w:fill="FFFFFF"/>
          </w:tcPr>
          <w:p w14:paraId="0B046AA8"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681C64B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03CE1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183</w:t>
            </w:r>
          </w:p>
        </w:tc>
        <w:tc>
          <w:tcPr>
            <w:tcW w:w="2066" w:type="dxa"/>
            <w:vMerge w:val="restart"/>
            <w:tcBorders>
              <w:left w:val="single" w:sz="4" w:space="0" w:color="auto"/>
              <w:right w:val="single" w:sz="4" w:space="0" w:color="auto"/>
            </w:tcBorders>
            <w:shd w:val="clear" w:color="auto" w:fill="FFFFFF"/>
          </w:tcPr>
          <w:p w14:paraId="650549F3"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6F2DF13"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13661-92</w:t>
            </w:r>
          </w:p>
        </w:tc>
        <w:tc>
          <w:tcPr>
            <w:tcW w:w="5905" w:type="dxa"/>
            <w:tcBorders>
              <w:top w:val="single" w:sz="4" w:space="0" w:color="auto"/>
              <w:left w:val="single" w:sz="4" w:space="0" w:color="auto"/>
            </w:tcBorders>
            <w:shd w:val="clear" w:color="auto" w:fill="FFFFFF"/>
          </w:tcPr>
          <w:p w14:paraId="7E648FAD"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Ռադիոխանգարումների ճնշման պասիվ զտիչներ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տարրեր. Ներմուծվող մարման չափման մեթոդներ</w:t>
            </w:r>
          </w:p>
        </w:tc>
        <w:tc>
          <w:tcPr>
            <w:tcW w:w="2290" w:type="dxa"/>
            <w:tcBorders>
              <w:top w:val="single" w:sz="4" w:space="0" w:color="auto"/>
              <w:left w:val="single" w:sz="4" w:space="0" w:color="auto"/>
              <w:right w:val="single" w:sz="4" w:space="0" w:color="auto"/>
            </w:tcBorders>
            <w:shd w:val="clear" w:color="auto" w:fill="FFFFFF"/>
          </w:tcPr>
          <w:p w14:paraId="72E8CD64"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6A458CB9"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2451D120"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184</w:t>
            </w:r>
          </w:p>
        </w:tc>
        <w:tc>
          <w:tcPr>
            <w:tcW w:w="2066" w:type="dxa"/>
            <w:vMerge/>
            <w:tcBorders>
              <w:left w:val="single" w:sz="4" w:space="0" w:color="auto"/>
              <w:right w:val="single" w:sz="4" w:space="0" w:color="auto"/>
            </w:tcBorders>
            <w:shd w:val="clear" w:color="auto" w:fill="FFFFFF"/>
          </w:tcPr>
          <w:p w14:paraId="71D07504"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652603B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29179-91</w:t>
            </w:r>
          </w:p>
        </w:tc>
        <w:tc>
          <w:tcPr>
            <w:tcW w:w="5905" w:type="dxa"/>
            <w:tcBorders>
              <w:top w:val="single" w:sz="4" w:space="0" w:color="auto"/>
              <w:left w:val="single" w:sz="4" w:space="0" w:color="auto"/>
              <w:bottom w:val="single" w:sz="4" w:space="0" w:color="auto"/>
            </w:tcBorders>
            <w:shd w:val="clear" w:color="auto" w:fill="FFFFFF"/>
          </w:tcPr>
          <w:p w14:paraId="7E69D859"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ԳԲՀ (գերբարձր հաճախականության) սարքեր. Կողմնակի տատանումների չափման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D9DD01C"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7867950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9348B2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185</w:t>
            </w:r>
          </w:p>
        </w:tc>
        <w:tc>
          <w:tcPr>
            <w:tcW w:w="2066" w:type="dxa"/>
            <w:vMerge/>
            <w:tcBorders>
              <w:left w:val="single" w:sz="4" w:space="0" w:color="auto"/>
              <w:right w:val="single" w:sz="4" w:space="0" w:color="auto"/>
            </w:tcBorders>
            <w:shd w:val="clear" w:color="auto" w:fill="FFFFFF"/>
          </w:tcPr>
          <w:p w14:paraId="3FCAE089"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514B64B"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29180-91</w:t>
            </w:r>
          </w:p>
        </w:tc>
        <w:tc>
          <w:tcPr>
            <w:tcW w:w="5905" w:type="dxa"/>
            <w:tcBorders>
              <w:top w:val="single" w:sz="4" w:space="0" w:color="auto"/>
              <w:left w:val="single" w:sz="4" w:space="0" w:color="auto"/>
            </w:tcBorders>
            <w:shd w:val="clear" w:color="auto" w:fill="FFFFFF"/>
          </w:tcPr>
          <w:p w14:paraId="66A242DF"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ԳԲՀ (գերբարձր հաճախականության) սարքեր. Ուժեղարարներ՝ </w:t>
            </w:r>
            <w:r w:rsidRPr="00957386">
              <w:rPr>
                <w:rStyle w:val="115pt"/>
                <w:rFonts w:ascii="GHEA Grapalat" w:eastAsia="Courier New" w:hAnsi="GHEA Grapalat"/>
                <w:color w:val="auto"/>
                <w:sz w:val="24"/>
                <w:szCs w:val="24"/>
              </w:rPr>
              <w:lastRenderedPageBreak/>
              <w:t xml:space="preserve">ցածրաղմուկ. Պարամետրեր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բնութագրեր. Չափման մեթոդներ</w:t>
            </w:r>
          </w:p>
        </w:tc>
        <w:tc>
          <w:tcPr>
            <w:tcW w:w="2290" w:type="dxa"/>
            <w:tcBorders>
              <w:top w:val="single" w:sz="4" w:space="0" w:color="auto"/>
              <w:left w:val="single" w:sz="4" w:space="0" w:color="auto"/>
              <w:right w:val="single" w:sz="4" w:space="0" w:color="auto"/>
            </w:tcBorders>
            <w:shd w:val="clear" w:color="auto" w:fill="FFFFFF"/>
          </w:tcPr>
          <w:p w14:paraId="79EC46DD"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474AFC5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8CD1A6A"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186</w:t>
            </w:r>
          </w:p>
        </w:tc>
        <w:tc>
          <w:tcPr>
            <w:tcW w:w="2066" w:type="dxa"/>
            <w:vMerge/>
            <w:tcBorders>
              <w:left w:val="single" w:sz="4" w:space="0" w:color="auto"/>
              <w:right w:val="single" w:sz="4" w:space="0" w:color="auto"/>
            </w:tcBorders>
            <w:shd w:val="clear" w:color="auto" w:fill="FFFFFF"/>
          </w:tcPr>
          <w:p w14:paraId="2F7B2B80"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40A2EC"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30373-95</w:t>
            </w:r>
          </w:p>
        </w:tc>
        <w:tc>
          <w:tcPr>
            <w:tcW w:w="5905" w:type="dxa"/>
            <w:tcBorders>
              <w:top w:val="single" w:sz="4" w:space="0" w:color="auto"/>
              <w:left w:val="single" w:sz="4" w:space="0" w:color="auto"/>
            </w:tcBorders>
            <w:shd w:val="clear" w:color="auto" w:fill="FFFFFF"/>
          </w:tcPr>
          <w:p w14:paraId="01B6EDE9"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Սարքավորումներ փորձարկումների համար. Խցիկներ՝ էկրանացված. Դասեր, հիմնական պարամետրեր,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1D1C3A2"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6802CE7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2BF61F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187</w:t>
            </w:r>
          </w:p>
        </w:tc>
        <w:tc>
          <w:tcPr>
            <w:tcW w:w="2066" w:type="dxa"/>
            <w:vMerge/>
            <w:tcBorders>
              <w:left w:val="single" w:sz="4" w:space="0" w:color="auto"/>
              <w:right w:val="single" w:sz="4" w:space="0" w:color="auto"/>
            </w:tcBorders>
            <w:shd w:val="clear" w:color="auto" w:fill="FFFFFF"/>
          </w:tcPr>
          <w:p w14:paraId="231DD15E"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9F5C310"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30887-2002</w:t>
            </w:r>
          </w:p>
        </w:tc>
        <w:tc>
          <w:tcPr>
            <w:tcW w:w="5905" w:type="dxa"/>
            <w:tcBorders>
              <w:top w:val="single" w:sz="4" w:space="0" w:color="auto"/>
              <w:left w:val="single" w:sz="4" w:space="0" w:color="auto"/>
            </w:tcBorders>
            <w:shd w:val="clear" w:color="auto" w:fill="FFFFFF"/>
          </w:tcPr>
          <w:p w14:paraId="74491453"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Կարգավորվող արագությամբ էլեկտրական շարժաբերի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w:t>
            </w:r>
            <w:r w:rsidRPr="00957386">
              <w:rPr>
                <w:rStyle w:val="115pt"/>
                <w:rFonts w:ascii="GHEA Grapalat" w:eastAsia="Courier New" w:hAnsi="GHEA Grapalat"/>
                <w:color w:val="auto"/>
                <w:sz w:val="24"/>
                <w:szCs w:val="24"/>
              </w:rPr>
              <w:lastRenderedPageBreak/>
              <w:t>մեթոդներ</w:t>
            </w:r>
          </w:p>
        </w:tc>
        <w:tc>
          <w:tcPr>
            <w:tcW w:w="2290" w:type="dxa"/>
            <w:tcBorders>
              <w:top w:val="single" w:sz="4" w:space="0" w:color="auto"/>
              <w:left w:val="single" w:sz="4" w:space="0" w:color="auto"/>
              <w:right w:val="single" w:sz="4" w:space="0" w:color="auto"/>
            </w:tcBorders>
            <w:shd w:val="clear" w:color="auto" w:fill="FFFFFF"/>
          </w:tcPr>
          <w:p w14:paraId="329DBA5A"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5C02D7D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EB74E72"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188</w:t>
            </w:r>
          </w:p>
        </w:tc>
        <w:tc>
          <w:tcPr>
            <w:tcW w:w="2066" w:type="dxa"/>
            <w:vMerge/>
            <w:tcBorders>
              <w:left w:val="single" w:sz="4" w:space="0" w:color="auto"/>
              <w:right w:val="single" w:sz="4" w:space="0" w:color="auto"/>
            </w:tcBorders>
            <w:shd w:val="clear" w:color="auto" w:fill="FFFFFF"/>
          </w:tcPr>
          <w:p w14:paraId="6949537D"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D14C7B7"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32144-2013</w:t>
            </w:r>
          </w:p>
        </w:tc>
        <w:tc>
          <w:tcPr>
            <w:tcW w:w="5905" w:type="dxa"/>
            <w:tcBorders>
              <w:top w:val="single" w:sz="4" w:space="0" w:color="auto"/>
              <w:left w:val="single" w:sz="4" w:space="0" w:color="auto"/>
            </w:tcBorders>
            <w:shd w:val="clear" w:color="auto" w:fill="FFFFFF"/>
          </w:tcPr>
          <w:p w14:paraId="613E8122" w14:textId="77777777" w:rsidR="007745A7" w:rsidRPr="00957386" w:rsidRDefault="007745A7"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Էլեկտրական էներգիա. Տեխնիկական միջոցների համատեղելիություն՝ էլեկտրամագնիսական. Ընդհանուր նշանակության էլեկտրամատակարարման համակարգերում էլեկտրական էներգիայի որակի նորմեր</w:t>
            </w:r>
          </w:p>
        </w:tc>
        <w:tc>
          <w:tcPr>
            <w:tcW w:w="2290" w:type="dxa"/>
            <w:tcBorders>
              <w:top w:val="single" w:sz="4" w:space="0" w:color="auto"/>
              <w:left w:val="single" w:sz="4" w:space="0" w:color="auto"/>
              <w:right w:val="single" w:sz="4" w:space="0" w:color="auto"/>
            </w:tcBorders>
            <w:shd w:val="clear" w:color="auto" w:fill="FFFFFF"/>
          </w:tcPr>
          <w:p w14:paraId="35ECE465"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496DC4F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4207667"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189</w:t>
            </w:r>
          </w:p>
        </w:tc>
        <w:tc>
          <w:tcPr>
            <w:tcW w:w="2066" w:type="dxa"/>
            <w:vMerge/>
            <w:tcBorders>
              <w:left w:val="single" w:sz="4" w:space="0" w:color="auto"/>
              <w:right w:val="single" w:sz="4" w:space="0" w:color="auto"/>
            </w:tcBorders>
            <w:shd w:val="clear" w:color="auto" w:fill="FFFFFF"/>
          </w:tcPr>
          <w:p w14:paraId="1C6B38F1"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874423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32145-2013</w:t>
            </w:r>
          </w:p>
        </w:tc>
        <w:tc>
          <w:tcPr>
            <w:tcW w:w="5905" w:type="dxa"/>
            <w:tcBorders>
              <w:top w:val="single" w:sz="4" w:space="0" w:color="auto"/>
              <w:left w:val="single" w:sz="4" w:space="0" w:color="auto"/>
            </w:tcBorders>
            <w:shd w:val="clear" w:color="auto" w:fill="FFFFFF"/>
          </w:tcPr>
          <w:p w14:paraId="7F1C97C2" w14:textId="77777777" w:rsidR="007745A7" w:rsidRPr="00957386" w:rsidRDefault="007745A7"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Էլեկտրական էներգիա. Տեխնիկական միջոցների համատեղելիություն՝ էլեկտրամագնիսական. Ընդհանուր նշանակության էլեկտրամատակարարման համակարգերում էլեկտրական էներգիայի որակի հսկողություն</w:t>
            </w:r>
          </w:p>
        </w:tc>
        <w:tc>
          <w:tcPr>
            <w:tcW w:w="2290" w:type="dxa"/>
            <w:tcBorders>
              <w:top w:val="single" w:sz="4" w:space="0" w:color="auto"/>
              <w:left w:val="single" w:sz="4" w:space="0" w:color="auto"/>
              <w:right w:val="single" w:sz="4" w:space="0" w:color="auto"/>
            </w:tcBorders>
            <w:shd w:val="clear" w:color="auto" w:fill="FFFFFF"/>
          </w:tcPr>
          <w:p w14:paraId="06F6E9A3"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7A50A4F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3292A45"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190</w:t>
            </w:r>
          </w:p>
        </w:tc>
        <w:tc>
          <w:tcPr>
            <w:tcW w:w="2066" w:type="dxa"/>
            <w:vMerge/>
            <w:tcBorders>
              <w:left w:val="single" w:sz="4" w:space="0" w:color="auto"/>
              <w:right w:val="single" w:sz="4" w:space="0" w:color="auto"/>
            </w:tcBorders>
            <w:shd w:val="clear" w:color="auto" w:fill="FFFFFF"/>
          </w:tcPr>
          <w:p w14:paraId="2D474EF1"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AC3E08"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 5</w:t>
            </w:r>
            <w:r w:rsidRPr="00957386">
              <w:rPr>
                <w:rStyle w:val="115pt"/>
                <w:rFonts w:ascii="GHEA Grapalat" w:eastAsia="Courier New" w:hAnsi="GHEA Grapalat"/>
                <w:color w:val="auto"/>
                <w:sz w:val="24"/>
                <w:szCs w:val="24"/>
              </w:rPr>
              <w:br/>
              <w:t>ՍՏ ՂՀ ԳՕՍՏ Ռ 50745-2006</w:t>
            </w:r>
          </w:p>
        </w:tc>
        <w:tc>
          <w:tcPr>
            <w:tcW w:w="5905" w:type="dxa"/>
            <w:tcBorders>
              <w:top w:val="single" w:sz="4" w:space="0" w:color="auto"/>
              <w:left w:val="single" w:sz="4" w:space="0" w:color="auto"/>
            </w:tcBorders>
            <w:shd w:val="clear" w:color="auto" w:fill="FFFFFF"/>
          </w:tcPr>
          <w:p w14:paraId="21D48184" w14:textId="77777777" w:rsidR="007745A7" w:rsidRPr="00957386" w:rsidRDefault="007745A7"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Անխափան սնուցման համակարգեր. Ցանցային իմպուլսային խանգարումները ճնշող սարքվածքներ.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07958CD"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4E3B41A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2D642C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191</w:t>
            </w:r>
          </w:p>
        </w:tc>
        <w:tc>
          <w:tcPr>
            <w:tcW w:w="2066" w:type="dxa"/>
            <w:vMerge/>
            <w:tcBorders>
              <w:left w:val="single" w:sz="4" w:space="0" w:color="auto"/>
              <w:right w:val="single" w:sz="4" w:space="0" w:color="auto"/>
            </w:tcBorders>
            <w:shd w:val="clear" w:color="auto" w:fill="FFFFFF"/>
          </w:tcPr>
          <w:p w14:paraId="70CC56B5"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A27411C"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51522-2009</w:t>
            </w:r>
          </w:p>
        </w:tc>
        <w:tc>
          <w:tcPr>
            <w:tcW w:w="5905" w:type="dxa"/>
            <w:tcBorders>
              <w:top w:val="single" w:sz="4" w:space="0" w:color="auto"/>
              <w:left w:val="single" w:sz="4" w:space="0" w:color="auto"/>
            </w:tcBorders>
            <w:shd w:val="clear" w:color="auto" w:fill="FFFFFF"/>
          </w:tcPr>
          <w:p w14:paraId="7EF9BA8A" w14:textId="77777777" w:rsidR="007745A7" w:rsidRPr="00957386" w:rsidRDefault="007745A7"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Չափման, կառավարման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լաբորատոր կիրառման համար էլեկտրական սարքավորումներ.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D764B80"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539DA401"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5252301B"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192</w:t>
            </w:r>
          </w:p>
        </w:tc>
        <w:tc>
          <w:tcPr>
            <w:tcW w:w="2066" w:type="dxa"/>
            <w:vMerge/>
            <w:tcBorders>
              <w:left w:val="single" w:sz="4" w:space="0" w:color="auto"/>
              <w:right w:val="single" w:sz="4" w:space="0" w:color="auto"/>
            </w:tcBorders>
            <w:shd w:val="clear" w:color="auto" w:fill="FFFFFF"/>
          </w:tcPr>
          <w:p w14:paraId="360C5B7E"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31EC8E4"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6-7</w:t>
            </w:r>
            <w:r w:rsidRPr="00957386">
              <w:rPr>
                <w:rStyle w:val="115pt"/>
                <w:rFonts w:ascii="GHEA Grapalat" w:eastAsia="Courier New" w:hAnsi="GHEA Grapalat"/>
                <w:color w:val="auto"/>
                <w:sz w:val="24"/>
                <w:szCs w:val="24"/>
              </w:rPr>
              <w:br/>
              <w:t>ՍՏ ՂՀ ԳՕՍՏ Ռ 51524-2009</w:t>
            </w:r>
          </w:p>
        </w:tc>
        <w:tc>
          <w:tcPr>
            <w:tcW w:w="5905" w:type="dxa"/>
            <w:tcBorders>
              <w:top w:val="single" w:sz="4" w:space="0" w:color="auto"/>
              <w:left w:val="single" w:sz="4" w:space="0" w:color="auto"/>
              <w:bottom w:val="single" w:sz="4" w:space="0" w:color="auto"/>
            </w:tcBorders>
            <w:shd w:val="clear" w:color="auto" w:fill="FFFFFF"/>
          </w:tcPr>
          <w:p w14:paraId="1F0D9DAF" w14:textId="77777777" w:rsidR="007745A7" w:rsidRPr="00957386" w:rsidRDefault="007745A7"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Կարգավորվող արագությամբ էլեկտրական շարժաբերի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86707A8"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7745A7" w:rsidRPr="00957386" w14:paraId="33341C6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1A98A63"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193</w:t>
            </w:r>
          </w:p>
        </w:tc>
        <w:tc>
          <w:tcPr>
            <w:tcW w:w="2066" w:type="dxa"/>
            <w:vMerge/>
            <w:tcBorders>
              <w:left w:val="single" w:sz="4" w:space="0" w:color="auto"/>
              <w:right w:val="single" w:sz="4" w:space="0" w:color="auto"/>
            </w:tcBorders>
            <w:shd w:val="clear" w:color="auto" w:fill="FFFFFF"/>
          </w:tcPr>
          <w:p w14:paraId="402ED181"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F281E0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ԳՕՍՏ Ռ 50009-2000</w:t>
            </w:r>
          </w:p>
        </w:tc>
        <w:tc>
          <w:tcPr>
            <w:tcW w:w="5905" w:type="dxa"/>
            <w:tcBorders>
              <w:top w:val="single" w:sz="4" w:space="0" w:color="auto"/>
              <w:left w:val="single" w:sz="4" w:space="0" w:color="auto"/>
            </w:tcBorders>
            <w:shd w:val="clear" w:color="auto" w:fill="FFFFFF"/>
          </w:tcPr>
          <w:p w14:paraId="2114B60E" w14:textId="77777777" w:rsidR="007745A7" w:rsidRPr="00957386" w:rsidRDefault="007745A7"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Պաշտպանության ազդանշանային համակարգի տեխնիկական միջոցներ.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29903D0"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5BCCCE8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1326D16"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lastRenderedPageBreak/>
              <w:t>194</w:t>
            </w:r>
          </w:p>
        </w:tc>
        <w:tc>
          <w:tcPr>
            <w:tcW w:w="2066" w:type="dxa"/>
            <w:vMerge/>
            <w:tcBorders>
              <w:left w:val="single" w:sz="4" w:space="0" w:color="auto"/>
              <w:right w:val="single" w:sz="4" w:space="0" w:color="auto"/>
            </w:tcBorders>
            <w:shd w:val="clear" w:color="auto" w:fill="FFFFFF"/>
          </w:tcPr>
          <w:p w14:paraId="368FE4BF"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94741B0"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51700-2000</w:t>
            </w:r>
          </w:p>
        </w:tc>
        <w:tc>
          <w:tcPr>
            <w:tcW w:w="5905" w:type="dxa"/>
            <w:tcBorders>
              <w:top w:val="single" w:sz="4" w:space="0" w:color="auto"/>
              <w:left w:val="single" w:sz="4" w:space="0" w:color="auto"/>
            </w:tcBorders>
            <w:shd w:val="clear" w:color="auto" w:fill="FFFFFF"/>
          </w:tcPr>
          <w:p w14:paraId="4DAFCFA8" w14:textId="26105C4B"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Համաչափության գծերին միացվող տեխնիկական միջոցներ. Անհամաչափության պարամետրեր՝ հողի մասով. Չափումների </w:t>
            </w:r>
            <w:r w:rsidR="00957386">
              <w:rPr>
                <w:rStyle w:val="115pt"/>
                <w:rFonts w:ascii="GHEA Grapalat" w:eastAsia="Courier New" w:hAnsi="GHEA Grapalat"/>
                <w:color w:val="auto"/>
                <w:sz w:val="24"/>
                <w:szCs w:val="24"/>
              </w:rPr>
              <w:t>սխեմա</w:t>
            </w:r>
            <w:r w:rsidRPr="00957386">
              <w:rPr>
                <w:rStyle w:val="115pt"/>
                <w:rFonts w:ascii="GHEA Grapalat" w:eastAsia="Courier New" w:hAnsi="GHEA Grapalat"/>
                <w:color w:val="auto"/>
                <w:sz w:val="24"/>
                <w:szCs w:val="24"/>
              </w:rPr>
              <w:t>ներ</w:t>
            </w:r>
          </w:p>
        </w:tc>
        <w:tc>
          <w:tcPr>
            <w:tcW w:w="2290" w:type="dxa"/>
            <w:tcBorders>
              <w:top w:val="single" w:sz="4" w:space="0" w:color="auto"/>
              <w:left w:val="single" w:sz="4" w:space="0" w:color="auto"/>
              <w:right w:val="single" w:sz="4" w:space="0" w:color="auto"/>
            </w:tcBorders>
            <w:shd w:val="clear" w:color="auto" w:fill="FFFFFF"/>
          </w:tcPr>
          <w:p w14:paraId="6CBE4E40"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7745A7" w:rsidRPr="00957386" w14:paraId="715AFE98" w14:textId="77777777" w:rsidTr="007745A7">
        <w:trPr>
          <w:jc w:val="center"/>
        </w:trPr>
        <w:tc>
          <w:tcPr>
            <w:tcW w:w="940" w:type="dxa"/>
            <w:tcBorders>
              <w:top w:val="single" w:sz="4" w:space="0" w:color="auto"/>
              <w:left w:val="single" w:sz="4" w:space="0" w:color="auto"/>
              <w:right w:val="single" w:sz="4" w:space="0" w:color="auto"/>
            </w:tcBorders>
            <w:shd w:val="clear" w:color="auto" w:fill="FFFFFF"/>
          </w:tcPr>
          <w:p w14:paraId="5B1B225F"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195</w:t>
            </w:r>
          </w:p>
        </w:tc>
        <w:tc>
          <w:tcPr>
            <w:tcW w:w="2066" w:type="dxa"/>
            <w:vMerge/>
            <w:tcBorders>
              <w:left w:val="single" w:sz="4" w:space="0" w:color="auto"/>
              <w:bottom w:val="single" w:sz="4" w:space="0" w:color="auto"/>
              <w:right w:val="single" w:sz="4" w:space="0" w:color="auto"/>
            </w:tcBorders>
            <w:shd w:val="clear" w:color="auto" w:fill="FFFFFF"/>
          </w:tcPr>
          <w:p w14:paraId="3B028BDA" w14:textId="77777777" w:rsidR="007745A7" w:rsidRPr="00957386" w:rsidRDefault="007745A7"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BBBEEE7" w14:textId="77777777" w:rsidR="007745A7" w:rsidRPr="00957386" w:rsidRDefault="007745A7"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5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 ենթաբաժին 6.2</w:t>
            </w:r>
            <w:r w:rsidRPr="00957386">
              <w:rPr>
                <w:rStyle w:val="115pt"/>
                <w:rFonts w:ascii="GHEA Grapalat" w:eastAsia="Courier New" w:hAnsi="GHEA Grapalat"/>
                <w:color w:val="auto"/>
                <w:sz w:val="24"/>
                <w:szCs w:val="24"/>
              </w:rPr>
              <w:br/>
              <w:t>ԳՕՍՏ Ռ 52507-2005</w:t>
            </w:r>
          </w:p>
        </w:tc>
        <w:tc>
          <w:tcPr>
            <w:tcW w:w="5905" w:type="dxa"/>
            <w:tcBorders>
              <w:top w:val="single" w:sz="4" w:space="0" w:color="auto"/>
              <w:left w:val="single" w:sz="4" w:space="0" w:color="auto"/>
            </w:tcBorders>
            <w:shd w:val="clear" w:color="auto" w:fill="FFFFFF"/>
          </w:tcPr>
          <w:p w14:paraId="23C9036A" w14:textId="77777777" w:rsidR="007745A7" w:rsidRPr="00957386" w:rsidRDefault="007745A7"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Բնակելի շինությունների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շենքերի կառավարման էլեկտրոնային համակարգեր.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194B7C5" w14:textId="77777777" w:rsidR="007745A7" w:rsidRPr="00957386" w:rsidRDefault="007745A7" w:rsidP="00957386">
            <w:pPr>
              <w:spacing w:after="120" w:line="360" w:lineRule="auto"/>
              <w:ind w:left="20"/>
              <w:jc w:val="center"/>
              <w:rPr>
                <w:rFonts w:ascii="GHEA Grapalat" w:hAnsi="GHEA Grapalat" w:cs="Times New Roman"/>
                <w:color w:val="auto"/>
              </w:rPr>
            </w:pPr>
          </w:p>
        </w:tc>
      </w:tr>
      <w:tr w:rsidR="00E54478" w:rsidRPr="00957386" w14:paraId="7140817F" w14:textId="77777777" w:rsidTr="007745A7">
        <w:trPr>
          <w:jc w:val="center"/>
        </w:trPr>
        <w:tc>
          <w:tcPr>
            <w:tcW w:w="940" w:type="dxa"/>
            <w:tcBorders>
              <w:top w:val="single" w:sz="4" w:space="0" w:color="auto"/>
              <w:left w:val="single" w:sz="4" w:space="0" w:color="auto"/>
              <w:right w:val="single" w:sz="4" w:space="0" w:color="auto"/>
            </w:tcBorders>
            <w:shd w:val="clear" w:color="auto" w:fill="FFFFFF"/>
          </w:tcPr>
          <w:p w14:paraId="4AE5FB2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196</w:t>
            </w:r>
          </w:p>
        </w:tc>
        <w:tc>
          <w:tcPr>
            <w:tcW w:w="2066" w:type="dxa"/>
            <w:vMerge w:val="restart"/>
            <w:tcBorders>
              <w:top w:val="single" w:sz="4" w:space="0" w:color="auto"/>
              <w:left w:val="single" w:sz="4" w:space="0" w:color="auto"/>
              <w:right w:val="single" w:sz="4" w:space="0" w:color="auto"/>
            </w:tcBorders>
            <w:shd w:val="clear" w:color="auto" w:fill="FFFFFF"/>
          </w:tcPr>
          <w:p w14:paraId="73E0598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4րդ հոդվածի երրորդ պարբերություն</w:t>
            </w:r>
          </w:p>
        </w:tc>
        <w:tc>
          <w:tcPr>
            <w:tcW w:w="2981" w:type="dxa"/>
            <w:tcBorders>
              <w:top w:val="single" w:sz="4" w:space="0" w:color="auto"/>
              <w:left w:val="single" w:sz="4" w:space="0" w:color="auto"/>
            </w:tcBorders>
            <w:shd w:val="clear" w:color="auto" w:fill="FFFFFF"/>
          </w:tcPr>
          <w:p w14:paraId="00D7C53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30336-95</w:t>
            </w:r>
          </w:p>
          <w:p w14:paraId="70B5D74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1000-4-9-93)</w:t>
            </w:r>
          </w:p>
        </w:tc>
        <w:tc>
          <w:tcPr>
            <w:tcW w:w="5905" w:type="dxa"/>
            <w:tcBorders>
              <w:top w:val="single" w:sz="4" w:space="0" w:color="auto"/>
              <w:left w:val="single" w:sz="4" w:space="0" w:color="auto"/>
            </w:tcBorders>
            <w:shd w:val="clear" w:color="auto" w:fill="FFFFFF"/>
          </w:tcPr>
          <w:p w14:paraId="0B1081C9"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Իմպուլսային մագնիսական դաշտի նկատմամբ կայունություն.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34FA38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002CCAD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2B4EC1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197</w:t>
            </w:r>
          </w:p>
        </w:tc>
        <w:tc>
          <w:tcPr>
            <w:tcW w:w="2066" w:type="dxa"/>
            <w:vMerge/>
            <w:tcBorders>
              <w:left w:val="single" w:sz="4" w:space="0" w:color="auto"/>
              <w:right w:val="single" w:sz="4" w:space="0" w:color="auto"/>
            </w:tcBorders>
            <w:shd w:val="clear" w:color="auto" w:fill="FFFFFF"/>
          </w:tcPr>
          <w:p w14:paraId="01D1C0B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6DAF33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30804.4.2-2013</w:t>
            </w:r>
          </w:p>
          <w:p w14:paraId="78B14A7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61000-4-2:2008)</w:t>
            </w:r>
          </w:p>
        </w:tc>
        <w:tc>
          <w:tcPr>
            <w:tcW w:w="5905" w:type="dxa"/>
            <w:tcBorders>
              <w:top w:val="single" w:sz="4" w:space="0" w:color="auto"/>
              <w:left w:val="single" w:sz="4" w:space="0" w:color="auto"/>
            </w:tcBorders>
            <w:shd w:val="clear" w:color="auto" w:fill="FFFFFF"/>
          </w:tcPr>
          <w:p w14:paraId="4481AA2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Էլեկտրաստատիկ պարպումների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D68FFD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01A95E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16EF9E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198</w:t>
            </w:r>
          </w:p>
        </w:tc>
        <w:tc>
          <w:tcPr>
            <w:tcW w:w="2066" w:type="dxa"/>
            <w:vMerge/>
            <w:tcBorders>
              <w:left w:val="single" w:sz="4" w:space="0" w:color="auto"/>
              <w:right w:val="single" w:sz="4" w:space="0" w:color="auto"/>
            </w:tcBorders>
            <w:shd w:val="clear" w:color="auto" w:fill="FFFFFF"/>
          </w:tcPr>
          <w:p w14:paraId="2976755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080E2C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30804.4.3-2013</w:t>
            </w:r>
          </w:p>
          <w:p w14:paraId="2B88A10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61000-4-3:2006)</w:t>
            </w:r>
          </w:p>
        </w:tc>
        <w:tc>
          <w:tcPr>
            <w:tcW w:w="5905" w:type="dxa"/>
            <w:tcBorders>
              <w:top w:val="single" w:sz="4" w:space="0" w:color="auto"/>
              <w:left w:val="single" w:sz="4" w:space="0" w:color="auto"/>
            </w:tcBorders>
            <w:shd w:val="clear" w:color="auto" w:fill="FFFFFF"/>
          </w:tcPr>
          <w:p w14:paraId="3396F80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Ռադիոհաճախականության էլեկտրամագնիսական դաշտի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1B677B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84E66A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6F54EC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199</w:t>
            </w:r>
          </w:p>
        </w:tc>
        <w:tc>
          <w:tcPr>
            <w:tcW w:w="2066" w:type="dxa"/>
            <w:vMerge/>
            <w:tcBorders>
              <w:left w:val="single" w:sz="4" w:space="0" w:color="auto"/>
              <w:right w:val="single" w:sz="4" w:space="0" w:color="auto"/>
            </w:tcBorders>
            <w:shd w:val="clear" w:color="auto" w:fill="FFFFFF"/>
          </w:tcPr>
          <w:p w14:paraId="6BDCFBC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7B4751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30804.4.4-2013</w:t>
            </w:r>
          </w:p>
          <w:p w14:paraId="00FD8F6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61000-4-4:2004)</w:t>
            </w:r>
          </w:p>
        </w:tc>
        <w:tc>
          <w:tcPr>
            <w:tcW w:w="5905" w:type="dxa"/>
            <w:tcBorders>
              <w:top w:val="single" w:sz="4" w:space="0" w:color="auto"/>
              <w:left w:val="single" w:sz="4" w:space="0" w:color="auto"/>
            </w:tcBorders>
            <w:shd w:val="clear" w:color="auto" w:fill="FFFFFF"/>
          </w:tcPr>
          <w:p w14:paraId="1A7379A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Նանովայրկյանային իմպուլսային խանգարումների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B0DB7B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B0AE9E2"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2C4CB1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200</w:t>
            </w:r>
          </w:p>
        </w:tc>
        <w:tc>
          <w:tcPr>
            <w:tcW w:w="2066" w:type="dxa"/>
            <w:vMerge/>
            <w:tcBorders>
              <w:left w:val="single" w:sz="4" w:space="0" w:color="auto"/>
              <w:right w:val="single" w:sz="4" w:space="0" w:color="auto"/>
            </w:tcBorders>
            <w:shd w:val="clear" w:color="auto" w:fill="FFFFFF"/>
          </w:tcPr>
          <w:p w14:paraId="42AF201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536E24A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30804.4.11-2013</w:t>
            </w:r>
          </w:p>
          <w:p w14:paraId="4381443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61000-4-11:2004)</w:t>
            </w:r>
          </w:p>
        </w:tc>
        <w:tc>
          <w:tcPr>
            <w:tcW w:w="5905" w:type="dxa"/>
            <w:tcBorders>
              <w:top w:val="single" w:sz="4" w:space="0" w:color="auto"/>
              <w:left w:val="single" w:sz="4" w:space="0" w:color="auto"/>
              <w:bottom w:val="single" w:sz="4" w:space="0" w:color="auto"/>
            </w:tcBorders>
            <w:shd w:val="clear" w:color="auto" w:fill="FFFFFF"/>
          </w:tcPr>
          <w:p w14:paraId="5123674C" w14:textId="77777777" w:rsidR="00E54478" w:rsidRPr="00957386" w:rsidRDefault="00E54478" w:rsidP="00957386">
            <w:pPr>
              <w:spacing w:after="12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Էլեկտրասնուցման լարման անկումների, կարճաժամկետ ընդհատումների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փոփոխությունների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63E9C9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D38E8B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CBB5B7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201</w:t>
            </w:r>
          </w:p>
        </w:tc>
        <w:tc>
          <w:tcPr>
            <w:tcW w:w="2066" w:type="dxa"/>
            <w:vMerge w:val="restart"/>
            <w:tcBorders>
              <w:left w:val="single" w:sz="4" w:space="0" w:color="auto"/>
              <w:right w:val="single" w:sz="4" w:space="0" w:color="auto"/>
            </w:tcBorders>
            <w:shd w:val="clear" w:color="auto" w:fill="FFFFFF"/>
          </w:tcPr>
          <w:p w14:paraId="2AAFDDD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7DD2D4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30804.4.12-2002</w:t>
            </w:r>
          </w:p>
          <w:p w14:paraId="3B1F104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61000-4-12:1995)</w:t>
            </w:r>
          </w:p>
        </w:tc>
        <w:tc>
          <w:tcPr>
            <w:tcW w:w="5905" w:type="dxa"/>
            <w:tcBorders>
              <w:top w:val="single" w:sz="4" w:space="0" w:color="auto"/>
              <w:left w:val="single" w:sz="4" w:space="0" w:color="auto"/>
            </w:tcBorders>
            <w:shd w:val="clear" w:color="auto" w:fill="FFFFFF"/>
          </w:tcPr>
          <w:p w14:paraId="31BF531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Տատանողական մարող խանգարումների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3E2C1F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173770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B43A9B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202</w:t>
            </w:r>
          </w:p>
        </w:tc>
        <w:tc>
          <w:tcPr>
            <w:tcW w:w="2066" w:type="dxa"/>
            <w:vMerge/>
            <w:tcBorders>
              <w:left w:val="single" w:sz="4" w:space="0" w:color="auto"/>
              <w:right w:val="single" w:sz="4" w:space="0" w:color="auto"/>
            </w:tcBorders>
            <w:shd w:val="clear" w:color="auto" w:fill="FFFFFF"/>
          </w:tcPr>
          <w:p w14:paraId="3DD29C0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3B8D4D8"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30804.4.13-2013</w:t>
            </w:r>
          </w:p>
          <w:p w14:paraId="74CA388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61000-4-13:2002)</w:t>
            </w:r>
          </w:p>
        </w:tc>
        <w:tc>
          <w:tcPr>
            <w:tcW w:w="5905" w:type="dxa"/>
            <w:tcBorders>
              <w:top w:val="single" w:sz="4" w:space="0" w:color="auto"/>
              <w:left w:val="single" w:sz="4" w:space="0" w:color="auto"/>
            </w:tcBorders>
            <w:shd w:val="clear" w:color="auto" w:fill="FFFFFF"/>
          </w:tcPr>
          <w:p w14:paraId="0CE8BAD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Էլեկտրասնուցման լարման սինուսոիդային հատկությունների աղավաղումների նկատմամբ կայունություն՝ ներառյալ ազդանշանների փոխանցումն էլեկտրական ցանցերով.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7548B5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AB881C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5A943B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203</w:t>
            </w:r>
          </w:p>
        </w:tc>
        <w:tc>
          <w:tcPr>
            <w:tcW w:w="2066" w:type="dxa"/>
            <w:vMerge/>
            <w:tcBorders>
              <w:left w:val="single" w:sz="4" w:space="0" w:color="auto"/>
              <w:right w:val="single" w:sz="4" w:space="0" w:color="auto"/>
            </w:tcBorders>
            <w:shd w:val="clear" w:color="auto" w:fill="FFFFFF"/>
          </w:tcPr>
          <w:p w14:paraId="6998BCD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90943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30804.4.30-2013</w:t>
            </w:r>
          </w:p>
          <w:p w14:paraId="7C93BAB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61000-4-30:2008)</w:t>
            </w:r>
          </w:p>
        </w:tc>
        <w:tc>
          <w:tcPr>
            <w:tcW w:w="5905" w:type="dxa"/>
            <w:tcBorders>
              <w:top w:val="single" w:sz="4" w:space="0" w:color="auto"/>
              <w:left w:val="single" w:sz="4" w:space="0" w:color="auto"/>
            </w:tcBorders>
            <w:shd w:val="clear" w:color="auto" w:fill="FFFFFF"/>
          </w:tcPr>
          <w:p w14:paraId="4A6F783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Էլեկտրական էներգիա. Տեխնիկական միջոցների համատեղելիություն՝ էլեկտրամագնիսական. Էլեկտրական էներգիայի որակի ցուցանիշների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3163BF8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18DCEC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3587FC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204</w:t>
            </w:r>
          </w:p>
        </w:tc>
        <w:tc>
          <w:tcPr>
            <w:tcW w:w="2066" w:type="dxa"/>
            <w:vMerge/>
            <w:tcBorders>
              <w:left w:val="single" w:sz="4" w:space="0" w:color="auto"/>
              <w:right w:val="single" w:sz="4" w:space="0" w:color="auto"/>
            </w:tcBorders>
            <w:shd w:val="clear" w:color="auto" w:fill="FFFFFF"/>
          </w:tcPr>
          <w:p w14:paraId="252B854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1A502C9"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5, 7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w:t>
            </w:r>
          </w:p>
          <w:p w14:paraId="0268948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30804.6.1-2013</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61000-6-1:2005)</w:t>
            </w:r>
          </w:p>
        </w:tc>
        <w:tc>
          <w:tcPr>
            <w:tcW w:w="5905" w:type="dxa"/>
            <w:tcBorders>
              <w:top w:val="single" w:sz="4" w:space="0" w:color="auto"/>
              <w:left w:val="single" w:sz="4" w:space="0" w:color="auto"/>
            </w:tcBorders>
            <w:shd w:val="clear" w:color="auto" w:fill="FFFFFF"/>
          </w:tcPr>
          <w:p w14:paraId="011647F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Բնակելի,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տրային գոտիներում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արտադրական գոտիներում կիրառվող փոքր էներգասպառմամբ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ED3E1E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E60548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8425EB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205</w:t>
            </w:r>
          </w:p>
        </w:tc>
        <w:tc>
          <w:tcPr>
            <w:tcW w:w="2066" w:type="dxa"/>
            <w:vMerge/>
            <w:tcBorders>
              <w:left w:val="single" w:sz="4" w:space="0" w:color="auto"/>
              <w:right w:val="single" w:sz="4" w:space="0" w:color="auto"/>
            </w:tcBorders>
            <w:shd w:val="clear" w:color="auto" w:fill="FFFFFF"/>
          </w:tcPr>
          <w:p w14:paraId="1537813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D642D4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5, 7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w:t>
            </w:r>
          </w:p>
          <w:p w14:paraId="572A265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30804.6.2-2013</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61000-6-2:2005)</w:t>
            </w:r>
          </w:p>
        </w:tc>
        <w:tc>
          <w:tcPr>
            <w:tcW w:w="5905" w:type="dxa"/>
            <w:tcBorders>
              <w:top w:val="single" w:sz="4" w:space="0" w:color="auto"/>
              <w:left w:val="single" w:sz="4" w:space="0" w:color="auto"/>
            </w:tcBorders>
            <w:shd w:val="clear" w:color="auto" w:fill="FFFFFF"/>
          </w:tcPr>
          <w:p w14:paraId="070E4CE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Արդյունաբերական գոտիներում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AA9C7B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02439B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096D79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206</w:t>
            </w:r>
          </w:p>
        </w:tc>
        <w:tc>
          <w:tcPr>
            <w:tcW w:w="2066" w:type="dxa"/>
            <w:vMerge/>
            <w:tcBorders>
              <w:left w:val="single" w:sz="4" w:space="0" w:color="auto"/>
              <w:right w:val="single" w:sz="4" w:space="0" w:color="auto"/>
            </w:tcBorders>
            <w:shd w:val="clear" w:color="auto" w:fill="FFFFFF"/>
          </w:tcPr>
          <w:p w14:paraId="35D8B583"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5B82247"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1407F2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31818.11-2012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62052-11:2003)</w:t>
            </w:r>
          </w:p>
        </w:tc>
        <w:tc>
          <w:tcPr>
            <w:tcW w:w="5905" w:type="dxa"/>
            <w:tcBorders>
              <w:top w:val="single" w:sz="4" w:space="0" w:color="auto"/>
              <w:left w:val="single" w:sz="4" w:space="0" w:color="auto"/>
            </w:tcBorders>
            <w:shd w:val="clear" w:color="auto" w:fill="FFFFFF"/>
          </w:tcPr>
          <w:p w14:paraId="0FE4A59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Ընդհանուր պահանջներ. Փորձարկումներ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փորձարկման պայմաններ. Մաս 11. Էլեկտրական էներգիայի հաշվիչներ</w:t>
            </w:r>
          </w:p>
        </w:tc>
        <w:tc>
          <w:tcPr>
            <w:tcW w:w="2290" w:type="dxa"/>
            <w:tcBorders>
              <w:top w:val="single" w:sz="4" w:space="0" w:color="auto"/>
              <w:left w:val="single" w:sz="4" w:space="0" w:color="auto"/>
              <w:right w:val="single" w:sz="4" w:space="0" w:color="auto"/>
            </w:tcBorders>
            <w:shd w:val="clear" w:color="auto" w:fill="FFFFFF"/>
          </w:tcPr>
          <w:p w14:paraId="51B24C4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7EDEF77"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48C82FF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207</w:t>
            </w:r>
          </w:p>
        </w:tc>
        <w:tc>
          <w:tcPr>
            <w:tcW w:w="2066" w:type="dxa"/>
            <w:vMerge/>
            <w:tcBorders>
              <w:left w:val="single" w:sz="4" w:space="0" w:color="auto"/>
              <w:right w:val="single" w:sz="4" w:space="0" w:color="auto"/>
            </w:tcBorders>
            <w:shd w:val="clear" w:color="auto" w:fill="FFFFFF"/>
          </w:tcPr>
          <w:p w14:paraId="42E455C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4CBB2DE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43DCA7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31819.11-2012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62053-11:2003)</w:t>
            </w:r>
          </w:p>
        </w:tc>
        <w:tc>
          <w:tcPr>
            <w:tcW w:w="5905" w:type="dxa"/>
            <w:tcBorders>
              <w:top w:val="single" w:sz="4" w:space="0" w:color="auto"/>
              <w:left w:val="single" w:sz="4" w:space="0" w:color="auto"/>
              <w:bottom w:val="single" w:sz="4" w:space="0" w:color="auto"/>
            </w:tcBorders>
            <w:shd w:val="clear" w:color="auto" w:fill="FFFFFF"/>
          </w:tcPr>
          <w:p w14:paraId="030EBB8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11. Ակտիվ էներգիայի էլեկտրամեխանիկական հաշվիչներ՝ 0,5, 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 ճշգրտության դասերի</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73D5B8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0B7947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E087E6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208</w:t>
            </w:r>
          </w:p>
        </w:tc>
        <w:tc>
          <w:tcPr>
            <w:tcW w:w="2066" w:type="dxa"/>
            <w:vMerge w:val="restart"/>
            <w:tcBorders>
              <w:left w:val="single" w:sz="4" w:space="0" w:color="auto"/>
              <w:right w:val="single" w:sz="4" w:space="0" w:color="auto"/>
            </w:tcBorders>
            <w:shd w:val="clear" w:color="auto" w:fill="FFFFFF"/>
          </w:tcPr>
          <w:p w14:paraId="66E5E48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C7DB25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1D307C0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31819.21-2012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62053-21:2003)</w:t>
            </w:r>
          </w:p>
        </w:tc>
        <w:tc>
          <w:tcPr>
            <w:tcW w:w="5905" w:type="dxa"/>
            <w:tcBorders>
              <w:top w:val="single" w:sz="4" w:space="0" w:color="auto"/>
              <w:left w:val="single" w:sz="4" w:space="0" w:color="auto"/>
            </w:tcBorders>
            <w:shd w:val="clear" w:color="auto" w:fill="FFFFFF"/>
          </w:tcPr>
          <w:p w14:paraId="6812844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 ճշգրտության դասերի</w:t>
            </w:r>
          </w:p>
        </w:tc>
        <w:tc>
          <w:tcPr>
            <w:tcW w:w="2290" w:type="dxa"/>
            <w:tcBorders>
              <w:top w:val="single" w:sz="4" w:space="0" w:color="auto"/>
              <w:left w:val="single" w:sz="4" w:space="0" w:color="auto"/>
              <w:right w:val="single" w:sz="4" w:space="0" w:color="auto"/>
            </w:tcBorders>
            <w:shd w:val="clear" w:color="auto" w:fill="FFFFFF"/>
          </w:tcPr>
          <w:p w14:paraId="296AC941"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BD4B34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DC64DA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209</w:t>
            </w:r>
          </w:p>
        </w:tc>
        <w:tc>
          <w:tcPr>
            <w:tcW w:w="2066" w:type="dxa"/>
            <w:vMerge/>
            <w:tcBorders>
              <w:left w:val="single" w:sz="4" w:space="0" w:color="auto"/>
              <w:right w:val="single" w:sz="4" w:space="0" w:color="auto"/>
            </w:tcBorders>
            <w:shd w:val="clear" w:color="auto" w:fill="FFFFFF"/>
          </w:tcPr>
          <w:p w14:paraId="5B9DC5A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EB46FA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7B2CED1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31819.22-2012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62053-22:2003)</w:t>
            </w:r>
          </w:p>
        </w:tc>
        <w:tc>
          <w:tcPr>
            <w:tcW w:w="5905" w:type="dxa"/>
            <w:tcBorders>
              <w:top w:val="single" w:sz="4" w:space="0" w:color="auto"/>
              <w:left w:val="single" w:sz="4" w:space="0" w:color="auto"/>
            </w:tcBorders>
            <w:shd w:val="clear" w:color="auto" w:fill="FFFFFF"/>
          </w:tcPr>
          <w:p w14:paraId="0590F39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22. Ակտիվ էներգիայի ստատիկ հաշվիչներ՝ 0,2S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0,5S ճշգրտության դասերի</w:t>
            </w:r>
          </w:p>
        </w:tc>
        <w:tc>
          <w:tcPr>
            <w:tcW w:w="2290" w:type="dxa"/>
            <w:tcBorders>
              <w:top w:val="single" w:sz="4" w:space="0" w:color="auto"/>
              <w:left w:val="single" w:sz="4" w:space="0" w:color="auto"/>
              <w:right w:val="single" w:sz="4" w:space="0" w:color="auto"/>
            </w:tcBorders>
            <w:shd w:val="clear" w:color="auto" w:fill="FFFFFF"/>
          </w:tcPr>
          <w:p w14:paraId="24DC8B3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E09EB2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9EDF0B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210</w:t>
            </w:r>
          </w:p>
        </w:tc>
        <w:tc>
          <w:tcPr>
            <w:tcW w:w="2066" w:type="dxa"/>
            <w:vMerge/>
            <w:tcBorders>
              <w:left w:val="single" w:sz="4" w:space="0" w:color="auto"/>
              <w:right w:val="single" w:sz="4" w:space="0" w:color="auto"/>
            </w:tcBorders>
            <w:shd w:val="clear" w:color="auto" w:fill="FFFFFF"/>
          </w:tcPr>
          <w:p w14:paraId="6838CBC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5EFC5E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3A87F28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31819.23-2012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62053-23:2003)</w:t>
            </w:r>
          </w:p>
        </w:tc>
        <w:tc>
          <w:tcPr>
            <w:tcW w:w="5905" w:type="dxa"/>
            <w:tcBorders>
              <w:top w:val="single" w:sz="4" w:space="0" w:color="auto"/>
              <w:left w:val="single" w:sz="4" w:space="0" w:color="auto"/>
            </w:tcBorders>
            <w:shd w:val="clear" w:color="auto" w:fill="FFFFFF"/>
          </w:tcPr>
          <w:p w14:paraId="0C6F129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2290" w:type="dxa"/>
            <w:tcBorders>
              <w:top w:val="single" w:sz="4" w:space="0" w:color="auto"/>
              <w:left w:val="single" w:sz="4" w:space="0" w:color="auto"/>
              <w:right w:val="single" w:sz="4" w:space="0" w:color="auto"/>
            </w:tcBorders>
            <w:shd w:val="clear" w:color="auto" w:fill="FFFFFF"/>
          </w:tcPr>
          <w:p w14:paraId="1C27CDA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562855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D8FA6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211</w:t>
            </w:r>
          </w:p>
        </w:tc>
        <w:tc>
          <w:tcPr>
            <w:tcW w:w="2066" w:type="dxa"/>
            <w:vMerge/>
            <w:tcBorders>
              <w:left w:val="single" w:sz="4" w:space="0" w:color="auto"/>
              <w:right w:val="single" w:sz="4" w:space="0" w:color="auto"/>
            </w:tcBorders>
            <w:shd w:val="clear" w:color="auto" w:fill="FFFFFF"/>
          </w:tcPr>
          <w:p w14:paraId="2AF2E96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3F09551" w14:textId="77777777" w:rsidR="00EF159B" w:rsidRPr="00957386" w:rsidRDefault="00E54478" w:rsidP="00957386">
            <w:pPr>
              <w:spacing w:after="12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բաժիններ 5-7</w:t>
            </w:r>
          </w:p>
          <w:p w14:paraId="7F9D252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32141-2013</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ISO</w:t>
            </w:r>
            <w:r w:rsidRPr="00957386">
              <w:rPr>
                <w:rStyle w:val="115pt"/>
                <w:rFonts w:ascii="GHEA Grapalat" w:eastAsia="Courier New" w:hAnsi="GHEA Grapalat"/>
                <w:color w:val="auto"/>
                <w:sz w:val="24"/>
                <w:szCs w:val="24"/>
              </w:rPr>
              <w:t xml:space="preserve"> 14982:1998)</w:t>
            </w:r>
          </w:p>
        </w:tc>
        <w:tc>
          <w:tcPr>
            <w:tcW w:w="5905" w:type="dxa"/>
            <w:tcBorders>
              <w:top w:val="single" w:sz="4" w:space="0" w:color="auto"/>
              <w:left w:val="single" w:sz="4" w:space="0" w:color="auto"/>
            </w:tcBorders>
            <w:shd w:val="clear" w:color="auto" w:fill="FFFFFF"/>
          </w:tcPr>
          <w:p w14:paraId="4AA75C7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Գյուղատնտեսության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անտառատնտեսության համար մեքենաներ. Փորձարկումների մեթոդներ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ընդունման չափորոշիչներ</w:t>
            </w:r>
          </w:p>
        </w:tc>
        <w:tc>
          <w:tcPr>
            <w:tcW w:w="2290" w:type="dxa"/>
            <w:tcBorders>
              <w:top w:val="single" w:sz="4" w:space="0" w:color="auto"/>
              <w:left w:val="single" w:sz="4" w:space="0" w:color="auto"/>
              <w:right w:val="single" w:sz="4" w:space="0" w:color="auto"/>
            </w:tcBorders>
            <w:shd w:val="clear" w:color="auto" w:fill="FFFFFF"/>
          </w:tcPr>
          <w:p w14:paraId="1193925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4DD113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FA199F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212</w:t>
            </w:r>
          </w:p>
        </w:tc>
        <w:tc>
          <w:tcPr>
            <w:tcW w:w="2066" w:type="dxa"/>
            <w:vMerge/>
            <w:tcBorders>
              <w:left w:val="single" w:sz="4" w:space="0" w:color="auto"/>
              <w:right w:val="single" w:sz="4" w:space="0" w:color="auto"/>
            </w:tcBorders>
            <w:shd w:val="clear" w:color="auto" w:fill="FFFFFF"/>
          </w:tcPr>
          <w:p w14:paraId="459B95C1"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CCCF9D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61000-4-8-2013</w:t>
            </w:r>
          </w:p>
        </w:tc>
        <w:tc>
          <w:tcPr>
            <w:tcW w:w="5905" w:type="dxa"/>
            <w:tcBorders>
              <w:top w:val="single" w:sz="4" w:space="0" w:color="auto"/>
              <w:left w:val="single" w:sz="4" w:space="0" w:color="auto"/>
            </w:tcBorders>
            <w:shd w:val="clear" w:color="auto" w:fill="FFFFFF"/>
          </w:tcPr>
          <w:p w14:paraId="5E994FB9"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4-8.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Արդյունաբերական հաճախականության մագնիսական դաշտի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3A94430D"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14A5B3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FE9DCA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213</w:t>
            </w:r>
          </w:p>
        </w:tc>
        <w:tc>
          <w:tcPr>
            <w:tcW w:w="2066" w:type="dxa"/>
            <w:vMerge/>
            <w:tcBorders>
              <w:left w:val="single" w:sz="4" w:space="0" w:color="auto"/>
              <w:right w:val="single" w:sz="4" w:space="0" w:color="auto"/>
            </w:tcBorders>
            <w:shd w:val="clear" w:color="auto" w:fill="FFFFFF"/>
          </w:tcPr>
          <w:p w14:paraId="19C371B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9EEABB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61000-4-9-2013</w:t>
            </w:r>
          </w:p>
        </w:tc>
        <w:tc>
          <w:tcPr>
            <w:tcW w:w="5905" w:type="dxa"/>
            <w:tcBorders>
              <w:top w:val="single" w:sz="4" w:space="0" w:color="auto"/>
              <w:left w:val="single" w:sz="4" w:space="0" w:color="auto"/>
            </w:tcBorders>
            <w:shd w:val="clear" w:color="auto" w:fill="FFFFFF"/>
          </w:tcPr>
          <w:p w14:paraId="543F29DB"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4-9.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Իմպուլսային մագնիսական դաշտի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1635996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A83F86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C99DDD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214</w:t>
            </w:r>
          </w:p>
        </w:tc>
        <w:tc>
          <w:tcPr>
            <w:tcW w:w="2066" w:type="dxa"/>
            <w:vMerge/>
            <w:tcBorders>
              <w:left w:val="single" w:sz="4" w:space="0" w:color="auto"/>
              <w:right w:val="single" w:sz="4" w:space="0" w:color="auto"/>
            </w:tcBorders>
            <w:shd w:val="clear" w:color="auto" w:fill="FFFFFF"/>
          </w:tcPr>
          <w:p w14:paraId="75E055E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A4D304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բաժիններ 4-8</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61547-2013</w:t>
            </w:r>
          </w:p>
        </w:tc>
        <w:tc>
          <w:tcPr>
            <w:tcW w:w="5905" w:type="dxa"/>
            <w:tcBorders>
              <w:top w:val="single" w:sz="4" w:space="0" w:color="auto"/>
              <w:left w:val="single" w:sz="4" w:space="0" w:color="auto"/>
            </w:tcBorders>
            <w:shd w:val="clear" w:color="auto" w:fill="FFFFFF"/>
          </w:tcPr>
          <w:p w14:paraId="3E40E84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B1BF49C"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F98E87A"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3DEAC8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215</w:t>
            </w:r>
          </w:p>
        </w:tc>
        <w:tc>
          <w:tcPr>
            <w:tcW w:w="2066" w:type="dxa"/>
            <w:vMerge/>
            <w:tcBorders>
              <w:left w:val="single" w:sz="4" w:space="0" w:color="auto"/>
              <w:right w:val="single" w:sz="4" w:space="0" w:color="auto"/>
            </w:tcBorders>
            <w:shd w:val="clear" w:color="auto" w:fill="FFFFFF"/>
          </w:tcPr>
          <w:p w14:paraId="608D16E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FB4525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կետեր 6.2.1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6.2.2</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620-2012</w:t>
            </w:r>
          </w:p>
        </w:tc>
        <w:tc>
          <w:tcPr>
            <w:tcW w:w="5905" w:type="dxa"/>
            <w:tcBorders>
              <w:top w:val="single" w:sz="4" w:space="0" w:color="auto"/>
              <w:left w:val="single" w:sz="4" w:space="0" w:color="auto"/>
              <w:bottom w:val="single" w:sz="4" w:space="0" w:color="auto"/>
            </w:tcBorders>
            <w:shd w:val="clear" w:color="auto" w:fill="FFFFFF"/>
          </w:tcPr>
          <w:p w14:paraId="63C6C251"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Սարքավորումներ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 չընդհատվող բեռնման համար. Փոխակրիչներ՝ ժապավենային, անշարժ, սորուն նյութերի համար. Անվտանգության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համատեղելիության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5B1995E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58BCF5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81B928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216</w:t>
            </w:r>
          </w:p>
        </w:tc>
        <w:tc>
          <w:tcPr>
            <w:tcW w:w="2066" w:type="dxa"/>
            <w:vMerge w:val="restart"/>
            <w:tcBorders>
              <w:left w:val="single" w:sz="4" w:space="0" w:color="auto"/>
              <w:right w:val="single" w:sz="4" w:space="0" w:color="auto"/>
            </w:tcBorders>
            <w:shd w:val="clear" w:color="auto" w:fill="FFFFFF"/>
          </w:tcPr>
          <w:p w14:paraId="44D1D30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098DEE0" w14:textId="77777777" w:rsidR="00EF159B" w:rsidRPr="00957386" w:rsidRDefault="00E54478" w:rsidP="00957386">
            <w:pPr>
              <w:spacing w:after="12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բաժիններ 4-6</w:t>
            </w:r>
          </w:p>
          <w:p w14:paraId="43AB077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32142-2013</w:t>
            </w:r>
            <w:r w:rsidR="00EF159B"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EN</w:t>
            </w:r>
            <w:r w:rsidRPr="00957386">
              <w:rPr>
                <w:rStyle w:val="115pt"/>
                <w:rFonts w:ascii="GHEA Grapalat" w:eastAsia="Courier New" w:hAnsi="GHEA Grapalat"/>
                <w:color w:val="auto"/>
                <w:sz w:val="24"/>
                <w:szCs w:val="24"/>
              </w:rPr>
              <w:t xml:space="preserve"> 12016:2004)</w:t>
            </w:r>
          </w:p>
        </w:tc>
        <w:tc>
          <w:tcPr>
            <w:tcW w:w="5905" w:type="dxa"/>
            <w:tcBorders>
              <w:top w:val="single" w:sz="4" w:space="0" w:color="auto"/>
              <w:left w:val="single" w:sz="4" w:space="0" w:color="auto"/>
            </w:tcBorders>
            <w:shd w:val="clear" w:color="auto" w:fill="FFFFFF"/>
          </w:tcPr>
          <w:p w14:paraId="134A8D78"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Վերելակներ, շարժասանդուղքներ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ուղ</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որատար փոխակրիչներ.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2E21E646"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0BC3C7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F9D1FA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217</w:t>
            </w:r>
          </w:p>
        </w:tc>
        <w:tc>
          <w:tcPr>
            <w:tcW w:w="2066" w:type="dxa"/>
            <w:vMerge/>
            <w:tcBorders>
              <w:left w:val="single" w:sz="4" w:space="0" w:color="auto"/>
              <w:right w:val="single" w:sz="4" w:space="0" w:color="auto"/>
            </w:tcBorders>
            <w:shd w:val="clear" w:color="auto" w:fill="FFFFFF"/>
          </w:tcPr>
          <w:p w14:paraId="09D34F1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A8DD28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7DD2BFE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ԳՕՍՏ </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24-2013</w:t>
            </w:r>
          </w:p>
        </w:tc>
        <w:tc>
          <w:tcPr>
            <w:tcW w:w="5905" w:type="dxa"/>
            <w:tcBorders>
              <w:top w:val="single" w:sz="4" w:space="0" w:color="auto"/>
              <w:left w:val="single" w:sz="4" w:space="0" w:color="auto"/>
            </w:tcBorders>
            <w:shd w:val="clear" w:color="auto" w:fill="FFFFFF"/>
          </w:tcPr>
          <w:p w14:paraId="19194E4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Տեղեկատվական տեխնոլոգիաների սարքավորումներ.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ADD8ECD"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B41536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06893F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218</w:t>
            </w:r>
          </w:p>
        </w:tc>
        <w:tc>
          <w:tcPr>
            <w:tcW w:w="2066" w:type="dxa"/>
            <w:vMerge/>
            <w:tcBorders>
              <w:left w:val="single" w:sz="4" w:space="0" w:color="auto"/>
              <w:right w:val="single" w:sz="4" w:space="0" w:color="auto"/>
            </w:tcBorders>
            <w:shd w:val="clear" w:color="auto" w:fill="FFFFFF"/>
          </w:tcPr>
          <w:p w14:paraId="7700884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A78CBD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5-9</w:t>
            </w:r>
          </w:p>
          <w:p w14:paraId="3731761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30805.14.2-2013</w:t>
            </w:r>
          </w:p>
          <w:p w14:paraId="7F8C088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w:t>
            </w:r>
            <w:r w:rsidRPr="00957386">
              <w:rPr>
                <w:rStyle w:val="115pt"/>
                <w:rFonts w:ascii="GHEA Grapalat" w:eastAsia="Courier New" w:hAnsi="GHEA Grapalat"/>
                <w:color w:val="auto"/>
                <w:sz w:val="24"/>
                <w:szCs w:val="24"/>
                <w:lang w:val="en-US"/>
              </w:rPr>
              <w:t xml:space="preserve">CISPR </w:t>
            </w:r>
            <w:r w:rsidRPr="00957386">
              <w:rPr>
                <w:rStyle w:val="115pt"/>
                <w:rFonts w:ascii="GHEA Grapalat" w:eastAsia="Courier New" w:hAnsi="GHEA Grapalat"/>
                <w:color w:val="auto"/>
                <w:sz w:val="24"/>
                <w:szCs w:val="24"/>
              </w:rPr>
              <w:t>14-2:2001)</w:t>
            </w:r>
          </w:p>
        </w:tc>
        <w:tc>
          <w:tcPr>
            <w:tcW w:w="5905" w:type="dxa"/>
            <w:tcBorders>
              <w:top w:val="single" w:sz="4" w:space="0" w:color="auto"/>
              <w:left w:val="single" w:sz="4" w:space="0" w:color="auto"/>
            </w:tcBorders>
            <w:shd w:val="clear" w:color="auto" w:fill="FFFFFF"/>
          </w:tcPr>
          <w:p w14:paraId="3A30EBE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Կենցաղային սարքեր, էլեկտրական գործիքներ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սարքվածքներ.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01D6DF4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D147F8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4298CB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219</w:t>
            </w:r>
          </w:p>
        </w:tc>
        <w:tc>
          <w:tcPr>
            <w:tcW w:w="2066" w:type="dxa"/>
            <w:vMerge/>
            <w:tcBorders>
              <w:left w:val="single" w:sz="4" w:space="0" w:color="auto"/>
              <w:right w:val="single" w:sz="4" w:space="0" w:color="auto"/>
            </w:tcBorders>
            <w:shd w:val="clear" w:color="auto" w:fill="FFFFFF"/>
          </w:tcPr>
          <w:p w14:paraId="4908CB8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174117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ՍՏԲ ԳՕՍՏ Ռ 51516-2001</w:t>
            </w:r>
          </w:p>
          <w:p w14:paraId="0CCE066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60255-22-4:1992)</w:t>
            </w:r>
          </w:p>
        </w:tc>
        <w:tc>
          <w:tcPr>
            <w:tcW w:w="5905" w:type="dxa"/>
            <w:tcBorders>
              <w:top w:val="single" w:sz="4" w:space="0" w:color="auto"/>
              <w:left w:val="single" w:sz="4" w:space="0" w:color="auto"/>
            </w:tcBorders>
            <w:shd w:val="clear" w:color="auto" w:fill="FFFFFF"/>
          </w:tcPr>
          <w:p w14:paraId="56D7611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պաշտպանության սարքվածքների կայունություն նանովայրկյանային իմպուլսային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FB5D0B5"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CE0DB2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66E2F3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220</w:t>
            </w:r>
          </w:p>
        </w:tc>
        <w:tc>
          <w:tcPr>
            <w:tcW w:w="2066" w:type="dxa"/>
            <w:vMerge/>
            <w:tcBorders>
              <w:left w:val="single" w:sz="4" w:space="0" w:color="auto"/>
              <w:right w:val="single" w:sz="4" w:space="0" w:color="auto"/>
            </w:tcBorders>
            <w:shd w:val="clear" w:color="auto" w:fill="FFFFFF"/>
          </w:tcPr>
          <w:p w14:paraId="3C165FDF"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168B06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ՍՏԲ ԳՕՍՏ Ռ 51525-2001</w:t>
            </w:r>
          </w:p>
          <w:p w14:paraId="6844105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60255-22-2:1996)</w:t>
            </w:r>
          </w:p>
        </w:tc>
        <w:tc>
          <w:tcPr>
            <w:tcW w:w="5905" w:type="dxa"/>
            <w:tcBorders>
              <w:top w:val="single" w:sz="4" w:space="0" w:color="auto"/>
              <w:left w:val="single" w:sz="4" w:space="0" w:color="auto"/>
            </w:tcBorders>
            <w:shd w:val="clear" w:color="auto" w:fill="FFFFFF"/>
          </w:tcPr>
          <w:p w14:paraId="1633F143"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պաշտպանության սարքվածքների կայունություն էլեկտրաստատիկ պարպումների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1BB6364"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40F8849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945441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221</w:t>
            </w:r>
          </w:p>
        </w:tc>
        <w:tc>
          <w:tcPr>
            <w:tcW w:w="2066" w:type="dxa"/>
            <w:vMerge/>
            <w:tcBorders>
              <w:left w:val="single" w:sz="4" w:space="0" w:color="auto"/>
              <w:right w:val="single" w:sz="4" w:space="0" w:color="auto"/>
            </w:tcBorders>
            <w:shd w:val="clear" w:color="auto" w:fill="FFFFFF"/>
          </w:tcPr>
          <w:p w14:paraId="4152BC44"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E0D4B3B"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7F0BD7B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ՍՏԲ ԳՕՍՏ Ռ 52320-2007</w:t>
            </w:r>
          </w:p>
          <w:p w14:paraId="045EA98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62052-11:2003)</w:t>
            </w:r>
          </w:p>
        </w:tc>
        <w:tc>
          <w:tcPr>
            <w:tcW w:w="5905" w:type="dxa"/>
            <w:tcBorders>
              <w:top w:val="single" w:sz="4" w:space="0" w:color="auto"/>
              <w:left w:val="single" w:sz="4" w:space="0" w:color="auto"/>
            </w:tcBorders>
            <w:shd w:val="clear" w:color="auto" w:fill="FFFFFF"/>
          </w:tcPr>
          <w:p w14:paraId="3E9A35D9"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Ընդհանուր պահանջներ. Փորձարկումներ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պայմաններ. Մաս 11. Էլեկտրական էներգիայի հաշվիչներ</w:t>
            </w:r>
          </w:p>
        </w:tc>
        <w:tc>
          <w:tcPr>
            <w:tcW w:w="2290" w:type="dxa"/>
            <w:tcBorders>
              <w:top w:val="single" w:sz="4" w:space="0" w:color="auto"/>
              <w:left w:val="single" w:sz="4" w:space="0" w:color="auto"/>
              <w:right w:val="single" w:sz="4" w:space="0" w:color="auto"/>
            </w:tcBorders>
            <w:shd w:val="clear" w:color="auto" w:fill="FFFFFF"/>
          </w:tcPr>
          <w:p w14:paraId="3D109A3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086C85B"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1903B4E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222</w:t>
            </w:r>
          </w:p>
        </w:tc>
        <w:tc>
          <w:tcPr>
            <w:tcW w:w="2066" w:type="dxa"/>
            <w:vMerge/>
            <w:tcBorders>
              <w:left w:val="single" w:sz="4" w:space="0" w:color="auto"/>
              <w:right w:val="single" w:sz="4" w:space="0" w:color="auto"/>
            </w:tcBorders>
            <w:shd w:val="clear" w:color="auto" w:fill="FFFFFF"/>
          </w:tcPr>
          <w:p w14:paraId="3E3FDB2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32C7742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28C10312"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52321-2007</w:t>
            </w:r>
            <w:r w:rsidR="00EF159B" w:rsidRPr="00957386">
              <w:rPr>
                <w:rStyle w:val="115pt"/>
                <w:rFonts w:ascii="GHEA Grapalat" w:eastAsia="Courier New" w:hAnsi="GHEA Grapalat"/>
                <w:color w:val="auto"/>
                <w:sz w:val="24"/>
                <w:szCs w:val="24"/>
              </w:rPr>
              <w:br/>
            </w:r>
            <w:r w:rsidRPr="00957386">
              <w:rPr>
                <w:rStyle w:val="115pt"/>
                <w:rFonts w:ascii="GHEA Grapalat" w:eastAsia="Courier New" w:hAnsi="GHEA Grapalat"/>
                <w:color w:val="auto"/>
                <w:sz w:val="24"/>
                <w:szCs w:val="24"/>
              </w:rPr>
              <w:t>(ՄԷՀ 62053-11:2003)</w:t>
            </w:r>
          </w:p>
        </w:tc>
        <w:tc>
          <w:tcPr>
            <w:tcW w:w="5905" w:type="dxa"/>
            <w:tcBorders>
              <w:top w:val="single" w:sz="4" w:space="0" w:color="auto"/>
              <w:left w:val="single" w:sz="4" w:space="0" w:color="auto"/>
              <w:bottom w:val="single" w:sz="4" w:space="0" w:color="auto"/>
            </w:tcBorders>
            <w:shd w:val="clear" w:color="auto" w:fill="FFFFFF"/>
          </w:tcPr>
          <w:p w14:paraId="0F9F94C5"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11. Ակտիվ էներգիայի էլեկտրամեխանիկական հաշվիչներ՝ 0,5, 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 ճշգրտության դասերի</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781B0B2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64BA72C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DC11D1C"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223</w:t>
            </w:r>
          </w:p>
        </w:tc>
        <w:tc>
          <w:tcPr>
            <w:tcW w:w="2066" w:type="dxa"/>
            <w:vMerge w:val="restart"/>
            <w:tcBorders>
              <w:left w:val="single" w:sz="4" w:space="0" w:color="auto"/>
              <w:right w:val="single" w:sz="4" w:space="0" w:color="auto"/>
            </w:tcBorders>
            <w:shd w:val="clear" w:color="auto" w:fill="FFFFFF"/>
          </w:tcPr>
          <w:p w14:paraId="44866AAD"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3B74ED4"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5A580F01"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52322-2007</w:t>
            </w:r>
            <w:r w:rsidRPr="00957386">
              <w:rPr>
                <w:rStyle w:val="115pt"/>
                <w:rFonts w:ascii="GHEA Grapalat" w:eastAsia="Courier New" w:hAnsi="GHEA Grapalat"/>
                <w:color w:val="auto"/>
                <w:sz w:val="24"/>
                <w:szCs w:val="24"/>
              </w:rPr>
              <w:br/>
              <w:t>(ՄԷՀ 62053-21:2003)</w:t>
            </w:r>
          </w:p>
        </w:tc>
        <w:tc>
          <w:tcPr>
            <w:tcW w:w="5905" w:type="dxa"/>
            <w:tcBorders>
              <w:top w:val="single" w:sz="4" w:space="0" w:color="auto"/>
              <w:left w:val="single" w:sz="4" w:space="0" w:color="auto"/>
            </w:tcBorders>
            <w:shd w:val="clear" w:color="auto" w:fill="FFFFFF"/>
          </w:tcPr>
          <w:p w14:paraId="7F447A18"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 ճշգրտության դասերի</w:t>
            </w:r>
          </w:p>
        </w:tc>
        <w:tc>
          <w:tcPr>
            <w:tcW w:w="2290" w:type="dxa"/>
            <w:tcBorders>
              <w:top w:val="single" w:sz="4" w:space="0" w:color="auto"/>
              <w:left w:val="single" w:sz="4" w:space="0" w:color="auto"/>
              <w:right w:val="single" w:sz="4" w:space="0" w:color="auto"/>
            </w:tcBorders>
            <w:shd w:val="clear" w:color="auto" w:fill="FFFFFF"/>
          </w:tcPr>
          <w:p w14:paraId="010CD7AB"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26DABFA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FD2AE0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224</w:t>
            </w:r>
          </w:p>
        </w:tc>
        <w:tc>
          <w:tcPr>
            <w:tcW w:w="2066" w:type="dxa"/>
            <w:vMerge/>
            <w:tcBorders>
              <w:left w:val="single" w:sz="4" w:space="0" w:color="auto"/>
              <w:right w:val="single" w:sz="4" w:space="0" w:color="auto"/>
            </w:tcBorders>
            <w:shd w:val="clear" w:color="auto" w:fill="FFFFFF"/>
          </w:tcPr>
          <w:p w14:paraId="306A8D58"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2BD4429"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31EC8E8B"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52323-2007</w:t>
            </w:r>
            <w:r w:rsidRPr="00957386">
              <w:rPr>
                <w:rStyle w:val="115pt"/>
                <w:rFonts w:ascii="GHEA Grapalat" w:eastAsia="Courier New" w:hAnsi="GHEA Grapalat"/>
                <w:color w:val="auto"/>
                <w:sz w:val="24"/>
                <w:szCs w:val="24"/>
              </w:rPr>
              <w:br/>
              <w:t>(ՄԷՀ 62053-22:2003)</w:t>
            </w:r>
          </w:p>
        </w:tc>
        <w:tc>
          <w:tcPr>
            <w:tcW w:w="5905" w:type="dxa"/>
            <w:tcBorders>
              <w:top w:val="single" w:sz="4" w:space="0" w:color="auto"/>
              <w:left w:val="single" w:sz="4" w:space="0" w:color="auto"/>
            </w:tcBorders>
            <w:shd w:val="clear" w:color="auto" w:fill="FFFFFF"/>
          </w:tcPr>
          <w:p w14:paraId="5B25466F"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Մասնավոր պահանջներ. Մաս 22. Ակտիվ էներգիայի ստատիկ հաշվիչներ՝ 0,2S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0,5S ճշգրտության դասերի</w:t>
            </w:r>
          </w:p>
        </w:tc>
        <w:tc>
          <w:tcPr>
            <w:tcW w:w="2290" w:type="dxa"/>
            <w:tcBorders>
              <w:top w:val="single" w:sz="4" w:space="0" w:color="auto"/>
              <w:left w:val="single" w:sz="4" w:space="0" w:color="auto"/>
              <w:right w:val="single" w:sz="4" w:space="0" w:color="auto"/>
            </w:tcBorders>
            <w:shd w:val="clear" w:color="auto" w:fill="FFFFFF"/>
          </w:tcPr>
          <w:p w14:paraId="400BFC4C"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4CD4041D"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0F68364"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225</w:t>
            </w:r>
          </w:p>
        </w:tc>
        <w:tc>
          <w:tcPr>
            <w:tcW w:w="2066" w:type="dxa"/>
            <w:vMerge/>
            <w:tcBorders>
              <w:left w:val="single" w:sz="4" w:space="0" w:color="auto"/>
              <w:right w:val="single" w:sz="4" w:space="0" w:color="auto"/>
            </w:tcBorders>
            <w:shd w:val="clear" w:color="auto" w:fill="FFFFFF"/>
          </w:tcPr>
          <w:p w14:paraId="7C1B6F7D"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390F849"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2B91D55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ԳՕՍՏ Ռ 52425-2007</w:t>
            </w:r>
            <w:r w:rsidRPr="00957386">
              <w:rPr>
                <w:rStyle w:val="115pt"/>
                <w:rFonts w:ascii="GHEA Grapalat" w:eastAsia="Courier New" w:hAnsi="GHEA Grapalat"/>
                <w:color w:val="auto"/>
                <w:sz w:val="24"/>
                <w:szCs w:val="24"/>
              </w:rPr>
              <w:br/>
              <w:t>(ՄԷՀ 62053-23:2003)</w:t>
            </w:r>
          </w:p>
        </w:tc>
        <w:tc>
          <w:tcPr>
            <w:tcW w:w="5905" w:type="dxa"/>
            <w:tcBorders>
              <w:top w:val="single" w:sz="4" w:space="0" w:color="auto"/>
              <w:left w:val="single" w:sz="4" w:space="0" w:color="auto"/>
            </w:tcBorders>
            <w:shd w:val="clear" w:color="auto" w:fill="FFFFFF"/>
          </w:tcPr>
          <w:p w14:paraId="14B18B99"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2290" w:type="dxa"/>
            <w:tcBorders>
              <w:top w:val="single" w:sz="4" w:space="0" w:color="auto"/>
              <w:left w:val="single" w:sz="4" w:space="0" w:color="auto"/>
              <w:right w:val="single" w:sz="4" w:space="0" w:color="auto"/>
            </w:tcBorders>
            <w:shd w:val="clear" w:color="auto" w:fill="FFFFFF"/>
          </w:tcPr>
          <w:p w14:paraId="7A453A21"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45B4A71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AEBDC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226</w:t>
            </w:r>
          </w:p>
        </w:tc>
        <w:tc>
          <w:tcPr>
            <w:tcW w:w="2066" w:type="dxa"/>
            <w:vMerge/>
            <w:tcBorders>
              <w:left w:val="single" w:sz="4" w:space="0" w:color="auto"/>
              <w:right w:val="single" w:sz="4" w:space="0" w:color="auto"/>
            </w:tcBorders>
            <w:shd w:val="clear" w:color="auto" w:fill="FFFFFF"/>
          </w:tcPr>
          <w:p w14:paraId="56B25A32"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33B1C4A"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61000-4-2-2011</w:t>
            </w:r>
          </w:p>
        </w:tc>
        <w:tc>
          <w:tcPr>
            <w:tcW w:w="5905" w:type="dxa"/>
            <w:tcBorders>
              <w:top w:val="single" w:sz="4" w:space="0" w:color="auto"/>
              <w:left w:val="single" w:sz="4" w:space="0" w:color="auto"/>
            </w:tcBorders>
            <w:shd w:val="clear" w:color="auto" w:fill="FFFFFF"/>
          </w:tcPr>
          <w:p w14:paraId="5DB8FA7A"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4-2. Փորձարկոմների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Էլեկտրաստատիկ պարպումների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1C6E11FC"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752CB329"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E7B268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227</w:t>
            </w:r>
          </w:p>
        </w:tc>
        <w:tc>
          <w:tcPr>
            <w:tcW w:w="2066" w:type="dxa"/>
            <w:vMerge/>
            <w:tcBorders>
              <w:left w:val="single" w:sz="4" w:space="0" w:color="auto"/>
              <w:right w:val="single" w:sz="4" w:space="0" w:color="auto"/>
            </w:tcBorders>
            <w:shd w:val="clear" w:color="auto" w:fill="FFFFFF"/>
          </w:tcPr>
          <w:p w14:paraId="1582B91B"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303F80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61000-4-3-2009</w:t>
            </w:r>
          </w:p>
        </w:tc>
        <w:tc>
          <w:tcPr>
            <w:tcW w:w="5905" w:type="dxa"/>
            <w:tcBorders>
              <w:top w:val="single" w:sz="4" w:space="0" w:color="auto"/>
              <w:left w:val="single" w:sz="4" w:space="0" w:color="auto"/>
            </w:tcBorders>
            <w:shd w:val="clear" w:color="auto" w:fill="FFFFFF"/>
          </w:tcPr>
          <w:p w14:paraId="5A4F1FB9"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4-3.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Ռադիոհաճախականության էլեկտրամագնիսական դաշտի նկատմամբ կայունության փորձարկում</w:t>
            </w:r>
          </w:p>
        </w:tc>
        <w:tc>
          <w:tcPr>
            <w:tcW w:w="2290" w:type="dxa"/>
            <w:tcBorders>
              <w:top w:val="single" w:sz="4" w:space="0" w:color="auto"/>
              <w:left w:val="single" w:sz="4" w:space="0" w:color="auto"/>
              <w:right w:val="single" w:sz="4" w:space="0" w:color="auto"/>
            </w:tcBorders>
            <w:shd w:val="clear" w:color="auto" w:fill="FFFFFF"/>
          </w:tcPr>
          <w:p w14:paraId="2880EDBA"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0E89BB7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EE22DB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228</w:t>
            </w:r>
          </w:p>
        </w:tc>
        <w:tc>
          <w:tcPr>
            <w:tcW w:w="2066" w:type="dxa"/>
            <w:vMerge/>
            <w:tcBorders>
              <w:left w:val="single" w:sz="4" w:space="0" w:color="auto"/>
              <w:right w:val="single" w:sz="4" w:space="0" w:color="auto"/>
            </w:tcBorders>
            <w:shd w:val="clear" w:color="auto" w:fill="FFFFFF"/>
          </w:tcPr>
          <w:p w14:paraId="5601C9FC"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DAE9AF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61000-4-4-2006</w:t>
            </w:r>
          </w:p>
        </w:tc>
        <w:tc>
          <w:tcPr>
            <w:tcW w:w="5905" w:type="dxa"/>
            <w:tcBorders>
              <w:top w:val="single" w:sz="4" w:space="0" w:color="auto"/>
              <w:left w:val="single" w:sz="4" w:space="0" w:color="auto"/>
            </w:tcBorders>
            <w:shd w:val="clear" w:color="auto" w:fill="FFFFFF"/>
          </w:tcPr>
          <w:p w14:paraId="4E7BEE70"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4-4.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Նանովայրկյանային իմպուլսային խանգարումների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0377306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4E4F53F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4E96CFE"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229</w:t>
            </w:r>
          </w:p>
        </w:tc>
        <w:tc>
          <w:tcPr>
            <w:tcW w:w="2066" w:type="dxa"/>
            <w:vMerge w:val="restart"/>
            <w:tcBorders>
              <w:left w:val="single" w:sz="4" w:space="0" w:color="auto"/>
              <w:right w:val="single" w:sz="4" w:space="0" w:color="auto"/>
            </w:tcBorders>
            <w:shd w:val="clear" w:color="auto" w:fill="FFFFFF"/>
          </w:tcPr>
          <w:p w14:paraId="1A071EEC"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E3A04A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61000-4-5-2006</w:t>
            </w:r>
          </w:p>
        </w:tc>
        <w:tc>
          <w:tcPr>
            <w:tcW w:w="5905" w:type="dxa"/>
            <w:tcBorders>
              <w:top w:val="single" w:sz="4" w:space="0" w:color="auto"/>
              <w:left w:val="single" w:sz="4" w:space="0" w:color="auto"/>
            </w:tcBorders>
            <w:shd w:val="clear" w:color="auto" w:fill="FFFFFF"/>
          </w:tcPr>
          <w:p w14:paraId="32D02D24"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4-5.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Մեծ էներգիայի միկրովայրկյանային իմպուլսային խանգարումների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77608EB3"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441C561F"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545472E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230</w:t>
            </w:r>
          </w:p>
        </w:tc>
        <w:tc>
          <w:tcPr>
            <w:tcW w:w="2066" w:type="dxa"/>
            <w:vMerge/>
            <w:tcBorders>
              <w:left w:val="single" w:sz="4" w:space="0" w:color="auto"/>
              <w:right w:val="single" w:sz="4" w:space="0" w:color="auto"/>
            </w:tcBorders>
            <w:shd w:val="clear" w:color="auto" w:fill="FFFFFF"/>
          </w:tcPr>
          <w:p w14:paraId="46C9221F"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D2ED20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61000-4-6-2011</w:t>
            </w:r>
          </w:p>
        </w:tc>
        <w:tc>
          <w:tcPr>
            <w:tcW w:w="5905" w:type="dxa"/>
            <w:tcBorders>
              <w:top w:val="single" w:sz="4" w:space="0" w:color="auto"/>
              <w:left w:val="single" w:sz="4" w:space="0" w:color="auto"/>
              <w:bottom w:val="single" w:sz="4" w:space="0" w:color="auto"/>
            </w:tcBorders>
            <w:shd w:val="clear" w:color="auto" w:fill="FFFFFF"/>
          </w:tcPr>
          <w:p w14:paraId="783D5845"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4-6.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Ռադիոհաճախականության էլեկտրամագնիսական դաշտերից մակածված՝ հաղորդվող խանգարումների նկատմամբ կայունության փորձարկումներ </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4705290"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50E651B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E20CE1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231</w:t>
            </w:r>
          </w:p>
        </w:tc>
        <w:tc>
          <w:tcPr>
            <w:tcW w:w="2066" w:type="dxa"/>
            <w:vMerge/>
            <w:tcBorders>
              <w:left w:val="single" w:sz="4" w:space="0" w:color="auto"/>
              <w:right w:val="single" w:sz="4" w:space="0" w:color="auto"/>
            </w:tcBorders>
            <w:shd w:val="clear" w:color="auto" w:fill="FFFFFF"/>
          </w:tcPr>
          <w:p w14:paraId="1B8FE2C3"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9FB1D77"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61000-4-8-2011</w:t>
            </w:r>
          </w:p>
        </w:tc>
        <w:tc>
          <w:tcPr>
            <w:tcW w:w="5905" w:type="dxa"/>
            <w:tcBorders>
              <w:top w:val="single" w:sz="4" w:space="0" w:color="auto"/>
              <w:left w:val="single" w:sz="4" w:space="0" w:color="auto"/>
            </w:tcBorders>
            <w:shd w:val="clear" w:color="auto" w:fill="FFFFFF"/>
          </w:tcPr>
          <w:p w14:paraId="31A65B23"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4-8.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Արդյունաբերական հաճախականության մագնիսական դաշտի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56031FC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680EBDC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ED96CB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232</w:t>
            </w:r>
          </w:p>
        </w:tc>
        <w:tc>
          <w:tcPr>
            <w:tcW w:w="2066" w:type="dxa"/>
            <w:vMerge/>
            <w:tcBorders>
              <w:left w:val="single" w:sz="4" w:space="0" w:color="auto"/>
              <w:right w:val="single" w:sz="4" w:space="0" w:color="auto"/>
            </w:tcBorders>
            <w:shd w:val="clear" w:color="auto" w:fill="FFFFFF"/>
          </w:tcPr>
          <w:p w14:paraId="662D5C49"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53A3D4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61000-4-9-2012</w:t>
            </w:r>
          </w:p>
        </w:tc>
        <w:tc>
          <w:tcPr>
            <w:tcW w:w="5905" w:type="dxa"/>
            <w:tcBorders>
              <w:top w:val="single" w:sz="4" w:space="0" w:color="auto"/>
              <w:left w:val="single" w:sz="4" w:space="0" w:color="auto"/>
            </w:tcBorders>
            <w:shd w:val="clear" w:color="auto" w:fill="FFFFFF"/>
          </w:tcPr>
          <w:p w14:paraId="564CAD32"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4-9.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Իմպուլսային մագնիսական դաշտի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569D353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7A28BF1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893ED8A"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233</w:t>
            </w:r>
          </w:p>
        </w:tc>
        <w:tc>
          <w:tcPr>
            <w:tcW w:w="2066" w:type="dxa"/>
            <w:vMerge/>
            <w:tcBorders>
              <w:left w:val="single" w:sz="4" w:space="0" w:color="auto"/>
              <w:right w:val="single" w:sz="4" w:space="0" w:color="auto"/>
            </w:tcBorders>
            <w:shd w:val="clear" w:color="auto" w:fill="FFFFFF"/>
          </w:tcPr>
          <w:p w14:paraId="7E0C83F9"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12FD42E"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ՄԷՀ 61000-4-11-2006</w:t>
            </w:r>
          </w:p>
        </w:tc>
        <w:tc>
          <w:tcPr>
            <w:tcW w:w="5905" w:type="dxa"/>
            <w:tcBorders>
              <w:top w:val="single" w:sz="4" w:space="0" w:color="auto"/>
              <w:left w:val="single" w:sz="4" w:space="0" w:color="auto"/>
            </w:tcBorders>
            <w:shd w:val="clear" w:color="auto" w:fill="FFFFFF"/>
          </w:tcPr>
          <w:p w14:paraId="62EBB1C4"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Մաս 4-11.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 Լարման անկումների, կարճաժամկետ ընդհատումների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փոփոխությունների նկատմամբ կայունության փորձարկումներ</w:t>
            </w:r>
          </w:p>
        </w:tc>
        <w:tc>
          <w:tcPr>
            <w:tcW w:w="2290" w:type="dxa"/>
            <w:tcBorders>
              <w:top w:val="single" w:sz="4" w:space="0" w:color="auto"/>
              <w:left w:val="single" w:sz="4" w:space="0" w:color="auto"/>
              <w:right w:val="single" w:sz="4" w:space="0" w:color="auto"/>
            </w:tcBorders>
            <w:shd w:val="clear" w:color="auto" w:fill="FFFFFF"/>
          </w:tcPr>
          <w:p w14:paraId="070F89DE"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7533046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83702F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234</w:t>
            </w:r>
          </w:p>
        </w:tc>
        <w:tc>
          <w:tcPr>
            <w:tcW w:w="2066" w:type="dxa"/>
            <w:vMerge/>
            <w:tcBorders>
              <w:left w:val="single" w:sz="4" w:space="0" w:color="auto"/>
              <w:right w:val="single" w:sz="4" w:space="0" w:color="auto"/>
            </w:tcBorders>
            <w:shd w:val="clear" w:color="auto" w:fill="FFFFFF"/>
          </w:tcPr>
          <w:p w14:paraId="41786C28"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3DA127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բաժիններ 4, 5, 7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w:t>
            </w:r>
            <w:r w:rsidRPr="00957386">
              <w:rPr>
                <w:rStyle w:val="115pt"/>
                <w:rFonts w:ascii="GHEA Grapalat" w:eastAsia="Courier New" w:hAnsi="GHEA Grapalat"/>
                <w:color w:val="auto"/>
                <w:sz w:val="24"/>
                <w:szCs w:val="24"/>
                <w:lang w:val="en-US"/>
              </w:rPr>
              <w:br/>
            </w: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61000-6-1-2011</w:t>
            </w:r>
          </w:p>
        </w:tc>
        <w:tc>
          <w:tcPr>
            <w:tcW w:w="5905" w:type="dxa"/>
            <w:tcBorders>
              <w:top w:val="single" w:sz="4" w:space="0" w:color="auto"/>
              <w:left w:val="single" w:sz="4" w:space="0" w:color="auto"/>
            </w:tcBorders>
            <w:shd w:val="clear" w:color="auto" w:fill="FFFFFF"/>
          </w:tcPr>
          <w:p w14:paraId="2004756B"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Մաս 6-1. Ընդհանուր ստանդարտներ. Բնակելի, առ</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տրային գոտիներում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արդյունաբերական գոտիներում տեղակայման համար նախատեսված փոքր էներգասպառմամբ սարքավորումների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66195732"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709CA77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13C210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235</w:t>
            </w:r>
          </w:p>
        </w:tc>
        <w:tc>
          <w:tcPr>
            <w:tcW w:w="2066" w:type="dxa"/>
            <w:vMerge w:val="restart"/>
            <w:tcBorders>
              <w:left w:val="single" w:sz="4" w:space="0" w:color="auto"/>
              <w:right w:val="single" w:sz="4" w:space="0" w:color="auto"/>
            </w:tcBorders>
            <w:shd w:val="clear" w:color="auto" w:fill="FFFFFF"/>
          </w:tcPr>
          <w:p w14:paraId="3ACC0C71"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1063167"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 xml:space="preserve">բաժիններ 4, 5, 7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8</w:t>
            </w:r>
          </w:p>
          <w:p w14:paraId="25A21AE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61000-6-2-2011</w:t>
            </w:r>
          </w:p>
        </w:tc>
        <w:tc>
          <w:tcPr>
            <w:tcW w:w="5905" w:type="dxa"/>
            <w:tcBorders>
              <w:top w:val="single" w:sz="4" w:space="0" w:color="auto"/>
              <w:left w:val="single" w:sz="4" w:space="0" w:color="auto"/>
            </w:tcBorders>
            <w:shd w:val="clear" w:color="auto" w:fill="FFFFFF"/>
          </w:tcPr>
          <w:p w14:paraId="56EEEBA1"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Էլեկտրամագնիսական համատեղելիություն. Մաս 6-2. Ընդհանուր ստանդարտներ. Արդյունաբերական գոտիներում տեղակայման համար նախատեսված սարքավորումների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26D265EB" w14:textId="77777777" w:rsidR="00EF159B" w:rsidRPr="00957386" w:rsidRDefault="00EF159B"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56B75B7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4D13175"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236</w:t>
            </w:r>
          </w:p>
        </w:tc>
        <w:tc>
          <w:tcPr>
            <w:tcW w:w="2066" w:type="dxa"/>
            <w:vMerge/>
            <w:tcBorders>
              <w:left w:val="single" w:sz="4" w:space="0" w:color="auto"/>
              <w:right w:val="single" w:sz="4" w:space="0" w:color="auto"/>
            </w:tcBorders>
            <w:shd w:val="clear" w:color="auto" w:fill="FFFFFF"/>
          </w:tcPr>
          <w:p w14:paraId="28633C62"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2103E24" w14:textId="77777777" w:rsidR="00EF159B" w:rsidRPr="00957386" w:rsidRDefault="00EF159B" w:rsidP="00957386">
            <w:pPr>
              <w:spacing w:after="4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բաժիններ 4-8</w:t>
            </w:r>
          </w:p>
          <w:p w14:paraId="442CA9F1" w14:textId="77777777" w:rsidR="00EF159B" w:rsidRPr="00957386" w:rsidRDefault="00EF159B"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 xml:space="preserve">ՍՏԲ </w:t>
            </w:r>
            <w:r w:rsidRPr="00957386">
              <w:rPr>
                <w:rStyle w:val="115pt"/>
                <w:rFonts w:ascii="GHEA Grapalat" w:eastAsia="Courier New" w:hAnsi="GHEA Grapalat"/>
                <w:color w:val="auto"/>
                <w:sz w:val="24"/>
                <w:szCs w:val="24"/>
                <w:lang w:val="en-US"/>
              </w:rPr>
              <w:t>IEC</w:t>
            </w:r>
            <w:r w:rsidRPr="00957386">
              <w:rPr>
                <w:rStyle w:val="115pt"/>
                <w:rFonts w:ascii="GHEA Grapalat" w:eastAsia="Courier New" w:hAnsi="GHEA Grapalat"/>
                <w:color w:val="auto"/>
                <w:sz w:val="24"/>
                <w:szCs w:val="24"/>
              </w:rPr>
              <w:t xml:space="preserve"> 61547-2011</w:t>
            </w:r>
          </w:p>
        </w:tc>
        <w:tc>
          <w:tcPr>
            <w:tcW w:w="5905" w:type="dxa"/>
            <w:tcBorders>
              <w:top w:val="single" w:sz="4" w:space="0" w:color="auto"/>
              <w:left w:val="single" w:sz="4" w:space="0" w:color="auto"/>
            </w:tcBorders>
            <w:shd w:val="clear" w:color="auto" w:fill="FFFFFF"/>
          </w:tcPr>
          <w:p w14:paraId="00806B9B" w14:textId="77777777" w:rsidR="00EF159B" w:rsidRPr="00957386" w:rsidRDefault="00EF159B"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9ACD6C0" w14:textId="77777777" w:rsidR="00EF159B" w:rsidRPr="00957386" w:rsidRDefault="00EF159B"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610C619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33DCA9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237</w:t>
            </w:r>
          </w:p>
        </w:tc>
        <w:tc>
          <w:tcPr>
            <w:tcW w:w="2066" w:type="dxa"/>
            <w:vMerge/>
            <w:tcBorders>
              <w:left w:val="single" w:sz="4" w:space="0" w:color="auto"/>
              <w:right w:val="single" w:sz="4" w:space="0" w:color="auto"/>
            </w:tcBorders>
            <w:shd w:val="clear" w:color="auto" w:fill="FFFFFF"/>
          </w:tcPr>
          <w:p w14:paraId="0492BAB6"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C118B26" w14:textId="77777777" w:rsidR="00EF159B" w:rsidRPr="00957386" w:rsidRDefault="00EF159B" w:rsidP="00957386">
            <w:pPr>
              <w:spacing w:after="4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5-7</w:t>
            </w:r>
          </w:p>
          <w:p w14:paraId="1813D8AB" w14:textId="77777777" w:rsidR="00EF159B" w:rsidRPr="00957386" w:rsidRDefault="00EF159B"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ԻՍՕ 14982-2006</w:t>
            </w:r>
          </w:p>
        </w:tc>
        <w:tc>
          <w:tcPr>
            <w:tcW w:w="5905" w:type="dxa"/>
            <w:tcBorders>
              <w:top w:val="single" w:sz="4" w:space="0" w:color="auto"/>
              <w:left w:val="single" w:sz="4" w:space="0" w:color="auto"/>
            </w:tcBorders>
            <w:shd w:val="clear" w:color="auto" w:fill="FFFFFF"/>
          </w:tcPr>
          <w:p w14:paraId="4C6BE3E0" w14:textId="77777777" w:rsidR="00EF159B" w:rsidRPr="00957386" w:rsidRDefault="00EF159B"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Գյուղատնտեսական աշխատանքների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անտառամշակման համար մեքենաներ. Էլեկտրամագնիսական համատեղելիություն. Փորձարկումների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նորմեր,</w:t>
            </w:r>
            <w:r w:rsidRPr="00957386" w:rsidDel="00193CE7">
              <w:rPr>
                <w:rStyle w:val="115pt"/>
                <w:rFonts w:ascii="GHEA Grapalat" w:eastAsia="Courier New" w:hAnsi="GHEA Grapalat"/>
                <w:color w:val="auto"/>
                <w:sz w:val="24"/>
                <w:szCs w:val="24"/>
              </w:rPr>
              <w:t xml:space="preserve"> </w:t>
            </w:r>
            <w:r w:rsidRPr="00957386">
              <w:rPr>
                <w:rStyle w:val="115pt"/>
                <w:rFonts w:ascii="GHEA Grapalat" w:eastAsia="Courier New" w:hAnsi="GHEA Grapalat"/>
                <w:color w:val="auto"/>
                <w:sz w:val="24"/>
                <w:szCs w:val="24"/>
              </w:rPr>
              <w:t xml:space="preserve">մեթոդներ, </w:t>
            </w:r>
          </w:p>
        </w:tc>
        <w:tc>
          <w:tcPr>
            <w:tcW w:w="2290" w:type="dxa"/>
            <w:tcBorders>
              <w:top w:val="single" w:sz="4" w:space="0" w:color="auto"/>
              <w:left w:val="single" w:sz="4" w:space="0" w:color="auto"/>
              <w:right w:val="single" w:sz="4" w:space="0" w:color="auto"/>
            </w:tcBorders>
            <w:shd w:val="clear" w:color="auto" w:fill="FFFFFF"/>
          </w:tcPr>
          <w:p w14:paraId="6211D45A" w14:textId="77777777" w:rsidR="00EF159B" w:rsidRPr="00957386" w:rsidRDefault="00EF159B"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6525606A"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33083F49"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238</w:t>
            </w:r>
          </w:p>
        </w:tc>
        <w:tc>
          <w:tcPr>
            <w:tcW w:w="2066" w:type="dxa"/>
            <w:vMerge/>
            <w:tcBorders>
              <w:left w:val="single" w:sz="4" w:space="0" w:color="auto"/>
              <w:right w:val="single" w:sz="4" w:space="0" w:color="auto"/>
            </w:tcBorders>
            <w:shd w:val="clear" w:color="auto" w:fill="FFFFFF"/>
          </w:tcPr>
          <w:p w14:paraId="5E70A929"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3167B57" w14:textId="77777777" w:rsidR="00EF159B" w:rsidRPr="00957386" w:rsidRDefault="00EF159B" w:rsidP="00957386">
            <w:pPr>
              <w:spacing w:after="40" w:line="360" w:lineRule="auto"/>
              <w:ind w:left="20"/>
              <w:jc w:val="center"/>
              <w:rPr>
                <w:rStyle w:val="115pt"/>
                <w:rFonts w:ascii="GHEA Grapalat" w:eastAsia="Courier New" w:hAnsi="GHEA Grapalat"/>
                <w:color w:val="auto"/>
                <w:sz w:val="24"/>
                <w:szCs w:val="24"/>
                <w:lang w:val="en-US"/>
              </w:rPr>
            </w:pPr>
            <w:r w:rsidRPr="00957386">
              <w:rPr>
                <w:rStyle w:val="115pt"/>
                <w:rFonts w:ascii="GHEA Grapalat" w:eastAsia="Courier New" w:hAnsi="GHEA Grapalat"/>
                <w:color w:val="auto"/>
                <w:sz w:val="24"/>
                <w:szCs w:val="24"/>
              </w:rPr>
              <w:t xml:space="preserve">կետեր 6.2.1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6.2.2</w:t>
            </w:r>
          </w:p>
          <w:p w14:paraId="30866C3B" w14:textId="77777777" w:rsidR="00EF159B" w:rsidRPr="00957386" w:rsidRDefault="00EF159B"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620-2007</w:t>
            </w:r>
          </w:p>
        </w:tc>
        <w:tc>
          <w:tcPr>
            <w:tcW w:w="5905" w:type="dxa"/>
            <w:tcBorders>
              <w:top w:val="single" w:sz="4" w:space="0" w:color="auto"/>
              <w:left w:val="single" w:sz="4" w:space="0" w:color="auto"/>
              <w:bottom w:val="single" w:sz="4" w:space="0" w:color="auto"/>
            </w:tcBorders>
            <w:shd w:val="clear" w:color="auto" w:fill="FFFFFF"/>
          </w:tcPr>
          <w:p w14:paraId="2FF2F30B" w14:textId="77777777" w:rsidR="00EF159B" w:rsidRPr="00957386" w:rsidRDefault="00EF159B" w:rsidP="00957386">
            <w:pPr>
              <w:spacing w:after="40" w:line="360" w:lineRule="auto"/>
              <w:ind w:left="85"/>
              <w:rPr>
                <w:rFonts w:ascii="GHEA Grapalat" w:hAnsi="GHEA Grapalat"/>
                <w:color w:val="auto"/>
              </w:rPr>
            </w:pPr>
            <w:r w:rsidRPr="00957386">
              <w:rPr>
                <w:rStyle w:val="115pt"/>
                <w:rFonts w:ascii="GHEA Grapalat" w:eastAsia="Courier New" w:hAnsi="GHEA Grapalat"/>
                <w:color w:val="auto"/>
                <w:sz w:val="24"/>
                <w:szCs w:val="24"/>
              </w:rPr>
              <w:t xml:space="preserve">Սարքավորումներ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համակարգեր չընդհատվող բեռնման համար. Փոխակրիչներ՝ ժապավենային, անշարժ, սորուն նյութերի համար. Անվտանգության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էլեկտրամագնիսական համատեղելիության պահանջներ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662BE25" w14:textId="77777777" w:rsidR="00EF159B" w:rsidRPr="00957386" w:rsidRDefault="00EF159B"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36C9143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5F0AD94"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239</w:t>
            </w:r>
          </w:p>
        </w:tc>
        <w:tc>
          <w:tcPr>
            <w:tcW w:w="2066" w:type="dxa"/>
            <w:vMerge/>
            <w:tcBorders>
              <w:left w:val="single" w:sz="4" w:space="0" w:color="auto"/>
              <w:right w:val="single" w:sz="4" w:space="0" w:color="auto"/>
            </w:tcBorders>
            <w:shd w:val="clear" w:color="auto" w:fill="FFFFFF"/>
          </w:tcPr>
          <w:p w14:paraId="5D3FF642"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9D7269A" w14:textId="77777777" w:rsidR="00EF159B" w:rsidRPr="00957386" w:rsidRDefault="00EF159B" w:rsidP="00957386">
            <w:pPr>
              <w:spacing w:after="4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4DF0DFF9" w14:textId="77777777" w:rsidR="00EF159B" w:rsidRPr="00957386" w:rsidRDefault="00EF159B" w:rsidP="00957386">
            <w:pPr>
              <w:spacing w:after="4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55020-2005</w:t>
            </w:r>
          </w:p>
        </w:tc>
        <w:tc>
          <w:tcPr>
            <w:tcW w:w="5905" w:type="dxa"/>
            <w:tcBorders>
              <w:top w:val="single" w:sz="4" w:space="0" w:color="auto"/>
              <w:left w:val="single" w:sz="4" w:space="0" w:color="auto"/>
            </w:tcBorders>
            <w:shd w:val="clear" w:color="auto" w:fill="FFFFFF"/>
          </w:tcPr>
          <w:p w14:paraId="2CCD4161" w14:textId="77777777" w:rsidR="00EF159B" w:rsidRPr="00957386" w:rsidRDefault="00EF159B" w:rsidP="00957386">
            <w:pPr>
              <w:spacing w:after="4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Ռադիոհեռարձակման ընդունիչներ, հեռուստացույցներ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հետ կապված սարքավորումներ. Խանգարումակայունության բնութագրեր.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5951EB9F" w14:textId="77777777" w:rsidR="00EF159B" w:rsidRPr="00957386" w:rsidRDefault="00EF159B" w:rsidP="00957386">
            <w:pPr>
              <w:spacing w:after="120" w:line="360" w:lineRule="auto"/>
              <w:ind w:left="20"/>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2DF8F30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B1A746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240</w:t>
            </w:r>
          </w:p>
        </w:tc>
        <w:tc>
          <w:tcPr>
            <w:tcW w:w="2066" w:type="dxa"/>
            <w:vMerge/>
            <w:tcBorders>
              <w:left w:val="single" w:sz="4" w:space="0" w:color="auto"/>
              <w:right w:val="single" w:sz="4" w:space="0" w:color="auto"/>
            </w:tcBorders>
            <w:shd w:val="clear" w:color="auto" w:fill="FFFFFF"/>
          </w:tcPr>
          <w:p w14:paraId="20F154A3"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548BF4A"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55014-2-2005</w:t>
            </w:r>
          </w:p>
        </w:tc>
        <w:tc>
          <w:tcPr>
            <w:tcW w:w="5905" w:type="dxa"/>
            <w:tcBorders>
              <w:top w:val="single" w:sz="4" w:space="0" w:color="auto"/>
              <w:left w:val="single" w:sz="4" w:space="0" w:color="auto"/>
            </w:tcBorders>
            <w:shd w:val="clear" w:color="auto" w:fill="FFFFFF"/>
          </w:tcPr>
          <w:p w14:paraId="32DF5E10"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Կենցաղային էլեկտրական սարքերին, էլեկտրական գործիքներին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սարքերին ներկայացվող պահանջներ. Մաս 2. Խանգարումակայունություն</w:t>
            </w:r>
          </w:p>
        </w:tc>
        <w:tc>
          <w:tcPr>
            <w:tcW w:w="2290" w:type="dxa"/>
            <w:tcBorders>
              <w:top w:val="single" w:sz="4" w:space="0" w:color="auto"/>
              <w:left w:val="single" w:sz="4" w:space="0" w:color="auto"/>
              <w:right w:val="single" w:sz="4" w:space="0" w:color="auto"/>
            </w:tcBorders>
            <w:shd w:val="clear" w:color="auto" w:fill="FFFFFF"/>
          </w:tcPr>
          <w:p w14:paraId="3E28600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080F479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290A232"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241</w:t>
            </w:r>
          </w:p>
        </w:tc>
        <w:tc>
          <w:tcPr>
            <w:tcW w:w="2066" w:type="dxa"/>
            <w:vMerge/>
            <w:tcBorders>
              <w:left w:val="single" w:sz="4" w:space="0" w:color="auto"/>
              <w:right w:val="single" w:sz="4" w:space="0" w:color="auto"/>
            </w:tcBorders>
            <w:shd w:val="clear" w:color="auto" w:fill="FFFFFF"/>
          </w:tcPr>
          <w:p w14:paraId="41AB30A8"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F76645D"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5BF51AA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ՍՏԲ ԵՆ 55024-2006</w:t>
            </w:r>
          </w:p>
        </w:tc>
        <w:tc>
          <w:tcPr>
            <w:tcW w:w="5905" w:type="dxa"/>
            <w:tcBorders>
              <w:top w:val="single" w:sz="4" w:space="0" w:color="auto"/>
              <w:left w:val="single" w:sz="4" w:space="0" w:color="auto"/>
            </w:tcBorders>
            <w:shd w:val="clear" w:color="auto" w:fill="FFFFFF"/>
          </w:tcPr>
          <w:p w14:paraId="650B59F8"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Էլեկտրամագնիսական համատեղելիություն. Տեղեկատվական տեխնոլոգիաների սարքավորումներ.Խանգարումակայունության բնութագրեր.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7F8763DE"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07D82350"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D3B379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242</w:t>
            </w:r>
          </w:p>
        </w:tc>
        <w:tc>
          <w:tcPr>
            <w:tcW w:w="2066" w:type="dxa"/>
            <w:vMerge/>
            <w:tcBorders>
              <w:left w:val="single" w:sz="4" w:space="0" w:color="auto"/>
              <w:right w:val="single" w:sz="4" w:space="0" w:color="auto"/>
            </w:tcBorders>
            <w:shd w:val="clear" w:color="auto" w:fill="FFFFFF"/>
          </w:tcPr>
          <w:p w14:paraId="73CF6DDF"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7B6E6B0"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50652-94</w:t>
            </w:r>
          </w:p>
          <w:p w14:paraId="3EBCF6A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1000-4-10-93)</w:t>
            </w:r>
          </w:p>
        </w:tc>
        <w:tc>
          <w:tcPr>
            <w:tcW w:w="5905" w:type="dxa"/>
            <w:tcBorders>
              <w:top w:val="single" w:sz="4" w:space="0" w:color="auto"/>
              <w:left w:val="single" w:sz="4" w:space="0" w:color="auto"/>
            </w:tcBorders>
            <w:shd w:val="clear" w:color="auto" w:fill="FFFFFF"/>
          </w:tcPr>
          <w:p w14:paraId="72505E14"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Տատանողական մարող մագնիսական դաշտի նկատմամբ կայունություն.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036228D"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284692C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9CF6E5C"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243</w:t>
            </w:r>
          </w:p>
        </w:tc>
        <w:tc>
          <w:tcPr>
            <w:tcW w:w="2066" w:type="dxa"/>
            <w:vMerge/>
            <w:tcBorders>
              <w:left w:val="single" w:sz="4" w:space="0" w:color="auto"/>
              <w:right w:val="single" w:sz="4" w:space="0" w:color="auto"/>
            </w:tcBorders>
            <w:shd w:val="clear" w:color="auto" w:fill="FFFFFF"/>
          </w:tcPr>
          <w:p w14:paraId="75C97F08"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E1B5E46"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51317.4.1-2000</w:t>
            </w:r>
          </w:p>
          <w:p w14:paraId="0AFC93C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61000-4-1-2000)</w:t>
            </w:r>
          </w:p>
        </w:tc>
        <w:tc>
          <w:tcPr>
            <w:tcW w:w="5905" w:type="dxa"/>
            <w:tcBorders>
              <w:top w:val="single" w:sz="4" w:space="0" w:color="auto"/>
              <w:left w:val="single" w:sz="4" w:space="0" w:color="auto"/>
            </w:tcBorders>
            <w:shd w:val="clear" w:color="auto" w:fill="FFFFFF"/>
          </w:tcPr>
          <w:p w14:paraId="16BCEAF1"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Խանգարումակայունության փորձարկումներ. Փորձարկումների տեսակները</w:t>
            </w:r>
          </w:p>
        </w:tc>
        <w:tc>
          <w:tcPr>
            <w:tcW w:w="2290" w:type="dxa"/>
            <w:tcBorders>
              <w:top w:val="single" w:sz="4" w:space="0" w:color="auto"/>
              <w:left w:val="single" w:sz="4" w:space="0" w:color="auto"/>
              <w:right w:val="single" w:sz="4" w:space="0" w:color="auto"/>
            </w:tcBorders>
            <w:shd w:val="clear" w:color="auto" w:fill="FFFFFF"/>
          </w:tcPr>
          <w:p w14:paraId="688DF03F"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308BC92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679B9BB"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244</w:t>
            </w:r>
          </w:p>
        </w:tc>
        <w:tc>
          <w:tcPr>
            <w:tcW w:w="2066" w:type="dxa"/>
            <w:vMerge/>
            <w:tcBorders>
              <w:left w:val="single" w:sz="4" w:space="0" w:color="auto"/>
              <w:right w:val="single" w:sz="4" w:space="0" w:color="auto"/>
            </w:tcBorders>
            <w:shd w:val="clear" w:color="auto" w:fill="FFFFFF"/>
          </w:tcPr>
          <w:p w14:paraId="76D701D0"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16D8252"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51317.4.14-2000</w:t>
            </w:r>
          </w:p>
          <w:p w14:paraId="512D6412"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61000-4-14-99)</w:t>
            </w:r>
          </w:p>
        </w:tc>
        <w:tc>
          <w:tcPr>
            <w:tcW w:w="5905" w:type="dxa"/>
            <w:tcBorders>
              <w:top w:val="single" w:sz="4" w:space="0" w:color="auto"/>
              <w:left w:val="single" w:sz="4" w:space="0" w:color="auto"/>
            </w:tcBorders>
            <w:shd w:val="clear" w:color="auto" w:fill="FFFFFF"/>
          </w:tcPr>
          <w:p w14:paraId="5564F00A"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Էլեկտրասնուցման լարման տատանումների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C597FE2"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11F66B6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DB1DFD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245</w:t>
            </w:r>
          </w:p>
        </w:tc>
        <w:tc>
          <w:tcPr>
            <w:tcW w:w="2066" w:type="dxa"/>
            <w:vMerge/>
            <w:tcBorders>
              <w:left w:val="single" w:sz="4" w:space="0" w:color="auto"/>
              <w:right w:val="single" w:sz="4" w:space="0" w:color="auto"/>
            </w:tcBorders>
            <w:shd w:val="clear" w:color="auto" w:fill="FFFFFF"/>
          </w:tcPr>
          <w:p w14:paraId="2BE65903"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EF18A40"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51317.4.16-2000</w:t>
            </w:r>
          </w:p>
          <w:p w14:paraId="5351A20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61000-4-16-98)</w:t>
            </w:r>
          </w:p>
        </w:tc>
        <w:tc>
          <w:tcPr>
            <w:tcW w:w="5905" w:type="dxa"/>
            <w:tcBorders>
              <w:top w:val="single" w:sz="4" w:space="0" w:color="auto"/>
              <w:left w:val="single" w:sz="4" w:space="0" w:color="auto"/>
            </w:tcBorders>
            <w:shd w:val="clear" w:color="auto" w:fill="FFFFFF"/>
          </w:tcPr>
          <w:p w14:paraId="7DC0B14A"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Տեխնիկական միջոցների համատեղելիություն՝ էլեկտրամագնիսական. Հաղորդվող խանգարումների նկատմամբ կայունություն՝ 0-ից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150 կՀց հաճախականությունների շերտում.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45E552C"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38ECAEF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5830FE8"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246</w:t>
            </w:r>
          </w:p>
        </w:tc>
        <w:tc>
          <w:tcPr>
            <w:tcW w:w="2066" w:type="dxa"/>
            <w:vMerge/>
            <w:tcBorders>
              <w:left w:val="single" w:sz="4" w:space="0" w:color="auto"/>
              <w:right w:val="single" w:sz="4" w:space="0" w:color="auto"/>
            </w:tcBorders>
            <w:shd w:val="clear" w:color="auto" w:fill="FFFFFF"/>
          </w:tcPr>
          <w:p w14:paraId="000607AF"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261743C"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51317.4.17-2000</w:t>
            </w:r>
          </w:p>
          <w:p w14:paraId="6FB4C2F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61000-4-17-99)</w:t>
            </w:r>
          </w:p>
        </w:tc>
        <w:tc>
          <w:tcPr>
            <w:tcW w:w="5905" w:type="dxa"/>
            <w:tcBorders>
              <w:top w:val="single" w:sz="4" w:space="0" w:color="auto"/>
              <w:left w:val="single" w:sz="4" w:space="0" w:color="auto"/>
            </w:tcBorders>
            <w:shd w:val="clear" w:color="auto" w:fill="FFFFFF"/>
          </w:tcPr>
          <w:p w14:paraId="04A95D51"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Հաստատուն հոսանքի էլեկտրասնուցման լարման բաբախումների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06DA1FF"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5FCA8E16"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6B013955"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247</w:t>
            </w:r>
          </w:p>
        </w:tc>
        <w:tc>
          <w:tcPr>
            <w:tcW w:w="2066" w:type="dxa"/>
            <w:vMerge/>
            <w:tcBorders>
              <w:left w:val="single" w:sz="4" w:space="0" w:color="auto"/>
              <w:right w:val="single" w:sz="4" w:space="0" w:color="auto"/>
            </w:tcBorders>
            <w:shd w:val="clear" w:color="auto" w:fill="FFFFFF"/>
          </w:tcPr>
          <w:p w14:paraId="29015888"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33AE2D8D"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51317.4.28-2000</w:t>
            </w:r>
          </w:p>
          <w:p w14:paraId="3C16536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61000-4-28-99)</w:t>
            </w:r>
          </w:p>
        </w:tc>
        <w:tc>
          <w:tcPr>
            <w:tcW w:w="5905" w:type="dxa"/>
            <w:tcBorders>
              <w:top w:val="single" w:sz="4" w:space="0" w:color="auto"/>
              <w:left w:val="single" w:sz="4" w:space="0" w:color="auto"/>
              <w:bottom w:val="single" w:sz="4" w:space="0" w:color="auto"/>
            </w:tcBorders>
            <w:shd w:val="clear" w:color="auto" w:fill="FFFFFF"/>
          </w:tcPr>
          <w:p w14:paraId="3F89DCA6"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Սնող լարման հաճախականության փոփոխությունների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26E2A46C"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54478" w:rsidRPr="00957386" w14:paraId="32E9ABB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8B9CD7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248</w:t>
            </w:r>
          </w:p>
        </w:tc>
        <w:tc>
          <w:tcPr>
            <w:tcW w:w="2066" w:type="dxa"/>
            <w:vMerge w:val="restart"/>
            <w:tcBorders>
              <w:left w:val="single" w:sz="4" w:space="0" w:color="auto"/>
              <w:right w:val="single" w:sz="4" w:space="0" w:color="auto"/>
            </w:tcBorders>
            <w:shd w:val="clear" w:color="auto" w:fill="FFFFFF"/>
          </w:tcPr>
          <w:p w14:paraId="0B0B2DAA"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6E37C7E"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51317.4.34-2007</w:t>
            </w:r>
          </w:p>
          <w:p w14:paraId="202BCE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61000-4-34:2005)</w:t>
            </w:r>
          </w:p>
        </w:tc>
        <w:tc>
          <w:tcPr>
            <w:tcW w:w="5905" w:type="dxa"/>
            <w:tcBorders>
              <w:top w:val="single" w:sz="4" w:space="0" w:color="auto"/>
              <w:left w:val="single" w:sz="4" w:space="0" w:color="auto"/>
            </w:tcBorders>
            <w:shd w:val="clear" w:color="auto" w:fill="FFFFFF"/>
          </w:tcPr>
          <w:p w14:paraId="4B95783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Մեկ ֆազում 16 Ա-ից ավելի հոսանք օգտագործող տեխնիկական միջոցների էլեկտրասնուցման լարման անկումների, կարճաժամկետ ընդհատումների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փոփոխությունների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031006A"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FE0F74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96D50B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249</w:t>
            </w:r>
          </w:p>
        </w:tc>
        <w:tc>
          <w:tcPr>
            <w:tcW w:w="2066" w:type="dxa"/>
            <w:vMerge/>
            <w:tcBorders>
              <w:left w:val="single" w:sz="4" w:space="0" w:color="auto"/>
              <w:right w:val="single" w:sz="4" w:space="0" w:color="auto"/>
            </w:tcBorders>
            <w:shd w:val="clear" w:color="auto" w:fill="FFFFFF"/>
          </w:tcPr>
          <w:p w14:paraId="01BE500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D10E45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0C141E7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51317.6.5-2006</w:t>
            </w:r>
          </w:p>
          <w:p w14:paraId="7AE0C12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61000-6-5:2001)</w:t>
            </w:r>
          </w:p>
        </w:tc>
        <w:tc>
          <w:tcPr>
            <w:tcW w:w="5905" w:type="dxa"/>
            <w:tcBorders>
              <w:top w:val="single" w:sz="4" w:space="0" w:color="auto"/>
              <w:left w:val="single" w:sz="4" w:space="0" w:color="auto"/>
            </w:tcBorders>
            <w:shd w:val="clear" w:color="auto" w:fill="FFFFFF"/>
          </w:tcPr>
          <w:p w14:paraId="1B5F92F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Էլեկտրակայաններում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ենթակայաններում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C951F5D"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D2463A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47AECA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250</w:t>
            </w:r>
          </w:p>
        </w:tc>
        <w:tc>
          <w:tcPr>
            <w:tcW w:w="2066" w:type="dxa"/>
            <w:vMerge/>
            <w:tcBorders>
              <w:left w:val="single" w:sz="4" w:space="0" w:color="auto"/>
              <w:right w:val="single" w:sz="4" w:space="0" w:color="auto"/>
            </w:tcBorders>
            <w:shd w:val="clear" w:color="auto" w:fill="FFFFFF"/>
          </w:tcPr>
          <w:p w14:paraId="6AD5B3A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35A30F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51516-99</w:t>
            </w:r>
          </w:p>
          <w:p w14:paraId="5614393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60255-22-4-92)</w:t>
            </w:r>
          </w:p>
        </w:tc>
        <w:tc>
          <w:tcPr>
            <w:tcW w:w="5905" w:type="dxa"/>
            <w:tcBorders>
              <w:top w:val="single" w:sz="4" w:space="0" w:color="auto"/>
              <w:left w:val="single" w:sz="4" w:space="0" w:color="auto"/>
            </w:tcBorders>
            <w:shd w:val="clear" w:color="auto" w:fill="FFFFFF"/>
          </w:tcPr>
          <w:p w14:paraId="60E488AA"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պաշտպանության սարքվածքների կայունություն նանովայրկյանային իմպուլսային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A5BC1B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63F6566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80FB80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251</w:t>
            </w:r>
          </w:p>
        </w:tc>
        <w:tc>
          <w:tcPr>
            <w:tcW w:w="2066" w:type="dxa"/>
            <w:vMerge/>
            <w:tcBorders>
              <w:left w:val="single" w:sz="4" w:space="0" w:color="auto"/>
              <w:right w:val="single" w:sz="4" w:space="0" w:color="auto"/>
            </w:tcBorders>
            <w:shd w:val="clear" w:color="auto" w:fill="FFFFFF"/>
          </w:tcPr>
          <w:p w14:paraId="7E141E4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4DAE1B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51525-99</w:t>
            </w:r>
          </w:p>
          <w:p w14:paraId="3C12D60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(ՄԷՀ 60255-22-2-96)</w:t>
            </w:r>
          </w:p>
        </w:tc>
        <w:tc>
          <w:tcPr>
            <w:tcW w:w="5905" w:type="dxa"/>
            <w:tcBorders>
              <w:top w:val="single" w:sz="4" w:space="0" w:color="auto"/>
              <w:left w:val="single" w:sz="4" w:space="0" w:color="auto"/>
            </w:tcBorders>
            <w:shd w:val="clear" w:color="auto" w:fill="FFFFFF"/>
          </w:tcPr>
          <w:p w14:paraId="39A946CC"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Չափման ռելեների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պաշտպանության սարքվածքների կայունություն էլեկտրաստատիկ պարպումների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E0DD6CE"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1B8022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C5CB44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252</w:t>
            </w:r>
          </w:p>
        </w:tc>
        <w:tc>
          <w:tcPr>
            <w:tcW w:w="2066" w:type="dxa"/>
            <w:vMerge/>
            <w:tcBorders>
              <w:left w:val="single" w:sz="4" w:space="0" w:color="auto"/>
              <w:right w:val="single" w:sz="4" w:space="0" w:color="auto"/>
            </w:tcBorders>
            <w:shd w:val="clear" w:color="auto" w:fill="FFFFFF"/>
          </w:tcPr>
          <w:p w14:paraId="0B7C2CD5"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5D0ADB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21A5F4A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51318.20-2012</w:t>
            </w:r>
          </w:p>
          <w:p w14:paraId="76A70E4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(ՌՄՀՀ 20:2006)</w:t>
            </w:r>
          </w:p>
        </w:tc>
        <w:tc>
          <w:tcPr>
            <w:tcW w:w="5905" w:type="dxa"/>
            <w:tcBorders>
              <w:top w:val="single" w:sz="4" w:space="0" w:color="auto"/>
              <w:left w:val="single" w:sz="4" w:space="0" w:color="auto"/>
            </w:tcBorders>
            <w:shd w:val="clear" w:color="auto" w:fill="FFFFFF"/>
          </w:tcPr>
          <w:p w14:paraId="01DB4CFB"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Ձայնային ու հեռուստատեսային հեռարձակման ընդունիչներ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դրանց հետ կապված սարքավորումներ. Խանգարումակայունության բնութագրեր. Նորմեր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չափումների մեթոդներ</w:t>
            </w:r>
          </w:p>
        </w:tc>
        <w:tc>
          <w:tcPr>
            <w:tcW w:w="2290" w:type="dxa"/>
            <w:tcBorders>
              <w:top w:val="single" w:sz="4" w:space="0" w:color="auto"/>
              <w:left w:val="single" w:sz="4" w:space="0" w:color="auto"/>
              <w:right w:val="single" w:sz="4" w:space="0" w:color="auto"/>
            </w:tcBorders>
            <w:shd w:val="clear" w:color="auto" w:fill="FFFFFF"/>
          </w:tcPr>
          <w:p w14:paraId="5524D97A"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AAC1ED3"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0B38559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253</w:t>
            </w:r>
          </w:p>
        </w:tc>
        <w:tc>
          <w:tcPr>
            <w:tcW w:w="2066" w:type="dxa"/>
            <w:vMerge/>
            <w:tcBorders>
              <w:left w:val="single" w:sz="4" w:space="0" w:color="auto"/>
              <w:right w:val="single" w:sz="4" w:space="0" w:color="auto"/>
            </w:tcBorders>
            <w:shd w:val="clear" w:color="auto" w:fill="FFFFFF"/>
          </w:tcPr>
          <w:p w14:paraId="0B37274C"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5DEB38A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23E88BFA"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ԳՕՍՏ Ռ 51318.24-99</w:t>
            </w:r>
          </w:p>
          <w:p w14:paraId="2B4EC2B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(ՌՄՀՀ 24-97)</w:t>
            </w:r>
          </w:p>
        </w:tc>
        <w:tc>
          <w:tcPr>
            <w:tcW w:w="5905" w:type="dxa"/>
            <w:tcBorders>
              <w:top w:val="single" w:sz="4" w:space="0" w:color="auto"/>
              <w:left w:val="single" w:sz="4" w:space="0" w:color="auto"/>
              <w:bottom w:val="single" w:sz="4" w:space="0" w:color="auto"/>
            </w:tcBorders>
            <w:shd w:val="clear" w:color="auto" w:fill="FFFFFF"/>
          </w:tcPr>
          <w:p w14:paraId="07900E72"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C86CE7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0CB8BC18"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8274BD5"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254</w:t>
            </w:r>
          </w:p>
        </w:tc>
        <w:tc>
          <w:tcPr>
            <w:tcW w:w="2066" w:type="dxa"/>
            <w:vMerge w:val="restart"/>
            <w:tcBorders>
              <w:left w:val="single" w:sz="4" w:space="0" w:color="auto"/>
              <w:right w:val="single" w:sz="4" w:space="0" w:color="auto"/>
            </w:tcBorders>
            <w:shd w:val="clear" w:color="auto" w:fill="FFFFFF"/>
          </w:tcPr>
          <w:p w14:paraId="769519A5"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105C507"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3-5</w:t>
            </w:r>
          </w:p>
          <w:p w14:paraId="65648192"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30380-95</w:t>
            </w:r>
          </w:p>
        </w:tc>
        <w:tc>
          <w:tcPr>
            <w:tcW w:w="5905" w:type="dxa"/>
            <w:tcBorders>
              <w:top w:val="single" w:sz="4" w:space="0" w:color="auto"/>
              <w:left w:val="single" w:sz="4" w:space="0" w:color="auto"/>
            </w:tcBorders>
            <w:shd w:val="clear" w:color="auto" w:fill="FFFFFF"/>
          </w:tcPr>
          <w:p w14:paraId="5BCBAAAF"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Կենցաղային տեսամագնիտոֆոնների համատեղելիություն՝ էլեկտրամագնիսական. Էլեկտրամագնիսական դաշտերի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մակածված բարձր հաճախականության հոսանքների ու լարումների նկատմամբ կայունություն.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F5FE3F3"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16EDE11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6149DE4"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255</w:t>
            </w:r>
          </w:p>
        </w:tc>
        <w:tc>
          <w:tcPr>
            <w:tcW w:w="2066" w:type="dxa"/>
            <w:vMerge/>
            <w:tcBorders>
              <w:left w:val="single" w:sz="4" w:space="0" w:color="auto"/>
              <w:right w:val="single" w:sz="4" w:space="0" w:color="auto"/>
            </w:tcBorders>
            <w:shd w:val="clear" w:color="auto" w:fill="FFFFFF"/>
          </w:tcPr>
          <w:p w14:paraId="7FF9FE01"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349265D3"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4-8</w:t>
            </w:r>
          </w:p>
          <w:p w14:paraId="6F59140F"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30585-98</w:t>
            </w:r>
          </w:p>
        </w:tc>
        <w:tc>
          <w:tcPr>
            <w:tcW w:w="5905" w:type="dxa"/>
            <w:tcBorders>
              <w:top w:val="single" w:sz="4" w:space="0" w:color="auto"/>
              <w:left w:val="single" w:sz="4" w:space="0" w:color="auto"/>
            </w:tcBorders>
            <w:shd w:val="clear" w:color="auto" w:fill="FFFFFF"/>
          </w:tcPr>
          <w:p w14:paraId="47637D6F"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Ամպրոպային պարպումների ազդեցության նկատմամբ դիմացկունություն.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ECFDA13"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54478" w:rsidRPr="00957386" w14:paraId="70974D8A"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EE0450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256</w:t>
            </w:r>
          </w:p>
        </w:tc>
        <w:tc>
          <w:tcPr>
            <w:tcW w:w="2066" w:type="dxa"/>
            <w:tcBorders>
              <w:left w:val="single" w:sz="4" w:space="0" w:color="auto"/>
              <w:right w:val="single" w:sz="4" w:space="0" w:color="auto"/>
            </w:tcBorders>
            <w:shd w:val="clear" w:color="auto" w:fill="FFFFFF"/>
          </w:tcPr>
          <w:p w14:paraId="3CC5276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285C95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118B46B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30805.24-2002</w:t>
            </w:r>
          </w:p>
        </w:tc>
        <w:tc>
          <w:tcPr>
            <w:tcW w:w="5905" w:type="dxa"/>
            <w:tcBorders>
              <w:top w:val="single" w:sz="4" w:space="0" w:color="auto"/>
              <w:left w:val="single" w:sz="4" w:space="0" w:color="auto"/>
            </w:tcBorders>
            <w:shd w:val="clear" w:color="auto" w:fill="FFFFFF"/>
          </w:tcPr>
          <w:p w14:paraId="272572A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2ABB6F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0CA7F8E7"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7786943A"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257</w:t>
            </w:r>
          </w:p>
        </w:tc>
        <w:tc>
          <w:tcPr>
            <w:tcW w:w="2066" w:type="dxa"/>
            <w:vMerge w:val="restart"/>
            <w:tcBorders>
              <w:left w:val="single" w:sz="4" w:space="0" w:color="auto"/>
              <w:right w:val="single" w:sz="4" w:space="0" w:color="auto"/>
            </w:tcBorders>
            <w:shd w:val="clear" w:color="auto" w:fill="FFFFFF"/>
          </w:tcPr>
          <w:p w14:paraId="00F160E5"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71EF35A"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096AAC73"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30881-2002</w:t>
            </w:r>
          </w:p>
        </w:tc>
        <w:tc>
          <w:tcPr>
            <w:tcW w:w="5905" w:type="dxa"/>
            <w:tcBorders>
              <w:top w:val="single" w:sz="4" w:space="0" w:color="auto"/>
              <w:left w:val="single" w:sz="4" w:space="0" w:color="auto"/>
            </w:tcBorders>
            <w:shd w:val="clear" w:color="auto" w:fill="FFFFFF"/>
          </w:tcPr>
          <w:p w14:paraId="5C66742B"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Մասնագիտական լսաապարատուրայի, տեսաապարատուրայի, լսադիտողական ապարատուրայի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հանդիսադիր միջոցառումների լուսային սարքերի կառավարման ապարատուրայի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1837EE5"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F159B" w:rsidRPr="00957386" w14:paraId="4FD2A84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3046400"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258</w:t>
            </w:r>
          </w:p>
        </w:tc>
        <w:tc>
          <w:tcPr>
            <w:tcW w:w="2066" w:type="dxa"/>
            <w:vMerge/>
            <w:tcBorders>
              <w:left w:val="single" w:sz="4" w:space="0" w:color="auto"/>
              <w:right w:val="single" w:sz="4" w:space="0" w:color="auto"/>
            </w:tcBorders>
            <w:shd w:val="clear" w:color="auto" w:fill="FFFFFF"/>
          </w:tcPr>
          <w:p w14:paraId="7A7D22AC"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2DA8160C" w14:textId="77777777" w:rsidR="00EF159B" w:rsidRPr="00957386" w:rsidRDefault="00EF159B"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6</w:t>
            </w:r>
          </w:p>
          <w:p w14:paraId="2462A40D"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32136-2013</w:t>
            </w:r>
          </w:p>
        </w:tc>
        <w:tc>
          <w:tcPr>
            <w:tcW w:w="5905" w:type="dxa"/>
            <w:tcBorders>
              <w:top w:val="single" w:sz="4" w:space="0" w:color="auto"/>
              <w:left w:val="single" w:sz="4" w:space="0" w:color="auto"/>
            </w:tcBorders>
            <w:shd w:val="clear" w:color="auto" w:fill="FFFFFF"/>
          </w:tcPr>
          <w:p w14:paraId="773C4A74"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Մասնագիտական լսաապարատուրայի, տեսաապարատուրայի, լսադիտողական ապարատուրայի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հանդիսադիր միջոցառումների լուսային սարքերի կառավարման ապարատուրայի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F014C22"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F159B" w:rsidRPr="00957386" w14:paraId="4694F0EE"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5F8E1277"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259</w:t>
            </w:r>
          </w:p>
        </w:tc>
        <w:tc>
          <w:tcPr>
            <w:tcW w:w="2066" w:type="dxa"/>
            <w:vMerge/>
            <w:tcBorders>
              <w:left w:val="single" w:sz="4" w:space="0" w:color="auto"/>
              <w:right w:val="single" w:sz="4" w:space="0" w:color="auto"/>
            </w:tcBorders>
            <w:shd w:val="clear" w:color="auto" w:fill="FFFFFF"/>
          </w:tcPr>
          <w:p w14:paraId="6867504C" w14:textId="77777777" w:rsidR="00EF159B" w:rsidRPr="00957386" w:rsidRDefault="00EF159B"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5E80511E" w14:textId="77777777" w:rsidR="00EF159B" w:rsidRPr="00957386" w:rsidRDefault="00EF159B"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2.123-2007</w:t>
            </w:r>
          </w:p>
        </w:tc>
        <w:tc>
          <w:tcPr>
            <w:tcW w:w="5905" w:type="dxa"/>
            <w:tcBorders>
              <w:top w:val="single" w:sz="4" w:space="0" w:color="auto"/>
              <w:left w:val="single" w:sz="4" w:space="0" w:color="auto"/>
              <w:bottom w:val="single" w:sz="4" w:space="0" w:color="auto"/>
            </w:tcBorders>
            <w:shd w:val="clear" w:color="auto" w:fill="FFFFFF"/>
          </w:tcPr>
          <w:p w14:paraId="7BB4E01C" w14:textId="77777777" w:rsidR="00EF159B" w:rsidRPr="00957386" w:rsidRDefault="00EF159B"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Տատանողական մարող մագնիսական դաշտի նկատմամբ կայունություն.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650687CF" w14:textId="77777777" w:rsidR="00EF159B" w:rsidRPr="00957386" w:rsidRDefault="00EF159B" w:rsidP="00957386">
            <w:pPr>
              <w:spacing w:after="120" w:line="360" w:lineRule="auto"/>
              <w:ind w:left="20"/>
              <w:jc w:val="center"/>
              <w:rPr>
                <w:rFonts w:ascii="GHEA Grapalat" w:hAnsi="GHEA Grapalat" w:cs="Times New Roman"/>
                <w:color w:val="auto"/>
              </w:rPr>
            </w:pPr>
          </w:p>
        </w:tc>
      </w:tr>
      <w:tr w:rsidR="00E54478" w:rsidRPr="00957386" w14:paraId="592D116E"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AEBC76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260</w:t>
            </w:r>
          </w:p>
        </w:tc>
        <w:tc>
          <w:tcPr>
            <w:tcW w:w="2066" w:type="dxa"/>
            <w:vMerge w:val="restart"/>
            <w:tcBorders>
              <w:left w:val="single" w:sz="4" w:space="0" w:color="auto"/>
              <w:right w:val="single" w:sz="4" w:space="0" w:color="auto"/>
            </w:tcBorders>
            <w:shd w:val="clear" w:color="auto" w:fill="FFFFFF"/>
          </w:tcPr>
          <w:p w14:paraId="224DBEA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B98707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2.126-2007</w:t>
            </w:r>
          </w:p>
        </w:tc>
        <w:tc>
          <w:tcPr>
            <w:tcW w:w="5905" w:type="dxa"/>
            <w:tcBorders>
              <w:top w:val="single" w:sz="4" w:space="0" w:color="auto"/>
              <w:left w:val="single" w:sz="4" w:space="0" w:color="auto"/>
            </w:tcBorders>
            <w:shd w:val="clear" w:color="auto" w:fill="FFFFFF"/>
          </w:tcPr>
          <w:p w14:paraId="421ECCC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Հաստատուն հոսանքի էլեկտրասնուցման լարման բաբախումների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2A403A8"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2E68961"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1029B2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261</w:t>
            </w:r>
          </w:p>
        </w:tc>
        <w:tc>
          <w:tcPr>
            <w:tcW w:w="2066" w:type="dxa"/>
            <w:vMerge/>
            <w:tcBorders>
              <w:left w:val="single" w:sz="4" w:space="0" w:color="auto"/>
              <w:right w:val="single" w:sz="4" w:space="0" w:color="auto"/>
            </w:tcBorders>
            <w:shd w:val="clear" w:color="auto" w:fill="FFFFFF"/>
          </w:tcPr>
          <w:p w14:paraId="4C06FA1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2B6074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2.135-2007</w:t>
            </w:r>
          </w:p>
        </w:tc>
        <w:tc>
          <w:tcPr>
            <w:tcW w:w="5905" w:type="dxa"/>
            <w:tcBorders>
              <w:top w:val="single" w:sz="4" w:space="0" w:color="auto"/>
              <w:left w:val="single" w:sz="4" w:space="0" w:color="auto"/>
            </w:tcBorders>
            <w:shd w:val="clear" w:color="auto" w:fill="FFFFFF"/>
          </w:tcPr>
          <w:p w14:paraId="5C42C38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Ղազախստանի Հանրապետության չափումների միասնականության ապահովման պետական համակարգ. Տեխնիկական միջոցների համատեղելիություն՝ էլեկտրամագնիսական. Խանգարումակայունության փորձարկումներ. Փորձարկումների տեսակները</w:t>
            </w:r>
          </w:p>
        </w:tc>
        <w:tc>
          <w:tcPr>
            <w:tcW w:w="2290" w:type="dxa"/>
            <w:tcBorders>
              <w:top w:val="single" w:sz="4" w:space="0" w:color="auto"/>
              <w:left w:val="single" w:sz="4" w:space="0" w:color="auto"/>
              <w:right w:val="single" w:sz="4" w:space="0" w:color="auto"/>
            </w:tcBorders>
            <w:shd w:val="clear" w:color="auto" w:fill="FFFFFF"/>
          </w:tcPr>
          <w:p w14:paraId="0852FDFD"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2F754CD5"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131507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262</w:t>
            </w:r>
          </w:p>
        </w:tc>
        <w:tc>
          <w:tcPr>
            <w:tcW w:w="2066" w:type="dxa"/>
            <w:vMerge/>
            <w:tcBorders>
              <w:left w:val="single" w:sz="4" w:space="0" w:color="auto"/>
              <w:right w:val="single" w:sz="4" w:space="0" w:color="auto"/>
            </w:tcBorders>
            <w:shd w:val="clear" w:color="auto" w:fill="FFFFFF"/>
          </w:tcPr>
          <w:p w14:paraId="2BE8B36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9367B6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2.137-2007</w:t>
            </w:r>
          </w:p>
        </w:tc>
        <w:tc>
          <w:tcPr>
            <w:tcW w:w="5905" w:type="dxa"/>
            <w:tcBorders>
              <w:top w:val="single" w:sz="4" w:space="0" w:color="auto"/>
              <w:left w:val="single" w:sz="4" w:space="0" w:color="auto"/>
            </w:tcBorders>
            <w:shd w:val="clear" w:color="auto" w:fill="FFFFFF"/>
          </w:tcPr>
          <w:p w14:paraId="5A285510"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Ղազախստանի Հանրապետության չափումների միասնականության ապահովման պետական համակարգ. Տեխնիկական միջոցների համատեղելիություն՝ էլեկտրամագնիսական. Հաղորդվող խանգարումների նկատմամբ կայունություն՝ 0-ից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150 կՀց հաճախականությունների շերտում.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5854275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7021837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42114B4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263</w:t>
            </w:r>
          </w:p>
        </w:tc>
        <w:tc>
          <w:tcPr>
            <w:tcW w:w="2066" w:type="dxa"/>
            <w:vMerge/>
            <w:tcBorders>
              <w:left w:val="single" w:sz="4" w:space="0" w:color="auto"/>
              <w:right w:val="single" w:sz="4" w:space="0" w:color="auto"/>
            </w:tcBorders>
            <w:shd w:val="clear" w:color="auto" w:fill="FFFFFF"/>
          </w:tcPr>
          <w:p w14:paraId="2C8138E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747107E0"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2F48164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2.206-2011</w:t>
            </w:r>
          </w:p>
        </w:tc>
        <w:tc>
          <w:tcPr>
            <w:tcW w:w="5905" w:type="dxa"/>
            <w:tcBorders>
              <w:top w:val="single" w:sz="4" w:space="0" w:color="auto"/>
              <w:left w:val="single" w:sz="4" w:space="0" w:color="auto"/>
            </w:tcBorders>
            <w:shd w:val="clear" w:color="auto" w:fill="FFFFFF"/>
          </w:tcPr>
          <w:p w14:paraId="7B8BB65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Էլեկտրամագնիսական դաշտի գեներատորներ՝ ТЕМ-խցիկներով.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39E06222"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0A5125DB"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50BE947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264</w:t>
            </w:r>
          </w:p>
        </w:tc>
        <w:tc>
          <w:tcPr>
            <w:tcW w:w="2066" w:type="dxa"/>
            <w:vMerge/>
            <w:tcBorders>
              <w:left w:val="single" w:sz="4" w:space="0" w:color="auto"/>
              <w:right w:val="single" w:sz="4" w:space="0" w:color="auto"/>
            </w:tcBorders>
            <w:shd w:val="clear" w:color="auto" w:fill="FFFFFF"/>
          </w:tcPr>
          <w:p w14:paraId="3A52D12E"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62FA8C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51317.4.14-2007</w:t>
            </w:r>
          </w:p>
        </w:tc>
        <w:tc>
          <w:tcPr>
            <w:tcW w:w="5905" w:type="dxa"/>
            <w:tcBorders>
              <w:top w:val="single" w:sz="4" w:space="0" w:color="auto"/>
              <w:left w:val="single" w:sz="4" w:space="0" w:color="auto"/>
            </w:tcBorders>
            <w:shd w:val="clear" w:color="auto" w:fill="FFFFFF"/>
          </w:tcPr>
          <w:p w14:paraId="3D6AB6A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պետական համակարգ. Տեխնիկական միջոցների համատեղելիություն՝ էլեկտրամագնիսական. Լարման տատանումների նկատմամբ կայունություն՝ էլեկտրամագնիսական.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1EF09A0"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104B42F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6625F72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265</w:t>
            </w:r>
          </w:p>
        </w:tc>
        <w:tc>
          <w:tcPr>
            <w:tcW w:w="2066" w:type="dxa"/>
            <w:vMerge/>
            <w:tcBorders>
              <w:left w:val="single" w:sz="4" w:space="0" w:color="auto"/>
              <w:right w:val="single" w:sz="4" w:space="0" w:color="auto"/>
            </w:tcBorders>
            <w:shd w:val="clear" w:color="auto" w:fill="FFFFFF"/>
          </w:tcPr>
          <w:p w14:paraId="5987A70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441E934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51317.4.30-2011</w:t>
            </w:r>
          </w:p>
        </w:tc>
        <w:tc>
          <w:tcPr>
            <w:tcW w:w="5905" w:type="dxa"/>
            <w:tcBorders>
              <w:top w:val="single" w:sz="4" w:space="0" w:color="auto"/>
              <w:left w:val="single" w:sz="4" w:space="0" w:color="auto"/>
              <w:bottom w:val="single" w:sz="4" w:space="0" w:color="auto"/>
            </w:tcBorders>
            <w:shd w:val="clear" w:color="auto" w:fill="FFFFFF"/>
          </w:tcPr>
          <w:p w14:paraId="6405C4D1"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Էլեկտրական էներգիա. Տեխնիկական միջոցների համատեղելիություն՝ էլեկտրամագնիսական. Էլեկտրական էներգիայի որակի ցուցանիշների չափումների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4C5C6994"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39DF634"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253A171"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266</w:t>
            </w:r>
          </w:p>
        </w:tc>
        <w:tc>
          <w:tcPr>
            <w:tcW w:w="2066" w:type="dxa"/>
            <w:vMerge w:val="restart"/>
            <w:tcBorders>
              <w:left w:val="single" w:sz="4" w:space="0" w:color="auto"/>
              <w:right w:val="single" w:sz="4" w:space="0" w:color="auto"/>
            </w:tcBorders>
            <w:shd w:val="clear" w:color="auto" w:fill="FFFFFF"/>
          </w:tcPr>
          <w:p w14:paraId="4D6544FD"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41148F0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5-8</w:t>
            </w:r>
          </w:p>
          <w:p w14:paraId="4CC0CA3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51317.6.5-2009</w:t>
            </w:r>
          </w:p>
        </w:tc>
        <w:tc>
          <w:tcPr>
            <w:tcW w:w="5905" w:type="dxa"/>
            <w:tcBorders>
              <w:top w:val="single" w:sz="4" w:space="0" w:color="auto"/>
              <w:left w:val="single" w:sz="4" w:space="0" w:color="auto"/>
            </w:tcBorders>
            <w:shd w:val="clear" w:color="auto" w:fill="FFFFFF"/>
          </w:tcPr>
          <w:p w14:paraId="1B19F69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Չափումների միասնականության ապահովման պետական համակարգը. Տեխնիկական միջոցների համատեղելիություն՝ էլեկտրամագնիսական. Էլեկտրակայաններում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ենթակայաններում կիրառվող տեխնիկական միջոցների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4E170169"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3982EBC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3DFB19A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267</w:t>
            </w:r>
          </w:p>
        </w:tc>
        <w:tc>
          <w:tcPr>
            <w:tcW w:w="2066" w:type="dxa"/>
            <w:vMerge/>
            <w:tcBorders>
              <w:left w:val="single" w:sz="4" w:space="0" w:color="auto"/>
              <w:right w:val="single" w:sz="4" w:space="0" w:color="auto"/>
            </w:tcBorders>
            <w:shd w:val="clear" w:color="auto" w:fill="FFFFFF"/>
          </w:tcPr>
          <w:p w14:paraId="65142A0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519D533D"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5-9</w:t>
            </w:r>
          </w:p>
          <w:p w14:paraId="1B8F3F4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51318.14.2-2009</w:t>
            </w:r>
          </w:p>
        </w:tc>
        <w:tc>
          <w:tcPr>
            <w:tcW w:w="5905" w:type="dxa"/>
            <w:tcBorders>
              <w:top w:val="single" w:sz="4" w:space="0" w:color="auto"/>
              <w:left w:val="single" w:sz="4" w:space="0" w:color="auto"/>
            </w:tcBorders>
            <w:shd w:val="clear" w:color="auto" w:fill="FFFFFF"/>
          </w:tcPr>
          <w:p w14:paraId="617C3547"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Էլեկտրամագնիսական համատեղելիություն. Կենցաղային սարքերին, էլեկտրագործիքներին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համանման սարքավորումներին ներկայացվող պահանջներ. Խանգարումապաշտպանվածություն. Ստանդարտ արտադրանքի խմբի համար</w:t>
            </w:r>
          </w:p>
        </w:tc>
        <w:tc>
          <w:tcPr>
            <w:tcW w:w="2290" w:type="dxa"/>
            <w:tcBorders>
              <w:top w:val="single" w:sz="4" w:space="0" w:color="auto"/>
              <w:left w:val="single" w:sz="4" w:space="0" w:color="auto"/>
              <w:right w:val="single" w:sz="4" w:space="0" w:color="auto"/>
            </w:tcBorders>
            <w:shd w:val="clear" w:color="auto" w:fill="FFFFFF"/>
          </w:tcPr>
          <w:p w14:paraId="7514C97E"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A35EFE2"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6E9BCE4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268</w:t>
            </w:r>
          </w:p>
        </w:tc>
        <w:tc>
          <w:tcPr>
            <w:tcW w:w="2066" w:type="dxa"/>
            <w:vMerge/>
            <w:tcBorders>
              <w:left w:val="single" w:sz="4" w:space="0" w:color="auto"/>
              <w:right w:val="single" w:sz="4" w:space="0" w:color="auto"/>
            </w:tcBorders>
            <w:shd w:val="clear" w:color="auto" w:fill="FFFFFF"/>
          </w:tcPr>
          <w:p w14:paraId="6A45D209"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3978581"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 xml:space="preserve">բաժիններ 4, 6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7</w:t>
            </w:r>
          </w:p>
          <w:p w14:paraId="36E95E5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51318.24-2009</w:t>
            </w:r>
          </w:p>
        </w:tc>
        <w:tc>
          <w:tcPr>
            <w:tcW w:w="5905" w:type="dxa"/>
            <w:tcBorders>
              <w:top w:val="single" w:sz="4" w:space="0" w:color="auto"/>
              <w:left w:val="single" w:sz="4" w:space="0" w:color="auto"/>
            </w:tcBorders>
            <w:shd w:val="clear" w:color="auto" w:fill="FFFFFF"/>
          </w:tcPr>
          <w:p w14:paraId="31D5C79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համակարգը. Տեխնիկական միջոցների համատեղելիություն՝ էլեկտրամագնիսական. Տեղեկատվական տեխնոլոգիաների սարքավորումների կայունություն էլեկտրամագնիսական խանգարումների նկատմամբ.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7157A3D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5C539016"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12409D8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269</w:t>
            </w:r>
          </w:p>
        </w:tc>
        <w:tc>
          <w:tcPr>
            <w:tcW w:w="2066" w:type="dxa"/>
            <w:vMerge/>
            <w:tcBorders>
              <w:left w:val="single" w:sz="4" w:space="0" w:color="auto"/>
              <w:right w:val="single" w:sz="4" w:space="0" w:color="auto"/>
            </w:tcBorders>
            <w:shd w:val="clear" w:color="auto" w:fill="FFFFFF"/>
          </w:tcPr>
          <w:p w14:paraId="53E7F126"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041B25F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6-8</w:t>
            </w:r>
          </w:p>
          <w:p w14:paraId="208CEC9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51514-2009</w:t>
            </w:r>
          </w:p>
        </w:tc>
        <w:tc>
          <w:tcPr>
            <w:tcW w:w="5905" w:type="dxa"/>
            <w:tcBorders>
              <w:top w:val="single" w:sz="4" w:space="0" w:color="auto"/>
              <w:left w:val="single" w:sz="4" w:space="0" w:color="auto"/>
            </w:tcBorders>
            <w:shd w:val="clear" w:color="auto" w:fill="FFFFFF"/>
          </w:tcPr>
          <w:p w14:paraId="595D57F6"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Ղազախստանի Հանրապետության չափումների միասնականության ապահովման պետական համակարգ. Տեխնիկական միջոցների համատեղելիություն՝ էլեկտրամագնիսական. Ընդհանուր նշանակության լուսային սարքավորումների խանգարումակայունություն.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6D0462E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481FD6E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CCB772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270</w:t>
            </w:r>
          </w:p>
        </w:tc>
        <w:tc>
          <w:tcPr>
            <w:tcW w:w="2066" w:type="dxa"/>
            <w:vMerge/>
            <w:tcBorders>
              <w:left w:val="single" w:sz="4" w:space="0" w:color="auto"/>
              <w:right w:val="single" w:sz="4" w:space="0" w:color="auto"/>
            </w:tcBorders>
            <w:shd w:val="clear" w:color="auto" w:fill="FFFFFF"/>
          </w:tcPr>
          <w:p w14:paraId="74A7FBB8"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B70C424"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6021947C"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52320-2009</w:t>
            </w:r>
          </w:p>
        </w:tc>
        <w:tc>
          <w:tcPr>
            <w:tcW w:w="5905" w:type="dxa"/>
            <w:tcBorders>
              <w:top w:val="single" w:sz="4" w:space="0" w:color="auto"/>
              <w:left w:val="single" w:sz="4" w:space="0" w:color="auto"/>
            </w:tcBorders>
            <w:shd w:val="clear" w:color="auto" w:fill="FFFFFF"/>
          </w:tcPr>
          <w:p w14:paraId="034A392F"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Ապարատուրա փոփոխական հոսանքի էլեկտրական էներգիայի չափման համար. Փորձարկումների ընդհանուր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 Մաս 11. Էլեկտրական էներգիայի հաշվիչներ</w:t>
            </w:r>
          </w:p>
        </w:tc>
        <w:tc>
          <w:tcPr>
            <w:tcW w:w="2290" w:type="dxa"/>
            <w:tcBorders>
              <w:top w:val="single" w:sz="4" w:space="0" w:color="auto"/>
              <w:left w:val="single" w:sz="4" w:space="0" w:color="auto"/>
              <w:right w:val="single" w:sz="4" w:space="0" w:color="auto"/>
            </w:tcBorders>
            <w:shd w:val="clear" w:color="auto" w:fill="FFFFFF"/>
          </w:tcPr>
          <w:p w14:paraId="5180754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DDECD13"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884FA1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271</w:t>
            </w:r>
          </w:p>
        </w:tc>
        <w:tc>
          <w:tcPr>
            <w:tcW w:w="2066" w:type="dxa"/>
            <w:vMerge/>
            <w:tcBorders>
              <w:left w:val="single" w:sz="4" w:space="0" w:color="auto"/>
              <w:right w:val="single" w:sz="4" w:space="0" w:color="auto"/>
            </w:tcBorders>
            <w:shd w:val="clear" w:color="auto" w:fill="FFFFFF"/>
          </w:tcPr>
          <w:p w14:paraId="707A5250"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FB4B5BC"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72ACABB6"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52322-2009</w:t>
            </w:r>
          </w:p>
        </w:tc>
        <w:tc>
          <w:tcPr>
            <w:tcW w:w="5905" w:type="dxa"/>
            <w:tcBorders>
              <w:top w:val="single" w:sz="4" w:space="0" w:color="auto"/>
              <w:left w:val="single" w:sz="4" w:space="0" w:color="auto"/>
            </w:tcBorders>
            <w:shd w:val="clear" w:color="auto" w:fill="FFFFFF"/>
          </w:tcPr>
          <w:p w14:paraId="65444AB8" w14:textId="77777777" w:rsidR="00E54478" w:rsidRPr="00957386" w:rsidRDefault="00E54478" w:rsidP="00957386">
            <w:pPr>
              <w:spacing w:after="120" w:line="360" w:lineRule="auto"/>
              <w:ind w:left="86"/>
              <w:rPr>
                <w:rFonts w:ascii="GHEA Grapalat" w:hAnsi="GHEA Grapalat"/>
                <w:color w:val="auto"/>
                <w:spacing w:val="-6"/>
              </w:rPr>
            </w:pPr>
            <w:r w:rsidRPr="00957386">
              <w:rPr>
                <w:rStyle w:val="115pt"/>
                <w:rFonts w:ascii="GHEA Grapalat" w:eastAsia="Courier New" w:hAnsi="GHEA Grapalat"/>
                <w:color w:val="auto"/>
                <w:spacing w:val="-6"/>
                <w:sz w:val="24"/>
                <w:szCs w:val="24"/>
              </w:rPr>
              <w:t xml:space="preserve">Ապարատուրա փոփոխական հոսանքի էլեկտրական էներգիայի չափման համար. Մասնավոր պահանջներ. Մաս 21. Ակտիվ էներգիայի ստատիկ հաշվիչներ՝ 1 </w:t>
            </w:r>
            <w:r w:rsidR="000631E2" w:rsidRPr="00957386">
              <w:rPr>
                <w:rStyle w:val="115pt"/>
                <w:rFonts w:ascii="GHEA Grapalat" w:eastAsia="Courier New" w:hAnsi="GHEA Grapalat"/>
                <w:color w:val="auto"/>
                <w:spacing w:val="-6"/>
                <w:sz w:val="24"/>
                <w:szCs w:val="24"/>
              </w:rPr>
              <w:t>և</w:t>
            </w:r>
            <w:r w:rsidRPr="00957386">
              <w:rPr>
                <w:rStyle w:val="115pt"/>
                <w:rFonts w:ascii="GHEA Grapalat" w:eastAsia="Courier New" w:hAnsi="GHEA Grapalat"/>
                <w:color w:val="auto"/>
                <w:spacing w:val="-6"/>
                <w:sz w:val="24"/>
                <w:szCs w:val="24"/>
              </w:rPr>
              <w:t xml:space="preserve"> 2 ճշգրտության դասերի</w:t>
            </w:r>
          </w:p>
        </w:tc>
        <w:tc>
          <w:tcPr>
            <w:tcW w:w="2290" w:type="dxa"/>
            <w:tcBorders>
              <w:top w:val="single" w:sz="4" w:space="0" w:color="auto"/>
              <w:left w:val="single" w:sz="4" w:space="0" w:color="auto"/>
              <w:right w:val="single" w:sz="4" w:space="0" w:color="auto"/>
            </w:tcBorders>
            <w:shd w:val="clear" w:color="auto" w:fill="FFFFFF"/>
          </w:tcPr>
          <w:p w14:paraId="07F35A60"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1CE8D0E4"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076E0E3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272</w:t>
            </w:r>
          </w:p>
        </w:tc>
        <w:tc>
          <w:tcPr>
            <w:tcW w:w="2066" w:type="dxa"/>
            <w:vMerge/>
            <w:tcBorders>
              <w:left w:val="single" w:sz="4" w:space="0" w:color="auto"/>
              <w:right w:val="single" w:sz="4" w:space="0" w:color="auto"/>
            </w:tcBorders>
            <w:shd w:val="clear" w:color="auto" w:fill="FFFFFF"/>
          </w:tcPr>
          <w:p w14:paraId="24245CA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22033222"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ենթաբաժին 7.5</w:t>
            </w:r>
          </w:p>
          <w:p w14:paraId="6FA7166B"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52425-2009</w:t>
            </w:r>
          </w:p>
        </w:tc>
        <w:tc>
          <w:tcPr>
            <w:tcW w:w="5905" w:type="dxa"/>
            <w:tcBorders>
              <w:top w:val="single" w:sz="4" w:space="0" w:color="auto"/>
              <w:left w:val="single" w:sz="4" w:space="0" w:color="auto"/>
              <w:bottom w:val="single" w:sz="4" w:space="0" w:color="auto"/>
            </w:tcBorders>
            <w:shd w:val="clear" w:color="auto" w:fill="FFFFFF"/>
          </w:tcPr>
          <w:p w14:paraId="7813FF6D"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Ապարատուրա փոփոխական հոսանքի էլեկտրական էներգիայի չափման համար. Մասնավոր պահանջներ. Մաս 23. Ռեակտիվ էներգիայի ստատիկ հաշվիչներ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23B02D7"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25032B2F"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2AA28C0D"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273</w:t>
            </w:r>
          </w:p>
        </w:tc>
        <w:tc>
          <w:tcPr>
            <w:tcW w:w="2066" w:type="dxa"/>
            <w:vMerge w:val="restart"/>
            <w:tcBorders>
              <w:left w:val="single" w:sz="4" w:space="0" w:color="auto"/>
              <w:right w:val="single" w:sz="4" w:space="0" w:color="auto"/>
            </w:tcBorders>
            <w:shd w:val="clear" w:color="auto" w:fill="FFFFFF"/>
          </w:tcPr>
          <w:p w14:paraId="38E3A4AB"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1030F4B6"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բաժիններ 4-6</w:t>
            </w:r>
          </w:p>
          <w:p w14:paraId="4128B39F"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ՍՏ ՂՀ ԳՕՍՏ Ռ 52505-2008</w:t>
            </w:r>
          </w:p>
        </w:tc>
        <w:tc>
          <w:tcPr>
            <w:tcW w:w="5905" w:type="dxa"/>
            <w:tcBorders>
              <w:top w:val="single" w:sz="4" w:space="0" w:color="auto"/>
              <w:left w:val="single" w:sz="4" w:space="0" w:color="auto"/>
            </w:tcBorders>
            <w:shd w:val="clear" w:color="auto" w:fill="FFFFFF"/>
          </w:tcPr>
          <w:p w14:paraId="517FBBDE"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Վերելակների, շարժասանդուղքների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ուղ</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որատար փոխակրիչների խանգարումակայունություն.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2C571D13"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կիրառվում է մինչ</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2016 թվականի փետրվարի 15-ը</w:t>
            </w:r>
          </w:p>
        </w:tc>
      </w:tr>
      <w:tr w:rsidR="00E54478" w:rsidRPr="00957386" w14:paraId="631B6DFC" w14:textId="77777777" w:rsidTr="00706E65">
        <w:trPr>
          <w:jc w:val="center"/>
        </w:trPr>
        <w:tc>
          <w:tcPr>
            <w:tcW w:w="940" w:type="dxa"/>
            <w:tcBorders>
              <w:top w:val="single" w:sz="4" w:space="0" w:color="auto"/>
              <w:left w:val="single" w:sz="4" w:space="0" w:color="auto"/>
              <w:right w:val="single" w:sz="4" w:space="0" w:color="auto"/>
            </w:tcBorders>
            <w:shd w:val="clear" w:color="auto" w:fill="FFFFFF"/>
          </w:tcPr>
          <w:p w14:paraId="059C7648"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274</w:t>
            </w:r>
          </w:p>
        </w:tc>
        <w:tc>
          <w:tcPr>
            <w:tcW w:w="2066" w:type="dxa"/>
            <w:vMerge/>
            <w:tcBorders>
              <w:left w:val="single" w:sz="4" w:space="0" w:color="auto"/>
              <w:right w:val="single" w:sz="4" w:space="0" w:color="auto"/>
            </w:tcBorders>
            <w:shd w:val="clear" w:color="auto" w:fill="FFFFFF"/>
          </w:tcPr>
          <w:p w14:paraId="5E725137"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tcBorders>
            <w:shd w:val="clear" w:color="auto" w:fill="FFFFFF"/>
          </w:tcPr>
          <w:p w14:paraId="62A2997F" w14:textId="77777777" w:rsidR="00E54478" w:rsidRPr="00957386" w:rsidRDefault="00E54478" w:rsidP="00957386">
            <w:pPr>
              <w:spacing w:after="120" w:line="360" w:lineRule="auto"/>
              <w:ind w:left="20"/>
              <w:jc w:val="center"/>
              <w:rPr>
                <w:rStyle w:val="115pt"/>
                <w:rFonts w:ascii="GHEA Grapalat" w:eastAsia="Courier New" w:hAnsi="GHEA Grapalat"/>
                <w:color w:val="auto"/>
                <w:sz w:val="24"/>
                <w:szCs w:val="24"/>
              </w:rPr>
            </w:pPr>
            <w:r w:rsidRPr="00957386">
              <w:rPr>
                <w:rStyle w:val="115pt"/>
                <w:rFonts w:ascii="GHEA Grapalat" w:eastAsia="Courier New" w:hAnsi="GHEA Grapalat"/>
                <w:color w:val="auto"/>
                <w:sz w:val="24"/>
                <w:szCs w:val="24"/>
              </w:rPr>
              <w:t>բաժին 5</w:t>
            </w:r>
          </w:p>
          <w:p w14:paraId="12E79A45"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51048-97</w:t>
            </w:r>
          </w:p>
        </w:tc>
        <w:tc>
          <w:tcPr>
            <w:tcW w:w="5905" w:type="dxa"/>
            <w:tcBorders>
              <w:top w:val="single" w:sz="4" w:space="0" w:color="auto"/>
              <w:left w:val="single" w:sz="4" w:space="0" w:color="auto"/>
            </w:tcBorders>
            <w:shd w:val="clear" w:color="auto" w:fill="FFFFFF"/>
          </w:tcPr>
          <w:p w14:paraId="5A160994"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Էլեկտրամագնիսական դաշտի գեներատորներ՝ ТЕМ-խցիկներով. Տեխնիկական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right w:val="single" w:sz="4" w:space="0" w:color="auto"/>
            </w:tcBorders>
            <w:shd w:val="clear" w:color="auto" w:fill="FFFFFF"/>
          </w:tcPr>
          <w:p w14:paraId="1A7A5BAB" w14:textId="77777777" w:rsidR="00E54478" w:rsidRPr="00957386" w:rsidRDefault="00E54478" w:rsidP="00957386">
            <w:pPr>
              <w:spacing w:after="120" w:line="360" w:lineRule="auto"/>
              <w:ind w:left="20"/>
              <w:jc w:val="center"/>
              <w:rPr>
                <w:rFonts w:ascii="GHEA Grapalat" w:hAnsi="GHEA Grapalat" w:cs="Times New Roman"/>
                <w:color w:val="auto"/>
              </w:rPr>
            </w:pPr>
          </w:p>
        </w:tc>
      </w:tr>
      <w:tr w:rsidR="00E54478" w:rsidRPr="00957386" w14:paraId="536B10D0" w14:textId="77777777" w:rsidTr="00706E65">
        <w:trPr>
          <w:jc w:val="center"/>
        </w:trPr>
        <w:tc>
          <w:tcPr>
            <w:tcW w:w="940" w:type="dxa"/>
            <w:tcBorders>
              <w:top w:val="single" w:sz="4" w:space="0" w:color="auto"/>
              <w:left w:val="single" w:sz="4" w:space="0" w:color="auto"/>
              <w:bottom w:val="single" w:sz="4" w:space="0" w:color="auto"/>
              <w:right w:val="single" w:sz="4" w:space="0" w:color="auto"/>
            </w:tcBorders>
            <w:shd w:val="clear" w:color="auto" w:fill="FFFFFF"/>
          </w:tcPr>
          <w:p w14:paraId="2E574599"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275</w:t>
            </w:r>
          </w:p>
        </w:tc>
        <w:tc>
          <w:tcPr>
            <w:tcW w:w="2066" w:type="dxa"/>
            <w:vMerge/>
            <w:tcBorders>
              <w:left w:val="single" w:sz="4" w:space="0" w:color="auto"/>
              <w:bottom w:val="single" w:sz="4" w:space="0" w:color="auto"/>
              <w:right w:val="single" w:sz="4" w:space="0" w:color="auto"/>
            </w:tcBorders>
            <w:shd w:val="clear" w:color="auto" w:fill="FFFFFF"/>
          </w:tcPr>
          <w:p w14:paraId="6515CB62" w14:textId="77777777" w:rsidR="00E54478" w:rsidRPr="00957386" w:rsidRDefault="00E54478" w:rsidP="00957386">
            <w:pPr>
              <w:spacing w:after="120" w:line="360" w:lineRule="auto"/>
              <w:ind w:left="20"/>
              <w:jc w:val="center"/>
              <w:rPr>
                <w:rFonts w:ascii="GHEA Grapalat" w:hAnsi="GHEA Grapalat" w:cs="Times New Roman"/>
                <w:color w:val="auto"/>
              </w:rPr>
            </w:pPr>
          </w:p>
        </w:tc>
        <w:tc>
          <w:tcPr>
            <w:tcW w:w="2981" w:type="dxa"/>
            <w:tcBorders>
              <w:top w:val="single" w:sz="4" w:space="0" w:color="auto"/>
              <w:left w:val="single" w:sz="4" w:space="0" w:color="auto"/>
              <w:bottom w:val="single" w:sz="4" w:space="0" w:color="auto"/>
            </w:tcBorders>
            <w:shd w:val="clear" w:color="auto" w:fill="FFFFFF"/>
          </w:tcPr>
          <w:p w14:paraId="10284F6A" w14:textId="77777777" w:rsidR="00E54478" w:rsidRPr="00957386" w:rsidRDefault="00E54478" w:rsidP="00957386">
            <w:pPr>
              <w:spacing w:after="120" w:line="360" w:lineRule="auto"/>
              <w:ind w:left="20"/>
              <w:jc w:val="center"/>
              <w:rPr>
                <w:rFonts w:ascii="GHEA Grapalat" w:hAnsi="GHEA Grapalat"/>
                <w:color w:val="auto"/>
              </w:rPr>
            </w:pPr>
            <w:r w:rsidRPr="00957386">
              <w:rPr>
                <w:rStyle w:val="115pt"/>
                <w:rFonts w:ascii="GHEA Grapalat" w:eastAsia="Courier New" w:hAnsi="GHEA Grapalat"/>
                <w:color w:val="auto"/>
                <w:sz w:val="24"/>
                <w:szCs w:val="24"/>
              </w:rPr>
              <w:t>ԳՕՍՏ Ռ 51699-2000</w:t>
            </w:r>
          </w:p>
        </w:tc>
        <w:tc>
          <w:tcPr>
            <w:tcW w:w="5905" w:type="dxa"/>
            <w:tcBorders>
              <w:top w:val="single" w:sz="4" w:space="0" w:color="auto"/>
              <w:left w:val="single" w:sz="4" w:space="0" w:color="auto"/>
              <w:bottom w:val="single" w:sz="4" w:space="0" w:color="auto"/>
            </w:tcBorders>
            <w:shd w:val="clear" w:color="auto" w:fill="FFFFFF"/>
          </w:tcPr>
          <w:p w14:paraId="757B3CB1" w14:textId="77777777" w:rsidR="00E54478" w:rsidRPr="00957386" w:rsidRDefault="00E54478" w:rsidP="00957386">
            <w:pPr>
              <w:spacing w:after="120" w:line="360" w:lineRule="auto"/>
              <w:ind w:left="86"/>
              <w:rPr>
                <w:rFonts w:ascii="GHEA Grapalat" w:hAnsi="GHEA Grapalat"/>
                <w:color w:val="auto"/>
              </w:rPr>
            </w:pPr>
            <w:r w:rsidRPr="00957386">
              <w:rPr>
                <w:rStyle w:val="115pt"/>
                <w:rFonts w:ascii="GHEA Grapalat" w:eastAsia="Courier New" w:hAnsi="GHEA Grapalat"/>
                <w:color w:val="auto"/>
                <w:sz w:val="24"/>
                <w:szCs w:val="24"/>
              </w:rPr>
              <w:t xml:space="preserve">Տեխնիկական միջոցների համատեղելիություն՝ էլեկտրամագնիսական. Պաշտպանության ազդանշանային համակարգի տեխնիկական միջոցների էլեկտրամագնիսական խանգարումների նկատմամբ կայունություն. Պահանջներ </w:t>
            </w:r>
            <w:r w:rsidR="000631E2" w:rsidRPr="00957386">
              <w:rPr>
                <w:rStyle w:val="115pt"/>
                <w:rFonts w:ascii="GHEA Grapalat" w:eastAsia="Courier New" w:hAnsi="GHEA Grapalat"/>
                <w:color w:val="auto"/>
                <w:sz w:val="24"/>
                <w:szCs w:val="24"/>
              </w:rPr>
              <w:t>և</w:t>
            </w:r>
            <w:r w:rsidRPr="00957386">
              <w:rPr>
                <w:rStyle w:val="115pt"/>
                <w:rFonts w:ascii="GHEA Grapalat" w:eastAsia="Courier New" w:hAnsi="GHEA Grapalat"/>
                <w:color w:val="auto"/>
                <w:sz w:val="24"/>
                <w:szCs w:val="24"/>
              </w:rPr>
              <w:t xml:space="preserve"> փորձարկումների մեթոդներ</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13D4526E" w14:textId="77777777" w:rsidR="00E54478" w:rsidRPr="00957386" w:rsidRDefault="00E54478" w:rsidP="00957386">
            <w:pPr>
              <w:spacing w:after="120" w:line="360" w:lineRule="auto"/>
              <w:ind w:left="20"/>
              <w:jc w:val="center"/>
              <w:rPr>
                <w:rFonts w:ascii="GHEA Grapalat" w:hAnsi="GHEA Grapalat" w:cs="Times New Roman"/>
                <w:color w:val="auto"/>
              </w:rPr>
            </w:pPr>
          </w:p>
        </w:tc>
      </w:tr>
    </w:tbl>
    <w:p w14:paraId="4D70E702" w14:textId="77777777" w:rsidR="00E54478" w:rsidRPr="00957386" w:rsidRDefault="00E54478" w:rsidP="00957386">
      <w:pPr>
        <w:spacing w:after="160" w:line="360" w:lineRule="auto"/>
        <w:rPr>
          <w:rFonts w:ascii="GHEA Grapalat" w:hAnsi="GHEA Grapalat" w:cs="Times New Roman"/>
          <w:color w:val="auto"/>
        </w:rPr>
      </w:pPr>
    </w:p>
    <w:p w14:paraId="7F5B23B2" w14:textId="77777777" w:rsidR="00E54478" w:rsidRPr="00957386" w:rsidRDefault="00E54478" w:rsidP="00957386">
      <w:pPr>
        <w:spacing w:after="160" w:line="360" w:lineRule="auto"/>
        <w:jc w:val="center"/>
        <w:rPr>
          <w:rFonts w:ascii="GHEA Grapalat" w:hAnsi="GHEA Grapalat" w:cs="Times New Roman"/>
          <w:color w:val="auto"/>
        </w:rPr>
      </w:pPr>
      <w:r w:rsidRPr="00957386">
        <w:rPr>
          <w:rFonts w:ascii="GHEA Grapalat" w:hAnsi="GHEA Grapalat"/>
          <w:color w:val="auto"/>
        </w:rPr>
        <w:t>_______________</w:t>
      </w:r>
    </w:p>
    <w:sectPr w:rsidR="00E54478" w:rsidRPr="00957386" w:rsidSect="002C4394">
      <w:pgSz w:w="16840" w:h="11907" w:orient="landscape" w:code="9"/>
      <w:pgMar w:top="1418" w:right="1418" w:bottom="1418" w:left="1418" w:header="425" w:footer="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4B9F" w14:textId="77777777" w:rsidR="00904279" w:rsidRDefault="00904279" w:rsidP="00B61DC6">
      <w:r>
        <w:separator/>
      </w:r>
    </w:p>
  </w:endnote>
  <w:endnote w:type="continuationSeparator" w:id="0">
    <w:p w14:paraId="5273B95B" w14:textId="77777777" w:rsidR="00904279" w:rsidRDefault="00904279" w:rsidP="00B6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5624"/>
      <w:docPartObj>
        <w:docPartGallery w:val="Page Numbers (Bottom of Page)"/>
        <w:docPartUnique/>
      </w:docPartObj>
    </w:sdtPr>
    <w:sdtEndPr>
      <w:rPr>
        <w:rFonts w:ascii="GHEA Grapalat" w:hAnsi="GHEA Grapalat"/>
      </w:rPr>
    </w:sdtEndPr>
    <w:sdtContent>
      <w:p w14:paraId="2E6E88E5" w14:textId="77777777" w:rsidR="002C4394" w:rsidRPr="002C4394" w:rsidRDefault="003D207D">
        <w:pPr>
          <w:pStyle w:val="Footer"/>
          <w:jc w:val="center"/>
          <w:rPr>
            <w:rFonts w:ascii="GHEA Grapalat" w:hAnsi="GHEA Grapalat"/>
          </w:rPr>
        </w:pPr>
        <w:r w:rsidRPr="002C4394">
          <w:rPr>
            <w:rFonts w:ascii="GHEA Grapalat" w:hAnsi="GHEA Grapalat"/>
          </w:rPr>
          <w:fldChar w:fldCharType="begin"/>
        </w:r>
        <w:r w:rsidR="002C4394" w:rsidRPr="002C4394">
          <w:rPr>
            <w:rFonts w:ascii="GHEA Grapalat" w:hAnsi="GHEA Grapalat"/>
          </w:rPr>
          <w:instrText xml:space="preserve"> PAGE   \* MERGEFORMAT </w:instrText>
        </w:r>
        <w:r w:rsidRPr="002C4394">
          <w:rPr>
            <w:rFonts w:ascii="GHEA Grapalat" w:hAnsi="GHEA Grapalat"/>
          </w:rPr>
          <w:fldChar w:fldCharType="separate"/>
        </w:r>
        <w:r w:rsidR="000631E2">
          <w:rPr>
            <w:rFonts w:ascii="GHEA Grapalat" w:hAnsi="GHEA Grapalat"/>
            <w:noProof/>
          </w:rPr>
          <w:t>54</w:t>
        </w:r>
        <w:r w:rsidRPr="002C4394">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57D29" w14:textId="77777777" w:rsidR="00904279" w:rsidRDefault="00904279"/>
  </w:footnote>
  <w:footnote w:type="continuationSeparator" w:id="0">
    <w:p w14:paraId="2762B8CE" w14:textId="77777777" w:rsidR="00904279" w:rsidRDefault="00904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6F16" w14:textId="77777777" w:rsidR="002C4394" w:rsidRPr="00EF159B" w:rsidRDefault="002C4394" w:rsidP="00EF159B">
    <w:pPr>
      <w:pStyle w:val="Header"/>
      <w:tabs>
        <w:tab w:val="clear" w:pos="4677"/>
        <w:tab w:val="clear"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D1C"/>
    <w:multiLevelType w:val="multilevel"/>
    <w:tmpl w:val="F41C9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B4263"/>
    <w:multiLevelType w:val="multilevel"/>
    <w:tmpl w:val="3B604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9567E"/>
    <w:multiLevelType w:val="multilevel"/>
    <w:tmpl w:val="CD70F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B71D1E"/>
    <w:multiLevelType w:val="multilevel"/>
    <w:tmpl w:val="8626D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412FD9"/>
    <w:multiLevelType w:val="multilevel"/>
    <w:tmpl w:val="C98EE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EE5AC5"/>
    <w:multiLevelType w:val="multilevel"/>
    <w:tmpl w:val="08EA5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B42C90"/>
    <w:multiLevelType w:val="multilevel"/>
    <w:tmpl w:val="BE08C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6A54C6"/>
    <w:multiLevelType w:val="multilevel"/>
    <w:tmpl w:val="DB28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7608C"/>
    <w:multiLevelType w:val="multilevel"/>
    <w:tmpl w:val="5CBAD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ED1529"/>
    <w:multiLevelType w:val="multilevel"/>
    <w:tmpl w:val="128490D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EA56B5"/>
    <w:multiLevelType w:val="multilevel"/>
    <w:tmpl w:val="61F6B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1B5758"/>
    <w:multiLevelType w:val="multilevel"/>
    <w:tmpl w:val="41C8E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0"/>
  </w:num>
  <w:num w:numId="4">
    <w:abstractNumId w:val="7"/>
  </w:num>
  <w:num w:numId="5">
    <w:abstractNumId w:val="1"/>
  </w:num>
  <w:num w:numId="6">
    <w:abstractNumId w:val="4"/>
  </w:num>
  <w:num w:numId="7">
    <w:abstractNumId w:val="5"/>
  </w:num>
  <w:num w:numId="8">
    <w:abstractNumId w:val="10"/>
  </w:num>
  <w:num w:numId="9">
    <w:abstractNumId w:val="3"/>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C6"/>
    <w:rsid w:val="00007F13"/>
    <w:rsid w:val="00045E8B"/>
    <w:rsid w:val="000631E2"/>
    <w:rsid w:val="0006717F"/>
    <w:rsid w:val="0009268E"/>
    <w:rsid w:val="0009765B"/>
    <w:rsid w:val="000A4F23"/>
    <w:rsid w:val="000B18BE"/>
    <w:rsid w:val="000C36E4"/>
    <w:rsid w:val="000C3F9C"/>
    <w:rsid w:val="000C4EDF"/>
    <w:rsid w:val="000D0B2E"/>
    <w:rsid w:val="000F00A8"/>
    <w:rsid w:val="000F0427"/>
    <w:rsid w:val="0012626D"/>
    <w:rsid w:val="0016459C"/>
    <w:rsid w:val="001B3BE9"/>
    <w:rsid w:val="001C549E"/>
    <w:rsid w:val="001D50C2"/>
    <w:rsid w:val="001D6421"/>
    <w:rsid w:val="001E0744"/>
    <w:rsid w:val="001E3ADC"/>
    <w:rsid w:val="00230289"/>
    <w:rsid w:val="0023281D"/>
    <w:rsid w:val="002403EC"/>
    <w:rsid w:val="002458E9"/>
    <w:rsid w:val="00250BF9"/>
    <w:rsid w:val="002520B7"/>
    <w:rsid w:val="00261CEA"/>
    <w:rsid w:val="00273886"/>
    <w:rsid w:val="00284948"/>
    <w:rsid w:val="002B525B"/>
    <w:rsid w:val="002C2AC0"/>
    <w:rsid w:val="002C4394"/>
    <w:rsid w:val="002D052C"/>
    <w:rsid w:val="002E0164"/>
    <w:rsid w:val="002F53D2"/>
    <w:rsid w:val="003229E4"/>
    <w:rsid w:val="0032738D"/>
    <w:rsid w:val="00336CAA"/>
    <w:rsid w:val="00341FBF"/>
    <w:rsid w:val="00357DB0"/>
    <w:rsid w:val="00365FCF"/>
    <w:rsid w:val="00371205"/>
    <w:rsid w:val="00380BA1"/>
    <w:rsid w:val="0038354F"/>
    <w:rsid w:val="00385F98"/>
    <w:rsid w:val="003947A9"/>
    <w:rsid w:val="003A4943"/>
    <w:rsid w:val="003B2207"/>
    <w:rsid w:val="003B3A69"/>
    <w:rsid w:val="003B6119"/>
    <w:rsid w:val="003B7953"/>
    <w:rsid w:val="003C671D"/>
    <w:rsid w:val="003C7458"/>
    <w:rsid w:val="003D0768"/>
    <w:rsid w:val="003D207D"/>
    <w:rsid w:val="00412292"/>
    <w:rsid w:val="00413E48"/>
    <w:rsid w:val="004176E6"/>
    <w:rsid w:val="00444527"/>
    <w:rsid w:val="004552A2"/>
    <w:rsid w:val="00482270"/>
    <w:rsid w:val="004A24A7"/>
    <w:rsid w:val="004B394C"/>
    <w:rsid w:val="004D2BAC"/>
    <w:rsid w:val="004F5466"/>
    <w:rsid w:val="004F631C"/>
    <w:rsid w:val="005009ED"/>
    <w:rsid w:val="0050188C"/>
    <w:rsid w:val="0052653D"/>
    <w:rsid w:val="0052702A"/>
    <w:rsid w:val="0053797E"/>
    <w:rsid w:val="00552E75"/>
    <w:rsid w:val="005833E3"/>
    <w:rsid w:val="005A08B1"/>
    <w:rsid w:val="005B26B0"/>
    <w:rsid w:val="005E13F0"/>
    <w:rsid w:val="005E16CD"/>
    <w:rsid w:val="00602A1B"/>
    <w:rsid w:val="00602B63"/>
    <w:rsid w:val="00604999"/>
    <w:rsid w:val="006247F5"/>
    <w:rsid w:val="00651532"/>
    <w:rsid w:val="006522F0"/>
    <w:rsid w:val="006534D8"/>
    <w:rsid w:val="00653732"/>
    <w:rsid w:val="00663309"/>
    <w:rsid w:val="0067790A"/>
    <w:rsid w:val="0068279B"/>
    <w:rsid w:val="00692F95"/>
    <w:rsid w:val="006C4B26"/>
    <w:rsid w:val="006E0245"/>
    <w:rsid w:val="006E530F"/>
    <w:rsid w:val="006E6DEC"/>
    <w:rsid w:val="006F3BAF"/>
    <w:rsid w:val="007001FC"/>
    <w:rsid w:val="00703D33"/>
    <w:rsid w:val="007058DB"/>
    <w:rsid w:val="00706E65"/>
    <w:rsid w:val="007209A4"/>
    <w:rsid w:val="0072307A"/>
    <w:rsid w:val="007269C1"/>
    <w:rsid w:val="00732086"/>
    <w:rsid w:val="00734B2F"/>
    <w:rsid w:val="00753A52"/>
    <w:rsid w:val="007745A7"/>
    <w:rsid w:val="00777897"/>
    <w:rsid w:val="0078303A"/>
    <w:rsid w:val="0078330B"/>
    <w:rsid w:val="007871EA"/>
    <w:rsid w:val="00793C21"/>
    <w:rsid w:val="00796A21"/>
    <w:rsid w:val="007B1EC3"/>
    <w:rsid w:val="007B6067"/>
    <w:rsid w:val="007B74D4"/>
    <w:rsid w:val="008772F5"/>
    <w:rsid w:val="008A593C"/>
    <w:rsid w:val="008B29DB"/>
    <w:rsid w:val="008C4475"/>
    <w:rsid w:val="008C4AE3"/>
    <w:rsid w:val="008E06DF"/>
    <w:rsid w:val="008E1AAE"/>
    <w:rsid w:val="008E4A6B"/>
    <w:rsid w:val="008F14E6"/>
    <w:rsid w:val="008F575A"/>
    <w:rsid w:val="00904279"/>
    <w:rsid w:val="00924297"/>
    <w:rsid w:val="0094070E"/>
    <w:rsid w:val="00942F42"/>
    <w:rsid w:val="00957386"/>
    <w:rsid w:val="00973951"/>
    <w:rsid w:val="0099785A"/>
    <w:rsid w:val="009A0588"/>
    <w:rsid w:val="009B4745"/>
    <w:rsid w:val="009D4A17"/>
    <w:rsid w:val="009E79C6"/>
    <w:rsid w:val="00A111C1"/>
    <w:rsid w:val="00A31334"/>
    <w:rsid w:val="00A46EC5"/>
    <w:rsid w:val="00A853D8"/>
    <w:rsid w:val="00A85F61"/>
    <w:rsid w:val="00A9477B"/>
    <w:rsid w:val="00AB7237"/>
    <w:rsid w:val="00AC4664"/>
    <w:rsid w:val="00AE3ED5"/>
    <w:rsid w:val="00B073F6"/>
    <w:rsid w:val="00B501A1"/>
    <w:rsid w:val="00B61DC6"/>
    <w:rsid w:val="00B95ACB"/>
    <w:rsid w:val="00B97B85"/>
    <w:rsid w:val="00BB0192"/>
    <w:rsid w:val="00BB120A"/>
    <w:rsid w:val="00C025EE"/>
    <w:rsid w:val="00C17B2D"/>
    <w:rsid w:val="00C32E4D"/>
    <w:rsid w:val="00C45E32"/>
    <w:rsid w:val="00C536B1"/>
    <w:rsid w:val="00C53F6E"/>
    <w:rsid w:val="00C764FC"/>
    <w:rsid w:val="00C76B92"/>
    <w:rsid w:val="00CA2B69"/>
    <w:rsid w:val="00CA7C9A"/>
    <w:rsid w:val="00CD6AAD"/>
    <w:rsid w:val="00CE6562"/>
    <w:rsid w:val="00D00694"/>
    <w:rsid w:val="00D164D1"/>
    <w:rsid w:val="00D31DCD"/>
    <w:rsid w:val="00D33AF5"/>
    <w:rsid w:val="00D40BF3"/>
    <w:rsid w:val="00D74A55"/>
    <w:rsid w:val="00D873AB"/>
    <w:rsid w:val="00D94F09"/>
    <w:rsid w:val="00D9512A"/>
    <w:rsid w:val="00DA3D69"/>
    <w:rsid w:val="00DB500A"/>
    <w:rsid w:val="00DB5DD0"/>
    <w:rsid w:val="00DB65F0"/>
    <w:rsid w:val="00DC492B"/>
    <w:rsid w:val="00DC5038"/>
    <w:rsid w:val="00DE503C"/>
    <w:rsid w:val="00E23BE4"/>
    <w:rsid w:val="00E23DE7"/>
    <w:rsid w:val="00E24040"/>
    <w:rsid w:val="00E25B5A"/>
    <w:rsid w:val="00E2645A"/>
    <w:rsid w:val="00E32781"/>
    <w:rsid w:val="00E54478"/>
    <w:rsid w:val="00E94445"/>
    <w:rsid w:val="00EA0730"/>
    <w:rsid w:val="00EB0ACF"/>
    <w:rsid w:val="00EB4F20"/>
    <w:rsid w:val="00EC2E3F"/>
    <w:rsid w:val="00EC320A"/>
    <w:rsid w:val="00EE3749"/>
    <w:rsid w:val="00EF159B"/>
    <w:rsid w:val="00F00B00"/>
    <w:rsid w:val="00F122A3"/>
    <w:rsid w:val="00F265E6"/>
    <w:rsid w:val="00F31847"/>
    <w:rsid w:val="00F84875"/>
    <w:rsid w:val="00F96752"/>
    <w:rsid w:val="00FC3318"/>
    <w:rsid w:val="00FC46CC"/>
    <w:rsid w:val="00FC75D5"/>
    <w:rsid w:val="00FD0E5C"/>
    <w:rsid w:val="00FE024B"/>
    <w:rsid w:val="00FF40A0"/>
    <w:rsid w:val="00FF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CF68"/>
  <w15:docId w15:val="{91A5DFF5-3561-435D-9FF1-A0DECE40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61DC6"/>
    <w:rPr>
      <w:color w:val="000000"/>
    </w:rPr>
  </w:style>
  <w:style w:type="paragraph" w:styleId="Heading1">
    <w:name w:val="heading 1"/>
    <w:basedOn w:val="Normal"/>
    <w:next w:val="Normal"/>
    <w:link w:val="Heading1Char"/>
    <w:uiPriority w:val="9"/>
    <w:qFormat/>
    <w:rsid w:val="00FE02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47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477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rsid w:val="00B61DC6"/>
    <w:rPr>
      <w:color w:val="000080"/>
      <w:u w:val="single"/>
    </w:rPr>
  </w:style>
  <w:style w:type="character" w:customStyle="1" w:styleId="a">
    <w:name w:val="Основной текст_"/>
    <w:basedOn w:val="DefaultParagraphFont"/>
    <w:link w:val="3"/>
    <w:rsid w:val="00B61DC6"/>
    <w:rPr>
      <w:rFonts w:ascii="Times New Roman" w:eastAsia="Times New Roman" w:hAnsi="Times New Roman" w:cs="Times New Roman"/>
      <w:b w:val="0"/>
      <w:bCs w:val="0"/>
      <w:i w:val="0"/>
      <w:iCs w:val="0"/>
      <w:smallCaps w:val="0"/>
      <w:strike w:val="0"/>
      <w:sz w:val="27"/>
      <w:szCs w:val="27"/>
      <w:u w:val="none"/>
    </w:rPr>
  </w:style>
  <w:style w:type="paragraph" w:customStyle="1" w:styleId="3">
    <w:name w:val="Основной текст3"/>
    <w:basedOn w:val="Normal"/>
    <w:link w:val="a"/>
    <w:rsid w:val="00B61DC6"/>
    <w:pPr>
      <w:shd w:val="clear" w:color="auto" w:fill="FFFFFF"/>
      <w:spacing w:after="1980" w:line="322" w:lineRule="exact"/>
      <w:ind w:hanging="1960"/>
      <w:jc w:val="center"/>
    </w:pPr>
    <w:rPr>
      <w:rFonts w:ascii="Times New Roman" w:eastAsia="Times New Roman" w:hAnsi="Times New Roman" w:cs="Times New Roman"/>
      <w:sz w:val="27"/>
      <w:szCs w:val="27"/>
    </w:rPr>
  </w:style>
  <w:style w:type="character" w:customStyle="1" w:styleId="2">
    <w:name w:val="Основной текст (2)_"/>
    <w:basedOn w:val="DefaultParagraphFont"/>
    <w:link w:val="20"/>
    <w:rsid w:val="00B61DC6"/>
    <w:rPr>
      <w:rFonts w:ascii="Times New Roman" w:eastAsia="Times New Roman" w:hAnsi="Times New Roman" w:cs="Times New Roman"/>
      <w:b/>
      <w:bCs/>
      <w:i w:val="0"/>
      <w:iCs w:val="0"/>
      <w:smallCaps w:val="0"/>
      <w:strike w:val="0"/>
      <w:sz w:val="43"/>
      <w:szCs w:val="43"/>
      <w:u w:val="none"/>
    </w:rPr>
  </w:style>
  <w:style w:type="paragraph" w:customStyle="1" w:styleId="20">
    <w:name w:val="Основной текст (2)"/>
    <w:basedOn w:val="Normal"/>
    <w:link w:val="2"/>
    <w:rsid w:val="00B61DC6"/>
    <w:pPr>
      <w:shd w:val="clear" w:color="auto" w:fill="FFFFFF"/>
      <w:spacing w:after="180" w:line="0" w:lineRule="atLeast"/>
    </w:pPr>
    <w:rPr>
      <w:rFonts w:ascii="Times New Roman" w:eastAsia="Times New Roman" w:hAnsi="Times New Roman" w:cs="Times New Roman"/>
      <w:b/>
      <w:bCs/>
      <w:sz w:val="43"/>
      <w:szCs w:val="43"/>
    </w:rPr>
  </w:style>
  <w:style w:type="character" w:customStyle="1" w:styleId="21">
    <w:name w:val="Основной текст (2) + Малые прописные"/>
    <w:basedOn w:val="2"/>
    <w:rsid w:val="00B61DC6"/>
    <w:rPr>
      <w:rFonts w:ascii="Times New Roman" w:eastAsia="Times New Roman" w:hAnsi="Times New Roman" w:cs="Times New Roman"/>
      <w:b/>
      <w:bCs/>
      <w:i w:val="0"/>
      <w:iCs w:val="0"/>
      <w:smallCaps/>
      <w:strike w:val="0"/>
      <w:color w:val="000000"/>
      <w:spacing w:val="0"/>
      <w:w w:val="100"/>
      <w:position w:val="0"/>
      <w:sz w:val="43"/>
      <w:szCs w:val="43"/>
      <w:u w:val="none"/>
      <w:lang w:val="hy-AM"/>
    </w:rPr>
  </w:style>
  <w:style w:type="character" w:customStyle="1" w:styleId="1">
    <w:name w:val="Заголовок №1_"/>
    <w:basedOn w:val="DefaultParagraphFont"/>
    <w:link w:val="10"/>
    <w:rsid w:val="00B61DC6"/>
    <w:rPr>
      <w:rFonts w:ascii="Times New Roman" w:eastAsia="Times New Roman" w:hAnsi="Times New Roman" w:cs="Times New Roman"/>
      <w:b/>
      <w:bCs/>
      <w:i w:val="0"/>
      <w:iCs w:val="0"/>
      <w:smallCaps w:val="0"/>
      <w:strike w:val="0"/>
      <w:sz w:val="27"/>
      <w:szCs w:val="27"/>
      <w:u w:val="none"/>
    </w:rPr>
  </w:style>
  <w:style w:type="paragraph" w:customStyle="1" w:styleId="10">
    <w:name w:val="Заголовок №1"/>
    <w:basedOn w:val="Normal"/>
    <w:link w:val="1"/>
    <w:rsid w:val="00B61DC6"/>
    <w:pPr>
      <w:shd w:val="clear" w:color="auto" w:fill="FFFFFF"/>
      <w:spacing w:after="360" w:line="0" w:lineRule="atLeast"/>
      <w:jc w:val="center"/>
      <w:outlineLvl w:val="0"/>
    </w:pPr>
    <w:rPr>
      <w:rFonts w:ascii="Times New Roman" w:eastAsia="Times New Roman" w:hAnsi="Times New Roman" w:cs="Times New Roman"/>
      <w:b/>
      <w:bCs/>
      <w:sz w:val="27"/>
      <w:szCs w:val="27"/>
    </w:rPr>
  </w:style>
  <w:style w:type="character" w:customStyle="1" w:styleId="a0">
    <w:name w:val="Колонтитул_"/>
    <w:basedOn w:val="DefaultParagraphFont"/>
    <w:link w:val="a1"/>
    <w:rsid w:val="00B61DC6"/>
    <w:rPr>
      <w:rFonts w:ascii="Times New Roman" w:eastAsia="Times New Roman" w:hAnsi="Times New Roman" w:cs="Times New Roman"/>
      <w:b/>
      <w:bCs/>
      <w:i w:val="0"/>
      <w:iCs w:val="0"/>
      <w:smallCaps w:val="0"/>
      <w:strike w:val="0"/>
      <w:sz w:val="27"/>
      <w:szCs w:val="27"/>
      <w:u w:val="none"/>
    </w:rPr>
  </w:style>
  <w:style w:type="paragraph" w:customStyle="1" w:styleId="a1">
    <w:name w:val="Колонтитул"/>
    <w:basedOn w:val="Normal"/>
    <w:link w:val="a0"/>
    <w:rsid w:val="00B61DC6"/>
    <w:pPr>
      <w:shd w:val="clear" w:color="auto" w:fill="FFFFFF"/>
      <w:spacing w:line="0" w:lineRule="atLeast"/>
      <w:jc w:val="right"/>
    </w:pPr>
    <w:rPr>
      <w:rFonts w:ascii="Times New Roman" w:eastAsia="Times New Roman" w:hAnsi="Times New Roman" w:cs="Times New Roman"/>
      <w:b/>
      <w:bCs/>
      <w:sz w:val="27"/>
      <w:szCs w:val="27"/>
    </w:rPr>
  </w:style>
  <w:style w:type="character" w:customStyle="1" w:styleId="a2">
    <w:name w:val="Колонтитул"/>
    <w:basedOn w:val="a0"/>
    <w:rsid w:val="00B61DC6"/>
    <w:rPr>
      <w:rFonts w:ascii="Times New Roman" w:eastAsia="Times New Roman" w:hAnsi="Times New Roman" w:cs="Times New Roman"/>
      <w:b/>
      <w:bCs/>
      <w:i w:val="0"/>
      <w:iCs w:val="0"/>
      <w:smallCaps w:val="0"/>
      <w:strike w:val="0"/>
      <w:color w:val="000000"/>
      <w:spacing w:val="0"/>
      <w:w w:val="100"/>
      <w:position w:val="0"/>
      <w:sz w:val="27"/>
      <w:szCs w:val="27"/>
      <w:u w:val="none"/>
      <w:lang w:val="hy-AM"/>
    </w:rPr>
  </w:style>
  <w:style w:type="character" w:customStyle="1" w:styleId="a3">
    <w:name w:val="Колонтитул + Не полужирный"/>
    <w:basedOn w:val="a0"/>
    <w:rsid w:val="00B61DC6"/>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TOC1Char">
    <w:name w:val="TOC 1 Char"/>
    <w:basedOn w:val="DefaultParagraphFont"/>
    <w:link w:val="TOC1"/>
    <w:rsid w:val="00B61DC6"/>
    <w:rPr>
      <w:rFonts w:ascii="Times New Roman" w:eastAsia="Times New Roman" w:hAnsi="Times New Roman" w:cs="Times New Roman"/>
      <w:b w:val="0"/>
      <w:bCs w:val="0"/>
      <w:i w:val="0"/>
      <w:iCs w:val="0"/>
      <w:smallCaps w:val="0"/>
      <w:strike w:val="0"/>
      <w:sz w:val="27"/>
      <w:szCs w:val="27"/>
      <w:u w:val="none"/>
    </w:rPr>
  </w:style>
  <w:style w:type="paragraph" w:styleId="TOC1">
    <w:name w:val="toc 1"/>
    <w:basedOn w:val="Normal"/>
    <w:link w:val="TOC1Char"/>
    <w:autoRedefine/>
    <w:uiPriority w:val="39"/>
    <w:qFormat/>
    <w:rsid w:val="00B61DC6"/>
    <w:pPr>
      <w:shd w:val="clear" w:color="auto" w:fill="FFFFFF"/>
      <w:spacing w:before="360" w:line="446" w:lineRule="exact"/>
      <w:jc w:val="both"/>
    </w:pPr>
    <w:rPr>
      <w:rFonts w:ascii="Times New Roman" w:eastAsia="Times New Roman" w:hAnsi="Times New Roman" w:cs="Times New Roman"/>
      <w:sz w:val="27"/>
      <w:szCs w:val="27"/>
    </w:rPr>
  </w:style>
  <w:style w:type="character" w:customStyle="1" w:styleId="11">
    <w:name w:val="Заголовок №1 + Не полужирный"/>
    <w:basedOn w:val="1"/>
    <w:rsid w:val="00B61DC6"/>
    <w:rPr>
      <w:rFonts w:ascii="Times New Roman" w:eastAsia="Times New Roman" w:hAnsi="Times New Roman" w:cs="Times New Roman"/>
      <w:b/>
      <w:bCs/>
      <w:i w:val="0"/>
      <w:iCs w:val="0"/>
      <w:smallCaps w:val="0"/>
      <w:strike w:val="0"/>
      <w:color w:val="000000"/>
      <w:spacing w:val="0"/>
      <w:w w:val="100"/>
      <w:position w:val="0"/>
      <w:sz w:val="27"/>
      <w:szCs w:val="27"/>
      <w:u w:val="none"/>
      <w:lang w:val="hy-AM"/>
    </w:rPr>
  </w:style>
  <w:style w:type="character" w:customStyle="1" w:styleId="12">
    <w:name w:val="Основной текст1"/>
    <w:basedOn w:val="a"/>
    <w:rsid w:val="00B61DC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hy-AM"/>
    </w:rPr>
  </w:style>
  <w:style w:type="character" w:customStyle="1" w:styleId="30">
    <w:name w:val="Основной текст (3)_"/>
    <w:basedOn w:val="DefaultParagraphFont"/>
    <w:link w:val="31"/>
    <w:rsid w:val="00B61DC6"/>
    <w:rPr>
      <w:rFonts w:ascii="Times New Roman" w:eastAsia="Times New Roman" w:hAnsi="Times New Roman" w:cs="Times New Roman"/>
      <w:b/>
      <w:bCs/>
      <w:i w:val="0"/>
      <w:iCs w:val="0"/>
      <w:smallCaps w:val="0"/>
      <w:strike w:val="0"/>
      <w:sz w:val="27"/>
      <w:szCs w:val="27"/>
      <w:u w:val="none"/>
    </w:rPr>
  </w:style>
  <w:style w:type="paragraph" w:customStyle="1" w:styleId="31">
    <w:name w:val="Основной текст (3)"/>
    <w:basedOn w:val="Normal"/>
    <w:link w:val="30"/>
    <w:rsid w:val="00B61DC6"/>
    <w:pPr>
      <w:shd w:val="clear" w:color="auto" w:fill="FFFFFF"/>
      <w:spacing w:before="420" w:after="720" w:line="0" w:lineRule="atLeast"/>
      <w:jc w:val="both"/>
    </w:pPr>
    <w:rPr>
      <w:rFonts w:ascii="Times New Roman" w:eastAsia="Times New Roman" w:hAnsi="Times New Roman" w:cs="Times New Roman"/>
      <w:b/>
      <w:bCs/>
      <w:sz w:val="27"/>
      <w:szCs w:val="27"/>
    </w:rPr>
  </w:style>
  <w:style w:type="character" w:customStyle="1" w:styleId="32">
    <w:name w:val="Основной текст (3) + Не полужирный"/>
    <w:basedOn w:val="30"/>
    <w:rsid w:val="00B61DC6"/>
    <w:rPr>
      <w:rFonts w:ascii="Times New Roman" w:eastAsia="Times New Roman" w:hAnsi="Times New Roman" w:cs="Times New Roman"/>
      <w:b/>
      <w:bCs/>
      <w:i w:val="0"/>
      <w:iCs w:val="0"/>
      <w:smallCaps w:val="0"/>
      <w:strike w:val="0"/>
      <w:color w:val="000000"/>
      <w:spacing w:val="0"/>
      <w:w w:val="100"/>
      <w:position w:val="0"/>
      <w:sz w:val="27"/>
      <w:szCs w:val="27"/>
      <w:u w:val="none"/>
      <w:lang w:val="hy-AM"/>
    </w:rPr>
  </w:style>
  <w:style w:type="character" w:customStyle="1" w:styleId="22">
    <w:name w:val="Основной текст2"/>
    <w:basedOn w:val="a"/>
    <w:rsid w:val="00B61DC6"/>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paragraph" w:styleId="Header">
    <w:name w:val="header"/>
    <w:basedOn w:val="Normal"/>
    <w:link w:val="HeaderChar"/>
    <w:uiPriority w:val="99"/>
    <w:unhideWhenUsed/>
    <w:rsid w:val="004A24A7"/>
    <w:pPr>
      <w:tabs>
        <w:tab w:val="center" w:pos="4677"/>
        <w:tab w:val="right" w:pos="9355"/>
      </w:tabs>
    </w:pPr>
  </w:style>
  <w:style w:type="character" w:customStyle="1" w:styleId="HeaderChar">
    <w:name w:val="Header Char"/>
    <w:basedOn w:val="DefaultParagraphFont"/>
    <w:link w:val="Header"/>
    <w:uiPriority w:val="99"/>
    <w:rsid w:val="004A24A7"/>
    <w:rPr>
      <w:color w:val="000000"/>
    </w:rPr>
  </w:style>
  <w:style w:type="paragraph" w:styleId="Footer">
    <w:name w:val="footer"/>
    <w:basedOn w:val="Normal"/>
    <w:link w:val="FooterChar"/>
    <w:uiPriority w:val="99"/>
    <w:unhideWhenUsed/>
    <w:rsid w:val="004A24A7"/>
    <w:pPr>
      <w:tabs>
        <w:tab w:val="center" w:pos="4677"/>
        <w:tab w:val="right" w:pos="9355"/>
      </w:tabs>
    </w:pPr>
  </w:style>
  <w:style w:type="character" w:customStyle="1" w:styleId="FooterChar">
    <w:name w:val="Footer Char"/>
    <w:basedOn w:val="DefaultParagraphFont"/>
    <w:link w:val="Footer"/>
    <w:uiPriority w:val="99"/>
    <w:rsid w:val="004A24A7"/>
    <w:rPr>
      <w:color w:val="000000"/>
    </w:rPr>
  </w:style>
  <w:style w:type="paragraph" w:styleId="CommentText">
    <w:name w:val="annotation text"/>
    <w:basedOn w:val="Normal"/>
    <w:link w:val="CommentTextChar"/>
    <w:uiPriority w:val="99"/>
    <w:semiHidden/>
    <w:unhideWhenUsed/>
    <w:rsid w:val="002D052C"/>
    <w:rPr>
      <w:sz w:val="20"/>
      <w:szCs w:val="20"/>
    </w:rPr>
  </w:style>
  <w:style w:type="character" w:customStyle="1" w:styleId="CommentTextChar">
    <w:name w:val="Comment Text Char"/>
    <w:basedOn w:val="DefaultParagraphFont"/>
    <w:link w:val="CommentText"/>
    <w:uiPriority w:val="99"/>
    <w:semiHidden/>
    <w:rsid w:val="002D052C"/>
    <w:rPr>
      <w:color w:val="000000"/>
      <w:sz w:val="20"/>
      <w:szCs w:val="20"/>
    </w:rPr>
  </w:style>
  <w:style w:type="character" w:styleId="CommentReference">
    <w:name w:val="annotation reference"/>
    <w:basedOn w:val="DefaultParagraphFont"/>
    <w:uiPriority w:val="99"/>
    <w:semiHidden/>
    <w:unhideWhenUsed/>
    <w:rsid w:val="002D052C"/>
    <w:rPr>
      <w:sz w:val="16"/>
      <w:szCs w:val="16"/>
    </w:rPr>
  </w:style>
  <w:style w:type="paragraph" w:styleId="BalloonText">
    <w:name w:val="Balloon Text"/>
    <w:basedOn w:val="Normal"/>
    <w:link w:val="BalloonTextChar"/>
    <w:uiPriority w:val="99"/>
    <w:semiHidden/>
    <w:unhideWhenUsed/>
    <w:rsid w:val="00DB500A"/>
    <w:rPr>
      <w:rFonts w:ascii="Tahoma" w:hAnsi="Tahoma" w:cs="Tahoma"/>
      <w:sz w:val="16"/>
      <w:szCs w:val="16"/>
    </w:rPr>
  </w:style>
  <w:style w:type="character" w:customStyle="1" w:styleId="BalloonTextChar">
    <w:name w:val="Balloon Text Char"/>
    <w:basedOn w:val="DefaultParagraphFont"/>
    <w:link w:val="BalloonText"/>
    <w:uiPriority w:val="99"/>
    <w:semiHidden/>
    <w:rsid w:val="00DB500A"/>
    <w:rPr>
      <w:rFonts w:ascii="Tahoma" w:hAnsi="Tahoma" w:cs="Tahoma"/>
      <w:color w:val="000000"/>
      <w:sz w:val="16"/>
      <w:szCs w:val="16"/>
    </w:rPr>
  </w:style>
  <w:style w:type="paragraph" w:customStyle="1" w:styleId="Default">
    <w:name w:val="Default"/>
    <w:rsid w:val="00CD6AAD"/>
    <w:pPr>
      <w:widowControl/>
      <w:autoSpaceDE w:val="0"/>
      <w:autoSpaceDN w:val="0"/>
      <w:adjustRightInd w:val="0"/>
    </w:pPr>
    <w:rPr>
      <w:rFonts w:ascii="Times New Roman" w:hAnsi="Times New Roman" w:cs="Times New Roman"/>
      <w:color w:val="000000"/>
      <w:lang w:val="en-US" w:bidi="ar-SA"/>
    </w:rPr>
  </w:style>
  <w:style w:type="paragraph" w:styleId="TOCHeading">
    <w:name w:val="TOC Heading"/>
    <w:basedOn w:val="Heading1"/>
    <w:next w:val="Normal"/>
    <w:uiPriority w:val="39"/>
    <w:unhideWhenUsed/>
    <w:qFormat/>
    <w:rsid w:val="00FE024B"/>
    <w:pPr>
      <w:widowControl/>
      <w:spacing w:line="276" w:lineRule="auto"/>
      <w:outlineLvl w:val="9"/>
    </w:pPr>
    <w:rPr>
      <w:lang w:val="en-US" w:eastAsia="en-US" w:bidi="ar-SA"/>
    </w:rPr>
  </w:style>
  <w:style w:type="paragraph" w:styleId="TOC2">
    <w:name w:val="toc 2"/>
    <w:basedOn w:val="Normal"/>
    <w:next w:val="Normal"/>
    <w:autoRedefine/>
    <w:uiPriority w:val="39"/>
    <w:semiHidden/>
    <w:unhideWhenUsed/>
    <w:qFormat/>
    <w:rsid w:val="00FE024B"/>
    <w:pPr>
      <w:widowControl/>
      <w:spacing w:after="100" w:line="276" w:lineRule="auto"/>
      <w:ind w:left="220"/>
    </w:pPr>
    <w:rPr>
      <w:rFonts w:asciiTheme="minorHAnsi" w:eastAsiaTheme="minorEastAsia" w:hAnsiTheme="minorHAnsi" w:cstheme="minorBidi"/>
      <w:color w:val="auto"/>
      <w:sz w:val="22"/>
      <w:szCs w:val="22"/>
      <w:lang w:val="en-US" w:eastAsia="en-US" w:bidi="ar-SA"/>
    </w:rPr>
  </w:style>
  <w:style w:type="paragraph" w:styleId="TOC3">
    <w:name w:val="toc 3"/>
    <w:basedOn w:val="Normal"/>
    <w:next w:val="Normal"/>
    <w:autoRedefine/>
    <w:uiPriority w:val="39"/>
    <w:semiHidden/>
    <w:unhideWhenUsed/>
    <w:qFormat/>
    <w:rsid w:val="00FE024B"/>
    <w:pPr>
      <w:widowControl/>
      <w:spacing w:after="100" w:line="276" w:lineRule="auto"/>
      <w:ind w:left="440"/>
    </w:pPr>
    <w:rPr>
      <w:rFonts w:asciiTheme="minorHAnsi" w:eastAsiaTheme="minorEastAsia" w:hAnsiTheme="minorHAnsi" w:cstheme="minorBidi"/>
      <w:color w:val="auto"/>
      <w:sz w:val="22"/>
      <w:szCs w:val="22"/>
      <w:lang w:val="en-US" w:eastAsia="en-US" w:bidi="ar-SA"/>
    </w:rPr>
  </w:style>
  <w:style w:type="paragraph" w:styleId="CommentSubject">
    <w:name w:val="annotation subject"/>
    <w:basedOn w:val="CommentText"/>
    <w:next w:val="CommentText"/>
    <w:link w:val="CommentSubjectChar"/>
    <w:uiPriority w:val="99"/>
    <w:semiHidden/>
    <w:unhideWhenUsed/>
    <w:rsid w:val="0012626D"/>
    <w:rPr>
      <w:b/>
      <w:bCs/>
    </w:rPr>
  </w:style>
  <w:style w:type="character" w:customStyle="1" w:styleId="CommentSubjectChar">
    <w:name w:val="Comment Subject Char"/>
    <w:basedOn w:val="CommentTextChar"/>
    <w:link w:val="CommentSubject"/>
    <w:uiPriority w:val="99"/>
    <w:semiHidden/>
    <w:rsid w:val="0012626D"/>
    <w:rPr>
      <w:b/>
      <w:bCs/>
      <w:color w:val="000000"/>
      <w:sz w:val="20"/>
      <w:szCs w:val="20"/>
    </w:rPr>
  </w:style>
  <w:style w:type="table" w:styleId="TableGrid">
    <w:name w:val="Table Grid"/>
    <w:basedOn w:val="TableNormal"/>
    <w:uiPriority w:val="59"/>
    <w:rsid w:val="00E54478"/>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Интервал 1 pt"/>
    <w:basedOn w:val="2"/>
    <w:rsid w:val="00E54478"/>
    <w:rPr>
      <w:rFonts w:ascii="Times New Roman" w:eastAsia="Times New Roman" w:hAnsi="Times New Roman" w:cs="Times New Roman"/>
      <w:b/>
      <w:bCs/>
      <w:i w:val="0"/>
      <w:iCs w:val="0"/>
      <w:smallCaps w:val="0"/>
      <w:strike w:val="0"/>
      <w:color w:val="000000"/>
      <w:spacing w:val="30"/>
      <w:w w:val="100"/>
      <w:position w:val="0"/>
      <w:sz w:val="30"/>
      <w:szCs w:val="30"/>
      <w:u w:val="none"/>
      <w:lang w:val="hy-AM"/>
    </w:rPr>
  </w:style>
  <w:style w:type="character" w:customStyle="1" w:styleId="115pt">
    <w:name w:val="Основной текст + 11.5 pt"/>
    <w:basedOn w:val="a"/>
    <w:rsid w:val="00E5447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18D2-C93E-4113-A183-66B2C06E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250</Pages>
  <Words>24996</Words>
  <Characters>142481</Characters>
  <Application>Microsoft Office Word</Application>
  <DocSecurity>0</DocSecurity>
  <Lines>1187</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Проект</vt:lpstr>
      <vt:lpstr>Проект</vt:lpstr>
    </vt:vector>
  </TitlesOfParts>
  <Company>TC</Company>
  <LinksUpToDate>false</LinksUpToDate>
  <CharactersWithSpaces>167143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VD</dc:creator>
  <cp:keywords/>
  <cp:lastModifiedBy>Erik Ivanyan</cp:lastModifiedBy>
  <cp:revision>11</cp:revision>
  <dcterms:created xsi:type="dcterms:W3CDTF">2021-07-15T13:35:00Z</dcterms:created>
  <dcterms:modified xsi:type="dcterms:W3CDTF">2021-11-29T11:44:00Z</dcterms:modified>
</cp:coreProperties>
</file>