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134E" w14:textId="77777777" w:rsidR="00CD69A0" w:rsidRPr="000E7401" w:rsidRDefault="004C178D" w:rsidP="000E7401">
      <w:pPr>
        <w:pStyle w:val="Bodytext20"/>
        <w:shd w:val="clear" w:color="auto" w:fill="auto"/>
        <w:spacing w:before="0" w:after="160" w:line="360" w:lineRule="auto"/>
        <w:ind w:left="10206" w:right="-30"/>
        <w:jc w:val="center"/>
        <w:rPr>
          <w:rFonts w:ascii="GHEA Grapalat" w:hAnsi="GHEA Grapalat"/>
          <w:sz w:val="24"/>
          <w:szCs w:val="24"/>
        </w:rPr>
      </w:pPr>
      <w:r w:rsidRPr="000E7401">
        <w:rPr>
          <w:rFonts w:ascii="GHEA Grapalat" w:hAnsi="GHEA Grapalat"/>
          <w:sz w:val="24"/>
          <w:szCs w:val="24"/>
        </w:rPr>
        <w:t>ՀԱՍՏԱՏՎԱԾ Է</w:t>
      </w:r>
    </w:p>
    <w:p w14:paraId="1BE086C2" w14:textId="77777777" w:rsidR="00CD69A0" w:rsidRPr="000E7401" w:rsidRDefault="004C178D" w:rsidP="000E7401">
      <w:pPr>
        <w:pStyle w:val="Bodytext20"/>
        <w:shd w:val="clear" w:color="auto" w:fill="auto"/>
        <w:spacing w:before="0" w:after="160" w:line="360" w:lineRule="auto"/>
        <w:ind w:left="10206" w:right="-30"/>
        <w:jc w:val="center"/>
        <w:rPr>
          <w:rFonts w:ascii="GHEA Grapalat" w:hAnsi="GHEA Grapalat"/>
          <w:sz w:val="24"/>
          <w:szCs w:val="24"/>
        </w:rPr>
      </w:pPr>
      <w:r w:rsidRPr="000E7401">
        <w:rPr>
          <w:rFonts w:ascii="GHEA Grapalat" w:hAnsi="GHEA Grapalat"/>
          <w:sz w:val="24"/>
          <w:szCs w:val="24"/>
        </w:rPr>
        <w:t xml:space="preserve">Եվրասիական տնտեսական հանձնաժողովի կոլեգիայի </w:t>
      </w:r>
      <w:r w:rsidR="00320CA5" w:rsidRPr="000E7401">
        <w:rPr>
          <w:rFonts w:ascii="GHEA Grapalat" w:hAnsi="GHEA Grapalat"/>
          <w:sz w:val="24"/>
          <w:szCs w:val="24"/>
        </w:rPr>
        <w:br/>
      </w:r>
      <w:r w:rsidRPr="000E7401">
        <w:rPr>
          <w:rFonts w:ascii="GHEA Grapalat" w:hAnsi="GHEA Grapalat"/>
          <w:sz w:val="24"/>
          <w:szCs w:val="24"/>
        </w:rPr>
        <w:t xml:space="preserve">2018 թվականի օգոստոսի 21-ի </w:t>
      </w:r>
      <w:r w:rsidR="00320CA5" w:rsidRPr="000E7401">
        <w:rPr>
          <w:rFonts w:ascii="GHEA Grapalat" w:hAnsi="GHEA Grapalat"/>
          <w:sz w:val="24"/>
          <w:szCs w:val="24"/>
        </w:rPr>
        <w:br/>
      </w:r>
      <w:r w:rsidR="00EB4284" w:rsidRPr="000E7401">
        <w:rPr>
          <w:rFonts w:ascii="GHEA Grapalat" w:hAnsi="GHEA Grapalat"/>
          <w:sz w:val="24"/>
          <w:szCs w:val="24"/>
        </w:rPr>
        <w:t>N</w:t>
      </w:r>
      <w:r w:rsidRPr="000E7401">
        <w:rPr>
          <w:rFonts w:ascii="GHEA Grapalat" w:hAnsi="GHEA Grapalat"/>
          <w:sz w:val="24"/>
          <w:szCs w:val="24"/>
        </w:rPr>
        <w:t xml:space="preserve"> 132 որոշմամբ</w:t>
      </w:r>
    </w:p>
    <w:p w14:paraId="0F9E77C7" w14:textId="77777777" w:rsidR="00673BAB" w:rsidRPr="000E7401" w:rsidRDefault="00673BAB" w:rsidP="000E7401">
      <w:pPr>
        <w:pStyle w:val="Bodytext30"/>
        <w:shd w:val="clear" w:color="auto" w:fill="auto"/>
        <w:spacing w:before="0" w:after="160" w:line="360" w:lineRule="auto"/>
        <w:ind w:left="20"/>
        <w:rPr>
          <w:rStyle w:val="Bodytext3Spacing2pt"/>
          <w:rFonts w:ascii="GHEA Grapalat" w:hAnsi="GHEA Grapalat"/>
          <w:spacing w:val="0"/>
          <w:sz w:val="24"/>
          <w:szCs w:val="24"/>
        </w:rPr>
      </w:pPr>
    </w:p>
    <w:p w14:paraId="4D65C2B7" w14:textId="77777777" w:rsidR="00CD69A0" w:rsidRPr="000E7401" w:rsidRDefault="004C178D" w:rsidP="000E7401">
      <w:pPr>
        <w:pStyle w:val="Bodytext30"/>
        <w:shd w:val="clear" w:color="auto" w:fill="auto"/>
        <w:spacing w:before="0" w:after="160" w:line="360" w:lineRule="auto"/>
        <w:ind w:left="20"/>
        <w:rPr>
          <w:rFonts w:ascii="GHEA Grapalat" w:hAnsi="GHEA Grapalat"/>
          <w:b w:val="0"/>
          <w:bCs w:val="0"/>
          <w:sz w:val="24"/>
          <w:szCs w:val="24"/>
        </w:rPr>
      </w:pPr>
      <w:r w:rsidRPr="000E7401">
        <w:rPr>
          <w:rStyle w:val="Bodytext3Spacing2pt"/>
          <w:rFonts w:ascii="GHEA Grapalat" w:hAnsi="GHEA Grapalat"/>
          <w:spacing w:val="0"/>
          <w:sz w:val="24"/>
          <w:szCs w:val="24"/>
        </w:rPr>
        <w:t>ԾՐԱԳԻՐ</w:t>
      </w:r>
    </w:p>
    <w:p w14:paraId="53EBD3E0" w14:textId="77777777" w:rsidR="00CD69A0" w:rsidRPr="000E7401" w:rsidRDefault="00E43925" w:rsidP="000E7401">
      <w:pPr>
        <w:pStyle w:val="Bodytext30"/>
        <w:shd w:val="clear" w:color="auto" w:fill="auto"/>
        <w:spacing w:before="0" w:after="160" w:line="360" w:lineRule="auto"/>
        <w:ind w:left="20"/>
        <w:rPr>
          <w:rFonts w:ascii="GHEA Grapalat" w:hAnsi="GHEA Grapalat"/>
          <w:b w:val="0"/>
          <w:bCs w:val="0"/>
          <w:sz w:val="24"/>
          <w:szCs w:val="24"/>
        </w:rPr>
      </w:pPr>
      <w:r w:rsidRPr="000E7401">
        <w:rPr>
          <w:rFonts w:ascii="GHEA Grapalat" w:hAnsi="GHEA Grapalat"/>
          <w:b w:val="0"/>
          <w:bCs w:val="0"/>
          <w:sz w:val="24"/>
          <w:szCs w:val="24"/>
        </w:rPr>
        <w:t xml:space="preserve">«Հանքային պարարտանյութերին ներկայացվող պահանջների մասին» Եվրասիական տնտեսական միության տեխնիկական կանոնակարգի (ԵԱՏՄ ՏԿ 039/2016) պահանջները կիրառելու </w:t>
      </w:r>
      <w:r w:rsidR="00EB4284" w:rsidRPr="000E7401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0E7401">
        <w:rPr>
          <w:rFonts w:ascii="GHEA Grapalat" w:hAnsi="GHEA Grapalat"/>
          <w:b w:val="0"/>
          <w:bCs w:val="0"/>
          <w:sz w:val="24"/>
          <w:szCs w:val="24"/>
        </w:rPr>
        <w:t xml:space="preserve"> կատարելու </w:t>
      </w:r>
      <w:r w:rsidR="00EB4284" w:rsidRPr="000E7401">
        <w:rPr>
          <w:rFonts w:ascii="GHEA Grapalat" w:hAnsi="GHEA Grapalat"/>
          <w:b w:val="0"/>
          <w:bCs w:val="0"/>
          <w:sz w:val="24"/>
          <w:szCs w:val="24"/>
        </w:rPr>
        <w:t>և</w:t>
      </w:r>
      <w:r w:rsidR="004E3FA0" w:rsidRPr="000E7401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0E7401">
        <w:rPr>
          <w:rFonts w:ascii="GHEA Grapalat" w:hAnsi="GHEA Grapalat"/>
          <w:b w:val="0"/>
          <w:bCs w:val="0"/>
          <w:sz w:val="24"/>
          <w:szCs w:val="24"/>
        </w:rPr>
        <w:t xml:space="preserve">տեխնիկական կանոնակարգման օբյեկտների համապատասխանության գնահատում իրականացնելու համար անհրաժեշտ հետազոտությունների (փորձարկումների) </w:t>
      </w:r>
      <w:r w:rsidR="00EB4284" w:rsidRPr="000E7401">
        <w:rPr>
          <w:rFonts w:ascii="GHEA Grapalat" w:hAnsi="GHEA Grapalat"/>
          <w:b w:val="0"/>
          <w:bCs w:val="0"/>
          <w:sz w:val="24"/>
          <w:szCs w:val="24"/>
        </w:rPr>
        <w:t>և</w:t>
      </w:r>
      <w:r w:rsidRPr="000E7401">
        <w:rPr>
          <w:rFonts w:ascii="GHEA Grapalat" w:hAnsi="GHEA Grapalat"/>
          <w:b w:val="0"/>
          <w:bCs w:val="0"/>
          <w:sz w:val="24"/>
          <w:szCs w:val="24"/>
        </w:rPr>
        <w:t xml:space="preserve"> չափումների կանոններ </w:t>
      </w:r>
      <w:r w:rsidR="004E3FA0" w:rsidRPr="000E7401">
        <w:rPr>
          <w:rFonts w:ascii="GHEA Grapalat" w:hAnsi="GHEA Grapalat"/>
          <w:b w:val="0"/>
          <w:bCs w:val="0"/>
          <w:sz w:val="24"/>
          <w:szCs w:val="24"/>
        </w:rPr>
        <w:t xml:space="preserve">ու </w:t>
      </w:r>
      <w:r w:rsidRPr="000E7401">
        <w:rPr>
          <w:rFonts w:ascii="GHEA Grapalat" w:hAnsi="GHEA Grapalat"/>
          <w:b w:val="0"/>
          <w:bCs w:val="0"/>
          <w:sz w:val="24"/>
          <w:szCs w:val="24"/>
        </w:rPr>
        <w:t xml:space="preserve">մեթոդներ, այդ թվում՝ նմուշառման կանոններ պարունակող միջպետական ստանդարտների մշակման (փոփոխությունների կատարման, վերանայման) </w:t>
      </w: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536"/>
        <w:gridCol w:w="5387"/>
        <w:gridCol w:w="2494"/>
        <w:gridCol w:w="1417"/>
        <w:gridCol w:w="1418"/>
        <w:gridCol w:w="2206"/>
      </w:tblGrid>
      <w:tr w:rsidR="00320CA5" w:rsidRPr="000E7401" w14:paraId="4E9B8F10" w14:textId="77777777" w:rsidTr="000E7401">
        <w:trPr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C19B6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Համարը</w:t>
            </w:r>
            <w:r w:rsidR="004E3FA0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՝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ը/կ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30CB8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ՍՄԴ ծածկագիրը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BD21F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Միջպետական ստանդարտի նախագծի անվանումը: </w:t>
            </w:r>
            <w:r w:rsidR="00E43925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Աշխատանքների տեսակները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8E2F4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Եվրասիական տնտեսական միության </w:t>
            </w:r>
            <w:r w:rsidR="00AC3A8F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տեխնիկական </w:t>
            </w:r>
            <w:r w:rsidR="00E43925" w:rsidRPr="000E7401">
              <w:rPr>
                <w:rFonts w:ascii="GHEA Grapalat" w:hAnsi="GHEA Grapalat"/>
                <w:sz w:val="24"/>
                <w:szCs w:val="24"/>
              </w:rPr>
              <w:t xml:space="preserve">կանոնակարգի </w:t>
            </w:r>
            <w:r w:rsidR="00AC3A8F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տարրերը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76F81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Մշակման ժամկետը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D5892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Եվրասիական տնտեսական միության անդամ պետություն՝ պատասխանատու մշակող</w:t>
            </w:r>
          </w:p>
        </w:tc>
      </w:tr>
      <w:tr w:rsidR="00320CA5" w:rsidRPr="000E7401" w14:paraId="1876A217" w14:textId="77777777" w:rsidTr="000E7401">
        <w:trPr>
          <w:tblHeader/>
          <w:jc w:val="center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C313A" w14:textId="77777777" w:rsidR="00CD69A0" w:rsidRPr="000E7401" w:rsidRDefault="00CD69A0" w:rsidP="000E7401">
            <w:pPr>
              <w:spacing w:after="8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964CB" w14:textId="77777777" w:rsidR="00CD69A0" w:rsidRPr="000E7401" w:rsidRDefault="00CD69A0" w:rsidP="000E7401">
            <w:pPr>
              <w:spacing w:after="8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CC112" w14:textId="77777777" w:rsidR="00CD69A0" w:rsidRPr="000E7401" w:rsidRDefault="00CD69A0" w:rsidP="000E7401">
            <w:pPr>
              <w:spacing w:after="8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B7BD28" w14:textId="77777777" w:rsidR="00CD69A0" w:rsidRPr="000E7401" w:rsidRDefault="00CD69A0" w:rsidP="000E7401">
            <w:pPr>
              <w:spacing w:after="8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09DC6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2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սկիզբը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15A52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ավարտը</w:t>
            </w: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2C7C5" w14:textId="77777777" w:rsidR="00CD69A0" w:rsidRPr="000E7401" w:rsidRDefault="00CD69A0" w:rsidP="000E7401">
            <w:pPr>
              <w:spacing w:after="8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320CA5" w:rsidRPr="000E7401" w14:paraId="2E2A4A77" w14:textId="77777777" w:rsidTr="000E7401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517D0" w14:textId="77777777" w:rsidR="00CD69A0" w:rsidRPr="000E7401" w:rsidRDefault="00AC3A8F" w:rsidP="000E7401">
            <w:pPr>
              <w:pStyle w:val="Bodytext20"/>
              <w:shd w:val="clear" w:color="auto" w:fill="auto"/>
              <w:spacing w:before="0" w:after="80" w:line="360" w:lineRule="auto"/>
              <w:ind w:left="-1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F36AC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1091F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7E3A6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52BBF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C336E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DABF2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320CA5" w:rsidRPr="000E7401" w14:paraId="45B48D83" w14:textId="77777777" w:rsidTr="000E740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79245" w14:textId="77777777" w:rsidR="00CD69A0" w:rsidRPr="000E7401" w:rsidRDefault="00AC3A8F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32F25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65.080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45C43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Հանքային պարարտանյութեր</w:t>
            </w:r>
            <w:r w:rsidR="00BD7C59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.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Հանքային պարարտանյութերում բնական ռադիոնուկլիդների տեսակարար ակտիվության որոշման մեթոդ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:</w:t>
            </w:r>
          </w:p>
          <w:p w14:paraId="23742433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ԳՕՍՏ-ի մշակում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724C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2-րդ հավելված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6A92B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2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4D57A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2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2019 թվական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E70A8" w14:textId="77777777" w:rsidR="00CD69A0" w:rsidRPr="000E7401" w:rsidRDefault="00E43925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Fonts w:ascii="GHEA Grapalat" w:hAnsi="GHEA Grapalat"/>
                <w:sz w:val="24"/>
                <w:szCs w:val="24"/>
              </w:rPr>
              <w:t>Ղազախստանի Հանրապետություն</w:t>
            </w:r>
          </w:p>
        </w:tc>
      </w:tr>
      <w:tr w:rsidR="00320CA5" w:rsidRPr="000E7401" w14:paraId="6274F881" w14:textId="77777777" w:rsidTr="000E740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5A212" w14:textId="77777777" w:rsidR="00CD69A0" w:rsidRPr="000E7401" w:rsidRDefault="00AC3A8F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77150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65.080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31607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Ամոնիակային սելիտրա </w:t>
            </w:r>
            <w:r w:rsidR="00EB4284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դրա հիմքով պարարտանյութեր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.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Քլորիդների զանգվածային մասի որոշման մեթոդ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:</w:t>
            </w:r>
          </w:p>
          <w:p w14:paraId="2700F013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ԳՕՍՏ 33831-2016-ի վերանայում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6C12C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2-րդ հավելված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D9EA3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B8B0A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2019 թվական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1BE79" w14:textId="77777777" w:rsidR="00CD69A0" w:rsidRPr="000E7401" w:rsidRDefault="00E43925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Fonts w:ascii="GHEA Grapalat" w:hAnsi="GHEA Grapalat"/>
                <w:sz w:val="24"/>
                <w:szCs w:val="24"/>
              </w:rPr>
              <w:t>Ռուսաստանի Դաշնություն</w:t>
            </w:r>
          </w:p>
        </w:tc>
      </w:tr>
      <w:tr w:rsidR="00320CA5" w:rsidRPr="000E7401" w14:paraId="349E4A56" w14:textId="77777777" w:rsidTr="000E740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E50D1" w14:textId="77777777" w:rsidR="00CD69A0" w:rsidRPr="000E7401" w:rsidRDefault="00AC3A8F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F479A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65.080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ACB72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Հանքային պարարտանյութեր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.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Ընդհանուր 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պահանջներ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.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Նմուշառում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:</w:t>
            </w:r>
          </w:p>
          <w:p w14:paraId="1F2B887E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ԳՕՍՏ 30182-94-ի վերանայում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00677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2-րդ հավելված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4E204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2018 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թվական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F84AD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 xml:space="preserve">2019 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թվական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1B6CB" w14:textId="77777777" w:rsidR="00CD69A0" w:rsidRPr="000E7401" w:rsidRDefault="00E43925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Fonts w:ascii="GHEA Grapalat" w:hAnsi="GHEA Grapalat"/>
                <w:sz w:val="24"/>
                <w:szCs w:val="24"/>
              </w:rPr>
              <w:lastRenderedPageBreak/>
              <w:t xml:space="preserve">Ռուսաստանի </w:t>
            </w:r>
            <w:r w:rsidRPr="000E7401">
              <w:rPr>
                <w:rFonts w:ascii="GHEA Grapalat" w:hAnsi="GHEA Grapalat"/>
                <w:sz w:val="24"/>
                <w:szCs w:val="24"/>
              </w:rPr>
              <w:lastRenderedPageBreak/>
              <w:t>Դաշնություն</w:t>
            </w:r>
          </w:p>
        </w:tc>
      </w:tr>
      <w:tr w:rsidR="00320CA5" w:rsidRPr="000E7401" w14:paraId="142FD8B5" w14:textId="77777777" w:rsidTr="000E740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68EBF" w14:textId="77777777" w:rsidR="00CD69A0" w:rsidRPr="000E7401" w:rsidRDefault="00AC3A8F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F167F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65.080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EC932" w14:textId="77777777" w:rsidR="00075E66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Կարբամիդ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.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Տեխնիկական պայմաններ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: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3B972CE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ԳՕՍՏ 2081-2010-ի վերանայում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63B66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2-րդ հավելված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1ADD8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6FFA1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2019 թվական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973E4" w14:textId="77777777" w:rsidR="00CD69A0" w:rsidRPr="000E7401" w:rsidRDefault="00E43925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Fonts w:ascii="GHEA Grapalat" w:hAnsi="GHEA Grapalat"/>
                <w:sz w:val="24"/>
                <w:szCs w:val="24"/>
              </w:rPr>
              <w:t>Ռուսաստանի Դաշնություն</w:t>
            </w:r>
          </w:p>
        </w:tc>
      </w:tr>
      <w:tr w:rsidR="00320CA5" w:rsidRPr="000E7401" w14:paraId="5D6049F7" w14:textId="77777777" w:rsidTr="000E740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5A4B" w14:textId="77777777" w:rsidR="00CD69A0" w:rsidRPr="000E7401" w:rsidRDefault="00AC3A8F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9AE1D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65.080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95139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Հանքային պարարտանյութեր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.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Փորձանմուշներ վերցնելու </w:t>
            </w:r>
            <w:r w:rsidR="00EB4284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և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նախապատրաստելու մեթոդներ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:</w:t>
            </w:r>
          </w:p>
          <w:p w14:paraId="2A7DC483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ԳՕՍՏ 21560.0-82-ի վերանայում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89009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2-րդ հավելված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A76D2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D300D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2019 թվական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953CB" w14:textId="77777777" w:rsidR="00CD69A0" w:rsidRPr="000E7401" w:rsidRDefault="00E43925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Fonts w:ascii="GHEA Grapalat" w:hAnsi="GHEA Grapalat"/>
                <w:sz w:val="24"/>
                <w:szCs w:val="24"/>
              </w:rPr>
              <w:t>Ռուսաստանի Դաշնություն</w:t>
            </w:r>
          </w:p>
        </w:tc>
      </w:tr>
      <w:tr w:rsidR="00320CA5" w:rsidRPr="000E7401" w14:paraId="50F92605" w14:textId="77777777" w:rsidTr="000E740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283E9" w14:textId="77777777" w:rsidR="00CD69A0" w:rsidRPr="000E7401" w:rsidRDefault="00AC3A8F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B7329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65.080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DCCDB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Հանքային պարարտանյութեր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.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Հատիկաչափական կազմի որոշման մեթոդ:</w:t>
            </w:r>
          </w:p>
          <w:p w14:paraId="1F38A2AF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ԳՕՍՏ 21560.1-82-ի վերանայում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5E518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2-րդ հավելված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2BB88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14D3D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2019 թվական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CE84F" w14:textId="77777777" w:rsidR="00CD69A0" w:rsidRPr="000E7401" w:rsidRDefault="00E43925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Fonts w:ascii="GHEA Grapalat" w:hAnsi="GHEA Grapalat"/>
                <w:sz w:val="24"/>
                <w:szCs w:val="24"/>
              </w:rPr>
              <w:t>Ռուսաստանի Դաշնություն</w:t>
            </w:r>
          </w:p>
        </w:tc>
      </w:tr>
      <w:tr w:rsidR="00320CA5" w:rsidRPr="000E7401" w14:paraId="609E647C" w14:textId="77777777" w:rsidTr="000E740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46975" w14:textId="77777777" w:rsidR="00CD69A0" w:rsidRPr="000E7401" w:rsidRDefault="00AC3A8F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E6699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65.080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2E528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Կարբամիդ (միզանյութ)</w:t>
            </w:r>
            <w:r w:rsidR="0039511B"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.</w:t>
            </w: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Բիուրետի պարունակության որոշման լուսաչափական մեթոդ:</w:t>
            </w:r>
          </w:p>
          <w:p w14:paraId="6BCE1236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right="1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ԳՕՍՏ 32555-2013-ի վերանայում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D83FF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2-րդ հավելված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DBA82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2018 թվական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8E426" w14:textId="77777777" w:rsidR="00CD69A0" w:rsidRPr="000E7401" w:rsidRDefault="004C178D" w:rsidP="000E7401">
            <w:pPr>
              <w:pStyle w:val="Bodytext20"/>
              <w:shd w:val="clear" w:color="auto" w:fill="auto"/>
              <w:spacing w:before="0" w:after="80" w:line="360" w:lineRule="auto"/>
              <w:ind w:lef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Style w:val="Bodytext2115pt"/>
                <w:rFonts w:ascii="GHEA Grapalat" w:hAnsi="GHEA Grapalat"/>
                <w:sz w:val="24"/>
                <w:szCs w:val="24"/>
              </w:rPr>
              <w:t>2019 թվական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52DE4" w14:textId="77777777" w:rsidR="00CD69A0" w:rsidRPr="000E7401" w:rsidRDefault="00E43925" w:rsidP="000E7401">
            <w:pPr>
              <w:pStyle w:val="Bodytext20"/>
              <w:shd w:val="clear" w:color="auto" w:fill="auto"/>
              <w:spacing w:before="0" w:after="8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E7401">
              <w:rPr>
                <w:rFonts w:ascii="GHEA Grapalat" w:hAnsi="GHEA Grapalat"/>
                <w:sz w:val="24"/>
                <w:szCs w:val="24"/>
              </w:rPr>
              <w:t>Ռուսաստանի Դաշնություն</w:t>
            </w:r>
          </w:p>
        </w:tc>
      </w:tr>
    </w:tbl>
    <w:p w14:paraId="3781CF06" w14:textId="77777777" w:rsidR="00CD69A0" w:rsidRPr="000E7401" w:rsidRDefault="00CD69A0" w:rsidP="000E7401">
      <w:pPr>
        <w:spacing w:after="160" w:line="360" w:lineRule="auto"/>
        <w:rPr>
          <w:rFonts w:ascii="GHEA Grapalat" w:hAnsi="GHEA Grapalat"/>
          <w:lang w:val="en-US"/>
        </w:rPr>
      </w:pPr>
    </w:p>
    <w:sectPr w:rsidR="00CD69A0" w:rsidRPr="000E7401" w:rsidSect="00320CA5">
      <w:footerReference w:type="default" r:id="rId6"/>
      <w:pgSz w:w="16840" w:h="11907" w:code="9"/>
      <w:pgMar w:top="1418" w:right="1418" w:bottom="1418" w:left="1418" w:header="0" w:footer="53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C3C6" w14:textId="77777777" w:rsidR="00BA4856" w:rsidRDefault="00BA4856" w:rsidP="00CD69A0">
      <w:r>
        <w:separator/>
      </w:r>
    </w:p>
  </w:endnote>
  <w:endnote w:type="continuationSeparator" w:id="0">
    <w:p w14:paraId="5031373A" w14:textId="77777777" w:rsidR="00BA4856" w:rsidRDefault="00BA4856" w:rsidP="00CD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373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7388CDB5" w14:textId="77777777" w:rsidR="00320CA5" w:rsidRPr="00075E66" w:rsidRDefault="0043205A">
        <w:pPr>
          <w:pStyle w:val="Footer"/>
          <w:jc w:val="center"/>
          <w:rPr>
            <w:rFonts w:ascii="GHEA Grapalat" w:hAnsi="GHEA Grapalat"/>
          </w:rPr>
        </w:pPr>
        <w:r w:rsidRPr="00075E66">
          <w:rPr>
            <w:rFonts w:ascii="GHEA Grapalat" w:hAnsi="GHEA Grapalat"/>
          </w:rPr>
          <w:fldChar w:fldCharType="begin"/>
        </w:r>
        <w:r w:rsidR="00320CA5" w:rsidRPr="00075E66">
          <w:rPr>
            <w:rFonts w:ascii="GHEA Grapalat" w:hAnsi="GHEA Grapalat"/>
          </w:rPr>
          <w:instrText xml:space="preserve"> PAGE   \* MERGEFORMAT </w:instrText>
        </w:r>
        <w:r w:rsidRPr="00075E66">
          <w:rPr>
            <w:rFonts w:ascii="GHEA Grapalat" w:hAnsi="GHEA Grapalat"/>
          </w:rPr>
          <w:fldChar w:fldCharType="separate"/>
        </w:r>
        <w:r w:rsidR="00EB4284">
          <w:rPr>
            <w:rFonts w:ascii="GHEA Grapalat" w:hAnsi="GHEA Grapalat"/>
            <w:noProof/>
          </w:rPr>
          <w:t>2</w:t>
        </w:r>
        <w:r w:rsidRPr="00075E66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F643" w14:textId="77777777" w:rsidR="00BA4856" w:rsidRDefault="00BA4856"/>
  </w:footnote>
  <w:footnote w:type="continuationSeparator" w:id="0">
    <w:p w14:paraId="047A7DA2" w14:textId="77777777" w:rsidR="00BA4856" w:rsidRDefault="00BA48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A0"/>
    <w:rsid w:val="00023222"/>
    <w:rsid w:val="000675D6"/>
    <w:rsid w:val="00075E66"/>
    <w:rsid w:val="000E7401"/>
    <w:rsid w:val="001E4ACA"/>
    <w:rsid w:val="0020755F"/>
    <w:rsid w:val="00273199"/>
    <w:rsid w:val="00320CA5"/>
    <w:rsid w:val="003246BF"/>
    <w:rsid w:val="00355B92"/>
    <w:rsid w:val="0039511B"/>
    <w:rsid w:val="0043205A"/>
    <w:rsid w:val="00460A9B"/>
    <w:rsid w:val="004C178D"/>
    <w:rsid w:val="004E15B0"/>
    <w:rsid w:val="004E3FA0"/>
    <w:rsid w:val="004F207F"/>
    <w:rsid w:val="00530E95"/>
    <w:rsid w:val="00595ECF"/>
    <w:rsid w:val="005B23F1"/>
    <w:rsid w:val="005D5C68"/>
    <w:rsid w:val="0063249A"/>
    <w:rsid w:val="00654CFA"/>
    <w:rsid w:val="00673BAB"/>
    <w:rsid w:val="006A7791"/>
    <w:rsid w:val="006E6135"/>
    <w:rsid w:val="006F0D56"/>
    <w:rsid w:val="00762376"/>
    <w:rsid w:val="00777CEE"/>
    <w:rsid w:val="0082130A"/>
    <w:rsid w:val="008F4B53"/>
    <w:rsid w:val="0090253E"/>
    <w:rsid w:val="009C139A"/>
    <w:rsid w:val="00AC17D3"/>
    <w:rsid w:val="00AC3A8F"/>
    <w:rsid w:val="00AF3FA7"/>
    <w:rsid w:val="00B70C7B"/>
    <w:rsid w:val="00B97D96"/>
    <w:rsid w:val="00BA4856"/>
    <w:rsid w:val="00BC27F5"/>
    <w:rsid w:val="00BD7C59"/>
    <w:rsid w:val="00CD69A0"/>
    <w:rsid w:val="00D472B4"/>
    <w:rsid w:val="00D73457"/>
    <w:rsid w:val="00DB31A4"/>
    <w:rsid w:val="00E43925"/>
    <w:rsid w:val="00E6447D"/>
    <w:rsid w:val="00E94DD2"/>
    <w:rsid w:val="00EB0FA7"/>
    <w:rsid w:val="00EB4284"/>
    <w:rsid w:val="00EE5DF5"/>
    <w:rsid w:val="00F13651"/>
    <w:rsid w:val="00F36C6C"/>
    <w:rsid w:val="00F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CFE1"/>
  <w15:docId w15:val="{4F680A47-C20B-4102-9339-3FEDDC2C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69A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9A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D69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D69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D69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D69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D6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D6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CD69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CD69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CD6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D69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CD6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D69A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D69A0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D69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D69A0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D5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56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CA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CA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20CA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CA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 Bayadyan</dc:creator>
  <cp:keywords>https:/mul2-mineconomy.gov.am/tasks/194104/oneclick/ETHK_voroshum_N132_2018_arm.docx?token=77e9e3eddb3fbe39dbf1b4c31f416b3d</cp:keywords>
  <cp:lastModifiedBy>Lusine Khazarian</cp:lastModifiedBy>
  <cp:revision>8</cp:revision>
  <dcterms:created xsi:type="dcterms:W3CDTF">2021-07-15T14:12:00Z</dcterms:created>
  <dcterms:modified xsi:type="dcterms:W3CDTF">2021-11-29T12:48:00Z</dcterms:modified>
</cp:coreProperties>
</file>