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94DB8" w14:textId="77777777" w:rsidR="00AF239B" w:rsidRPr="00D63DF6" w:rsidRDefault="00AF239B">
      <w:pPr>
        <w:pStyle w:val="mechtex"/>
        <w:ind w:left="5760"/>
        <w:jc w:val="left"/>
        <w:rPr>
          <w:rFonts w:ascii="GHEA Mariam" w:hAnsi="GHEA Mariam"/>
          <w:spacing w:val="-8"/>
        </w:rPr>
      </w:pPr>
      <w:r>
        <w:rPr>
          <w:rFonts w:ascii="GHEA Mariam" w:hAnsi="GHEA Mariam"/>
          <w:spacing w:val="-8"/>
        </w:rPr>
        <w:t xml:space="preserve">                                          </w:t>
      </w:r>
      <w:proofErr w:type="spellStart"/>
      <w:r w:rsidRPr="00D63DF6">
        <w:rPr>
          <w:rFonts w:ascii="GHEA Mariam" w:hAnsi="GHEA Mariam"/>
          <w:spacing w:val="-8"/>
        </w:rPr>
        <w:t>Հավելված</w:t>
      </w:r>
      <w:proofErr w:type="spellEnd"/>
      <w:r w:rsidRPr="00D63DF6">
        <w:rPr>
          <w:rFonts w:ascii="GHEA Mariam" w:hAnsi="GHEA Mariam"/>
          <w:spacing w:val="-8"/>
        </w:rPr>
        <w:t xml:space="preserve"> </w:t>
      </w:r>
    </w:p>
    <w:p w14:paraId="37B74278" w14:textId="77777777" w:rsidR="00AF239B" w:rsidRPr="006B7192" w:rsidRDefault="00AF239B">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w:t>
      </w:r>
      <w:r>
        <w:rPr>
          <w:rFonts w:ascii="GHEA Mariam" w:hAnsi="GHEA Mariam"/>
          <w:spacing w:val="-6"/>
        </w:rPr>
        <w:t xml:space="preserve">                          </w:t>
      </w:r>
      <w:r w:rsidRPr="006B7192">
        <w:rPr>
          <w:rFonts w:ascii="GHEA Mariam" w:hAnsi="GHEA Mariam"/>
          <w:spacing w:val="-6"/>
        </w:rPr>
        <w:t xml:space="preserve">ՀՀ </w:t>
      </w:r>
      <w:proofErr w:type="spellStart"/>
      <w:r w:rsidRPr="006B7192">
        <w:rPr>
          <w:rFonts w:ascii="GHEA Mariam" w:hAnsi="GHEA Mariam"/>
          <w:spacing w:val="-6"/>
        </w:rPr>
        <w:t>կառավարության</w:t>
      </w:r>
      <w:proofErr w:type="spellEnd"/>
      <w:r w:rsidRPr="006B7192">
        <w:rPr>
          <w:rFonts w:ascii="GHEA Mariam" w:hAnsi="GHEA Mariam"/>
          <w:spacing w:val="-6"/>
        </w:rPr>
        <w:t xml:space="preserve"> 20</w:t>
      </w:r>
      <w:r>
        <w:rPr>
          <w:rFonts w:ascii="GHEA Mariam" w:hAnsi="GHEA Mariam"/>
          <w:spacing w:val="-6"/>
        </w:rPr>
        <w:t>21</w:t>
      </w:r>
      <w:r w:rsidRPr="006B7192">
        <w:rPr>
          <w:rFonts w:ascii="GHEA Mariam" w:hAnsi="GHEA Mariam"/>
          <w:spacing w:val="-6"/>
        </w:rPr>
        <w:t xml:space="preserve"> </w:t>
      </w:r>
      <w:proofErr w:type="spellStart"/>
      <w:r w:rsidRPr="006B7192">
        <w:rPr>
          <w:rFonts w:ascii="GHEA Mariam" w:hAnsi="GHEA Mariam"/>
          <w:spacing w:val="-6"/>
        </w:rPr>
        <w:t>թվականի</w:t>
      </w:r>
      <w:proofErr w:type="spellEnd"/>
    </w:p>
    <w:p w14:paraId="0C7DB908" w14:textId="2B91313F" w:rsidR="00AF239B" w:rsidRDefault="00AF239B">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Pr>
          <w:rFonts w:ascii="GHEA Mariam" w:hAnsi="GHEA Mariam"/>
          <w:spacing w:val="-2"/>
        </w:rPr>
        <w:t xml:space="preserve">                                      </w:t>
      </w:r>
      <w:r w:rsidR="00085D4F">
        <w:rPr>
          <w:rFonts w:ascii="GHEA Mariam" w:hAnsi="GHEA Mariam"/>
          <w:spacing w:val="-2"/>
        </w:rPr>
        <w:t xml:space="preserve">     </w:t>
      </w:r>
      <w:r>
        <w:rPr>
          <w:rFonts w:ascii="GHEA Mariam" w:hAnsi="GHEA Mariam"/>
          <w:spacing w:val="-2"/>
        </w:rPr>
        <w:t xml:space="preserve"> </w:t>
      </w:r>
      <w:proofErr w:type="spellStart"/>
      <w:r w:rsidRPr="0062269C">
        <w:rPr>
          <w:rFonts w:ascii="GHEA Mariam" w:hAnsi="GHEA Mariam" w:cs="Sylfaen"/>
          <w:spacing w:val="-4"/>
          <w:lang w:val="fr-FR"/>
        </w:rPr>
        <w:t>հունվարի</w:t>
      </w:r>
      <w:proofErr w:type="spellEnd"/>
      <w:r>
        <w:rPr>
          <w:rFonts w:ascii="GHEA Mariam" w:hAnsi="GHEA Mariam" w:cs="Sylfaen"/>
          <w:spacing w:val="-2"/>
          <w:lang w:val="pt-BR"/>
        </w:rPr>
        <w:t xml:space="preserve"> 14</w:t>
      </w:r>
      <w:r w:rsidRPr="00D63DF6">
        <w:rPr>
          <w:rFonts w:ascii="GHEA Mariam" w:hAnsi="GHEA Mariam" w:cs="Sylfaen"/>
          <w:spacing w:val="-2"/>
          <w:lang w:val="pt-BR"/>
        </w:rPr>
        <w:t>-</w:t>
      </w:r>
      <w:r w:rsidRPr="00D63DF6">
        <w:rPr>
          <w:rFonts w:ascii="GHEA Mariam" w:hAnsi="GHEA Mariam"/>
          <w:spacing w:val="-2"/>
        </w:rPr>
        <w:t xml:space="preserve">ի N </w:t>
      </w:r>
      <w:r w:rsidR="00B213A1">
        <w:rPr>
          <w:rFonts w:ascii="GHEA Mariam" w:hAnsi="GHEA Mariam"/>
          <w:spacing w:val="-2"/>
        </w:rPr>
        <w:t>46</w:t>
      </w:r>
      <w:r w:rsidRPr="00D63DF6">
        <w:rPr>
          <w:rFonts w:ascii="GHEA Mariam" w:hAnsi="GHEA Mariam"/>
          <w:spacing w:val="-2"/>
        </w:rPr>
        <w:t>-</w:t>
      </w:r>
      <w:r>
        <w:rPr>
          <w:rFonts w:ascii="GHEA Mariam" w:hAnsi="GHEA Mariam"/>
          <w:spacing w:val="-2"/>
        </w:rPr>
        <w:t>Լ</w:t>
      </w:r>
      <w:r w:rsidRPr="00D63DF6">
        <w:rPr>
          <w:rFonts w:ascii="GHEA Mariam" w:hAnsi="GHEA Mariam"/>
          <w:spacing w:val="-2"/>
        </w:rPr>
        <w:t xml:space="preserve"> </w:t>
      </w:r>
      <w:proofErr w:type="spellStart"/>
      <w:r w:rsidRPr="00D63DF6">
        <w:rPr>
          <w:rFonts w:ascii="GHEA Mariam" w:hAnsi="GHEA Mariam"/>
          <w:spacing w:val="-2"/>
        </w:rPr>
        <w:t>որոշման</w:t>
      </w:r>
      <w:proofErr w:type="spellEnd"/>
    </w:p>
    <w:p w14:paraId="4E302DAA" w14:textId="77777777" w:rsidR="00637837" w:rsidRPr="00AF239B" w:rsidRDefault="00637837" w:rsidP="00637837">
      <w:pPr>
        <w:jc w:val="right"/>
        <w:rPr>
          <w:rFonts w:ascii="GHEA Grapalat" w:hAnsi="GHEA Grapalat" w:cstheme="minorHAnsi"/>
          <w:color w:val="000000" w:themeColor="text1"/>
        </w:rPr>
      </w:pPr>
    </w:p>
    <w:p w14:paraId="2954B0B8" w14:textId="77777777" w:rsidR="00182841" w:rsidRPr="00182841" w:rsidRDefault="00182841" w:rsidP="00182841">
      <w:pPr>
        <w:jc w:val="right"/>
        <w:rPr>
          <w:rFonts w:ascii="GHEA Grapalat" w:hAnsi="GHEA Grapalat"/>
          <w:sz w:val="21"/>
          <w:szCs w:val="21"/>
          <w:lang w:val="hy-AM"/>
        </w:rPr>
      </w:pPr>
      <w:r w:rsidRPr="00182841">
        <w:rPr>
          <w:rFonts w:ascii="GHEA Grapalat" w:hAnsi="GHEA Grapalat"/>
          <w:sz w:val="21"/>
          <w:szCs w:val="21"/>
          <w:lang w:val="hy-AM"/>
        </w:rPr>
        <w:t xml:space="preserve">                                                                                                                                                                    </w:t>
      </w:r>
    </w:p>
    <w:p w14:paraId="310C5424" w14:textId="77777777" w:rsidR="00182841" w:rsidRPr="00182841" w:rsidRDefault="00182841" w:rsidP="00182841">
      <w:pPr>
        <w:jc w:val="right"/>
        <w:rPr>
          <w:rFonts w:ascii="GHEA Grapalat" w:hAnsi="GHEA Grapalat"/>
          <w:sz w:val="21"/>
          <w:szCs w:val="21"/>
          <w:lang w:val="hy-AM"/>
        </w:rPr>
      </w:pPr>
      <w:r w:rsidRPr="00182841">
        <w:rPr>
          <w:rFonts w:ascii="GHEA Grapalat" w:hAnsi="GHEA Grapalat"/>
          <w:sz w:val="21"/>
          <w:szCs w:val="21"/>
          <w:lang w:val="hy-AM"/>
        </w:rPr>
        <w:t xml:space="preserve">                                                                                                                                                                                                </w:t>
      </w:r>
    </w:p>
    <w:p w14:paraId="4104C5FD" w14:textId="77777777" w:rsidR="00182841" w:rsidRPr="009E72A8" w:rsidRDefault="00182841" w:rsidP="00182841">
      <w:pPr>
        <w:jc w:val="right"/>
        <w:rPr>
          <w:rFonts w:ascii="GHEA Grapalat" w:hAnsi="GHEA Grapalat" w:cs="Sylfaen"/>
          <w:sz w:val="21"/>
          <w:szCs w:val="21"/>
          <w:lang w:val="hy-AM"/>
        </w:rPr>
      </w:pPr>
      <w:r w:rsidRPr="00182841">
        <w:rPr>
          <w:rFonts w:ascii="GHEA Grapalat" w:hAnsi="GHEA Grapalat"/>
          <w:sz w:val="21"/>
          <w:szCs w:val="21"/>
          <w:lang w:val="hy-AM"/>
        </w:rPr>
        <w:t xml:space="preserve">                                                                                                                                                     </w:t>
      </w:r>
    </w:p>
    <w:p w14:paraId="6F2C5DBD" w14:textId="77777777" w:rsidR="009E72A8" w:rsidRPr="009E72A8" w:rsidRDefault="009E72A8" w:rsidP="00182841">
      <w:pPr>
        <w:jc w:val="right"/>
        <w:rPr>
          <w:rFonts w:ascii="GHEA Grapalat" w:hAnsi="GHEA Grapalat" w:cs="Miriam"/>
          <w:lang w:val="hy-AM"/>
        </w:rPr>
      </w:pPr>
    </w:p>
    <w:p w14:paraId="14150BE8" w14:textId="77777777" w:rsidR="00182841" w:rsidRPr="00A67382" w:rsidRDefault="00182841" w:rsidP="00182841">
      <w:pPr>
        <w:jc w:val="center"/>
        <w:rPr>
          <w:sz w:val="24"/>
          <w:szCs w:val="24"/>
          <w:lang w:val="hy-AM"/>
        </w:rPr>
      </w:pPr>
    </w:p>
    <w:p w14:paraId="06767AA8" w14:textId="77777777" w:rsidR="00182841" w:rsidRPr="00A67382" w:rsidRDefault="00182841" w:rsidP="00182841">
      <w:pPr>
        <w:jc w:val="center"/>
        <w:rPr>
          <w:sz w:val="24"/>
          <w:szCs w:val="24"/>
          <w:lang w:val="hy-AM"/>
        </w:rPr>
      </w:pPr>
    </w:p>
    <w:p w14:paraId="0A4C3B6D" w14:textId="77777777" w:rsidR="00182841" w:rsidRPr="00A67382" w:rsidRDefault="00182841" w:rsidP="00182841">
      <w:pPr>
        <w:jc w:val="center"/>
        <w:rPr>
          <w:sz w:val="24"/>
          <w:szCs w:val="24"/>
          <w:lang w:val="hy-AM"/>
        </w:rPr>
      </w:pPr>
    </w:p>
    <w:p w14:paraId="29908783" w14:textId="77777777" w:rsidR="00182841" w:rsidRPr="00A67382" w:rsidRDefault="00182841" w:rsidP="00182841">
      <w:pPr>
        <w:jc w:val="center"/>
        <w:rPr>
          <w:sz w:val="24"/>
          <w:szCs w:val="24"/>
          <w:lang w:val="hy-AM"/>
        </w:rPr>
      </w:pPr>
    </w:p>
    <w:p w14:paraId="28AB67EF" w14:textId="77777777" w:rsidR="00182841" w:rsidRPr="00A67382" w:rsidRDefault="00182841" w:rsidP="00182841">
      <w:pPr>
        <w:jc w:val="center"/>
        <w:rPr>
          <w:sz w:val="24"/>
          <w:szCs w:val="24"/>
          <w:lang w:val="hy-AM"/>
        </w:rPr>
      </w:pPr>
    </w:p>
    <w:p w14:paraId="52BF1045" w14:textId="77777777" w:rsidR="00182841" w:rsidRDefault="00182841" w:rsidP="00182841">
      <w:pPr>
        <w:jc w:val="center"/>
        <w:rPr>
          <w:rFonts w:ascii="Sylfaen" w:hAnsi="Sylfaen"/>
          <w:sz w:val="24"/>
          <w:szCs w:val="24"/>
          <w:lang w:val="hy-AM"/>
        </w:rPr>
      </w:pPr>
    </w:p>
    <w:p w14:paraId="06DFF5BF" w14:textId="77777777" w:rsidR="00182841" w:rsidRDefault="00182841" w:rsidP="00182841">
      <w:pPr>
        <w:jc w:val="center"/>
        <w:rPr>
          <w:rFonts w:ascii="Sylfaen" w:hAnsi="Sylfaen"/>
          <w:sz w:val="24"/>
          <w:szCs w:val="24"/>
          <w:lang w:val="hy-AM"/>
        </w:rPr>
      </w:pPr>
    </w:p>
    <w:p w14:paraId="58E34939" w14:textId="77777777" w:rsidR="00182841" w:rsidRDefault="00182841" w:rsidP="00182841">
      <w:pPr>
        <w:jc w:val="center"/>
        <w:rPr>
          <w:rFonts w:ascii="Sylfaen" w:hAnsi="Sylfaen"/>
          <w:sz w:val="24"/>
          <w:szCs w:val="24"/>
          <w:lang w:val="hy-AM"/>
        </w:rPr>
      </w:pPr>
    </w:p>
    <w:p w14:paraId="227CE953" w14:textId="77777777" w:rsidR="00182841" w:rsidRDefault="00182841" w:rsidP="00182841">
      <w:pPr>
        <w:jc w:val="center"/>
        <w:rPr>
          <w:rFonts w:ascii="Sylfaen" w:hAnsi="Sylfaen"/>
          <w:sz w:val="24"/>
          <w:szCs w:val="24"/>
          <w:lang w:val="hy-AM"/>
        </w:rPr>
      </w:pPr>
    </w:p>
    <w:p w14:paraId="2D0FD1EC" w14:textId="77777777" w:rsidR="00182841" w:rsidRDefault="00182841" w:rsidP="00182841">
      <w:pPr>
        <w:jc w:val="center"/>
        <w:rPr>
          <w:rFonts w:ascii="Sylfaen" w:hAnsi="Sylfaen"/>
          <w:sz w:val="24"/>
          <w:szCs w:val="24"/>
          <w:lang w:val="hy-AM"/>
        </w:rPr>
      </w:pPr>
    </w:p>
    <w:p w14:paraId="52F50A1F" w14:textId="77777777" w:rsidR="00182841" w:rsidRPr="00A67382" w:rsidRDefault="00182841" w:rsidP="00182841">
      <w:pPr>
        <w:jc w:val="center"/>
        <w:rPr>
          <w:sz w:val="24"/>
          <w:szCs w:val="24"/>
          <w:lang w:val="hy-AM"/>
        </w:rPr>
      </w:pPr>
    </w:p>
    <w:p w14:paraId="1D923ABB" w14:textId="77777777" w:rsidR="00182841" w:rsidRPr="00182841" w:rsidRDefault="00182841" w:rsidP="00182841">
      <w:pPr>
        <w:jc w:val="center"/>
        <w:rPr>
          <w:rFonts w:ascii="GHEA Grapalat" w:hAnsi="GHEA Grapalat"/>
          <w:sz w:val="24"/>
          <w:szCs w:val="24"/>
          <w:lang w:val="hy-AM"/>
        </w:rPr>
      </w:pPr>
    </w:p>
    <w:p w14:paraId="0DE3C7E4" w14:textId="77777777" w:rsidR="00182841" w:rsidRPr="00182841" w:rsidRDefault="00182841" w:rsidP="00182841">
      <w:pPr>
        <w:jc w:val="center"/>
        <w:rPr>
          <w:rFonts w:ascii="GHEA Grapalat" w:hAnsi="GHEA Grapalat"/>
          <w:sz w:val="24"/>
          <w:szCs w:val="24"/>
          <w:lang w:val="hy-AM"/>
        </w:rPr>
      </w:pPr>
      <w:r w:rsidRPr="00182841">
        <w:rPr>
          <w:rFonts w:ascii="GHEA Grapalat" w:hAnsi="GHEA Grapalat" w:cs="Sylfaen"/>
          <w:sz w:val="24"/>
          <w:szCs w:val="24"/>
          <w:lang w:val="hy-AM"/>
        </w:rPr>
        <w:t>ԿԱՐԳԱՎՈՐՄԱՆ</w:t>
      </w:r>
      <w:r w:rsidRPr="00182841">
        <w:rPr>
          <w:rFonts w:ascii="GHEA Grapalat" w:hAnsi="GHEA Grapalat"/>
          <w:sz w:val="24"/>
          <w:szCs w:val="24"/>
          <w:lang w:val="hy-AM"/>
        </w:rPr>
        <w:t xml:space="preserve"> </w:t>
      </w:r>
      <w:r w:rsidRPr="00182841">
        <w:rPr>
          <w:rFonts w:ascii="GHEA Grapalat" w:hAnsi="GHEA Grapalat" w:cs="Sylfaen"/>
          <w:sz w:val="24"/>
          <w:szCs w:val="24"/>
          <w:lang w:val="hy-AM"/>
        </w:rPr>
        <w:t>ԱԶԴԵՑՈՒԹՅԱՆ</w:t>
      </w:r>
      <w:r w:rsidRPr="00182841">
        <w:rPr>
          <w:rFonts w:ascii="GHEA Grapalat" w:hAnsi="GHEA Grapalat"/>
          <w:sz w:val="24"/>
          <w:szCs w:val="24"/>
          <w:lang w:val="hy-AM"/>
        </w:rPr>
        <w:t xml:space="preserve"> </w:t>
      </w:r>
      <w:r w:rsidRPr="00182841">
        <w:rPr>
          <w:rFonts w:ascii="GHEA Grapalat" w:hAnsi="GHEA Grapalat" w:cs="Sylfaen"/>
          <w:sz w:val="24"/>
          <w:szCs w:val="24"/>
          <w:lang w:val="hy-AM"/>
        </w:rPr>
        <w:t>ԳՆԱՀԱՏՄԱՆ</w:t>
      </w:r>
      <w:r w:rsidRPr="00182841">
        <w:rPr>
          <w:rFonts w:ascii="GHEA Grapalat" w:hAnsi="GHEA Grapalat"/>
          <w:sz w:val="24"/>
          <w:szCs w:val="24"/>
          <w:lang w:val="hy-AM"/>
        </w:rPr>
        <w:t xml:space="preserve"> </w:t>
      </w:r>
      <w:r w:rsidR="00C329F6">
        <w:rPr>
          <w:rFonts w:ascii="GHEA Grapalat" w:hAnsi="GHEA Grapalat"/>
          <w:sz w:val="24"/>
          <w:szCs w:val="24"/>
          <w:lang w:val="hy-AM"/>
        </w:rPr>
        <w:t xml:space="preserve">ՄԵԹՈԴԱԿԱՆ </w:t>
      </w:r>
      <w:r w:rsidRPr="00182841">
        <w:rPr>
          <w:rFonts w:ascii="GHEA Grapalat" w:hAnsi="GHEA Grapalat" w:cs="Sylfaen"/>
          <w:sz w:val="24"/>
          <w:szCs w:val="24"/>
          <w:lang w:val="hy-AM"/>
        </w:rPr>
        <w:t xml:space="preserve">ՈՒՂԵՑՈՒՅՑ </w:t>
      </w:r>
    </w:p>
    <w:p w14:paraId="767832E4" w14:textId="77777777" w:rsidR="00182841" w:rsidRDefault="00182841">
      <w:pPr>
        <w:spacing w:after="160" w:line="259" w:lineRule="auto"/>
        <w:rPr>
          <w:rFonts w:ascii="GHEA Grapalat" w:hAnsi="GHEA Grapalat" w:cs="Arial"/>
          <w:b/>
          <w:bCs/>
          <w:sz w:val="24"/>
          <w:szCs w:val="24"/>
          <w:lang w:val="hy-AM"/>
        </w:rPr>
      </w:pPr>
      <w:r>
        <w:rPr>
          <w:rFonts w:ascii="GHEA Grapalat" w:hAnsi="GHEA Grapalat" w:cs="Arial"/>
          <w:b/>
          <w:bCs/>
          <w:sz w:val="24"/>
          <w:szCs w:val="24"/>
          <w:lang w:val="hy-AM"/>
        </w:rPr>
        <w:br w:type="page"/>
      </w:r>
    </w:p>
    <w:sdt>
      <w:sdtPr>
        <w:rPr>
          <w:rFonts w:ascii="Calibri" w:eastAsiaTheme="minorHAnsi" w:hAnsi="Calibri" w:cs="Calibri"/>
          <w:b w:val="0"/>
          <w:noProof w:val="0"/>
          <w:color w:val="auto"/>
          <w:kern w:val="0"/>
          <w:sz w:val="22"/>
          <w:szCs w:val="22"/>
          <w:lang w:val="en-US"/>
        </w:rPr>
        <w:id w:val="505732891"/>
        <w:docPartObj>
          <w:docPartGallery w:val="Table of Contents"/>
          <w:docPartUnique/>
        </w:docPartObj>
      </w:sdtPr>
      <w:sdtEndPr>
        <w:rPr>
          <w:rFonts w:ascii="GHEA Grapalat" w:eastAsia="Calibri" w:hAnsi="GHEA Grapalat" w:cs="Arial"/>
          <w:b/>
          <w:noProof/>
          <w:color w:val="002060"/>
          <w:kern w:val="24"/>
          <w:sz w:val="24"/>
          <w:szCs w:val="24"/>
          <w:lang w:val="ru-RU"/>
        </w:rPr>
      </w:sdtEndPr>
      <w:sdtContent>
        <w:p w14:paraId="7C455673" w14:textId="77777777" w:rsidR="004A2740" w:rsidRDefault="00732D09">
          <w:pPr>
            <w:pStyle w:val="TOC1"/>
            <w:rPr>
              <w:rFonts w:asciiTheme="minorHAnsi" w:eastAsiaTheme="minorEastAsia" w:hAnsiTheme="minorHAnsi" w:cstheme="minorBidi"/>
              <w:b w:val="0"/>
              <w:color w:val="auto"/>
              <w:kern w:val="0"/>
              <w:sz w:val="22"/>
              <w:szCs w:val="22"/>
              <w:lang w:val="en-US"/>
            </w:rPr>
          </w:pPr>
          <w:r w:rsidRPr="00D143AE">
            <w:rPr>
              <w:rFonts w:cs="Times New Roman"/>
              <w:color w:val="000000"/>
              <w:sz w:val="20"/>
              <w:lang w:val="en-GB"/>
            </w:rPr>
            <w:fldChar w:fldCharType="begin"/>
          </w:r>
          <w:r w:rsidR="00182841" w:rsidRPr="00D143AE">
            <w:rPr>
              <w:rFonts w:cs="Times New Roman"/>
              <w:color w:val="000000"/>
              <w:sz w:val="20"/>
              <w:lang w:val="en-GB"/>
            </w:rPr>
            <w:instrText xml:space="preserve"> TOC \o "1-5" \h \z \u </w:instrText>
          </w:r>
          <w:r w:rsidRPr="00D143AE">
            <w:rPr>
              <w:rFonts w:cs="Times New Roman"/>
              <w:color w:val="000000"/>
              <w:sz w:val="20"/>
              <w:lang w:val="en-GB"/>
            </w:rPr>
            <w:fldChar w:fldCharType="separate"/>
          </w:r>
          <w:hyperlink w:anchor="_Toc61603756" w:history="1">
            <w:r w:rsidR="004A2740" w:rsidRPr="00DD036A">
              <w:rPr>
                <w:rStyle w:val="Hyperlink"/>
                <w:lang w:val="hy-AM"/>
              </w:rPr>
              <w:t>I.</w:t>
            </w:r>
            <w:r w:rsidR="004A2740">
              <w:rPr>
                <w:rFonts w:asciiTheme="minorHAnsi" w:eastAsiaTheme="minorEastAsia" w:hAnsiTheme="minorHAnsi" w:cstheme="minorBidi"/>
                <w:b w:val="0"/>
                <w:color w:val="auto"/>
                <w:kern w:val="0"/>
                <w:sz w:val="22"/>
                <w:szCs w:val="22"/>
                <w:lang w:val="en-US"/>
              </w:rPr>
              <w:tab/>
            </w:r>
            <w:r w:rsidR="004A2740" w:rsidRPr="00DD036A">
              <w:rPr>
                <w:rStyle w:val="Hyperlink"/>
                <w:lang w:val="hy-AM"/>
              </w:rPr>
              <w:t>Ի՞ՆՉ Է ԿԱՐԳԱՎՈՐՄԱՆ ԱԶԴԵՑՈՒԹՅԱՆ ԳՆԱՀԱՏՈՒՄԸ</w:t>
            </w:r>
            <w:r w:rsidR="004A2740">
              <w:rPr>
                <w:webHidden/>
              </w:rPr>
              <w:tab/>
            </w:r>
            <w:r w:rsidR="004A2740">
              <w:rPr>
                <w:webHidden/>
              </w:rPr>
              <w:fldChar w:fldCharType="begin"/>
            </w:r>
            <w:r w:rsidR="004A2740">
              <w:rPr>
                <w:webHidden/>
              </w:rPr>
              <w:instrText xml:space="preserve"> PAGEREF _Toc61603756 \h </w:instrText>
            </w:r>
            <w:r w:rsidR="004A2740">
              <w:rPr>
                <w:webHidden/>
              </w:rPr>
            </w:r>
            <w:r w:rsidR="004A2740">
              <w:rPr>
                <w:webHidden/>
              </w:rPr>
              <w:fldChar w:fldCharType="separate"/>
            </w:r>
            <w:r w:rsidR="004A2740">
              <w:rPr>
                <w:webHidden/>
              </w:rPr>
              <w:t>3</w:t>
            </w:r>
            <w:r w:rsidR="004A2740">
              <w:rPr>
                <w:webHidden/>
              </w:rPr>
              <w:fldChar w:fldCharType="end"/>
            </w:r>
          </w:hyperlink>
        </w:p>
        <w:p w14:paraId="0B128346" w14:textId="77777777" w:rsidR="004A2740" w:rsidRDefault="000F27E7">
          <w:pPr>
            <w:pStyle w:val="TOC2"/>
            <w:tabs>
              <w:tab w:val="left" w:pos="662"/>
            </w:tabs>
            <w:rPr>
              <w:rFonts w:asciiTheme="minorHAnsi" w:eastAsiaTheme="minorEastAsia" w:hAnsiTheme="minorHAnsi" w:cstheme="minorBidi"/>
              <w:i w:val="0"/>
              <w:noProof/>
              <w:color w:val="auto"/>
              <w:kern w:val="0"/>
              <w:lang w:val="en-US"/>
            </w:rPr>
          </w:pPr>
          <w:hyperlink w:anchor="_Toc61603757" w:history="1">
            <w:r w:rsidR="004A2740" w:rsidRPr="00DD036A">
              <w:rPr>
                <w:rStyle w:val="Hyperlink"/>
                <w:noProof/>
              </w:rPr>
              <w:t>1.</w:t>
            </w:r>
            <w:r w:rsidR="004A2740">
              <w:rPr>
                <w:rFonts w:asciiTheme="minorHAnsi" w:eastAsiaTheme="minorEastAsia" w:hAnsiTheme="minorHAnsi" w:cstheme="minorBidi"/>
                <w:i w:val="0"/>
                <w:noProof/>
                <w:color w:val="auto"/>
                <w:kern w:val="0"/>
                <w:lang w:val="en-US"/>
              </w:rPr>
              <w:tab/>
            </w:r>
            <w:r w:rsidR="004A2740" w:rsidRPr="00DD036A">
              <w:rPr>
                <w:rStyle w:val="Hyperlink"/>
                <w:noProof/>
              </w:rPr>
              <w:t>ԿԱՐԳԱՎՈՐՄԱՆ ԱԶԴԵՑՈՒԹՅԱՆ ԳՆԱՀԱՏՈՒՄԸ ՈՐՊԵՍ ԳՈՐԾԻՔ</w:t>
            </w:r>
            <w:r w:rsidR="004A2740">
              <w:rPr>
                <w:noProof/>
                <w:webHidden/>
              </w:rPr>
              <w:tab/>
            </w:r>
            <w:r w:rsidR="004A2740">
              <w:rPr>
                <w:noProof/>
                <w:webHidden/>
              </w:rPr>
              <w:fldChar w:fldCharType="begin"/>
            </w:r>
            <w:r w:rsidR="004A2740">
              <w:rPr>
                <w:noProof/>
                <w:webHidden/>
              </w:rPr>
              <w:instrText xml:space="preserve"> PAGEREF _Toc61603757 \h </w:instrText>
            </w:r>
            <w:r w:rsidR="004A2740">
              <w:rPr>
                <w:noProof/>
                <w:webHidden/>
              </w:rPr>
            </w:r>
            <w:r w:rsidR="004A2740">
              <w:rPr>
                <w:noProof/>
                <w:webHidden/>
              </w:rPr>
              <w:fldChar w:fldCharType="separate"/>
            </w:r>
            <w:r w:rsidR="004A2740">
              <w:rPr>
                <w:noProof/>
                <w:webHidden/>
              </w:rPr>
              <w:t>3</w:t>
            </w:r>
            <w:r w:rsidR="004A2740">
              <w:rPr>
                <w:noProof/>
                <w:webHidden/>
              </w:rPr>
              <w:fldChar w:fldCharType="end"/>
            </w:r>
          </w:hyperlink>
        </w:p>
        <w:p w14:paraId="6042D3E4" w14:textId="77777777" w:rsidR="004A2740" w:rsidRDefault="000F27E7">
          <w:pPr>
            <w:pStyle w:val="TOC2"/>
            <w:tabs>
              <w:tab w:val="left" w:pos="662"/>
            </w:tabs>
            <w:rPr>
              <w:rFonts w:asciiTheme="minorHAnsi" w:eastAsiaTheme="minorEastAsia" w:hAnsiTheme="minorHAnsi" w:cstheme="minorBidi"/>
              <w:i w:val="0"/>
              <w:noProof/>
              <w:color w:val="auto"/>
              <w:kern w:val="0"/>
              <w:lang w:val="en-US"/>
            </w:rPr>
          </w:pPr>
          <w:hyperlink w:anchor="_Toc61603758" w:history="1">
            <w:r w:rsidR="004A2740" w:rsidRPr="00DD036A">
              <w:rPr>
                <w:rStyle w:val="Hyperlink"/>
                <w:noProof/>
              </w:rPr>
              <w:t>2.</w:t>
            </w:r>
            <w:r w:rsidR="004A2740">
              <w:rPr>
                <w:rFonts w:asciiTheme="minorHAnsi" w:eastAsiaTheme="minorEastAsia" w:hAnsiTheme="minorHAnsi" w:cstheme="minorBidi"/>
                <w:i w:val="0"/>
                <w:noProof/>
                <w:color w:val="auto"/>
                <w:kern w:val="0"/>
                <w:lang w:val="en-US"/>
              </w:rPr>
              <w:tab/>
            </w:r>
            <w:r w:rsidR="004A2740" w:rsidRPr="00DD036A">
              <w:rPr>
                <w:rStyle w:val="Hyperlink"/>
                <w:noProof/>
              </w:rPr>
              <w:t>ԻՆՉՈ՞Ւ Է ԿԱՐԳԱՎՈՐՄԱՆ ԱԶԴԵՑՈՒԹՅԱՆ ԳՆԱՀԱՏՈՒՄԸ ԿԱՐԵՎՈՐ</w:t>
            </w:r>
            <w:r w:rsidR="004A2740">
              <w:rPr>
                <w:noProof/>
                <w:webHidden/>
              </w:rPr>
              <w:tab/>
            </w:r>
            <w:r w:rsidR="004A2740">
              <w:rPr>
                <w:noProof/>
                <w:webHidden/>
              </w:rPr>
              <w:fldChar w:fldCharType="begin"/>
            </w:r>
            <w:r w:rsidR="004A2740">
              <w:rPr>
                <w:noProof/>
                <w:webHidden/>
              </w:rPr>
              <w:instrText xml:space="preserve"> PAGEREF _Toc61603758 \h </w:instrText>
            </w:r>
            <w:r w:rsidR="004A2740">
              <w:rPr>
                <w:noProof/>
                <w:webHidden/>
              </w:rPr>
            </w:r>
            <w:r w:rsidR="004A2740">
              <w:rPr>
                <w:noProof/>
                <w:webHidden/>
              </w:rPr>
              <w:fldChar w:fldCharType="separate"/>
            </w:r>
            <w:r w:rsidR="004A2740">
              <w:rPr>
                <w:noProof/>
                <w:webHidden/>
              </w:rPr>
              <w:t>4</w:t>
            </w:r>
            <w:r w:rsidR="004A2740">
              <w:rPr>
                <w:noProof/>
                <w:webHidden/>
              </w:rPr>
              <w:fldChar w:fldCharType="end"/>
            </w:r>
          </w:hyperlink>
        </w:p>
        <w:p w14:paraId="7EC7CC42" w14:textId="77777777" w:rsidR="004A2740" w:rsidRDefault="000F27E7">
          <w:pPr>
            <w:pStyle w:val="TOC1"/>
            <w:rPr>
              <w:rFonts w:asciiTheme="minorHAnsi" w:eastAsiaTheme="minorEastAsia" w:hAnsiTheme="minorHAnsi" w:cstheme="minorBidi"/>
              <w:b w:val="0"/>
              <w:color w:val="auto"/>
              <w:kern w:val="0"/>
              <w:sz w:val="22"/>
              <w:szCs w:val="22"/>
              <w:lang w:val="en-US"/>
            </w:rPr>
          </w:pPr>
          <w:hyperlink w:anchor="_Toc61603759" w:history="1">
            <w:r w:rsidR="004A2740" w:rsidRPr="00DD036A">
              <w:rPr>
                <w:rStyle w:val="Hyperlink"/>
                <w:lang w:val="hy-AM"/>
              </w:rPr>
              <w:t>II.</w:t>
            </w:r>
            <w:r w:rsidR="004A2740">
              <w:rPr>
                <w:rFonts w:asciiTheme="minorHAnsi" w:eastAsiaTheme="minorEastAsia" w:hAnsiTheme="minorHAnsi" w:cstheme="minorBidi"/>
                <w:b w:val="0"/>
                <w:color w:val="auto"/>
                <w:kern w:val="0"/>
                <w:sz w:val="22"/>
                <w:szCs w:val="22"/>
                <w:lang w:val="en-US"/>
              </w:rPr>
              <w:tab/>
            </w:r>
            <w:r w:rsidR="004A2740" w:rsidRPr="00DD036A">
              <w:rPr>
                <w:rStyle w:val="Hyperlink"/>
                <w:lang w:val="hy-AM"/>
              </w:rPr>
              <w:t>ՈՐՈ՞ՆՔ ԵՆ ԿԱՐԳԱՎՈՐՄԱՆ ԱԶԴԵՑՈՒԹՅԱՆ ԳՆԱՀԱՏՄԱՆ ՔԱՅԼԵՐԸ</w:t>
            </w:r>
            <w:r w:rsidR="004A2740">
              <w:rPr>
                <w:webHidden/>
              </w:rPr>
              <w:tab/>
            </w:r>
            <w:r w:rsidR="004A2740">
              <w:rPr>
                <w:webHidden/>
              </w:rPr>
              <w:fldChar w:fldCharType="begin"/>
            </w:r>
            <w:r w:rsidR="004A2740">
              <w:rPr>
                <w:webHidden/>
              </w:rPr>
              <w:instrText xml:space="preserve"> PAGEREF _Toc61603759 \h </w:instrText>
            </w:r>
            <w:r w:rsidR="004A2740">
              <w:rPr>
                <w:webHidden/>
              </w:rPr>
            </w:r>
            <w:r w:rsidR="004A2740">
              <w:rPr>
                <w:webHidden/>
              </w:rPr>
              <w:fldChar w:fldCharType="separate"/>
            </w:r>
            <w:r w:rsidR="004A2740">
              <w:rPr>
                <w:webHidden/>
              </w:rPr>
              <w:t>6</w:t>
            </w:r>
            <w:r w:rsidR="004A2740">
              <w:rPr>
                <w:webHidden/>
              </w:rPr>
              <w:fldChar w:fldCharType="end"/>
            </w:r>
          </w:hyperlink>
        </w:p>
        <w:p w14:paraId="51F3F889" w14:textId="77777777" w:rsidR="004A2740" w:rsidRDefault="000F27E7">
          <w:pPr>
            <w:pStyle w:val="TOC2"/>
            <w:rPr>
              <w:rFonts w:asciiTheme="minorHAnsi" w:eastAsiaTheme="minorEastAsia" w:hAnsiTheme="minorHAnsi" w:cstheme="minorBidi"/>
              <w:i w:val="0"/>
              <w:noProof/>
              <w:color w:val="auto"/>
              <w:kern w:val="0"/>
              <w:lang w:val="en-US"/>
            </w:rPr>
          </w:pPr>
          <w:hyperlink w:anchor="_Toc61603760" w:history="1">
            <w:r w:rsidR="004A2740" w:rsidRPr="00DD036A">
              <w:rPr>
                <w:rStyle w:val="Hyperlink"/>
                <w:noProof/>
              </w:rPr>
              <w:t>1. ԽՆԴՐԻ ՍԱՀՄԱՆՈՒՄ</w:t>
            </w:r>
            <w:r w:rsidR="004A2740">
              <w:rPr>
                <w:noProof/>
                <w:webHidden/>
              </w:rPr>
              <w:tab/>
            </w:r>
            <w:r w:rsidR="004A2740">
              <w:rPr>
                <w:noProof/>
                <w:webHidden/>
              </w:rPr>
              <w:fldChar w:fldCharType="begin"/>
            </w:r>
            <w:r w:rsidR="004A2740">
              <w:rPr>
                <w:noProof/>
                <w:webHidden/>
              </w:rPr>
              <w:instrText xml:space="preserve"> PAGEREF _Toc61603760 \h </w:instrText>
            </w:r>
            <w:r w:rsidR="004A2740">
              <w:rPr>
                <w:noProof/>
                <w:webHidden/>
              </w:rPr>
            </w:r>
            <w:r w:rsidR="004A2740">
              <w:rPr>
                <w:noProof/>
                <w:webHidden/>
              </w:rPr>
              <w:fldChar w:fldCharType="separate"/>
            </w:r>
            <w:r w:rsidR="004A2740">
              <w:rPr>
                <w:noProof/>
                <w:webHidden/>
              </w:rPr>
              <w:t>7</w:t>
            </w:r>
            <w:r w:rsidR="004A2740">
              <w:rPr>
                <w:noProof/>
                <w:webHidden/>
              </w:rPr>
              <w:fldChar w:fldCharType="end"/>
            </w:r>
          </w:hyperlink>
        </w:p>
        <w:p w14:paraId="179283A7" w14:textId="77777777" w:rsidR="004A2740" w:rsidRDefault="000F27E7">
          <w:pPr>
            <w:pStyle w:val="TOC3"/>
            <w:rPr>
              <w:rFonts w:asciiTheme="minorHAnsi" w:eastAsiaTheme="minorEastAsia" w:hAnsiTheme="minorHAnsi" w:cstheme="minorBidi"/>
              <w:color w:val="auto"/>
              <w:sz w:val="22"/>
              <w:szCs w:val="22"/>
              <w:lang w:val="en-US"/>
            </w:rPr>
          </w:pPr>
          <w:hyperlink w:anchor="_Toc61603761" w:history="1">
            <w:r w:rsidR="004A2740" w:rsidRPr="00DD036A">
              <w:rPr>
                <w:rStyle w:val="Hyperlink"/>
              </w:rPr>
              <w:t>1.1. Ի՞նչ է խնդիրը</w:t>
            </w:r>
            <w:r w:rsidR="004A2740">
              <w:rPr>
                <w:webHidden/>
              </w:rPr>
              <w:tab/>
            </w:r>
            <w:r w:rsidR="004A2740">
              <w:rPr>
                <w:webHidden/>
              </w:rPr>
              <w:fldChar w:fldCharType="begin"/>
            </w:r>
            <w:r w:rsidR="004A2740">
              <w:rPr>
                <w:webHidden/>
              </w:rPr>
              <w:instrText xml:space="preserve"> PAGEREF _Toc61603761 \h </w:instrText>
            </w:r>
            <w:r w:rsidR="004A2740">
              <w:rPr>
                <w:webHidden/>
              </w:rPr>
            </w:r>
            <w:r w:rsidR="004A2740">
              <w:rPr>
                <w:webHidden/>
              </w:rPr>
              <w:fldChar w:fldCharType="separate"/>
            </w:r>
            <w:r w:rsidR="004A2740">
              <w:rPr>
                <w:webHidden/>
              </w:rPr>
              <w:t>7</w:t>
            </w:r>
            <w:r w:rsidR="004A2740">
              <w:rPr>
                <w:webHidden/>
              </w:rPr>
              <w:fldChar w:fldCharType="end"/>
            </w:r>
          </w:hyperlink>
        </w:p>
        <w:p w14:paraId="6AD15603" w14:textId="77777777" w:rsidR="004A2740" w:rsidRDefault="000F27E7">
          <w:pPr>
            <w:pStyle w:val="TOC3"/>
            <w:rPr>
              <w:rFonts w:asciiTheme="minorHAnsi" w:eastAsiaTheme="minorEastAsia" w:hAnsiTheme="minorHAnsi" w:cstheme="minorBidi"/>
              <w:color w:val="auto"/>
              <w:sz w:val="22"/>
              <w:szCs w:val="22"/>
              <w:lang w:val="en-US"/>
            </w:rPr>
          </w:pPr>
          <w:hyperlink w:anchor="_Toc61603762" w:history="1">
            <w:r w:rsidR="004A2740" w:rsidRPr="00DD036A">
              <w:rPr>
                <w:rStyle w:val="Hyperlink"/>
              </w:rPr>
              <w:t>1.2. Ի՞նչ է նշանակում կարգավորման ենթակա խնդիր</w:t>
            </w:r>
            <w:r w:rsidR="004A2740">
              <w:rPr>
                <w:webHidden/>
              </w:rPr>
              <w:tab/>
            </w:r>
            <w:r w:rsidR="004A2740">
              <w:rPr>
                <w:webHidden/>
              </w:rPr>
              <w:fldChar w:fldCharType="begin"/>
            </w:r>
            <w:r w:rsidR="004A2740">
              <w:rPr>
                <w:webHidden/>
              </w:rPr>
              <w:instrText xml:space="preserve"> PAGEREF _Toc61603762 \h </w:instrText>
            </w:r>
            <w:r w:rsidR="004A2740">
              <w:rPr>
                <w:webHidden/>
              </w:rPr>
            </w:r>
            <w:r w:rsidR="004A2740">
              <w:rPr>
                <w:webHidden/>
              </w:rPr>
              <w:fldChar w:fldCharType="separate"/>
            </w:r>
            <w:r w:rsidR="004A2740">
              <w:rPr>
                <w:webHidden/>
              </w:rPr>
              <w:t>7</w:t>
            </w:r>
            <w:r w:rsidR="004A2740">
              <w:rPr>
                <w:webHidden/>
              </w:rPr>
              <w:fldChar w:fldCharType="end"/>
            </w:r>
          </w:hyperlink>
        </w:p>
        <w:p w14:paraId="7BDDA1B4" w14:textId="77777777" w:rsidR="004A2740" w:rsidRDefault="000F27E7">
          <w:pPr>
            <w:pStyle w:val="TOC3"/>
            <w:rPr>
              <w:rFonts w:asciiTheme="minorHAnsi" w:eastAsiaTheme="minorEastAsia" w:hAnsiTheme="minorHAnsi" w:cstheme="minorBidi"/>
              <w:color w:val="auto"/>
              <w:sz w:val="22"/>
              <w:szCs w:val="22"/>
              <w:lang w:val="en-US"/>
            </w:rPr>
          </w:pPr>
          <w:hyperlink w:anchor="_Toc61603763" w:history="1">
            <w:r w:rsidR="004A2740" w:rsidRPr="00DD036A">
              <w:rPr>
                <w:rStyle w:val="Hyperlink"/>
              </w:rPr>
              <w:t>1.3. Ինչու՞ է կարևոր խնդրի սահմանումը</w:t>
            </w:r>
            <w:r w:rsidR="004A2740">
              <w:rPr>
                <w:webHidden/>
              </w:rPr>
              <w:tab/>
            </w:r>
            <w:r w:rsidR="004A2740">
              <w:rPr>
                <w:webHidden/>
              </w:rPr>
              <w:fldChar w:fldCharType="begin"/>
            </w:r>
            <w:r w:rsidR="004A2740">
              <w:rPr>
                <w:webHidden/>
              </w:rPr>
              <w:instrText xml:space="preserve"> PAGEREF _Toc61603763 \h </w:instrText>
            </w:r>
            <w:r w:rsidR="004A2740">
              <w:rPr>
                <w:webHidden/>
              </w:rPr>
            </w:r>
            <w:r w:rsidR="004A2740">
              <w:rPr>
                <w:webHidden/>
              </w:rPr>
              <w:fldChar w:fldCharType="separate"/>
            </w:r>
            <w:r w:rsidR="004A2740">
              <w:rPr>
                <w:webHidden/>
              </w:rPr>
              <w:t>7</w:t>
            </w:r>
            <w:r w:rsidR="004A2740">
              <w:rPr>
                <w:webHidden/>
              </w:rPr>
              <w:fldChar w:fldCharType="end"/>
            </w:r>
          </w:hyperlink>
        </w:p>
        <w:p w14:paraId="009176E6" w14:textId="77777777" w:rsidR="004A2740" w:rsidRDefault="000F27E7">
          <w:pPr>
            <w:pStyle w:val="TOC3"/>
            <w:rPr>
              <w:rFonts w:asciiTheme="minorHAnsi" w:eastAsiaTheme="minorEastAsia" w:hAnsiTheme="minorHAnsi" w:cstheme="minorBidi"/>
              <w:color w:val="auto"/>
              <w:sz w:val="22"/>
              <w:szCs w:val="22"/>
              <w:lang w:val="en-US"/>
            </w:rPr>
          </w:pPr>
          <w:hyperlink w:anchor="_Toc61603764" w:history="1">
            <w:r w:rsidR="004A2740" w:rsidRPr="00DD036A">
              <w:rPr>
                <w:rStyle w:val="Hyperlink"/>
              </w:rPr>
              <w:t>1.4. Ինչպե՞ս է խնդիրը որոշվում և սահմանվում</w:t>
            </w:r>
            <w:r w:rsidR="004A2740">
              <w:rPr>
                <w:webHidden/>
              </w:rPr>
              <w:tab/>
            </w:r>
            <w:r w:rsidR="004A2740">
              <w:rPr>
                <w:webHidden/>
              </w:rPr>
              <w:fldChar w:fldCharType="begin"/>
            </w:r>
            <w:r w:rsidR="004A2740">
              <w:rPr>
                <w:webHidden/>
              </w:rPr>
              <w:instrText xml:space="preserve"> PAGEREF _Toc61603764 \h </w:instrText>
            </w:r>
            <w:r w:rsidR="004A2740">
              <w:rPr>
                <w:webHidden/>
              </w:rPr>
            </w:r>
            <w:r w:rsidR="004A2740">
              <w:rPr>
                <w:webHidden/>
              </w:rPr>
              <w:fldChar w:fldCharType="separate"/>
            </w:r>
            <w:r w:rsidR="004A2740">
              <w:rPr>
                <w:webHidden/>
              </w:rPr>
              <w:t>7</w:t>
            </w:r>
            <w:r w:rsidR="004A2740">
              <w:rPr>
                <w:webHidden/>
              </w:rPr>
              <w:fldChar w:fldCharType="end"/>
            </w:r>
          </w:hyperlink>
        </w:p>
        <w:p w14:paraId="678AF672" w14:textId="77777777" w:rsidR="004A2740" w:rsidRDefault="000F27E7">
          <w:pPr>
            <w:pStyle w:val="TOC3"/>
            <w:rPr>
              <w:rFonts w:asciiTheme="minorHAnsi" w:eastAsiaTheme="minorEastAsia" w:hAnsiTheme="minorHAnsi" w:cstheme="minorBidi"/>
              <w:color w:val="auto"/>
              <w:sz w:val="22"/>
              <w:szCs w:val="22"/>
              <w:lang w:val="en-US"/>
            </w:rPr>
          </w:pPr>
          <w:hyperlink w:anchor="_Toc61603765" w:history="1">
            <w:r w:rsidR="004A2740" w:rsidRPr="00DD036A">
              <w:rPr>
                <w:rStyle w:val="Hyperlink"/>
              </w:rPr>
              <w:t>1.5. Ի՞նչ է խնդրի պատճառների վերլուծումը</w:t>
            </w:r>
            <w:r w:rsidR="004A2740">
              <w:rPr>
                <w:webHidden/>
              </w:rPr>
              <w:tab/>
            </w:r>
            <w:r w:rsidR="004A2740">
              <w:rPr>
                <w:webHidden/>
              </w:rPr>
              <w:fldChar w:fldCharType="begin"/>
            </w:r>
            <w:r w:rsidR="004A2740">
              <w:rPr>
                <w:webHidden/>
              </w:rPr>
              <w:instrText xml:space="preserve"> PAGEREF _Toc61603765 \h </w:instrText>
            </w:r>
            <w:r w:rsidR="004A2740">
              <w:rPr>
                <w:webHidden/>
              </w:rPr>
            </w:r>
            <w:r w:rsidR="004A2740">
              <w:rPr>
                <w:webHidden/>
              </w:rPr>
              <w:fldChar w:fldCharType="separate"/>
            </w:r>
            <w:r w:rsidR="004A2740">
              <w:rPr>
                <w:webHidden/>
              </w:rPr>
              <w:t>15</w:t>
            </w:r>
            <w:r w:rsidR="004A2740">
              <w:rPr>
                <w:webHidden/>
              </w:rPr>
              <w:fldChar w:fldCharType="end"/>
            </w:r>
          </w:hyperlink>
        </w:p>
        <w:p w14:paraId="591D69A7" w14:textId="77777777" w:rsidR="004A2740" w:rsidRDefault="000F27E7">
          <w:pPr>
            <w:pStyle w:val="TOC3"/>
            <w:rPr>
              <w:rFonts w:asciiTheme="minorHAnsi" w:eastAsiaTheme="minorEastAsia" w:hAnsiTheme="minorHAnsi" w:cstheme="minorBidi"/>
              <w:color w:val="auto"/>
              <w:sz w:val="22"/>
              <w:szCs w:val="22"/>
              <w:lang w:val="en-US"/>
            </w:rPr>
          </w:pPr>
          <w:hyperlink w:anchor="_Toc61603766" w:history="1">
            <w:r w:rsidR="004A2740" w:rsidRPr="00DD036A">
              <w:rPr>
                <w:rStyle w:val="Hyperlink"/>
              </w:rPr>
              <w:t>1.6. Ինչպե՞ս կառուցել խնդրի ծառը</w:t>
            </w:r>
            <w:r w:rsidR="004A2740">
              <w:rPr>
                <w:webHidden/>
              </w:rPr>
              <w:tab/>
            </w:r>
            <w:r w:rsidR="004A2740">
              <w:rPr>
                <w:webHidden/>
              </w:rPr>
              <w:fldChar w:fldCharType="begin"/>
            </w:r>
            <w:r w:rsidR="004A2740">
              <w:rPr>
                <w:webHidden/>
              </w:rPr>
              <w:instrText xml:space="preserve"> PAGEREF _Toc61603766 \h </w:instrText>
            </w:r>
            <w:r w:rsidR="004A2740">
              <w:rPr>
                <w:webHidden/>
              </w:rPr>
            </w:r>
            <w:r w:rsidR="004A2740">
              <w:rPr>
                <w:webHidden/>
              </w:rPr>
              <w:fldChar w:fldCharType="separate"/>
            </w:r>
            <w:r w:rsidR="004A2740">
              <w:rPr>
                <w:webHidden/>
              </w:rPr>
              <w:t>16</w:t>
            </w:r>
            <w:r w:rsidR="004A2740">
              <w:rPr>
                <w:webHidden/>
              </w:rPr>
              <w:fldChar w:fldCharType="end"/>
            </w:r>
          </w:hyperlink>
        </w:p>
        <w:p w14:paraId="586B02BC" w14:textId="77777777" w:rsidR="004A2740" w:rsidRDefault="000F27E7">
          <w:pPr>
            <w:pStyle w:val="TOC3"/>
            <w:rPr>
              <w:rFonts w:asciiTheme="minorHAnsi" w:eastAsiaTheme="minorEastAsia" w:hAnsiTheme="minorHAnsi" w:cstheme="minorBidi"/>
              <w:color w:val="auto"/>
              <w:sz w:val="22"/>
              <w:szCs w:val="22"/>
              <w:lang w:val="en-US"/>
            </w:rPr>
          </w:pPr>
          <w:hyperlink w:anchor="_Toc61603767" w:history="1">
            <w:r w:rsidR="004A2740" w:rsidRPr="00DD036A">
              <w:rPr>
                <w:rStyle w:val="Hyperlink"/>
                <w:lang w:val="ru-RU"/>
              </w:rPr>
              <w:t xml:space="preserve">1.7. </w:t>
            </w:r>
            <w:r w:rsidR="004A2740" w:rsidRPr="00DD036A">
              <w:rPr>
                <w:rStyle w:val="Hyperlink"/>
              </w:rPr>
              <w:t>Խնդրի մեծությունը և հրատապությունը</w:t>
            </w:r>
            <w:r w:rsidR="004A2740">
              <w:rPr>
                <w:webHidden/>
              </w:rPr>
              <w:tab/>
            </w:r>
            <w:r w:rsidR="004A2740">
              <w:rPr>
                <w:webHidden/>
              </w:rPr>
              <w:fldChar w:fldCharType="begin"/>
            </w:r>
            <w:r w:rsidR="004A2740">
              <w:rPr>
                <w:webHidden/>
              </w:rPr>
              <w:instrText xml:space="preserve"> PAGEREF _Toc61603767 \h </w:instrText>
            </w:r>
            <w:r w:rsidR="004A2740">
              <w:rPr>
                <w:webHidden/>
              </w:rPr>
            </w:r>
            <w:r w:rsidR="004A2740">
              <w:rPr>
                <w:webHidden/>
              </w:rPr>
              <w:fldChar w:fldCharType="separate"/>
            </w:r>
            <w:r w:rsidR="004A2740">
              <w:rPr>
                <w:webHidden/>
              </w:rPr>
              <w:t>17</w:t>
            </w:r>
            <w:r w:rsidR="004A2740">
              <w:rPr>
                <w:webHidden/>
              </w:rPr>
              <w:fldChar w:fldCharType="end"/>
            </w:r>
          </w:hyperlink>
        </w:p>
        <w:p w14:paraId="1C54C2B0" w14:textId="77777777" w:rsidR="004A2740" w:rsidRDefault="000F27E7">
          <w:pPr>
            <w:pStyle w:val="TOC2"/>
            <w:rPr>
              <w:rFonts w:asciiTheme="minorHAnsi" w:eastAsiaTheme="minorEastAsia" w:hAnsiTheme="minorHAnsi" w:cstheme="minorBidi"/>
              <w:i w:val="0"/>
              <w:noProof/>
              <w:color w:val="auto"/>
              <w:kern w:val="0"/>
              <w:lang w:val="en-US"/>
            </w:rPr>
          </w:pPr>
          <w:hyperlink w:anchor="_Toc61603768" w:history="1">
            <w:r w:rsidR="004A2740" w:rsidRPr="00DD036A">
              <w:rPr>
                <w:rStyle w:val="Hyperlink"/>
                <w:noProof/>
              </w:rPr>
              <w:t>2. ՆՊԱՏԱԿՆԵՐԻ ԵՎ ՆՊԱՏԱԿԱՅԻՆ ՑՈՒՑԱՆԻՇՆԵՐԻ ՍԱՀՄԱՆՈՒՄ</w:t>
            </w:r>
            <w:r w:rsidR="004A2740">
              <w:rPr>
                <w:noProof/>
                <w:webHidden/>
              </w:rPr>
              <w:tab/>
            </w:r>
            <w:r w:rsidR="004A2740">
              <w:rPr>
                <w:noProof/>
                <w:webHidden/>
              </w:rPr>
              <w:fldChar w:fldCharType="begin"/>
            </w:r>
            <w:r w:rsidR="004A2740">
              <w:rPr>
                <w:noProof/>
                <w:webHidden/>
              </w:rPr>
              <w:instrText xml:space="preserve"> PAGEREF _Toc61603768 \h </w:instrText>
            </w:r>
            <w:r w:rsidR="004A2740">
              <w:rPr>
                <w:noProof/>
                <w:webHidden/>
              </w:rPr>
            </w:r>
            <w:r w:rsidR="004A2740">
              <w:rPr>
                <w:noProof/>
                <w:webHidden/>
              </w:rPr>
              <w:fldChar w:fldCharType="separate"/>
            </w:r>
            <w:r w:rsidR="004A2740">
              <w:rPr>
                <w:noProof/>
                <w:webHidden/>
              </w:rPr>
              <w:t>20</w:t>
            </w:r>
            <w:r w:rsidR="004A2740">
              <w:rPr>
                <w:noProof/>
                <w:webHidden/>
              </w:rPr>
              <w:fldChar w:fldCharType="end"/>
            </w:r>
          </w:hyperlink>
        </w:p>
        <w:p w14:paraId="7ABD8BFD" w14:textId="77777777" w:rsidR="004A2740" w:rsidRDefault="000F27E7">
          <w:pPr>
            <w:pStyle w:val="TOC3"/>
            <w:rPr>
              <w:rFonts w:asciiTheme="minorHAnsi" w:eastAsiaTheme="minorEastAsia" w:hAnsiTheme="minorHAnsi" w:cstheme="minorBidi"/>
              <w:color w:val="auto"/>
              <w:sz w:val="22"/>
              <w:szCs w:val="22"/>
              <w:lang w:val="en-US"/>
            </w:rPr>
          </w:pPr>
          <w:hyperlink w:anchor="_Toc61603769" w:history="1">
            <w:r w:rsidR="004A2740" w:rsidRPr="00DD036A">
              <w:rPr>
                <w:rStyle w:val="Hyperlink"/>
              </w:rPr>
              <w:t>2.1. Նպատակների սահմանում</w:t>
            </w:r>
            <w:r w:rsidR="004A2740">
              <w:rPr>
                <w:webHidden/>
              </w:rPr>
              <w:tab/>
            </w:r>
            <w:r w:rsidR="004A2740">
              <w:rPr>
                <w:webHidden/>
              </w:rPr>
              <w:fldChar w:fldCharType="begin"/>
            </w:r>
            <w:r w:rsidR="004A2740">
              <w:rPr>
                <w:webHidden/>
              </w:rPr>
              <w:instrText xml:space="preserve"> PAGEREF _Toc61603769 \h </w:instrText>
            </w:r>
            <w:r w:rsidR="004A2740">
              <w:rPr>
                <w:webHidden/>
              </w:rPr>
            </w:r>
            <w:r w:rsidR="004A2740">
              <w:rPr>
                <w:webHidden/>
              </w:rPr>
              <w:fldChar w:fldCharType="separate"/>
            </w:r>
            <w:r w:rsidR="004A2740">
              <w:rPr>
                <w:webHidden/>
              </w:rPr>
              <w:t>20</w:t>
            </w:r>
            <w:r w:rsidR="004A2740">
              <w:rPr>
                <w:webHidden/>
              </w:rPr>
              <w:fldChar w:fldCharType="end"/>
            </w:r>
          </w:hyperlink>
        </w:p>
        <w:p w14:paraId="54B04FA3" w14:textId="77777777" w:rsidR="004A2740" w:rsidRDefault="000F27E7">
          <w:pPr>
            <w:pStyle w:val="TOC4"/>
            <w:rPr>
              <w:rFonts w:asciiTheme="minorHAnsi" w:eastAsiaTheme="minorEastAsia" w:hAnsiTheme="minorHAnsi" w:cstheme="minorBidi"/>
              <w:color w:val="auto"/>
              <w:lang w:val="en-US"/>
            </w:rPr>
          </w:pPr>
          <w:hyperlink w:anchor="_Toc61603770" w:history="1">
            <w:r w:rsidR="004A2740" w:rsidRPr="00DD036A">
              <w:rPr>
                <w:rStyle w:val="Hyperlink"/>
              </w:rPr>
              <w:t xml:space="preserve">2.1.1. </w:t>
            </w:r>
            <w:r w:rsidR="004A2740" w:rsidRPr="00DD036A">
              <w:rPr>
                <w:rStyle w:val="Hyperlink"/>
                <w:rFonts w:cs="Sylfaen"/>
              </w:rPr>
              <w:t>Նպատակների</w:t>
            </w:r>
            <w:r w:rsidR="004A2740" w:rsidRPr="00DD036A">
              <w:rPr>
                <w:rStyle w:val="Hyperlink"/>
              </w:rPr>
              <w:t xml:space="preserve"> </w:t>
            </w:r>
            <w:r w:rsidR="004A2740" w:rsidRPr="00DD036A">
              <w:rPr>
                <w:rStyle w:val="Hyperlink"/>
                <w:rFonts w:cs="Sylfaen"/>
              </w:rPr>
              <w:t>սահմանման</w:t>
            </w:r>
            <w:r w:rsidR="004A2740" w:rsidRPr="00DD036A">
              <w:rPr>
                <w:rStyle w:val="Hyperlink"/>
              </w:rPr>
              <w:t xml:space="preserve"> </w:t>
            </w:r>
            <w:r w:rsidR="004A2740" w:rsidRPr="00DD036A">
              <w:rPr>
                <w:rStyle w:val="Hyperlink"/>
                <w:rFonts w:cs="Sylfaen"/>
              </w:rPr>
              <w:t>դերը</w:t>
            </w:r>
            <w:r w:rsidR="004A2740" w:rsidRPr="00DD036A">
              <w:rPr>
                <w:rStyle w:val="Hyperlink"/>
              </w:rPr>
              <w:t xml:space="preserve"> </w:t>
            </w:r>
            <w:r w:rsidR="004A2740" w:rsidRPr="00DD036A">
              <w:rPr>
                <w:rStyle w:val="Hyperlink"/>
                <w:rFonts w:cs="Sylfaen"/>
              </w:rPr>
              <w:t>ԿԱԳ</w:t>
            </w:r>
            <w:r w:rsidR="004A2740" w:rsidRPr="00DD036A">
              <w:rPr>
                <w:rStyle w:val="Hyperlink"/>
              </w:rPr>
              <w:t xml:space="preserve"> </w:t>
            </w:r>
            <w:r w:rsidR="004A2740" w:rsidRPr="00DD036A">
              <w:rPr>
                <w:rStyle w:val="Hyperlink"/>
                <w:rFonts w:cs="Sylfaen"/>
              </w:rPr>
              <w:t>վերլուծությունում</w:t>
            </w:r>
            <w:r w:rsidR="004A2740">
              <w:rPr>
                <w:webHidden/>
              </w:rPr>
              <w:tab/>
            </w:r>
            <w:r w:rsidR="004A2740">
              <w:rPr>
                <w:webHidden/>
              </w:rPr>
              <w:fldChar w:fldCharType="begin"/>
            </w:r>
            <w:r w:rsidR="004A2740">
              <w:rPr>
                <w:webHidden/>
              </w:rPr>
              <w:instrText xml:space="preserve"> PAGEREF _Toc61603770 \h </w:instrText>
            </w:r>
            <w:r w:rsidR="004A2740">
              <w:rPr>
                <w:webHidden/>
              </w:rPr>
            </w:r>
            <w:r w:rsidR="004A2740">
              <w:rPr>
                <w:webHidden/>
              </w:rPr>
              <w:fldChar w:fldCharType="separate"/>
            </w:r>
            <w:r w:rsidR="004A2740">
              <w:rPr>
                <w:webHidden/>
              </w:rPr>
              <w:t>20</w:t>
            </w:r>
            <w:r w:rsidR="004A2740">
              <w:rPr>
                <w:webHidden/>
              </w:rPr>
              <w:fldChar w:fldCharType="end"/>
            </w:r>
          </w:hyperlink>
        </w:p>
        <w:p w14:paraId="0AEBFB42" w14:textId="77777777" w:rsidR="004A2740" w:rsidRDefault="000F27E7">
          <w:pPr>
            <w:pStyle w:val="TOC4"/>
            <w:rPr>
              <w:rFonts w:asciiTheme="minorHAnsi" w:eastAsiaTheme="minorEastAsia" w:hAnsiTheme="minorHAnsi" w:cstheme="minorBidi"/>
              <w:color w:val="auto"/>
              <w:lang w:val="en-US"/>
            </w:rPr>
          </w:pPr>
          <w:hyperlink w:anchor="_Toc61603771" w:history="1">
            <w:r w:rsidR="004A2740" w:rsidRPr="00DD036A">
              <w:rPr>
                <w:rStyle w:val="Hyperlink"/>
              </w:rPr>
              <w:t xml:space="preserve">2.1.2. </w:t>
            </w:r>
            <w:r w:rsidR="004A2740" w:rsidRPr="00DD036A">
              <w:rPr>
                <w:rStyle w:val="Hyperlink"/>
                <w:rFonts w:cs="Sylfaen"/>
              </w:rPr>
              <w:t>Ինչպես</w:t>
            </w:r>
            <w:r w:rsidR="004A2740" w:rsidRPr="00DD036A">
              <w:rPr>
                <w:rStyle w:val="Hyperlink"/>
              </w:rPr>
              <w:t xml:space="preserve"> </w:t>
            </w:r>
            <w:r w:rsidR="004A2740" w:rsidRPr="00DD036A">
              <w:rPr>
                <w:rStyle w:val="Hyperlink"/>
                <w:rFonts w:cs="Sylfaen"/>
              </w:rPr>
              <w:t>ճիշտ</w:t>
            </w:r>
            <w:r w:rsidR="004A2740" w:rsidRPr="00DD036A">
              <w:rPr>
                <w:rStyle w:val="Hyperlink"/>
              </w:rPr>
              <w:t xml:space="preserve"> </w:t>
            </w:r>
            <w:r w:rsidR="004A2740" w:rsidRPr="00DD036A">
              <w:rPr>
                <w:rStyle w:val="Hyperlink"/>
                <w:rFonts w:cs="Sylfaen"/>
              </w:rPr>
              <w:t>սահմանել</w:t>
            </w:r>
            <w:r w:rsidR="004A2740" w:rsidRPr="00DD036A">
              <w:rPr>
                <w:rStyle w:val="Hyperlink"/>
              </w:rPr>
              <w:t xml:space="preserve"> </w:t>
            </w:r>
            <w:r w:rsidR="004A2740" w:rsidRPr="00DD036A">
              <w:rPr>
                <w:rStyle w:val="Hyperlink"/>
                <w:rFonts w:cs="Sylfaen"/>
              </w:rPr>
              <w:t>նպատակները</w:t>
            </w:r>
            <w:r w:rsidR="004A2740">
              <w:rPr>
                <w:webHidden/>
              </w:rPr>
              <w:tab/>
            </w:r>
            <w:r w:rsidR="004A2740">
              <w:rPr>
                <w:webHidden/>
              </w:rPr>
              <w:fldChar w:fldCharType="begin"/>
            </w:r>
            <w:r w:rsidR="004A2740">
              <w:rPr>
                <w:webHidden/>
              </w:rPr>
              <w:instrText xml:space="preserve"> PAGEREF _Toc61603771 \h </w:instrText>
            </w:r>
            <w:r w:rsidR="004A2740">
              <w:rPr>
                <w:webHidden/>
              </w:rPr>
            </w:r>
            <w:r w:rsidR="004A2740">
              <w:rPr>
                <w:webHidden/>
              </w:rPr>
              <w:fldChar w:fldCharType="separate"/>
            </w:r>
            <w:r w:rsidR="004A2740">
              <w:rPr>
                <w:webHidden/>
              </w:rPr>
              <w:t>20</w:t>
            </w:r>
            <w:r w:rsidR="004A2740">
              <w:rPr>
                <w:webHidden/>
              </w:rPr>
              <w:fldChar w:fldCharType="end"/>
            </w:r>
          </w:hyperlink>
        </w:p>
        <w:p w14:paraId="1A12BAB1" w14:textId="77777777" w:rsidR="004A2740" w:rsidRDefault="000F27E7">
          <w:pPr>
            <w:pStyle w:val="TOC4"/>
            <w:rPr>
              <w:rFonts w:asciiTheme="minorHAnsi" w:eastAsiaTheme="minorEastAsia" w:hAnsiTheme="minorHAnsi" w:cstheme="minorBidi"/>
              <w:color w:val="auto"/>
              <w:lang w:val="en-US"/>
            </w:rPr>
          </w:pPr>
          <w:hyperlink w:anchor="_Toc61603773" w:history="1">
            <w:r w:rsidR="004A2740" w:rsidRPr="00DD036A">
              <w:rPr>
                <w:rStyle w:val="Hyperlink"/>
              </w:rPr>
              <w:t xml:space="preserve">2.1.3. </w:t>
            </w:r>
            <w:r w:rsidR="004A2740" w:rsidRPr="00DD036A">
              <w:rPr>
                <w:rStyle w:val="Hyperlink"/>
                <w:rFonts w:cs="Sylfaen"/>
              </w:rPr>
              <w:t>Նպատակների</w:t>
            </w:r>
            <w:r w:rsidR="004A2740" w:rsidRPr="00DD036A">
              <w:rPr>
                <w:rStyle w:val="Hyperlink"/>
              </w:rPr>
              <w:t xml:space="preserve"> </w:t>
            </w:r>
            <w:r w:rsidR="004A2740" w:rsidRPr="00DD036A">
              <w:rPr>
                <w:rStyle w:val="Hyperlink"/>
                <w:rFonts w:cs="Sylfaen"/>
              </w:rPr>
              <w:t>տեսակները</w:t>
            </w:r>
            <w:r w:rsidR="004A2740">
              <w:rPr>
                <w:webHidden/>
              </w:rPr>
              <w:tab/>
            </w:r>
            <w:r w:rsidR="004A2740">
              <w:rPr>
                <w:webHidden/>
              </w:rPr>
              <w:fldChar w:fldCharType="begin"/>
            </w:r>
            <w:r w:rsidR="004A2740">
              <w:rPr>
                <w:webHidden/>
              </w:rPr>
              <w:instrText xml:space="preserve"> PAGEREF _Toc61603773 \h </w:instrText>
            </w:r>
            <w:r w:rsidR="004A2740">
              <w:rPr>
                <w:webHidden/>
              </w:rPr>
            </w:r>
            <w:r w:rsidR="004A2740">
              <w:rPr>
                <w:webHidden/>
              </w:rPr>
              <w:fldChar w:fldCharType="separate"/>
            </w:r>
            <w:r w:rsidR="004A2740">
              <w:rPr>
                <w:webHidden/>
              </w:rPr>
              <w:t>24</w:t>
            </w:r>
            <w:r w:rsidR="004A2740">
              <w:rPr>
                <w:webHidden/>
              </w:rPr>
              <w:fldChar w:fldCharType="end"/>
            </w:r>
          </w:hyperlink>
        </w:p>
        <w:p w14:paraId="5B90D61E" w14:textId="77777777" w:rsidR="004A2740" w:rsidRDefault="000F27E7">
          <w:pPr>
            <w:pStyle w:val="TOC4"/>
            <w:rPr>
              <w:rFonts w:asciiTheme="minorHAnsi" w:eastAsiaTheme="minorEastAsia" w:hAnsiTheme="minorHAnsi" w:cstheme="minorBidi"/>
              <w:color w:val="auto"/>
              <w:lang w:val="en-US"/>
            </w:rPr>
          </w:pPr>
          <w:hyperlink w:anchor="_Toc61603774" w:history="1">
            <w:r w:rsidR="004A2740" w:rsidRPr="00DD036A">
              <w:rPr>
                <w:rStyle w:val="Hyperlink"/>
              </w:rPr>
              <w:t xml:space="preserve">2.1.4. </w:t>
            </w:r>
            <w:r w:rsidR="004A2740" w:rsidRPr="00DD036A">
              <w:rPr>
                <w:rStyle w:val="Hyperlink"/>
                <w:rFonts w:cs="Sylfaen"/>
              </w:rPr>
              <w:t>Նպատակների</w:t>
            </w:r>
            <w:r w:rsidR="004A2740" w:rsidRPr="00DD036A">
              <w:rPr>
                <w:rStyle w:val="Hyperlink"/>
              </w:rPr>
              <w:t xml:space="preserve"> </w:t>
            </w:r>
            <w:r w:rsidR="004A2740" w:rsidRPr="00DD036A">
              <w:rPr>
                <w:rStyle w:val="Hyperlink"/>
                <w:rFonts w:cs="Sylfaen"/>
              </w:rPr>
              <w:t>միջև</w:t>
            </w:r>
            <w:r w:rsidR="004A2740" w:rsidRPr="00DD036A">
              <w:rPr>
                <w:rStyle w:val="Hyperlink"/>
              </w:rPr>
              <w:t xml:space="preserve"> </w:t>
            </w:r>
            <w:r w:rsidR="004A2740" w:rsidRPr="00DD036A">
              <w:rPr>
                <w:rStyle w:val="Hyperlink"/>
                <w:rFonts w:cs="Sylfaen"/>
              </w:rPr>
              <w:t>կապերը</w:t>
            </w:r>
            <w:r w:rsidR="004A2740">
              <w:rPr>
                <w:webHidden/>
              </w:rPr>
              <w:tab/>
            </w:r>
            <w:r w:rsidR="004A2740">
              <w:rPr>
                <w:webHidden/>
              </w:rPr>
              <w:fldChar w:fldCharType="begin"/>
            </w:r>
            <w:r w:rsidR="004A2740">
              <w:rPr>
                <w:webHidden/>
              </w:rPr>
              <w:instrText xml:space="preserve"> PAGEREF _Toc61603774 \h </w:instrText>
            </w:r>
            <w:r w:rsidR="004A2740">
              <w:rPr>
                <w:webHidden/>
              </w:rPr>
            </w:r>
            <w:r w:rsidR="004A2740">
              <w:rPr>
                <w:webHidden/>
              </w:rPr>
              <w:fldChar w:fldCharType="separate"/>
            </w:r>
            <w:r w:rsidR="004A2740">
              <w:rPr>
                <w:webHidden/>
              </w:rPr>
              <w:t>25</w:t>
            </w:r>
            <w:r w:rsidR="004A2740">
              <w:rPr>
                <w:webHidden/>
              </w:rPr>
              <w:fldChar w:fldCharType="end"/>
            </w:r>
          </w:hyperlink>
        </w:p>
        <w:p w14:paraId="5E73111E" w14:textId="77777777" w:rsidR="004A2740" w:rsidRDefault="000F27E7">
          <w:pPr>
            <w:pStyle w:val="TOC4"/>
            <w:rPr>
              <w:rFonts w:asciiTheme="minorHAnsi" w:eastAsiaTheme="minorEastAsia" w:hAnsiTheme="minorHAnsi" w:cstheme="minorBidi"/>
              <w:color w:val="auto"/>
              <w:lang w:val="en-US"/>
            </w:rPr>
          </w:pPr>
          <w:hyperlink w:anchor="_Toc61603775" w:history="1">
            <w:r w:rsidR="004A2740" w:rsidRPr="00DD036A">
              <w:rPr>
                <w:rStyle w:val="Hyperlink"/>
              </w:rPr>
              <w:t xml:space="preserve">2.1.6. </w:t>
            </w:r>
            <w:r w:rsidR="004A2740" w:rsidRPr="00DD036A">
              <w:rPr>
                <w:rStyle w:val="Hyperlink"/>
                <w:rFonts w:cs="Sylfaen"/>
              </w:rPr>
              <w:t>Նպատակների</w:t>
            </w:r>
            <w:r w:rsidR="004A2740" w:rsidRPr="00DD036A">
              <w:rPr>
                <w:rStyle w:val="Hyperlink"/>
              </w:rPr>
              <w:t xml:space="preserve"> </w:t>
            </w:r>
            <w:r w:rsidR="004A2740" w:rsidRPr="00DD036A">
              <w:rPr>
                <w:rStyle w:val="Hyperlink"/>
                <w:rFonts w:cs="Sylfaen"/>
              </w:rPr>
              <w:t>սահմանման</w:t>
            </w:r>
            <w:r w:rsidR="004A2740" w:rsidRPr="00DD036A">
              <w:rPr>
                <w:rStyle w:val="Hyperlink"/>
              </w:rPr>
              <w:t xml:space="preserve"> </w:t>
            </w:r>
            <w:r w:rsidR="004A2740" w:rsidRPr="00DD036A">
              <w:rPr>
                <w:rStyle w:val="Hyperlink"/>
                <w:rFonts w:cs="Sylfaen"/>
              </w:rPr>
              <w:t>փուլերը</w:t>
            </w:r>
            <w:r w:rsidR="004A2740">
              <w:rPr>
                <w:webHidden/>
              </w:rPr>
              <w:tab/>
            </w:r>
            <w:r w:rsidR="004A2740">
              <w:rPr>
                <w:webHidden/>
              </w:rPr>
              <w:fldChar w:fldCharType="begin"/>
            </w:r>
            <w:r w:rsidR="004A2740">
              <w:rPr>
                <w:webHidden/>
              </w:rPr>
              <w:instrText xml:space="preserve"> PAGEREF _Toc61603775 \h </w:instrText>
            </w:r>
            <w:r w:rsidR="004A2740">
              <w:rPr>
                <w:webHidden/>
              </w:rPr>
            </w:r>
            <w:r w:rsidR="004A2740">
              <w:rPr>
                <w:webHidden/>
              </w:rPr>
              <w:fldChar w:fldCharType="separate"/>
            </w:r>
            <w:r w:rsidR="004A2740">
              <w:rPr>
                <w:webHidden/>
              </w:rPr>
              <w:t>31</w:t>
            </w:r>
            <w:r w:rsidR="004A2740">
              <w:rPr>
                <w:webHidden/>
              </w:rPr>
              <w:fldChar w:fldCharType="end"/>
            </w:r>
          </w:hyperlink>
        </w:p>
        <w:p w14:paraId="7F648C07" w14:textId="77777777" w:rsidR="004A2740" w:rsidRDefault="000F27E7">
          <w:pPr>
            <w:pStyle w:val="TOC3"/>
            <w:rPr>
              <w:rFonts w:asciiTheme="minorHAnsi" w:eastAsiaTheme="minorEastAsia" w:hAnsiTheme="minorHAnsi" w:cstheme="minorBidi"/>
              <w:color w:val="auto"/>
              <w:sz w:val="22"/>
              <w:szCs w:val="22"/>
              <w:lang w:val="en-US"/>
            </w:rPr>
          </w:pPr>
          <w:hyperlink w:anchor="_Toc61603776" w:history="1">
            <w:r w:rsidR="004A2740" w:rsidRPr="00DD036A">
              <w:rPr>
                <w:rStyle w:val="Hyperlink"/>
              </w:rPr>
              <w:t>2.2. Նպատակային ցուցանիշների սահմանում</w:t>
            </w:r>
            <w:r w:rsidR="004A2740">
              <w:rPr>
                <w:webHidden/>
              </w:rPr>
              <w:tab/>
            </w:r>
            <w:r w:rsidR="004A2740">
              <w:rPr>
                <w:webHidden/>
              </w:rPr>
              <w:fldChar w:fldCharType="begin"/>
            </w:r>
            <w:r w:rsidR="004A2740">
              <w:rPr>
                <w:webHidden/>
              </w:rPr>
              <w:instrText xml:space="preserve"> PAGEREF _Toc61603776 \h </w:instrText>
            </w:r>
            <w:r w:rsidR="004A2740">
              <w:rPr>
                <w:webHidden/>
              </w:rPr>
            </w:r>
            <w:r w:rsidR="004A2740">
              <w:rPr>
                <w:webHidden/>
              </w:rPr>
              <w:fldChar w:fldCharType="separate"/>
            </w:r>
            <w:r w:rsidR="004A2740">
              <w:rPr>
                <w:webHidden/>
              </w:rPr>
              <w:t>33</w:t>
            </w:r>
            <w:r w:rsidR="004A2740">
              <w:rPr>
                <w:webHidden/>
              </w:rPr>
              <w:fldChar w:fldCharType="end"/>
            </w:r>
          </w:hyperlink>
        </w:p>
        <w:p w14:paraId="4F5CEA78" w14:textId="77777777" w:rsidR="004A2740" w:rsidRDefault="000F27E7">
          <w:pPr>
            <w:pStyle w:val="TOC4"/>
            <w:rPr>
              <w:rFonts w:asciiTheme="minorHAnsi" w:eastAsiaTheme="minorEastAsia" w:hAnsiTheme="minorHAnsi" w:cstheme="minorBidi"/>
              <w:color w:val="auto"/>
              <w:lang w:val="en-US"/>
            </w:rPr>
          </w:pPr>
          <w:hyperlink w:anchor="_Toc61603777" w:history="1">
            <w:r w:rsidR="004A2740" w:rsidRPr="00DD036A">
              <w:rPr>
                <w:rStyle w:val="Hyperlink"/>
              </w:rPr>
              <w:t xml:space="preserve">2.2.1. </w:t>
            </w:r>
            <w:r w:rsidR="004A2740" w:rsidRPr="00DD036A">
              <w:rPr>
                <w:rStyle w:val="Hyperlink"/>
                <w:rFonts w:cs="Sylfaen"/>
              </w:rPr>
              <w:t>Նպատակային</w:t>
            </w:r>
            <w:r w:rsidR="004A2740" w:rsidRPr="00DD036A">
              <w:rPr>
                <w:rStyle w:val="Hyperlink"/>
              </w:rPr>
              <w:t xml:space="preserve"> </w:t>
            </w:r>
            <w:r w:rsidR="004A2740" w:rsidRPr="00DD036A">
              <w:rPr>
                <w:rStyle w:val="Hyperlink"/>
                <w:rFonts w:cs="Sylfaen"/>
              </w:rPr>
              <w:t>ցուցանիշների</w:t>
            </w:r>
            <w:r w:rsidR="004A2740" w:rsidRPr="00DD036A">
              <w:rPr>
                <w:rStyle w:val="Hyperlink"/>
              </w:rPr>
              <w:t xml:space="preserve"> </w:t>
            </w:r>
            <w:r w:rsidR="004A2740" w:rsidRPr="00DD036A">
              <w:rPr>
                <w:rStyle w:val="Hyperlink"/>
                <w:rFonts w:cs="Sylfaen"/>
              </w:rPr>
              <w:t>սահմանման</w:t>
            </w:r>
            <w:r w:rsidR="004A2740" w:rsidRPr="00DD036A">
              <w:rPr>
                <w:rStyle w:val="Hyperlink"/>
              </w:rPr>
              <w:t xml:space="preserve"> </w:t>
            </w:r>
            <w:r w:rsidR="004A2740" w:rsidRPr="00DD036A">
              <w:rPr>
                <w:rStyle w:val="Hyperlink"/>
                <w:rFonts w:cs="Sylfaen"/>
              </w:rPr>
              <w:t>դերը</w:t>
            </w:r>
            <w:r w:rsidR="004A2740" w:rsidRPr="00DD036A">
              <w:rPr>
                <w:rStyle w:val="Hyperlink"/>
              </w:rPr>
              <w:t xml:space="preserve"> </w:t>
            </w:r>
            <w:r w:rsidR="004A2740" w:rsidRPr="00DD036A">
              <w:rPr>
                <w:rStyle w:val="Hyperlink"/>
                <w:rFonts w:cs="Sylfaen"/>
              </w:rPr>
              <w:t>ԿԱԳ</w:t>
            </w:r>
            <w:r w:rsidR="004A2740" w:rsidRPr="00DD036A">
              <w:rPr>
                <w:rStyle w:val="Hyperlink"/>
              </w:rPr>
              <w:t xml:space="preserve"> </w:t>
            </w:r>
            <w:r w:rsidR="004A2740" w:rsidRPr="00DD036A">
              <w:rPr>
                <w:rStyle w:val="Hyperlink"/>
                <w:rFonts w:cs="Sylfaen"/>
              </w:rPr>
              <w:t>վերլուծությունում</w:t>
            </w:r>
            <w:r w:rsidR="004A2740">
              <w:rPr>
                <w:webHidden/>
              </w:rPr>
              <w:tab/>
            </w:r>
            <w:r w:rsidR="004A2740">
              <w:rPr>
                <w:webHidden/>
              </w:rPr>
              <w:fldChar w:fldCharType="begin"/>
            </w:r>
            <w:r w:rsidR="004A2740">
              <w:rPr>
                <w:webHidden/>
              </w:rPr>
              <w:instrText xml:space="preserve"> PAGEREF _Toc61603777 \h </w:instrText>
            </w:r>
            <w:r w:rsidR="004A2740">
              <w:rPr>
                <w:webHidden/>
              </w:rPr>
            </w:r>
            <w:r w:rsidR="004A2740">
              <w:rPr>
                <w:webHidden/>
              </w:rPr>
              <w:fldChar w:fldCharType="separate"/>
            </w:r>
            <w:r w:rsidR="004A2740">
              <w:rPr>
                <w:webHidden/>
              </w:rPr>
              <w:t>33</w:t>
            </w:r>
            <w:r w:rsidR="004A2740">
              <w:rPr>
                <w:webHidden/>
              </w:rPr>
              <w:fldChar w:fldCharType="end"/>
            </w:r>
          </w:hyperlink>
        </w:p>
        <w:p w14:paraId="3A9BD63C" w14:textId="77777777" w:rsidR="004A2740" w:rsidRDefault="000F27E7">
          <w:pPr>
            <w:pStyle w:val="TOC4"/>
            <w:rPr>
              <w:rFonts w:asciiTheme="minorHAnsi" w:eastAsiaTheme="minorEastAsia" w:hAnsiTheme="minorHAnsi" w:cstheme="minorBidi"/>
              <w:color w:val="auto"/>
              <w:lang w:val="en-US"/>
            </w:rPr>
          </w:pPr>
          <w:hyperlink w:anchor="_Toc61603778" w:history="1">
            <w:r w:rsidR="004A2740" w:rsidRPr="00DD036A">
              <w:rPr>
                <w:rStyle w:val="Hyperlink"/>
              </w:rPr>
              <w:t xml:space="preserve">2.2.2. </w:t>
            </w:r>
            <w:r w:rsidR="004A2740" w:rsidRPr="00DD036A">
              <w:rPr>
                <w:rStyle w:val="Hyperlink"/>
                <w:rFonts w:cs="Sylfaen"/>
              </w:rPr>
              <w:t>Ինչպես</w:t>
            </w:r>
            <w:r w:rsidR="004A2740" w:rsidRPr="00DD036A">
              <w:rPr>
                <w:rStyle w:val="Hyperlink"/>
              </w:rPr>
              <w:t xml:space="preserve"> </w:t>
            </w:r>
            <w:r w:rsidR="004A2740" w:rsidRPr="00DD036A">
              <w:rPr>
                <w:rStyle w:val="Hyperlink"/>
                <w:rFonts w:cs="Sylfaen"/>
              </w:rPr>
              <w:t>ճիշտ</w:t>
            </w:r>
            <w:r w:rsidR="004A2740" w:rsidRPr="00DD036A">
              <w:rPr>
                <w:rStyle w:val="Hyperlink"/>
              </w:rPr>
              <w:t xml:space="preserve"> </w:t>
            </w:r>
            <w:r w:rsidR="004A2740" w:rsidRPr="00DD036A">
              <w:rPr>
                <w:rStyle w:val="Hyperlink"/>
                <w:rFonts w:cs="Sylfaen"/>
              </w:rPr>
              <w:t>սահմանել</w:t>
            </w:r>
            <w:r w:rsidR="004A2740" w:rsidRPr="00DD036A">
              <w:rPr>
                <w:rStyle w:val="Hyperlink"/>
              </w:rPr>
              <w:t xml:space="preserve"> </w:t>
            </w:r>
            <w:r w:rsidR="004A2740" w:rsidRPr="00DD036A">
              <w:rPr>
                <w:rStyle w:val="Hyperlink"/>
                <w:rFonts w:cs="Sylfaen"/>
              </w:rPr>
              <w:t>նպատակային</w:t>
            </w:r>
            <w:r w:rsidR="004A2740" w:rsidRPr="00DD036A">
              <w:rPr>
                <w:rStyle w:val="Hyperlink"/>
              </w:rPr>
              <w:t xml:space="preserve"> </w:t>
            </w:r>
            <w:r w:rsidR="004A2740" w:rsidRPr="00DD036A">
              <w:rPr>
                <w:rStyle w:val="Hyperlink"/>
                <w:rFonts w:cs="Sylfaen"/>
              </w:rPr>
              <w:t>ցուցանիշները</w:t>
            </w:r>
            <w:r w:rsidR="004A2740">
              <w:rPr>
                <w:webHidden/>
              </w:rPr>
              <w:tab/>
            </w:r>
            <w:r w:rsidR="004A2740">
              <w:rPr>
                <w:webHidden/>
              </w:rPr>
              <w:fldChar w:fldCharType="begin"/>
            </w:r>
            <w:r w:rsidR="004A2740">
              <w:rPr>
                <w:webHidden/>
              </w:rPr>
              <w:instrText xml:space="preserve"> PAGEREF _Toc61603778 \h </w:instrText>
            </w:r>
            <w:r w:rsidR="004A2740">
              <w:rPr>
                <w:webHidden/>
              </w:rPr>
            </w:r>
            <w:r w:rsidR="004A2740">
              <w:rPr>
                <w:webHidden/>
              </w:rPr>
              <w:fldChar w:fldCharType="separate"/>
            </w:r>
            <w:r w:rsidR="004A2740">
              <w:rPr>
                <w:webHidden/>
              </w:rPr>
              <w:t>34</w:t>
            </w:r>
            <w:r w:rsidR="004A2740">
              <w:rPr>
                <w:webHidden/>
              </w:rPr>
              <w:fldChar w:fldCharType="end"/>
            </w:r>
          </w:hyperlink>
        </w:p>
        <w:p w14:paraId="07769112" w14:textId="77777777" w:rsidR="004A2740" w:rsidRDefault="000F27E7">
          <w:pPr>
            <w:pStyle w:val="TOC4"/>
            <w:rPr>
              <w:rFonts w:asciiTheme="minorHAnsi" w:eastAsiaTheme="minorEastAsia" w:hAnsiTheme="minorHAnsi" w:cstheme="minorBidi"/>
              <w:color w:val="auto"/>
              <w:lang w:val="en-US"/>
            </w:rPr>
          </w:pPr>
          <w:hyperlink w:anchor="_Toc61603779" w:history="1">
            <w:r w:rsidR="004A2740" w:rsidRPr="00DD036A">
              <w:rPr>
                <w:rStyle w:val="Hyperlink"/>
              </w:rPr>
              <w:t xml:space="preserve">2.2.3. </w:t>
            </w:r>
            <w:r w:rsidR="004A2740" w:rsidRPr="00DD036A">
              <w:rPr>
                <w:rStyle w:val="Hyperlink"/>
                <w:rFonts w:cs="Sylfaen"/>
              </w:rPr>
              <w:t>Նպատակային</w:t>
            </w:r>
            <w:r w:rsidR="004A2740" w:rsidRPr="00DD036A">
              <w:rPr>
                <w:rStyle w:val="Hyperlink"/>
              </w:rPr>
              <w:t xml:space="preserve"> </w:t>
            </w:r>
            <w:r w:rsidR="004A2740" w:rsidRPr="00DD036A">
              <w:rPr>
                <w:rStyle w:val="Hyperlink"/>
                <w:rFonts w:cs="Sylfaen"/>
              </w:rPr>
              <w:t>ցուցանիշների</w:t>
            </w:r>
            <w:r w:rsidR="004A2740" w:rsidRPr="00DD036A">
              <w:rPr>
                <w:rStyle w:val="Hyperlink"/>
              </w:rPr>
              <w:t xml:space="preserve"> </w:t>
            </w:r>
            <w:r w:rsidR="004A2740" w:rsidRPr="00DD036A">
              <w:rPr>
                <w:rStyle w:val="Hyperlink"/>
                <w:rFonts w:cs="Sylfaen"/>
              </w:rPr>
              <w:t>տեսակները</w:t>
            </w:r>
            <w:r w:rsidR="004A2740">
              <w:rPr>
                <w:webHidden/>
              </w:rPr>
              <w:tab/>
            </w:r>
            <w:r w:rsidR="004A2740">
              <w:rPr>
                <w:webHidden/>
              </w:rPr>
              <w:fldChar w:fldCharType="begin"/>
            </w:r>
            <w:r w:rsidR="004A2740">
              <w:rPr>
                <w:webHidden/>
              </w:rPr>
              <w:instrText xml:space="preserve"> PAGEREF _Toc61603779 \h </w:instrText>
            </w:r>
            <w:r w:rsidR="004A2740">
              <w:rPr>
                <w:webHidden/>
              </w:rPr>
            </w:r>
            <w:r w:rsidR="004A2740">
              <w:rPr>
                <w:webHidden/>
              </w:rPr>
              <w:fldChar w:fldCharType="separate"/>
            </w:r>
            <w:r w:rsidR="004A2740">
              <w:rPr>
                <w:webHidden/>
              </w:rPr>
              <w:t>35</w:t>
            </w:r>
            <w:r w:rsidR="004A2740">
              <w:rPr>
                <w:webHidden/>
              </w:rPr>
              <w:fldChar w:fldCharType="end"/>
            </w:r>
          </w:hyperlink>
        </w:p>
        <w:p w14:paraId="6AA807C6" w14:textId="77777777" w:rsidR="004A2740" w:rsidRDefault="000F27E7">
          <w:pPr>
            <w:pStyle w:val="TOC4"/>
            <w:rPr>
              <w:rFonts w:asciiTheme="minorHAnsi" w:eastAsiaTheme="minorEastAsia" w:hAnsiTheme="minorHAnsi" w:cstheme="minorBidi"/>
              <w:color w:val="auto"/>
              <w:lang w:val="en-US"/>
            </w:rPr>
          </w:pPr>
          <w:hyperlink w:anchor="_Toc61603780" w:history="1">
            <w:r w:rsidR="004A2740" w:rsidRPr="00DD036A">
              <w:rPr>
                <w:rStyle w:val="Hyperlink"/>
              </w:rPr>
              <w:t xml:space="preserve">2.2.4. </w:t>
            </w:r>
            <w:r w:rsidR="004A2740" w:rsidRPr="00DD036A">
              <w:rPr>
                <w:rStyle w:val="Hyperlink"/>
                <w:rFonts w:cs="Sylfaen"/>
              </w:rPr>
              <w:t>Նպատակային</w:t>
            </w:r>
            <w:r w:rsidR="004A2740" w:rsidRPr="00DD036A">
              <w:rPr>
                <w:rStyle w:val="Hyperlink"/>
              </w:rPr>
              <w:t xml:space="preserve"> </w:t>
            </w:r>
            <w:r w:rsidR="004A2740" w:rsidRPr="00DD036A">
              <w:rPr>
                <w:rStyle w:val="Hyperlink"/>
                <w:rFonts w:cs="Sylfaen"/>
              </w:rPr>
              <w:t>ցուցանիշների</w:t>
            </w:r>
            <w:r w:rsidR="004A2740" w:rsidRPr="00DD036A">
              <w:rPr>
                <w:rStyle w:val="Hyperlink"/>
              </w:rPr>
              <w:t xml:space="preserve"> </w:t>
            </w:r>
            <w:r w:rsidR="004A2740" w:rsidRPr="00DD036A">
              <w:rPr>
                <w:rStyle w:val="Hyperlink"/>
                <w:rFonts w:cs="Sylfaen"/>
              </w:rPr>
              <w:t>սահմանման</w:t>
            </w:r>
            <w:r w:rsidR="004A2740" w:rsidRPr="00DD036A">
              <w:rPr>
                <w:rStyle w:val="Hyperlink"/>
              </w:rPr>
              <w:t xml:space="preserve"> </w:t>
            </w:r>
            <w:r w:rsidR="004A2740" w:rsidRPr="00DD036A">
              <w:rPr>
                <w:rStyle w:val="Hyperlink"/>
                <w:rFonts w:cs="Sylfaen"/>
              </w:rPr>
              <w:t>կապը</w:t>
            </w:r>
            <w:r w:rsidR="004A2740" w:rsidRPr="00DD036A">
              <w:rPr>
                <w:rStyle w:val="Hyperlink"/>
              </w:rPr>
              <w:t xml:space="preserve"> </w:t>
            </w:r>
            <w:r w:rsidR="004A2740" w:rsidRPr="00DD036A">
              <w:rPr>
                <w:rStyle w:val="Hyperlink"/>
                <w:rFonts w:cs="Sylfaen"/>
                <w:lang w:val="ru-RU"/>
              </w:rPr>
              <w:t>ն</w:t>
            </w:r>
            <w:r w:rsidR="004A2740" w:rsidRPr="00DD036A">
              <w:rPr>
                <w:rStyle w:val="Hyperlink"/>
                <w:rFonts w:cs="Sylfaen"/>
              </w:rPr>
              <w:t>պատակների</w:t>
            </w:r>
            <w:r w:rsidR="004A2740" w:rsidRPr="00DD036A">
              <w:rPr>
                <w:rStyle w:val="Hyperlink"/>
              </w:rPr>
              <w:t xml:space="preserve"> </w:t>
            </w:r>
            <w:r w:rsidR="004A2740" w:rsidRPr="00DD036A">
              <w:rPr>
                <w:rStyle w:val="Hyperlink"/>
                <w:rFonts w:cs="Sylfaen"/>
              </w:rPr>
              <w:t>հետ</w:t>
            </w:r>
            <w:r w:rsidR="004A2740">
              <w:rPr>
                <w:webHidden/>
              </w:rPr>
              <w:tab/>
            </w:r>
            <w:r w:rsidR="004A2740">
              <w:rPr>
                <w:webHidden/>
              </w:rPr>
              <w:fldChar w:fldCharType="begin"/>
            </w:r>
            <w:r w:rsidR="004A2740">
              <w:rPr>
                <w:webHidden/>
              </w:rPr>
              <w:instrText xml:space="preserve"> PAGEREF _Toc61603780 \h </w:instrText>
            </w:r>
            <w:r w:rsidR="004A2740">
              <w:rPr>
                <w:webHidden/>
              </w:rPr>
            </w:r>
            <w:r w:rsidR="004A2740">
              <w:rPr>
                <w:webHidden/>
              </w:rPr>
              <w:fldChar w:fldCharType="separate"/>
            </w:r>
            <w:r w:rsidR="004A2740">
              <w:rPr>
                <w:webHidden/>
              </w:rPr>
              <w:t>36</w:t>
            </w:r>
            <w:r w:rsidR="004A2740">
              <w:rPr>
                <w:webHidden/>
              </w:rPr>
              <w:fldChar w:fldCharType="end"/>
            </w:r>
          </w:hyperlink>
        </w:p>
        <w:p w14:paraId="4B3F2586" w14:textId="77777777" w:rsidR="004A2740" w:rsidRDefault="000F27E7">
          <w:pPr>
            <w:pStyle w:val="TOC4"/>
            <w:rPr>
              <w:rFonts w:asciiTheme="minorHAnsi" w:eastAsiaTheme="minorEastAsia" w:hAnsiTheme="minorHAnsi" w:cstheme="minorBidi"/>
              <w:color w:val="auto"/>
              <w:lang w:val="en-US"/>
            </w:rPr>
          </w:pPr>
          <w:hyperlink w:anchor="_Toc61603781" w:history="1">
            <w:r w:rsidR="004A2740" w:rsidRPr="00DD036A">
              <w:rPr>
                <w:rStyle w:val="Hyperlink"/>
              </w:rPr>
              <w:t xml:space="preserve">2.2.5. </w:t>
            </w:r>
            <w:r w:rsidR="004A2740" w:rsidRPr="00DD036A">
              <w:rPr>
                <w:rStyle w:val="Hyperlink"/>
                <w:rFonts w:cs="Sylfaen"/>
              </w:rPr>
              <w:t>Նպատակային</w:t>
            </w:r>
            <w:r w:rsidR="004A2740" w:rsidRPr="00DD036A">
              <w:rPr>
                <w:rStyle w:val="Hyperlink"/>
              </w:rPr>
              <w:t xml:space="preserve"> </w:t>
            </w:r>
            <w:r w:rsidR="004A2740" w:rsidRPr="00DD036A">
              <w:rPr>
                <w:rStyle w:val="Hyperlink"/>
                <w:rFonts w:cs="Sylfaen"/>
              </w:rPr>
              <w:t>ցուցանիշների</w:t>
            </w:r>
            <w:r w:rsidR="004A2740" w:rsidRPr="00DD036A">
              <w:rPr>
                <w:rStyle w:val="Hyperlink"/>
              </w:rPr>
              <w:t xml:space="preserve"> </w:t>
            </w:r>
            <w:r w:rsidR="004A2740" w:rsidRPr="00DD036A">
              <w:rPr>
                <w:rStyle w:val="Hyperlink"/>
                <w:rFonts w:cs="Sylfaen"/>
              </w:rPr>
              <w:t>ընտրությունը</w:t>
            </w:r>
            <w:r w:rsidR="004A2740">
              <w:rPr>
                <w:webHidden/>
              </w:rPr>
              <w:tab/>
            </w:r>
            <w:r w:rsidR="004A2740">
              <w:rPr>
                <w:webHidden/>
              </w:rPr>
              <w:fldChar w:fldCharType="begin"/>
            </w:r>
            <w:r w:rsidR="004A2740">
              <w:rPr>
                <w:webHidden/>
              </w:rPr>
              <w:instrText xml:space="preserve"> PAGEREF _Toc61603781 \h </w:instrText>
            </w:r>
            <w:r w:rsidR="004A2740">
              <w:rPr>
                <w:webHidden/>
              </w:rPr>
            </w:r>
            <w:r w:rsidR="004A2740">
              <w:rPr>
                <w:webHidden/>
              </w:rPr>
              <w:fldChar w:fldCharType="separate"/>
            </w:r>
            <w:r w:rsidR="004A2740">
              <w:rPr>
                <w:webHidden/>
              </w:rPr>
              <w:t>37</w:t>
            </w:r>
            <w:r w:rsidR="004A2740">
              <w:rPr>
                <w:webHidden/>
              </w:rPr>
              <w:fldChar w:fldCharType="end"/>
            </w:r>
          </w:hyperlink>
        </w:p>
        <w:p w14:paraId="508F636A" w14:textId="77777777" w:rsidR="004A2740" w:rsidRDefault="000F27E7">
          <w:pPr>
            <w:pStyle w:val="TOC2"/>
            <w:tabs>
              <w:tab w:val="left" w:pos="662"/>
            </w:tabs>
            <w:rPr>
              <w:rFonts w:asciiTheme="minorHAnsi" w:eastAsiaTheme="minorEastAsia" w:hAnsiTheme="minorHAnsi" w:cstheme="minorBidi"/>
              <w:i w:val="0"/>
              <w:noProof/>
              <w:color w:val="auto"/>
              <w:kern w:val="0"/>
              <w:lang w:val="en-US"/>
            </w:rPr>
          </w:pPr>
          <w:hyperlink w:anchor="_Toc61603782" w:history="1">
            <w:r w:rsidR="004A2740" w:rsidRPr="00DD036A">
              <w:rPr>
                <w:rStyle w:val="Hyperlink"/>
                <w:noProof/>
              </w:rPr>
              <w:t>3.</w:t>
            </w:r>
            <w:r w:rsidR="004A2740">
              <w:rPr>
                <w:rFonts w:asciiTheme="minorHAnsi" w:eastAsiaTheme="minorEastAsia" w:hAnsiTheme="minorHAnsi" w:cstheme="minorBidi"/>
                <w:i w:val="0"/>
                <w:noProof/>
                <w:color w:val="auto"/>
                <w:kern w:val="0"/>
                <w:lang w:val="en-US"/>
              </w:rPr>
              <w:tab/>
            </w:r>
            <w:r w:rsidR="004A2740" w:rsidRPr="00DD036A">
              <w:rPr>
                <w:rStyle w:val="Hyperlink"/>
                <w:noProof/>
              </w:rPr>
              <w:t>ԽՆԴՐԻ ԿԱՐԳԱՎՈՐՄԱՆ ՏԱՐԲԵՐԱԿՆԵՐԻ ՄՇԱԿՈՒՄ. ԿԱՐԳԱՎՈՐԻՉ ԵՎ ՈՉ ԿԱՐԳԱՎՈՐԻՉ ԳՈՐԾԻՔՆԵՐ</w:t>
            </w:r>
            <w:r w:rsidR="004A2740">
              <w:rPr>
                <w:noProof/>
                <w:webHidden/>
              </w:rPr>
              <w:tab/>
            </w:r>
            <w:r w:rsidR="004A2740">
              <w:rPr>
                <w:noProof/>
                <w:webHidden/>
              </w:rPr>
              <w:fldChar w:fldCharType="begin"/>
            </w:r>
            <w:r w:rsidR="004A2740">
              <w:rPr>
                <w:noProof/>
                <w:webHidden/>
              </w:rPr>
              <w:instrText xml:space="preserve"> PAGEREF _Toc61603782 \h </w:instrText>
            </w:r>
            <w:r w:rsidR="004A2740">
              <w:rPr>
                <w:noProof/>
                <w:webHidden/>
              </w:rPr>
            </w:r>
            <w:r w:rsidR="004A2740">
              <w:rPr>
                <w:noProof/>
                <w:webHidden/>
              </w:rPr>
              <w:fldChar w:fldCharType="separate"/>
            </w:r>
            <w:r w:rsidR="004A2740">
              <w:rPr>
                <w:noProof/>
                <w:webHidden/>
              </w:rPr>
              <w:t>39</w:t>
            </w:r>
            <w:r w:rsidR="004A2740">
              <w:rPr>
                <w:noProof/>
                <w:webHidden/>
              </w:rPr>
              <w:fldChar w:fldCharType="end"/>
            </w:r>
          </w:hyperlink>
        </w:p>
        <w:p w14:paraId="27E5BC44" w14:textId="77777777" w:rsidR="004A2740" w:rsidRDefault="000F27E7">
          <w:pPr>
            <w:pStyle w:val="TOC3"/>
            <w:rPr>
              <w:rFonts w:asciiTheme="minorHAnsi" w:eastAsiaTheme="minorEastAsia" w:hAnsiTheme="minorHAnsi" w:cstheme="minorBidi"/>
              <w:color w:val="auto"/>
              <w:sz w:val="22"/>
              <w:szCs w:val="22"/>
              <w:lang w:val="en-US"/>
            </w:rPr>
          </w:pPr>
          <w:hyperlink w:anchor="_Toc61603783" w:history="1">
            <w:r w:rsidR="004A2740" w:rsidRPr="00DD036A">
              <w:rPr>
                <w:rStyle w:val="Hyperlink"/>
              </w:rPr>
              <w:t>3.1. Ի՞նչպես բացահայտել գործիքները</w:t>
            </w:r>
            <w:r w:rsidR="004A2740">
              <w:rPr>
                <w:webHidden/>
              </w:rPr>
              <w:tab/>
            </w:r>
            <w:r w:rsidR="004A2740">
              <w:rPr>
                <w:webHidden/>
              </w:rPr>
              <w:fldChar w:fldCharType="begin"/>
            </w:r>
            <w:r w:rsidR="004A2740">
              <w:rPr>
                <w:webHidden/>
              </w:rPr>
              <w:instrText xml:space="preserve"> PAGEREF _Toc61603783 \h </w:instrText>
            </w:r>
            <w:r w:rsidR="004A2740">
              <w:rPr>
                <w:webHidden/>
              </w:rPr>
            </w:r>
            <w:r w:rsidR="004A2740">
              <w:rPr>
                <w:webHidden/>
              </w:rPr>
              <w:fldChar w:fldCharType="separate"/>
            </w:r>
            <w:r w:rsidR="004A2740">
              <w:rPr>
                <w:webHidden/>
              </w:rPr>
              <w:t>39</w:t>
            </w:r>
            <w:r w:rsidR="004A2740">
              <w:rPr>
                <w:webHidden/>
              </w:rPr>
              <w:fldChar w:fldCharType="end"/>
            </w:r>
          </w:hyperlink>
        </w:p>
        <w:p w14:paraId="33743F9D" w14:textId="77777777" w:rsidR="004A2740" w:rsidRDefault="000F27E7">
          <w:pPr>
            <w:pStyle w:val="TOC3"/>
            <w:rPr>
              <w:rFonts w:asciiTheme="minorHAnsi" w:eastAsiaTheme="minorEastAsia" w:hAnsiTheme="minorHAnsi" w:cstheme="minorBidi"/>
              <w:color w:val="auto"/>
              <w:sz w:val="22"/>
              <w:szCs w:val="22"/>
              <w:lang w:val="en-US"/>
            </w:rPr>
          </w:pPr>
          <w:hyperlink w:anchor="_Toc61603784" w:history="1">
            <w:r w:rsidR="004A2740" w:rsidRPr="00DD036A">
              <w:rPr>
                <w:rStyle w:val="Hyperlink"/>
              </w:rPr>
              <w:t>3.2. Կարգավորիչ և ոչ կարգավորիչ գործիքների տեսակները</w:t>
            </w:r>
            <w:r w:rsidR="004A2740">
              <w:rPr>
                <w:webHidden/>
              </w:rPr>
              <w:tab/>
            </w:r>
            <w:r w:rsidR="004A2740">
              <w:rPr>
                <w:webHidden/>
              </w:rPr>
              <w:fldChar w:fldCharType="begin"/>
            </w:r>
            <w:r w:rsidR="004A2740">
              <w:rPr>
                <w:webHidden/>
              </w:rPr>
              <w:instrText xml:space="preserve"> PAGEREF _Toc61603784 \h </w:instrText>
            </w:r>
            <w:r w:rsidR="004A2740">
              <w:rPr>
                <w:webHidden/>
              </w:rPr>
            </w:r>
            <w:r w:rsidR="004A2740">
              <w:rPr>
                <w:webHidden/>
              </w:rPr>
              <w:fldChar w:fldCharType="separate"/>
            </w:r>
            <w:r w:rsidR="004A2740">
              <w:rPr>
                <w:webHidden/>
              </w:rPr>
              <w:t>40</w:t>
            </w:r>
            <w:r w:rsidR="004A2740">
              <w:rPr>
                <w:webHidden/>
              </w:rPr>
              <w:fldChar w:fldCharType="end"/>
            </w:r>
          </w:hyperlink>
        </w:p>
        <w:p w14:paraId="0DB94BBF" w14:textId="77777777" w:rsidR="004A2740" w:rsidRDefault="000F27E7">
          <w:pPr>
            <w:pStyle w:val="TOC3"/>
            <w:rPr>
              <w:rFonts w:asciiTheme="minorHAnsi" w:eastAsiaTheme="minorEastAsia" w:hAnsiTheme="minorHAnsi" w:cstheme="minorBidi"/>
              <w:color w:val="auto"/>
              <w:sz w:val="22"/>
              <w:szCs w:val="22"/>
              <w:lang w:val="en-US"/>
            </w:rPr>
          </w:pPr>
          <w:hyperlink w:anchor="_Toc61603785" w:history="1">
            <w:r w:rsidR="004A2740" w:rsidRPr="00DD036A">
              <w:rPr>
                <w:rStyle w:val="Hyperlink"/>
              </w:rPr>
              <w:t>3.3. Խնդրի կարգավորման տարբերակների մշակման գործընթացը</w:t>
            </w:r>
            <w:r w:rsidR="004A2740">
              <w:rPr>
                <w:webHidden/>
              </w:rPr>
              <w:tab/>
            </w:r>
            <w:r w:rsidR="004A2740">
              <w:rPr>
                <w:webHidden/>
              </w:rPr>
              <w:fldChar w:fldCharType="begin"/>
            </w:r>
            <w:r w:rsidR="004A2740">
              <w:rPr>
                <w:webHidden/>
              </w:rPr>
              <w:instrText xml:space="preserve"> PAGEREF _Toc61603785 \h </w:instrText>
            </w:r>
            <w:r w:rsidR="004A2740">
              <w:rPr>
                <w:webHidden/>
              </w:rPr>
            </w:r>
            <w:r w:rsidR="004A2740">
              <w:rPr>
                <w:webHidden/>
              </w:rPr>
              <w:fldChar w:fldCharType="separate"/>
            </w:r>
            <w:r w:rsidR="004A2740">
              <w:rPr>
                <w:webHidden/>
              </w:rPr>
              <w:t>43</w:t>
            </w:r>
            <w:r w:rsidR="004A2740">
              <w:rPr>
                <w:webHidden/>
              </w:rPr>
              <w:fldChar w:fldCharType="end"/>
            </w:r>
          </w:hyperlink>
        </w:p>
        <w:p w14:paraId="189B8C78" w14:textId="77777777" w:rsidR="004A2740" w:rsidRDefault="000F27E7">
          <w:pPr>
            <w:pStyle w:val="TOC2"/>
            <w:tabs>
              <w:tab w:val="left" w:pos="662"/>
            </w:tabs>
            <w:rPr>
              <w:rFonts w:asciiTheme="minorHAnsi" w:eastAsiaTheme="minorEastAsia" w:hAnsiTheme="minorHAnsi" w:cstheme="minorBidi"/>
              <w:i w:val="0"/>
              <w:noProof/>
              <w:color w:val="auto"/>
              <w:kern w:val="0"/>
              <w:lang w:val="en-US"/>
            </w:rPr>
          </w:pPr>
          <w:hyperlink w:anchor="_Toc61603786" w:history="1">
            <w:r w:rsidR="004A2740" w:rsidRPr="00DD036A">
              <w:rPr>
                <w:rStyle w:val="Hyperlink"/>
                <w:rFonts w:eastAsiaTheme="minorHAnsi" w:cs="Tahoma"/>
                <w:noProof/>
              </w:rPr>
              <w:t>4.</w:t>
            </w:r>
            <w:r w:rsidR="004A2740">
              <w:rPr>
                <w:rFonts w:asciiTheme="minorHAnsi" w:eastAsiaTheme="minorEastAsia" w:hAnsiTheme="minorHAnsi" w:cstheme="minorBidi"/>
                <w:i w:val="0"/>
                <w:noProof/>
                <w:color w:val="auto"/>
                <w:kern w:val="0"/>
                <w:lang w:val="en-US"/>
              </w:rPr>
              <w:tab/>
            </w:r>
            <w:r w:rsidR="004A2740" w:rsidRPr="00DD036A">
              <w:rPr>
                <w:rStyle w:val="Hyperlink"/>
                <w:rFonts w:eastAsiaTheme="minorHAnsi" w:cs="Tahoma"/>
                <w:noProof/>
              </w:rPr>
              <w:t>ԱԶԴԵՑՈՒԹՅՈՒՆՆԵՐԻ ՎԵՐԼՈՒԾՈՒԹՅՈՒՆ ԵՎ ԳՆԱՀԱՏՈՒՄ</w:t>
            </w:r>
            <w:r w:rsidR="004A2740">
              <w:rPr>
                <w:noProof/>
                <w:webHidden/>
              </w:rPr>
              <w:tab/>
            </w:r>
            <w:r w:rsidR="004A2740">
              <w:rPr>
                <w:noProof/>
                <w:webHidden/>
              </w:rPr>
              <w:fldChar w:fldCharType="begin"/>
            </w:r>
            <w:r w:rsidR="004A2740">
              <w:rPr>
                <w:noProof/>
                <w:webHidden/>
              </w:rPr>
              <w:instrText xml:space="preserve"> PAGEREF _Toc61603786 \h </w:instrText>
            </w:r>
            <w:r w:rsidR="004A2740">
              <w:rPr>
                <w:noProof/>
                <w:webHidden/>
              </w:rPr>
            </w:r>
            <w:r w:rsidR="004A2740">
              <w:rPr>
                <w:noProof/>
                <w:webHidden/>
              </w:rPr>
              <w:fldChar w:fldCharType="separate"/>
            </w:r>
            <w:r w:rsidR="004A2740">
              <w:rPr>
                <w:noProof/>
                <w:webHidden/>
              </w:rPr>
              <w:t>48</w:t>
            </w:r>
            <w:r w:rsidR="004A2740">
              <w:rPr>
                <w:noProof/>
                <w:webHidden/>
              </w:rPr>
              <w:fldChar w:fldCharType="end"/>
            </w:r>
          </w:hyperlink>
        </w:p>
        <w:p w14:paraId="2268A645" w14:textId="77777777" w:rsidR="004A2740" w:rsidRDefault="000F27E7">
          <w:pPr>
            <w:pStyle w:val="TOC3"/>
            <w:rPr>
              <w:rFonts w:asciiTheme="minorHAnsi" w:eastAsiaTheme="minorEastAsia" w:hAnsiTheme="minorHAnsi" w:cstheme="minorBidi"/>
              <w:color w:val="auto"/>
              <w:sz w:val="22"/>
              <w:szCs w:val="22"/>
              <w:lang w:val="en-US"/>
            </w:rPr>
          </w:pPr>
          <w:hyperlink w:anchor="_Toc61603787" w:history="1">
            <w:r w:rsidR="004A2740" w:rsidRPr="00DD036A">
              <w:rPr>
                <w:rStyle w:val="Hyperlink"/>
              </w:rPr>
              <w:t>4.1. Ինչու՞ է դա կարևոր</w:t>
            </w:r>
            <w:r w:rsidR="004A2740">
              <w:rPr>
                <w:webHidden/>
              </w:rPr>
              <w:tab/>
            </w:r>
            <w:r w:rsidR="004A2740">
              <w:rPr>
                <w:webHidden/>
              </w:rPr>
              <w:fldChar w:fldCharType="begin"/>
            </w:r>
            <w:r w:rsidR="004A2740">
              <w:rPr>
                <w:webHidden/>
              </w:rPr>
              <w:instrText xml:space="preserve"> PAGEREF _Toc61603787 \h </w:instrText>
            </w:r>
            <w:r w:rsidR="004A2740">
              <w:rPr>
                <w:webHidden/>
              </w:rPr>
            </w:r>
            <w:r w:rsidR="004A2740">
              <w:rPr>
                <w:webHidden/>
              </w:rPr>
              <w:fldChar w:fldCharType="separate"/>
            </w:r>
            <w:r w:rsidR="004A2740">
              <w:rPr>
                <w:webHidden/>
              </w:rPr>
              <w:t>48</w:t>
            </w:r>
            <w:r w:rsidR="004A2740">
              <w:rPr>
                <w:webHidden/>
              </w:rPr>
              <w:fldChar w:fldCharType="end"/>
            </w:r>
          </w:hyperlink>
        </w:p>
        <w:p w14:paraId="23BF7445" w14:textId="77777777" w:rsidR="004A2740" w:rsidRDefault="000F27E7">
          <w:pPr>
            <w:pStyle w:val="TOC3"/>
            <w:rPr>
              <w:rFonts w:asciiTheme="minorHAnsi" w:eastAsiaTheme="minorEastAsia" w:hAnsiTheme="minorHAnsi" w:cstheme="minorBidi"/>
              <w:color w:val="auto"/>
              <w:sz w:val="22"/>
              <w:szCs w:val="22"/>
              <w:lang w:val="en-US"/>
            </w:rPr>
          </w:pPr>
          <w:hyperlink w:anchor="_Toc61603788" w:history="1">
            <w:r w:rsidR="004A2740" w:rsidRPr="00DD036A">
              <w:rPr>
                <w:rStyle w:val="Hyperlink"/>
              </w:rPr>
              <w:t>4.2. Ազդեցությունների վերլուծության և գնահատման գործընթաց</w:t>
            </w:r>
            <w:r w:rsidR="004A2740">
              <w:rPr>
                <w:webHidden/>
              </w:rPr>
              <w:tab/>
            </w:r>
            <w:r w:rsidR="004A2740">
              <w:rPr>
                <w:webHidden/>
              </w:rPr>
              <w:fldChar w:fldCharType="begin"/>
            </w:r>
            <w:r w:rsidR="004A2740">
              <w:rPr>
                <w:webHidden/>
              </w:rPr>
              <w:instrText xml:space="preserve"> PAGEREF _Toc61603788 \h </w:instrText>
            </w:r>
            <w:r w:rsidR="004A2740">
              <w:rPr>
                <w:webHidden/>
              </w:rPr>
            </w:r>
            <w:r w:rsidR="004A2740">
              <w:rPr>
                <w:webHidden/>
              </w:rPr>
              <w:fldChar w:fldCharType="separate"/>
            </w:r>
            <w:r w:rsidR="004A2740">
              <w:rPr>
                <w:webHidden/>
              </w:rPr>
              <w:t>49</w:t>
            </w:r>
            <w:r w:rsidR="004A2740">
              <w:rPr>
                <w:webHidden/>
              </w:rPr>
              <w:fldChar w:fldCharType="end"/>
            </w:r>
          </w:hyperlink>
        </w:p>
        <w:p w14:paraId="02DC2E52" w14:textId="77777777" w:rsidR="004A2740" w:rsidRDefault="000F27E7">
          <w:pPr>
            <w:pStyle w:val="TOC3"/>
            <w:rPr>
              <w:rFonts w:asciiTheme="minorHAnsi" w:eastAsiaTheme="minorEastAsia" w:hAnsiTheme="minorHAnsi" w:cstheme="minorBidi"/>
              <w:color w:val="auto"/>
              <w:sz w:val="22"/>
              <w:szCs w:val="22"/>
              <w:lang w:val="en-US"/>
            </w:rPr>
          </w:pPr>
          <w:hyperlink w:anchor="_Toc61603789" w:history="1">
            <w:r w:rsidR="004A2740" w:rsidRPr="00DD036A">
              <w:rPr>
                <w:rStyle w:val="Hyperlink"/>
              </w:rPr>
              <w:t>4.3. Ազդեցությունների վերհանումը</w:t>
            </w:r>
            <w:r w:rsidR="004A2740">
              <w:rPr>
                <w:webHidden/>
              </w:rPr>
              <w:tab/>
            </w:r>
            <w:r w:rsidR="004A2740">
              <w:rPr>
                <w:webHidden/>
              </w:rPr>
              <w:fldChar w:fldCharType="begin"/>
            </w:r>
            <w:r w:rsidR="004A2740">
              <w:rPr>
                <w:webHidden/>
              </w:rPr>
              <w:instrText xml:space="preserve"> PAGEREF _Toc61603789 \h </w:instrText>
            </w:r>
            <w:r w:rsidR="004A2740">
              <w:rPr>
                <w:webHidden/>
              </w:rPr>
            </w:r>
            <w:r w:rsidR="004A2740">
              <w:rPr>
                <w:webHidden/>
              </w:rPr>
              <w:fldChar w:fldCharType="separate"/>
            </w:r>
            <w:r w:rsidR="004A2740">
              <w:rPr>
                <w:webHidden/>
              </w:rPr>
              <w:t>50</w:t>
            </w:r>
            <w:r w:rsidR="004A2740">
              <w:rPr>
                <w:webHidden/>
              </w:rPr>
              <w:fldChar w:fldCharType="end"/>
            </w:r>
          </w:hyperlink>
        </w:p>
        <w:p w14:paraId="53E9BC8E" w14:textId="77777777" w:rsidR="004A2740" w:rsidRDefault="000F27E7">
          <w:pPr>
            <w:pStyle w:val="TOC4"/>
            <w:rPr>
              <w:rFonts w:asciiTheme="minorHAnsi" w:eastAsiaTheme="minorEastAsia" w:hAnsiTheme="minorHAnsi" w:cstheme="minorBidi"/>
              <w:color w:val="auto"/>
              <w:lang w:val="en-US"/>
            </w:rPr>
          </w:pPr>
          <w:hyperlink w:anchor="_Toc61603790" w:history="1">
            <w:r w:rsidR="004A2740" w:rsidRPr="00DD036A">
              <w:rPr>
                <w:rStyle w:val="Hyperlink"/>
              </w:rPr>
              <w:t xml:space="preserve">4.3.1. </w:t>
            </w:r>
            <w:r w:rsidR="004A2740" w:rsidRPr="00DD036A">
              <w:rPr>
                <w:rStyle w:val="Hyperlink"/>
                <w:rFonts w:cs="Sylfaen"/>
              </w:rPr>
              <w:t>Ազդեցությունների</w:t>
            </w:r>
            <w:r w:rsidR="004A2740" w:rsidRPr="00DD036A">
              <w:rPr>
                <w:rStyle w:val="Hyperlink"/>
              </w:rPr>
              <w:t xml:space="preserve"> </w:t>
            </w:r>
            <w:r w:rsidR="004A2740" w:rsidRPr="00DD036A">
              <w:rPr>
                <w:rStyle w:val="Hyperlink"/>
                <w:rFonts w:cs="Sylfaen"/>
              </w:rPr>
              <w:t>դասակարգումը</w:t>
            </w:r>
            <w:r w:rsidR="004A2740">
              <w:rPr>
                <w:webHidden/>
              </w:rPr>
              <w:tab/>
            </w:r>
            <w:r w:rsidR="004A2740">
              <w:rPr>
                <w:webHidden/>
              </w:rPr>
              <w:fldChar w:fldCharType="begin"/>
            </w:r>
            <w:r w:rsidR="004A2740">
              <w:rPr>
                <w:webHidden/>
              </w:rPr>
              <w:instrText xml:space="preserve"> PAGEREF _Toc61603790 \h </w:instrText>
            </w:r>
            <w:r w:rsidR="004A2740">
              <w:rPr>
                <w:webHidden/>
              </w:rPr>
            </w:r>
            <w:r w:rsidR="004A2740">
              <w:rPr>
                <w:webHidden/>
              </w:rPr>
              <w:fldChar w:fldCharType="separate"/>
            </w:r>
            <w:r w:rsidR="004A2740">
              <w:rPr>
                <w:webHidden/>
              </w:rPr>
              <w:t>50</w:t>
            </w:r>
            <w:r w:rsidR="004A2740">
              <w:rPr>
                <w:webHidden/>
              </w:rPr>
              <w:fldChar w:fldCharType="end"/>
            </w:r>
          </w:hyperlink>
        </w:p>
        <w:p w14:paraId="48F37957" w14:textId="77777777" w:rsidR="004A2740" w:rsidRDefault="000F27E7">
          <w:pPr>
            <w:pStyle w:val="TOC4"/>
            <w:rPr>
              <w:rFonts w:asciiTheme="minorHAnsi" w:eastAsiaTheme="minorEastAsia" w:hAnsiTheme="minorHAnsi" w:cstheme="minorBidi"/>
              <w:color w:val="auto"/>
              <w:lang w:val="en-US"/>
            </w:rPr>
          </w:pPr>
          <w:hyperlink w:anchor="_Toc61603791" w:history="1">
            <w:r w:rsidR="004A2740" w:rsidRPr="00DD036A">
              <w:rPr>
                <w:rStyle w:val="Hyperlink"/>
              </w:rPr>
              <w:t xml:space="preserve">4.3.2. </w:t>
            </w:r>
            <w:r w:rsidR="004A2740" w:rsidRPr="00DD036A">
              <w:rPr>
                <w:rStyle w:val="Hyperlink"/>
                <w:rFonts w:cs="Sylfaen"/>
              </w:rPr>
              <w:t>Ազդեցության</w:t>
            </w:r>
            <w:r w:rsidR="004A2740" w:rsidRPr="00DD036A">
              <w:rPr>
                <w:rStyle w:val="Hyperlink"/>
              </w:rPr>
              <w:t xml:space="preserve"> </w:t>
            </w:r>
            <w:r w:rsidR="004A2740" w:rsidRPr="00DD036A">
              <w:rPr>
                <w:rStyle w:val="Hyperlink"/>
                <w:rFonts w:cs="Sylfaen"/>
              </w:rPr>
              <w:t>ենթարկված</w:t>
            </w:r>
            <w:r w:rsidR="004A2740" w:rsidRPr="00DD036A">
              <w:rPr>
                <w:rStyle w:val="Hyperlink"/>
              </w:rPr>
              <w:t xml:space="preserve"> </w:t>
            </w:r>
            <w:r w:rsidR="004A2740" w:rsidRPr="00DD036A">
              <w:rPr>
                <w:rStyle w:val="Hyperlink"/>
                <w:rFonts w:cs="Sylfaen"/>
              </w:rPr>
              <w:t>խմբերը</w:t>
            </w:r>
            <w:r w:rsidR="004A2740">
              <w:rPr>
                <w:webHidden/>
              </w:rPr>
              <w:tab/>
            </w:r>
            <w:r w:rsidR="004A2740">
              <w:rPr>
                <w:webHidden/>
              </w:rPr>
              <w:fldChar w:fldCharType="begin"/>
            </w:r>
            <w:r w:rsidR="004A2740">
              <w:rPr>
                <w:webHidden/>
              </w:rPr>
              <w:instrText xml:space="preserve"> PAGEREF _Toc61603791 \h </w:instrText>
            </w:r>
            <w:r w:rsidR="004A2740">
              <w:rPr>
                <w:webHidden/>
              </w:rPr>
            </w:r>
            <w:r w:rsidR="004A2740">
              <w:rPr>
                <w:webHidden/>
              </w:rPr>
              <w:fldChar w:fldCharType="separate"/>
            </w:r>
            <w:r w:rsidR="004A2740">
              <w:rPr>
                <w:webHidden/>
              </w:rPr>
              <w:t>52</w:t>
            </w:r>
            <w:r w:rsidR="004A2740">
              <w:rPr>
                <w:webHidden/>
              </w:rPr>
              <w:fldChar w:fldCharType="end"/>
            </w:r>
          </w:hyperlink>
        </w:p>
        <w:p w14:paraId="3F82E2B6" w14:textId="77777777" w:rsidR="004A2740" w:rsidRDefault="000F27E7">
          <w:pPr>
            <w:pStyle w:val="TOC3"/>
            <w:rPr>
              <w:rFonts w:asciiTheme="minorHAnsi" w:eastAsiaTheme="minorEastAsia" w:hAnsiTheme="minorHAnsi" w:cstheme="minorBidi"/>
              <w:color w:val="auto"/>
              <w:sz w:val="22"/>
              <w:szCs w:val="22"/>
              <w:lang w:val="en-US"/>
            </w:rPr>
          </w:pPr>
          <w:hyperlink w:anchor="_Toc61603792" w:history="1">
            <w:r w:rsidR="004A2740" w:rsidRPr="00DD036A">
              <w:rPr>
                <w:rStyle w:val="Hyperlink"/>
              </w:rPr>
              <w:t>4.4.</w:t>
            </w:r>
            <w:r w:rsidR="004A2740" w:rsidRPr="00DD036A">
              <w:rPr>
                <w:rStyle w:val="Hyperlink"/>
                <w:rFonts w:cs="Arial"/>
              </w:rPr>
              <w:t xml:space="preserve"> </w:t>
            </w:r>
            <w:r w:rsidR="004A2740" w:rsidRPr="00DD036A">
              <w:rPr>
                <w:rStyle w:val="Hyperlink"/>
                <w:rFonts w:cs="Sylfaen"/>
              </w:rPr>
              <w:t>Նշանակալի</w:t>
            </w:r>
            <w:r w:rsidR="004A2740" w:rsidRPr="00DD036A">
              <w:rPr>
                <w:rStyle w:val="Hyperlink"/>
              </w:rPr>
              <w:t xml:space="preserve"> </w:t>
            </w:r>
            <w:r w:rsidR="004A2740" w:rsidRPr="00DD036A">
              <w:rPr>
                <w:rStyle w:val="Hyperlink"/>
                <w:rFonts w:cs="Sylfaen"/>
              </w:rPr>
              <w:t>ազդեցությունների</w:t>
            </w:r>
            <w:r w:rsidR="004A2740" w:rsidRPr="00DD036A">
              <w:rPr>
                <w:rStyle w:val="Hyperlink"/>
              </w:rPr>
              <w:t xml:space="preserve"> </w:t>
            </w:r>
            <w:r w:rsidR="004A2740" w:rsidRPr="00DD036A">
              <w:rPr>
                <w:rStyle w:val="Hyperlink"/>
                <w:rFonts w:cs="Sylfaen"/>
              </w:rPr>
              <w:t>ընտրություն</w:t>
            </w:r>
            <w:r w:rsidR="004A2740">
              <w:rPr>
                <w:webHidden/>
              </w:rPr>
              <w:tab/>
            </w:r>
            <w:r w:rsidR="004A2740">
              <w:rPr>
                <w:webHidden/>
              </w:rPr>
              <w:fldChar w:fldCharType="begin"/>
            </w:r>
            <w:r w:rsidR="004A2740">
              <w:rPr>
                <w:webHidden/>
              </w:rPr>
              <w:instrText xml:space="preserve"> PAGEREF _Toc61603792 \h </w:instrText>
            </w:r>
            <w:r w:rsidR="004A2740">
              <w:rPr>
                <w:webHidden/>
              </w:rPr>
            </w:r>
            <w:r w:rsidR="004A2740">
              <w:rPr>
                <w:webHidden/>
              </w:rPr>
              <w:fldChar w:fldCharType="separate"/>
            </w:r>
            <w:r w:rsidR="004A2740">
              <w:rPr>
                <w:webHidden/>
              </w:rPr>
              <w:t>53</w:t>
            </w:r>
            <w:r w:rsidR="004A2740">
              <w:rPr>
                <w:webHidden/>
              </w:rPr>
              <w:fldChar w:fldCharType="end"/>
            </w:r>
          </w:hyperlink>
        </w:p>
        <w:p w14:paraId="1B402D5F" w14:textId="77777777" w:rsidR="004A2740" w:rsidRDefault="000F27E7">
          <w:pPr>
            <w:pStyle w:val="TOC3"/>
            <w:rPr>
              <w:rFonts w:asciiTheme="minorHAnsi" w:eastAsiaTheme="minorEastAsia" w:hAnsiTheme="minorHAnsi" w:cstheme="minorBidi"/>
              <w:color w:val="auto"/>
              <w:sz w:val="22"/>
              <w:szCs w:val="22"/>
              <w:lang w:val="en-US"/>
            </w:rPr>
          </w:pPr>
          <w:hyperlink w:anchor="_Toc61603793" w:history="1">
            <w:r w:rsidR="004A2740" w:rsidRPr="00DD036A">
              <w:rPr>
                <w:rStyle w:val="Hyperlink"/>
              </w:rPr>
              <w:t>4.5.  Նշանակալի ազդեցությունների գնահատում</w:t>
            </w:r>
            <w:r w:rsidR="004A2740">
              <w:rPr>
                <w:webHidden/>
              </w:rPr>
              <w:tab/>
            </w:r>
            <w:r w:rsidR="004A2740">
              <w:rPr>
                <w:webHidden/>
              </w:rPr>
              <w:fldChar w:fldCharType="begin"/>
            </w:r>
            <w:r w:rsidR="004A2740">
              <w:rPr>
                <w:webHidden/>
              </w:rPr>
              <w:instrText xml:space="preserve"> PAGEREF _Toc61603793 \h </w:instrText>
            </w:r>
            <w:r w:rsidR="004A2740">
              <w:rPr>
                <w:webHidden/>
              </w:rPr>
            </w:r>
            <w:r w:rsidR="004A2740">
              <w:rPr>
                <w:webHidden/>
              </w:rPr>
              <w:fldChar w:fldCharType="separate"/>
            </w:r>
            <w:r w:rsidR="004A2740">
              <w:rPr>
                <w:webHidden/>
              </w:rPr>
              <w:t>54</w:t>
            </w:r>
            <w:r w:rsidR="004A2740">
              <w:rPr>
                <w:webHidden/>
              </w:rPr>
              <w:fldChar w:fldCharType="end"/>
            </w:r>
          </w:hyperlink>
        </w:p>
        <w:p w14:paraId="08195368" w14:textId="77777777" w:rsidR="004A2740" w:rsidRDefault="000F27E7">
          <w:pPr>
            <w:pStyle w:val="TOC4"/>
            <w:rPr>
              <w:rFonts w:asciiTheme="minorHAnsi" w:eastAsiaTheme="minorEastAsia" w:hAnsiTheme="minorHAnsi" w:cstheme="minorBidi"/>
              <w:color w:val="auto"/>
              <w:lang w:val="en-US"/>
            </w:rPr>
          </w:pPr>
          <w:hyperlink w:anchor="_Toc61603794" w:history="1">
            <w:r w:rsidR="004A2740" w:rsidRPr="00DD036A">
              <w:rPr>
                <w:rStyle w:val="Hyperlink"/>
              </w:rPr>
              <w:t xml:space="preserve">4.5.1. </w:t>
            </w:r>
            <w:r w:rsidR="004A2740" w:rsidRPr="00DD036A">
              <w:rPr>
                <w:rStyle w:val="Hyperlink"/>
                <w:rFonts w:cs="Sylfaen"/>
              </w:rPr>
              <w:t>Ծախսերի</w:t>
            </w:r>
            <w:r w:rsidR="004A2740" w:rsidRPr="00DD036A">
              <w:rPr>
                <w:rStyle w:val="Hyperlink"/>
              </w:rPr>
              <w:t xml:space="preserve"> </w:t>
            </w:r>
            <w:r w:rsidR="004A2740" w:rsidRPr="00DD036A">
              <w:rPr>
                <w:rStyle w:val="Hyperlink"/>
                <w:rFonts w:cs="Sylfaen"/>
              </w:rPr>
              <w:t>և</w:t>
            </w:r>
            <w:r w:rsidR="004A2740" w:rsidRPr="00DD036A">
              <w:rPr>
                <w:rStyle w:val="Hyperlink"/>
              </w:rPr>
              <w:t xml:space="preserve"> </w:t>
            </w:r>
            <w:r w:rsidR="004A2740" w:rsidRPr="00DD036A">
              <w:rPr>
                <w:rStyle w:val="Hyperlink"/>
                <w:rFonts w:cs="Sylfaen"/>
              </w:rPr>
              <w:t>օգուտների</w:t>
            </w:r>
            <w:r w:rsidR="004A2740" w:rsidRPr="00DD036A">
              <w:rPr>
                <w:rStyle w:val="Hyperlink"/>
              </w:rPr>
              <w:t xml:space="preserve"> </w:t>
            </w:r>
            <w:r w:rsidR="004A2740" w:rsidRPr="00DD036A">
              <w:rPr>
                <w:rStyle w:val="Hyperlink"/>
                <w:rFonts w:cs="Sylfaen"/>
              </w:rPr>
              <w:t>տեսակներ</w:t>
            </w:r>
            <w:r w:rsidR="004A2740">
              <w:rPr>
                <w:webHidden/>
              </w:rPr>
              <w:tab/>
            </w:r>
            <w:r w:rsidR="004A2740">
              <w:rPr>
                <w:webHidden/>
              </w:rPr>
              <w:fldChar w:fldCharType="begin"/>
            </w:r>
            <w:r w:rsidR="004A2740">
              <w:rPr>
                <w:webHidden/>
              </w:rPr>
              <w:instrText xml:space="preserve"> PAGEREF _Toc61603794 \h </w:instrText>
            </w:r>
            <w:r w:rsidR="004A2740">
              <w:rPr>
                <w:webHidden/>
              </w:rPr>
            </w:r>
            <w:r w:rsidR="004A2740">
              <w:rPr>
                <w:webHidden/>
              </w:rPr>
              <w:fldChar w:fldCharType="separate"/>
            </w:r>
            <w:r w:rsidR="004A2740">
              <w:rPr>
                <w:webHidden/>
              </w:rPr>
              <w:t>55</w:t>
            </w:r>
            <w:r w:rsidR="004A2740">
              <w:rPr>
                <w:webHidden/>
              </w:rPr>
              <w:fldChar w:fldCharType="end"/>
            </w:r>
          </w:hyperlink>
        </w:p>
        <w:p w14:paraId="4EA1719B" w14:textId="77777777" w:rsidR="004A2740" w:rsidRDefault="000F27E7">
          <w:pPr>
            <w:pStyle w:val="TOC5"/>
            <w:rPr>
              <w:rFonts w:asciiTheme="minorHAnsi" w:eastAsiaTheme="minorEastAsia" w:hAnsiTheme="minorHAnsi" w:cstheme="minorBidi"/>
              <w:color w:val="auto"/>
              <w:lang w:val="en-US" w:eastAsia="en-US"/>
            </w:rPr>
          </w:pPr>
          <w:hyperlink w:anchor="_Toc61603795" w:history="1">
            <w:r w:rsidR="004A2740" w:rsidRPr="00DD036A">
              <w:rPr>
                <w:rStyle w:val="Hyperlink"/>
              </w:rPr>
              <w:t xml:space="preserve">4.5.1.2. </w:t>
            </w:r>
            <w:r w:rsidR="004A2740" w:rsidRPr="00DD036A">
              <w:rPr>
                <w:rStyle w:val="Hyperlink"/>
                <w:rFonts w:cs="Sylfaen"/>
              </w:rPr>
              <w:t>Կարգավորմամբ</w:t>
            </w:r>
            <w:r w:rsidR="004A2740" w:rsidRPr="00DD036A">
              <w:rPr>
                <w:rStyle w:val="Hyperlink"/>
                <w:rFonts w:cs="Cambria"/>
              </w:rPr>
              <w:t xml:space="preserve"> </w:t>
            </w:r>
            <w:r w:rsidR="004A2740" w:rsidRPr="00DD036A">
              <w:rPr>
                <w:rStyle w:val="Hyperlink"/>
                <w:rFonts w:cs="Sylfaen"/>
              </w:rPr>
              <w:t>պայմանավորված</w:t>
            </w:r>
            <w:r w:rsidR="004A2740" w:rsidRPr="00DD036A">
              <w:rPr>
                <w:rStyle w:val="Hyperlink"/>
                <w:rFonts w:cs="Cambria"/>
              </w:rPr>
              <w:t xml:space="preserve"> </w:t>
            </w:r>
            <w:r w:rsidR="004A2740" w:rsidRPr="00DD036A">
              <w:rPr>
                <w:rStyle w:val="Hyperlink"/>
                <w:rFonts w:cs="Sylfaen"/>
              </w:rPr>
              <w:t>հանրային</w:t>
            </w:r>
            <w:r w:rsidR="004A2740" w:rsidRPr="00DD036A">
              <w:rPr>
                <w:rStyle w:val="Hyperlink"/>
                <w:rFonts w:cs="Cambria"/>
              </w:rPr>
              <w:t xml:space="preserve"> </w:t>
            </w:r>
            <w:r w:rsidR="004A2740" w:rsidRPr="00DD036A">
              <w:rPr>
                <w:rStyle w:val="Hyperlink"/>
                <w:rFonts w:cs="Sylfaen"/>
              </w:rPr>
              <w:t>հատվածի</w:t>
            </w:r>
            <w:r w:rsidR="004A2740" w:rsidRPr="00DD036A">
              <w:rPr>
                <w:rStyle w:val="Hyperlink"/>
                <w:rFonts w:cs="Cambria"/>
              </w:rPr>
              <w:t xml:space="preserve"> </w:t>
            </w:r>
            <w:r w:rsidR="004A2740" w:rsidRPr="00DD036A">
              <w:rPr>
                <w:rStyle w:val="Hyperlink"/>
                <w:rFonts w:cs="Sylfaen"/>
              </w:rPr>
              <w:t>և</w:t>
            </w:r>
            <w:r w:rsidR="004A2740" w:rsidRPr="00DD036A">
              <w:rPr>
                <w:rStyle w:val="Hyperlink"/>
                <w:rFonts w:cs="Cambria"/>
              </w:rPr>
              <w:t xml:space="preserve"> </w:t>
            </w:r>
            <w:r w:rsidR="004A2740" w:rsidRPr="00DD036A">
              <w:rPr>
                <w:rStyle w:val="Hyperlink"/>
                <w:rFonts w:cs="Sylfaen"/>
              </w:rPr>
              <w:t>մասնավոր</w:t>
            </w:r>
            <w:r w:rsidR="004A2740" w:rsidRPr="00DD036A">
              <w:rPr>
                <w:rStyle w:val="Hyperlink"/>
                <w:rFonts w:cs="Cambria"/>
              </w:rPr>
              <w:t xml:space="preserve"> </w:t>
            </w:r>
            <w:r w:rsidR="004A2740" w:rsidRPr="00DD036A">
              <w:rPr>
                <w:rStyle w:val="Hyperlink"/>
                <w:rFonts w:cs="Sylfaen"/>
              </w:rPr>
              <w:t>հատվածի</w:t>
            </w:r>
            <w:r w:rsidR="004A2740" w:rsidRPr="00DD036A">
              <w:rPr>
                <w:rStyle w:val="Hyperlink"/>
                <w:rFonts w:cs="Cambria"/>
              </w:rPr>
              <w:t xml:space="preserve"> </w:t>
            </w:r>
            <w:r w:rsidR="004A2740" w:rsidRPr="00DD036A">
              <w:rPr>
                <w:rStyle w:val="Hyperlink"/>
                <w:rFonts w:cs="Sylfaen"/>
              </w:rPr>
              <w:t>օգուտների</w:t>
            </w:r>
            <w:r w:rsidR="004A2740" w:rsidRPr="00DD036A">
              <w:rPr>
                <w:rStyle w:val="Hyperlink"/>
                <w:rFonts w:cs="Cambria"/>
              </w:rPr>
              <w:t xml:space="preserve"> </w:t>
            </w:r>
            <w:r w:rsidR="004A2740" w:rsidRPr="00DD036A">
              <w:rPr>
                <w:rStyle w:val="Hyperlink"/>
                <w:rFonts w:cs="Sylfaen"/>
              </w:rPr>
              <w:t>տեսակներ</w:t>
            </w:r>
            <w:r w:rsidR="004A2740">
              <w:rPr>
                <w:webHidden/>
              </w:rPr>
              <w:tab/>
            </w:r>
            <w:r w:rsidR="004A2740">
              <w:rPr>
                <w:webHidden/>
              </w:rPr>
              <w:fldChar w:fldCharType="begin"/>
            </w:r>
            <w:r w:rsidR="004A2740">
              <w:rPr>
                <w:webHidden/>
              </w:rPr>
              <w:instrText xml:space="preserve"> PAGEREF _Toc61603795 \h </w:instrText>
            </w:r>
            <w:r w:rsidR="004A2740">
              <w:rPr>
                <w:webHidden/>
              </w:rPr>
            </w:r>
            <w:r w:rsidR="004A2740">
              <w:rPr>
                <w:webHidden/>
              </w:rPr>
              <w:fldChar w:fldCharType="separate"/>
            </w:r>
            <w:r w:rsidR="004A2740">
              <w:rPr>
                <w:webHidden/>
              </w:rPr>
              <w:t>57</w:t>
            </w:r>
            <w:r w:rsidR="004A2740">
              <w:rPr>
                <w:webHidden/>
              </w:rPr>
              <w:fldChar w:fldCharType="end"/>
            </w:r>
          </w:hyperlink>
        </w:p>
        <w:p w14:paraId="22902353" w14:textId="77777777" w:rsidR="004A2740" w:rsidRDefault="000F27E7">
          <w:pPr>
            <w:pStyle w:val="TOC4"/>
            <w:rPr>
              <w:rFonts w:asciiTheme="minorHAnsi" w:eastAsiaTheme="minorEastAsia" w:hAnsiTheme="minorHAnsi" w:cstheme="minorBidi"/>
              <w:color w:val="auto"/>
              <w:lang w:val="en-US"/>
            </w:rPr>
          </w:pPr>
          <w:hyperlink w:anchor="_Toc61603796" w:history="1">
            <w:r w:rsidR="004A2740" w:rsidRPr="00DD036A">
              <w:rPr>
                <w:rStyle w:val="Hyperlink"/>
              </w:rPr>
              <w:t xml:space="preserve">4.5.2. </w:t>
            </w:r>
            <w:r w:rsidR="004A2740" w:rsidRPr="00DD036A">
              <w:rPr>
                <w:rStyle w:val="Hyperlink"/>
                <w:rFonts w:cs="Sylfaen"/>
              </w:rPr>
              <w:t>Ծախսերի</w:t>
            </w:r>
            <w:r w:rsidR="004A2740" w:rsidRPr="00DD036A">
              <w:rPr>
                <w:rStyle w:val="Hyperlink"/>
              </w:rPr>
              <w:t xml:space="preserve"> </w:t>
            </w:r>
            <w:r w:rsidR="004A2740" w:rsidRPr="00DD036A">
              <w:rPr>
                <w:rStyle w:val="Hyperlink"/>
                <w:rFonts w:cs="Sylfaen"/>
              </w:rPr>
              <w:t>և</w:t>
            </w:r>
            <w:r w:rsidR="004A2740" w:rsidRPr="00DD036A">
              <w:rPr>
                <w:rStyle w:val="Hyperlink"/>
              </w:rPr>
              <w:t xml:space="preserve"> </w:t>
            </w:r>
            <w:r w:rsidR="004A2740" w:rsidRPr="00DD036A">
              <w:rPr>
                <w:rStyle w:val="Hyperlink"/>
                <w:rFonts w:cs="Sylfaen"/>
              </w:rPr>
              <w:t>օգուտների</w:t>
            </w:r>
            <w:r w:rsidR="004A2740" w:rsidRPr="00DD036A">
              <w:rPr>
                <w:rStyle w:val="Hyperlink"/>
              </w:rPr>
              <w:t xml:space="preserve"> </w:t>
            </w:r>
            <w:r w:rsidR="004A2740" w:rsidRPr="00DD036A">
              <w:rPr>
                <w:rStyle w:val="Hyperlink"/>
                <w:rFonts w:cs="Sylfaen"/>
              </w:rPr>
              <w:t>գնահատման</w:t>
            </w:r>
            <w:r w:rsidR="004A2740" w:rsidRPr="00DD036A">
              <w:rPr>
                <w:rStyle w:val="Hyperlink"/>
              </w:rPr>
              <w:t xml:space="preserve"> </w:t>
            </w:r>
            <w:r w:rsidR="004A2740" w:rsidRPr="00DD036A">
              <w:rPr>
                <w:rStyle w:val="Hyperlink"/>
                <w:rFonts w:cs="Sylfaen"/>
              </w:rPr>
              <w:t>մեթոդներ</w:t>
            </w:r>
            <w:r w:rsidR="004A2740">
              <w:rPr>
                <w:webHidden/>
              </w:rPr>
              <w:tab/>
            </w:r>
            <w:r w:rsidR="004A2740">
              <w:rPr>
                <w:webHidden/>
              </w:rPr>
              <w:fldChar w:fldCharType="begin"/>
            </w:r>
            <w:r w:rsidR="004A2740">
              <w:rPr>
                <w:webHidden/>
              </w:rPr>
              <w:instrText xml:space="preserve"> PAGEREF _Toc61603796 \h </w:instrText>
            </w:r>
            <w:r w:rsidR="004A2740">
              <w:rPr>
                <w:webHidden/>
              </w:rPr>
            </w:r>
            <w:r w:rsidR="004A2740">
              <w:rPr>
                <w:webHidden/>
              </w:rPr>
              <w:fldChar w:fldCharType="separate"/>
            </w:r>
            <w:r w:rsidR="004A2740">
              <w:rPr>
                <w:webHidden/>
              </w:rPr>
              <w:t>60</w:t>
            </w:r>
            <w:r w:rsidR="004A2740">
              <w:rPr>
                <w:webHidden/>
              </w:rPr>
              <w:fldChar w:fldCharType="end"/>
            </w:r>
          </w:hyperlink>
        </w:p>
        <w:p w14:paraId="0EA7DCBB" w14:textId="77777777" w:rsidR="004A2740" w:rsidRDefault="000F27E7">
          <w:pPr>
            <w:pStyle w:val="TOC2"/>
            <w:rPr>
              <w:rFonts w:asciiTheme="minorHAnsi" w:eastAsiaTheme="minorEastAsia" w:hAnsiTheme="minorHAnsi" w:cstheme="minorBidi"/>
              <w:i w:val="0"/>
              <w:noProof/>
              <w:color w:val="auto"/>
              <w:kern w:val="0"/>
              <w:lang w:val="en-US"/>
            </w:rPr>
          </w:pPr>
          <w:hyperlink w:anchor="_Toc61603797" w:history="1">
            <w:r w:rsidR="004A2740" w:rsidRPr="00DD036A">
              <w:rPr>
                <w:rStyle w:val="Hyperlink"/>
                <w:rFonts w:eastAsiaTheme="minorHAnsi" w:cs="Tahoma"/>
                <w:noProof/>
              </w:rPr>
              <w:t>5. ՏԱՐԲԵՐԱԿՆԵՐԻ ՀԱՄԵՄԱՏՈՒՄ</w:t>
            </w:r>
            <w:r w:rsidR="004A2740">
              <w:rPr>
                <w:noProof/>
                <w:webHidden/>
              </w:rPr>
              <w:tab/>
            </w:r>
            <w:r w:rsidR="004A2740">
              <w:rPr>
                <w:noProof/>
                <w:webHidden/>
              </w:rPr>
              <w:fldChar w:fldCharType="begin"/>
            </w:r>
            <w:r w:rsidR="004A2740">
              <w:rPr>
                <w:noProof/>
                <w:webHidden/>
              </w:rPr>
              <w:instrText xml:space="preserve"> PAGEREF _Toc61603797 \h </w:instrText>
            </w:r>
            <w:r w:rsidR="004A2740">
              <w:rPr>
                <w:noProof/>
                <w:webHidden/>
              </w:rPr>
            </w:r>
            <w:r w:rsidR="004A2740">
              <w:rPr>
                <w:noProof/>
                <w:webHidden/>
              </w:rPr>
              <w:fldChar w:fldCharType="separate"/>
            </w:r>
            <w:r w:rsidR="004A2740">
              <w:rPr>
                <w:noProof/>
                <w:webHidden/>
              </w:rPr>
              <w:t>71</w:t>
            </w:r>
            <w:r w:rsidR="004A2740">
              <w:rPr>
                <w:noProof/>
                <w:webHidden/>
              </w:rPr>
              <w:fldChar w:fldCharType="end"/>
            </w:r>
          </w:hyperlink>
        </w:p>
        <w:p w14:paraId="58CBA08A" w14:textId="77777777" w:rsidR="004A2740" w:rsidRDefault="000F27E7">
          <w:pPr>
            <w:pStyle w:val="TOC3"/>
            <w:rPr>
              <w:rFonts w:asciiTheme="minorHAnsi" w:eastAsiaTheme="minorEastAsia" w:hAnsiTheme="minorHAnsi" w:cstheme="minorBidi"/>
              <w:color w:val="auto"/>
              <w:sz w:val="22"/>
              <w:szCs w:val="22"/>
              <w:lang w:val="en-US"/>
            </w:rPr>
          </w:pPr>
          <w:hyperlink w:anchor="_Toc61603798" w:history="1">
            <w:r w:rsidR="004A2740" w:rsidRPr="00DD036A">
              <w:rPr>
                <w:rStyle w:val="Hyperlink"/>
              </w:rPr>
              <w:t>5.1. Ծախս-օգուտ վերլուծություն</w:t>
            </w:r>
            <w:r w:rsidR="004A2740">
              <w:rPr>
                <w:webHidden/>
              </w:rPr>
              <w:tab/>
            </w:r>
            <w:r w:rsidR="004A2740">
              <w:rPr>
                <w:webHidden/>
              </w:rPr>
              <w:fldChar w:fldCharType="begin"/>
            </w:r>
            <w:r w:rsidR="004A2740">
              <w:rPr>
                <w:webHidden/>
              </w:rPr>
              <w:instrText xml:space="preserve"> PAGEREF _Toc61603798 \h </w:instrText>
            </w:r>
            <w:r w:rsidR="004A2740">
              <w:rPr>
                <w:webHidden/>
              </w:rPr>
            </w:r>
            <w:r w:rsidR="004A2740">
              <w:rPr>
                <w:webHidden/>
              </w:rPr>
              <w:fldChar w:fldCharType="separate"/>
            </w:r>
            <w:r w:rsidR="004A2740">
              <w:rPr>
                <w:webHidden/>
              </w:rPr>
              <w:t>71</w:t>
            </w:r>
            <w:r w:rsidR="004A2740">
              <w:rPr>
                <w:webHidden/>
              </w:rPr>
              <w:fldChar w:fldCharType="end"/>
            </w:r>
          </w:hyperlink>
        </w:p>
        <w:p w14:paraId="16DAA73A" w14:textId="77777777" w:rsidR="004A2740" w:rsidRDefault="000F27E7">
          <w:pPr>
            <w:pStyle w:val="TOC3"/>
            <w:rPr>
              <w:rFonts w:asciiTheme="minorHAnsi" w:eastAsiaTheme="minorEastAsia" w:hAnsiTheme="minorHAnsi" w:cstheme="minorBidi"/>
              <w:color w:val="auto"/>
              <w:sz w:val="22"/>
              <w:szCs w:val="22"/>
              <w:lang w:val="en-US"/>
            </w:rPr>
          </w:pPr>
          <w:hyperlink w:anchor="_Toc61603799" w:history="1">
            <w:r w:rsidR="004A2740" w:rsidRPr="00DD036A">
              <w:rPr>
                <w:rStyle w:val="Hyperlink"/>
              </w:rPr>
              <w:t>5.2. Ծախս-արդյունավետություն վերլուծություն</w:t>
            </w:r>
            <w:r w:rsidR="004A2740">
              <w:rPr>
                <w:webHidden/>
              </w:rPr>
              <w:tab/>
            </w:r>
            <w:r w:rsidR="004A2740">
              <w:rPr>
                <w:webHidden/>
              </w:rPr>
              <w:fldChar w:fldCharType="begin"/>
            </w:r>
            <w:r w:rsidR="004A2740">
              <w:rPr>
                <w:webHidden/>
              </w:rPr>
              <w:instrText xml:space="preserve"> PAGEREF _Toc61603799 \h </w:instrText>
            </w:r>
            <w:r w:rsidR="004A2740">
              <w:rPr>
                <w:webHidden/>
              </w:rPr>
            </w:r>
            <w:r w:rsidR="004A2740">
              <w:rPr>
                <w:webHidden/>
              </w:rPr>
              <w:fldChar w:fldCharType="separate"/>
            </w:r>
            <w:r w:rsidR="004A2740">
              <w:rPr>
                <w:webHidden/>
              </w:rPr>
              <w:t>72</w:t>
            </w:r>
            <w:r w:rsidR="004A2740">
              <w:rPr>
                <w:webHidden/>
              </w:rPr>
              <w:fldChar w:fldCharType="end"/>
            </w:r>
          </w:hyperlink>
        </w:p>
        <w:p w14:paraId="5D4E0E6C" w14:textId="77777777" w:rsidR="004A2740" w:rsidRDefault="000F27E7">
          <w:pPr>
            <w:pStyle w:val="TOC3"/>
            <w:rPr>
              <w:rFonts w:asciiTheme="minorHAnsi" w:eastAsiaTheme="minorEastAsia" w:hAnsiTheme="minorHAnsi" w:cstheme="minorBidi"/>
              <w:color w:val="auto"/>
              <w:sz w:val="22"/>
              <w:szCs w:val="22"/>
              <w:lang w:val="en-US"/>
            </w:rPr>
          </w:pPr>
          <w:hyperlink w:anchor="_Toc61603800" w:history="1">
            <w:r w:rsidR="004A2740" w:rsidRPr="00DD036A">
              <w:rPr>
                <w:rStyle w:val="Hyperlink"/>
              </w:rPr>
              <w:t>5.3. Բազմաչափանիշ վերլուծություն</w:t>
            </w:r>
            <w:r w:rsidR="004A2740">
              <w:rPr>
                <w:webHidden/>
              </w:rPr>
              <w:tab/>
            </w:r>
            <w:r w:rsidR="004A2740">
              <w:rPr>
                <w:webHidden/>
              </w:rPr>
              <w:fldChar w:fldCharType="begin"/>
            </w:r>
            <w:r w:rsidR="004A2740">
              <w:rPr>
                <w:webHidden/>
              </w:rPr>
              <w:instrText xml:space="preserve"> PAGEREF _Toc61603800 \h </w:instrText>
            </w:r>
            <w:r w:rsidR="004A2740">
              <w:rPr>
                <w:webHidden/>
              </w:rPr>
            </w:r>
            <w:r w:rsidR="004A2740">
              <w:rPr>
                <w:webHidden/>
              </w:rPr>
              <w:fldChar w:fldCharType="separate"/>
            </w:r>
            <w:r w:rsidR="004A2740">
              <w:rPr>
                <w:webHidden/>
              </w:rPr>
              <w:t>73</w:t>
            </w:r>
            <w:r w:rsidR="004A2740">
              <w:rPr>
                <w:webHidden/>
              </w:rPr>
              <w:fldChar w:fldCharType="end"/>
            </w:r>
          </w:hyperlink>
        </w:p>
        <w:p w14:paraId="168C2179" w14:textId="77777777" w:rsidR="004A2740" w:rsidRDefault="000F27E7">
          <w:pPr>
            <w:pStyle w:val="TOC3"/>
            <w:rPr>
              <w:rFonts w:asciiTheme="minorHAnsi" w:eastAsiaTheme="minorEastAsia" w:hAnsiTheme="minorHAnsi" w:cstheme="minorBidi"/>
              <w:color w:val="auto"/>
              <w:sz w:val="22"/>
              <w:szCs w:val="22"/>
              <w:lang w:val="en-US"/>
            </w:rPr>
          </w:pPr>
          <w:hyperlink w:anchor="_Toc61603801" w:history="1">
            <w:r w:rsidR="004A2740" w:rsidRPr="00DD036A">
              <w:rPr>
                <w:rStyle w:val="Hyperlink"/>
              </w:rPr>
              <w:t>5.4 Տարբերակների համեմատության վերլուծական մեթոդի ընտրություն</w:t>
            </w:r>
            <w:r w:rsidR="004A2740">
              <w:rPr>
                <w:webHidden/>
              </w:rPr>
              <w:tab/>
            </w:r>
            <w:r w:rsidR="004A2740">
              <w:rPr>
                <w:webHidden/>
              </w:rPr>
              <w:fldChar w:fldCharType="begin"/>
            </w:r>
            <w:r w:rsidR="004A2740">
              <w:rPr>
                <w:webHidden/>
              </w:rPr>
              <w:instrText xml:space="preserve"> PAGEREF _Toc61603801 \h </w:instrText>
            </w:r>
            <w:r w:rsidR="004A2740">
              <w:rPr>
                <w:webHidden/>
              </w:rPr>
            </w:r>
            <w:r w:rsidR="004A2740">
              <w:rPr>
                <w:webHidden/>
              </w:rPr>
              <w:fldChar w:fldCharType="separate"/>
            </w:r>
            <w:r w:rsidR="004A2740">
              <w:rPr>
                <w:webHidden/>
              </w:rPr>
              <w:t>76</w:t>
            </w:r>
            <w:r w:rsidR="004A2740">
              <w:rPr>
                <w:webHidden/>
              </w:rPr>
              <w:fldChar w:fldCharType="end"/>
            </w:r>
          </w:hyperlink>
        </w:p>
        <w:p w14:paraId="18ECE970" w14:textId="77777777" w:rsidR="004A2740" w:rsidRDefault="000F27E7">
          <w:pPr>
            <w:pStyle w:val="TOC2"/>
            <w:rPr>
              <w:rFonts w:asciiTheme="minorHAnsi" w:eastAsiaTheme="minorEastAsia" w:hAnsiTheme="minorHAnsi" w:cstheme="minorBidi"/>
              <w:i w:val="0"/>
              <w:noProof/>
              <w:color w:val="auto"/>
              <w:kern w:val="0"/>
              <w:lang w:val="en-US"/>
            </w:rPr>
          </w:pPr>
          <w:hyperlink w:anchor="_Toc61603802" w:history="1">
            <w:r w:rsidR="004A2740" w:rsidRPr="00DD036A">
              <w:rPr>
                <w:rStyle w:val="Hyperlink"/>
                <w:noProof/>
              </w:rPr>
              <w:t>6. ՄՇՏԱԴԻՏԱՐԿՄԱՆ ԵՎ ԳՆԱՀԱՏՄԱՆ ՄԻՋՈՑԱՌՈՒՄՆԵՐԻ ՆԱԽԱԳԾՈՒՄ</w:t>
            </w:r>
            <w:r w:rsidR="004A2740">
              <w:rPr>
                <w:noProof/>
                <w:webHidden/>
              </w:rPr>
              <w:tab/>
            </w:r>
            <w:r w:rsidR="004A2740">
              <w:rPr>
                <w:noProof/>
                <w:webHidden/>
              </w:rPr>
              <w:fldChar w:fldCharType="begin"/>
            </w:r>
            <w:r w:rsidR="004A2740">
              <w:rPr>
                <w:noProof/>
                <w:webHidden/>
              </w:rPr>
              <w:instrText xml:space="preserve"> PAGEREF _Toc61603802 \h </w:instrText>
            </w:r>
            <w:r w:rsidR="004A2740">
              <w:rPr>
                <w:noProof/>
                <w:webHidden/>
              </w:rPr>
            </w:r>
            <w:r w:rsidR="004A2740">
              <w:rPr>
                <w:noProof/>
                <w:webHidden/>
              </w:rPr>
              <w:fldChar w:fldCharType="separate"/>
            </w:r>
            <w:r w:rsidR="004A2740">
              <w:rPr>
                <w:noProof/>
                <w:webHidden/>
              </w:rPr>
              <w:t>78</w:t>
            </w:r>
            <w:r w:rsidR="004A2740">
              <w:rPr>
                <w:noProof/>
                <w:webHidden/>
              </w:rPr>
              <w:fldChar w:fldCharType="end"/>
            </w:r>
          </w:hyperlink>
        </w:p>
        <w:p w14:paraId="53C4364B" w14:textId="77777777" w:rsidR="004A2740" w:rsidRDefault="000F27E7">
          <w:pPr>
            <w:pStyle w:val="TOC3"/>
            <w:rPr>
              <w:rFonts w:asciiTheme="minorHAnsi" w:eastAsiaTheme="minorEastAsia" w:hAnsiTheme="minorHAnsi" w:cstheme="minorBidi"/>
              <w:color w:val="auto"/>
              <w:sz w:val="22"/>
              <w:szCs w:val="22"/>
              <w:lang w:val="en-US"/>
            </w:rPr>
          </w:pPr>
          <w:hyperlink w:anchor="_Toc61603803" w:history="1">
            <w:r w:rsidR="004A2740" w:rsidRPr="00DD036A">
              <w:rPr>
                <w:rStyle w:val="Hyperlink"/>
              </w:rPr>
              <w:t xml:space="preserve">6.1. Մշտադիտարկման և գնահատման </w:t>
            </w:r>
            <w:r w:rsidR="004A2740" w:rsidRPr="00DD036A">
              <w:rPr>
                <w:rStyle w:val="Hyperlink"/>
                <w:lang w:val="ru-RU"/>
              </w:rPr>
              <w:t>միջոցառում</w:t>
            </w:r>
            <w:r w:rsidR="004A2740" w:rsidRPr="00DD036A">
              <w:rPr>
                <w:rStyle w:val="Hyperlink"/>
              </w:rPr>
              <w:t>ների նախագծման դերը ԿԱԳ վերլուծությունում</w:t>
            </w:r>
            <w:r w:rsidR="004A2740">
              <w:rPr>
                <w:webHidden/>
              </w:rPr>
              <w:tab/>
            </w:r>
            <w:r w:rsidR="004A2740">
              <w:rPr>
                <w:webHidden/>
              </w:rPr>
              <w:fldChar w:fldCharType="begin"/>
            </w:r>
            <w:r w:rsidR="004A2740">
              <w:rPr>
                <w:webHidden/>
              </w:rPr>
              <w:instrText xml:space="preserve"> PAGEREF _Toc61603803 \h </w:instrText>
            </w:r>
            <w:r w:rsidR="004A2740">
              <w:rPr>
                <w:webHidden/>
              </w:rPr>
            </w:r>
            <w:r w:rsidR="004A2740">
              <w:rPr>
                <w:webHidden/>
              </w:rPr>
              <w:fldChar w:fldCharType="separate"/>
            </w:r>
            <w:r w:rsidR="004A2740">
              <w:rPr>
                <w:webHidden/>
              </w:rPr>
              <w:t>78</w:t>
            </w:r>
            <w:r w:rsidR="004A2740">
              <w:rPr>
                <w:webHidden/>
              </w:rPr>
              <w:fldChar w:fldCharType="end"/>
            </w:r>
          </w:hyperlink>
        </w:p>
        <w:p w14:paraId="2963B576" w14:textId="77777777" w:rsidR="004A2740" w:rsidRDefault="000F27E7">
          <w:pPr>
            <w:pStyle w:val="TOC3"/>
            <w:rPr>
              <w:rFonts w:asciiTheme="minorHAnsi" w:eastAsiaTheme="minorEastAsia" w:hAnsiTheme="minorHAnsi" w:cstheme="minorBidi"/>
              <w:color w:val="auto"/>
              <w:sz w:val="22"/>
              <w:szCs w:val="22"/>
              <w:lang w:val="en-US"/>
            </w:rPr>
          </w:pPr>
          <w:hyperlink w:anchor="_Toc61603804" w:history="1">
            <w:r w:rsidR="004A2740" w:rsidRPr="00DD036A">
              <w:rPr>
                <w:rStyle w:val="Hyperlink"/>
              </w:rPr>
              <w:t>6.2. Մշտադիտարկման միջոցառումների նախագծում</w:t>
            </w:r>
            <w:r w:rsidR="004A2740">
              <w:rPr>
                <w:webHidden/>
              </w:rPr>
              <w:tab/>
            </w:r>
            <w:r w:rsidR="004A2740">
              <w:rPr>
                <w:webHidden/>
              </w:rPr>
              <w:fldChar w:fldCharType="begin"/>
            </w:r>
            <w:r w:rsidR="004A2740">
              <w:rPr>
                <w:webHidden/>
              </w:rPr>
              <w:instrText xml:space="preserve"> PAGEREF _Toc61603804 \h </w:instrText>
            </w:r>
            <w:r w:rsidR="004A2740">
              <w:rPr>
                <w:webHidden/>
              </w:rPr>
            </w:r>
            <w:r w:rsidR="004A2740">
              <w:rPr>
                <w:webHidden/>
              </w:rPr>
              <w:fldChar w:fldCharType="separate"/>
            </w:r>
            <w:r w:rsidR="004A2740">
              <w:rPr>
                <w:webHidden/>
              </w:rPr>
              <w:t>78</w:t>
            </w:r>
            <w:r w:rsidR="004A2740">
              <w:rPr>
                <w:webHidden/>
              </w:rPr>
              <w:fldChar w:fldCharType="end"/>
            </w:r>
          </w:hyperlink>
        </w:p>
        <w:p w14:paraId="71353E04" w14:textId="77777777" w:rsidR="004A2740" w:rsidRDefault="000F27E7">
          <w:pPr>
            <w:pStyle w:val="TOC4"/>
            <w:rPr>
              <w:rFonts w:asciiTheme="minorHAnsi" w:eastAsiaTheme="minorEastAsia" w:hAnsiTheme="minorHAnsi" w:cstheme="minorBidi"/>
              <w:color w:val="auto"/>
              <w:lang w:val="en-US"/>
            </w:rPr>
          </w:pPr>
          <w:hyperlink w:anchor="_Toc61603805" w:history="1">
            <w:r w:rsidR="004A2740" w:rsidRPr="00DD036A">
              <w:rPr>
                <w:rStyle w:val="Hyperlink"/>
              </w:rPr>
              <w:t xml:space="preserve">6.2.1. </w:t>
            </w:r>
            <w:r w:rsidR="004A2740" w:rsidRPr="00DD036A">
              <w:rPr>
                <w:rStyle w:val="Hyperlink"/>
                <w:rFonts w:cs="Sylfaen"/>
              </w:rPr>
              <w:t>Ի՞նչ</w:t>
            </w:r>
            <w:r w:rsidR="004A2740" w:rsidRPr="00DD036A">
              <w:rPr>
                <w:rStyle w:val="Hyperlink"/>
              </w:rPr>
              <w:t xml:space="preserve"> </w:t>
            </w:r>
            <w:r w:rsidR="004A2740" w:rsidRPr="00DD036A">
              <w:rPr>
                <w:rStyle w:val="Hyperlink"/>
                <w:rFonts w:cs="Sylfaen"/>
              </w:rPr>
              <w:t>է</w:t>
            </w:r>
            <w:r w:rsidR="004A2740" w:rsidRPr="00DD036A">
              <w:rPr>
                <w:rStyle w:val="Hyperlink"/>
              </w:rPr>
              <w:t xml:space="preserve"> </w:t>
            </w:r>
            <w:r w:rsidR="004A2740" w:rsidRPr="00DD036A">
              <w:rPr>
                <w:rStyle w:val="Hyperlink"/>
                <w:rFonts w:cs="Sylfaen"/>
              </w:rPr>
              <w:t>մշտադիտարկումը</w:t>
            </w:r>
            <w:r w:rsidR="004A2740" w:rsidRPr="00DD036A">
              <w:rPr>
                <w:rStyle w:val="Hyperlink"/>
              </w:rPr>
              <w:t xml:space="preserve"> </w:t>
            </w:r>
            <w:r w:rsidR="004A2740" w:rsidRPr="00DD036A">
              <w:rPr>
                <w:rStyle w:val="Hyperlink"/>
                <w:rFonts w:cs="Sylfaen"/>
              </w:rPr>
              <w:t>և</w:t>
            </w:r>
            <w:r w:rsidR="004A2740" w:rsidRPr="00DD036A">
              <w:rPr>
                <w:rStyle w:val="Hyperlink"/>
              </w:rPr>
              <w:t xml:space="preserve"> </w:t>
            </w:r>
            <w:r w:rsidR="004A2740" w:rsidRPr="00DD036A">
              <w:rPr>
                <w:rStyle w:val="Hyperlink"/>
                <w:rFonts w:cs="Sylfaen"/>
              </w:rPr>
              <w:t>ի՞նչը</w:t>
            </w:r>
            <w:r w:rsidR="004A2740" w:rsidRPr="00DD036A">
              <w:rPr>
                <w:rStyle w:val="Hyperlink"/>
              </w:rPr>
              <w:t xml:space="preserve"> </w:t>
            </w:r>
            <w:r w:rsidR="004A2740" w:rsidRPr="00DD036A">
              <w:rPr>
                <w:rStyle w:val="Hyperlink"/>
                <w:rFonts w:cs="Sylfaen"/>
              </w:rPr>
              <w:t>մշտադիտարկել</w:t>
            </w:r>
            <w:r w:rsidR="004A2740">
              <w:rPr>
                <w:webHidden/>
              </w:rPr>
              <w:tab/>
            </w:r>
            <w:r w:rsidR="004A2740">
              <w:rPr>
                <w:webHidden/>
              </w:rPr>
              <w:fldChar w:fldCharType="begin"/>
            </w:r>
            <w:r w:rsidR="004A2740">
              <w:rPr>
                <w:webHidden/>
              </w:rPr>
              <w:instrText xml:space="preserve"> PAGEREF _Toc61603805 \h </w:instrText>
            </w:r>
            <w:r w:rsidR="004A2740">
              <w:rPr>
                <w:webHidden/>
              </w:rPr>
            </w:r>
            <w:r w:rsidR="004A2740">
              <w:rPr>
                <w:webHidden/>
              </w:rPr>
              <w:fldChar w:fldCharType="separate"/>
            </w:r>
            <w:r w:rsidR="004A2740">
              <w:rPr>
                <w:webHidden/>
              </w:rPr>
              <w:t>78</w:t>
            </w:r>
            <w:r w:rsidR="004A2740">
              <w:rPr>
                <w:webHidden/>
              </w:rPr>
              <w:fldChar w:fldCharType="end"/>
            </w:r>
          </w:hyperlink>
        </w:p>
        <w:p w14:paraId="22990A9A" w14:textId="77777777" w:rsidR="004A2740" w:rsidRDefault="000F27E7">
          <w:pPr>
            <w:pStyle w:val="TOC4"/>
            <w:rPr>
              <w:rFonts w:asciiTheme="minorHAnsi" w:eastAsiaTheme="minorEastAsia" w:hAnsiTheme="minorHAnsi" w:cstheme="minorBidi"/>
              <w:color w:val="auto"/>
              <w:lang w:val="en-US"/>
            </w:rPr>
          </w:pPr>
          <w:hyperlink w:anchor="_Toc61603806" w:history="1">
            <w:r w:rsidR="004A2740" w:rsidRPr="00DD036A">
              <w:rPr>
                <w:rStyle w:val="Hyperlink"/>
              </w:rPr>
              <w:t xml:space="preserve">6.2.3. </w:t>
            </w:r>
            <w:r w:rsidR="004A2740" w:rsidRPr="00DD036A">
              <w:rPr>
                <w:rStyle w:val="Hyperlink"/>
                <w:rFonts w:cs="Sylfaen"/>
              </w:rPr>
              <w:t>Մշտադիտարկման</w:t>
            </w:r>
            <w:r w:rsidR="004A2740" w:rsidRPr="00DD036A">
              <w:rPr>
                <w:rStyle w:val="Hyperlink"/>
              </w:rPr>
              <w:t xml:space="preserve"> </w:t>
            </w:r>
            <w:r w:rsidR="004A2740" w:rsidRPr="00DD036A">
              <w:rPr>
                <w:rStyle w:val="Hyperlink"/>
                <w:rFonts w:cs="Sylfaen"/>
              </w:rPr>
              <w:t>համակարգի</w:t>
            </w:r>
            <w:r w:rsidR="004A2740" w:rsidRPr="00DD036A">
              <w:rPr>
                <w:rStyle w:val="Hyperlink"/>
              </w:rPr>
              <w:t xml:space="preserve"> </w:t>
            </w:r>
            <w:r w:rsidR="004A2740" w:rsidRPr="00DD036A">
              <w:rPr>
                <w:rStyle w:val="Hyperlink"/>
                <w:rFonts w:cs="Sylfaen"/>
              </w:rPr>
              <w:t>նախագծում</w:t>
            </w:r>
            <w:r w:rsidR="004A2740">
              <w:rPr>
                <w:webHidden/>
              </w:rPr>
              <w:tab/>
            </w:r>
            <w:r w:rsidR="004A2740">
              <w:rPr>
                <w:webHidden/>
              </w:rPr>
              <w:fldChar w:fldCharType="begin"/>
            </w:r>
            <w:r w:rsidR="004A2740">
              <w:rPr>
                <w:webHidden/>
              </w:rPr>
              <w:instrText xml:space="preserve"> PAGEREF _Toc61603806 \h </w:instrText>
            </w:r>
            <w:r w:rsidR="004A2740">
              <w:rPr>
                <w:webHidden/>
              </w:rPr>
            </w:r>
            <w:r w:rsidR="004A2740">
              <w:rPr>
                <w:webHidden/>
              </w:rPr>
              <w:fldChar w:fldCharType="separate"/>
            </w:r>
            <w:r w:rsidR="004A2740">
              <w:rPr>
                <w:webHidden/>
              </w:rPr>
              <w:t>80</w:t>
            </w:r>
            <w:r w:rsidR="004A2740">
              <w:rPr>
                <w:webHidden/>
              </w:rPr>
              <w:fldChar w:fldCharType="end"/>
            </w:r>
          </w:hyperlink>
        </w:p>
        <w:p w14:paraId="64388631" w14:textId="77777777" w:rsidR="004A2740" w:rsidRDefault="000F27E7">
          <w:pPr>
            <w:pStyle w:val="TOC3"/>
            <w:rPr>
              <w:rFonts w:asciiTheme="minorHAnsi" w:eastAsiaTheme="minorEastAsia" w:hAnsiTheme="minorHAnsi" w:cstheme="minorBidi"/>
              <w:color w:val="auto"/>
              <w:sz w:val="22"/>
              <w:szCs w:val="22"/>
              <w:lang w:val="en-US"/>
            </w:rPr>
          </w:pPr>
          <w:hyperlink w:anchor="_Toc61603807" w:history="1">
            <w:r w:rsidR="004A2740" w:rsidRPr="00DD036A">
              <w:rPr>
                <w:rStyle w:val="Hyperlink"/>
              </w:rPr>
              <w:t>6.3. Գնահատման միջոցառումների նախագծում</w:t>
            </w:r>
            <w:r w:rsidR="004A2740">
              <w:rPr>
                <w:webHidden/>
              </w:rPr>
              <w:tab/>
            </w:r>
            <w:r w:rsidR="004A2740">
              <w:rPr>
                <w:webHidden/>
              </w:rPr>
              <w:fldChar w:fldCharType="begin"/>
            </w:r>
            <w:r w:rsidR="004A2740">
              <w:rPr>
                <w:webHidden/>
              </w:rPr>
              <w:instrText xml:space="preserve"> PAGEREF _Toc61603807 \h </w:instrText>
            </w:r>
            <w:r w:rsidR="004A2740">
              <w:rPr>
                <w:webHidden/>
              </w:rPr>
            </w:r>
            <w:r w:rsidR="004A2740">
              <w:rPr>
                <w:webHidden/>
              </w:rPr>
              <w:fldChar w:fldCharType="separate"/>
            </w:r>
            <w:r w:rsidR="004A2740">
              <w:rPr>
                <w:webHidden/>
              </w:rPr>
              <w:t>82</w:t>
            </w:r>
            <w:r w:rsidR="004A2740">
              <w:rPr>
                <w:webHidden/>
              </w:rPr>
              <w:fldChar w:fldCharType="end"/>
            </w:r>
          </w:hyperlink>
        </w:p>
        <w:p w14:paraId="6780F43E" w14:textId="77777777" w:rsidR="004A2740" w:rsidRDefault="000F27E7">
          <w:pPr>
            <w:pStyle w:val="TOC4"/>
            <w:rPr>
              <w:rFonts w:asciiTheme="minorHAnsi" w:eastAsiaTheme="minorEastAsia" w:hAnsiTheme="minorHAnsi" w:cstheme="minorBidi"/>
              <w:color w:val="auto"/>
              <w:lang w:val="en-US"/>
            </w:rPr>
          </w:pPr>
          <w:hyperlink w:anchor="_Toc61603808" w:history="1">
            <w:r w:rsidR="004A2740" w:rsidRPr="00DD036A">
              <w:rPr>
                <w:rStyle w:val="Hyperlink"/>
              </w:rPr>
              <w:t xml:space="preserve">6.3.1. </w:t>
            </w:r>
            <w:r w:rsidR="004A2740" w:rsidRPr="00DD036A">
              <w:rPr>
                <w:rStyle w:val="Hyperlink"/>
                <w:rFonts w:cs="Sylfaen"/>
              </w:rPr>
              <w:t>Ի՞նչ</w:t>
            </w:r>
            <w:r w:rsidR="004A2740" w:rsidRPr="00DD036A">
              <w:rPr>
                <w:rStyle w:val="Hyperlink"/>
              </w:rPr>
              <w:t xml:space="preserve"> </w:t>
            </w:r>
            <w:r w:rsidR="004A2740" w:rsidRPr="00DD036A">
              <w:rPr>
                <w:rStyle w:val="Hyperlink"/>
                <w:rFonts w:cs="Sylfaen"/>
              </w:rPr>
              <w:t>է</w:t>
            </w:r>
            <w:r w:rsidR="004A2740" w:rsidRPr="00DD036A">
              <w:rPr>
                <w:rStyle w:val="Hyperlink"/>
              </w:rPr>
              <w:t xml:space="preserve"> </w:t>
            </w:r>
            <w:r w:rsidR="004A2740" w:rsidRPr="00DD036A">
              <w:rPr>
                <w:rStyle w:val="Hyperlink"/>
                <w:rFonts w:cs="Sylfaen"/>
              </w:rPr>
              <w:t>գնահատումը</w:t>
            </w:r>
            <w:r w:rsidR="004A2740" w:rsidRPr="00DD036A">
              <w:rPr>
                <w:rStyle w:val="Hyperlink"/>
              </w:rPr>
              <w:t xml:space="preserve"> </w:t>
            </w:r>
            <w:r w:rsidR="004A2740" w:rsidRPr="00DD036A">
              <w:rPr>
                <w:rStyle w:val="Hyperlink"/>
                <w:rFonts w:cs="Sylfaen"/>
              </w:rPr>
              <w:t>և</w:t>
            </w:r>
            <w:r w:rsidR="004A2740" w:rsidRPr="00DD036A">
              <w:rPr>
                <w:rStyle w:val="Hyperlink"/>
              </w:rPr>
              <w:t xml:space="preserve"> </w:t>
            </w:r>
            <w:r w:rsidR="004A2740" w:rsidRPr="00DD036A">
              <w:rPr>
                <w:rStyle w:val="Hyperlink"/>
                <w:rFonts w:cs="Sylfaen"/>
              </w:rPr>
              <w:t>ի՞նչն է պետք</w:t>
            </w:r>
            <w:r w:rsidR="004A2740" w:rsidRPr="00DD036A">
              <w:rPr>
                <w:rStyle w:val="Hyperlink"/>
              </w:rPr>
              <w:t xml:space="preserve"> </w:t>
            </w:r>
            <w:r w:rsidR="004A2740" w:rsidRPr="00DD036A">
              <w:rPr>
                <w:rStyle w:val="Hyperlink"/>
                <w:rFonts w:cs="Sylfaen"/>
              </w:rPr>
              <w:t>գնահատել</w:t>
            </w:r>
            <w:r w:rsidR="004A2740">
              <w:rPr>
                <w:webHidden/>
              </w:rPr>
              <w:tab/>
            </w:r>
            <w:r w:rsidR="004A2740">
              <w:rPr>
                <w:webHidden/>
              </w:rPr>
              <w:fldChar w:fldCharType="begin"/>
            </w:r>
            <w:r w:rsidR="004A2740">
              <w:rPr>
                <w:webHidden/>
              </w:rPr>
              <w:instrText xml:space="preserve"> PAGEREF _Toc61603808 \h </w:instrText>
            </w:r>
            <w:r w:rsidR="004A2740">
              <w:rPr>
                <w:webHidden/>
              </w:rPr>
            </w:r>
            <w:r w:rsidR="004A2740">
              <w:rPr>
                <w:webHidden/>
              </w:rPr>
              <w:fldChar w:fldCharType="separate"/>
            </w:r>
            <w:r w:rsidR="004A2740">
              <w:rPr>
                <w:webHidden/>
              </w:rPr>
              <w:t>82</w:t>
            </w:r>
            <w:r w:rsidR="004A2740">
              <w:rPr>
                <w:webHidden/>
              </w:rPr>
              <w:fldChar w:fldCharType="end"/>
            </w:r>
          </w:hyperlink>
        </w:p>
        <w:p w14:paraId="5926E4AF" w14:textId="77777777" w:rsidR="004A2740" w:rsidRDefault="000F27E7">
          <w:pPr>
            <w:pStyle w:val="TOC4"/>
            <w:rPr>
              <w:rFonts w:asciiTheme="minorHAnsi" w:eastAsiaTheme="minorEastAsia" w:hAnsiTheme="minorHAnsi" w:cstheme="minorBidi"/>
              <w:color w:val="auto"/>
              <w:lang w:val="en-US"/>
            </w:rPr>
          </w:pPr>
          <w:hyperlink w:anchor="_Toc61603809" w:history="1">
            <w:r w:rsidR="004A2740" w:rsidRPr="00DD036A">
              <w:rPr>
                <w:rStyle w:val="Hyperlink"/>
              </w:rPr>
              <w:t xml:space="preserve">6.3.2. </w:t>
            </w:r>
            <w:r w:rsidR="004A2740" w:rsidRPr="00DD036A">
              <w:rPr>
                <w:rStyle w:val="Hyperlink"/>
                <w:rFonts w:cs="Sylfaen"/>
              </w:rPr>
              <w:t>Գնահատման</w:t>
            </w:r>
            <w:r w:rsidR="004A2740" w:rsidRPr="00DD036A">
              <w:rPr>
                <w:rStyle w:val="Hyperlink"/>
              </w:rPr>
              <w:t xml:space="preserve"> </w:t>
            </w:r>
            <w:r w:rsidR="004A2740" w:rsidRPr="00DD036A">
              <w:rPr>
                <w:rStyle w:val="Hyperlink"/>
                <w:rFonts w:cs="Sylfaen"/>
              </w:rPr>
              <w:t>համակարգի</w:t>
            </w:r>
            <w:r w:rsidR="004A2740" w:rsidRPr="00DD036A">
              <w:rPr>
                <w:rStyle w:val="Hyperlink"/>
              </w:rPr>
              <w:t xml:space="preserve"> </w:t>
            </w:r>
            <w:r w:rsidR="004A2740" w:rsidRPr="00DD036A">
              <w:rPr>
                <w:rStyle w:val="Hyperlink"/>
                <w:rFonts w:cs="Sylfaen"/>
              </w:rPr>
              <w:t>նախագծում</w:t>
            </w:r>
            <w:r w:rsidR="004A2740">
              <w:rPr>
                <w:webHidden/>
              </w:rPr>
              <w:tab/>
            </w:r>
            <w:r w:rsidR="004A2740">
              <w:rPr>
                <w:webHidden/>
              </w:rPr>
              <w:fldChar w:fldCharType="begin"/>
            </w:r>
            <w:r w:rsidR="004A2740">
              <w:rPr>
                <w:webHidden/>
              </w:rPr>
              <w:instrText xml:space="preserve"> PAGEREF _Toc61603809 \h </w:instrText>
            </w:r>
            <w:r w:rsidR="004A2740">
              <w:rPr>
                <w:webHidden/>
              </w:rPr>
            </w:r>
            <w:r w:rsidR="004A2740">
              <w:rPr>
                <w:webHidden/>
              </w:rPr>
              <w:fldChar w:fldCharType="separate"/>
            </w:r>
            <w:r w:rsidR="004A2740">
              <w:rPr>
                <w:webHidden/>
              </w:rPr>
              <w:t>83</w:t>
            </w:r>
            <w:r w:rsidR="004A2740">
              <w:rPr>
                <w:webHidden/>
              </w:rPr>
              <w:fldChar w:fldCharType="end"/>
            </w:r>
          </w:hyperlink>
        </w:p>
        <w:p w14:paraId="441FF892" w14:textId="77777777" w:rsidR="004A2740" w:rsidRDefault="000F27E7">
          <w:pPr>
            <w:pStyle w:val="TOC1"/>
            <w:rPr>
              <w:rFonts w:asciiTheme="minorHAnsi" w:eastAsiaTheme="minorEastAsia" w:hAnsiTheme="minorHAnsi" w:cstheme="minorBidi"/>
              <w:b w:val="0"/>
              <w:color w:val="auto"/>
              <w:kern w:val="0"/>
              <w:sz w:val="22"/>
              <w:szCs w:val="22"/>
              <w:lang w:val="en-US"/>
            </w:rPr>
          </w:pPr>
          <w:hyperlink w:anchor="_Toc61603810" w:history="1">
            <w:r w:rsidR="004A2740" w:rsidRPr="00DD036A">
              <w:rPr>
                <w:rStyle w:val="Hyperlink"/>
              </w:rPr>
              <w:t>III.</w:t>
            </w:r>
            <w:r w:rsidR="004A2740">
              <w:rPr>
                <w:rFonts w:asciiTheme="minorHAnsi" w:eastAsiaTheme="minorEastAsia" w:hAnsiTheme="minorHAnsi" w:cstheme="minorBidi"/>
                <w:b w:val="0"/>
                <w:color w:val="auto"/>
                <w:kern w:val="0"/>
                <w:sz w:val="22"/>
                <w:szCs w:val="22"/>
                <w:lang w:val="en-US"/>
              </w:rPr>
              <w:tab/>
            </w:r>
            <w:r w:rsidR="004A2740" w:rsidRPr="00DD036A">
              <w:rPr>
                <w:rStyle w:val="Hyperlink"/>
              </w:rPr>
              <w:t>ՀԱՆՐԱՅԻՆ ՔՆՆԱՐԿՈՒՄՆԵՐ</w:t>
            </w:r>
            <w:r w:rsidR="004A2740">
              <w:rPr>
                <w:webHidden/>
              </w:rPr>
              <w:tab/>
            </w:r>
            <w:r w:rsidR="004A2740">
              <w:rPr>
                <w:webHidden/>
              </w:rPr>
              <w:fldChar w:fldCharType="begin"/>
            </w:r>
            <w:r w:rsidR="004A2740">
              <w:rPr>
                <w:webHidden/>
              </w:rPr>
              <w:instrText xml:space="preserve"> PAGEREF _Toc61603810 \h </w:instrText>
            </w:r>
            <w:r w:rsidR="004A2740">
              <w:rPr>
                <w:webHidden/>
              </w:rPr>
            </w:r>
            <w:r w:rsidR="004A2740">
              <w:rPr>
                <w:webHidden/>
              </w:rPr>
              <w:fldChar w:fldCharType="separate"/>
            </w:r>
            <w:r w:rsidR="004A2740">
              <w:rPr>
                <w:webHidden/>
              </w:rPr>
              <w:t>86</w:t>
            </w:r>
            <w:r w:rsidR="004A2740">
              <w:rPr>
                <w:webHidden/>
              </w:rPr>
              <w:fldChar w:fldCharType="end"/>
            </w:r>
          </w:hyperlink>
        </w:p>
        <w:p w14:paraId="198FE191" w14:textId="77777777" w:rsidR="004A2740" w:rsidRDefault="000F27E7">
          <w:pPr>
            <w:pStyle w:val="TOC2"/>
            <w:tabs>
              <w:tab w:val="left" w:pos="662"/>
            </w:tabs>
            <w:rPr>
              <w:rFonts w:asciiTheme="minorHAnsi" w:eastAsiaTheme="minorEastAsia" w:hAnsiTheme="minorHAnsi" w:cstheme="minorBidi"/>
              <w:i w:val="0"/>
              <w:noProof/>
              <w:color w:val="auto"/>
              <w:kern w:val="0"/>
              <w:lang w:val="en-US"/>
            </w:rPr>
          </w:pPr>
          <w:hyperlink w:anchor="_Toc61603811" w:history="1">
            <w:r w:rsidR="004A2740" w:rsidRPr="00DD036A">
              <w:rPr>
                <w:rStyle w:val="Hyperlink"/>
                <w:noProof/>
              </w:rPr>
              <w:t>1.</w:t>
            </w:r>
            <w:r w:rsidR="004A2740">
              <w:rPr>
                <w:rFonts w:asciiTheme="minorHAnsi" w:eastAsiaTheme="minorEastAsia" w:hAnsiTheme="minorHAnsi" w:cstheme="minorBidi"/>
                <w:i w:val="0"/>
                <w:noProof/>
                <w:color w:val="auto"/>
                <w:kern w:val="0"/>
                <w:lang w:val="en-US"/>
              </w:rPr>
              <w:tab/>
            </w:r>
            <w:r w:rsidR="004A2740" w:rsidRPr="00DD036A">
              <w:rPr>
                <w:rStyle w:val="Hyperlink"/>
                <w:noProof/>
              </w:rPr>
              <w:t>Ու՞մ հետ, ինչպե՞ս և ե՞րբ իրականացնել հանրային քննարկումներ</w:t>
            </w:r>
            <w:r w:rsidR="004A2740">
              <w:rPr>
                <w:noProof/>
                <w:webHidden/>
              </w:rPr>
              <w:tab/>
            </w:r>
            <w:r w:rsidR="004A2740">
              <w:rPr>
                <w:noProof/>
                <w:webHidden/>
              </w:rPr>
              <w:fldChar w:fldCharType="begin"/>
            </w:r>
            <w:r w:rsidR="004A2740">
              <w:rPr>
                <w:noProof/>
                <w:webHidden/>
              </w:rPr>
              <w:instrText xml:space="preserve"> PAGEREF _Toc61603811 \h </w:instrText>
            </w:r>
            <w:r w:rsidR="004A2740">
              <w:rPr>
                <w:noProof/>
                <w:webHidden/>
              </w:rPr>
            </w:r>
            <w:r w:rsidR="004A2740">
              <w:rPr>
                <w:noProof/>
                <w:webHidden/>
              </w:rPr>
              <w:fldChar w:fldCharType="separate"/>
            </w:r>
            <w:r w:rsidR="004A2740">
              <w:rPr>
                <w:noProof/>
                <w:webHidden/>
              </w:rPr>
              <w:t>86</w:t>
            </w:r>
            <w:r w:rsidR="004A2740">
              <w:rPr>
                <w:noProof/>
                <w:webHidden/>
              </w:rPr>
              <w:fldChar w:fldCharType="end"/>
            </w:r>
          </w:hyperlink>
        </w:p>
        <w:p w14:paraId="3FCD3A10" w14:textId="77777777" w:rsidR="004A2740" w:rsidRDefault="000F27E7">
          <w:pPr>
            <w:pStyle w:val="TOC1"/>
            <w:rPr>
              <w:rFonts w:asciiTheme="minorHAnsi" w:eastAsiaTheme="minorEastAsia" w:hAnsiTheme="minorHAnsi" w:cstheme="minorBidi"/>
              <w:b w:val="0"/>
              <w:color w:val="auto"/>
              <w:kern w:val="0"/>
              <w:sz w:val="22"/>
              <w:szCs w:val="22"/>
              <w:lang w:val="en-US"/>
            </w:rPr>
          </w:pPr>
          <w:hyperlink w:anchor="_Toc61603812" w:history="1">
            <w:r w:rsidR="004A2740" w:rsidRPr="00DD036A">
              <w:rPr>
                <w:rStyle w:val="Hyperlink"/>
                <w:lang w:val="hy-AM"/>
              </w:rPr>
              <w:t>ՀԱՎԵԼՎԱԾ 1</w:t>
            </w:r>
            <w:r w:rsidR="004A2740">
              <w:rPr>
                <w:webHidden/>
              </w:rPr>
              <w:tab/>
            </w:r>
            <w:r w:rsidR="004A2740">
              <w:rPr>
                <w:webHidden/>
              </w:rPr>
              <w:fldChar w:fldCharType="begin"/>
            </w:r>
            <w:r w:rsidR="004A2740">
              <w:rPr>
                <w:webHidden/>
              </w:rPr>
              <w:instrText xml:space="preserve"> PAGEREF _Toc61603812 \h </w:instrText>
            </w:r>
            <w:r w:rsidR="004A2740">
              <w:rPr>
                <w:webHidden/>
              </w:rPr>
            </w:r>
            <w:r w:rsidR="004A2740">
              <w:rPr>
                <w:webHidden/>
              </w:rPr>
              <w:fldChar w:fldCharType="separate"/>
            </w:r>
            <w:r w:rsidR="004A2740">
              <w:rPr>
                <w:webHidden/>
              </w:rPr>
              <w:t>88</w:t>
            </w:r>
            <w:r w:rsidR="004A2740">
              <w:rPr>
                <w:webHidden/>
              </w:rPr>
              <w:fldChar w:fldCharType="end"/>
            </w:r>
          </w:hyperlink>
        </w:p>
        <w:p w14:paraId="3F394F1B" w14:textId="77777777" w:rsidR="004A2740" w:rsidRDefault="000F27E7">
          <w:pPr>
            <w:pStyle w:val="TOC1"/>
            <w:rPr>
              <w:rFonts w:asciiTheme="minorHAnsi" w:eastAsiaTheme="minorEastAsia" w:hAnsiTheme="minorHAnsi" w:cstheme="minorBidi"/>
              <w:b w:val="0"/>
              <w:color w:val="auto"/>
              <w:kern w:val="0"/>
              <w:sz w:val="22"/>
              <w:szCs w:val="22"/>
              <w:lang w:val="en-US"/>
            </w:rPr>
          </w:pPr>
          <w:hyperlink w:anchor="_Toc61603813" w:history="1">
            <w:r w:rsidR="004A2740" w:rsidRPr="00DD036A">
              <w:rPr>
                <w:rStyle w:val="Hyperlink"/>
                <w:lang w:val="hy-AM"/>
              </w:rPr>
              <w:t>ՀԱՎԵԼՎԱԾ 2</w:t>
            </w:r>
            <w:r w:rsidR="004A2740">
              <w:rPr>
                <w:webHidden/>
              </w:rPr>
              <w:tab/>
            </w:r>
            <w:r w:rsidR="004A2740">
              <w:rPr>
                <w:webHidden/>
              </w:rPr>
              <w:fldChar w:fldCharType="begin"/>
            </w:r>
            <w:r w:rsidR="004A2740">
              <w:rPr>
                <w:webHidden/>
              </w:rPr>
              <w:instrText xml:space="preserve"> PAGEREF _Toc61603813 \h </w:instrText>
            </w:r>
            <w:r w:rsidR="004A2740">
              <w:rPr>
                <w:webHidden/>
              </w:rPr>
            </w:r>
            <w:r w:rsidR="004A2740">
              <w:rPr>
                <w:webHidden/>
              </w:rPr>
              <w:fldChar w:fldCharType="separate"/>
            </w:r>
            <w:r w:rsidR="004A2740">
              <w:rPr>
                <w:webHidden/>
              </w:rPr>
              <w:t>91</w:t>
            </w:r>
            <w:r w:rsidR="004A2740">
              <w:rPr>
                <w:webHidden/>
              </w:rPr>
              <w:fldChar w:fldCharType="end"/>
            </w:r>
          </w:hyperlink>
        </w:p>
        <w:p w14:paraId="149C89BD" w14:textId="77777777" w:rsidR="004A2740" w:rsidRDefault="000F27E7">
          <w:pPr>
            <w:pStyle w:val="TOC1"/>
            <w:rPr>
              <w:rFonts w:asciiTheme="minorHAnsi" w:eastAsiaTheme="minorEastAsia" w:hAnsiTheme="minorHAnsi" w:cstheme="minorBidi"/>
              <w:b w:val="0"/>
              <w:color w:val="auto"/>
              <w:kern w:val="0"/>
              <w:sz w:val="22"/>
              <w:szCs w:val="22"/>
              <w:lang w:val="en-US"/>
            </w:rPr>
          </w:pPr>
          <w:hyperlink w:anchor="_Toc61603814" w:history="1">
            <w:r w:rsidR="004A2740" w:rsidRPr="00DD036A">
              <w:rPr>
                <w:rStyle w:val="Hyperlink"/>
                <w:lang w:val="hy-AM"/>
              </w:rPr>
              <w:t>ՀԱՎԵԼՎԱԾ 3</w:t>
            </w:r>
            <w:r w:rsidR="004A2740">
              <w:rPr>
                <w:webHidden/>
              </w:rPr>
              <w:tab/>
            </w:r>
            <w:r w:rsidR="004A2740">
              <w:rPr>
                <w:webHidden/>
              </w:rPr>
              <w:fldChar w:fldCharType="begin"/>
            </w:r>
            <w:r w:rsidR="004A2740">
              <w:rPr>
                <w:webHidden/>
              </w:rPr>
              <w:instrText xml:space="preserve"> PAGEREF _Toc61603814 \h </w:instrText>
            </w:r>
            <w:r w:rsidR="004A2740">
              <w:rPr>
                <w:webHidden/>
              </w:rPr>
            </w:r>
            <w:r w:rsidR="004A2740">
              <w:rPr>
                <w:webHidden/>
              </w:rPr>
              <w:fldChar w:fldCharType="separate"/>
            </w:r>
            <w:r w:rsidR="004A2740">
              <w:rPr>
                <w:webHidden/>
              </w:rPr>
              <w:t>92</w:t>
            </w:r>
            <w:r w:rsidR="004A2740">
              <w:rPr>
                <w:webHidden/>
              </w:rPr>
              <w:fldChar w:fldCharType="end"/>
            </w:r>
          </w:hyperlink>
        </w:p>
        <w:p w14:paraId="545CE3B6" w14:textId="77777777" w:rsidR="004A2740" w:rsidRDefault="000F27E7">
          <w:pPr>
            <w:pStyle w:val="TOC1"/>
            <w:rPr>
              <w:rFonts w:asciiTheme="minorHAnsi" w:eastAsiaTheme="minorEastAsia" w:hAnsiTheme="minorHAnsi" w:cstheme="minorBidi"/>
              <w:b w:val="0"/>
              <w:color w:val="auto"/>
              <w:kern w:val="0"/>
              <w:sz w:val="22"/>
              <w:szCs w:val="22"/>
              <w:lang w:val="en-US"/>
            </w:rPr>
          </w:pPr>
          <w:hyperlink w:anchor="_Toc61603815" w:history="1">
            <w:r w:rsidR="004A2740" w:rsidRPr="00DD036A">
              <w:rPr>
                <w:rStyle w:val="Hyperlink"/>
                <w:lang w:val="hy-AM"/>
              </w:rPr>
              <w:t>ՀԱՎԵԼՎԱԾ 4</w:t>
            </w:r>
            <w:r w:rsidR="004A2740">
              <w:rPr>
                <w:webHidden/>
              </w:rPr>
              <w:tab/>
            </w:r>
            <w:r w:rsidR="004A2740">
              <w:rPr>
                <w:webHidden/>
              </w:rPr>
              <w:fldChar w:fldCharType="begin"/>
            </w:r>
            <w:r w:rsidR="004A2740">
              <w:rPr>
                <w:webHidden/>
              </w:rPr>
              <w:instrText xml:space="preserve"> PAGEREF _Toc61603815 \h </w:instrText>
            </w:r>
            <w:r w:rsidR="004A2740">
              <w:rPr>
                <w:webHidden/>
              </w:rPr>
            </w:r>
            <w:r w:rsidR="004A2740">
              <w:rPr>
                <w:webHidden/>
              </w:rPr>
              <w:fldChar w:fldCharType="separate"/>
            </w:r>
            <w:r w:rsidR="004A2740">
              <w:rPr>
                <w:webHidden/>
              </w:rPr>
              <w:t>93</w:t>
            </w:r>
            <w:r w:rsidR="004A2740">
              <w:rPr>
                <w:webHidden/>
              </w:rPr>
              <w:fldChar w:fldCharType="end"/>
            </w:r>
          </w:hyperlink>
        </w:p>
        <w:p w14:paraId="0A98A4F9" w14:textId="77777777" w:rsidR="004A2740" w:rsidRDefault="000F27E7">
          <w:pPr>
            <w:pStyle w:val="TOC1"/>
            <w:rPr>
              <w:rFonts w:asciiTheme="minorHAnsi" w:eastAsiaTheme="minorEastAsia" w:hAnsiTheme="minorHAnsi" w:cstheme="minorBidi"/>
              <w:b w:val="0"/>
              <w:color w:val="auto"/>
              <w:kern w:val="0"/>
              <w:sz w:val="22"/>
              <w:szCs w:val="22"/>
              <w:lang w:val="en-US"/>
            </w:rPr>
          </w:pPr>
          <w:hyperlink w:anchor="_Toc61603816" w:history="1">
            <w:r w:rsidR="004A2740" w:rsidRPr="00DD036A">
              <w:rPr>
                <w:rStyle w:val="Hyperlink"/>
                <w:lang w:val="hy-AM"/>
              </w:rPr>
              <w:t>ՀԱՎԵԼՎԱԾ 5</w:t>
            </w:r>
            <w:r w:rsidR="004A2740">
              <w:rPr>
                <w:webHidden/>
              </w:rPr>
              <w:tab/>
            </w:r>
            <w:r w:rsidR="004A2740">
              <w:rPr>
                <w:webHidden/>
              </w:rPr>
              <w:fldChar w:fldCharType="begin"/>
            </w:r>
            <w:r w:rsidR="004A2740">
              <w:rPr>
                <w:webHidden/>
              </w:rPr>
              <w:instrText xml:space="preserve"> PAGEREF _Toc61603816 \h </w:instrText>
            </w:r>
            <w:r w:rsidR="004A2740">
              <w:rPr>
                <w:webHidden/>
              </w:rPr>
            </w:r>
            <w:r w:rsidR="004A2740">
              <w:rPr>
                <w:webHidden/>
              </w:rPr>
              <w:fldChar w:fldCharType="separate"/>
            </w:r>
            <w:r w:rsidR="004A2740">
              <w:rPr>
                <w:webHidden/>
              </w:rPr>
              <w:t>94</w:t>
            </w:r>
            <w:r w:rsidR="004A2740">
              <w:rPr>
                <w:webHidden/>
              </w:rPr>
              <w:fldChar w:fldCharType="end"/>
            </w:r>
          </w:hyperlink>
        </w:p>
        <w:p w14:paraId="1CFD8E7F" w14:textId="77777777" w:rsidR="00182841" w:rsidRDefault="00732D09" w:rsidP="00182841">
          <w:pPr>
            <w:pStyle w:val="TOC1"/>
          </w:pPr>
          <w:r w:rsidRPr="00D143AE">
            <w:rPr>
              <w:rFonts w:cs="Times New Roman"/>
              <w:color w:val="000000"/>
              <w:sz w:val="20"/>
              <w:lang w:val="en-GB"/>
            </w:rPr>
            <w:fldChar w:fldCharType="end"/>
          </w:r>
        </w:p>
      </w:sdtContent>
    </w:sdt>
    <w:p w14:paraId="46504DCB" w14:textId="77777777" w:rsidR="003773A8" w:rsidRPr="00837C12" w:rsidRDefault="00182841" w:rsidP="00837C12">
      <w:pPr>
        <w:spacing w:after="160" w:line="259" w:lineRule="auto"/>
        <w:rPr>
          <w:rFonts w:ascii="GHEA Grapalat" w:eastAsia="Times New Roman" w:hAnsi="GHEA Grapalat" w:cs="Times New Roman"/>
          <w:b/>
          <w:bCs/>
          <w:caps/>
          <w:color w:val="1F497D"/>
          <w:sz w:val="28"/>
          <w:szCs w:val="28"/>
          <w:lang w:val="ru-RU"/>
        </w:rPr>
      </w:pPr>
      <w:r>
        <w:rPr>
          <w:rFonts w:ascii="GHEA Grapalat" w:hAnsi="GHEA Grapalat"/>
        </w:rPr>
        <w:br w:type="page"/>
      </w:r>
    </w:p>
    <w:p w14:paraId="11C52C4E" w14:textId="77777777" w:rsidR="003773A8" w:rsidRDefault="003773A8" w:rsidP="00637837">
      <w:pPr>
        <w:pStyle w:val="Heading1"/>
        <w:numPr>
          <w:ilvl w:val="0"/>
          <w:numId w:val="46"/>
        </w:numPr>
        <w:jc w:val="center"/>
        <w:rPr>
          <w:rFonts w:ascii="GHEA Grapalat" w:hAnsi="GHEA Grapalat"/>
          <w:u w:val="none"/>
          <w:lang w:val="hy-AM"/>
        </w:rPr>
      </w:pPr>
      <w:bookmarkStart w:id="0" w:name="_Toc61603756"/>
      <w:r w:rsidRPr="007A509A">
        <w:rPr>
          <w:rFonts w:ascii="GHEA Grapalat" w:hAnsi="GHEA Grapalat" w:cs="Arial"/>
          <w:u w:val="none"/>
          <w:lang w:val="hy-AM"/>
        </w:rPr>
        <w:lastRenderedPageBreak/>
        <w:t>Ի՞ՆՉ</w:t>
      </w:r>
      <w:r w:rsidRPr="007A509A">
        <w:rPr>
          <w:rFonts w:ascii="GHEA Grapalat" w:hAnsi="GHEA Grapalat"/>
          <w:u w:val="none"/>
          <w:lang w:val="hy-AM"/>
        </w:rPr>
        <w:t xml:space="preserve"> Է ԿԱՐԳԱՎՈՐՄԱՆ ԱԶԴԵՑՈՒԹՅԱՆ ԳՆԱՀԱՏՈՒՄԸ</w:t>
      </w:r>
      <w:bookmarkEnd w:id="0"/>
    </w:p>
    <w:p w14:paraId="544171B8" w14:textId="77777777" w:rsidR="00C30972" w:rsidRPr="00C30972" w:rsidRDefault="00C30972" w:rsidP="00C30972">
      <w:pPr>
        <w:rPr>
          <w:rFonts w:ascii="Sylfaen" w:hAnsi="Sylfaen"/>
          <w:lang w:val="hy-AM"/>
        </w:rPr>
      </w:pPr>
    </w:p>
    <w:p w14:paraId="6DB48153" w14:textId="77777777" w:rsidR="003773A8" w:rsidRPr="003D5977" w:rsidRDefault="003773A8" w:rsidP="00637837">
      <w:pPr>
        <w:pStyle w:val="Heading2"/>
        <w:numPr>
          <w:ilvl w:val="0"/>
          <w:numId w:val="47"/>
        </w:numPr>
        <w:ind w:right="1170" w:firstLine="360"/>
        <w:jc w:val="center"/>
        <w:rPr>
          <w:rFonts w:ascii="GHEA Grapalat" w:hAnsi="GHEA Grapalat"/>
          <w:u w:val="none"/>
          <w:lang w:val="hy-AM"/>
        </w:rPr>
      </w:pPr>
      <w:bookmarkStart w:id="1" w:name="_Toc61603757"/>
      <w:r w:rsidRPr="003D5977">
        <w:rPr>
          <w:rFonts w:ascii="GHEA Grapalat" w:hAnsi="GHEA Grapalat"/>
          <w:u w:val="none"/>
          <w:lang w:val="hy-AM"/>
        </w:rPr>
        <w:t>ԿԱՐԳԱՎՈՐՄԱՆ ԱԶԴԵՑՈՒԹՅԱՆ ԳՆԱՀԱՏՈՒՄԸ ՈՐՊԵՍ ԳՈՐԾԻՔ</w:t>
      </w:r>
      <w:bookmarkEnd w:id="1"/>
    </w:p>
    <w:p w14:paraId="40D2330E" w14:textId="77777777" w:rsidR="003773A8" w:rsidRPr="007A509A" w:rsidRDefault="003773A8" w:rsidP="003773A8">
      <w:pPr>
        <w:rPr>
          <w:rFonts w:ascii="GHEA Grapalat" w:hAnsi="GHEA Grapalat"/>
          <w:sz w:val="24"/>
          <w:szCs w:val="24"/>
          <w:lang w:val="hy-AM"/>
        </w:rPr>
      </w:pPr>
    </w:p>
    <w:p w14:paraId="5AFD7B1F" w14:textId="77777777" w:rsidR="003773A8" w:rsidRPr="007A509A" w:rsidRDefault="003773A8" w:rsidP="00230F5E">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Կարգավորման ազդեցության գնահատումը (այսուհետ</w:t>
      </w:r>
      <w:r w:rsidR="00BC491A">
        <w:rPr>
          <w:rFonts w:ascii="GHEA Grapalat" w:hAnsi="GHEA Grapalat"/>
          <w:sz w:val="24"/>
          <w:szCs w:val="24"/>
          <w:lang w:val="hy-AM"/>
        </w:rPr>
        <w:t>և</w:t>
      </w:r>
      <w:r w:rsidRPr="007A509A">
        <w:rPr>
          <w:rFonts w:ascii="GHEA Grapalat" w:hAnsi="GHEA Grapalat"/>
          <w:sz w:val="24"/>
          <w:szCs w:val="24"/>
          <w:lang w:val="hy-AM"/>
        </w:rPr>
        <w:t xml:space="preserve">՝ ԿԱԳ) կարգավորիչ բարեփոխումների </w:t>
      </w:r>
      <w:r w:rsidR="001040B4" w:rsidRPr="007A509A">
        <w:rPr>
          <w:rFonts w:ascii="GHEA Grapalat" w:hAnsi="GHEA Grapalat"/>
          <w:sz w:val="24"/>
          <w:szCs w:val="24"/>
          <w:lang w:val="hy-AM"/>
        </w:rPr>
        <w:t>հիմնական բաղկացուցիչ</w:t>
      </w:r>
      <w:r w:rsidR="00F85045" w:rsidRPr="00F85045">
        <w:rPr>
          <w:rFonts w:ascii="GHEA Grapalat" w:hAnsi="GHEA Grapalat"/>
          <w:sz w:val="24"/>
          <w:szCs w:val="24"/>
          <w:lang w:val="hy-AM"/>
        </w:rPr>
        <w:t xml:space="preserve">ն </w:t>
      </w:r>
      <w:r w:rsidR="00F85045" w:rsidRPr="0038202D">
        <w:rPr>
          <w:rFonts w:ascii="GHEA Grapalat" w:hAnsi="GHEA Grapalat"/>
          <w:sz w:val="24"/>
          <w:szCs w:val="24"/>
          <w:lang w:val="hy-AM"/>
        </w:rPr>
        <w:t>է</w:t>
      </w:r>
      <w:r w:rsidR="001040B4" w:rsidRPr="007A509A">
        <w:rPr>
          <w:rFonts w:ascii="GHEA Grapalat" w:hAnsi="GHEA Grapalat"/>
          <w:sz w:val="24"/>
          <w:szCs w:val="24"/>
          <w:lang w:val="hy-AM"/>
        </w:rPr>
        <w:t>:</w:t>
      </w:r>
      <w:r w:rsidRPr="007A509A">
        <w:rPr>
          <w:rFonts w:ascii="GHEA Grapalat" w:hAnsi="GHEA Grapalat"/>
          <w:sz w:val="24"/>
          <w:szCs w:val="24"/>
          <w:lang w:val="hy-AM"/>
        </w:rPr>
        <w:t xml:space="preserve"> ԿԱԳ համակարգի ներդրումը անհրաժեշտ պայման է երկրում փաստերի և ծախս-օգուտ հաշվարկի վրա հիմնված արդյունավետ, որակյալ և թափանցիկ որոշումների </w:t>
      </w:r>
      <w:r w:rsidR="00D60BE0">
        <w:rPr>
          <w:rFonts w:ascii="GHEA Grapalat" w:hAnsi="GHEA Grapalat"/>
          <w:sz w:val="24"/>
          <w:szCs w:val="24"/>
          <w:lang w:val="hy-AM"/>
        </w:rPr>
        <w:t>կայացման</w:t>
      </w:r>
      <w:r w:rsidRPr="007A509A">
        <w:rPr>
          <w:rFonts w:ascii="GHEA Grapalat" w:hAnsi="GHEA Grapalat"/>
          <w:sz w:val="24"/>
          <w:szCs w:val="24"/>
          <w:lang w:val="hy-AM"/>
        </w:rPr>
        <w:t xml:space="preserve"> համար: Այլ կերպ ասած</w:t>
      </w:r>
      <w:r w:rsidR="002E03AB" w:rsidRPr="007A509A">
        <w:rPr>
          <w:rFonts w:ascii="GHEA Grapalat" w:hAnsi="GHEA Grapalat"/>
          <w:sz w:val="24"/>
          <w:szCs w:val="24"/>
          <w:lang w:val="hy-AM"/>
        </w:rPr>
        <w:t>՝</w:t>
      </w:r>
      <w:r w:rsidRPr="007A509A">
        <w:rPr>
          <w:rFonts w:ascii="GHEA Grapalat" w:hAnsi="GHEA Grapalat"/>
          <w:sz w:val="24"/>
          <w:szCs w:val="24"/>
          <w:lang w:val="hy-AM"/>
        </w:rPr>
        <w:t xml:space="preserve"> ԿԱԳ-ը կարգավորման արդյունքում առաջացող հնարավոր ծախսերի</w:t>
      </w:r>
      <w:r w:rsidR="00240094" w:rsidRPr="007A509A">
        <w:rPr>
          <w:rFonts w:ascii="GHEA Grapalat" w:hAnsi="GHEA Grapalat"/>
          <w:sz w:val="24"/>
          <w:szCs w:val="24"/>
          <w:lang w:val="hy-AM"/>
        </w:rPr>
        <w:t xml:space="preserve"> և </w:t>
      </w:r>
      <w:r w:rsidR="00D843A1" w:rsidRPr="007A509A">
        <w:rPr>
          <w:rFonts w:ascii="GHEA Grapalat" w:hAnsi="GHEA Grapalat"/>
          <w:sz w:val="24"/>
          <w:szCs w:val="24"/>
          <w:lang w:val="hy-AM"/>
        </w:rPr>
        <w:t>օգուտների</w:t>
      </w:r>
      <w:r w:rsidRPr="007A509A">
        <w:rPr>
          <w:rFonts w:ascii="GHEA Grapalat" w:hAnsi="GHEA Grapalat"/>
          <w:sz w:val="24"/>
          <w:szCs w:val="24"/>
          <w:lang w:val="hy-AM"/>
        </w:rPr>
        <w:t>, հետևանքների և ազդեցությունների գնահատման վերլուծական մոտեցում է</w:t>
      </w:r>
      <w:r w:rsidR="0018559C" w:rsidRPr="007A509A">
        <w:rPr>
          <w:rFonts w:ascii="GHEA Grapalat" w:hAnsi="GHEA Grapalat"/>
          <w:sz w:val="24"/>
          <w:szCs w:val="24"/>
          <w:lang w:val="hy-AM"/>
        </w:rPr>
        <w:t>, որը</w:t>
      </w:r>
      <w:r w:rsidR="00DE4A19" w:rsidRPr="00DE4A19">
        <w:rPr>
          <w:rFonts w:ascii="GHEA Grapalat" w:hAnsi="GHEA Grapalat"/>
          <w:sz w:val="24"/>
          <w:szCs w:val="24"/>
          <w:lang w:val="hy-AM"/>
        </w:rPr>
        <w:t xml:space="preserve"> </w:t>
      </w:r>
      <w:r w:rsidRPr="007A509A">
        <w:rPr>
          <w:rFonts w:ascii="GHEA Grapalat" w:hAnsi="GHEA Grapalat"/>
          <w:sz w:val="24"/>
          <w:szCs w:val="24"/>
          <w:lang w:val="hy-AM"/>
        </w:rPr>
        <w:t>հնարավորություն</w:t>
      </w:r>
      <w:r w:rsidR="0018559C" w:rsidRPr="007A509A">
        <w:rPr>
          <w:rFonts w:ascii="GHEA Grapalat" w:hAnsi="GHEA Grapalat"/>
          <w:sz w:val="24"/>
          <w:szCs w:val="24"/>
          <w:lang w:val="hy-AM"/>
        </w:rPr>
        <w:t xml:space="preserve"> է ընձեռում կառավարությանն</w:t>
      </w:r>
      <w:r w:rsidRPr="007A509A">
        <w:rPr>
          <w:rFonts w:ascii="GHEA Grapalat" w:hAnsi="GHEA Grapalat"/>
          <w:sz w:val="24"/>
          <w:szCs w:val="24"/>
          <w:lang w:val="hy-AM"/>
        </w:rPr>
        <w:t xml:space="preserve"> ընտրելու խնդրի հնարավոր լուծումներից ամենաարդյունավետը: ԿԱԳ-ը համակարգային մոտեցում է</w:t>
      </w:r>
      <w:r w:rsidR="0018559C" w:rsidRPr="007A509A">
        <w:rPr>
          <w:rFonts w:ascii="GHEA Grapalat" w:hAnsi="GHEA Grapalat"/>
          <w:sz w:val="24"/>
          <w:szCs w:val="24"/>
          <w:lang w:val="hy-AM"/>
        </w:rPr>
        <w:t>.</w:t>
      </w:r>
      <w:r w:rsidRPr="007A509A">
        <w:rPr>
          <w:rFonts w:ascii="GHEA Grapalat" w:hAnsi="GHEA Grapalat"/>
          <w:sz w:val="24"/>
          <w:szCs w:val="24"/>
          <w:lang w:val="hy-AM"/>
        </w:rPr>
        <w:t xml:space="preserve"> այն թույլ է տալիս գնահատել կարգավորման դրական և բացասական ազդեցությունները, ինչը ենթադրում է ԿԱԳ իրականացում նախքան կարգավորման ընդունումը (Ex-ante Impact Assessment)</w:t>
      </w:r>
      <w:r w:rsidR="00BB69F9" w:rsidRPr="007A509A">
        <w:rPr>
          <w:rFonts w:ascii="GHEA Grapalat" w:hAnsi="GHEA Grapalat"/>
          <w:sz w:val="24"/>
          <w:szCs w:val="24"/>
          <w:lang w:val="hy-AM"/>
        </w:rPr>
        <w:t>:</w:t>
      </w:r>
    </w:p>
    <w:p w14:paraId="496948B3" w14:textId="77777777" w:rsidR="003773A8" w:rsidRPr="00987983" w:rsidRDefault="003773A8" w:rsidP="00230F5E">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ԿԱԳ համապարփակ համակարգի ներդրումը թույլ է տալիս բարելավել որոշումների կայացման գործընթացը, </w:t>
      </w:r>
      <w:r w:rsidR="00987983">
        <w:rPr>
          <w:rFonts w:ascii="GHEA Grapalat" w:hAnsi="GHEA Grapalat"/>
          <w:sz w:val="24"/>
          <w:szCs w:val="24"/>
          <w:lang w:val="hy-AM"/>
        </w:rPr>
        <w:t>մասնավորապես</w:t>
      </w:r>
      <w:r w:rsidR="00987983" w:rsidRPr="00987983">
        <w:rPr>
          <w:rFonts w:ascii="GHEA Grapalat" w:hAnsi="GHEA Grapalat"/>
          <w:sz w:val="24"/>
          <w:szCs w:val="24"/>
          <w:lang w:val="hy-AM"/>
        </w:rPr>
        <w:t>.</w:t>
      </w:r>
    </w:p>
    <w:p w14:paraId="6716DF34" w14:textId="77777777" w:rsidR="003773A8" w:rsidRPr="007A509A" w:rsidRDefault="00987983" w:rsidP="00637837">
      <w:pPr>
        <w:pStyle w:val="ListParagraph"/>
        <w:numPr>
          <w:ilvl w:val="0"/>
          <w:numId w:val="20"/>
        </w:numPr>
        <w:spacing w:after="0" w:line="276" w:lineRule="auto"/>
        <w:ind w:left="1260" w:hanging="540"/>
        <w:jc w:val="both"/>
        <w:rPr>
          <w:rFonts w:ascii="GHEA Grapalat" w:hAnsi="GHEA Grapalat"/>
          <w:sz w:val="24"/>
          <w:szCs w:val="24"/>
          <w:lang w:val="hy-AM"/>
        </w:rPr>
      </w:pPr>
      <w:r w:rsidRPr="00987983">
        <w:rPr>
          <w:rFonts w:ascii="GHEA Grapalat" w:hAnsi="GHEA Grapalat" w:cs="Arial"/>
          <w:sz w:val="24"/>
          <w:szCs w:val="24"/>
          <w:lang w:val="hy-AM"/>
        </w:rPr>
        <w:t>Ս</w:t>
      </w:r>
      <w:r w:rsidR="003773A8" w:rsidRPr="007A509A">
        <w:rPr>
          <w:rFonts w:ascii="GHEA Grapalat" w:hAnsi="GHEA Grapalat" w:cs="Arial"/>
          <w:sz w:val="24"/>
          <w:szCs w:val="24"/>
          <w:lang w:val="hy-AM"/>
        </w:rPr>
        <w:t>ահմանել</w:t>
      </w:r>
      <w:r w:rsidR="003773A8" w:rsidRPr="007A509A">
        <w:rPr>
          <w:rFonts w:ascii="GHEA Grapalat" w:hAnsi="GHEA Grapalat"/>
          <w:sz w:val="24"/>
          <w:szCs w:val="24"/>
          <w:lang w:val="hy-AM"/>
        </w:rPr>
        <w:t xml:space="preserve"> </w:t>
      </w:r>
      <w:r w:rsidR="00144028" w:rsidRPr="00CD4621">
        <w:rPr>
          <w:rFonts w:ascii="GHEA Grapalat" w:hAnsi="GHEA Grapalat"/>
          <w:sz w:val="24"/>
          <w:szCs w:val="24"/>
          <w:lang w:val="hy-AM"/>
        </w:rPr>
        <w:t>օրենսդրական նախաձեռնության</w:t>
      </w:r>
      <w:r w:rsidR="003773A8" w:rsidRPr="00D11835">
        <w:rPr>
          <w:rFonts w:ascii="GHEA Grapalat" w:hAnsi="GHEA Grapalat"/>
          <w:sz w:val="24"/>
          <w:szCs w:val="24"/>
          <w:lang w:val="hy-AM"/>
        </w:rPr>
        <w:t xml:space="preserve"> </w:t>
      </w:r>
      <w:r w:rsidR="003773A8" w:rsidRPr="007A509A">
        <w:rPr>
          <w:rFonts w:ascii="GHEA Grapalat" w:hAnsi="GHEA Grapalat"/>
          <w:sz w:val="24"/>
          <w:szCs w:val="24"/>
          <w:lang w:val="hy-AM"/>
        </w:rPr>
        <w:t>մշակման առավել խիստ պահանջներ և որոշումների կայացման կանոնակարգված մոտեցումներ՝ հիմնավորված փաստերով և ծախս-օգուտ հաշվարկներով,</w:t>
      </w:r>
    </w:p>
    <w:p w14:paraId="737DC878" w14:textId="77777777" w:rsidR="003773A8" w:rsidRPr="00D11835" w:rsidRDefault="00987983" w:rsidP="00637837">
      <w:pPr>
        <w:pStyle w:val="ListParagraph"/>
        <w:numPr>
          <w:ilvl w:val="0"/>
          <w:numId w:val="20"/>
        </w:numPr>
        <w:spacing w:after="0" w:line="276" w:lineRule="auto"/>
        <w:ind w:left="1260" w:hanging="540"/>
        <w:jc w:val="both"/>
        <w:rPr>
          <w:rFonts w:ascii="GHEA Grapalat" w:hAnsi="GHEA Grapalat"/>
          <w:sz w:val="24"/>
          <w:szCs w:val="24"/>
          <w:lang w:val="hy-AM"/>
        </w:rPr>
      </w:pPr>
      <w:r w:rsidRPr="00987983">
        <w:rPr>
          <w:rFonts w:ascii="GHEA Grapalat" w:hAnsi="GHEA Grapalat" w:cs="Arial"/>
          <w:sz w:val="24"/>
          <w:szCs w:val="24"/>
          <w:lang w:val="hy-AM"/>
        </w:rPr>
        <w:t>Ն</w:t>
      </w:r>
      <w:r w:rsidR="003773A8" w:rsidRPr="007A509A">
        <w:rPr>
          <w:rFonts w:ascii="GHEA Grapalat" w:hAnsi="GHEA Grapalat" w:cs="Arial"/>
          <w:sz w:val="24"/>
          <w:szCs w:val="24"/>
          <w:lang w:val="hy-AM"/>
        </w:rPr>
        <w:t>վազեցնել</w:t>
      </w:r>
      <w:r w:rsidR="003773A8" w:rsidRPr="007A509A">
        <w:rPr>
          <w:rFonts w:ascii="GHEA Grapalat" w:hAnsi="GHEA Grapalat"/>
          <w:sz w:val="24"/>
          <w:szCs w:val="24"/>
          <w:lang w:val="hy-AM"/>
        </w:rPr>
        <w:t xml:space="preserve"> օրենսդրական ձախողումների հավանականությունը: ԿԱԳ մեթոդաբանության հիմքում դրված է խնդրի, </w:t>
      </w:r>
      <w:r w:rsidR="00F00E0D" w:rsidRPr="007A509A">
        <w:rPr>
          <w:rFonts w:ascii="GHEA Grapalat" w:hAnsi="GHEA Grapalat"/>
          <w:sz w:val="24"/>
          <w:szCs w:val="24"/>
          <w:lang w:val="hy-AM"/>
        </w:rPr>
        <w:t xml:space="preserve">դրա </w:t>
      </w:r>
      <w:r w:rsidR="003773A8" w:rsidRPr="007A509A">
        <w:rPr>
          <w:rFonts w:ascii="GHEA Grapalat" w:hAnsi="GHEA Grapalat"/>
          <w:sz w:val="24"/>
          <w:szCs w:val="24"/>
          <w:lang w:val="hy-AM"/>
        </w:rPr>
        <w:t>պատճառահետևանքային կապերի, ազդեցությունների բացահայտման, ինչպես նաև ծախս-օգուտ հաշվարկի իրականացման և տարբերակների համադր</w:t>
      </w:r>
      <w:r w:rsidR="00F00E0D" w:rsidRPr="007A509A">
        <w:rPr>
          <w:rFonts w:ascii="GHEA Grapalat" w:hAnsi="GHEA Grapalat"/>
          <w:sz w:val="24"/>
          <w:szCs w:val="24"/>
          <w:lang w:val="hy-AM"/>
        </w:rPr>
        <w:t>ման</w:t>
      </w:r>
      <w:r w:rsidR="003773A8" w:rsidRPr="00CD4621">
        <w:rPr>
          <w:rFonts w:ascii="Calibri" w:hAnsi="Calibri" w:cs="Calibri"/>
          <w:sz w:val="24"/>
          <w:szCs w:val="24"/>
          <w:lang w:val="hy-AM"/>
        </w:rPr>
        <w:t> </w:t>
      </w:r>
      <w:r w:rsidR="003773A8" w:rsidRPr="00063F4E">
        <w:rPr>
          <w:rFonts w:ascii="GHEA Grapalat" w:hAnsi="GHEA Grapalat"/>
          <w:sz w:val="24"/>
          <w:szCs w:val="24"/>
          <w:lang w:val="hy-AM"/>
        </w:rPr>
        <w:t xml:space="preserve"> </w:t>
      </w:r>
      <w:r w:rsidR="003773A8" w:rsidRPr="00D11835">
        <w:rPr>
          <w:rFonts w:ascii="GHEA Grapalat" w:hAnsi="GHEA Grapalat"/>
          <w:sz w:val="24"/>
          <w:szCs w:val="24"/>
          <w:lang w:val="hy-AM"/>
        </w:rPr>
        <w:t>անհրաժեշտությունը</w:t>
      </w:r>
      <w:r w:rsidR="003773A8" w:rsidRPr="007A509A">
        <w:rPr>
          <w:rFonts w:ascii="GHEA Grapalat" w:hAnsi="GHEA Grapalat"/>
          <w:sz w:val="24"/>
          <w:szCs w:val="24"/>
          <w:lang w:val="hy-AM"/>
        </w:rPr>
        <w:t xml:space="preserve">: Այս մոտեցումը թույլ է տալիս </w:t>
      </w:r>
      <w:r w:rsidR="00144028" w:rsidRPr="00CD4621">
        <w:rPr>
          <w:rFonts w:ascii="GHEA Grapalat" w:hAnsi="GHEA Grapalat"/>
          <w:sz w:val="24"/>
          <w:szCs w:val="24"/>
          <w:lang w:val="hy-AM"/>
        </w:rPr>
        <w:t xml:space="preserve">օրենսդրական </w:t>
      </w:r>
      <w:r w:rsidR="00872564">
        <w:rPr>
          <w:rFonts w:ascii="GHEA Grapalat" w:hAnsi="GHEA Grapalat"/>
          <w:sz w:val="24"/>
          <w:szCs w:val="24"/>
          <w:lang w:val="hy-AM"/>
        </w:rPr>
        <w:t>նախաձեռնությու</w:t>
      </w:r>
      <w:r w:rsidR="00144028" w:rsidRPr="00CD4621">
        <w:rPr>
          <w:rFonts w:ascii="GHEA Grapalat" w:hAnsi="GHEA Grapalat"/>
          <w:sz w:val="24"/>
          <w:szCs w:val="24"/>
          <w:lang w:val="hy-AM"/>
        </w:rPr>
        <w:t>ն</w:t>
      </w:r>
      <w:r w:rsidR="00A42CBF" w:rsidRPr="00063F4E">
        <w:rPr>
          <w:rFonts w:ascii="GHEA Grapalat" w:hAnsi="GHEA Grapalat"/>
          <w:sz w:val="24"/>
          <w:szCs w:val="24"/>
          <w:lang w:val="hy-AM"/>
        </w:rPr>
        <w:t xml:space="preserve"> </w:t>
      </w:r>
      <w:r w:rsidR="003773A8" w:rsidRPr="00D11835">
        <w:rPr>
          <w:rFonts w:ascii="GHEA Grapalat" w:hAnsi="GHEA Grapalat"/>
          <w:sz w:val="24"/>
          <w:szCs w:val="24"/>
          <w:lang w:val="hy-AM"/>
        </w:rPr>
        <w:t>մշակողին</w:t>
      </w:r>
      <w:r w:rsidR="003773A8" w:rsidRPr="007A509A">
        <w:rPr>
          <w:rFonts w:ascii="GHEA Grapalat" w:hAnsi="GHEA Grapalat"/>
          <w:sz w:val="24"/>
          <w:szCs w:val="24"/>
          <w:lang w:val="hy-AM"/>
        </w:rPr>
        <w:t xml:space="preserve"> բացահայտել իրական պատկերը և</w:t>
      </w:r>
      <w:r w:rsidR="00872564">
        <w:rPr>
          <w:rFonts w:ascii="GHEA Grapalat" w:hAnsi="GHEA Grapalat"/>
          <w:sz w:val="24"/>
          <w:szCs w:val="24"/>
          <w:lang w:val="hy-AM"/>
        </w:rPr>
        <w:t>,</w:t>
      </w:r>
      <w:r w:rsidR="003773A8" w:rsidRPr="007A509A">
        <w:rPr>
          <w:rFonts w:ascii="GHEA Grapalat" w:hAnsi="GHEA Grapalat"/>
          <w:sz w:val="24"/>
          <w:szCs w:val="24"/>
          <w:lang w:val="hy-AM"/>
        </w:rPr>
        <w:t xml:space="preserve"> հետևաբար</w:t>
      </w:r>
      <w:r w:rsidR="00872564">
        <w:rPr>
          <w:rFonts w:ascii="GHEA Grapalat" w:hAnsi="GHEA Grapalat"/>
          <w:sz w:val="24"/>
          <w:szCs w:val="24"/>
          <w:lang w:val="hy-AM"/>
        </w:rPr>
        <w:t>,</w:t>
      </w:r>
      <w:r w:rsidR="003773A8" w:rsidRPr="007A509A">
        <w:rPr>
          <w:rFonts w:ascii="GHEA Grapalat" w:hAnsi="GHEA Grapalat"/>
          <w:sz w:val="24"/>
          <w:szCs w:val="24"/>
          <w:lang w:val="hy-AM"/>
        </w:rPr>
        <w:t xml:space="preserve"> թիրախավորել խնդրի առաջացման իրական պատճառ</w:t>
      </w:r>
      <w:r w:rsidR="00136C7C" w:rsidRPr="007A509A">
        <w:rPr>
          <w:rFonts w:ascii="GHEA Grapalat" w:hAnsi="GHEA Grapalat"/>
          <w:sz w:val="24"/>
          <w:szCs w:val="24"/>
          <w:lang w:val="hy-AM"/>
        </w:rPr>
        <w:t>ներ</w:t>
      </w:r>
      <w:r w:rsidR="003773A8" w:rsidRPr="007A509A">
        <w:rPr>
          <w:rFonts w:ascii="GHEA Grapalat" w:hAnsi="GHEA Grapalat"/>
          <w:sz w:val="24"/>
          <w:szCs w:val="24"/>
          <w:lang w:val="hy-AM"/>
        </w:rPr>
        <w:t xml:space="preserve">ը՝ վերացնելով </w:t>
      </w:r>
      <w:r w:rsidR="00136C7C" w:rsidRPr="007A509A">
        <w:rPr>
          <w:rFonts w:ascii="GHEA Grapalat" w:hAnsi="GHEA Grapalat"/>
          <w:sz w:val="24"/>
          <w:szCs w:val="24"/>
          <w:lang w:val="hy-AM"/>
        </w:rPr>
        <w:t>դրանք</w:t>
      </w:r>
      <w:r w:rsidR="003773A8" w:rsidRPr="007A509A">
        <w:rPr>
          <w:rFonts w:ascii="GHEA Grapalat" w:hAnsi="GHEA Grapalat"/>
          <w:sz w:val="24"/>
          <w:szCs w:val="24"/>
          <w:lang w:val="hy-AM"/>
        </w:rPr>
        <w:t xml:space="preserve"> կամ թուլացնելով պատճառահետևանքային կապ</w:t>
      </w:r>
      <w:r w:rsidR="00136C7C" w:rsidRPr="007A509A">
        <w:rPr>
          <w:rFonts w:ascii="GHEA Grapalat" w:hAnsi="GHEA Grapalat"/>
          <w:sz w:val="24"/>
          <w:szCs w:val="24"/>
          <w:lang w:val="hy-AM"/>
        </w:rPr>
        <w:t>եր</w:t>
      </w:r>
      <w:r w:rsidR="003773A8" w:rsidRPr="007A509A">
        <w:rPr>
          <w:rFonts w:ascii="GHEA Grapalat" w:hAnsi="GHEA Grapalat"/>
          <w:sz w:val="24"/>
          <w:szCs w:val="24"/>
          <w:lang w:val="hy-AM"/>
        </w:rPr>
        <w:t>ը,</w:t>
      </w:r>
      <w:r w:rsidR="003773A8" w:rsidRPr="00CD4621">
        <w:rPr>
          <w:rFonts w:ascii="Calibri" w:hAnsi="Calibri" w:cs="Calibri"/>
          <w:sz w:val="24"/>
          <w:szCs w:val="24"/>
          <w:lang w:val="hy-AM"/>
        </w:rPr>
        <w:t> </w:t>
      </w:r>
      <w:r w:rsidR="003773A8" w:rsidRPr="00063F4E">
        <w:rPr>
          <w:rFonts w:ascii="GHEA Grapalat" w:hAnsi="GHEA Grapalat"/>
          <w:sz w:val="24"/>
          <w:szCs w:val="24"/>
          <w:lang w:val="hy-AM"/>
        </w:rPr>
        <w:t xml:space="preserve"> </w:t>
      </w:r>
    </w:p>
    <w:p w14:paraId="3B80AA17" w14:textId="77777777" w:rsidR="003773A8" w:rsidRPr="00D11835" w:rsidRDefault="00987983" w:rsidP="00637837">
      <w:pPr>
        <w:pStyle w:val="ListParagraph"/>
        <w:numPr>
          <w:ilvl w:val="0"/>
          <w:numId w:val="20"/>
        </w:numPr>
        <w:spacing w:after="0" w:line="276" w:lineRule="auto"/>
        <w:ind w:left="1260" w:hanging="540"/>
        <w:jc w:val="both"/>
        <w:rPr>
          <w:rFonts w:ascii="GHEA Grapalat" w:hAnsi="GHEA Grapalat"/>
          <w:sz w:val="24"/>
          <w:szCs w:val="24"/>
          <w:lang w:val="hy-AM"/>
        </w:rPr>
      </w:pPr>
      <w:r w:rsidRPr="00987983">
        <w:rPr>
          <w:rFonts w:ascii="GHEA Grapalat" w:hAnsi="GHEA Grapalat" w:cs="Arial"/>
          <w:sz w:val="24"/>
          <w:szCs w:val="24"/>
          <w:lang w:val="hy-AM"/>
        </w:rPr>
        <w:t>Զ</w:t>
      </w:r>
      <w:r w:rsidR="003773A8" w:rsidRPr="007A509A">
        <w:rPr>
          <w:rFonts w:ascii="GHEA Grapalat" w:hAnsi="GHEA Grapalat" w:cs="Arial"/>
          <w:sz w:val="24"/>
          <w:szCs w:val="24"/>
          <w:lang w:val="hy-AM"/>
        </w:rPr>
        <w:t>արգացնել</w:t>
      </w:r>
      <w:r w:rsidR="003773A8" w:rsidRPr="007A509A">
        <w:rPr>
          <w:rFonts w:ascii="GHEA Grapalat" w:hAnsi="GHEA Grapalat"/>
          <w:sz w:val="24"/>
          <w:szCs w:val="24"/>
          <w:lang w:val="hy-AM"/>
        </w:rPr>
        <w:t xml:space="preserve"> կարգավորման հաշվետվողականության համակարգ և որոշումների ընդունման թափանցիկություն,</w:t>
      </w:r>
      <w:r w:rsidR="003773A8" w:rsidRPr="00CD4621">
        <w:rPr>
          <w:rFonts w:ascii="Calibri" w:hAnsi="Calibri" w:cs="Calibri"/>
          <w:sz w:val="24"/>
          <w:szCs w:val="24"/>
          <w:lang w:val="hy-AM"/>
        </w:rPr>
        <w:t> </w:t>
      </w:r>
      <w:r w:rsidR="003773A8" w:rsidRPr="00063F4E">
        <w:rPr>
          <w:rFonts w:ascii="GHEA Grapalat" w:hAnsi="GHEA Grapalat"/>
          <w:sz w:val="24"/>
          <w:szCs w:val="24"/>
          <w:lang w:val="hy-AM"/>
        </w:rPr>
        <w:t xml:space="preserve"> </w:t>
      </w:r>
    </w:p>
    <w:p w14:paraId="520A0FFE" w14:textId="77777777" w:rsidR="008E1158" w:rsidRPr="007A509A" w:rsidRDefault="00987983" w:rsidP="00637837">
      <w:pPr>
        <w:pStyle w:val="ListParagraph"/>
        <w:numPr>
          <w:ilvl w:val="0"/>
          <w:numId w:val="20"/>
        </w:numPr>
        <w:spacing w:after="0" w:line="276" w:lineRule="auto"/>
        <w:ind w:left="1260" w:hanging="540"/>
        <w:jc w:val="both"/>
        <w:rPr>
          <w:rFonts w:ascii="GHEA Grapalat" w:hAnsi="GHEA Grapalat"/>
          <w:sz w:val="24"/>
          <w:szCs w:val="24"/>
          <w:lang w:val="hy-AM"/>
        </w:rPr>
      </w:pPr>
      <w:r w:rsidRPr="00987983">
        <w:rPr>
          <w:rFonts w:ascii="GHEA Grapalat" w:hAnsi="GHEA Grapalat" w:cs="Arial"/>
          <w:sz w:val="24"/>
          <w:szCs w:val="24"/>
          <w:lang w:val="hy-AM"/>
        </w:rPr>
        <w:t>Գ</w:t>
      </w:r>
      <w:r w:rsidR="003773A8" w:rsidRPr="007A509A">
        <w:rPr>
          <w:rFonts w:ascii="GHEA Grapalat" w:hAnsi="GHEA Grapalat" w:cs="Arial"/>
          <w:sz w:val="24"/>
          <w:szCs w:val="24"/>
          <w:lang w:val="hy-AM"/>
        </w:rPr>
        <w:t>նահատել</w:t>
      </w:r>
      <w:r w:rsidR="003773A8" w:rsidRPr="007A509A">
        <w:rPr>
          <w:rFonts w:ascii="GHEA Grapalat" w:hAnsi="GHEA Grapalat"/>
          <w:sz w:val="24"/>
          <w:szCs w:val="24"/>
          <w:lang w:val="hy-AM"/>
        </w:rPr>
        <w:t xml:space="preserve"> նախկինում կայացված որոշումների արդյունավետությունը և անել հետևություններ, քանի որ ԿԱԳ համակարգը ստեղծում է հիմքեր </w:t>
      </w:r>
      <w:r w:rsidR="003E4CAA">
        <w:rPr>
          <w:rFonts w:ascii="GHEA Grapalat" w:hAnsi="GHEA Grapalat"/>
          <w:sz w:val="24"/>
          <w:szCs w:val="24"/>
          <w:lang w:val="hy-AM"/>
        </w:rPr>
        <w:t xml:space="preserve">կարգավորման ընդունումից հետո </w:t>
      </w:r>
      <w:r w:rsidR="003E4CAA" w:rsidRPr="003E4CAA">
        <w:rPr>
          <w:rFonts w:ascii="GHEA Grapalat" w:hAnsi="GHEA Grapalat"/>
          <w:sz w:val="24"/>
          <w:szCs w:val="24"/>
          <w:lang w:val="hy-AM"/>
        </w:rPr>
        <w:t>(</w:t>
      </w:r>
      <w:r w:rsidR="003773A8" w:rsidRPr="007A509A">
        <w:rPr>
          <w:rFonts w:ascii="GHEA Grapalat" w:hAnsi="GHEA Grapalat"/>
          <w:sz w:val="24"/>
          <w:szCs w:val="24"/>
          <w:lang w:val="hy-AM"/>
        </w:rPr>
        <w:t>Ex-post</w:t>
      </w:r>
      <w:r w:rsidR="003E4CAA" w:rsidRPr="003E4CAA">
        <w:rPr>
          <w:rFonts w:ascii="GHEA Grapalat" w:hAnsi="GHEA Grapalat"/>
          <w:sz w:val="24"/>
          <w:szCs w:val="24"/>
          <w:lang w:val="hy-AM"/>
        </w:rPr>
        <w:t>)</w:t>
      </w:r>
      <w:r w:rsidR="003773A8" w:rsidRPr="007A509A">
        <w:rPr>
          <w:rFonts w:ascii="GHEA Grapalat" w:hAnsi="GHEA Grapalat"/>
          <w:sz w:val="24"/>
          <w:szCs w:val="24"/>
          <w:lang w:val="hy-AM"/>
        </w:rPr>
        <w:t xml:space="preserve"> վերլուծությունների իրականացման համար,</w:t>
      </w:r>
    </w:p>
    <w:p w14:paraId="671462BB" w14:textId="77777777" w:rsidR="003773A8" w:rsidRPr="007A509A" w:rsidRDefault="003773A8" w:rsidP="00637837">
      <w:pPr>
        <w:pStyle w:val="ListParagraph"/>
        <w:numPr>
          <w:ilvl w:val="0"/>
          <w:numId w:val="20"/>
        </w:numPr>
        <w:spacing w:after="0" w:line="276" w:lineRule="auto"/>
        <w:ind w:left="1260" w:hanging="540"/>
        <w:jc w:val="both"/>
        <w:rPr>
          <w:rFonts w:ascii="GHEA Grapalat" w:hAnsi="GHEA Grapalat"/>
          <w:sz w:val="24"/>
          <w:szCs w:val="24"/>
          <w:lang w:val="hy-AM"/>
        </w:rPr>
      </w:pPr>
      <w:r w:rsidRPr="007A509A">
        <w:rPr>
          <w:rFonts w:ascii="GHEA Grapalat" w:hAnsi="GHEA Grapalat"/>
          <w:sz w:val="24"/>
          <w:szCs w:val="24"/>
          <w:lang w:val="hy-AM"/>
        </w:rPr>
        <w:t>ԿԱԳ-</w:t>
      </w:r>
      <w:r w:rsidR="007C6E2A" w:rsidRPr="007C6E2A">
        <w:rPr>
          <w:rFonts w:ascii="GHEA Grapalat" w:hAnsi="GHEA Grapalat"/>
          <w:sz w:val="24"/>
          <w:szCs w:val="24"/>
          <w:lang w:val="hy-AM"/>
        </w:rPr>
        <w:t xml:space="preserve">ով </w:t>
      </w:r>
      <w:r w:rsidR="007C6E2A" w:rsidRPr="007C6E2A">
        <w:rPr>
          <w:rFonts w:ascii="GHEA Grapalat" w:eastAsia="Times New Roman" w:hAnsi="GHEA Grapalat" w:cs="Times New Roman"/>
          <w:spacing w:val="4"/>
          <w:position w:val="4"/>
          <w:sz w:val="24"/>
          <w:szCs w:val="24"/>
          <w:lang w:val="hy-AM" w:eastAsia="ru-RU"/>
        </w:rPr>
        <w:t>պահանջվում է սահմանված ժամկետներում և պահանջներով հանրային քննարկումների իրականացում, որը մասնավոր հատվածի ներկայացուցիչներին և հասա</w:t>
      </w:r>
      <w:r w:rsidR="007C6E2A" w:rsidRPr="007C6E2A">
        <w:rPr>
          <w:rFonts w:ascii="GHEA Grapalat" w:eastAsia="Times New Roman" w:hAnsi="GHEA Grapalat" w:cs="Times New Roman"/>
          <w:spacing w:val="4"/>
          <w:position w:val="4"/>
          <w:sz w:val="24"/>
          <w:szCs w:val="24"/>
          <w:lang w:val="hy-AM" w:eastAsia="ru-RU"/>
        </w:rPr>
        <w:softHyphen/>
        <w:t>րակու</w:t>
      </w:r>
      <w:r w:rsidR="007C6E2A" w:rsidRPr="007C6E2A">
        <w:rPr>
          <w:rFonts w:ascii="GHEA Grapalat" w:eastAsia="Times New Roman" w:hAnsi="GHEA Grapalat" w:cs="Times New Roman"/>
          <w:spacing w:val="4"/>
          <w:position w:val="4"/>
          <w:sz w:val="24"/>
          <w:szCs w:val="24"/>
          <w:lang w:val="hy-AM" w:eastAsia="ru-RU"/>
        </w:rPr>
        <w:softHyphen/>
        <w:t>թյան մյուս խմբերին տեղեկացված լինելու և իրենց դիրքորոշումը արտահայտելու հնարավորություն կտա</w:t>
      </w:r>
      <w:r w:rsidRPr="007A509A">
        <w:rPr>
          <w:rFonts w:ascii="GHEA Grapalat" w:hAnsi="GHEA Grapalat"/>
          <w:sz w:val="24"/>
          <w:szCs w:val="24"/>
          <w:lang w:val="hy-AM"/>
        </w:rPr>
        <w:t xml:space="preserve">: Հանրությանը </w:t>
      </w:r>
      <w:r w:rsidR="00144028" w:rsidRPr="00CD4621">
        <w:rPr>
          <w:rFonts w:ascii="GHEA Grapalat" w:hAnsi="GHEA Grapalat"/>
          <w:sz w:val="24"/>
          <w:szCs w:val="24"/>
          <w:lang w:val="hy-AM"/>
        </w:rPr>
        <w:t xml:space="preserve">օրենսդրական </w:t>
      </w:r>
      <w:r w:rsidR="00144028" w:rsidRPr="00CD4621">
        <w:rPr>
          <w:rFonts w:ascii="GHEA Grapalat" w:hAnsi="GHEA Grapalat"/>
          <w:sz w:val="24"/>
          <w:szCs w:val="24"/>
          <w:lang w:val="hy-AM"/>
        </w:rPr>
        <w:lastRenderedPageBreak/>
        <w:t>նախաձեռնության</w:t>
      </w:r>
      <w:r w:rsidR="00A42CBF" w:rsidRPr="00063F4E">
        <w:rPr>
          <w:rFonts w:ascii="GHEA Grapalat" w:hAnsi="GHEA Grapalat"/>
          <w:sz w:val="24"/>
          <w:szCs w:val="24"/>
          <w:lang w:val="hy-AM"/>
        </w:rPr>
        <w:t xml:space="preserve"> </w:t>
      </w:r>
      <w:r w:rsidRPr="00D11835">
        <w:rPr>
          <w:rFonts w:ascii="GHEA Grapalat" w:hAnsi="GHEA Grapalat"/>
          <w:sz w:val="24"/>
          <w:szCs w:val="24"/>
          <w:lang w:val="hy-AM"/>
        </w:rPr>
        <w:t>մշակման</w:t>
      </w:r>
      <w:r w:rsidRPr="007A509A">
        <w:rPr>
          <w:rFonts w:ascii="GHEA Grapalat" w:hAnsi="GHEA Grapalat"/>
          <w:sz w:val="24"/>
          <w:szCs w:val="24"/>
          <w:lang w:val="hy-AM"/>
        </w:rPr>
        <w:t xml:space="preserve"> գործընթացին մասնակից դարձնելը </w:t>
      </w:r>
      <w:r w:rsidR="00FF721A" w:rsidRPr="007A509A">
        <w:rPr>
          <w:rFonts w:ascii="GHEA Grapalat" w:hAnsi="GHEA Grapalat"/>
          <w:sz w:val="24"/>
          <w:szCs w:val="24"/>
          <w:lang w:val="hy-AM"/>
        </w:rPr>
        <w:t xml:space="preserve">նաև </w:t>
      </w:r>
      <w:r w:rsidRPr="007A509A">
        <w:rPr>
          <w:rFonts w:ascii="GHEA Grapalat" w:hAnsi="GHEA Grapalat"/>
          <w:sz w:val="24"/>
          <w:szCs w:val="24"/>
          <w:lang w:val="hy-AM"/>
        </w:rPr>
        <w:t>նպաստում է կառավարության հանդեպ վստահության աճին և ամրապնդմանը:</w:t>
      </w:r>
    </w:p>
    <w:p w14:paraId="141C8983" w14:textId="77777777" w:rsidR="003773A8" w:rsidRPr="00CD4621" w:rsidRDefault="003773A8" w:rsidP="00230F5E">
      <w:pPr>
        <w:pStyle w:val="Heading2"/>
        <w:ind w:firstLine="576"/>
        <w:rPr>
          <w:rFonts w:ascii="GHEA Grapalat" w:hAnsi="GHEA Grapalat"/>
          <w:lang w:val="hy-AM"/>
        </w:rPr>
      </w:pPr>
    </w:p>
    <w:p w14:paraId="25D41772" w14:textId="77777777" w:rsidR="003773A8" w:rsidRPr="00D11835" w:rsidRDefault="003773A8" w:rsidP="00637837">
      <w:pPr>
        <w:pStyle w:val="Heading2"/>
        <w:numPr>
          <w:ilvl w:val="0"/>
          <w:numId w:val="47"/>
        </w:numPr>
        <w:jc w:val="center"/>
        <w:rPr>
          <w:rFonts w:ascii="GHEA Grapalat" w:hAnsi="GHEA Grapalat"/>
          <w:u w:val="none"/>
          <w:lang w:val="hy-AM"/>
        </w:rPr>
      </w:pPr>
      <w:bookmarkStart w:id="2" w:name="_Toc61603758"/>
      <w:r w:rsidRPr="00063F4E">
        <w:rPr>
          <w:rFonts w:ascii="GHEA Grapalat" w:hAnsi="GHEA Grapalat"/>
          <w:u w:val="none"/>
          <w:lang w:val="hy-AM"/>
        </w:rPr>
        <w:t>ԻՆՉՈ՞Ւ Է ԿԱՐԳԱՎՈՐՄԱՆ ԱԶԴԵՑՈՒԹՅԱՆ ԳՆԱՀԱՏՈՒՄԸ ԿԱՐԵՎՈՐ</w:t>
      </w:r>
      <w:bookmarkEnd w:id="2"/>
    </w:p>
    <w:p w14:paraId="54943460" w14:textId="77777777" w:rsidR="003773A8" w:rsidRPr="007A509A" w:rsidRDefault="003773A8" w:rsidP="00DB2CF8">
      <w:pPr>
        <w:spacing w:line="276" w:lineRule="auto"/>
        <w:ind w:firstLine="720"/>
        <w:jc w:val="both"/>
        <w:rPr>
          <w:rFonts w:ascii="GHEA Grapalat" w:hAnsi="GHEA Grapalat"/>
          <w:sz w:val="24"/>
          <w:szCs w:val="24"/>
          <w:lang w:val="hy-AM"/>
        </w:rPr>
      </w:pPr>
    </w:p>
    <w:p w14:paraId="54AA170C" w14:textId="77777777" w:rsidR="003773A8" w:rsidRPr="00987983" w:rsidRDefault="003773A8" w:rsidP="00230F5E">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Լավ մշակված և համակարգված ԿԱԳ-ը նպաստում է որոշումների կայացման գործընթացի բարելավմանը և առավել արդյունավետ որոշումների </w:t>
      </w:r>
      <w:r w:rsidR="00872564">
        <w:rPr>
          <w:rFonts w:ascii="GHEA Grapalat" w:hAnsi="GHEA Grapalat"/>
          <w:sz w:val="24"/>
          <w:szCs w:val="24"/>
          <w:lang w:val="hy-AM"/>
        </w:rPr>
        <w:t>կայաց</w:t>
      </w:r>
      <w:r w:rsidRPr="007A509A">
        <w:rPr>
          <w:rFonts w:ascii="GHEA Grapalat" w:hAnsi="GHEA Grapalat"/>
          <w:sz w:val="24"/>
          <w:szCs w:val="24"/>
          <w:lang w:val="hy-AM"/>
        </w:rPr>
        <w:t>մանը: Մասնավորապես</w:t>
      </w:r>
      <w:r w:rsidR="00987983" w:rsidRPr="00987983">
        <w:rPr>
          <w:rFonts w:ascii="GHEA Grapalat" w:hAnsi="GHEA Grapalat"/>
          <w:sz w:val="24"/>
          <w:szCs w:val="24"/>
          <w:lang w:val="hy-AM"/>
        </w:rPr>
        <w:t>.</w:t>
      </w:r>
    </w:p>
    <w:p w14:paraId="1C430ED6" w14:textId="77777777" w:rsidR="003773A8" w:rsidRPr="00D11835" w:rsidRDefault="003773A8" w:rsidP="00637837">
      <w:pPr>
        <w:pStyle w:val="ListParagraph"/>
        <w:numPr>
          <w:ilvl w:val="0"/>
          <w:numId w:val="19"/>
        </w:numPr>
        <w:spacing w:after="200" w:line="276" w:lineRule="auto"/>
        <w:ind w:left="1260" w:hanging="540"/>
        <w:jc w:val="both"/>
        <w:rPr>
          <w:rFonts w:ascii="GHEA Grapalat" w:hAnsi="GHEA Grapalat"/>
          <w:sz w:val="24"/>
          <w:szCs w:val="24"/>
          <w:lang w:val="hy-AM"/>
        </w:rPr>
      </w:pPr>
      <w:r w:rsidRPr="007A509A">
        <w:rPr>
          <w:rFonts w:ascii="GHEA Grapalat" w:hAnsi="GHEA Grapalat" w:cs="Arial"/>
          <w:sz w:val="24"/>
          <w:szCs w:val="24"/>
          <w:lang w:val="hy-AM"/>
        </w:rPr>
        <w:t>ԿԱԳ</w:t>
      </w:r>
      <w:r w:rsidRPr="007A509A">
        <w:rPr>
          <w:rFonts w:ascii="GHEA Grapalat" w:hAnsi="GHEA Grapalat"/>
          <w:sz w:val="24"/>
          <w:szCs w:val="24"/>
          <w:lang w:val="hy-AM"/>
        </w:rPr>
        <w:t>-ը նպաստում է որոշումների կայացման փուլերում համատեղ քննարկումների իրականացմանը</w:t>
      </w:r>
      <w:r w:rsidR="0057455E" w:rsidRPr="007A509A">
        <w:rPr>
          <w:rFonts w:ascii="GHEA Grapalat" w:hAnsi="GHEA Grapalat"/>
          <w:sz w:val="24"/>
          <w:szCs w:val="24"/>
          <w:lang w:val="hy-AM"/>
        </w:rPr>
        <w:t>.</w:t>
      </w:r>
      <w:r w:rsidRPr="007A509A">
        <w:rPr>
          <w:rFonts w:ascii="GHEA Grapalat" w:hAnsi="GHEA Grapalat"/>
          <w:sz w:val="24"/>
          <w:szCs w:val="24"/>
          <w:lang w:val="hy-AM"/>
        </w:rPr>
        <w:t xml:space="preserve"> </w:t>
      </w:r>
      <w:r w:rsidR="00480BF5" w:rsidRPr="00480BF5">
        <w:rPr>
          <w:rFonts w:ascii="GHEA Grapalat" w:hAnsi="GHEA Grapalat"/>
          <w:sz w:val="24"/>
          <w:szCs w:val="24"/>
          <w:lang w:val="hy-AM"/>
        </w:rPr>
        <w:t xml:space="preserve">ԿԱԳ-ը միասնական դաշտ է ստեղծում առաջադրված տարբերակների միջև փոխհամաձայնեցված լուծում գտնելու հարցում՝ ոչ միայն որպես վերլուծական, այլև ուղղորդող գործիք, որը որոշումների կայացման գործընթացում հնարավորություն է տալիս հաշվի առնել բոլոր կողմերի կարծիքները: </w:t>
      </w:r>
      <w:r w:rsidR="001509AA" w:rsidRPr="007A509A">
        <w:rPr>
          <w:rFonts w:ascii="GHEA Grapalat" w:hAnsi="GHEA Grapalat"/>
          <w:sz w:val="24"/>
          <w:szCs w:val="24"/>
          <w:lang w:val="hy-AM"/>
        </w:rPr>
        <w:t>Այսպիսով, ԿԱԳ-ը համակարգում է հանրության տարբեր շերտերի շահերը՝ դրանով իսկ ապահովելով փոխհամաձայնեցված տարբերակների բացահայտում և քաղաքական համաձայնություն՝ վերացնելով ոլորտային շահերով առաջնորդվելու կարծրատիպը</w:t>
      </w:r>
      <w:r w:rsidR="00DE4A19" w:rsidRPr="00DE4A19">
        <w:rPr>
          <w:rFonts w:ascii="GHEA Grapalat" w:hAnsi="GHEA Grapalat"/>
          <w:sz w:val="24"/>
          <w:szCs w:val="24"/>
          <w:lang w:val="hy-AM"/>
        </w:rPr>
        <w:t>:</w:t>
      </w:r>
      <w:r w:rsidR="001509AA" w:rsidRPr="00CD4621">
        <w:rPr>
          <w:rFonts w:ascii="Calibri" w:hAnsi="Calibri" w:cs="Calibri"/>
          <w:sz w:val="24"/>
          <w:szCs w:val="24"/>
          <w:lang w:val="hy-AM"/>
        </w:rPr>
        <w:t> </w:t>
      </w:r>
      <w:r w:rsidR="001509AA" w:rsidRPr="00063F4E">
        <w:rPr>
          <w:rFonts w:ascii="GHEA Grapalat" w:hAnsi="GHEA Grapalat"/>
          <w:sz w:val="24"/>
          <w:szCs w:val="24"/>
          <w:lang w:val="hy-AM"/>
        </w:rPr>
        <w:t xml:space="preserve"> </w:t>
      </w:r>
      <w:r w:rsidRPr="007A509A">
        <w:rPr>
          <w:rFonts w:ascii="GHEA Grapalat" w:hAnsi="GHEA Grapalat" w:cs="Arial"/>
          <w:sz w:val="24"/>
          <w:szCs w:val="24"/>
          <w:lang w:val="hy-AM"/>
        </w:rPr>
        <w:t>ԿԱԳ</w:t>
      </w:r>
      <w:r w:rsidRPr="007A509A">
        <w:rPr>
          <w:rFonts w:ascii="GHEA Grapalat" w:hAnsi="GHEA Grapalat"/>
          <w:sz w:val="24"/>
          <w:szCs w:val="24"/>
          <w:lang w:val="hy-AM"/>
        </w:rPr>
        <w:t xml:space="preserve">-ը բարձրացնում է կարգավորիչ որոշումների որակը՝ բացառելով ձևական մոտեցումների առկայությունը որոշումների կայացման գործընթացում՝ ստեղծելով հիմքեր փաստահենք որոշումների կայացման համար: </w:t>
      </w:r>
      <w:r w:rsidR="00144028" w:rsidRPr="00CD4621">
        <w:rPr>
          <w:rFonts w:ascii="GHEA Grapalat" w:hAnsi="GHEA Grapalat"/>
          <w:sz w:val="24"/>
          <w:szCs w:val="24"/>
          <w:lang w:val="hy-AM"/>
        </w:rPr>
        <w:t>Օրենսդրական նախաձեռնության</w:t>
      </w:r>
      <w:r w:rsidRPr="00D11835">
        <w:rPr>
          <w:rFonts w:ascii="GHEA Grapalat" w:hAnsi="GHEA Grapalat"/>
          <w:sz w:val="24"/>
          <w:szCs w:val="24"/>
          <w:lang w:val="hy-AM"/>
        </w:rPr>
        <w:t xml:space="preserve"> </w:t>
      </w:r>
      <w:r w:rsidRPr="007A509A">
        <w:rPr>
          <w:rFonts w:ascii="GHEA Grapalat" w:hAnsi="GHEA Grapalat"/>
          <w:sz w:val="24"/>
          <w:szCs w:val="24"/>
          <w:lang w:val="hy-AM"/>
        </w:rPr>
        <w:t xml:space="preserve">մշակման գործընթացի սկզբում համակարգված հարցադրումների իրականացումը հեշտացնում է </w:t>
      </w:r>
      <w:r w:rsidR="00891137" w:rsidRPr="007A509A">
        <w:rPr>
          <w:rFonts w:ascii="GHEA Grapalat" w:hAnsi="GHEA Grapalat"/>
          <w:sz w:val="24"/>
          <w:szCs w:val="24"/>
          <w:lang w:val="hy-AM"/>
        </w:rPr>
        <w:t xml:space="preserve">օրենսդրական նախաձեռնության </w:t>
      </w:r>
      <w:r w:rsidRPr="007A509A">
        <w:rPr>
          <w:rFonts w:ascii="GHEA Grapalat" w:hAnsi="GHEA Grapalat"/>
          <w:sz w:val="24"/>
          <w:szCs w:val="24"/>
          <w:lang w:val="hy-AM"/>
        </w:rPr>
        <w:t xml:space="preserve">մշակումը, բացահայտում է </w:t>
      </w:r>
      <w:r w:rsidR="0057455E" w:rsidRPr="007A509A">
        <w:rPr>
          <w:rFonts w:ascii="GHEA Grapalat" w:hAnsi="GHEA Grapalat"/>
          <w:sz w:val="24"/>
          <w:szCs w:val="24"/>
          <w:lang w:val="hy-AM"/>
        </w:rPr>
        <w:t xml:space="preserve">առկա խնդրի </w:t>
      </w:r>
      <w:r w:rsidRPr="007A509A">
        <w:rPr>
          <w:rFonts w:ascii="GHEA Grapalat" w:hAnsi="GHEA Grapalat"/>
          <w:sz w:val="24"/>
          <w:szCs w:val="24"/>
          <w:lang w:val="hy-AM"/>
        </w:rPr>
        <w:t xml:space="preserve">պատճառահետևանքային կապերը և հավանական ազդեցությունները, </w:t>
      </w:r>
      <w:r w:rsidR="00FF580C">
        <w:rPr>
          <w:rFonts w:ascii="GHEA Grapalat" w:hAnsi="GHEA Grapalat"/>
          <w:sz w:val="24"/>
          <w:szCs w:val="24"/>
          <w:lang w:val="hy-AM"/>
        </w:rPr>
        <w:t xml:space="preserve">թույլ է </w:t>
      </w:r>
      <w:r w:rsidR="00FF580C" w:rsidRPr="00D949A8">
        <w:rPr>
          <w:rFonts w:ascii="GHEA Grapalat" w:hAnsi="GHEA Grapalat"/>
          <w:sz w:val="24"/>
          <w:szCs w:val="24"/>
          <w:lang w:val="hy-AM"/>
        </w:rPr>
        <w:t>տալիս համեմատել</w:t>
      </w:r>
      <w:r w:rsidRPr="00D949A8">
        <w:rPr>
          <w:rFonts w:ascii="GHEA Grapalat" w:hAnsi="GHEA Grapalat"/>
          <w:sz w:val="24"/>
          <w:szCs w:val="24"/>
          <w:lang w:val="hy-AM"/>
        </w:rPr>
        <w:t xml:space="preserve"> </w:t>
      </w:r>
      <w:r w:rsidR="00FF580C" w:rsidRPr="00D949A8">
        <w:rPr>
          <w:rFonts w:ascii="GHEA Grapalat" w:hAnsi="GHEA Grapalat"/>
          <w:sz w:val="24"/>
          <w:szCs w:val="24"/>
          <w:lang w:val="hy-AM"/>
        </w:rPr>
        <w:t xml:space="preserve">խնդրի կարգավորման առաջարկվող տարբերակները </w:t>
      </w:r>
      <w:r w:rsidR="00872564" w:rsidRPr="00D949A8">
        <w:rPr>
          <w:rFonts w:ascii="GHEA Grapalat" w:hAnsi="GHEA Grapalat"/>
          <w:sz w:val="24"/>
          <w:szCs w:val="24"/>
          <w:lang w:val="hy-AM"/>
        </w:rPr>
        <w:t xml:space="preserve">և </w:t>
      </w:r>
      <w:r w:rsidR="00AA6CCA" w:rsidRPr="00D949A8">
        <w:rPr>
          <w:rFonts w:ascii="GHEA Grapalat" w:hAnsi="GHEA Grapalat"/>
          <w:sz w:val="24"/>
          <w:szCs w:val="24"/>
          <w:lang w:val="hy-AM"/>
        </w:rPr>
        <w:t>ընտր</w:t>
      </w:r>
      <w:r w:rsidR="00152E58" w:rsidRPr="00D949A8">
        <w:rPr>
          <w:rFonts w:ascii="GHEA Grapalat" w:hAnsi="GHEA Grapalat"/>
          <w:sz w:val="24"/>
          <w:szCs w:val="24"/>
          <w:lang w:val="hy-AM"/>
        </w:rPr>
        <w:t>ել</w:t>
      </w:r>
      <w:r w:rsidR="00FF580C" w:rsidRPr="00D949A8">
        <w:rPr>
          <w:rFonts w:ascii="GHEA Grapalat" w:hAnsi="GHEA Grapalat"/>
          <w:sz w:val="24"/>
          <w:szCs w:val="24"/>
          <w:lang w:val="hy-AM"/>
        </w:rPr>
        <w:t xml:space="preserve"> </w:t>
      </w:r>
      <w:r w:rsidR="00AA6CCA" w:rsidRPr="00D949A8">
        <w:rPr>
          <w:rFonts w:ascii="GHEA Grapalat" w:hAnsi="GHEA Grapalat"/>
          <w:sz w:val="24"/>
          <w:szCs w:val="24"/>
          <w:lang w:val="hy-AM"/>
        </w:rPr>
        <w:t xml:space="preserve">կարգավորման </w:t>
      </w:r>
      <w:r w:rsidR="00FF580C" w:rsidRPr="00D949A8">
        <w:rPr>
          <w:rFonts w:ascii="GHEA Grapalat" w:hAnsi="GHEA Grapalat"/>
          <w:sz w:val="24"/>
          <w:szCs w:val="24"/>
          <w:lang w:val="hy-AM"/>
        </w:rPr>
        <w:t>նախ</w:t>
      </w:r>
      <w:r w:rsidR="00152E58" w:rsidRPr="00D949A8">
        <w:rPr>
          <w:rFonts w:ascii="GHEA Grapalat" w:hAnsi="GHEA Grapalat"/>
          <w:sz w:val="24"/>
          <w:szCs w:val="24"/>
          <w:lang w:val="hy-AM"/>
        </w:rPr>
        <w:t>ընտրելի</w:t>
      </w:r>
      <w:r w:rsidR="00FF580C" w:rsidRPr="00D949A8">
        <w:rPr>
          <w:rFonts w:ascii="GHEA Grapalat" w:hAnsi="GHEA Grapalat"/>
          <w:sz w:val="24"/>
          <w:szCs w:val="24"/>
          <w:lang w:val="hy-AM"/>
        </w:rPr>
        <w:t xml:space="preserve"> տարբերակ</w:t>
      </w:r>
      <w:r w:rsidRPr="00D949A8">
        <w:rPr>
          <w:rFonts w:ascii="GHEA Grapalat" w:hAnsi="GHEA Grapalat"/>
          <w:sz w:val="24"/>
          <w:szCs w:val="24"/>
          <w:lang w:val="hy-AM"/>
        </w:rPr>
        <w:t>, հաշվի է առնում որոշման մշակման ընթացքում չնախատեսված հետևանքները</w:t>
      </w:r>
      <w:r w:rsidR="00EF656A" w:rsidRPr="00D949A8">
        <w:rPr>
          <w:rFonts w:ascii="GHEA Grapalat" w:hAnsi="GHEA Grapalat"/>
          <w:sz w:val="24"/>
          <w:szCs w:val="24"/>
          <w:lang w:val="hy-AM"/>
        </w:rPr>
        <w:t>,</w:t>
      </w:r>
      <w:r w:rsidRPr="007A509A">
        <w:rPr>
          <w:rFonts w:ascii="GHEA Grapalat" w:hAnsi="GHEA Grapalat"/>
          <w:sz w:val="24"/>
          <w:szCs w:val="24"/>
          <w:lang w:val="hy-AM"/>
        </w:rPr>
        <w:t xml:space="preserve">  </w:t>
      </w:r>
      <w:r w:rsidRPr="00CD4621">
        <w:rPr>
          <w:rFonts w:ascii="Calibri" w:hAnsi="Calibri" w:cs="Calibri"/>
          <w:sz w:val="24"/>
          <w:szCs w:val="24"/>
          <w:lang w:val="hy-AM"/>
        </w:rPr>
        <w:t> </w:t>
      </w:r>
      <w:r w:rsidRPr="00063F4E">
        <w:rPr>
          <w:rFonts w:ascii="GHEA Grapalat" w:hAnsi="GHEA Grapalat"/>
          <w:sz w:val="24"/>
          <w:szCs w:val="24"/>
          <w:lang w:val="hy-AM"/>
        </w:rPr>
        <w:t xml:space="preserve"> </w:t>
      </w:r>
      <w:r w:rsidR="00872564">
        <w:rPr>
          <w:rFonts w:ascii="GHEA Grapalat" w:hAnsi="GHEA Grapalat"/>
          <w:sz w:val="24"/>
          <w:szCs w:val="24"/>
          <w:lang w:val="hy-AM"/>
        </w:rPr>
        <w:t xml:space="preserve"> </w:t>
      </w:r>
    </w:p>
    <w:p w14:paraId="539CFBA9" w14:textId="77777777" w:rsidR="003773A8" w:rsidRPr="00D11835" w:rsidRDefault="003773A8" w:rsidP="00637837">
      <w:pPr>
        <w:pStyle w:val="ListParagraph"/>
        <w:numPr>
          <w:ilvl w:val="0"/>
          <w:numId w:val="19"/>
        </w:numPr>
        <w:spacing w:after="200" w:line="276" w:lineRule="auto"/>
        <w:ind w:left="1350" w:hanging="630"/>
        <w:jc w:val="both"/>
        <w:rPr>
          <w:rFonts w:ascii="GHEA Grapalat" w:hAnsi="GHEA Grapalat"/>
          <w:sz w:val="24"/>
          <w:szCs w:val="24"/>
          <w:lang w:val="hy-AM"/>
        </w:rPr>
      </w:pPr>
      <w:r w:rsidRPr="007A509A">
        <w:rPr>
          <w:rFonts w:ascii="GHEA Grapalat" w:hAnsi="GHEA Grapalat" w:cs="Arial"/>
          <w:sz w:val="24"/>
          <w:szCs w:val="24"/>
          <w:lang w:val="hy-AM"/>
        </w:rPr>
        <w:t>ԿԱԳ</w:t>
      </w:r>
      <w:r w:rsidRPr="007A509A">
        <w:rPr>
          <w:rFonts w:ascii="GHEA Grapalat" w:hAnsi="GHEA Grapalat"/>
          <w:sz w:val="24"/>
          <w:szCs w:val="24"/>
          <w:lang w:val="hy-AM"/>
        </w:rPr>
        <w:t>-ն օգնում է հասկանալ կառավարության կողմից ձեռնարկվող գործողությունների իրական ազդեցություն</w:t>
      </w:r>
      <w:r w:rsidR="007B3BFE">
        <w:rPr>
          <w:rFonts w:ascii="GHEA Grapalat" w:hAnsi="GHEA Grapalat"/>
          <w:sz w:val="24"/>
          <w:szCs w:val="24"/>
          <w:lang w:val="hy-AM"/>
        </w:rPr>
        <w:t>ներ</w:t>
      </w:r>
      <w:r w:rsidRPr="007A509A">
        <w:rPr>
          <w:rFonts w:ascii="GHEA Grapalat" w:hAnsi="GHEA Grapalat"/>
          <w:sz w:val="24"/>
          <w:szCs w:val="24"/>
          <w:lang w:val="hy-AM"/>
        </w:rPr>
        <w:t xml:space="preserve">ը: ԿԱԳ-ի ընթացքում անհրաժեշտ է գնահատել տվյալ </w:t>
      </w:r>
      <w:r w:rsidR="007D1C45" w:rsidRPr="007A509A">
        <w:rPr>
          <w:rFonts w:ascii="GHEA Grapalat" w:hAnsi="GHEA Grapalat"/>
          <w:sz w:val="24"/>
          <w:szCs w:val="24"/>
          <w:lang w:val="hy-AM"/>
        </w:rPr>
        <w:t xml:space="preserve">կարգավորիչ </w:t>
      </w:r>
      <w:r w:rsidRPr="007A509A">
        <w:rPr>
          <w:rFonts w:ascii="GHEA Grapalat" w:hAnsi="GHEA Grapalat"/>
          <w:sz w:val="24"/>
          <w:szCs w:val="24"/>
          <w:lang w:val="hy-AM"/>
        </w:rPr>
        <w:t>միջամտության անհրաժեշտությունը և արդյունավետությունը: Այն օգնում է ռացիոնալ տեղաբաշխել ռեսուրսները</w:t>
      </w:r>
      <w:r w:rsidR="008D00DF" w:rsidRPr="007A509A">
        <w:rPr>
          <w:rFonts w:ascii="GHEA Grapalat" w:hAnsi="GHEA Grapalat"/>
          <w:sz w:val="24"/>
          <w:szCs w:val="24"/>
          <w:lang w:val="hy-AM"/>
        </w:rPr>
        <w:t xml:space="preserve"> և</w:t>
      </w:r>
      <w:r w:rsidRPr="007A509A">
        <w:rPr>
          <w:rFonts w:ascii="GHEA Grapalat" w:hAnsi="GHEA Grapalat"/>
          <w:sz w:val="24"/>
          <w:szCs w:val="24"/>
          <w:lang w:val="hy-AM"/>
        </w:rPr>
        <w:t xml:space="preserve"> նվազեցնել </w:t>
      </w:r>
      <w:r w:rsidR="00EF656A" w:rsidRPr="007A509A">
        <w:rPr>
          <w:rFonts w:ascii="GHEA Grapalat" w:hAnsi="GHEA Grapalat"/>
          <w:sz w:val="24"/>
          <w:szCs w:val="24"/>
          <w:lang w:val="hy-AM"/>
        </w:rPr>
        <w:t xml:space="preserve">օրենսդրական կարգավորման </w:t>
      </w:r>
      <w:r w:rsidRPr="007A509A">
        <w:rPr>
          <w:rFonts w:ascii="GHEA Grapalat" w:hAnsi="GHEA Grapalat"/>
          <w:sz w:val="24"/>
          <w:szCs w:val="24"/>
          <w:lang w:val="hy-AM"/>
        </w:rPr>
        <w:t>հնարավոր ռիսկ</w:t>
      </w:r>
      <w:r w:rsidR="00EF656A" w:rsidRPr="007A509A">
        <w:rPr>
          <w:rFonts w:ascii="GHEA Grapalat" w:hAnsi="GHEA Grapalat"/>
          <w:sz w:val="24"/>
          <w:szCs w:val="24"/>
          <w:lang w:val="hy-AM"/>
        </w:rPr>
        <w:t>եր</w:t>
      </w:r>
      <w:r w:rsidRPr="007A509A">
        <w:rPr>
          <w:rFonts w:ascii="GHEA Grapalat" w:hAnsi="GHEA Grapalat"/>
          <w:sz w:val="24"/>
          <w:szCs w:val="24"/>
          <w:lang w:val="hy-AM"/>
        </w:rPr>
        <w:t>ը՝ հրաժարվելով</w:t>
      </w:r>
      <w:r w:rsidRPr="00CD4621">
        <w:rPr>
          <w:rFonts w:ascii="Calibri" w:hAnsi="Calibri" w:cs="Calibri"/>
          <w:sz w:val="24"/>
          <w:szCs w:val="24"/>
          <w:lang w:val="hy-AM"/>
        </w:rPr>
        <w:t> </w:t>
      </w:r>
      <w:r w:rsidRPr="00063F4E">
        <w:rPr>
          <w:rFonts w:ascii="GHEA Grapalat" w:hAnsi="GHEA Grapalat"/>
          <w:sz w:val="24"/>
          <w:szCs w:val="24"/>
          <w:lang w:val="hy-AM"/>
        </w:rPr>
        <w:t xml:space="preserve"> </w:t>
      </w:r>
      <w:r w:rsidRPr="00D11835">
        <w:rPr>
          <w:rFonts w:ascii="GHEA Grapalat" w:hAnsi="GHEA Grapalat"/>
          <w:sz w:val="24"/>
          <w:szCs w:val="24"/>
          <w:lang w:val="hy-AM"/>
        </w:rPr>
        <w:t>պակաս</w:t>
      </w:r>
      <w:r w:rsidRPr="007A509A">
        <w:rPr>
          <w:rFonts w:ascii="GHEA Grapalat" w:hAnsi="GHEA Grapalat"/>
          <w:sz w:val="24"/>
          <w:szCs w:val="24"/>
          <w:lang w:val="hy-AM"/>
        </w:rPr>
        <w:t xml:space="preserve"> արդյունավետ կարգավորումներից և կանգ առնել</w:t>
      </w:r>
      <w:r w:rsidR="008D00DF" w:rsidRPr="007A509A">
        <w:rPr>
          <w:rFonts w:ascii="GHEA Grapalat" w:hAnsi="GHEA Grapalat"/>
          <w:sz w:val="24"/>
          <w:szCs w:val="24"/>
          <w:lang w:val="hy-AM"/>
        </w:rPr>
        <w:t>ով</w:t>
      </w:r>
      <w:r w:rsidRPr="007A509A">
        <w:rPr>
          <w:rFonts w:ascii="GHEA Grapalat" w:hAnsi="GHEA Grapalat"/>
          <w:sz w:val="24"/>
          <w:szCs w:val="24"/>
          <w:lang w:val="hy-AM"/>
        </w:rPr>
        <w:t xml:space="preserve"> առավել արդյունավետ տարբերակների վրա</w:t>
      </w:r>
      <w:r w:rsidR="00AB2FEE" w:rsidRPr="007A509A">
        <w:rPr>
          <w:rFonts w:ascii="GHEA Grapalat" w:hAnsi="GHEA Grapalat"/>
          <w:sz w:val="24"/>
          <w:szCs w:val="24"/>
          <w:lang w:val="hy-AM"/>
        </w:rPr>
        <w:t>,</w:t>
      </w:r>
      <w:r w:rsidRPr="00CD4621">
        <w:rPr>
          <w:rFonts w:ascii="Calibri" w:hAnsi="Calibri" w:cs="Calibri"/>
          <w:sz w:val="24"/>
          <w:szCs w:val="24"/>
          <w:lang w:val="hy-AM"/>
        </w:rPr>
        <w:t>     </w:t>
      </w:r>
      <w:r w:rsidRPr="00063F4E">
        <w:rPr>
          <w:rFonts w:ascii="GHEA Grapalat" w:hAnsi="GHEA Grapalat"/>
          <w:sz w:val="24"/>
          <w:szCs w:val="24"/>
          <w:lang w:val="hy-AM"/>
        </w:rPr>
        <w:t xml:space="preserve"> </w:t>
      </w:r>
    </w:p>
    <w:p w14:paraId="486F6D04" w14:textId="77777777" w:rsidR="00CD4621" w:rsidRDefault="003773A8" w:rsidP="00637837">
      <w:pPr>
        <w:pStyle w:val="ListParagraph"/>
        <w:numPr>
          <w:ilvl w:val="0"/>
          <w:numId w:val="19"/>
        </w:numPr>
        <w:spacing w:after="200" w:line="276" w:lineRule="auto"/>
        <w:ind w:left="1350" w:hanging="630"/>
        <w:jc w:val="both"/>
        <w:rPr>
          <w:rFonts w:ascii="GHEA Grapalat" w:hAnsi="GHEA Grapalat"/>
          <w:sz w:val="24"/>
          <w:szCs w:val="24"/>
          <w:lang w:val="hy-AM"/>
        </w:rPr>
      </w:pPr>
      <w:r w:rsidRPr="007A509A">
        <w:rPr>
          <w:rFonts w:ascii="GHEA Grapalat" w:hAnsi="GHEA Grapalat" w:cs="Arial"/>
          <w:sz w:val="24"/>
          <w:szCs w:val="24"/>
          <w:lang w:val="hy-AM"/>
        </w:rPr>
        <w:t>ԿԱԳ</w:t>
      </w:r>
      <w:r w:rsidRPr="007A509A">
        <w:rPr>
          <w:rFonts w:ascii="GHEA Grapalat" w:hAnsi="GHEA Grapalat"/>
          <w:sz w:val="24"/>
          <w:szCs w:val="24"/>
          <w:lang w:val="hy-AM"/>
        </w:rPr>
        <w:t xml:space="preserve">-ը բարձրացնում է </w:t>
      </w:r>
      <w:r w:rsidR="00E90768" w:rsidRPr="007A509A">
        <w:rPr>
          <w:rFonts w:ascii="GHEA Grapalat" w:hAnsi="GHEA Grapalat"/>
          <w:sz w:val="24"/>
          <w:szCs w:val="24"/>
          <w:lang w:val="hy-AM"/>
        </w:rPr>
        <w:t xml:space="preserve">որոշումների կայացման գործընթացի </w:t>
      </w:r>
      <w:r w:rsidRPr="007A509A">
        <w:rPr>
          <w:rFonts w:ascii="GHEA Grapalat" w:hAnsi="GHEA Grapalat"/>
          <w:sz w:val="24"/>
          <w:szCs w:val="24"/>
          <w:lang w:val="hy-AM"/>
        </w:rPr>
        <w:t>թափանցիկությունը և կառավարության հաշվետվողականությունը:</w:t>
      </w:r>
      <w:r w:rsidRPr="00CD4621">
        <w:rPr>
          <w:rFonts w:ascii="Calibri" w:hAnsi="Calibri" w:cs="Calibri"/>
          <w:sz w:val="24"/>
          <w:szCs w:val="24"/>
          <w:lang w:val="hy-AM"/>
        </w:rPr>
        <w:t> </w:t>
      </w:r>
      <w:r w:rsidRPr="00063F4E">
        <w:rPr>
          <w:rFonts w:ascii="GHEA Grapalat" w:hAnsi="GHEA Grapalat"/>
          <w:sz w:val="24"/>
          <w:szCs w:val="24"/>
          <w:lang w:val="hy-AM"/>
        </w:rPr>
        <w:t xml:space="preserve"> </w:t>
      </w:r>
      <w:r w:rsidR="007F20BE" w:rsidRPr="007A509A">
        <w:rPr>
          <w:rFonts w:ascii="GHEA Grapalat" w:hAnsi="GHEA Grapalat"/>
          <w:sz w:val="24"/>
          <w:szCs w:val="24"/>
          <w:lang w:val="hy-AM"/>
        </w:rPr>
        <w:t>Այն</w:t>
      </w:r>
      <w:r w:rsidRPr="007A509A">
        <w:rPr>
          <w:rFonts w:ascii="GHEA Grapalat" w:hAnsi="GHEA Grapalat"/>
          <w:sz w:val="24"/>
          <w:szCs w:val="24"/>
          <w:lang w:val="hy-AM"/>
        </w:rPr>
        <w:t xml:space="preserve"> հնարավոր է դարձնում ավելի շրջահայաց որոշումների կայացումը: Այն դեպքում, երբ ԿԱԳ իրականացման ընթացքում պատշաճ կերպով հաշվի են առնվում հանրային քննարկումների արդյունքները, ԿԱԳ-ը օգնում է տնտեսվարող սուբյեկտներին և քաղաքացիներին </w:t>
      </w:r>
      <w:r w:rsidRPr="007A509A">
        <w:rPr>
          <w:rFonts w:ascii="GHEA Grapalat" w:hAnsi="GHEA Grapalat"/>
          <w:sz w:val="24"/>
          <w:szCs w:val="24"/>
          <w:lang w:val="hy-AM"/>
        </w:rPr>
        <w:lastRenderedPageBreak/>
        <w:t xml:space="preserve">օգտվել </w:t>
      </w:r>
      <w:r w:rsidR="00144028" w:rsidRPr="00CD4621">
        <w:rPr>
          <w:rFonts w:ascii="GHEA Grapalat" w:hAnsi="GHEA Grapalat"/>
          <w:sz w:val="24"/>
          <w:szCs w:val="24"/>
          <w:lang w:val="hy-AM"/>
        </w:rPr>
        <w:t>օրենսդրական նախաձեռնության</w:t>
      </w:r>
      <w:r w:rsidR="00A42CBF" w:rsidRPr="00063F4E">
        <w:rPr>
          <w:rFonts w:ascii="GHEA Grapalat" w:hAnsi="GHEA Grapalat"/>
          <w:sz w:val="24"/>
          <w:szCs w:val="24"/>
          <w:lang w:val="hy-AM"/>
        </w:rPr>
        <w:t xml:space="preserve"> </w:t>
      </w:r>
      <w:r w:rsidRPr="00D11835">
        <w:rPr>
          <w:rFonts w:ascii="GHEA Grapalat" w:hAnsi="GHEA Grapalat"/>
          <w:sz w:val="24"/>
          <w:szCs w:val="24"/>
          <w:lang w:val="hy-AM"/>
        </w:rPr>
        <w:t>և</w:t>
      </w:r>
      <w:r w:rsidRPr="007A509A">
        <w:rPr>
          <w:rFonts w:ascii="GHEA Grapalat" w:hAnsi="GHEA Grapalat"/>
          <w:sz w:val="24"/>
          <w:szCs w:val="24"/>
          <w:lang w:val="hy-AM"/>
        </w:rPr>
        <w:t xml:space="preserve"> կարգավորման </w:t>
      </w:r>
      <w:r w:rsidR="00144028" w:rsidRPr="00CD4621">
        <w:rPr>
          <w:rFonts w:ascii="GHEA Grapalat" w:hAnsi="GHEA Grapalat"/>
          <w:sz w:val="24"/>
          <w:szCs w:val="24"/>
          <w:lang w:val="hy-AM"/>
        </w:rPr>
        <w:t xml:space="preserve">առաջարկվող </w:t>
      </w:r>
      <w:r w:rsidRPr="00063F4E">
        <w:rPr>
          <w:rFonts w:ascii="GHEA Grapalat" w:hAnsi="GHEA Grapalat"/>
          <w:sz w:val="24"/>
          <w:szCs w:val="24"/>
          <w:lang w:val="hy-AM"/>
        </w:rPr>
        <w:t>տարբերակների</w:t>
      </w:r>
      <w:r w:rsidRPr="00D11835">
        <w:rPr>
          <w:rFonts w:ascii="GHEA Grapalat" w:hAnsi="GHEA Grapalat"/>
          <w:sz w:val="24"/>
          <w:szCs w:val="24"/>
          <w:lang w:val="hy-AM"/>
        </w:rPr>
        <w:t xml:space="preserve"> </w:t>
      </w:r>
      <w:r w:rsidRPr="007A509A">
        <w:rPr>
          <w:rFonts w:ascii="GHEA Grapalat" w:hAnsi="GHEA Grapalat"/>
          <w:sz w:val="24"/>
          <w:szCs w:val="24"/>
          <w:lang w:val="hy-AM"/>
        </w:rPr>
        <w:t xml:space="preserve">ընտրության մասին իրազեկված լինելու </w:t>
      </w:r>
      <w:r w:rsidR="007B3BFE" w:rsidRPr="007A509A">
        <w:rPr>
          <w:rFonts w:ascii="GHEA Grapalat" w:hAnsi="GHEA Grapalat"/>
          <w:sz w:val="24"/>
          <w:szCs w:val="24"/>
          <w:lang w:val="hy-AM"/>
        </w:rPr>
        <w:t xml:space="preserve">իրենց </w:t>
      </w:r>
      <w:r w:rsidRPr="007A509A">
        <w:rPr>
          <w:rFonts w:ascii="GHEA Grapalat" w:hAnsi="GHEA Grapalat"/>
          <w:sz w:val="24"/>
          <w:szCs w:val="24"/>
          <w:lang w:val="hy-AM"/>
        </w:rPr>
        <w:t xml:space="preserve">իրավունքից: </w:t>
      </w:r>
    </w:p>
    <w:p w14:paraId="75B61E7F" w14:textId="77777777" w:rsidR="00CD4621" w:rsidRDefault="00CD4621">
      <w:pPr>
        <w:spacing w:after="160" w:line="259" w:lineRule="auto"/>
        <w:rPr>
          <w:rFonts w:ascii="GHEA Grapalat" w:hAnsi="GHEA Grapalat" w:cstheme="minorBidi"/>
          <w:sz w:val="24"/>
          <w:szCs w:val="24"/>
          <w:lang w:val="hy-AM"/>
        </w:rPr>
      </w:pPr>
      <w:r>
        <w:rPr>
          <w:rFonts w:ascii="GHEA Grapalat" w:hAnsi="GHEA Grapalat"/>
          <w:sz w:val="24"/>
          <w:szCs w:val="24"/>
          <w:lang w:val="hy-AM"/>
        </w:rPr>
        <w:br w:type="page"/>
      </w:r>
    </w:p>
    <w:p w14:paraId="66BCEB7D" w14:textId="77777777" w:rsidR="003773A8" w:rsidRPr="007A509A" w:rsidRDefault="003773A8" w:rsidP="00637837">
      <w:pPr>
        <w:pStyle w:val="Heading1"/>
        <w:numPr>
          <w:ilvl w:val="0"/>
          <w:numId w:val="46"/>
        </w:numPr>
        <w:ind w:firstLine="90"/>
        <w:jc w:val="center"/>
        <w:rPr>
          <w:rFonts w:ascii="GHEA Grapalat" w:hAnsi="GHEA Grapalat"/>
          <w:u w:val="none"/>
          <w:lang w:val="hy-AM"/>
        </w:rPr>
      </w:pPr>
      <w:bookmarkStart w:id="3" w:name="_Toc61603759"/>
      <w:r w:rsidRPr="007A509A">
        <w:rPr>
          <w:rFonts w:ascii="GHEA Grapalat" w:hAnsi="GHEA Grapalat" w:cs="Arial"/>
          <w:u w:val="none"/>
          <w:lang w:val="hy-AM"/>
        </w:rPr>
        <w:lastRenderedPageBreak/>
        <w:t>ՈՐՈ՞ՆՔ</w:t>
      </w:r>
      <w:r w:rsidRPr="007A509A">
        <w:rPr>
          <w:rFonts w:ascii="GHEA Grapalat" w:hAnsi="GHEA Grapalat"/>
          <w:u w:val="none"/>
          <w:lang w:val="hy-AM"/>
        </w:rPr>
        <w:t xml:space="preserve"> ԵՆ ԿԱՐԳԱՎՈՐՄԱՆ ԱԶԴԵՑՈՒԹՅԱՆ ԳՆԱՀԱՏՄԱՆ ՔԱՅԼԵՐԸ</w:t>
      </w:r>
      <w:bookmarkEnd w:id="3"/>
    </w:p>
    <w:p w14:paraId="78A31643" w14:textId="77777777" w:rsidR="003773A8" w:rsidRPr="00CD4621" w:rsidRDefault="003773A8" w:rsidP="003773A8">
      <w:pPr>
        <w:rPr>
          <w:rFonts w:ascii="GHEA Grapalat" w:hAnsi="GHEA Grapalat"/>
          <w:b/>
          <w:bCs/>
          <w:lang w:val="hy-AM"/>
        </w:rPr>
      </w:pPr>
    </w:p>
    <w:p w14:paraId="239A1236" w14:textId="77777777" w:rsidR="003773A8" w:rsidRPr="007A509A" w:rsidRDefault="003773A8" w:rsidP="00230F5E">
      <w:pPr>
        <w:autoSpaceDE w:val="0"/>
        <w:autoSpaceDN w:val="0"/>
        <w:spacing w:line="276" w:lineRule="auto"/>
        <w:ind w:firstLine="720"/>
        <w:jc w:val="both"/>
        <w:rPr>
          <w:rFonts w:ascii="GHEA Grapalat" w:hAnsi="GHEA Grapalat"/>
          <w:color w:val="000000"/>
          <w:sz w:val="24"/>
          <w:szCs w:val="24"/>
          <w:lang w:val="hy-AM"/>
        </w:rPr>
      </w:pPr>
      <w:r w:rsidRPr="00063F4E">
        <w:rPr>
          <w:rFonts w:ascii="GHEA Grapalat" w:hAnsi="GHEA Grapalat"/>
          <w:color w:val="000000"/>
          <w:sz w:val="24"/>
          <w:szCs w:val="24"/>
          <w:lang w:val="hy-AM"/>
        </w:rPr>
        <w:t>ԿԱԳ</w:t>
      </w:r>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համակարգ</w:t>
      </w:r>
      <w:r w:rsidR="00112477" w:rsidRPr="007A509A">
        <w:rPr>
          <w:rFonts w:ascii="GHEA Grapalat" w:hAnsi="GHEA Grapalat"/>
          <w:color w:val="000000"/>
          <w:sz w:val="24"/>
          <w:szCs w:val="24"/>
          <w:lang w:val="hy-AM"/>
        </w:rPr>
        <w:t>ը</w:t>
      </w:r>
      <w:r w:rsidRPr="007A509A">
        <w:rPr>
          <w:rFonts w:ascii="GHEA Grapalat" w:hAnsi="GHEA Grapalat"/>
          <w:color w:val="000000"/>
          <w:sz w:val="24"/>
          <w:szCs w:val="24"/>
          <w:lang w:val="hy-AM"/>
        </w:rPr>
        <w:t xml:space="preserve"> ենթադրում է վերլուծական գործընթաց, որն ունի</w:t>
      </w:r>
      <w:r w:rsidR="00BC491A">
        <w:rPr>
          <w:rFonts w:ascii="GHEA Grapalat" w:hAnsi="GHEA Grapalat"/>
          <w:color w:val="000000"/>
          <w:sz w:val="24"/>
          <w:szCs w:val="24"/>
          <w:lang w:val="hy-AM"/>
        </w:rPr>
        <w:t xml:space="preserve"> </w:t>
      </w:r>
      <w:r w:rsidR="00BC491A" w:rsidRPr="00BC491A">
        <w:rPr>
          <w:rFonts w:ascii="GHEA Grapalat" w:hAnsi="GHEA Grapalat"/>
          <w:color w:val="000000"/>
          <w:sz w:val="24"/>
          <w:szCs w:val="24"/>
          <w:lang w:val="hy-AM"/>
        </w:rPr>
        <w:t>6</w:t>
      </w:r>
      <w:r w:rsidRPr="007A509A">
        <w:rPr>
          <w:rFonts w:ascii="GHEA Grapalat" w:hAnsi="GHEA Grapalat"/>
          <w:color w:val="000000"/>
          <w:sz w:val="24"/>
          <w:szCs w:val="24"/>
          <w:lang w:val="hy-AM"/>
        </w:rPr>
        <w:t xml:space="preserve"> հստակ քայլեր, դրանք են՝ </w:t>
      </w:r>
    </w:p>
    <w:p w14:paraId="68B95D7C" w14:textId="77777777" w:rsidR="003773A8" w:rsidRPr="007A509A" w:rsidRDefault="003773A8" w:rsidP="003773A8">
      <w:pPr>
        <w:pStyle w:val="Heading3"/>
        <w:spacing w:line="360" w:lineRule="auto"/>
        <w:rPr>
          <w:rFonts w:ascii="GHEA Grapalat" w:eastAsia="Times New Roman" w:hAnsi="GHEA Grapalat"/>
          <w:color w:val="000000"/>
          <w:sz w:val="24"/>
          <w:szCs w:val="24"/>
          <w:lang w:val="hy-AM"/>
        </w:rPr>
      </w:pPr>
    </w:p>
    <w:p w14:paraId="2A443CE8" w14:textId="77777777" w:rsidR="003773A8" w:rsidRPr="00CD4621" w:rsidRDefault="009A5CA4" w:rsidP="00A95040">
      <w:pPr>
        <w:ind w:firstLine="900"/>
        <w:rPr>
          <w:rFonts w:ascii="GHEA Grapalat" w:hAnsi="GHEA Grapalat"/>
          <w:lang w:val="hy-AM"/>
        </w:rPr>
      </w:pPr>
      <w:r>
        <w:rPr>
          <w:rFonts w:ascii="GHEA Grapalat" w:hAnsi="GHEA Grapalat"/>
          <w:noProof/>
          <w:color w:val="000000" w:themeColor="text1"/>
          <w:sz w:val="24"/>
          <w:szCs w:val="24"/>
        </w:rPr>
        <mc:AlternateContent>
          <mc:Choice Requires="wps">
            <w:drawing>
              <wp:anchor distT="0" distB="0" distL="114300" distR="114300" simplePos="0" relativeHeight="251717632" behindDoc="0" locked="0" layoutInCell="1" allowOverlap="1" wp14:anchorId="101CD805" wp14:editId="3D97EBBE">
                <wp:simplePos x="0" y="0"/>
                <wp:positionH relativeFrom="margin">
                  <wp:posOffset>636905</wp:posOffset>
                </wp:positionH>
                <wp:positionV relativeFrom="paragraph">
                  <wp:posOffset>179705</wp:posOffset>
                </wp:positionV>
                <wp:extent cx="5533390" cy="326390"/>
                <wp:effectExtent l="0" t="0" r="10160" b="16510"/>
                <wp:wrapNone/>
                <wp:docPr id="115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533390" cy="326390"/>
                        </a:xfrm>
                        <a:prstGeom prst="rect">
                          <a:avLst/>
                        </a:prstGeom>
                        <a:ln>
                          <a:solidFill>
                            <a:srgbClr val="002060"/>
                          </a:solidFill>
                        </a:ln>
                      </wps:spPr>
                      <wps:style>
                        <a:lnRef idx="2">
                          <a:schemeClr val="accent1"/>
                        </a:lnRef>
                        <a:fillRef idx="1">
                          <a:schemeClr val="lt1"/>
                        </a:fillRef>
                        <a:effectRef idx="0">
                          <a:schemeClr val="accent1"/>
                        </a:effectRef>
                        <a:fontRef idx="minor">
                          <a:schemeClr val="dk1"/>
                        </a:fontRef>
                      </wps:style>
                      <wps:txbx>
                        <w:txbxContent>
                          <w:p w14:paraId="4426403F" w14:textId="77777777" w:rsidR="00D15BCE" w:rsidRPr="00AC1B97" w:rsidRDefault="00D15BCE" w:rsidP="000E1174">
                            <w:pPr>
                              <w:pStyle w:val="NormalWeb"/>
                              <w:spacing w:before="0" w:beforeAutospacing="0" w:after="0" w:afterAutospacing="0"/>
                              <w:jc w:val="center"/>
                              <w:rPr>
                                <w:rFonts w:ascii="GHEA Grapalat" w:hAnsi="GHEA Grapalat" w:cstheme="minorHAnsi"/>
                                <w:b/>
                              </w:rPr>
                            </w:pPr>
                            <w:r w:rsidRPr="00AC1B97">
                              <w:rPr>
                                <w:rFonts w:ascii="GHEA Grapalat" w:eastAsia="Tahoma" w:hAnsi="GHEA Grapalat" w:cs="Arial"/>
                                <w:b/>
                                <w:color w:val="003399"/>
                                <w:kern w:val="24"/>
                              </w:rPr>
                              <w:t>ԿԱԳ</w:t>
                            </w:r>
                            <w:r w:rsidRPr="00AC1B97">
                              <w:rPr>
                                <w:rFonts w:ascii="GHEA Grapalat" w:eastAsia="Tahoma" w:hAnsi="GHEA Grapalat" w:cstheme="minorHAnsi"/>
                                <w:b/>
                                <w:color w:val="003399"/>
                                <w:kern w:val="24"/>
                              </w:rPr>
                              <w:t xml:space="preserve"> </w:t>
                            </w:r>
                            <w:r w:rsidRPr="00AC1B97">
                              <w:rPr>
                                <w:rFonts w:ascii="GHEA Grapalat" w:eastAsia="Tahoma" w:hAnsi="GHEA Grapalat" w:cs="Arial"/>
                                <w:b/>
                                <w:color w:val="003399"/>
                                <w:kern w:val="24"/>
                              </w:rPr>
                              <w:t>ԳՈՐԾԸՆԹԱՑԻ</w:t>
                            </w:r>
                            <w:r w:rsidRPr="00AC1B97">
                              <w:rPr>
                                <w:rFonts w:ascii="GHEA Grapalat" w:eastAsia="Tahoma" w:hAnsi="GHEA Grapalat" w:cstheme="minorHAnsi"/>
                                <w:b/>
                                <w:color w:val="003399"/>
                                <w:kern w:val="24"/>
                              </w:rPr>
                              <w:t xml:space="preserve"> </w:t>
                            </w:r>
                            <w:r w:rsidRPr="00AC1B97">
                              <w:rPr>
                                <w:rFonts w:ascii="GHEA Grapalat" w:eastAsia="Tahoma" w:hAnsi="GHEA Grapalat" w:cs="Arial"/>
                                <w:b/>
                                <w:color w:val="003399"/>
                                <w:kern w:val="24"/>
                              </w:rPr>
                              <w:t>ՔԱՅԼԵՐ</w:t>
                            </w:r>
                          </w:p>
                        </w:txbxContent>
                      </wps:txbx>
                      <wps:bodyPr vert="horz" wrap="square" lIns="91440" tIns="45720" rIns="91440" bIns="45720" rtlCol="0" anchor="ctr">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rect w14:anchorId="101CD805" id="Title 1" o:spid="_x0000_s1026" style="position:absolute;left:0;text-align:left;margin-left:50.15pt;margin-top:14.15pt;width:435.7pt;height:25.7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" fillcolor="white [3201]" strokecolor="#002060" strokeweight="1pt">
                <v:path arrowok="t"/>
                <o:lock v:ext="edit" grouping="t"/>
                <v:textbox>
                  <w:txbxContent>
                    <w:p w14:paraId="4426403F" w14:textId="77777777" w:rsidR="00D15BCE" w:rsidRPr="00AC1B97" w:rsidRDefault="00D15BCE" w:rsidP="000E1174">
                      <w:pPr>
                        <w:pStyle w:val="NormalWeb"/>
                        <w:spacing w:before="0" w:beforeAutospacing="0" w:after="0" w:afterAutospacing="0"/>
                        <w:jc w:val="center"/>
                        <w:rPr>
                          <w:rFonts w:ascii="GHEA Grapalat" w:hAnsi="GHEA Grapalat" w:cstheme="minorHAnsi"/>
                          <w:b/>
                        </w:rPr>
                      </w:pPr>
                      <w:r w:rsidRPr="00AC1B97">
                        <w:rPr>
                          <w:rFonts w:ascii="GHEA Grapalat" w:eastAsia="Tahoma" w:hAnsi="GHEA Grapalat" w:cs="Arial"/>
                          <w:b/>
                          <w:color w:val="003399"/>
                          <w:kern w:val="24"/>
                        </w:rPr>
                        <w:t>ԿԱԳ</w:t>
                      </w:r>
                      <w:r w:rsidRPr="00AC1B97">
                        <w:rPr>
                          <w:rFonts w:ascii="GHEA Grapalat" w:eastAsia="Tahoma" w:hAnsi="GHEA Grapalat" w:cstheme="minorHAnsi"/>
                          <w:b/>
                          <w:color w:val="003399"/>
                          <w:kern w:val="24"/>
                        </w:rPr>
                        <w:t xml:space="preserve"> </w:t>
                      </w:r>
                      <w:r w:rsidRPr="00AC1B97">
                        <w:rPr>
                          <w:rFonts w:ascii="GHEA Grapalat" w:eastAsia="Tahoma" w:hAnsi="GHEA Grapalat" w:cs="Arial"/>
                          <w:b/>
                          <w:color w:val="003399"/>
                          <w:kern w:val="24"/>
                        </w:rPr>
                        <w:t>ԳՈՐԾԸՆԹԱՑԻ</w:t>
                      </w:r>
                      <w:r w:rsidRPr="00AC1B97">
                        <w:rPr>
                          <w:rFonts w:ascii="GHEA Grapalat" w:eastAsia="Tahoma" w:hAnsi="GHEA Grapalat" w:cstheme="minorHAnsi"/>
                          <w:b/>
                          <w:color w:val="003399"/>
                          <w:kern w:val="24"/>
                        </w:rPr>
                        <w:t xml:space="preserve"> </w:t>
                      </w:r>
                      <w:r w:rsidRPr="00AC1B97">
                        <w:rPr>
                          <w:rFonts w:ascii="GHEA Grapalat" w:eastAsia="Tahoma" w:hAnsi="GHEA Grapalat" w:cs="Arial"/>
                          <w:b/>
                          <w:color w:val="003399"/>
                          <w:kern w:val="24"/>
                        </w:rPr>
                        <w:t>ՔԱՅԼԵՐ</w:t>
                      </w:r>
                    </w:p>
                  </w:txbxContent>
                </v:textbox>
                <w10:wrap anchorx="margin"/>
              </v:rect>
            </w:pict>
          </mc:Fallback>
        </mc:AlternateContent>
      </w:r>
    </w:p>
    <w:p w14:paraId="16E1687A" w14:textId="77777777" w:rsidR="000E1174" w:rsidRPr="00063F4E" w:rsidRDefault="000E1174" w:rsidP="000E1174">
      <w:pPr>
        <w:pStyle w:val="Heading3"/>
        <w:spacing w:line="360" w:lineRule="auto"/>
        <w:rPr>
          <w:rFonts w:ascii="GHEA Grapalat" w:hAnsi="GHEA Grapalat"/>
          <w:color w:val="000000" w:themeColor="text1"/>
          <w:sz w:val="24"/>
          <w:szCs w:val="24"/>
          <w:lang w:val="hy-AM"/>
        </w:rPr>
      </w:pPr>
    </w:p>
    <w:p w14:paraId="6071BBC7" w14:textId="77777777" w:rsidR="000E1174" w:rsidRPr="00CD4621" w:rsidRDefault="000E1174" w:rsidP="000E1174">
      <w:pPr>
        <w:rPr>
          <w:rFonts w:ascii="GHEA Grapalat" w:hAnsi="GHEA Grapalat"/>
          <w:lang w:val="hy-AM"/>
        </w:rPr>
      </w:pPr>
    </w:p>
    <w:p w14:paraId="063DA89F" w14:textId="77777777" w:rsidR="000E1174" w:rsidRPr="00CD4621" w:rsidRDefault="009A5CA4" w:rsidP="00A95040">
      <w:pPr>
        <w:ind w:firstLine="990"/>
        <w:rPr>
          <w:rFonts w:ascii="GHEA Grapalat" w:hAnsi="GHEA Grapalat"/>
          <w:lang w:val="hy-AM"/>
        </w:rPr>
      </w:pPr>
      <w:r>
        <w:rPr>
          <w:rFonts w:ascii="GHEA Grapalat" w:hAnsi="GHEA Grapalat"/>
          <w:noProof/>
          <w:u w:val="single"/>
        </w:rPr>
        <mc:AlternateContent>
          <mc:Choice Requires="wps">
            <w:drawing>
              <wp:anchor distT="0" distB="0" distL="114300" distR="114300" simplePos="0" relativeHeight="251714560" behindDoc="0" locked="0" layoutInCell="1" allowOverlap="1" wp14:anchorId="083BAD25" wp14:editId="746E251A">
                <wp:simplePos x="0" y="0"/>
                <wp:positionH relativeFrom="column">
                  <wp:posOffset>4932680</wp:posOffset>
                </wp:positionH>
                <wp:positionV relativeFrom="paragraph">
                  <wp:posOffset>43815</wp:posOffset>
                </wp:positionV>
                <wp:extent cx="160020" cy="3574415"/>
                <wp:effectExtent l="0" t="0" r="30480" b="26035"/>
                <wp:wrapNone/>
                <wp:docPr id="1154"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 cy="3574415"/>
                        </a:xfrm>
                        <a:prstGeom prst="rightBrace">
                          <a:avLst/>
                        </a:prstGeom>
                        <a:ln>
                          <a:solidFill>
                            <a:srgbClr val="000099"/>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0D51B1C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88.4pt;margin-top:3.45pt;width:12.6pt;height:281.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" adj="81" strokecolor="#009" strokeweight=".5pt">
                <v:stroke joinstyle="miter"/>
              </v:shape>
            </w:pict>
          </mc:Fallback>
        </mc:AlternateContent>
      </w:r>
      <w:r>
        <w:rPr>
          <w:rFonts w:ascii="GHEA Grapalat" w:hAnsi="GHEA Grapalat"/>
          <w:noProof/>
          <w:u w:val="single"/>
        </w:rPr>
        <mc:AlternateContent>
          <mc:Choice Requires="wps">
            <w:drawing>
              <wp:anchor distT="0" distB="0" distL="114300" distR="114300" simplePos="0" relativeHeight="251715584" behindDoc="1" locked="0" layoutInCell="1" allowOverlap="1" wp14:anchorId="40924D48" wp14:editId="47ABA04B">
                <wp:simplePos x="0" y="0"/>
                <wp:positionH relativeFrom="column">
                  <wp:posOffset>5263515</wp:posOffset>
                </wp:positionH>
                <wp:positionV relativeFrom="paragraph">
                  <wp:posOffset>12065</wp:posOffset>
                </wp:positionV>
                <wp:extent cx="895985" cy="3592195"/>
                <wp:effectExtent l="0" t="0" r="18415" b="27305"/>
                <wp:wrapTight wrapText="bothSides">
                  <wp:wrapPolygon edited="0">
                    <wp:start x="0" y="0"/>
                    <wp:lineTo x="0" y="21650"/>
                    <wp:lineTo x="21585" y="21650"/>
                    <wp:lineTo x="21585" y="0"/>
                    <wp:lineTo x="0" y="0"/>
                  </wp:wrapPolygon>
                </wp:wrapTight>
                <wp:docPr id="115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3592195"/>
                        </a:xfrm>
                        <a:prstGeom prst="rect">
                          <a:avLst/>
                        </a:prstGeom>
                        <a:noFill/>
                        <a:ln>
                          <a:solidFill>
                            <a:srgbClr val="002060"/>
                          </a:solidFill>
                        </a:ln>
                      </wps:spPr>
                      <wps:txbx>
                        <w:txbxContent>
                          <w:p w14:paraId="3FED7A19" w14:textId="77777777" w:rsidR="00D15BCE" w:rsidRPr="00320288" w:rsidRDefault="00D15BCE" w:rsidP="000E1174">
                            <w:pPr>
                              <w:pStyle w:val="NormalWeb"/>
                              <w:spacing w:before="0" w:beforeAutospacing="0" w:after="0" w:afterAutospacing="0"/>
                              <w:jc w:val="center"/>
                              <w:rPr>
                                <w:rFonts w:ascii="GHEA Grapalat" w:hAnsi="GHEA Grapalat"/>
                                <w:color w:val="002060"/>
                              </w:rPr>
                            </w:pPr>
                            <w:r w:rsidRPr="00320288">
                              <w:rPr>
                                <w:rFonts w:ascii="GHEA Grapalat" w:eastAsia="Tahoma" w:hAnsi="GHEA Grapalat" w:cstheme="minorBidi"/>
                                <w:color w:val="002060"/>
                                <w:kern w:val="24"/>
                              </w:rPr>
                              <w:t xml:space="preserve">- </w:t>
                            </w:r>
                            <w:r w:rsidRPr="00320288">
                              <w:rPr>
                                <w:rFonts w:ascii="GHEA Grapalat" w:eastAsia="Tahoma" w:hAnsi="GHEA Grapalat" w:cstheme="minorBidi"/>
                                <w:color w:val="002060"/>
                                <w:kern w:val="24"/>
                                <w:lang w:val="hy-AM"/>
                              </w:rPr>
                              <w:t>Տվյալների հավաքագրում</w:t>
                            </w:r>
                            <w:r w:rsidRPr="00320288">
                              <w:rPr>
                                <w:rFonts w:ascii="GHEA Grapalat" w:eastAsia="Tahoma" w:hAnsi="GHEA Grapalat" w:cstheme="minorBidi"/>
                                <w:color w:val="002060"/>
                                <w:kern w:val="24"/>
                              </w:rPr>
                              <w:t>/</w:t>
                            </w:r>
                            <w:r w:rsidRPr="00320288">
                              <w:rPr>
                                <w:rFonts w:ascii="GHEA Grapalat" w:eastAsia="Tahoma" w:hAnsi="GHEA Grapalat" w:cstheme="minorBidi"/>
                                <w:color w:val="002060"/>
                                <w:kern w:val="24"/>
                                <w:lang w:val="hy-AM"/>
                              </w:rPr>
                              <w:t>ապացույցներ</w:t>
                            </w:r>
                          </w:p>
                          <w:p w14:paraId="1471DEB6" w14:textId="77777777" w:rsidR="00D15BCE" w:rsidRPr="00320288" w:rsidRDefault="00D15BCE" w:rsidP="000E1174">
                            <w:pPr>
                              <w:pStyle w:val="NormalWeb"/>
                              <w:spacing w:before="240" w:beforeAutospacing="0" w:after="0" w:afterAutospacing="0"/>
                              <w:jc w:val="center"/>
                              <w:rPr>
                                <w:rFonts w:ascii="GHEA Grapalat" w:hAnsi="GHEA Grapalat"/>
                                <w:color w:val="002060"/>
                              </w:rPr>
                            </w:pPr>
                            <w:r w:rsidRPr="00320288">
                              <w:rPr>
                                <w:rFonts w:ascii="GHEA Grapalat" w:eastAsia="Tahoma" w:hAnsi="GHEA Grapalat" w:cstheme="minorBidi"/>
                                <w:color w:val="002060"/>
                                <w:kern w:val="24"/>
                              </w:rPr>
                              <w:t xml:space="preserve">- </w:t>
                            </w:r>
                            <w:r w:rsidRPr="00320288">
                              <w:rPr>
                                <w:rFonts w:ascii="GHEA Grapalat" w:eastAsia="Tahoma" w:hAnsi="GHEA Grapalat" w:cstheme="minorBidi"/>
                                <w:color w:val="002060"/>
                                <w:kern w:val="24"/>
                                <w:lang w:val="hy-AM"/>
                              </w:rPr>
                              <w:t>Հանրային քննարկում</w:t>
                            </w:r>
                          </w:p>
                        </w:txbxContent>
                      </wps:txbx>
                      <wps:bodyPr vert="vert270" wrap="square" rtlCol="0" anchor="ctr">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40924D48" id="_x0000_t202" coordsize="21600,21600" o:spt="202" path="m,l,21600r21600,l21600,xe">
                <v:stroke joinstyle="miter"/>
                <v:path gradientshapeok="t" o:connecttype="rect"/>
              </v:shapetype>
              <v:shape id="TextBox 1" o:spid="_x0000_s1027" type="#_x0000_t202" style="position:absolute;left:0;text-align:left;margin-left:414.45pt;margin-top:.95pt;width:70.55pt;height:282.8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" filled="f" strokecolor="#002060">
                <v:path arrowok="t"/>
                <v:textbox style="layout-flow:vertical;mso-layout-flow-alt:bottom-to-top">
                  <w:txbxContent>
                    <w:p w14:paraId="3FED7A19" w14:textId="77777777" w:rsidR="00D15BCE" w:rsidRPr="00320288" w:rsidRDefault="00D15BCE" w:rsidP="000E1174">
                      <w:pPr>
                        <w:pStyle w:val="NormalWeb"/>
                        <w:spacing w:before="0" w:beforeAutospacing="0" w:after="0" w:afterAutospacing="0"/>
                        <w:jc w:val="center"/>
                        <w:rPr>
                          <w:rFonts w:ascii="GHEA Grapalat" w:hAnsi="GHEA Grapalat"/>
                          <w:color w:val="002060"/>
                        </w:rPr>
                      </w:pPr>
                      <w:r w:rsidRPr="00320288">
                        <w:rPr>
                          <w:rFonts w:ascii="GHEA Grapalat" w:eastAsia="Tahoma" w:hAnsi="GHEA Grapalat" w:cstheme="minorBidi"/>
                          <w:color w:val="002060"/>
                          <w:kern w:val="24"/>
                        </w:rPr>
                        <w:t xml:space="preserve">- </w:t>
                      </w:r>
                      <w:r w:rsidRPr="00320288">
                        <w:rPr>
                          <w:rFonts w:ascii="GHEA Grapalat" w:eastAsia="Tahoma" w:hAnsi="GHEA Grapalat" w:cstheme="minorBidi"/>
                          <w:color w:val="002060"/>
                          <w:kern w:val="24"/>
                          <w:lang w:val="hy-AM"/>
                        </w:rPr>
                        <w:t>Տվյալների հավաքագրում</w:t>
                      </w:r>
                      <w:r w:rsidRPr="00320288">
                        <w:rPr>
                          <w:rFonts w:ascii="GHEA Grapalat" w:eastAsia="Tahoma" w:hAnsi="GHEA Grapalat" w:cstheme="minorBidi"/>
                          <w:color w:val="002060"/>
                          <w:kern w:val="24"/>
                        </w:rPr>
                        <w:t>/</w:t>
                      </w:r>
                      <w:r w:rsidRPr="00320288">
                        <w:rPr>
                          <w:rFonts w:ascii="GHEA Grapalat" w:eastAsia="Tahoma" w:hAnsi="GHEA Grapalat" w:cstheme="minorBidi"/>
                          <w:color w:val="002060"/>
                          <w:kern w:val="24"/>
                          <w:lang w:val="hy-AM"/>
                        </w:rPr>
                        <w:t>ապացույցներ</w:t>
                      </w:r>
                    </w:p>
                    <w:p w14:paraId="1471DEB6" w14:textId="77777777" w:rsidR="00D15BCE" w:rsidRPr="00320288" w:rsidRDefault="00D15BCE" w:rsidP="000E1174">
                      <w:pPr>
                        <w:pStyle w:val="NormalWeb"/>
                        <w:spacing w:before="240" w:beforeAutospacing="0" w:after="0" w:afterAutospacing="0"/>
                        <w:jc w:val="center"/>
                        <w:rPr>
                          <w:rFonts w:ascii="GHEA Grapalat" w:hAnsi="GHEA Grapalat"/>
                          <w:color w:val="002060"/>
                        </w:rPr>
                      </w:pPr>
                      <w:r w:rsidRPr="00320288">
                        <w:rPr>
                          <w:rFonts w:ascii="GHEA Grapalat" w:eastAsia="Tahoma" w:hAnsi="GHEA Grapalat" w:cstheme="minorBidi"/>
                          <w:color w:val="002060"/>
                          <w:kern w:val="24"/>
                        </w:rPr>
                        <w:t xml:space="preserve">- </w:t>
                      </w:r>
                      <w:r w:rsidRPr="00320288">
                        <w:rPr>
                          <w:rFonts w:ascii="GHEA Grapalat" w:eastAsia="Tahoma" w:hAnsi="GHEA Grapalat" w:cstheme="minorBidi"/>
                          <w:color w:val="002060"/>
                          <w:kern w:val="24"/>
                          <w:lang w:val="hy-AM"/>
                        </w:rPr>
                        <w:t>Հանրային քննարկում</w:t>
                      </w:r>
                    </w:p>
                  </w:txbxContent>
                </v:textbox>
                <w10:wrap type="tight"/>
              </v:shape>
            </w:pict>
          </mc:Fallback>
        </mc:AlternateContent>
      </w:r>
      <w:r w:rsidR="000E1174" w:rsidRPr="00CD4621">
        <w:rPr>
          <w:rFonts w:ascii="GHEA Grapalat" w:hAnsi="GHEA Grapalat"/>
          <w:noProof/>
          <w:lang w:val="hy-AM"/>
        </w:rPr>
        <w:t xml:space="preserve"> </w:t>
      </w:r>
      <w:r w:rsidR="00A95040" w:rsidRPr="00A37AC4">
        <w:rPr>
          <w:rFonts w:ascii="GHEA Grapalat" w:hAnsi="GHEA Grapalat"/>
          <w:noProof/>
        </w:rPr>
        <w:drawing>
          <wp:inline distT="0" distB="0" distL="0" distR="0" wp14:anchorId="1E312E9F" wp14:editId="5FD64747">
            <wp:extent cx="3865418" cy="3924795"/>
            <wp:effectExtent l="0" t="0" r="20955"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67AA1C0" w14:textId="77777777" w:rsidR="00063F4E" w:rsidRDefault="00063F4E" w:rsidP="00320288">
      <w:pPr>
        <w:spacing w:line="276" w:lineRule="auto"/>
        <w:ind w:firstLine="720"/>
        <w:jc w:val="both"/>
        <w:rPr>
          <w:rFonts w:ascii="GHEA Grapalat" w:hAnsi="GHEA Grapalat"/>
          <w:sz w:val="24"/>
          <w:szCs w:val="24"/>
          <w:lang w:val="hy-AM"/>
        </w:rPr>
      </w:pPr>
    </w:p>
    <w:p w14:paraId="299BE8E4" w14:textId="77777777" w:rsidR="003773A8" w:rsidRPr="007A509A" w:rsidRDefault="003773A8" w:rsidP="00230F5E">
      <w:pPr>
        <w:spacing w:line="276" w:lineRule="auto"/>
        <w:ind w:firstLine="720"/>
        <w:jc w:val="both"/>
        <w:rPr>
          <w:rFonts w:ascii="GHEA Grapalat" w:hAnsi="GHEA Grapalat"/>
          <w:sz w:val="24"/>
          <w:szCs w:val="24"/>
          <w:lang w:val="hy-AM"/>
        </w:rPr>
      </w:pPr>
      <w:r w:rsidRPr="00063F4E">
        <w:rPr>
          <w:rFonts w:ascii="GHEA Grapalat" w:hAnsi="GHEA Grapalat"/>
          <w:sz w:val="24"/>
          <w:szCs w:val="24"/>
          <w:lang w:val="hy-AM"/>
        </w:rPr>
        <w:t>ԿԱԳ</w:t>
      </w:r>
      <w:r w:rsidRPr="00D11835">
        <w:rPr>
          <w:rFonts w:ascii="GHEA Grapalat" w:hAnsi="GHEA Grapalat"/>
          <w:sz w:val="24"/>
          <w:szCs w:val="24"/>
          <w:lang w:val="hy-AM"/>
        </w:rPr>
        <w:t>-</w:t>
      </w:r>
      <w:r w:rsidRPr="007A509A">
        <w:rPr>
          <w:rFonts w:ascii="GHEA Grapalat" w:hAnsi="GHEA Grapalat"/>
          <w:sz w:val="24"/>
          <w:szCs w:val="24"/>
          <w:lang w:val="hy-AM"/>
        </w:rPr>
        <w:t>ի յուրաքանչյուր քայլ ընթանում է հետազոտական, վերլուծական և ապացուցողական աշխատանքների իրականացման,</w:t>
      </w:r>
      <w:r w:rsidR="00DB2097" w:rsidRPr="007A509A">
        <w:rPr>
          <w:rFonts w:ascii="GHEA Grapalat" w:hAnsi="GHEA Grapalat"/>
          <w:sz w:val="24"/>
          <w:szCs w:val="24"/>
          <w:lang w:val="hy-AM"/>
        </w:rPr>
        <w:t xml:space="preserve"> իսկ</w:t>
      </w:r>
      <w:r w:rsidRPr="007A509A">
        <w:rPr>
          <w:rFonts w:ascii="GHEA Grapalat" w:hAnsi="GHEA Grapalat"/>
          <w:sz w:val="24"/>
          <w:szCs w:val="24"/>
          <w:lang w:val="hy-AM"/>
        </w:rPr>
        <w:t xml:space="preserve"> հարկ եղած դեպքում</w:t>
      </w:r>
      <w:r w:rsidR="005A7EC6" w:rsidRPr="007A509A">
        <w:rPr>
          <w:rFonts w:ascii="GHEA Grapalat" w:hAnsi="GHEA Grapalat"/>
          <w:sz w:val="24"/>
          <w:szCs w:val="24"/>
          <w:lang w:val="hy-AM"/>
        </w:rPr>
        <w:t>,</w:t>
      </w:r>
      <w:r w:rsidRPr="007A509A">
        <w:rPr>
          <w:rFonts w:ascii="GHEA Grapalat" w:hAnsi="GHEA Grapalat"/>
          <w:sz w:val="24"/>
          <w:szCs w:val="24"/>
          <w:lang w:val="hy-AM"/>
        </w:rPr>
        <w:t xml:space="preserve"> նաև շահառուների հետ հանրային քննարկ</w:t>
      </w:r>
      <w:r w:rsidR="00F4061C" w:rsidRPr="007A509A">
        <w:rPr>
          <w:rFonts w:ascii="GHEA Grapalat" w:hAnsi="GHEA Grapalat"/>
          <w:sz w:val="24"/>
          <w:szCs w:val="24"/>
          <w:lang w:val="hy-AM"/>
        </w:rPr>
        <w:t>ու</w:t>
      </w:r>
      <w:r w:rsidRPr="007A509A">
        <w:rPr>
          <w:rFonts w:ascii="GHEA Grapalat" w:hAnsi="GHEA Grapalat"/>
          <w:sz w:val="24"/>
          <w:szCs w:val="24"/>
          <w:lang w:val="hy-AM"/>
        </w:rPr>
        <w:t>մ</w:t>
      </w:r>
      <w:r w:rsidR="00F4061C" w:rsidRPr="007A509A">
        <w:rPr>
          <w:rFonts w:ascii="GHEA Grapalat" w:hAnsi="GHEA Grapalat"/>
          <w:sz w:val="24"/>
          <w:szCs w:val="24"/>
          <w:lang w:val="hy-AM"/>
        </w:rPr>
        <w:t>ների իրականացման</w:t>
      </w:r>
      <w:r w:rsidRPr="007A509A">
        <w:rPr>
          <w:rFonts w:ascii="GHEA Grapalat" w:hAnsi="GHEA Grapalat"/>
          <w:sz w:val="24"/>
          <w:szCs w:val="24"/>
          <w:lang w:val="hy-AM"/>
        </w:rPr>
        <w:t xml:space="preserve"> միջոցով:</w:t>
      </w:r>
    </w:p>
    <w:p w14:paraId="5D4237C3" w14:textId="77777777" w:rsidR="003773A8" w:rsidRPr="00CD4621" w:rsidRDefault="003773A8" w:rsidP="003773A8">
      <w:pPr>
        <w:rPr>
          <w:rFonts w:ascii="GHEA Grapalat" w:hAnsi="GHEA Grapalat"/>
          <w:b/>
          <w:bCs/>
          <w:lang w:val="hy-AM"/>
        </w:rPr>
      </w:pPr>
    </w:p>
    <w:p w14:paraId="506211E0" w14:textId="77777777" w:rsidR="00063F4E" w:rsidRDefault="00063F4E">
      <w:pPr>
        <w:spacing w:after="160" w:line="259" w:lineRule="auto"/>
        <w:rPr>
          <w:rFonts w:ascii="GHEA Grapalat" w:hAnsi="GHEA Grapalat"/>
          <w:b/>
          <w:bCs/>
          <w:lang w:val="hy-AM"/>
        </w:rPr>
      </w:pPr>
      <w:r>
        <w:rPr>
          <w:rFonts w:ascii="GHEA Grapalat" w:hAnsi="GHEA Grapalat"/>
          <w:b/>
          <w:bCs/>
          <w:lang w:val="hy-AM"/>
        </w:rPr>
        <w:br w:type="page"/>
      </w:r>
    </w:p>
    <w:p w14:paraId="5D5496A4" w14:textId="77777777" w:rsidR="003773A8" w:rsidRPr="00D27252" w:rsidRDefault="00AB7305" w:rsidP="00AA30CC">
      <w:pPr>
        <w:pStyle w:val="Heading2"/>
        <w:ind w:left="1080" w:right="1170"/>
        <w:jc w:val="center"/>
        <w:rPr>
          <w:rFonts w:ascii="GHEA Grapalat" w:hAnsi="GHEA Grapalat"/>
          <w:lang w:val="hy-AM"/>
        </w:rPr>
      </w:pPr>
      <w:bookmarkStart w:id="4" w:name="_Toc38466738"/>
      <w:bookmarkStart w:id="5" w:name="_Toc38467149"/>
      <w:bookmarkStart w:id="6" w:name="_Toc38467214"/>
      <w:bookmarkStart w:id="7" w:name="_Toc38467279"/>
      <w:bookmarkStart w:id="8" w:name="_Toc61603760"/>
      <w:bookmarkEnd w:id="4"/>
      <w:bookmarkEnd w:id="5"/>
      <w:bookmarkEnd w:id="6"/>
      <w:bookmarkEnd w:id="7"/>
      <w:r w:rsidRPr="00D27252">
        <w:rPr>
          <w:rFonts w:ascii="GHEA Grapalat" w:hAnsi="GHEA Grapalat"/>
          <w:lang w:val="hy-AM"/>
        </w:rPr>
        <w:lastRenderedPageBreak/>
        <w:t xml:space="preserve">1. </w:t>
      </w:r>
      <w:r w:rsidR="00D15BCE">
        <w:fldChar w:fldCharType="begin"/>
      </w:r>
      <w:r w:rsidR="00D15BCE" w:rsidRPr="00D15BCE">
        <w:rPr>
          <w:lang w:val="hy-AM"/>
        </w:rPr>
        <w:instrText xml:space="preserve"> HYPERLINK \l "_Toc516059083" </w:instrText>
      </w:r>
      <w:r w:rsidR="00D15BCE">
        <w:fldChar w:fldCharType="separate"/>
      </w:r>
      <w:r w:rsidR="00843F70" w:rsidRPr="00D27252">
        <w:rPr>
          <w:rFonts w:ascii="GHEA Grapalat" w:hAnsi="GHEA Grapalat"/>
          <w:lang w:val="hy-AM"/>
        </w:rPr>
        <w:t>ԽՆԴՐԻ ՍԱՀՄԱՆՈՒՄ</w:t>
      </w:r>
      <w:bookmarkEnd w:id="8"/>
      <w:r w:rsidR="00843F70" w:rsidRPr="00CD4621">
        <w:rPr>
          <w:rFonts w:ascii="Calibri" w:hAnsi="Calibri" w:cs="Calibri"/>
          <w:lang w:val="hy-AM"/>
        </w:rPr>
        <w:t>  </w:t>
      </w:r>
      <w:r w:rsidR="00843F70" w:rsidRPr="00D27252">
        <w:rPr>
          <w:rFonts w:ascii="GHEA Grapalat" w:hAnsi="GHEA Grapalat"/>
          <w:lang w:val="hy-AM"/>
        </w:rPr>
        <w:t xml:space="preserve"> </w:t>
      </w:r>
      <w:r w:rsidR="00D15BCE">
        <w:rPr>
          <w:rFonts w:ascii="GHEA Grapalat" w:hAnsi="GHEA Grapalat"/>
          <w:lang w:val="hy-AM"/>
        </w:rPr>
        <w:fldChar w:fldCharType="end"/>
      </w:r>
    </w:p>
    <w:p w14:paraId="1123EA5F" w14:textId="77777777" w:rsidR="003773A8" w:rsidRPr="00D11835" w:rsidRDefault="003773A8" w:rsidP="003773A8">
      <w:pPr>
        <w:rPr>
          <w:rFonts w:ascii="GHEA Grapalat" w:hAnsi="GHEA Grapalat"/>
          <w:b/>
          <w:bCs/>
          <w:sz w:val="24"/>
          <w:szCs w:val="24"/>
          <w:lang w:val="hy-AM"/>
        </w:rPr>
      </w:pPr>
    </w:p>
    <w:p w14:paraId="29E2FB5B" w14:textId="77777777" w:rsidR="003773A8" w:rsidRPr="00CD4621" w:rsidRDefault="00144028" w:rsidP="000A448D">
      <w:pPr>
        <w:pStyle w:val="Heading3"/>
        <w:spacing w:after="120"/>
        <w:jc w:val="center"/>
        <w:rPr>
          <w:rFonts w:ascii="GHEA Grapalat" w:hAnsi="GHEA Grapalat"/>
          <w:sz w:val="24"/>
          <w:szCs w:val="24"/>
          <w:u w:val="none"/>
          <w:lang w:val="hy-AM"/>
        </w:rPr>
      </w:pPr>
      <w:bookmarkStart w:id="9" w:name="_Toc61603761"/>
      <w:r w:rsidRPr="00CD4621">
        <w:rPr>
          <w:rFonts w:ascii="GHEA Grapalat" w:hAnsi="GHEA Grapalat"/>
          <w:sz w:val="24"/>
          <w:szCs w:val="24"/>
          <w:u w:val="none"/>
          <w:lang w:val="hy-AM"/>
        </w:rPr>
        <w:t>1.1</w:t>
      </w:r>
      <w:r w:rsidR="004D179E" w:rsidRPr="00964087">
        <w:rPr>
          <w:rFonts w:ascii="GHEA Grapalat" w:hAnsi="GHEA Grapalat"/>
          <w:sz w:val="24"/>
          <w:szCs w:val="24"/>
          <w:u w:val="none"/>
          <w:lang w:val="hy-AM"/>
        </w:rPr>
        <w:t>.</w:t>
      </w:r>
      <w:r w:rsidRPr="00CD4621">
        <w:rPr>
          <w:rFonts w:ascii="GHEA Grapalat" w:hAnsi="GHEA Grapalat"/>
          <w:sz w:val="24"/>
          <w:szCs w:val="24"/>
          <w:u w:val="none"/>
          <w:lang w:val="hy-AM"/>
        </w:rPr>
        <w:t xml:space="preserve"> Ի՞նչ է խնդիրը</w:t>
      </w:r>
      <w:bookmarkEnd w:id="9"/>
    </w:p>
    <w:p w14:paraId="03D1986C" w14:textId="72B75887" w:rsidR="003773A8" w:rsidRDefault="003773A8" w:rsidP="000A448D">
      <w:pPr>
        <w:pStyle w:val="NormalWeb"/>
        <w:shd w:val="clear" w:color="auto" w:fill="FFFFFF"/>
        <w:spacing w:before="0" w:beforeAutospacing="0" w:after="0" w:afterAutospacing="0" w:line="276" w:lineRule="auto"/>
        <w:ind w:firstLine="720"/>
        <w:jc w:val="both"/>
        <w:rPr>
          <w:rFonts w:ascii="GHEA Grapalat" w:hAnsi="GHEA Grapalat"/>
          <w:bCs/>
          <w:color w:val="000000"/>
          <w:lang w:val="hy-AM"/>
        </w:rPr>
      </w:pPr>
      <w:r w:rsidRPr="00063F4E">
        <w:rPr>
          <w:rFonts w:ascii="GHEA Grapalat" w:hAnsi="GHEA Grapalat"/>
          <w:color w:val="000000"/>
          <w:lang w:val="hy-AM"/>
        </w:rPr>
        <w:t>Խնդիրը</w:t>
      </w:r>
      <w:r w:rsidR="009943F2" w:rsidRPr="009943F2">
        <w:rPr>
          <w:rFonts w:ascii="GHEA Grapalat" w:hAnsi="GHEA Grapalat"/>
          <w:color w:val="000000"/>
          <w:lang w:val="hy-AM"/>
        </w:rPr>
        <w:t>՝</w:t>
      </w:r>
      <w:r w:rsidRPr="00D11835">
        <w:rPr>
          <w:rFonts w:ascii="GHEA Grapalat" w:hAnsi="GHEA Grapalat"/>
          <w:color w:val="000000"/>
          <w:lang w:val="hy-AM"/>
        </w:rPr>
        <w:t xml:space="preserve"> </w:t>
      </w:r>
      <w:r w:rsidRPr="007A509A">
        <w:rPr>
          <w:rFonts w:ascii="GHEA Grapalat" w:hAnsi="GHEA Grapalat"/>
          <w:color w:val="000000"/>
          <w:lang w:val="hy-AM"/>
        </w:rPr>
        <w:t>որպես երևույթ</w:t>
      </w:r>
      <w:r w:rsidR="009943F2" w:rsidRPr="009943F2">
        <w:rPr>
          <w:rFonts w:ascii="GHEA Grapalat" w:hAnsi="GHEA Grapalat"/>
          <w:color w:val="000000"/>
          <w:lang w:val="hy-AM"/>
        </w:rPr>
        <w:t>,</w:t>
      </w:r>
      <w:r w:rsidRPr="007A509A">
        <w:rPr>
          <w:rFonts w:ascii="GHEA Grapalat" w:hAnsi="GHEA Grapalat"/>
          <w:color w:val="000000"/>
          <w:lang w:val="hy-AM"/>
        </w:rPr>
        <w:t xml:space="preserve"> մ</w:t>
      </w:r>
      <w:r w:rsidR="00D63106">
        <w:rPr>
          <w:rFonts w:ascii="GHEA Grapalat" w:hAnsi="GHEA Grapalat"/>
          <w:color w:val="000000"/>
          <w:lang w:val="hy-AM"/>
        </w:rPr>
        <w:t>ի</w:t>
      </w:r>
      <w:r w:rsidR="00B908F3" w:rsidRPr="00B908F3">
        <w:rPr>
          <w:rFonts w:ascii="GHEA Grapalat" w:hAnsi="GHEA Grapalat"/>
          <w:color w:val="000000"/>
          <w:lang w:val="hy-AM"/>
        </w:rPr>
        <w:t>օրինակ</w:t>
      </w:r>
      <w:r w:rsidRPr="007A509A">
        <w:rPr>
          <w:rFonts w:ascii="GHEA Grapalat" w:hAnsi="GHEA Grapalat"/>
          <w:color w:val="000000"/>
          <w:lang w:val="hy-AM"/>
        </w:rPr>
        <w:t xml:space="preserve"> սահմանում չունի:</w:t>
      </w:r>
      <w:r w:rsidRPr="007A509A">
        <w:rPr>
          <w:rFonts w:ascii="Calibri" w:hAnsi="Calibri" w:cs="Calibri"/>
          <w:color w:val="000000"/>
          <w:lang w:val="hy-AM"/>
        </w:rPr>
        <w:t> </w:t>
      </w:r>
      <w:r w:rsidRPr="007A509A">
        <w:rPr>
          <w:rFonts w:ascii="GHEA Grapalat" w:hAnsi="GHEA Grapalat"/>
          <w:color w:val="000000"/>
          <w:lang w:val="hy-AM"/>
        </w:rPr>
        <w:t xml:space="preserve"> Եթե ամփոփ սահմանենք խնդիրը, ապա դա «</w:t>
      </w:r>
      <w:r w:rsidRPr="007A509A">
        <w:rPr>
          <w:rFonts w:ascii="GHEA Grapalat" w:hAnsi="GHEA Grapalat"/>
          <w:b/>
          <w:bCs/>
          <w:color w:val="000000"/>
          <w:lang w:val="hy-AM"/>
        </w:rPr>
        <w:t>տարբերությունն է այն բանի</w:t>
      </w:r>
      <w:r w:rsidR="004F5DEB" w:rsidRPr="007A509A">
        <w:rPr>
          <w:rFonts w:ascii="GHEA Grapalat" w:hAnsi="GHEA Grapalat"/>
          <w:b/>
          <w:bCs/>
          <w:color w:val="000000"/>
          <w:lang w:val="hy-AM"/>
        </w:rPr>
        <w:t>,</w:t>
      </w:r>
      <w:r w:rsidRPr="007A509A">
        <w:rPr>
          <w:rFonts w:ascii="GHEA Grapalat" w:hAnsi="GHEA Grapalat"/>
          <w:b/>
          <w:bCs/>
          <w:color w:val="000000"/>
          <w:lang w:val="hy-AM"/>
        </w:rPr>
        <w:t xml:space="preserve"> ինչ ունենք</w:t>
      </w:r>
      <w:r w:rsidR="004F5DEB" w:rsidRPr="007A509A">
        <w:rPr>
          <w:rFonts w:ascii="GHEA Grapalat" w:hAnsi="GHEA Grapalat"/>
          <w:b/>
          <w:bCs/>
          <w:color w:val="000000"/>
          <w:lang w:val="hy-AM"/>
        </w:rPr>
        <w:t>,</w:t>
      </w:r>
      <w:r w:rsidRPr="007A509A">
        <w:rPr>
          <w:rFonts w:ascii="GHEA Grapalat" w:hAnsi="GHEA Grapalat"/>
          <w:b/>
          <w:bCs/>
          <w:color w:val="000000"/>
          <w:lang w:val="hy-AM"/>
        </w:rPr>
        <w:t xml:space="preserve"> և այն բանի</w:t>
      </w:r>
      <w:r w:rsidR="004F5DEB" w:rsidRPr="007A509A">
        <w:rPr>
          <w:rFonts w:ascii="GHEA Grapalat" w:hAnsi="GHEA Grapalat"/>
          <w:b/>
          <w:bCs/>
          <w:color w:val="000000"/>
          <w:lang w:val="hy-AM"/>
        </w:rPr>
        <w:t>,</w:t>
      </w:r>
      <w:r w:rsidRPr="007A509A">
        <w:rPr>
          <w:rFonts w:ascii="GHEA Grapalat" w:hAnsi="GHEA Grapalat"/>
          <w:b/>
          <w:bCs/>
          <w:color w:val="000000"/>
          <w:lang w:val="hy-AM"/>
        </w:rPr>
        <w:t xml:space="preserve"> ինչ ցանկանում ենք ունենալ»:</w:t>
      </w:r>
      <w:r w:rsidR="00021E04" w:rsidRPr="007A509A">
        <w:rPr>
          <w:rFonts w:ascii="GHEA Grapalat" w:hAnsi="GHEA Grapalat"/>
          <w:b/>
          <w:bCs/>
          <w:color w:val="000000"/>
          <w:lang w:val="hy-AM"/>
        </w:rPr>
        <w:t xml:space="preserve"> </w:t>
      </w:r>
      <w:r w:rsidR="004F5DEB" w:rsidRPr="007A509A">
        <w:rPr>
          <w:rFonts w:ascii="GHEA Grapalat" w:hAnsi="GHEA Grapalat"/>
          <w:bCs/>
          <w:color w:val="000000"/>
          <w:lang w:val="hy-AM"/>
        </w:rPr>
        <w:t>Խնդիրը գերակշռող դեպքերում առաջացնում է վնաս կամ կորուստ</w:t>
      </w:r>
      <w:r w:rsidR="00064311">
        <w:rPr>
          <w:rFonts w:ascii="GHEA Grapalat" w:hAnsi="GHEA Grapalat"/>
          <w:bCs/>
          <w:color w:val="000000"/>
          <w:lang w:val="hy-AM"/>
        </w:rPr>
        <w:t xml:space="preserve"> </w:t>
      </w:r>
      <w:r w:rsidR="00064311" w:rsidRPr="00064311">
        <w:rPr>
          <w:rFonts w:ascii="GHEA Grapalat" w:hAnsi="GHEA Grapalat"/>
          <w:bCs/>
          <w:color w:val="000000"/>
          <w:lang w:val="hy-AM"/>
        </w:rPr>
        <w:t>(</w:t>
      </w:r>
      <w:r w:rsidR="00AB5284">
        <w:rPr>
          <w:rFonts w:ascii="GHEA Grapalat" w:hAnsi="GHEA Grapalat"/>
          <w:bCs/>
          <w:color w:val="000000"/>
          <w:lang w:val="hy-AM"/>
        </w:rPr>
        <w:t xml:space="preserve">որևէ </w:t>
      </w:r>
      <w:r w:rsidR="00064311">
        <w:rPr>
          <w:rFonts w:ascii="GHEA Grapalat" w:hAnsi="GHEA Grapalat"/>
          <w:bCs/>
          <w:color w:val="000000"/>
          <w:lang w:val="hy-AM"/>
        </w:rPr>
        <w:t xml:space="preserve">բացասական </w:t>
      </w:r>
      <w:r w:rsidR="00AB5284">
        <w:rPr>
          <w:rFonts w:ascii="GHEA Grapalat" w:hAnsi="GHEA Grapalat"/>
          <w:bCs/>
          <w:color w:val="000000"/>
          <w:lang w:val="hy-AM"/>
        </w:rPr>
        <w:t>հետևանք</w:t>
      </w:r>
      <w:r w:rsidR="00064311" w:rsidRPr="00064311">
        <w:rPr>
          <w:rFonts w:ascii="GHEA Grapalat" w:hAnsi="GHEA Grapalat"/>
          <w:bCs/>
          <w:color w:val="000000"/>
          <w:lang w:val="hy-AM"/>
        </w:rPr>
        <w:t>)</w:t>
      </w:r>
      <w:r w:rsidR="004F5DEB" w:rsidRPr="007A509A">
        <w:rPr>
          <w:rFonts w:ascii="GHEA Grapalat" w:hAnsi="GHEA Grapalat"/>
          <w:bCs/>
          <w:color w:val="000000"/>
          <w:lang w:val="hy-AM"/>
        </w:rPr>
        <w:t xml:space="preserve">, որը ենթակա է վերացման, իսկ խնդրի պատճառները՝ </w:t>
      </w:r>
      <w:r w:rsidR="00DB2097" w:rsidRPr="007A509A">
        <w:rPr>
          <w:rFonts w:ascii="GHEA Grapalat" w:hAnsi="GHEA Grapalat"/>
          <w:bCs/>
          <w:color w:val="000000"/>
          <w:lang w:val="hy-AM"/>
        </w:rPr>
        <w:t xml:space="preserve">այն </w:t>
      </w:r>
      <w:r w:rsidR="004F5DEB" w:rsidRPr="007A509A">
        <w:rPr>
          <w:rFonts w:ascii="GHEA Grapalat" w:hAnsi="GHEA Grapalat"/>
          <w:bCs/>
          <w:color w:val="000000"/>
          <w:lang w:val="hy-AM"/>
        </w:rPr>
        <w:t xml:space="preserve">վնասակար գործոններն են, որոնք առաջացնում են այդ խնդիրը: </w:t>
      </w:r>
    </w:p>
    <w:p w14:paraId="1AD109DB" w14:textId="77777777" w:rsidR="00063F4E" w:rsidRPr="00D11835" w:rsidRDefault="00063F4E" w:rsidP="00CD4621">
      <w:pPr>
        <w:pStyle w:val="NormalWeb"/>
        <w:shd w:val="clear" w:color="auto" w:fill="FFFFFF"/>
        <w:spacing w:before="0" w:beforeAutospacing="0" w:after="0" w:afterAutospacing="0" w:line="276" w:lineRule="auto"/>
        <w:ind w:firstLine="720"/>
        <w:jc w:val="both"/>
        <w:rPr>
          <w:rFonts w:ascii="GHEA Grapalat" w:hAnsi="GHEA Grapalat"/>
          <w:bCs/>
          <w:color w:val="000000"/>
          <w:lang w:val="hy-AM"/>
        </w:rPr>
      </w:pPr>
    </w:p>
    <w:p w14:paraId="6073C6E3" w14:textId="77777777" w:rsidR="00021E04" w:rsidRPr="00CD4621" w:rsidRDefault="00144028" w:rsidP="000A448D">
      <w:pPr>
        <w:pStyle w:val="Heading3"/>
        <w:spacing w:after="120"/>
        <w:jc w:val="center"/>
        <w:rPr>
          <w:rFonts w:ascii="GHEA Grapalat" w:hAnsi="GHEA Grapalat"/>
          <w:sz w:val="24"/>
          <w:szCs w:val="24"/>
          <w:u w:val="none"/>
          <w:lang w:val="hy-AM"/>
        </w:rPr>
      </w:pPr>
      <w:bookmarkStart w:id="10" w:name="_Toc61603762"/>
      <w:r w:rsidRPr="00CD4621">
        <w:rPr>
          <w:rFonts w:ascii="GHEA Grapalat" w:hAnsi="GHEA Grapalat"/>
          <w:sz w:val="24"/>
          <w:szCs w:val="24"/>
          <w:u w:val="none"/>
          <w:lang w:val="hy-AM"/>
        </w:rPr>
        <w:t>1.2</w:t>
      </w:r>
      <w:r w:rsidR="004D179E" w:rsidRPr="004D179E">
        <w:rPr>
          <w:rFonts w:ascii="GHEA Grapalat" w:hAnsi="GHEA Grapalat"/>
          <w:sz w:val="24"/>
          <w:szCs w:val="24"/>
          <w:u w:val="none"/>
          <w:lang w:val="hy-AM"/>
        </w:rPr>
        <w:t>.</w:t>
      </w:r>
      <w:r w:rsidRPr="00CD4621">
        <w:rPr>
          <w:rFonts w:ascii="GHEA Grapalat" w:hAnsi="GHEA Grapalat"/>
          <w:sz w:val="24"/>
          <w:szCs w:val="24"/>
          <w:u w:val="none"/>
          <w:lang w:val="hy-AM"/>
        </w:rPr>
        <w:t xml:space="preserve"> Ի՞նչ է նշանակում կարգավորման ենթակա խնդիր</w:t>
      </w:r>
      <w:bookmarkEnd w:id="10"/>
    </w:p>
    <w:p w14:paraId="54A1D25F" w14:textId="77777777" w:rsidR="003773A8" w:rsidRDefault="00A37852" w:rsidP="000A448D">
      <w:pPr>
        <w:pStyle w:val="NormalWeb"/>
        <w:shd w:val="clear" w:color="auto" w:fill="FFFFFF"/>
        <w:spacing w:before="0" w:beforeAutospacing="0" w:after="0" w:afterAutospacing="0" w:line="276" w:lineRule="auto"/>
        <w:ind w:firstLine="720"/>
        <w:jc w:val="both"/>
        <w:rPr>
          <w:rFonts w:ascii="GHEA Grapalat" w:hAnsi="GHEA Grapalat"/>
          <w:color w:val="000000"/>
          <w:lang w:val="hy-AM"/>
        </w:rPr>
      </w:pPr>
      <w:r w:rsidRPr="00B1705D">
        <w:rPr>
          <w:rFonts w:ascii="GHEA Grapalat" w:hAnsi="GHEA Grapalat"/>
          <w:lang w:val="hy-AM"/>
        </w:rPr>
        <w:t>Կարգավորման ենթակա խնդիրը</w:t>
      </w:r>
      <w:r w:rsidR="003773A8" w:rsidRPr="00D11835">
        <w:rPr>
          <w:rFonts w:ascii="GHEA Grapalat" w:hAnsi="GHEA Grapalat"/>
          <w:color w:val="000000"/>
          <w:lang w:val="hy-AM"/>
        </w:rPr>
        <w:t xml:space="preserve"> </w:t>
      </w:r>
      <w:r w:rsidR="003773A8" w:rsidRPr="007A509A">
        <w:rPr>
          <w:rFonts w:ascii="GHEA Grapalat" w:hAnsi="GHEA Grapalat"/>
          <w:color w:val="000000"/>
          <w:lang w:val="hy-AM"/>
        </w:rPr>
        <w:t>ԿԱԳ շրջանակներում բացահայտվող խնդիրն է: ԿԱԳ իրականացնող</w:t>
      </w:r>
      <w:r w:rsidR="00021E04" w:rsidRPr="007A509A">
        <w:rPr>
          <w:rFonts w:ascii="GHEA Grapalat" w:hAnsi="GHEA Grapalat"/>
          <w:color w:val="000000"/>
          <w:lang w:val="hy-AM"/>
        </w:rPr>
        <w:t>ն</w:t>
      </w:r>
      <w:r w:rsidR="003773A8" w:rsidRPr="007A509A">
        <w:rPr>
          <w:rFonts w:ascii="GHEA Grapalat" w:hAnsi="GHEA Grapalat"/>
          <w:color w:val="000000"/>
          <w:lang w:val="hy-AM"/>
        </w:rPr>
        <w:t xml:space="preserve"> օրենսդրական նախաձեռնությամբ հանդես գալիս պարտավոր է հստակ ներկայացնել </w:t>
      </w:r>
      <w:r w:rsidR="009943F2">
        <w:rPr>
          <w:rFonts w:ascii="GHEA Grapalat" w:hAnsi="GHEA Grapalat"/>
          <w:color w:val="000000"/>
          <w:lang w:val="hy-AM"/>
        </w:rPr>
        <w:t>խնդր</w:t>
      </w:r>
      <w:r w:rsidR="009943F2" w:rsidRPr="009943F2">
        <w:rPr>
          <w:rFonts w:ascii="GHEA Grapalat" w:hAnsi="GHEA Grapalat"/>
          <w:color w:val="000000"/>
          <w:lang w:val="hy-AM"/>
        </w:rPr>
        <w:t>ի</w:t>
      </w:r>
      <w:r w:rsidR="003773A8" w:rsidRPr="007A509A">
        <w:rPr>
          <w:rFonts w:ascii="GHEA Grapalat" w:hAnsi="GHEA Grapalat"/>
          <w:color w:val="000000"/>
          <w:lang w:val="hy-AM"/>
        </w:rPr>
        <w:t xml:space="preserve"> առարկան: Այն կարող է </w:t>
      </w:r>
      <w:r w:rsidR="001E048B" w:rsidRPr="007A509A">
        <w:rPr>
          <w:rFonts w:ascii="GHEA Grapalat" w:hAnsi="GHEA Grapalat"/>
          <w:color w:val="000000"/>
          <w:lang w:val="hy-AM"/>
        </w:rPr>
        <w:t xml:space="preserve">առնչվել </w:t>
      </w:r>
      <w:r w:rsidR="003773A8" w:rsidRPr="007A509A">
        <w:rPr>
          <w:rFonts w:ascii="GHEA Grapalat" w:hAnsi="GHEA Grapalat"/>
          <w:color w:val="000000"/>
          <w:lang w:val="hy-AM"/>
        </w:rPr>
        <w:t xml:space="preserve"> </w:t>
      </w:r>
      <w:r w:rsidR="001E048B" w:rsidRPr="007A509A">
        <w:rPr>
          <w:rFonts w:ascii="GHEA Grapalat" w:hAnsi="GHEA Grapalat"/>
          <w:color w:val="000000"/>
          <w:lang w:val="hy-AM"/>
        </w:rPr>
        <w:t>ամենա</w:t>
      </w:r>
      <w:r w:rsidR="003773A8" w:rsidRPr="007A509A">
        <w:rPr>
          <w:rFonts w:ascii="GHEA Grapalat" w:hAnsi="GHEA Grapalat"/>
          <w:color w:val="000000"/>
          <w:lang w:val="hy-AM"/>
        </w:rPr>
        <w:t xml:space="preserve">տարբեր </w:t>
      </w:r>
      <w:r w:rsidR="001E048B" w:rsidRPr="007A509A">
        <w:rPr>
          <w:rFonts w:ascii="GHEA Grapalat" w:hAnsi="GHEA Grapalat"/>
          <w:color w:val="000000"/>
          <w:lang w:val="hy-AM"/>
        </w:rPr>
        <w:t>երևույթների</w:t>
      </w:r>
      <w:r w:rsidR="003773A8" w:rsidRPr="007A509A">
        <w:rPr>
          <w:rFonts w:ascii="GHEA Grapalat" w:hAnsi="GHEA Grapalat"/>
          <w:color w:val="000000"/>
          <w:lang w:val="hy-AM"/>
        </w:rPr>
        <w:t>՝ տեղեկատվությ</w:t>
      </w:r>
      <w:r w:rsidR="001E048B" w:rsidRPr="007A509A">
        <w:rPr>
          <w:rFonts w:ascii="GHEA Grapalat" w:hAnsi="GHEA Grapalat"/>
          <w:color w:val="000000"/>
          <w:lang w:val="hy-AM"/>
        </w:rPr>
        <w:t>ա</w:t>
      </w:r>
      <w:r w:rsidR="003773A8" w:rsidRPr="007A509A">
        <w:rPr>
          <w:rFonts w:ascii="GHEA Grapalat" w:hAnsi="GHEA Grapalat"/>
          <w:color w:val="000000"/>
          <w:lang w:val="hy-AM"/>
        </w:rPr>
        <w:t>ն, գն</w:t>
      </w:r>
      <w:r w:rsidR="001E048B" w:rsidRPr="007A509A">
        <w:rPr>
          <w:rFonts w:ascii="GHEA Grapalat" w:hAnsi="GHEA Grapalat"/>
          <w:color w:val="000000"/>
          <w:lang w:val="hy-AM"/>
        </w:rPr>
        <w:t>ի</w:t>
      </w:r>
      <w:r w:rsidR="003773A8" w:rsidRPr="007A509A">
        <w:rPr>
          <w:rFonts w:ascii="GHEA Grapalat" w:hAnsi="GHEA Grapalat"/>
          <w:color w:val="000000"/>
          <w:lang w:val="hy-AM"/>
        </w:rPr>
        <w:t>, որակ</w:t>
      </w:r>
      <w:r w:rsidR="001E048B" w:rsidRPr="007A509A">
        <w:rPr>
          <w:rFonts w:ascii="GHEA Grapalat" w:hAnsi="GHEA Grapalat"/>
          <w:color w:val="000000"/>
          <w:lang w:val="hy-AM"/>
        </w:rPr>
        <w:t>ի</w:t>
      </w:r>
      <w:r w:rsidR="003773A8" w:rsidRPr="007A509A">
        <w:rPr>
          <w:rFonts w:ascii="GHEA Grapalat" w:hAnsi="GHEA Grapalat"/>
          <w:color w:val="000000"/>
          <w:lang w:val="hy-AM"/>
        </w:rPr>
        <w:t>, քանակ</w:t>
      </w:r>
      <w:r w:rsidR="001E048B" w:rsidRPr="007A509A">
        <w:rPr>
          <w:rFonts w:ascii="GHEA Grapalat" w:hAnsi="GHEA Grapalat"/>
          <w:color w:val="000000"/>
          <w:lang w:val="hy-AM"/>
        </w:rPr>
        <w:t>ի</w:t>
      </w:r>
      <w:r w:rsidR="003773A8" w:rsidRPr="007A509A">
        <w:rPr>
          <w:rFonts w:ascii="GHEA Grapalat" w:hAnsi="GHEA Grapalat"/>
          <w:color w:val="000000"/>
          <w:lang w:val="hy-AM"/>
        </w:rPr>
        <w:t>, շուկայի հասանելիությ</w:t>
      </w:r>
      <w:r w:rsidR="001E048B" w:rsidRPr="007A509A">
        <w:rPr>
          <w:rFonts w:ascii="GHEA Grapalat" w:hAnsi="GHEA Grapalat"/>
          <w:color w:val="000000"/>
          <w:lang w:val="hy-AM"/>
        </w:rPr>
        <w:t>ա</w:t>
      </w:r>
      <w:r w:rsidR="003773A8" w:rsidRPr="007A509A">
        <w:rPr>
          <w:rFonts w:ascii="GHEA Grapalat" w:hAnsi="GHEA Grapalat"/>
          <w:color w:val="000000"/>
          <w:lang w:val="hy-AM"/>
        </w:rPr>
        <w:t>ն, շուկայի անարդյունավետությ</w:t>
      </w:r>
      <w:r w:rsidR="001E048B" w:rsidRPr="007A509A">
        <w:rPr>
          <w:rFonts w:ascii="GHEA Grapalat" w:hAnsi="GHEA Grapalat"/>
          <w:color w:val="000000"/>
          <w:lang w:val="hy-AM"/>
        </w:rPr>
        <w:t>ա</w:t>
      </w:r>
      <w:r w:rsidR="003773A8" w:rsidRPr="007A509A">
        <w:rPr>
          <w:rFonts w:ascii="GHEA Grapalat" w:hAnsi="GHEA Grapalat"/>
          <w:color w:val="000000"/>
          <w:lang w:val="hy-AM"/>
        </w:rPr>
        <w:t>ն/անկատարությ</w:t>
      </w:r>
      <w:r w:rsidR="001E048B" w:rsidRPr="007A509A">
        <w:rPr>
          <w:rFonts w:ascii="GHEA Grapalat" w:hAnsi="GHEA Grapalat"/>
          <w:color w:val="000000"/>
          <w:lang w:val="hy-AM"/>
        </w:rPr>
        <w:t>ա</w:t>
      </w:r>
      <w:r w:rsidR="003773A8" w:rsidRPr="007A509A">
        <w:rPr>
          <w:rFonts w:ascii="GHEA Grapalat" w:hAnsi="GHEA Grapalat"/>
          <w:color w:val="000000"/>
          <w:lang w:val="hy-AM"/>
        </w:rPr>
        <w:t>ն, կարգավորման բացասական ազդեցությ</w:t>
      </w:r>
      <w:r w:rsidR="001E048B" w:rsidRPr="007A509A">
        <w:rPr>
          <w:rFonts w:ascii="GHEA Grapalat" w:hAnsi="GHEA Grapalat"/>
          <w:color w:val="000000"/>
          <w:lang w:val="hy-AM"/>
        </w:rPr>
        <w:t>ա</w:t>
      </w:r>
      <w:r w:rsidR="003773A8" w:rsidRPr="007A509A">
        <w:rPr>
          <w:rFonts w:ascii="GHEA Grapalat" w:hAnsi="GHEA Grapalat"/>
          <w:color w:val="000000"/>
          <w:lang w:val="hy-AM"/>
        </w:rPr>
        <w:t xml:space="preserve">ն, քաղաքացիների հիմնարար իրավունքների պաշտպանության երաշխիքների տրամադրման և այլն: </w:t>
      </w:r>
    </w:p>
    <w:p w14:paraId="5F107388" w14:textId="77777777" w:rsidR="00063F4E" w:rsidRPr="00D11835" w:rsidRDefault="00063F4E" w:rsidP="00CD4621">
      <w:pPr>
        <w:pStyle w:val="NormalWeb"/>
        <w:shd w:val="clear" w:color="auto" w:fill="FFFFFF"/>
        <w:spacing w:before="0" w:beforeAutospacing="0" w:after="0" w:afterAutospacing="0" w:line="276" w:lineRule="auto"/>
        <w:ind w:firstLine="720"/>
        <w:jc w:val="both"/>
        <w:rPr>
          <w:rFonts w:ascii="GHEA Grapalat" w:hAnsi="GHEA Grapalat"/>
          <w:color w:val="000000"/>
          <w:lang w:val="hy-AM"/>
        </w:rPr>
      </w:pPr>
    </w:p>
    <w:p w14:paraId="152D0D43" w14:textId="77777777" w:rsidR="003773A8" w:rsidRPr="00CD4621" w:rsidRDefault="00144028" w:rsidP="000A448D">
      <w:pPr>
        <w:pStyle w:val="Heading3"/>
        <w:spacing w:after="120"/>
        <w:jc w:val="center"/>
        <w:rPr>
          <w:rFonts w:ascii="GHEA Grapalat" w:hAnsi="GHEA Grapalat"/>
          <w:sz w:val="24"/>
          <w:szCs w:val="24"/>
          <w:u w:val="none"/>
          <w:lang w:val="hy-AM"/>
        </w:rPr>
      </w:pPr>
      <w:bookmarkStart w:id="11" w:name="_Toc61603763"/>
      <w:r w:rsidRPr="00CD4621">
        <w:rPr>
          <w:rFonts w:ascii="GHEA Grapalat" w:hAnsi="GHEA Grapalat"/>
          <w:sz w:val="24"/>
          <w:szCs w:val="24"/>
          <w:u w:val="none"/>
          <w:lang w:val="hy-AM"/>
        </w:rPr>
        <w:t>1.3</w:t>
      </w:r>
      <w:r w:rsidR="004D179E" w:rsidRPr="00964087">
        <w:rPr>
          <w:rFonts w:ascii="GHEA Grapalat" w:hAnsi="GHEA Grapalat"/>
          <w:sz w:val="24"/>
          <w:szCs w:val="24"/>
          <w:u w:val="none"/>
          <w:lang w:val="hy-AM"/>
        </w:rPr>
        <w:t>.</w:t>
      </w:r>
      <w:r w:rsidRPr="00CD4621">
        <w:rPr>
          <w:rFonts w:ascii="GHEA Grapalat" w:hAnsi="GHEA Grapalat"/>
          <w:sz w:val="24"/>
          <w:szCs w:val="24"/>
          <w:u w:val="none"/>
          <w:lang w:val="hy-AM"/>
        </w:rPr>
        <w:t xml:space="preserve"> Ինչու՞ է կարևոր խնդրի սահմանումը</w:t>
      </w:r>
      <w:bookmarkEnd w:id="11"/>
    </w:p>
    <w:p w14:paraId="7C62898B" w14:textId="391E616E" w:rsidR="003773A8" w:rsidRPr="007A509A" w:rsidRDefault="003773A8" w:rsidP="000A448D">
      <w:pPr>
        <w:autoSpaceDE w:val="0"/>
        <w:autoSpaceDN w:val="0"/>
        <w:spacing w:line="276" w:lineRule="auto"/>
        <w:ind w:firstLine="720"/>
        <w:jc w:val="both"/>
        <w:rPr>
          <w:rFonts w:ascii="GHEA Grapalat" w:hAnsi="GHEA Grapalat"/>
          <w:color w:val="000000"/>
          <w:sz w:val="24"/>
          <w:szCs w:val="24"/>
          <w:lang w:val="hy-AM"/>
        </w:rPr>
      </w:pPr>
      <w:bookmarkStart w:id="12" w:name="_Toc516059085"/>
      <w:r w:rsidRPr="00063F4E">
        <w:rPr>
          <w:rFonts w:ascii="GHEA Grapalat" w:hAnsi="GHEA Grapalat"/>
          <w:color w:val="000000"/>
          <w:sz w:val="24"/>
          <w:szCs w:val="24"/>
          <w:lang w:val="hy-AM"/>
        </w:rPr>
        <w:t>Խնդրի</w:t>
      </w:r>
      <w:bookmarkEnd w:id="12"/>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 xml:space="preserve">վերլուծությունը, որոշումը և սահմանումը </w:t>
      </w:r>
      <w:r w:rsidR="002C43D2" w:rsidRPr="007A509A">
        <w:rPr>
          <w:rFonts w:ascii="GHEA Grapalat" w:hAnsi="GHEA Grapalat"/>
          <w:color w:val="000000"/>
          <w:sz w:val="24"/>
          <w:szCs w:val="24"/>
          <w:lang w:val="hy-AM"/>
        </w:rPr>
        <w:t xml:space="preserve">ԿԱԳ գործընթացի </w:t>
      </w:r>
      <w:r w:rsidRPr="007A509A">
        <w:rPr>
          <w:rFonts w:ascii="GHEA Grapalat" w:hAnsi="GHEA Grapalat"/>
          <w:color w:val="000000"/>
          <w:sz w:val="24"/>
          <w:szCs w:val="24"/>
          <w:lang w:val="hy-AM"/>
        </w:rPr>
        <w:t xml:space="preserve">կարևորագույն քայլերից </w:t>
      </w:r>
      <w:r w:rsidR="00DB1CB9" w:rsidRPr="00DB1CB9">
        <w:rPr>
          <w:rFonts w:ascii="GHEA Grapalat" w:hAnsi="GHEA Grapalat"/>
          <w:color w:val="000000"/>
          <w:sz w:val="24"/>
          <w:szCs w:val="24"/>
          <w:lang w:val="hy-AM"/>
        </w:rPr>
        <w:t>ե</w:t>
      </w:r>
      <w:r w:rsidR="00DB1CB9" w:rsidRPr="00412502">
        <w:rPr>
          <w:rFonts w:ascii="GHEA Grapalat" w:hAnsi="GHEA Grapalat"/>
          <w:color w:val="000000"/>
          <w:sz w:val="24"/>
          <w:szCs w:val="24"/>
          <w:lang w:val="hy-AM"/>
        </w:rPr>
        <w:t>ն</w:t>
      </w:r>
      <w:r w:rsidRPr="007A509A">
        <w:rPr>
          <w:rFonts w:ascii="GHEA Grapalat" w:hAnsi="GHEA Grapalat"/>
          <w:color w:val="000000"/>
          <w:sz w:val="24"/>
          <w:szCs w:val="24"/>
          <w:lang w:val="hy-AM"/>
        </w:rPr>
        <w:t>: Եթե խնդիրը, դրա պատճառները և հետևանքները չեն ենթարկվել խորը վերլուծության</w:t>
      </w:r>
      <w:r w:rsidR="000E1174" w:rsidRPr="007A509A">
        <w:rPr>
          <w:rFonts w:ascii="GHEA Grapalat" w:hAnsi="GHEA Grapalat"/>
          <w:color w:val="000000"/>
          <w:sz w:val="24"/>
          <w:szCs w:val="24"/>
          <w:lang w:val="hy-AM"/>
        </w:rPr>
        <w:t>,</w:t>
      </w:r>
      <w:r w:rsidRPr="007A509A">
        <w:rPr>
          <w:rFonts w:ascii="GHEA Grapalat" w:hAnsi="GHEA Grapalat"/>
          <w:color w:val="000000"/>
          <w:sz w:val="24"/>
          <w:szCs w:val="24"/>
          <w:lang w:val="hy-AM"/>
        </w:rPr>
        <w:t xml:space="preserve"> և խնդիրը հստակ չի սահմանվել, ապա շատ հավանական է, որ իրատեսական լուծումներ չառաջա</w:t>
      </w:r>
      <w:r w:rsidR="00D15BCE">
        <w:rPr>
          <w:rFonts w:ascii="GHEA Grapalat" w:hAnsi="GHEA Grapalat"/>
          <w:color w:val="000000"/>
          <w:sz w:val="24"/>
          <w:szCs w:val="24"/>
          <w:lang w:val="hy-AM"/>
        </w:rPr>
        <w:t>ր</w:t>
      </w:r>
      <w:r w:rsidRPr="007A509A">
        <w:rPr>
          <w:rFonts w:ascii="GHEA Grapalat" w:hAnsi="GHEA Grapalat"/>
          <w:color w:val="000000"/>
          <w:sz w:val="24"/>
          <w:szCs w:val="24"/>
          <w:lang w:val="hy-AM"/>
        </w:rPr>
        <w:t xml:space="preserve">կվեն: </w:t>
      </w:r>
    </w:p>
    <w:p w14:paraId="6B43A144" w14:textId="77777777" w:rsidR="0055581C" w:rsidRPr="007A509A" w:rsidRDefault="00B050F8" w:rsidP="00CD4621">
      <w:pPr>
        <w:tabs>
          <w:tab w:val="left" w:pos="2921"/>
        </w:tabs>
        <w:autoSpaceDE w:val="0"/>
        <w:autoSpaceDN w:val="0"/>
        <w:jc w:val="both"/>
        <w:rPr>
          <w:rFonts w:ascii="GHEA Grapalat" w:hAnsi="GHEA Grapalat"/>
          <w:color w:val="000000"/>
          <w:sz w:val="24"/>
          <w:szCs w:val="24"/>
          <w:lang w:val="hy-AM"/>
        </w:rPr>
      </w:pPr>
      <w:r w:rsidRPr="007A509A">
        <w:rPr>
          <w:rFonts w:ascii="GHEA Grapalat" w:hAnsi="GHEA Grapalat"/>
          <w:color w:val="000000"/>
          <w:sz w:val="24"/>
          <w:szCs w:val="24"/>
          <w:lang w:val="hy-AM"/>
        </w:rPr>
        <w:tab/>
      </w:r>
    </w:p>
    <w:p w14:paraId="1C8E8CA4" w14:textId="77777777" w:rsidR="003773A8" w:rsidRPr="00CD4621" w:rsidRDefault="00144028" w:rsidP="000A448D">
      <w:pPr>
        <w:pStyle w:val="Heading3"/>
        <w:spacing w:after="120"/>
        <w:jc w:val="center"/>
        <w:rPr>
          <w:rFonts w:ascii="GHEA Grapalat" w:hAnsi="GHEA Grapalat"/>
          <w:sz w:val="24"/>
          <w:szCs w:val="24"/>
          <w:u w:val="none"/>
          <w:lang w:val="hy-AM"/>
        </w:rPr>
      </w:pPr>
      <w:bookmarkStart w:id="13" w:name="_Toc61603764"/>
      <w:r w:rsidRPr="00CD4621">
        <w:rPr>
          <w:rFonts w:ascii="GHEA Grapalat" w:hAnsi="GHEA Grapalat"/>
          <w:sz w:val="24"/>
          <w:szCs w:val="24"/>
          <w:u w:val="none"/>
          <w:lang w:val="hy-AM"/>
        </w:rPr>
        <w:t>1.4</w:t>
      </w:r>
      <w:r w:rsidR="004D179E" w:rsidRPr="004D179E">
        <w:rPr>
          <w:rFonts w:ascii="GHEA Grapalat" w:hAnsi="GHEA Grapalat"/>
          <w:sz w:val="24"/>
          <w:szCs w:val="24"/>
          <w:u w:val="none"/>
          <w:lang w:val="hy-AM"/>
        </w:rPr>
        <w:t>.</w:t>
      </w:r>
      <w:r w:rsidRPr="00CD4621">
        <w:rPr>
          <w:rFonts w:ascii="GHEA Grapalat" w:hAnsi="GHEA Grapalat"/>
          <w:sz w:val="24"/>
          <w:szCs w:val="24"/>
          <w:u w:val="none"/>
          <w:lang w:val="hy-AM"/>
        </w:rPr>
        <w:t xml:space="preserve"> Ինչպե՞ս է խնդիրը որոշվում և սահմանվում</w:t>
      </w:r>
      <w:bookmarkEnd w:id="13"/>
    </w:p>
    <w:p w14:paraId="23B62873" w14:textId="77777777" w:rsidR="00412502" w:rsidRPr="00412502" w:rsidRDefault="00320C53" w:rsidP="000A448D">
      <w:pPr>
        <w:spacing w:line="276" w:lineRule="auto"/>
        <w:ind w:firstLine="720"/>
        <w:jc w:val="both"/>
        <w:rPr>
          <w:rFonts w:ascii="GHEA Grapalat" w:hAnsi="GHEA Grapalat"/>
          <w:color w:val="000000"/>
          <w:sz w:val="24"/>
          <w:szCs w:val="24"/>
          <w:lang w:val="hy-AM"/>
        </w:rPr>
      </w:pPr>
      <w:r w:rsidRPr="00063F4E">
        <w:rPr>
          <w:rFonts w:ascii="GHEA Grapalat" w:hAnsi="GHEA Grapalat"/>
          <w:color w:val="000000"/>
          <w:sz w:val="24"/>
          <w:szCs w:val="24"/>
          <w:lang w:val="hy-AM"/>
        </w:rPr>
        <w:t>Խնդրի</w:t>
      </w:r>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 xml:space="preserve">որոշման գործընթացը </w:t>
      </w:r>
      <w:r w:rsidR="00927463" w:rsidRPr="007A509A">
        <w:rPr>
          <w:rFonts w:ascii="GHEA Grapalat" w:hAnsi="GHEA Grapalat"/>
          <w:color w:val="000000"/>
          <w:sz w:val="24"/>
          <w:szCs w:val="24"/>
          <w:lang w:val="hy-AM"/>
        </w:rPr>
        <w:t xml:space="preserve">միմյանց </w:t>
      </w:r>
      <w:r w:rsidRPr="007A509A">
        <w:rPr>
          <w:rFonts w:ascii="GHEA Grapalat" w:hAnsi="GHEA Grapalat"/>
          <w:color w:val="000000"/>
          <w:sz w:val="24"/>
          <w:szCs w:val="24"/>
          <w:lang w:val="hy-AM"/>
        </w:rPr>
        <w:t xml:space="preserve">փոխլրացնող վերլուծական գործողությունների շարք է: </w:t>
      </w:r>
      <w:r w:rsidR="003773A8" w:rsidRPr="007A509A">
        <w:rPr>
          <w:rFonts w:ascii="GHEA Grapalat" w:hAnsi="GHEA Grapalat"/>
          <w:color w:val="000000"/>
          <w:sz w:val="24"/>
          <w:szCs w:val="24"/>
          <w:lang w:val="hy-AM"/>
        </w:rPr>
        <w:t xml:space="preserve">Խնդիրը որոշելու համար նախ </w:t>
      </w:r>
      <w:r w:rsidR="001E048B" w:rsidRPr="00DE4A19">
        <w:rPr>
          <w:rFonts w:ascii="GHEA Grapalat" w:hAnsi="GHEA Grapalat"/>
          <w:b/>
          <w:i/>
          <w:color w:val="000000"/>
          <w:sz w:val="24"/>
          <w:szCs w:val="24"/>
          <w:lang w:val="hy-AM"/>
        </w:rPr>
        <w:t xml:space="preserve">պետք է </w:t>
      </w:r>
      <w:r w:rsidR="003773A8" w:rsidRPr="00DE4A19">
        <w:rPr>
          <w:rFonts w:ascii="GHEA Grapalat" w:hAnsi="GHEA Grapalat"/>
          <w:b/>
          <w:i/>
          <w:color w:val="000000"/>
          <w:sz w:val="24"/>
          <w:szCs w:val="24"/>
          <w:lang w:val="hy-AM"/>
        </w:rPr>
        <w:t>ապացուց</w:t>
      </w:r>
      <w:r w:rsidR="001E048B" w:rsidRPr="00DE4A19">
        <w:rPr>
          <w:rFonts w:ascii="GHEA Grapalat" w:hAnsi="GHEA Grapalat"/>
          <w:b/>
          <w:i/>
          <w:color w:val="000000"/>
          <w:sz w:val="24"/>
          <w:szCs w:val="24"/>
          <w:lang w:val="hy-AM"/>
        </w:rPr>
        <w:t>ել</w:t>
      </w:r>
      <w:r w:rsidR="003773A8" w:rsidRPr="00DE4A19">
        <w:rPr>
          <w:rFonts w:ascii="GHEA Grapalat" w:hAnsi="GHEA Grapalat"/>
          <w:b/>
          <w:i/>
          <w:color w:val="000000"/>
          <w:sz w:val="24"/>
          <w:szCs w:val="24"/>
          <w:lang w:val="hy-AM"/>
        </w:rPr>
        <w:t>, որ այն գոյություն ունի</w:t>
      </w:r>
      <w:r w:rsidR="003773A8" w:rsidRPr="007A509A">
        <w:rPr>
          <w:rFonts w:ascii="GHEA Grapalat" w:hAnsi="GHEA Grapalat"/>
          <w:color w:val="000000"/>
          <w:sz w:val="24"/>
          <w:szCs w:val="24"/>
          <w:lang w:val="hy-AM"/>
        </w:rPr>
        <w:t xml:space="preserve">: </w:t>
      </w:r>
      <w:r w:rsidR="00927463" w:rsidRPr="007A509A">
        <w:rPr>
          <w:rFonts w:ascii="GHEA Grapalat" w:hAnsi="GHEA Grapalat"/>
          <w:color w:val="000000"/>
          <w:sz w:val="24"/>
          <w:szCs w:val="24"/>
          <w:lang w:val="hy-AM"/>
        </w:rPr>
        <w:t xml:space="preserve"> </w:t>
      </w:r>
      <w:r w:rsidR="00412502" w:rsidRPr="00412502">
        <w:rPr>
          <w:rFonts w:ascii="GHEA Grapalat" w:hAnsi="GHEA Grapalat"/>
          <w:color w:val="000000"/>
          <w:sz w:val="24"/>
          <w:szCs w:val="24"/>
          <w:lang w:val="hy-AM"/>
        </w:rPr>
        <w:t xml:space="preserve">ԿԱԳ-ը փաստերի վրա հիմնված և ապացուցողական գործընթաց է, որը նշանակում է, որ յուրաքանչյուր վերլուծական գործողության ընթացքում  պետք է հավաքագրել և օգտագործել այն բոլոր հնարավոր փաստերը, որոնք կարող են ապացույց լինել և օգնել հասկանալու  խնդիրը,  որոշելու դրա կարևորությունն ու հրատապությունը: </w:t>
      </w:r>
    </w:p>
    <w:p w14:paraId="1E3A9873" w14:textId="77777777" w:rsidR="003773A8" w:rsidRPr="007A509A" w:rsidRDefault="003773A8" w:rsidP="00230F5E">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Խնդրի որոշման և սահմանման գործընթացը ենթադրում է</w:t>
      </w:r>
      <w:r w:rsidR="005E0545" w:rsidRPr="007A509A">
        <w:rPr>
          <w:rFonts w:ascii="GHEA Grapalat" w:hAnsi="GHEA Grapalat"/>
          <w:color w:val="000000"/>
          <w:sz w:val="24"/>
          <w:szCs w:val="24"/>
          <w:lang w:val="hy-AM"/>
        </w:rPr>
        <w:t>՝</w:t>
      </w:r>
    </w:p>
    <w:p w14:paraId="48F730FE" w14:textId="77777777" w:rsidR="006A7185" w:rsidRDefault="005E0545" w:rsidP="006A7185">
      <w:pPr>
        <w:pStyle w:val="ListParagraph"/>
        <w:numPr>
          <w:ilvl w:val="0"/>
          <w:numId w:val="74"/>
        </w:numPr>
        <w:spacing w:after="200" w:line="276" w:lineRule="auto"/>
        <w:jc w:val="both"/>
        <w:rPr>
          <w:rFonts w:ascii="GHEA Grapalat" w:hAnsi="GHEA Grapalat"/>
          <w:color w:val="000000"/>
          <w:sz w:val="24"/>
          <w:szCs w:val="24"/>
          <w:lang w:val="hy-AM"/>
        </w:rPr>
      </w:pPr>
      <w:r w:rsidRPr="006A7185">
        <w:rPr>
          <w:rFonts w:ascii="GHEA Grapalat" w:hAnsi="GHEA Grapalat" w:cs="Arial"/>
          <w:color w:val="000000"/>
          <w:sz w:val="24"/>
          <w:szCs w:val="24"/>
          <w:lang w:val="hy-AM"/>
        </w:rPr>
        <w:t>խ</w:t>
      </w:r>
      <w:r w:rsidR="003773A8" w:rsidRPr="006A7185">
        <w:rPr>
          <w:rFonts w:ascii="GHEA Grapalat" w:hAnsi="GHEA Grapalat" w:cs="Arial"/>
          <w:color w:val="000000"/>
          <w:sz w:val="24"/>
          <w:szCs w:val="24"/>
          <w:lang w:val="hy-AM"/>
        </w:rPr>
        <w:t>նդրի</w:t>
      </w:r>
      <w:r w:rsidR="003773A8" w:rsidRPr="006A7185">
        <w:rPr>
          <w:rFonts w:ascii="GHEA Grapalat" w:hAnsi="GHEA Grapalat"/>
          <w:color w:val="000000"/>
          <w:sz w:val="24"/>
          <w:szCs w:val="24"/>
          <w:lang w:val="hy-AM"/>
        </w:rPr>
        <w:t xml:space="preserve"> դրսևորումների ուսումնասիրություն, խնդրի բնույթի վերլուծություն, </w:t>
      </w:r>
    </w:p>
    <w:p w14:paraId="4E1F6979" w14:textId="77777777" w:rsidR="006A7185" w:rsidRDefault="005E0545" w:rsidP="006A7185">
      <w:pPr>
        <w:pStyle w:val="ListParagraph"/>
        <w:numPr>
          <w:ilvl w:val="0"/>
          <w:numId w:val="74"/>
        </w:numPr>
        <w:spacing w:after="200" w:line="276" w:lineRule="auto"/>
        <w:jc w:val="both"/>
        <w:rPr>
          <w:rFonts w:ascii="GHEA Grapalat" w:hAnsi="GHEA Grapalat"/>
          <w:color w:val="000000"/>
          <w:sz w:val="24"/>
          <w:szCs w:val="24"/>
          <w:lang w:val="hy-AM"/>
        </w:rPr>
      </w:pPr>
      <w:r w:rsidRPr="006A7185">
        <w:rPr>
          <w:rFonts w:ascii="GHEA Grapalat" w:hAnsi="GHEA Grapalat" w:cs="Arial"/>
          <w:color w:val="000000"/>
          <w:sz w:val="24"/>
          <w:szCs w:val="24"/>
          <w:lang w:val="hy-AM"/>
        </w:rPr>
        <w:lastRenderedPageBreak/>
        <w:t>պ</w:t>
      </w:r>
      <w:r w:rsidR="003773A8" w:rsidRPr="006A7185">
        <w:rPr>
          <w:rFonts w:ascii="GHEA Grapalat" w:hAnsi="GHEA Grapalat"/>
          <w:color w:val="000000"/>
          <w:sz w:val="24"/>
          <w:szCs w:val="24"/>
          <w:lang w:val="hy-AM"/>
        </w:rPr>
        <w:t>ա</w:t>
      </w:r>
      <w:r w:rsidRPr="006A7185">
        <w:rPr>
          <w:rFonts w:ascii="GHEA Grapalat" w:hAnsi="GHEA Grapalat"/>
          <w:color w:val="000000"/>
          <w:sz w:val="24"/>
          <w:szCs w:val="24"/>
          <w:lang w:val="hy-AM"/>
        </w:rPr>
        <w:t>տ</w:t>
      </w:r>
      <w:r w:rsidR="003773A8" w:rsidRPr="006A7185">
        <w:rPr>
          <w:rFonts w:ascii="GHEA Grapalat" w:hAnsi="GHEA Grapalat"/>
          <w:color w:val="000000"/>
          <w:sz w:val="24"/>
          <w:szCs w:val="24"/>
          <w:lang w:val="hy-AM"/>
        </w:rPr>
        <w:t xml:space="preserve">ճառների վերհանում, </w:t>
      </w:r>
      <w:r w:rsidR="00144028" w:rsidRPr="006A7185">
        <w:rPr>
          <w:rFonts w:ascii="GHEA Grapalat" w:hAnsi="GHEA Grapalat"/>
          <w:color w:val="000000"/>
          <w:sz w:val="24"/>
          <w:szCs w:val="24"/>
          <w:lang w:val="hy-AM"/>
        </w:rPr>
        <w:t>պատճառի և պատճառը պայմանավորող գործոնների տարբերակում</w:t>
      </w:r>
      <w:r w:rsidR="003773A8" w:rsidRPr="006A7185">
        <w:rPr>
          <w:rFonts w:ascii="GHEA Grapalat" w:hAnsi="GHEA Grapalat"/>
          <w:color w:val="000000"/>
          <w:sz w:val="24"/>
          <w:szCs w:val="24"/>
          <w:lang w:val="hy-AM"/>
        </w:rPr>
        <w:t>,</w:t>
      </w:r>
    </w:p>
    <w:p w14:paraId="261E21B2" w14:textId="77777777" w:rsidR="006A7185" w:rsidRDefault="005E0545" w:rsidP="006A7185">
      <w:pPr>
        <w:pStyle w:val="ListParagraph"/>
        <w:numPr>
          <w:ilvl w:val="0"/>
          <w:numId w:val="74"/>
        </w:numPr>
        <w:spacing w:after="200" w:line="276" w:lineRule="auto"/>
        <w:jc w:val="both"/>
        <w:rPr>
          <w:rFonts w:ascii="GHEA Grapalat" w:hAnsi="GHEA Grapalat"/>
          <w:color w:val="000000"/>
          <w:sz w:val="24"/>
          <w:szCs w:val="24"/>
          <w:lang w:val="hy-AM"/>
        </w:rPr>
      </w:pPr>
      <w:r w:rsidRPr="006A7185">
        <w:rPr>
          <w:rFonts w:ascii="GHEA Grapalat" w:hAnsi="GHEA Grapalat" w:cs="Arial"/>
          <w:color w:val="000000"/>
          <w:sz w:val="24"/>
          <w:szCs w:val="24"/>
          <w:lang w:val="hy-AM"/>
        </w:rPr>
        <w:t>հ</w:t>
      </w:r>
      <w:r w:rsidR="003773A8" w:rsidRPr="006A7185">
        <w:rPr>
          <w:rFonts w:ascii="GHEA Grapalat" w:hAnsi="GHEA Grapalat"/>
          <w:color w:val="000000"/>
          <w:sz w:val="24"/>
          <w:szCs w:val="24"/>
          <w:lang w:val="hy-AM"/>
        </w:rPr>
        <w:t>ետևանքների գնահատում և պատճառահետևանքային կապերի հետազոտում,</w:t>
      </w:r>
    </w:p>
    <w:p w14:paraId="6CFF823A" w14:textId="77777777" w:rsidR="006A7185" w:rsidRDefault="005E0545" w:rsidP="006A7185">
      <w:pPr>
        <w:pStyle w:val="ListParagraph"/>
        <w:numPr>
          <w:ilvl w:val="0"/>
          <w:numId w:val="74"/>
        </w:numPr>
        <w:spacing w:after="200" w:line="276" w:lineRule="auto"/>
        <w:jc w:val="both"/>
        <w:rPr>
          <w:rFonts w:ascii="GHEA Grapalat" w:hAnsi="GHEA Grapalat"/>
          <w:color w:val="000000"/>
          <w:sz w:val="24"/>
          <w:szCs w:val="24"/>
          <w:lang w:val="hy-AM"/>
        </w:rPr>
      </w:pPr>
      <w:r w:rsidRPr="006A7185">
        <w:rPr>
          <w:rFonts w:ascii="GHEA Grapalat" w:hAnsi="GHEA Grapalat" w:cs="Arial"/>
          <w:color w:val="000000"/>
          <w:sz w:val="24"/>
          <w:szCs w:val="24"/>
          <w:lang w:val="hy-AM"/>
        </w:rPr>
        <w:t>խ</w:t>
      </w:r>
      <w:r w:rsidR="003773A8" w:rsidRPr="006A7185">
        <w:rPr>
          <w:rFonts w:ascii="GHEA Grapalat" w:hAnsi="GHEA Grapalat"/>
          <w:color w:val="000000"/>
          <w:sz w:val="24"/>
          <w:szCs w:val="24"/>
          <w:lang w:val="hy-AM"/>
        </w:rPr>
        <w:t>նդրի նախնական սահմանում,</w:t>
      </w:r>
    </w:p>
    <w:p w14:paraId="2133DFBC" w14:textId="77777777" w:rsidR="006A7185" w:rsidRDefault="005E0545" w:rsidP="006A7185">
      <w:pPr>
        <w:pStyle w:val="ListParagraph"/>
        <w:numPr>
          <w:ilvl w:val="0"/>
          <w:numId w:val="74"/>
        </w:numPr>
        <w:spacing w:after="200" w:line="276" w:lineRule="auto"/>
        <w:jc w:val="both"/>
        <w:rPr>
          <w:rFonts w:ascii="GHEA Grapalat" w:hAnsi="GHEA Grapalat"/>
          <w:color w:val="000000"/>
          <w:sz w:val="24"/>
          <w:szCs w:val="24"/>
          <w:lang w:val="hy-AM"/>
        </w:rPr>
      </w:pPr>
      <w:r w:rsidRPr="006A7185">
        <w:rPr>
          <w:rFonts w:ascii="GHEA Grapalat" w:hAnsi="GHEA Grapalat" w:cs="Arial"/>
          <w:color w:val="000000"/>
          <w:sz w:val="24"/>
          <w:szCs w:val="24"/>
          <w:lang w:val="hy-AM"/>
        </w:rPr>
        <w:t>խ</w:t>
      </w:r>
      <w:r w:rsidR="003773A8" w:rsidRPr="006A7185">
        <w:rPr>
          <w:rFonts w:ascii="GHEA Grapalat" w:hAnsi="GHEA Grapalat" w:cs="Arial"/>
          <w:color w:val="000000"/>
          <w:sz w:val="24"/>
          <w:szCs w:val="24"/>
          <w:lang w:val="hy-AM"/>
        </w:rPr>
        <w:t>նդրի</w:t>
      </w:r>
      <w:r w:rsidR="003773A8" w:rsidRPr="006A7185">
        <w:rPr>
          <w:rFonts w:ascii="GHEA Grapalat" w:hAnsi="GHEA Grapalat"/>
          <w:color w:val="000000"/>
          <w:sz w:val="24"/>
          <w:szCs w:val="24"/>
          <w:lang w:val="hy-AM"/>
        </w:rPr>
        <w:t xml:space="preserve"> ազդեցության </w:t>
      </w:r>
      <w:r w:rsidRPr="006A7185">
        <w:rPr>
          <w:rFonts w:ascii="GHEA Grapalat" w:hAnsi="GHEA Grapalat"/>
          <w:color w:val="000000"/>
          <w:sz w:val="24"/>
          <w:szCs w:val="24"/>
          <w:lang w:val="hy-AM"/>
        </w:rPr>
        <w:t xml:space="preserve">շրջանակների </w:t>
      </w:r>
      <w:r w:rsidR="003773A8" w:rsidRPr="006A7185">
        <w:rPr>
          <w:rFonts w:ascii="GHEA Grapalat" w:hAnsi="GHEA Grapalat"/>
          <w:color w:val="000000"/>
          <w:sz w:val="24"/>
          <w:szCs w:val="24"/>
          <w:lang w:val="hy-AM"/>
        </w:rPr>
        <w:t>և ազդեցության բնույթի որոշում,</w:t>
      </w:r>
    </w:p>
    <w:p w14:paraId="5E1B0217" w14:textId="77777777" w:rsidR="006A7185" w:rsidRDefault="005E0545" w:rsidP="006A7185">
      <w:pPr>
        <w:pStyle w:val="ListParagraph"/>
        <w:numPr>
          <w:ilvl w:val="0"/>
          <w:numId w:val="74"/>
        </w:numPr>
        <w:spacing w:after="200" w:line="276" w:lineRule="auto"/>
        <w:jc w:val="both"/>
        <w:rPr>
          <w:rFonts w:ascii="GHEA Grapalat" w:hAnsi="GHEA Grapalat"/>
          <w:color w:val="000000"/>
          <w:sz w:val="24"/>
          <w:szCs w:val="24"/>
          <w:lang w:val="hy-AM"/>
        </w:rPr>
      </w:pPr>
      <w:r w:rsidRPr="006A7185">
        <w:rPr>
          <w:rFonts w:ascii="GHEA Grapalat" w:hAnsi="GHEA Grapalat" w:cs="Arial"/>
          <w:color w:val="000000"/>
          <w:sz w:val="24"/>
          <w:szCs w:val="24"/>
          <w:lang w:val="hy-AM"/>
        </w:rPr>
        <w:t>խ</w:t>
      </w:r>
      <w:r w:rsidR="003773A8" w:rsidRPr="006A7185">
        <w:rPr>
          <w:rFonts w:ascii="GHEA Grapalat" w:hAnsi="GHEA Grapalat"/>
          <w:color w:val="000000"/>
          <w:sz w:val="24"/>
          <w:szCs w:val="24"/>
          <w:lang w:val="hy-AM"/>
        </w:rPr>
        <w:t>նդրի հավանական զարգացման կամ միտումների գնահատում,</w:t>
      </w:r>
    </w:p>
    <w:p w14:paraId="4D2C218B" w14:textId="77777777" w:rsidR="003773A8" w:rsidRPr="006A7185" w:rsidRDefault="009A5CA4" w:rsidP="006A7185">
      <w:pPr>
        <w:pStyle w:val="ListParagraph"/>
        <w:numPr>
          <w:ilvl w:val="0"/>
          <w:numId w:val="74"/>
        </w:numPr>
        <w:spacing w:after="200" w:line="276" w:lineRule="auto"/>
        <w:jc w:val="both"/>
        <w:rPr>
          <w:rFonts w:ascii="GHEA Grapalat" w:hAnsi="GHEA Grapalat"/>
          <w:color w:val="000000"/>
          <w:sz w:val="24"/>
          <w:szCs w:val="24"/>
          <w:lang w:val="hy-AM"/>
        </w:rPr>
      </w:pPr>
      <w:r>
        <w:rPr>
          <w:bCs/>
          <w:noProof/>
        </w:rPr>
        <mc:AlternateContent>
          <mc:Choice Requires="wps">
            <w:drawing>
              <wp:anchor distT="0" distB="0" distL="114300" distR="114300" simplePos="0" relativeHeight="251721728" behindDoc="0" locked="0" layoutInCell="1" allowOverlap="1" wp14:anchorId="3A794D81" wp14:editId="5A9F181E">
                <wp:simplePos x="0" y="0"/>
                <wp:positionH relativeFrom="margin">
                  <wp:posOffset>229870</wp:posOffset>
                </wp:positionH>
                <wp:positionV relativeFrom="paragraph">
                  <wp:posOffset>349250</wp:posOffset>
                </wp:positionV>
                <wp:extent cx="6607175" cy="854710"/>
                <wp:effectExtent l="0" t="0" r="22225" b="21590"/>
                <wp:wrapNone/>
                <wp:docPr id="53340" name="Rounded Rectangle 1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175" cy="854710"/>
                        </a:xfrm>
                        <a:prstGeom prst="roundRect">
                          <a:avLst>
                            <a:gd name="adj" fmla="val 16667"/>
                          </a:avLst>
                        </a:prstGeom>
                        <a:solidFill>
                          <a:schemeClr val="lt1">
                            <a:lumMod val="100000"/>
                            <a:lumOff val="0"/>
                          </a:schemeClr>
                        </a:solidFill>
                        <a:ln w="12700">
                          <a:solidFill>
                            <a:srgbClr val="002060"/>
                          </a:solidFill>
                          <a:miter lim="800000"/>
                          <a:headEnd/>
                          <a:tailEnd/>
                        </a:ln>
                      </wps:spPr>
                      <wps:txbx>
                        <w:txbxContent>
                          <w:p w14:paraId="28F4CFFF" w14:textId="77777777" w:rsidR="00D15BCE" w:rsidRPr="00320288" w:rsidRDefault="00D15BCE" w:rsidP="007A516A">
                            <w:pPr>
                              <w:jc w:val="both"/>
                              <w:rPr>
                                <w:rFonts w:ascii="GHEA Grapalat" w:hAnsi="GHEA Grapalat"/>
                                <w:bCs/>
                                <w:color w:val="002060"/>
                                <w:sz w:val="24"/>
                                <w:szCs w:val="24"/>
                                <w:lang w:val="hy-AM"/>
                              </w:rPr>
                            </w:pPr>
                            <w:r w:rsidRPr="001040B4">
                              <w:rPr>
                                <w:rFonts w:ascii="GHEA Grapalat" w:hAnsi="GHEA Grapalat"/>
                                <w:b/>
                                <w:bCs/>
                                <w:color w:val="002060"/>
                                <w:sz w:val="24"/>
                                <w:szCs w:val="24"/>
                                <w:lang w:val="hy-AM"/>
                              </w:rPr>
                              <w:t>Խնդրի որոշման և սահմանման գործընթացը</w:t>
                            </w:r>
                            <w:r>
                              <w:rPr>
                                <w:rFonts w:ascii="GHEA Grapalat" w:hAnsi="GHEA Grapalat"/>
                                <w:b/>
                                <w:bCs/>
                                <w:color w:val="002060"/>
                                <w:sz w:val="24"/>
                                <w:szCs w:val="24"/>
                              </w:rPr>
                              <w:t xml:space="preserve"> </w:t>
                            </w:r>
                            <w:r>
                              <w:rPr>
                                <w:rFonts w:ascii="GHEA Grapalat" w:hAnsi="GHEA Grapalat"/>
                                <w:b/>
                                <w:bCs/>
                                <w:color w:val="002060"/>
                                <w:sz w:val="24"/>
                                <w:szCs w:val="24"/>
                                <w:lang w:val="hy-AM"/>
                              </w:rPr>
                              <w:t>պետք է</w:t>
                            </w:r>
                            <w:r w:rsidRPr="001040B4">
                              <w:rPr>
                                <w:rFonts w:ascii="GHEA Grapalat" w:hAnsi="GHEA Grapalat"/>
                                <w:b/>
                                <w:bCs/>
                                <w:color w:val="002060"/>
                                <w:sz w:val="24"/>
                                <w:szCs w:val="24"/>
                                <w:lang w:val="hy-AM"/>
                              </w:rPr>
                              <w:t xml:space="preserve"> իրականաց</w:t>
                            </w:r>
                            <w:r>
                              <w:rPr>
                                <w:rFonts w:ascii="GHEA Grapalat" w:hAnsi="GHEA Grapalat"/>
                                <w:b/>
                                <w:bCs/>
                                <w:color w:val="002060"/>
                                <w:sz w:val="24"/>
                                <w:szCs w:val="24"/>
                                <w:lang w:val="ru-RU"/>
                              </w:rPr>
                              <w:t>նել</w:t>
                            </w:r>
                            <w:r w:rsidRPr="001040B4">
                              <w:rPr>
                                <w:rFonts w:ascii="GHEA Grapalat" w:hAnsi="GHEA Grapalat"/>
                                <w:b/>
                                <w:bCs/>
                                <w:color w:val="002060"/>
                                <w:sz w:val="24"/>
                                <w:szCs w:val="24"/>
                                <w:lang w:val="hy-AM"/>
                              </w:rPr>
                              <w:t xml:space="preserve"> բացառապես տեղեկատվության հավաքագրման </w:t>
                            </w:r>
                            <w:r>
                              <w:rPr>
                                <w:rFonts w:ascii="GHEA Grapalat" w:hAnsi="GHEA Grapalat"/>
                                <w:b/>
                                <w:bCs/>
                                <w:color w:val="002060"/>
                                <w:sz w:val="24"/>
                                <w:szCs w:val="24"/>
                                <w:lang w:val="hy-AM"/>
                              </w:rPr>
                              <w:t>ու</w:t>
                            </w:r>
                            <w:r w:rsidRPr="001040B4">
                              <w:rPr>
                                <w:rFonts w:ascii="GHEA Grapalat" w:hAnsi="GHEA Grapalat"/>
                                <w:b/>
                                <w:bCs/>
                                <w:color w:val="002060"/>
                                <w:sz w:val="24"/>
                                <w:szCs w:val="24"/>
                                <w:lang w:val="hy-AM"/>
                              </w:rPr>
                              <w:t xml:space="preserve"> պահանջվող տվյալների առկայության պարագայում և դրանց հիման վրա:</w:t>
                            </w:r>
                          </w:p>
                          <w:p w14:paraId="52DC214F" w14:textId="77777777" w:rsidR="00D15BCE" w:rsidRPr="00320288" w:rsidRDefault="00D15BCE" w:rsidP="005E0545">
                            <w:pPr>
                              <w:jc w:val="center"/>
                              <w:rPr>
                                <w:color w:val="002060"/>
                                <w:lang w:val="hy-AM"/>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794D81" id="Rounded Rectangle 1161" o:spid="_x0000_s1028" style="position:absolute;left:0;text-align:left;margin-left:18.1pt;margin-top:27.5pt;width:520.25pt;height:67.3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" fillcolor="white [3201]" strokecolor="#002060" strokeweight="1pt">
                <v:stroke joinstyle="miter"/>
                <v:textbox>
                  <w:txbxContent>
                    <w:p w14:paraId="28F4CFFF" w14:textId="77777777" w:rsidR="00D15BCE" w:rsidRPr="00320288" w:rsidRDefault="00D15BCE" w:rsidP="007A516A">
                      <w:pPr>
                        <w:jc w:val="both"/>
                        <w:rPr>
                          <w:rFonts w:ascii="GHEA Grapalat" w:hAnsi="GHEA Grapalat"/>
                          <w:bCs/>
                          <w:color w:val="002060"/>
                          <w:sz w:val="24"/>
                          <w:szCs w:val="24"/>
                          <w:lang w:val="hy-AM"/>
                        </w:rPr>
                      </w:pPr>
                      <w:r w:rsidRPr="001040B4">
                        <w:rPr>
                          <w:rFonts w:ascii="GHEA Grapalat" w:hAnsi="GHEA Grapalat"/>
                          <w:b/>
                          <w:bCs/>
                          <w:color w:val="002060"/>
                          <w:sz w:val="24"/>
                          <w:szCs w:val="24"/>
                          <w:lang w:val="hy-AM"/>
                        </w:rPr>
                        <w:t>Խնդրի որոշման և սահմանման գործընթացը</w:t>
                      </w:r>
                      <w:r>
                        <w:rPr>
                          <w:rFonts w:ascii="GHEA Grapalat" w:hAnsi="GHEA Grapalat"/>
                          <w:b/>
                          <w:bCs/>
                          <w:color w:val="002060"/>
                          <w:sz w:val="24"/>
                          <w:szCs w:val="24"/>
                        </w:rPr>
                        <w:t xml:space="preserve"> </w:t>
                      </w:r>
                      <w:r>
                        <w:rPr>
                          <w:rFonts w:ascii="GHEA Grapalat" w:hAnsi="GHEA Grapalat"/>
                          <w:b/>
                          <w:bCs/>
                          <w:color w:val="002060"/>
                          <w:sz w:val="24"/>
                          <w:szCs w:val="24"/>
                          <w:lang w:val="hy-AM"/>
                        </w:rPr>
                        <w:t>պետք է</w:t>
                      </w:r>
                      <w:r w:rsidRPr="001040B4">
                        <w:rPr>
                          <w:rFonts w:ascii="GHEA Grapalat" w:hAnsi="GHEA Grapalat"/>
                          <w:b/>
                          <w:bCs/>
                          <w:color w:val="002060"/>
                          <w:sz w:val="24"/>
                          <w:szCs w:val="24"/>
                          <w:lang w:val="hy-AM"/>
                        </w:rPr>
                        <w:t xml:space="preserve"> իրականաց</w:t>
                      </w:r>
                      <w:r>
                        <w:rPr>
                          <w:rFonts w:ascii="GHEA Grapalat" w:hAnsi="GHEA Grapalat"/>
                          <w:b/>
                          <w:bCs/>
                          <w:color w:val="002060"/>
                          <w:sz w:val="24"/>
                          <w:szCs w:val="24"/>
                          <w:lang w:val="ru-RU"/>
                        </w:rPr>
                        <w:t>նել</w:t>
                      </w:r>
                      <w:r w:rsidRPr="001040B4">
                        <w:rPr>
                          <w:rFonts w:ascii="GHEA Grapalat" w:hAnsi="GHEA Grapalat"/>
                          <w:b/>
                          <w:bCs/>
                          <w:color w:val="002060"/>
                          <w:sz w:val="24"/>
                          <w:szCs w:val="24"/>
                          <w:lang w:val="hy-AM"/>
                        </w:rPr>
                        <w:t xml:space="preserve"> բացառապես տեղեկատվության հավաքագրման </w:t>
                      </w:r>
                      <w:r>
                        <w:rPr>
                          <w:rFonts w:ascii="GHEA Grapalat" w:hAnsi="GHEA Grapalat"/>
                          <w:b/>
                          <w:bCs/>
                          <w:color w:val="002060"/>
                          <w:sz w:val="24"/>
                          <w:szCs w:val="24"/>
                          <w:lang w:val="hy-AM"/>
                        </w:rPr>
                        <w:t>ու</w:t>
                      </w:r>
                      <w:r w:rsidRPr="001040B4">
                        <w:rPr>
                          <w:rFonts w:ascii="GHEA Grapalat" w:hAnsi="GHEA Grapalat"/>
                          <w:b/>
                          <w:bCs/>
                          <w:color w:val="002060"/>
                          <w:sz w:val="24"/>
                          <w:szCs w:val="24"/>
                          <w:lang w:val="hy-AM"/>
                        </w:rPr>
                        <w:t xml:space="preserve"> պահանջվող տվյալների առկայության պարագայում և դրանց հիման վրա:</w:t>
                      </w:r>
                    </w:p>
                    <w:p w14:paraId="52DC214F" w14:textId="77777777" w:rsidR="00D15BCE" w:rsidRPr="00320288" w:rsidRDefault="00D15BCE" w:rsidP="005E0545">
                      <w:pPr>
                        <w:jc w:val="center"/>
                        <w:rPr>
                          <w:color w:val="002060"/>
                          <w:lang w:val="hy-AM"/>
                        </w:rPr>
                      </w:pPr>
                    </w:p>
                  </w:txbxContent>
                </v:textbox>
                <w10:wrap anchorx="margin"/>
              </v:roundrect>
            </w:pict>
          </mc:Fallback>
        </mc:AlternateContent>
      </w:r>
      <w:r w:rsidR="005E0545" w:rsidRPr="006A7185">
        <w:rPr>
          <w:rFonts w:ascii="GHEA Grapalat" w:hAnsi="GHEA Grapalat" w:cs="Arial"/>
          <w:color w:val="000000"/>
          <w:sz w:val="24"/>
          <w:szCs w:val="24"/>
          <w:lang w:val="hy-AM"/>
        </w:rPr>
        <w:t>խ</w:t>
      </w:r>
      <w:r w:rsidR="003773A8" w:rsidRPr="006A7185">
        <w:rPr>
          <w:rFonts w:ascii="GHEA Grapalat" w:hAnsi="GHEA Grapalat"/>
          <w:color w:val="000000"/>
          <w:sz w:val="24"/>
          <w:szCs w:val="24"/>
          <w:lang w:val="hy-AM"/>
        </w:rPr>
        <w:t>նդրի վերաձևակերպում կամ վերջնական սահմանում:</w:t>
      </w:r>
    </w:p>
    <w:p w14:paraId="310FAEA2" w14:textId="77777777" w:rsidR="003773A8" w:rsidRPr="00063F4E" w:rsidRDefault="003773A8" w:rsidP="003773A8">
      <w:pPr>
        <w:pStyle w:val="NormalWeb"/>
        <w:shd w:val="clear" w:color="auto" w:fill="FFFFFF"/>
        <w:spacing w:before="120" w:beforeAutospacing="0" w:after="120" w:afterAutospacing="0" w:line="276" w:lineRule="auto"/>
        <w:jc w:val="both"/>
        <w:rPr>
          <w:rFonts w:ascii="GHEA Grapalat" w:hAnsi="GHEA Grapalat"/>
          <w:color w:val="000000"/>
          <w:sz w:val="22"/>
          <w:szCs w:val="22"/>
          <w:lang w:val="hy-AM"/>
        </w:rPr>
      </w:pPr>
    </w:p>
    <w:p w14:paraId="41AB4E39" w14:textId="77777777" w:rsidR="003773A8" w:rsidRPr="00D11835" w:rsidRDefault="003773A8" w:rsidP="003773A8">
      <w:pPr>
        <w:pStyle w:val="NormalWeb"/>
        <w:shd w:val="clear" w:color="auto" w:fill="FFFFFF"/>
        <w:spacing w:before="120" w:beforeAutospacing="0" w:after="120" w:afterAutospacing="0" w:line="276" w:lineRule="auto"/>
        <w:jc w:val="both"/>
        <w:rPr>
          <w:rFonts w:ascii="GHEA Grapalat" w:hAnsi="GHEA Grapalat"/>
          <w:color w:val="000000"/>
          <w:sz w:val="22"/>
          <w:szCs w:val="22"/>
          <w:lang w:val="hy-AM"/>
        </w:rPr>
      </w:pPr>
    </w:p>
    <w:p w14:paraId="63E4C496" w14:textId="77777777" w:rsidR="003773A8" w:rsidRPr="00D11835" w:rsidRDefault="003773A8" w:rsidP="003773A8">
      <w:pPr>
        <w:pStyle w:val="NormalWeb"/>
        <w:shd w:val="clear" w:color="auto" w:fill="FFFFFF"/>
        <w:spacing w:before="120" w:beforeAutospacing="0" w:after="120" w:afterAutospacing="0" w:line="276" w:lineRule="auto"/>
        <w:jc w:val="both"/>
        <w:rPr>
          <w:rFonts w:ascii="GHEA Grapalat" w:hAnsi="GHEA Grapalat"/>
          <w:color w:val="000000"/>
          <w:sz w:val="22"/>
          <w:szCs w:val="22"/>
          <w:lang w:val="hy-AM"/>
        </w:rPr>
      </w:pPr>
    </w:p>
    <w:p w14:paraId="5A568D33" w14:textId="77777777" w:rsidR="003773A8" w:rsidRPr="007A509A" w:rsidRDefault="000854F6" w:rsidP="00CD4621">
      <w:pPr>
        <w:pStyle w:val="NormalWeb"/>
        <w:shd w:val="clear" w:color="auto" w:fill="FFFFFF"/>
        <w:spacing w:before="240" w:beforeAutospacing="0" w:after="120" w:afterAutospacing="0" w:line="276" w:lineRule="auto"/>
        <w:ind w:firstLine="720"/>
        <w:jc w:val="both"/>
        <w:rPr>
          <w:rFonts w:ascii="GHEA Grapalat" w:hAnsi="GHEA Grapalat"/>
          <w:color w:val="000000"/>
          <w:lang w:val="hy-AM"/>
        </w:rPr>
      </w:pPr>
      <w:r w:rsidRPr="000854F6">
        <w:rPr>
          <w:rFonts w:ascii="GHEA Grapalat" w:hAnsi="GHEA Grapalat"/>
          <w:color w:val="000000"/>
          <w:lang w:val="hy-AM"/>
        </w:rPr>
        <w:t xml:space="preserve">Խնդիրը կարող է տարբեր դրսևորումներ ունենալ. օրինակ, եթե երեխան հիվանդ է, ապա հիվանդությունը կարող է դրսևորվել  տենդով, հազով, փռշտոցով կամ այլ կերպ (հիվանդության արտահայտման ձև), որոնց միջոցով միայն կարող ենք փաստել, որ երեխան առողջական խնդիր ունի: </w:t>
      </w:r>
    </w:p>
    <w:p w14:paraId="4573CE25" w14:textId="7672626D" w:rsidR="003773A8" w:rsidRPr="007A509A" w:rsidRDefault="005B7A1E" w:rsidP="00CD4621">
      <w:pPr>
        <w:pStyle w:val="NormalWeb"/>
        <w:shd w:val="clear" w:color="auto" w:fill="FFFFFF"/>
        <w:spacing w:before="120" w:beforeAutospacing="0" w:after="240" w:afterAutospacing="0" w:line="276" w:lineRule="auto"/>
        <w:ind w:firstLine="720"/>
        <w:jc w:val="both"/>
        <w:rPr>
          <w:rFonts w:ascii="GHEA Grapalat" w:hAnsi="GHEA Grapalat"/>
          <w:color w:val="000000"/>
          <w:lang w:val="hy-AM"/>
        </w:rPr>
      </w:pPr>
      <w:r w:rsidRPr="007A509A">
        <w:rPr>
          <w:rFonts w:ascii="GHEA Grapalat" w:hAnsi="GHEA Grapalat"/>
          <w:bCs/>
          <w:color w:val="000000"/>
          <w:lang w:val="hy-AM"/>
        </w:rPr>
        <w:t>Խնդիրը</w:t>
      </w:r>
      <w:r w:rsidRPr="00063F4E">
        <w:rPr>
          <w:rFonts w:ascii="GHEA Grapalat" w:hAnsi="GHEA Grapalat"/>
          <w:bCs/>
          <w:color w:val="000000"/>
          <w:sz w:val="20"/>
          <w:szCs w:val="20"/>
          <w:lang w:val="hy-AM"/>
        </w:rPr>
        <w:t xml:space="preserve"> </w:t>
      </w:r>
      <w:r w:rsidRPr="00D11835">
        <w:rPr>
          <w:rFonts w:ascii="GHEA Grapalat" w:hAnsi="GHEA Grapalat"/>
          <w:bCs/>
          <w:color w:val="000000"/>
          <w:lang w:val="hy-AM"/>
        </w:rPr>
        <w:t>հասկանալու համար</w:t>
      </w:r>
      <w:r w:rsidRPr="007A509A">
        <w:rPr>
          <w:rFonts w:ascii="GHEA Grapalat" w:hAnsi="GHEA Grapalat"/>
          <w:bCs/>
          <w:color w:val="000000"/>
          <w:lang w:val="hy-AM"/>
        </w:rPr>
        <w:t xml:space="preserve"> անհրաժեշտ է պարզել, թե ինչ մարտահրավերներ կան</w:t>
      </w:r>
      <w:r w:rsidR="00FC3CCD">
        <w:rPr>
          <w:rFonts w:ascii="GHEA Grapalat" w:hAnsi="GHEA Grapalat"/>
          <w:bCs/>
          <w:color w:val="000000"/>
          <w:lang w:val="hy-AM"/>
        </w:rPr>
        <w:t>,</w:t>
      </w:r>
      <w:r w:rsidRPr="007A509A">
        <w:rPr>
          <w:rFonts w:ascii="GHEA Grapalat" w:hAnsi="GHEA Grapalat"/>
          <w:bCs/>
          <w:color w:val="000000"/>
          <w:lang w:val="hy-AM"/>
        </w:rPr>
        <w:t xml:space="preserve"> կամ ինչն է խոչընդոտում </w:t>
      </w:r>
      <w:r w:rsidR="00E43152" w:rsidRPr="007A509A">
        <w:rPr>
          <w:rFonts w:ascii="GHEA Grapalat" w:hAnsi="GHEA Grapalat"/>
          <w:bCs/>
          <w:color w:val="000000"/>
          <w:lang w:val="hy-AM"/>
        </w:rPr>
        <w:t>ցանկալի իրավիճակի հաստատմանը:</w:t>
      </w:r>
      <w:r w:rsidR="00DE4A19">
        <w:rPr>
          <w:rFonts w:ascii="GHEA Grapalat" w:hAnsi="GHEA Grapalat"/>
          <w:bCs/>
          <w:color w:val="000000"/>
          <w:lang w:val="hy-AM"/>
        </w:rPr>
        <w:t xml:space="preserve"> </w:t>
      </w:r>
      <w:r w:rsidR="00FC3D65" w:rsidRPr="00D11835">
        <w:rPr>
          <w:rFonts w:ascii="GHEA Grapalat" w:hAnsi="GHEA Grapalat"/>
          <w:color w:val="000000"/>
          <w:lang w:val="hy-AM"/>
        </w:rPr>
        <w:t xml:space="preserve">ՈՒստի </w:t>
      </w:r>
      <w:r w:rsidR="00FC3D65" w:rsidRPr="007A509A">
        <w:rPr>
          <w:rFonts w:ascii="GHEA Grapalat" w:hAnsi="GHEA Grapalat"/>
          <w:lang w:val="hy-AM"/>
        </w:rPr>
        <w:t>խ</w:t>
      </w:r>
      <w:r w:rsidR="003773A8" w:rsidRPr="007A509A">
        <w:rPr>
          <w:rFonts w:ascii="GHEA Grapalat" w:hAnsi="GHEA Grapalat"/>
          <w:lang w:val="hy-AM"/>
        </w:rPr>
        <w:t>նդրի որոշ</w:t>
      </w:r>
      <w:r w:rsidR="00FC3D65" w:rsidRPr="007A509A">
        <w:rPr>
          <w:rFonts w:ascii="GHEA Grapalat" w:hAnsi="GHEA Grapalat"/>
          <w:lang w:val="hy-AM"/>
        </w:rPr>
        <w:t>ու</w:t>
      </w:r>
      <w:r w:rsidR="003773A8" w:rsidRPr="007A509A">
        <w:rPr>
          <w:rFonts w:ascii="GHEA Grapalat" w:hAnsi="GHEA Grapalat"/>
          <w:lang w:val="hy-AM"/>
        </w:rPr>
        <w:t>մ</w:t>
      </w:r>
      <w:r w:rsidR="00FC3D65" w:rsidRPr="007A509A">
        <w:rPr>
          <w:rFonts w:ascii="GHEA Grapalat" w:hAnsi="GHEA Grapalat"/>
          <w:lang w:val="hy-AM"/>
        </w:rPr>
        <w:t>ը ենթադրում է դրա պատճառահետևանք</w:t>
      </w:r>
      <w:r w:rsidR="00D15BCE">
        <w:rPr>
          <w:rFonts w:ascii="GHEA Grapalat" w:hAnsi="GHEA Grapalat"/>
          <w:lang w:val="hy-AM"/>
        </w:rPr>
        <w:t>ա</w:t>
      </w:r>
      <w:r w:rsidR="00FC3D65" w:rsidRPr="007A509A">
        <w:rPr>
          <w:rFonts w:ascii="GHEA Grapalat" w:hAnsi="GHEA Grapalat"/>
          <w:lang w:val="hy-AM"/>
        </w:rPr>
        <w:t>նային կապերի վերլուծություն</w:t>
      </w:r>
      <w:r w:rsidR="00B27B43" w:rsidRPr="007A509A">
        <w:rPr>
          <w:rFonts w:ascii="GHEA Grapalat" w:hAnsi="GHEA Grapalat"/>
          <w:lang w:val="hy-AM"/>
        </w:rPr>
        <w:t>,</w:t>
      </w:r>
      <w:r w:rsidR="00FC3D65" w:rsidRPr="007A509A">
        <w:rPr>
          <w:rFonts w:ascii="GHEA Grapalat" w:hAnsi="GHEA Grapalat"/>
          <w:lang w:val="hy-AM"/>
        </w:rPr>
        <w:t xml:space="preserve"> և </w:t>
      </w:r>
      <w:r w:rsidR="00B27B43" w:rsidRPr="007A509A">
        <w:rPr>
          <w:rFonts w:ascii="GHEA Grapalat" w:hAnsi="GHEA Grapalat"/>
          <w:lang w:val="hy-AM"/>
        </w:rPr>
        <w:t>խնդրի որոշման</w:t>
      </w:r>
      <w:r w:rsidR="003773A8" w:rsidRPr="007A509A">
        <w:rPr>
          <w:rFonts w:ascii="GHEA Grapalat" w:hAnsi="GHEA Grapalat"/>
          <w:lang w:val="hy-AM"/>
        </w:rPr>
        <w:t xml:space="preserve"> արդյունավետությունը կախված է</w:t>
      </w:r>
      <w:r w:rsidR="003773A8" w:rsidRPr="00CD4621">
        <w:rPr>
          <w:rFonts w:ascii="Calibri" w:hAnsi="Calibri" w:cs="Calibri"/>
          <w:lang w:val="hy-AM"/>
        </w:rPr>
        <w:t> </w:t>
      </w:r>
      <w:r w:rsidR="003773A8" w:rsidRPr="00063F4E">
        <w:rPr>
          <w:rFonts w:ascii="GHEA Grapalat" w:hAnsi="GHEA Grapalat"/>
          <w:lang w:val="hy-AM"/>
        </w:rPr>
        <w:t xml:space="preserve"> </w:t>
      </w:r>
      <w:r w:rsidR="00B27B43" w:rsidRPr="00D11835">
        <w:rPr>
          <w:rFonts w:ascii="GHEA Grapalat" w:hAnsi="GHEA Grapalat"/>
          <w:lang w:val="hy-AM"/>
        </w:rPr>
        <w:t>այդ</w:t>
      </w:r>
      <w:r w:rsidR="00B27B43" w:rsidRPr="007A509A">
        <w:rPr>
          <w:rFonts w:ascii="GHEA Grapalat" w:hAnsi="GHEA Grapalat"/>
          <w:lang w:val="hy-AM"/>
        </w:rPr>
        <w:t xml:space="preserve"> </w:t>
      </w:r>
      <w:r w:rsidR="003773A8" w:rsidRPr="007A509A">
        <w:rPr>
          <w:rFonts w:ascii="GHEA Grapalat" w:hAnsi="GHEA Grapalat"/>
          <w:lang w:val="hy-AM"/>
        </w:rPr>
        <w:t>պատճառահետևանքնային վերլուծության արդյունքից:</w:t>
      </w:r>
      <w:r w:rsidR="003773A8" w:rsidRPr="007A509A">
        <w:rPr>
          <w:rFonts w:ascii="GHEA Grapalat" w:hAnsi="GHEA Grapalat"/>
          <w:b/>
          <w:bCs/>
          <w:lang w:val="hy-AM"/>
        </w:rPr>
        <w:t xml:space="preserve"> </w:t>
      </w:r>
      <w:r w:rsidR="003773A8" w:rsidRPr="007A509A">
        <w:rPr>
          <w:rFonts w:ascii="GHEA Grapalat" w:hAnsi="GHEA Grapalat"/>
          <w:color w:val="000000"/>
          <w:lang w:val="hy-AM"/>
        </w:rPr>
        <w:t>Սակայն,</w:t>
      </w:r>
      <w:r w:rsidR="00311BF3" w:rsidRPr="007A509A">
        <w:rPr>
          <w:rFonts w:ascii="GHEA Grapalat" w:hAnsi="GHEA Grapalat"/>
          <w:color w:val="000000"/>
          <w:lang w:val="hy-AM"/>
        </w:rPr>
        <w:t xml:space="preserve"> պետք է հիշել, որ</w:t>
      </w:r>
      <w:r w:rsidR="00B27B43" w:rsidRPr="007A509A">
        <w:rPr>
          <w:rFonts w:ascii="GHEA Grapalat" w:hAnsi="GHEA Grapalat"/>
          <w:color w:val="000000"/>
          <w:lang w:val="hy-AM"/>
        </w:rPr>
        <w:t xml:space="preserve"> այս</w:t>
      </w:r>
      <w:r w:rsidR="003773A8" w:rsidRPr="007A509A">
        <w:rPr>
          <w:rFonts w:ascii="GHEA Grapalat" w:hAnsi="GHEA Grapalat"/>
          <w:color w:val="000000"/>
          <w:lang w:val="hy-AM"/>
        </w:rPr>
        <w:t xml:space="preserve"> </w:t>
      </w:r>
      <w:r w:rsidR="00B27B43" w:rsidRPr="007A509A">
        <w:rPr>
          <w:rFonts w:ascii="GHEA Grapalat" w:hAnsi="GHEA Grapalat"/>
          <w:color w:val="000000"/>
          <w:lang w:val="hy-AM"/>
        </w:rPr>
        <w:t>վերլուծություն</w:t>
      </w:r>
      <w:r w:rsidR="00311BF3" w:rsidRPr="007A509A">
        <w:rPr>
          <w:rFonts w:ascii="GHEA Grapalat" w:hAnsi="GHEA Grapalat"/>
          <w:color w:val="000000"/>
          <w:lang w:val="hy-AM"/>
        </w:rPr>
        <w:t>ն</w:t>
      </w:r>
      <w:r w:rsidR="003773A8" w:rsidRPr="007A509A">
        <w:rPr>
          <w:rFonts w:ascii="GHEA Grapalat" w:hAnsi="GHEA Grapalat"/>
          <w:color w:val="000000"/>
          <w:lang w:val="hy-AM"/>
        </w:rPr>
        <w:t xml:space="preserve"> </w:t>
      </w:r>
      <w:r w:rsidR="00B27B43" w:rsidRPr="007A509A">
        <w:rPr>
          <w:rFonts w:ascii="GHEA Grapalat" w:hAnsi="GHEA Grapalat"/>
          <w:color w:val="000000"/>
          <w:lang w:val="hy-AM"/>
        </w:rPr>
        <w:t>իր բ</w:t>
      </w:r>
      <w:r w:rsidR="00D15BCE">
        <w:rPr>
          <w:rFonts w:ascii="GHEA Grapalat" w:hAnsi="GHEA Grapalat"/>
          <w:color w:val="000000"/>
          <w:lang w:val="hy-AM"/>
        </w:rPr>
        <w:t>ն</w:t>
      </w:r>
      <w:r w:rsidR="00B27B43" w:rsidRPr="007A509A">
        <w:rPr>
          <w:rFonts w:ascii="GHEA Grapalat" w:hAnsi="GHEA Grapalat"/>
          <w:color w:val="000000"/>
          <w:lang w:val="hy-AM"/>
        </w:rPr>
        <w:t xml:space="preserve">ույթով </w:t>
      </w:r>
      <w:r w:rsidR="003773A8" w:rsidRPr="007A509A">
        <w:rPr>
          <w:rFonts w:ascii="GHEA Grapalat" w:hAnsi="GHEA Grapalat"/>
          <w:color w:val="000000"/>
          <w:lang w:val="hy-AM"/>
        </w:rPr>
        <w:t xml:space="preserve">ընդհանրական </w:t>
      </w:r>
      <w:r w:rsidR="00B27B43" w:rsidRPr="007A509A">
        <w:rPr>
          <w:rFonts w:ascii="GHEA Grapalat" w:hAnsi="GHEA Grapalat"/>
          <w:color w:val="000000"/>
          <w:lang w:val="hy-AM"/>
        </w:rPr>
        <w:t>է և շատ ընդգրկուն, իսկ խնդիրը պետք է սահմանված լինի հստակ</w:t>
      </w:r>
      <w:r w:rsidR="003773A8" w:rsidRPr="007A509A">
        <w:rPr>
          <w:rFonts w:ascii="GHEA Grapalat" w:hAnsi="GHEA Grapalat"/>
          <w:color w:val="000000"/>
          <w:lang w:val="hy-AM"/>
        </w:rPr>
        <w:t xml:space="preserve">: </w:t>
      </w:r>
      <w:r w:rsidR="00E43152" w:rsidRPr="007A509A">
        <w:rPr>
          <w:rFonts w:ascii="GHEA Grapalat" w:hAnsi="GHEA Grapalat"/>
          <w:color w:val="000000"/>
          <w:lang w:val="hy-AM"/>
        </w:rPr>
        <w:t xml:space="preserve">Խնդրի ձևակերպման հստակությունից է կախված խնդրի </w:t>
      </w:r>
      <w:r w:rsidR="0011397A" w:rsidRPr="007A509A">
        <w:rPr>
          <w:rFonts w:ascii="GHEA Grapalat" w:hAnsi="GHEA Grapalat"/>
          <w:color w:val="000000"/>
          <w:lang w:val="hy-AM"/>
        </w:rPr>
        <w:t xml:space="preserve">այնպիսի </w:t>
      </w:r>
      <w:r w:rsidR="003773A8" w:rsidRPr="007A509A">
        <w:rPr>
          <w:rFonts w:ascii="GHEA Grapalat" w:hAnsi="GHEA Grapalat"/>
          <w:color w:val="000000"/>
          <w:lang w:val="hy-AM"/>
        </w:rPr>
        <w:t>նպատակներ</w:t>
      </w:r>
      <w:r w:rsidR="00E43152" w:rsidRPr="007A509A">
        <w:rPr>
          <w:rFonts w:ascii="GHEA Grapalat" w:hAnsi="GHEA Grapalat"/>
          <w:color w:val="000000"/>
          <w:lang w:val="hy-AM"/>
        </w:rPr>
        <w:t>ի սահմանումը</w:t>
      </w:r>
      <w:r w:rsidR="003773A8" w:rsidRPr="007A509A">
        <w:rPr>
          <w:rFonts w:ascii="GHEA Grapalat" w:hAnsi="GHEA Grapalat"/>
          <w:color w:val="000000"/>
          <w:lang w:val="hy-AM"/>
        </w:rPr>
        <w:t xml:space="preserve">, որոնք </w:t>
      </w:r>
      <w:r w:rsidR="00E43152" w:rsidRPr="007A509A">
        <w:rPr>
          <w:rFonts w:ascii="GHEA Grapalat" w:hAnsi="GHEA Grapalat"/>
          <w:color w:val="000000"/>
          <w:lang w:val="hy-AM"/>
        </w:rPr>
        <w:t xml:space="preserve">կարող են </w:t>
      </w:r>
      <w:r w:rsidR="0011397A" w:rsidRPr="007A509A">
        <w:rPr>
          <w:rFonts w:ascii="GHEA Grapalat" w:hAnsi="GHEA Grapalat"/>
          <w:color w:val="000000"/>
          <w:lang w:val="hy-AM"/>
        </w:rPr>
        <w:t>ապահովել</w:t>
      </w:r>
      <w:r w:rsidR="00E43152" w:rsidRPr="007A509A">
        <w:rPr>
          <w:rFonts w:ascii="GHEA Grapalat" w:hAnsi="GHEA Grapalat"/>
          <w:color w:val="000000"/>
          <w:lang w:val="hy-AM"/>
        </w:rPr>
        <w:t xml:space="preserve"> խնդրի</w:t>
      </w:r>
      <w:r w:rsidR="003773A8" w:rsidRPr="007A509A">
        <w:rPr>
          <w:rFonts w:ascii="GHEA Grapalat" w:hAnsi="GHEA Grapalat"/>
          <w:color w:val="000000"/>
          <w:lang w:val="hy-AM"/>
        </w:rPr>
        <w:t xml:space="preserve"> իրատեսական լուծման տարբերակներ</w:t>
      </w:r>
      <w:r w:rsidR="00071225">
        <w:rPr>
          <w:rFonts w:ascii="GHEA Grapalat" w:hAnsi="GHEA Grapalat"/>
          <w:color w:val="000000"/>
          <w:lang w:val="hy-AM"/>
        </w:rPr>
        <w:t>ի ընտրությունը</w:t>
      </w:r>
      <w:r w:rsidR="003773A8" w:rsidRPr="007A509A">
        <w:rPr>
          <w:rFonts w:ascii="GHEA Grapalat" w:hAnsi="GHEA Grapalat"/>
          <w:color w:val="000000"/>
          <w:lang w:val="hy-AM"/>
        </w:rPr>
        <w:t xml:space="preserve">: </w:t>
      </w:r>
      <w:r w:rsidR="00B27B43" w:rsidRPr="007A509A">
        <w:rPr>
          <w:rFonts w:ascii="GHEA Grapalat" w:hAnsi="GHEA Grapalat"/>
          <w:color w:val="000000"/>
          <w:lang w:val="hy-AM"/>
        </w:rPr>
        <w:t>Հստակության</w:t>
      </w:r>
      <w:r w:rsidR="003773A8" w:rsidRPr="007A509A">
        <w:rPr>
          <w:rFonts w:ascii="GHEA Grapalat" w:hAnsi="GHEA Grapalat"/>
          <w:color w:val="000000"/>
          <w:lang w:val="hy-AM"/>
        </w:rPr>
        <w:t xml:space="preserve"> բացակայության դեպքում </w:t>
      </w:r>
      <w:r w:rsidR="00E43152" w:rsidRPr="007A509A">
        <w:rPr>
          <w:rFonts w:ascii="GHEA Grapalat" w:hAnsi="GHEA Grapalat"/>
          <w:color w:val="000000"/>
          <w:lang w:val="hy-AM"/>
        </w:rPr>
        <w:t xml:space="preserve">հնարավոր չէ </w:t>
      </w:r>
      <w:r w:rsidR="003773A8" w:rsidRPr="007A509A">
        <w:rPr>
          <w:rFonts w:ascii="GHEA Grapalat" w:hAnsi="GHEA Grapalat"/>
          <w:color w:val="000000"/>
          <w:lang w:val="hy-AM"/>
        </w:rPr>
        <w:t xml:space="preserve">խնդրին </w:t>
      </w:r>
      <w:r w:rsidR="00576A2C" w:rsidRPr="007A509A">
        <w:rPr>
          <w:rFonts w:ascii="GHEA Grapalat" w:hAnsi="GHEA Grapalat"/>
          <w:color w:val="000000"/>
          <w:lang w:val="hy-AM"/>
        </w:rPr>
        <w:t>տա</w:t>
      </w:r>
      <w:r w:rsidR="00E43152" w:rsidRPr="007A509A">
        <w:rPr>
          <w:rFonts w:ascii="GHEA Grapalat" w:hAnsi="GHEA Grapalat"/>
          <w:color w:val="000000"/>
          <w:lang w:val="hy-AM"/>
        </w:rPr>
        <w:t xml:space="preserve">լ </w:t>
      </w:r>
      <w:r w:rsidR="003773A8" w:rsidRPr="007A509A">
        <w:rPr>
          <w:rFonts w:ascii="GHEA Grapalat" w:hAnsi="GHEA Grapalat"/>
          <w:color w:val="000000"/>
          <w:lang w:val="hy-AM"/>
        </w:rPr>
        <w:t>վերջնական լուծում</w:t>
      </w:r>
      <w:r w:rsidR="00FC3CCD">
        <w:rPr>
          <w:rFonts w:ascii="GHEA Grapalat" w:hAnsi="GHEA Grapalat"/>
          <w:color w:val="000000"/>
          <w:lang w:val="hy-AM"/>
        </w:rPr>
        <w:t>,</w:t>
      </w:r>
      <w:r w:rsidR="001A4A25">
        <w:rPr>
          <w:rFonts w:ascii="GHEA Grapalat" w:hAnsi="GHEA Grapalat"/>
          <w:color w:val="000000"/>
          <w:lang w:val="hy-AM"/>
        </w:rPr>
        <w:t xml:space="preserve"> </w:t>
      </w:r>
      <w:r w:rsidR="0011397A" w:rsidRPr="007A509A">
        <w:rPr>
          <w:rFonts w:ascii="GHEA Grapalat" w:hAnsi="GHEA Grapalat"/>
          <w:color w:val="000000"/>
          <w:lang w:val="hy-AM"/>
        </w:rPr>
        <w:t xml:space="preserve">և </w:t>
      </w:r>
      <w:r w:rsidR="003773A8" w:rsidRPr="007A509A">
        <w:rPr>
          <w:rFonts w:ascii="GHEA Grapalat" w:hAnsi="GHEA Grapalat"/>
          <w:color w:val="000000"/>
          <w:lang w:val="hy-AM"/>
        </w:rPr>
        <w:t xml:space="preserve">այն </w:t>
      </w:r>
      <w:r w:rsidR="0011397A" w:rsidRPr="007A509A">
        <w:rPr>
          <w:rFonts w:ascii="GHEA Grapalat" w:hAnsi="GHEA Grapalat"/>
          <w:color w:val="000000"/>
          <w:lang w:val="hy-AM"/>
        </w:rPr>
        <w:t xml:space="preserve">կարող է </w:t>
      </w:r>
      <w:r w:rsidR="003773A8" w:rsidRPr="007A509A">
        <w:rPr>
          <w:rFonts w:ascii="GHEA Grapalat" w:hAnsi="GHEA Grapalat"/>
          <w:color w:val="000000"/>
          <w:lang w:val="hy-AM"/>
        </w:rPr>
        <w:t>առաջացն</w:t>
      </w:r>
      <w:r w:rsidR="0011397A" w:rsidRPr="007A509A">
        <w:rPr>
          <w:rFonts w:ascii="GHEA Grapalat" w:hAnsi="GHEA Grapalat"/>
          <w:color w:val="000000"/>
          <w:lang w:val="hy-AM"/>
        </w:rPr>
        <w:t>ել</w:t>
      </w:r>
      <w:r w:rsidR="003773A8" w:rsidRPr="007A509A">
        <w:rPr>
          <w:rFonts w:ascii="GHEA Grapalat" w:hAnsi="GHEA Grapalat"/>
          <w:color w:val="000000"/>
          <w:lang w:val="hy-AM"/>
        </w:rPr>
        <w:t xml:space="preserve"> նոր խնդիրներ:</w:t>
      </w:r>
    </w:p>
    <w:p w14:paraId="06B83B82" w14:textId="77777777" w:rsidR="00706974" w:rsidRPr="00D11835" w:rsidRDefault="00FA0066" w:rsidP="00320288">
      <w:pPr>
        <w:spacing w:line="276" w:lineRule="auto"/>
        <w:ind w:firstLine="360"/>
        <w:jc w:val="both"/>
        <w:rPr>
          <w:rFonts w:ascii="GHEA Grapalat" w:hAnsi="GHEA Grapalat"/>
          <w:b/>
          <w:bCs/>
          <w:sz w:val="24"/>
          <w:szCs w:val="24"/>
          <w:lang w:val="hy-AM"/>
        </w:rPr>
      </w:pPr>
      <w:r w:rsidRPr="00C92532">
        <w:rPr>
          <w:rFonts w:ascii="GHEA Grapalat" w:hAnsi="GHEA Grapalat"/>
          <w:bCs/>
          <w:noProof/>
          <w:color w:val="000000"/>
        </w:rPr>
        <w:drawing>
          <wp:inline distT="0" distB="0" distL="0" distR="0" wp14:anchorId="246D10F7" wp14:editId="073093F3">
            <wp:extent cx="6599582" cy="1750695"/>
            <wp:effectExtent l="0" t="19050" r="0" b="4000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4CFAA70" w14:textId="77777777" w:rsidR="003773A8" w:rsidRPr="00F37330" w:rsidRDefault="003773A8" w:rsidP="00510AB1">
      <w:pPr>
        <w:spacing w:before="240" w:line="276" w:lineRule="auto"/>
        <w:ind w:firstLine="720"/>
        <w:jc w:val="both"/>
        <w:rPr>
          <w:rFonts w:ascii="GHEA Grapalat" w:hAnsi="GHEA Grapalat"/>
          <w:sz w:val="24"/>
          <w:szCs w:val="24"/>
          <w:lang w:val="hy-AM"/>
        </w:rPr>
      </w:pPr>
      <w:r w:rsidRPr="007A509A">
        <w:rPr>
          <w:rFonts w:ascii="GHEA Grapalat" w:hAnsi="GHEA Grapalat"/>
          <w:sz w:val="24"/>
          <w:szCs w:val="24"/>
          <w:lang w:val="hy-AM"/>
        </w:rPr>
        <w:lastRenderedPageBreak/>
        <w:t>Խնդրի հստակությունը պահանջում է նաև խնդրի ճիշտ ձևակերպում</w:t>
      </w:r>
      <w:r w:rsidR="001A7385" w:rsidRPr="007A509A">
        <w:rPr>
          <w:rFonts w:ascii="GHEA Grapalat" w:hAnsi="GHEA Grapalat"/>
          <w:sz w:val="24"/>
          <w:szCs w:val="24"/>
          <w:lang w:val="hy-AM"/>
        </w:rPr>
        <w:t>.</w:t>
      </w:r>
      <w:r w:rsidRPr="007A509A">
        <w:rPr>
          <w:rFonts w:ascii="GHEA Grapalat" w:hAnsi="GHEA Grapalat"/>
          <w:sz w:val="24"/>
          <w:szCs w:val="24"/>
          <w:lang w:val="hy-AM"/>
        </w:rPr>
        <w:t xml:space="preserve"> </w:t>
      </w:r>
      <w:r w:rsidR="00F86687" w:rsidRPr="003F177B">
        <w:rPr>
          <w:rFonts w:ascii="GHEA Grapalat" w:hAnsi="GHEA Grapalat"/>
          <w:sz w:val="24"/>
          <w:szCs w:val="24"/>
          <w:lang w:val="hy-AM"/>
        </w:rPr>
        <w:t>երկար և բարդ մտքերից խուսափելը նպաստում է խնդրի լիարժեք ընկալմանը</w:t>
      </w:r>
      <w:r w:rsidR="00EE295C" w:rsidRPr="007A509A">
        <w:rPr>
          <w:rFonts w:ascii="GHEA Grapalat" w:hAnsi="GHEA Grapalat"/>
          <w:sz w:val="24"/>
          <w:szCs w:val="24"/>
          <w:lang w:val="hy-AM"/>
        </w:rPr>
        <w:t>:</w:t>
      </w:r>
      <w:r w:rsidR="001A7385" w:rsidRPr="007A509A">
        <w:rPr>
          <w:rFonts w:ascii="GHEA Grapalat" w:hAnsi="GHEA Grapalat"/>
          <w:sz w:val="24"/>
          <w:szCs w:val="24"/>
          <w:lang w:val="hy-AM"/>
        </w:rPr>
        <w:t xml:space="preserve"> </w:t>
      </w:r>
    </w:p>
    <w:p w14:paraId="0DCA7E15" w14:textId="77777777" w:rsidR="00F01CD4" w:rsidRPr="00D11835" w:rsidRDefault="009A5CA4" w:rsidP="00320288">
      <w:pPr>
        <w:ind w:firstLine="720"/>
        <w:jc w:val="both"/>
        <w:rPr>
          <w:rFonts w:ascii="GHEA Grapalat" w:hAnsi="GHEA Grapalat"/>
          <w:sz w:val="24"/>
          <w:szCs w:val="24"/>
          <w:lang w:val="hy-AM"/>
        </w:rPr>
      </w:pPr>
      <w:r>
        <w:rPr>
          <w:rFonts w:ascii="GHEA Grapalat" w:hAnsi="GHEA Grapalat"/>
          <w:bCs/>
          <w:noProof/>
          <w:color w:val="000000"/>
        </w:rPr>
        <mc:AlternateContent>
          <mc:Choice Requires="wps">
            <w:drawing>
              <wp:anchor distT="0" distB="0" distL="114300" distR="114300" simplePos="0" relativeHeight="251723776" behindDoc="0" locked="0" layoutInCell="1" allowOverlap="1" wp14:anchorId="6DA877F0" wp14:editId="730E27E6">
                <wp:simplePos x="0" y="0"/>
                <wp:positionH relativeFrom="margin">
                  <wp:posOffset>492760</wp:posOffset>
                </wp:positionH>
                <wp:positionV relativeFrom="paragraph">
                  <wp:posOffset>107950</wp:posOffset>
                </wp:positionV>
                <wp:extent cx="6358890" cy="1009015"/>
                <wp:effectExtent l="0" t="0" r="22860" b="19685"/>
                <wp:wrapNone/>
                <wp:docPr id="53339" name="Rounded 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890" cy="1009015"/>
                        </a:xfrm>
                        <a:prstGeom prst="roundRect">
                          <a:avLst>
                            <a:gd name="adj" fmla="val 16667"/>
                          </a:avLst>
                        </a:prstGeom>
                        <a:solidFill>
                          <a:schemeClr val="lt1">
                            <a:lumMod val="100000"/>
                            <a:lumOff val="0"/>
                          </a:schemeClr>
                        </a:solidFill>
                        <a:ln w="12700">
                          <a:solidFill>
                            <a:srgbClr val="002060"/>
                          </a:solidFill>
                          <a:miter lim="800000"/>
                          <a:headEnd/>
                          <a:tailEnd/>
                        </a:ln>
                      </wps:spPr>
                      <wps:txbx>
                        <w:txbxContent>
                          <w:p w14:paraId="4F2FFB85" w14:textId="77777777" w:rsidR="00D15BCE" w:rsidRPr="00320288" w:rsidRDefault="00D15BCE" w:rsidP="00020E14">
                            <w:pPr>
                              <w:jc w:val="both"/>
                              <w:rPr>
                                <w:color w:val="FFFFFF" w:themeColor="background1"/>
                                <w:sz w:val="24"/>
                                <w:szCs w:val="24"/>
                                <w:lang w:val="hy-AM"/>
                              </w:rPr>
                            </w:pPr>
                            <w:r w:rsidRPr="00D646E2">
                              <w:rPr>
                                <w:rFonts w:ascii="GHEA Grapalat" w:hAnsi="GHEA Grapalat"/>
                                <w:b/>
                                <w:color w:val="002060"/>
                                <w:sz w:val="24"/>
                                <w:szCs w:val="24"/>
                                <w:lang w:val="hy-AM"/>
                              </w:rPr>
                              <w:t>Խնդրի սահմանումը պետք է լինի կարճ, կոնկրետ և առավելագույնս հստակ ձևակերպված</w:t>
                            </w:r>
                            <w:r>
                              <w:rPr>
                                <w:rFonts w:ascii="GHEA Grapalat" w:hAnsi="GHEA Grapalat"/>
                                <w:b/>
                                <w:color w:val="002060"/>
                                <w:sz w:val="24"/>
                                <w:szCs w:val="24"/>
                                <w:lang w:val="hy-AM"/>
                              </w:rPr>
                              <w:t>:</w:t>
                            </w:r>
                            <w:r w:rsidRPr="00D646E2">
                              <w:rPr>
                                <w:rFonts w:ascii="GHEA Grapalat" w:hAnsi="GHEA Grapalat"/>
                                <w:b/>
                                <w:color w:val="002060"/>
                                <w:sz w:val="24"/>
                                <w:szCs w:val="24"/>
                                <w:lang w:val="hy-AM"/>
                              </w:rPr>
                              <w:t xml:space="preserve"> Որոշ դեպքերում խնդիրը կարող է ունենալ </w:t>
                            </w:r>
                            <w:r w:rsidRPr="00576A2C">
                              <w:rPr>
                                <w:rFonts w:ascii="GHEA Grapalat" w:hAnsi="GHEA Grapalat"/>
                                <w:b/>
                                <w:color w:val="002060"/>
                                <w:sz w:val="24"/>
                                <w:szCs w:val="24"/>
                                <w:lang w:val="hy-AM"/>
                              </w:rPr>
                              <w:t>մի քանի ենթախնդիր,</w:t>
                            </w:r>
                            <w:r w:rsidRPr="00D646E2">
                              <w:rPr>
                                <w:rFonts w:ascii="GHEA Grapalat" w:hAnsi="GHEA Grapalat"/>
                                <w:b/>
                                <w:color w:val="002060"/>
                                <w:sz w:val="24"/>
                                <w:szCs w:val="24"/>
                                <w:lang w:val="hy-AM"/>
                              </w:rPr>
                              <w:t xml:space="preserve"> սակայն</w:t>
                            </w:r>
                            <w:r>
                              <w:rPr>
                                <w:rFonts w:ascii="GHEA Grapalat" w:hAnsi="GHEA Grapalat"/>
                                <w:b/>
                                <w:color w:val="002060"/>
                                <w:sz w:val="24"/>
                                <w:szCs w:val="24"/>
                                <w:lang w:val="hy-AM"/>
                              </w:rPr>
                              <w:t>, անկախ այս հանգամանքից,</w:t>
                            </w:r>
                            <w:r w:rsidRPr="00D646E2">
                              <w:rPr>
                                <w:rFonts w:ascii="GHEA Grapalat" w:hAnsi="GHEA Grapalat"/>
                                <w:b/>
                                <w:color w:val="002060"/>
                                <w:sz w:val="24"/>
                                <w:szCs w:val="24"/>
                                <w:lang w:val="hy-AM"/>
                              </w:rPr>
                              <w:t xml:space="preserve"> խնդիրը պետք է ունենա 1 ընդհանուր նպատակ:</w:t>
                            </w:r>
                            <w:r>
                              <w:rPr>
                                <w:rFonts w:ascii="GHEA Grapalat" w:hAnsi="GHEA Grapalat"/>
                                <w:b/>
                                <w:color w:val="002060"/>
                                <w:sz w:val="24"/>
                                <w:szCs w:val="24"/>
                                <w:lang w:val="ru-RU"/>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A877F0" id="Rounded Rectangle 206" o:spid="_x0000_s1029" style="position:absolute;left:0;text-align:left;margin-left:38.8pt;margin-top:8.5pt;width:500.7pt;height:79.4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" fillcolor="white [3201]" strokecolor="#002060" strokeweight="1pt">
                <v:stroke joinstyle="miter"/>
                <v:textbox>
                  <w:txbxContent>
                    <w:p w14:paraId="4F2FFB85" w14:textId="77777777" w:rsidR="00D15BCE" w:rsidRPr="00320288" w:rsidRDefault="00D15BCE" w:rsidP="00020E14">
                      <w:pPr>
                        <w:jc w:val="both"/>
                        <w:rPr>
                          <w:color w:val="FFFFFF" w:themeColor="background1"/>
                          <w:sz w:val="24"/>
                          <w:szCs w:val="24"/>
                          <w:lang w:val="hy-AM"/>
                        </w:rPr>
                      </w:pPr>
                      <w:r w:rsidRPr="00D646E2">
                        <w:rPr>
                          <w:rFonts w:ascii="GHEA Grapalat" w:hAnsi="GHEA Grapalat"/>
                          <w:b/>
                          <w:color w:val="002060"/>
                          <w:sz w:val="24"/>
                          <w:szCs w:val="24"/>
                          <w:lang w:val="hy-AM"/>
                        </w:rPr>
                        <w:t>Խնդրի սահմանումը պետք է լինի կարճ, կոնկրետ և առավելագույնս հստակ ձևակերպված</w:t>
                      </w:r>
                      <w:r>
                        <w:rPr>
                          <w:rFonts w:ascii="GHEA Grapalat" w:hAnsi="GHEA Grapalat"/>
                          <w:b/>
                          <w:color w:val="002060"/>
                          <w:sz w:val="24"/>
                          <w:szCs w:val="24"/>
                          <w:lang w:val="hy-AM"/>
                        </w:rPr>
                        <w:t>:</w:t>
                      </w:r>
                      <w:r w:rsidRPr="00D646E2">
                        <w:rPr>
                          <w:rFonts w:ascii="GHEA Grapalat" w:hAnsi="GHEA Grapalat"/>
                          <w:b/>
                          <w:color w:val="002060"/>
                          <w:sz w:val="24"/>
                          <w:szCs w:val="24"/>
                          <w:lang w:val="hy-AM"/>
                        </w:rPr>
                        <w:t xml:space="preserve"> Որոշ դեպքերում խնդիրը կարող է ունենալ </w:t>
                      </w:r>
                      <w:r w:rsidRPr="00576A2C">
                        <w:rPr>
                          <w:rFonts w:ascii="GHEA Grapalat" w:hAnsi="GHEA Grapalat"/>
                          <w:b/>
                          <w:color w:val="002060"/>
                          <w:sz w:val="24"/>
                          <w:szCs w:val="24"/>
                          <w:lang w:val="hy-AM"/>
                        </w:rPr>
                        <w:t>մի քանի ենթախնդիր,</w:t>
                      </w:r>
                      <w:r w:rsidRPr="00D646E2">
                        <w:rPr>
                          <w:rFonts w:ascii="GHEA Grapalat" w:hAnsi="GHEA Grapalat"/>
                          <w:b/>
                          <w:color w:val="002060"/>
                          <w:sz w:val="24"/>
                          <w:szCs w:val="24"/>
                          <w:lang w:val="hy-AM"/>
                        </w:rPr>
                        <w:t xml:space="preserve"> սակայն</w:t>
                      </w:r>
                      <w:r>
                        <w:rPr>
                          <w:rFonts w:ascii="GHEA Grapalat" w:hAnsi="GHEA Grapalat"/>
                          <w:b/>
                          <w:color w:val="002060"/>
                          <w:sz w:val="24"/>
                          <w:szCs w:val="24"/>
                          <w:lang w:val="hy-AM"/>
                        </w:rPr>
                        <w:t>, անկախ այս հանգամանքից,</w:t>
                      </w:r>
                      <w:r w:rsidRPr="00D646E2">
                        <w:rPr>
                          <w:rFonts w:ascii="GHEA Grapalat" w:hAnsi="GHEA Grapalat"/>
                          <w:b/>
                          <w:color w:val="002060"/>
                          <w:sz w:val="24"/>
                          <w:szCs w:val="24"/>
                          <w:lang w:val="hy-AM"/>
                        </w:rPr>
                        <w:t xml:space="preserve"> խնդիրը պետք է ունենա 1 ընդհանուր նպատակ:</w:t>
                      </w:r>
                      <w:r>
                        <w:rPr>
                          <w:rFonts w:ascii="GHEA Grapalat" w:hAnsi="GHEA Grapalat"/>
                          <w:b/>
                          <w:color w:val="002060"/>
                          <w:sz w:val="24"/>
                          <w:szCs w:val="24"/>
                          <w:lang w:val="ru-RU"/>
                        </w:rPr>
                        <w:t xml:space="preserve"> </w:t>
                      </w:r>
                    </w:p>
                  </w:txbxContent>
                </v:textbox>
                <w10:wrap anchorx="margin"/>
              </v:roundrect>
            </w:pict>
          </mc:Fallback>
        </mc:AlternateContent>
      </w:r>
    </w:p>
    <w:p w14:paraId="2C53949E" w14:textId="77777777" w:rsidR="007A516A" w:rsidRPr="007A509A" w:rsidRDefault="007A516A" w:rsidP="00320288">
      <w:pPr>
        <w:ind w:firstLine="720"/>
        <w:jc w:val="both"/>
        <w:rPr>
          <w:rFonts w:ascii="GHEA Grapalat" w:hAnsi="GHEA Grapalat"/>
          <w:sz w:val="24"/>
          <w:szCs w:val="24"/>
          <w:lang w:val="hy-AM"/>
        </w:rPr>
      </w:pPr>
    </w:p>
    <w:p w14:paraId="1D793297" w14:textId="77777777" w:rsidR="00F01CD4" w:rsidRPr="007A509A" w:rsidRDefault="00F01CD4" w:rsidP="00320288">
      <w:pPr>
        <w:ind w:firstLine="720"/>
        <w:jc w:val="both"/>
        <w:rPr>
          <w:rFonts w:ascii="GHEA Grapalat" w:hAnsi="GHEA Grapalat"/>
          <w:sz w:val="24"/>
          <w:szCs w:val="24"/>
          <w:lang w:val="hy-AM"/>
        </w:rPr>
      </w:pPr>
    </w:p>
    <w:p w14:paraId="4D967F61" w14:textId="77777777" w:rsidR="00F01CD4" w:rsidRPr="007A509A" w:rsidRDefault="00F01CD4" w:rsidP="00320288">
      <w:pPr>
        <w:ind w:firstLine="720"/>
        <w:jc w:val="both"/>
        <w:rPr>
          <w:rFonts w:ascii="GHEA Grapalat" w:hAnsi="GHEA Grapalat"/>
          <w:sz w:val="24"/>
          <w:szCs w:val="24"/>
          <w:lang w:val="hy-AM"/>
        </w:rPr>
      </w:pPr>
    </w:p>
    <w:p w14:paraId="21A192BE" w14:textId="77777777" w:rsidR="00DD29DB" w:rsidRPr="00FA3328" w:rsidRDefault="00DD29DB" w:rsidP="00D908A6">
      <w:pPr>
        <w:spacing w:line="276" w:lineRule="auto"/>
        <w:ind w:firstLine="720"/>
        <w:jc w:val="both"/>
        <w:rPr>
          <w:rFonts w:ascii="GHEA Grapalat" w:hAnsi="GHEA Grapalat"/>
          <w:sz w:val="24"/>
          <w:szCs w:val="24"/>
          <w:lang w:val="hy-AM"/>
        </w:rPr>
      </w:pPr>
    </w:p>
    <w:p w14:paraId="4E874915" w14:textId="77777777" w:rsidR="00DD29DB" w:rsidRPr="00FA3328" w:rsidRDefault="00DD29DB" w:rsidP="00D908A6">
      <w:pPr>
        <w:spacing w:line="276" w:lineRule="auto"/>
        <w:ind w:firstLine="720"/>
        <w:jc w:val="both"/>
        <w:rPr>
          <w:rFonts w:ascii="GHEA Grapalat" w:hAnsi="GHEA Grapalat"/>
          <w:sz w:val="24"/>
          <w:szCs w:val="24"/>
          <w:lang w:val="hy-AM"/>
        </w:rPr>
      </w:pPr>
    </w:p>
    <w:p w14:paraId="370B7E1A" w14:textId="77777777" w:rsidR="003773A8" w:rsidRPr="007A509A" w:rsidRDefault="00B70248" w:rsidP="00D908A6">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Ա</w:t>
      </w:r>
      <w:r w:rsidR="003773A8" w:rsidRPr="007A509A">
        <w:rPr>
          <w:rFonts w:ascii="GHEA Grapalat" w:hAnsi="GHEA Grapalat"/>
          <w:sz w:val="24"/>
          <w:szCs w:val="24"/>
          <w:lang w:val="hy-AM"/>
        </w:rPr>
        <w:t>ռկա են խնդրի ախտորոշման և սահմանման տարբեր մեթոդաբանություններ, որոնց հիմքում ընկած են խնդրի որոշման տարբեր մոտեցումներ և մեխանիզմներ, սակայն գրեթե բոլոր դեպքերում գոյություն ունեն</w:t>
      </w:r>
      <w:r w:rsidR="001A4A25">
        <w:rPr>
          <w:rFonts w:ascii="GHEA Grapalat" w:hAnsi="GHEA Grapalat"/>
          <w:sz w:val="24"/>
          <w:szCs w:val="24"/>
          <w:lang w:val="hy-AM"/>
        </w:rPr>
        <w:t xml:space="preserve"> </w:t>
      </w:r>
      <w:r w:rsidR="001A4A25" w:rsidRPr="006E4CEC">
        <w:rPr>
          <w:rFonts w:ascii="GHEA Grapalat" w:hAnsi="GHEA Grapalat"/>
          <w:sz w:val="24"/>
          <w:szCs w:val="24"/>
          <w:lang w:val="hy-AM"/>
        </w:rPr>
        <w:t>համ</w:t>
      </w:r>
      <w:r w:rsidR="00991597" w:rsidRPr="006E4CEC">
        <w:rPr>
          <w:rFonts w:ascii="GHEA Grapalat" w:hAnsi="GHEA Grapalat"/>
          <w:sz w:val="24"/>
          <w:szCs w:val="24"/>
          <w:lang w:val="hy-AM"/>
        </w:rPr>
        <w:t>ընդհանուր</w:t>
      </w:r>
      <w:r w:rsidR="003773A8" w:rsidRPr="007A509A">
        <w:rPr>
          <w:rFonts w:ascii="GHEA Grapalat" w:hAnsi="GHEA Grapalat"/>
          <w:sz w:val="24"/>
          <w:szCs w:val="24"/>
          <w:lang w:val="hy-AM"/>
        </w:rPr>
        <w:t xml:space="preserve"> սկզբունքներ, որոնցով կարգավորողը պետք է առաջնորդվի</w:t>
      </w:r>
      <w:r w:rsidR="006E7994" w:rsidRPr="006E7994">
        <w:rPr>
          <w:rFonts w:ascii="GHEA Grapalat" w:hAnsi="GHEA Grapalat"/>
          <w:sz w:val="24"/>
          <w:szCs w:val="24"/>
          <w:lang w:val="hy-AM"/>
        </w:rPr>
        <w:t>.</w:t>
      </w:r>
      <w:r w:rsidR="003773A8" w:rsidRPr="007A509A">
        <w:rPr>
          <w:rFonts w:ascii="GHEA Grapalat" w:hAnsi="GHEA Grapalat"/>
          <w:sz w:val="24"/>
          <w:szCs w:val="24"/>
          <w:lang w:val="hy-AM"/>
        </w:rPr>
        <w:t xml:space="preserve"> </w:t>
      </w:r>
    </w:p>
    <w:p w14:paraId="4EF16C42" w14:textId="77777777" w:rsidR="00776A36" w:rsidRPr="007A509A" w:rsidRDefault="006E7994" w:rsidP="00637837">
      <w:pPr>
        <w:pStyle w:val="ListParagraph"/>
        <w:numPr>
          <w:ilvl w:val="0"/>
          <w:numId w:val="12"/>
        </w:numPr>
        <w:spacing w:after="200" w:line="276" w:lineRule="auto"/>
        <w:ind w:firstLine="0"/>
        <w:jc w:val="both"/>
        <w:rPr>
          <w:rFonts w:ascii="GHEA Grapalat" w:hAnsi="GHEA Grapalat"/>
          <w:sz w:val="24"/>
          <w:szCs w:val="24"/>
          <w:lang w:val="hy-AM"/>
        </w:rPr>
      </w:pPr>
      <w:r w:rsidRPr="006E7994">
        <w:rPr>
          <w:rFonts w:ascii="GHEA Grapalat" w:hAnsi="GHEA Grapalat" w:cs="Arial"/>
          <w:b/>
          <w:bCs/>
          <w:sz w:val="24"/>
          <w:szCs w:val="24"/>
          <w:lang w:val="hy-AM"/>
        </w:rPr>
        <w:t>Կ</w:t>
      </w:r>
      <w:r w:rsidR="003773A8" w:rsidRPr="007A509A">
        <w:rPr>
          <w:rFonts w:ascii="GHEA Grapalat" w:hAnsi="GHEA Grapalat" w:cs="Arial"/>
          <w:b/>
          <w:bCs/>
          <w:sz w:val="24"/>
          <w:szCs w:val="24"/>
          <w:lang w:val="hy-AM"/>
        </w:rPr>
        <w:t>արգավորումը</w:t>
      </w:r>
      <w:r w:rsidR="003773A8" w:rsidRPr="007A509A">
        <w:rPr>
          <w:rFonts w:ascii="GHEA Grapalat" w:hAnsi="GHEA Grapalat"/>
          <w:b/>
          <w:bCs/>
          <w:sz w:val="24"/>
          <w:szCs w:val="24"/>
          <w:lang w:val="hy-AM"/>
        </w:rPr>
        <w:t xml:space="preserve"> չի կարող լինել խնդրի էությունը:</w:t>
      </w:r>
      <w:r w:rsidR="003773A8" w:rsidRPr="007A509A">
        <w:rPr>
          <w:rFonts w:ascii="GHEA Grapalat" w:hAnsi="GHEA Grapalat"/>
          <w:sz w:val="24"/>
          <w:szCs w:val="24"/>
          <w:lang w:val="hy-AM"/>
        </w:rPr>
        <w:t xml:space="preserve"> </w:t>
      </w:r>
      <w:r w:rsidRPr="006E7994">
        <w:rPr>
          <w:rFonts w:ascii="GHEA Grapalat" w:hAnsi="GHEA Grapalat"/>
          <w:sz w:val="24"/>
          <w:szCs w:val="24"/>
          <w:lang w:val="hy-AM"/>
        </w:rPr>
        <w:t xml:space="preserve">Սա նշանակում է, որ եթե որևէ </w:t>
      </w:r>
      <w:r w:rsidR="001A4A25" w:rsidRPr="00A538E6">
        <w:rPr>
          <w:rFonts w:ascii="GHEA Grapalat" w:hAnsi="GHEA Grapalat"/>
          <w:sz w:val="24"/>
          <w:szCs w:val="24"/>
          <w:lang w:val="hy-AM"/>
        </w:rPr>
        <w:t>իրավիճակ</w:t>
      </w:r>
      <w:r w:rsidRPr="006E7994">
        <w:rPr>
          <w:rFonts w:ascii="GHEA Grapalat" w:hAnsi="GHEA Grapalat"/>
          <w:sz w:val="24"/>
          <w:szCs w:val="24"/>
          <w:lang w:val="hy-AM"/>
        </w:rPr>
        <w:t xml:space="preserve"> կարգավորված չէ կա´մ մասամբ</w:t>
      </w:r>
      <w:r w:rsidR="001A4A25">
        <w:rPr>
          <w:rFonts w:ascii="GHEA Grapalat" w:hAnsi="GHEA Grapalat"/>
          <w:sz w:val="24"/>
          <w:szCs w:val="24"/>
          <w:lang w:val="hy-AM"/>
        </w:rPr>
        <w:t>,</w:t>
      </w:r>
      <w:r w:rsidRPr="006E7994">
        <w:rPr>
          <w:rFonts w:ascii="GHEA Grapalat" w:hAnsi="GHEA Grapalat"/>
          <w:sz w:val="24"/>
          <w:szCs w:val="24"/>
          <w:lang w:val="hy-AM"/>
        </w:rPr>
        <w:t xml:space="preserve"> կա´մ թերի է կարգավորված, ապա կարգավորման բացակայությունը կա´մ մասամբ</w:t>
      </w:r>
      <w:r w:rsidR="001A4A25">
        <w:rPr>
          <w:rFonts w:ascii="GHEA Grapalat" w:hAnsi="GHEA Grapalat"/>
          <w:sz w:val="24"/>
          <w:szCs w:val="24"/>
          <w:lang w:val="hy-AM"/>
        </w:rPr>
        <w:t>,</w:t>
      </w:r>
      <w:r w:rsidRPr="006E7994">
        <w:rPr>
          <w:rFonts w:ascii="GHEA Grapalat" w:hAnsi="GHEA Grapalat"/>
          <w:sz w:val="24"/>
          <w:szCs w:val="24"/>
          <w:lang w:val="hy-AM"/>
        </w:rPr>
        <w:t xml:space="preserve"> կա´մ թերի կարգավորված լինելն ինքնին խնդիր չէ:</w:t>
      </w:r>
      <w:r w:rsidRPr="007A509A">
        <w:rPr>
          <w:rFonts w:ascii="GHEA Grapalat" w:hAnsi="GHEA Grapalat"/>
          <w:sz w:val="24"/>
          <w:szCs w:val="24"/>
          <w:lang w:val="hy-AM"/>
        </w:rPr>
        <w:t xml:space="preserve"> </w:t>
      </w:r>
      <w:r w:rsidR="003773A8" w:rsidRPr="007A509A">
        <w:rPr>
          <w:rFonts w:ascii="GHEA Grapalat" w:hAnsi="GHEA Grapalat"/>
          <w:sz w:val="24"/>
          <w:szCs w:val="24"/>
          <w:lang w:val="hy-AM"/>
        </w:rPr>
        <w:t xml:space="preserve">Այս դեպքում </w:t>
      </w:r>
      <w:r w:rsidR="00EE295C" w:rsidRPr="007A509A">
        <w:rPr>
          <w:rFonts w:ascii="GHEA Grapalat" w:hAnsi="GHEA Grapalat"/>
          <w:sz w:val="24"/>
          <w:szCs w:val="24"/>
          <w:lang w:val="hy-AM"/>
        </w:rPr>
        <w:t xml:space="preserve">կարգավորումը </w:t>
      </w:r>
      <w:r w:rsidR="003773A8" w:rsidRPr="007A509A">
        <w:rPr>
          <w:rFonts w:ascii="GHEA Grapalat" w:hAnsi="GHEA Grapalat"/>
          <w:sz w:val="24"/>
          <w:szCs w:val="24"/>
          <w:lang w:val="hy-AM"/>
        </w:rPr>
        <w:t xml:space="preserve">համարվում է </w:t>
      </w:r>
      <w:r w:rsidR="00EE295C" w:rsidRPr="007A509A">
        <w:rPr>
          <w:rFonts w:ascii="GHEA Grapalat" w:hAnsi="GHEA Grapalat"/>
          <w:sz w:val="24"/>
          <w:szCs w:val="24"/>
          <w:lang w:val="hy-AM"/>
        </w:rPr>
        <w:t xml:space="preserve">խնդրի </w:t>
      </w:r>
      <w:r w:rsidR="003773A8" w:rsidRPr="007A509A">
        <w:rPr>
          <w:rFonts w:ascii="GHEA Grapalat" w:hAnsi="GHEA Grapalat"/>
          <w:sz w:val="24"/>
          <w:szCs w:val="24"/>
          <w:lang w:val="hy-AM"/>
        </w:rPr>
        <w:t>լուծման տարբերակ, այլ ոչ թե խնդիր:</w:t>
      </w:r>
    </w:p>
    <w:p w14:paraId="1ED2FE63" w14:textId="77777777" w:rsidR="00776A36" w:rsidRPr="007A509A" w:rsidRDefault="006E7994" w:rsidP="00637837">
      <w:pPr>
        <w:pStyle w:val="ListParagraph"/>
        <w:numPr>
          <w:ilvl w:val="0"/>
          <w:numId w:val="12"/>
        </w:numPr>
        <w:spacing w:after="200" w:line="276" w:lineRule="auto"/>
        <w:ind w:firstLine="0"/>
        <w:jc w:val="both"/>
        <w:rPr>
          <w:rFonts w:ascii="GHEA Grapalat" w:hAnsi="GHEA Grapalat"/>
          <w:sz w:val="24"/>
          <w:szCs w:val="24"/>
          <w:lang w:val="hy-AM"/>
        </w:rPr>
      </w:pPr>
      <w:r w:rsidRPr="006E7994">
        <w:rPr>
          <w:rFonts w:ascii="GHEA Grapalat" w:hAnsi="GHEA Grapalat"/>
          <w:b/>
          <w:bCs/>
          <w:sz w:val="24"/>
          <w:szCs w:val="24"/>
          <w:lang w:val="hy-AM"/>
        </w:rPr>
        <w:t>Կ</w:t>
      </w:r>
      <w:r w:rsidR="003773A8" w:rsidRPr="007A509A">
        <w:rPr>
          <w:rFonts w:ascii="GHEA Grapalat" w:hAnsi="GHEA Grapalat"/>
          <w:b/>
          <w:bCs/>
          <w:sz w:val="24"/>
          <w:szCs w:val="24"/>
          <w:lang w:val="hy-AM"/>
        </w:rPr>
        <w:t>արգավորողի կողմից խնդրի ընկալումը կարող է տարբերվել շահառու</w:t>
      </w:r>
      <w:r w:rsidR="001A4A25">
        <w:rPr>
          <w:rFonts w:ascii="GHEA Grapalat" w:hAnsi="GHEA Grapalat"/>
          <w:b/>
          <w:bCs/>
          <w:sz w:val="24"/>
          <w:szCs w:val="24"/>
          <w:lang w:val="hy-AM"/>
        </w:rPr>
        <w:t>ներ</w:t>
      </w:r>
      <w:r w:rsidR="003773A8" w:rsidRPr="007A509A">
        <w:rPr>
          <w:rFonts w:ascii="GHEA Grapalat" w:hAnsi="GHEA Grapalat"/>
          <w:b/>
          <w:bCs/>
          <w:sz w:val="24"/>
          <w:szCs w:val="24"/>
          <w:lang w:val="hy-AM"/>
        </w:rPr>
        <w:t xml:space="preserve">ի </w:t>
      </w:r>
      <w:r w:rsidR="001A4A25">
        <w:rPr>
          <w:rFonts w:ascii="GHEA Grapalat" w:hAnsi="GHEA Grapalat"/>
          <w:b/>
          <w:bCs/>
          <w:sz w:val="24"/>
          <w:szCs w:val="24"/>
          <w:lang w:val="hy-AM"/>
        </w:rPr>
        <w:t>կողմից խնդրի</w:t>
      </w:r>
      <w:r w:rsidR="001A4A25" w:rsidRPr="007A509A">
        <w:rPr>
          <w:rFonts w:ascii="GHEA Grapalat" w:hAnsi="GHEA Grapalat"/>
          <w:b/>
          <w:bCs/>
          <w:sz w:val="24"/>
          <w:szCs w:val="24"/>
          <w:lang w:val="hy-AM"/>
        </w:rPr>
        <w:t xml:space="preserve"> </w:t>
      </w:r>
      <w:r w:rsidR="003773A8" w:rsidRPr="007A509A">
        <w:rPr>
          <w:rFonts w:ascii="GHEA Grapalat" w:hAnsi="GHEA Grapalat"/>
          <w:b/>
          <w:bCs/>
          <w:sz w:val="24"/>
          <w:szCs w:val="24"/>
          <w:lang w:val="hy-AM"/>
        </w:rPr>
        <w:t>ընկալումից</w:t>
      </w:r>
      <w:r w:rsidR="003773A8" w:rsidRPr="007A509A">
        <w:rPr>
          <w:rFonts w:ascii="GHEA Grapalat" w:hAnsi="GHEA Grapalat"/>
          <w:sz w:val="24"/>
          <w:szCs w:val="24"/>
          <w:lang w:val="hy-AM"/>
        </w:rPr>
        <w:t xml:space="preserve">: Ուստի անհրաժեշտ է </w:t>
      </w:r>
      <w:r w:rsidR="003A16D7" w:rsidRPr="007A509A">
        <w:rPr>
          <w:rFonts w:ascii="GHEA Grapalat" w:hAnsi="GHEA Grapalat"/>
          <w:sz w:val="24"/>
          <w:szCs w:val="24"/>
          <w:lang w:val="hy-AM"/>
        </w:rPr>
        <w:t xml:space="preserve">այն </w:t>
      </w:r>
      <w:r w:rsidR="003773A8" w:rsidRPr="007A509A">
        <w:rPr>
          <w:rFonts w:ascii="GHEA Grapalat" w:hAnsi="GHEA Grapalat"/>
          <w:sz w:val="24"/>
          <w:szCs w:val="24"/>
          <w:lang w:val="hy-AM"/>
        </w:rPr>
        <w:t xml:space="preserve">քննարկել խնդրի հետ անմիջական առնչություն </w:t>
      </w:r>
      <w:r w:rsidR="000B6E09" w:rsidRPr="007A509A">
        <w:rPr>
          <w:rFonts w:ascii="GHEA Grapalat" w:hAnsi="GHEA Grapalat"/>
          <w:sz w:val="24"/>
          <w:szCs w:val="24"/>
          <w:lang w:val="hy-AM"/>
        </w:rPr>
        <w:t xml:space="preserve">ունեցող </w:t>
      </w:r>
      <w:r w:rsidR="003773A8" w:rsidRPr="007A509A">
        <w:rPr>
          <w:rFonts w:ascii="GHEA Grapalat" w:hAnsi="GHEA Grapalat"/>
          <w:sz w:val="24"/>
          <w:szCs w:val="24"/>
          <w:lang w:val="hy-AM"/>
        </w:rPr>
        <w:t>կամ ազդեցությ</w:t>
      </w:r>
      <w:r w:rsidR="000B6E09" w:rsidRPr="007A509A">
        <w:rPr>
          <w:rFonts w:ascii="GHEA Grapalat" w:hAnsi="GHEA Grapalat"/>
          <w:sz w:val="24"/>
          <w:szCs w:val="24"/>
          <w:lang w:val="hy-AM"/>
        </w:rPr>
        <w:t>ա</w:t>
      </w:r>
      <w:r w:rsidR="003773A8" w:rsidRPr="007A509A">
        <w:rPr>
          <w:rFonts w:ascii="GHEA Grapalat" w:hAnsi="GHEA Grapalat"/>
          <w:sz w:val="24"/>
          <w:szCs w:val="24"/>
          <w:lang w:val="hy-AM"/>
        </w:rPr>
        <w:t>ն</w:t>
      </w:r>
      <w:r w:rsidR="000B6E09" w:rsidRPr="007A509A">
        <w:rPr>
          <w:rFonts w:ascii="GHEA Grapalat" w:hAnsi="GHEA Grapalat"/>
          <w:sz w:val="24"/>
          <w:szCs w:val="24"/>
          <w:lang w:val="hy-AM"/>
        </w:rPr>
        <w:t xml:space="preserve"> ենթարկվող</w:t>
      </w:r>
      <w:r w:rsidR="003773A8" w:rsidRPr="007A509A">
        <w:rPr>
          <w:rFonts w:ascii="GHEA Grapalat" w:hAnsi="GHEA Grapalat"/>
          <w:sz w:val="24"/>
          <w:szCs w:val="24"/>
          <w:lang w:val="hy-AM"/>
        </w:rPr>
        <w:t xml:space="preserve"> շահառուների հետ:</w:t>
      </w:r>
    </w:p>
    <w:p w14:paraId="1F75F0B6" w14:textId="77777777" w:rsidR="004A657E" w:rsidRPr="004A657E" w:rsidRDefault="004A657E" w:rsidP="00637837">
      <w:pPr>
        <w:pStyle w:val="ListParagraph"/>
        <w:numPr>
          <w:ilvl w:val="0"/>
          <w:numId w:val="12"/>
        </w:numPr>
        <w:spacing w:after="200" w:line="276" w:lineRule="auto"/>
        <w:ind w:firstLine="0"/>
        <w:jc w:val="both"/>
        <w:rPr>
          <w:rFonts w:ascii="GHEA Grapalat" w:hAnsi="GHEA Grapalat"/>
          <w:sz w:val="24"/>
          <w:szCs w:val="24"/>
          <w:lang w:val="hy-AM"/>
        </w:rPr>
      </w:pPr>
      <w:r w:rsidRPr="004A657E">
        <w:rPr>
          <w:rFonts w:ascii="GHEA Grapalat" w:hAnsi="GHEA Grapalat"/>
          <w:b/>
          <w:bCs/>
          <w:sz w:val="24"/>
          <w:szCs w:val="24"/>
          <w:lang w:val="hy-AM"/>
        </w:rPr>
        <w:t xml:space="preserve">Խնդրի վերլուծությունը և որոշումը բարդացնող հանգամանքներ են դրա երկրորդային պատճառները, հետևանքները և այլ մանրամասնություններ, որոնք կարող են  շեղել խնդրի խորքային պատճառներից և հանգեցնել դրանց նույնականացմանը բուն խնդրին: </w:t>
      </w:r>
      <w:r w:rsidRPr="004A657E">
        <w:rPr>
          <w:rFonts w:ascii="GHEA Grapalat" w:hAnsi="GHEA Grapalat"/>
          <w:bCs/>
          <w:sz w:val="24"/>
          <w:szCs w:val="24"/>
          <w:lang w:val="hy-AM"/>
        </w:rPr>
        <w:t>Ուստի անհրաժեշտ է մանրակրկտորեն կատարել խնդիր ծնող</w:t>
      </w:r>
      <w:r w:rsidRPr="004A657E">
        <w:rPr>
          <w:rFonts w:ascii="GHEA Grapalat" w:hAnsi="GHEA Grapalat"/>
          <w:b/>
          <w:bCs/>
          <w:sz w:val="24"/>
          <w:szCs w:val="24"/>
          <w:lang w:val="hy-AM"/>
        </w:rPr>
        <w:t xml:space="preserve"> խորքային պատճառների վերլուծություն՝ </w:t>
      </w:r>
      <w:r w:rsidRPr="004A657E">
        <w:rPr>
          <w:rFonts w:ascii="GHEA Grapalat" w:hAnsi="GHEA Grapalat"/>
          <w:bCs/>
          <w:sz w:val="24"/>
          <w:szCs w:val="24"/>
          <w:lang w:val="hy-AM"/>
        </w:rPr>
        <w:t>բացը որոշելու համար:</w:t>
      </w:r>
      <w:r w:rsidRPr="004A657E">
        <w:rPr>
          <w:rFonts w:ascii="GHEA Grapalat" w:hAnsi="GHEA Grapalat"/>
          <w:b/>
          <w:bCs/>
          <w:sz w:val="24"/>
          <w:szCs w:val="24"/>
          <w:lang w:val="hy-AM"/>
        </w:rPr>
        <w:t xml:space="preserve"> </w:t>
      </w:r>
    </w:p>
    <w:p w14:paraId="0AA03A4E" w14:textId="5B6A2D88" w:rsidR="003773A8" w:rsidRPr="004A657E" w:rsidRDefault="006E7994" w:rsidP="00637837">
      <w:pPr>
        <w:pStyle w:val="ListParagraph"/>
        <w:numPr>
          <w:ilvl w:val="0"/>
          <w:numId w:val="12"/>
        </w:numPr>
        <w:spacing w:after="200" w:line="276" w:lineRule="auto"/>
        <w:ind w:firstLine="0"/>
        <w:jc w:val="both"/>
        <w:rPr>
          <w:rFonts w:ascii="GHEA Grapalat" w:hAnsi="GHEA Grapalat"/>
          <w:sz w:val="24"/>
          <w:szCs w:val="24"/>
          <w:lang w:val="hy-AM"/>
        </w:rPr>
      </w:pPr>
      <w:r w:rsidRPr="004A657E">
        <w:rPr>
          <w:rFonts w:ascii="GHEA Grapalat" w:hAnsi="GHEA Grapalat"/>
          <w:b/>
          <w:bCs/>
          <w:sz w:val="24"/>
          <w:szCs w:val="24"/>
          <w:lang w:val="hy-AM"/>
        </w:rPr>
        <w:t>Խ</w:t>
      </w:r>
      <w:r w:rsidR="003773A8" w:rsidRPr="004A657E">
        <w:rPr>
          <w:rFonts w:ascii="GHEA Grapalat" w:hAnsi="GHEA Grapalat"/>
          <w:b/>
          <w:bCs/>
          <w:sz w:val="24"/>
          <w:szCs w:val="24"/>
          <w:lang w:val="hy-AM"/>
        </w:rPr>
        <w:t>նդրի սահմանումը չի կարող արտացոլել և պարունակել դրա լուծման տարբերակի որևէ բաղադրիչ:</w:t>
      </w:r>
      <w:r w:rsidR="003773A8" w:rsidRPr="004A657E">
        <w:rPr>
          <w:rFonts w:ascii="GHEA Grapalat" w:hAnsi="GHEA Grapalat"/>
          <w:sz w:val="24"/>
          <w:szCs w:val="24"/>
          <w:lang w:val="hy-AM"/>
        </w:rPr>
        <w:t xml:space="preserve"> Խնդրի հիմքում ընկած են երկու իրավիճակ՝ ընթացիկը և ապագան: Այսինքն, ընթացիկ ոչ ցանկալի իրավիճակը և ցանկալի այն իրավիճակը, որ</w:t>
      </w:r>
      <w:r w:rsidR="00585A36">
        <w:rPr>
          <w:rFonts w:ascii="GHEA Grapalat" w:hAnsi="GHEA Grapalat"/>
          <w:sz w:val="24"/>
          <w:szCs w:val="24"/>
          <w:lang w:val="hy-AM"/>
        </w:rPr>
        <w:t>ը</w:t>
      </w:r>
      <w:r w:rsidR="003773A8" w:rsidRPr="004A657E">
        <w:rPr>
          <w:rFonts w:ascii="GHEA Grapalat" w:hAnsi="GHEA Grapalat"/>
          <w:sz w:val="24"/>
          <w:szCs w:val="24"/>
          <w:lang w:val="hy-AM"/>
        </w:rPr>
        <w:t xml:space="preserve"> շահառուն</w:t>
      </w:r>
      <w:r w:rsidR="001B59C3" w:rsidRPr="00A538E6">
        <w:rPr>
          <w:rFonts w:ascii="GHEA Grapalat" w:hAnsi="GHEA Grapalat"/>
          <w:sz w:val="24"/>
          <w:szCs w:val="24"/>
          <w:lang w:val="hy-AM"/>
        </w:rPr>
        <w:t>ե</w:t>
      </w:r>
      <w:r w:rsidR="00D15BCE">
        <w:rPr>
          <w:rFonts w:ascii="GHEA Grapalat" w:hAnsi="GHEA Grapalat"/>
          <w:sz w:val="24"/>
          <w:szCs w:val="24"/>
          <w:lang w:val="hy-AM"/>
        </w:rPr>
        <w:t>ր</w:t>
      </w:r>
      <w:r w:rsidR="001B59C3" w:rsidRPr="00A538E6">
        <w:rPr>
          <w:rFonts w:ascii="GHEA Grapalat" w:hAnsi="GHEA Grapalat"/>
          <w:sz w:val="24"/>
          <w:szCs w:val="24"/>
          <w:lang w:val="hy-AM"/>
        </w:rPr>
        <w:t>ը</w:t>
      </w:r>
      <w:r w:rsidR="003773A8" w:rsidRPr="004A657E">
        <w:rPr>
          <w:rFonts w:ascii="GHEA Grapalat" w:hAnsi="GHEA Grapalat"/>
          <w:sz w:val="24"/>
          <w:szCs w:val="24"/>
          <w:lang w:val="hy-AM"/>
        </w:rPr>
        <w:t xml:space="preserve"> </w:t>
      </w:r>
      <w:r w:rsidR="000B6E09" w:rsidRPr="004A657E">
        <w:rPr>
          <w:rFonts w:ascii="GHEA Grapalat" w:hAnsi="GHEA Grapalat"/>
          <w:sz w:val="24"/>
          <w:szCs w:val="24"/>
          <w:lang w:val="hy-AM"/>
        </w:rPr>
        <w:t xml:space="preserve">ցանկանում </w:t>
      </w:r>
      <w:r w:rsidR="00585A36">
        <w:rPr>
          <w:rFonts w:ascii="GHEA Grapalat" w:hAnsi="GHEA Grapalat"/>
          <w:sz w:val="24"/>
          <w:szCs w:val="24"/>
          <w:lang w:val="hy-AM"/>
        </w:rPr>
        <w:t>են</w:t>
      </w:r>
      <w:r w:rsidR="000B6E09" w:rsidRPr="004A657E">
        <w:rPr>
          <w:rFonts w:ascii="GHEA Grapalat" w:hAnsi="GHEA Grapalat"/>
          <w:sz w:val="24"/>
          <w:szCs w:val="24"/>
          <w:lang w:val="hy-AM"/>
        </w:rPr>
        <w:t xml:space="preserve"> </w:t>
      </w:r>
      <w:r w:rsidR="003773A8" w:rsidRPr="004A657E">
        <w:rPr>
          <w:rFonts w:ascii="GHEA Grapalat" w:hAnsi="GHEA Grapalat"/>
          <w:sz w:val="24"/>
          <w:szCs w:val="24"/>
          <w:lang w:val="hy-AM"/>
        </w:rPr>
        <w:t>ունենա</w:t>
      </w:r>
      <w:r w:rsidR="000B6E09" w:rsidRPr="004A657E">
        <w:rPr>
          <w:rFonts w:ascii="GHEA Grapalat" w:hAnsi="GHEA Grapalat"/>
          <w:sz w:val="24"/>
          <w:szCs w:val="24"/>
          <w:lang w:val="hy-AM"/>
        </w:rPr>
        <w:t>լ</w:t>
      </w:r>
      <w:r w:rsidR="003773A8" w:rsidRPr="004A657E">
        <w:rPr>
          <w:rFonts w:ascii="GHEA Grapalat" w:hAnsi="GHEA Grapalat"/>
          <w:sz w:val="24"/>
          <w:szCs w:val="24"/>
          <w:lang w:val="hy-AM"/>
        </w:rPr>
        <w:t>: Ցանկալի և ոչ ցանկալի իրավիճակների տարբերությունը հենց այն «</w:t>
      </w:r>
      <w:r w:rsidR="003773A8" w:rsidRPr="004A657E">
        <w:rPr>
          <w:rFonts w:ascii="GHEA Grapalat" w:hAnsi="GHEA Grapalat"/>
          <w:b/>
          <w:bCs/>
          <w:sz w:val="24"/>
          <w:szCs w:val="24"/>
          <w:lang w:val="hy-AM"/>
        </w:rPr>
        <w:t>բացն</w:t>
      </w:r>
      <w:r w:rsidR="003773A8" w:rsidRPr="004A657E">
        <w:rPr>
          <w:rFonts w:ascii="GHEA Grapalat" w:hAnsi="GHEA Grapalat"/>
          <w:sz w:val="24"/>
          <w:szCs w:val="24"/>
          <w:lang w:val="hy-AM"/>
        </w:rPr>
        <w:t xml:space="preserve">» է, որը պետք է </w:t>
      </w:r>
      <w:r w:rsidR="00B70248" w:rsidRPr="004A657E">
        <w:rPr>
          <w:rFonts w:ascii="GHEA Grapalat" w:hAnsi="GHEA Grapalat"/>
          <w:sz w:val="24"/>
          <w:szCs w:val="24"/>
          <w:lang w:val="hy-AM"/>
        </w:rPr>
        <w:t>վերաց</w:t>
      </w:r>
      <w:r w:rsidR="000B6E09" w:rsidRPr="004A657E">
        <w:rPr>
          <w:rFonts w:ascii="GHEA Grapalat" w:hAnsi="GHEA Grapalat"/>
          <w:sz w:val="24"/>
          <w:szCs w:val="24"/>
          <w:lang w:val="hy-AM"/>
        </w:rPr>
        <w:t>նել</w:t>
      </w:r>
      <w:r w:rsidR="003773A8" w:rsidRPr="004A657E">
        <w:rPr>
          <w:rFonts w:ascii="GHEA Grapalat" w:hAnsi="GHEA Grapalat"/>
          <w:sz w:val="24"/>
          <w:szCs w:val="24"/>
          <w:lang w:val="hy-AM"/>
        </w:rPr>
        <w:t xml:space="preserve">: Սակայն ոչ ցանկալի իրավիճակից </w:t>
      </w:r>
      <w:r w:rsidR="000B6E09" w:rsidRPr="004A657E">
        <w:rPr>
          <w:rFonts w:ascii="GHEA Grapalat" w:hAnsi="GHEA Grapalat"/>
          <w:sz w:val="24"/>
          <w:szCs w:val="24"/>
          <w:lang w:val="hy-AM"/>
        </w:rPr>
        <w:t xml:space="preserve">ցանկալի իրավիճակին </w:t>
      </w:r>
      <w:r w:rsidR="003773A8" w:rsidRPr="004A657E">
        <w:rPr>
          <w:rFonts w:ascii="GHEA Grapalat" w:hAnsi="GHEA Grapalat"/>
          <w:sz w:val="24"/>
          <w:szCs w:val="24"/>
          <w:lang w:val="hy-AM"/>
        </w:rPr>
        <w:t>անցում կատարել</w:t>
      </w:r>
      <w:r w:rsidR="000B6E09" w:rsidRPr="004A657E">
        <w:rPr>
          <w:rFonts w:ascii="GHEA Grapalat" w:hAnsi="GHEA Grapalat"/>
          <w:sz w:val="24"/>
          <w:szCs w:val="24"/>
          <w:lang w:val="hy-AM"/>
        </w:rPr>
        <w:t>իս</w:t>
      </w:r>
      <w:r w:rsidR="003773A8" w:rsidRPr="004A657E">
        <w:rPr>
          <w:rFonts w:ascii="GHEA Grapalat" w:hAnsi="GHEA Grapalat"/>
          <w:sz w:val="24"/>
          <w:szCs w:val="24"/>
          <w:lang w:val="hy-AM"/>
        </w:rPr>
        <w:t xml:space="preserve"> </w:t>
      </w:r>
      <w:r w:rsidR="0067640B" w:rsidRPr="00A538E6">
        <w:rPr>
          <w:rFonts w:ascii="GHEA Grapalat" w:hAnsi="GHEA Grapalat"/>
          <w:sz w:val="24"/>
          <w:szCs w:val="24"/>
          <w:lang w:val="hy-AM"/>
        </w:rPr>
        <w:t>կ</w:t>
      </w:r>
      <w:r w:rsidR="0067640B" w:rsidRPr="0067640B">
        <w:rPr>
          <w:rFonts w:ascii="GHEA Grapalat" w:hAnsi="GHEA Grapalat"/>
          <w:sz w:val="24"/>
          <w:szCs w:val="24"/>
          <w:lang w:val="hy-AM"/>
        </w:rPr>
        <w:t>ա</w:t>
      </w:r>
      <w:r w:rsidR="0067640B" w:rsidRPr="00A538E6">
        <w:rPr>
          <w:rFonts w:ascii="GHEA Grapalat" w:hAnsi="GHEA Grapalat"/>
          <w:sz w:val="24"/>
          <w:szCs w:val="24"/>
          <w:lang w:val="hy-AM"/>
        </w:rPr>
        <w:t>րող են</w:t>
      </w:r>
      <w:r w:rsidR="003773A8" w:rsidRPr="004A657E">
        <w:rPr>
          <w:rFonts w:ascii="GHEA Grapalat" w:hAnsi="GHEA Grapalat"/>
          <w:sz w:val="24"/>
          <w:szCs w:val="24"/>
          <w:lang w:val="hy-AM"/>
        </w:rPr>
        <w:t xml:space="preserve"> հայտնվ</w:t>
      </w:r>
      <w:r w:rsidR="0067640B" w:rsidRPr="00A538E6">
        <w:rPr>
          <w:rFonts w:ascii="GHEA Grapalat" w:hAnsi="GHEA Grapalat"/>
          <w:sz w:val="24"/>
          <w:szCs w:val="24"/>
          <w:lang w:val="hy-AM"/>
        </w:rPr>
        <w:t>ել</w:t>
      </w:r>
      <w:r w:rsidR="003773A8" w:rsidRPr="004A657E">
        <w:rPr>
          <w:rFonts w:ascii="GHEA Grapalat" w:hAnsi="GHEA Grapalat"/>
          <w:sz w:val="24"/>
          <w:szCs w:val="24"/>
          <w:lang w:val="hy-AM"/>
        </w:rPr>
        <w:t xml:space="preserve"> բացասական երևույթ</w:t>
      </w:r>
      <w:r w:rsidR="0067640B" w:rsidRPr="00A538E6">
        <w:rPr>
          <w:rFonts w:ascii="GHEA Grapalat" w:hAnsi="GHEA Grapalat"/>
          <w:sz w:val="24"/>
          <w:szCs w:val="24"/>
          <w:lang w:val="hy-AM"/>
        </w:rPr>
        <w:t>ներ</w:t>
      </w:r>
      <w:r w:rsidR="003773A8" w:rsidRPr="004A657E">
        <w:rPr>
          <w:rFonts w:ascii="GHEA Grapalat" w:hAnsi="GHEA Grapalat"/>
          <w:sz w:val="24"/>
          <w:szCs w:val="24"/>
          <w:lang w:val="hy-AM"/>
        </w:rPr>
        <w:t xml:space="preserve"> կամ թերություն</w:t>
      </w:r>
      <w:r w:rsidR="0067640B" w:rsidRPr="00A538E6">
        <w:rPr>
          <w:rFonts w:ascii="GHEA Grapalat" w:hAnsi="GHEA Grapalat"/>
          <w:sz w:val="24"/>
          <w:szCs w:val="24"/>
          <w:lang w:val="hy-AM"/>
        </w:rPr>
        <w:t>ներ</w:t>
      </w:r>
      <w:r w:rsidR="003773A8" w:rsidRPr="004A657E">
        <w:rPr>
          <w:rFonts w:ascii="GHEA Grapalat" w:hAnsi="GHEA Grapalat"/>
          <w:sz w:val="24"/>
          <w:szCs w:val="24"/>
          <w:lang w:val="hy-AM"/>
        </w:rPr>
        <w:t xml:space="preserve">, </w:t>
      </w:r>
      <w:r w:rsidR="000B6E09" w:rsidRPr="004A657E">
        <w:rPr>
          <w:rFonts w:ascii="GHEA Grapalat" w:hAnsi="GHEA Grapalat"/>
          <w:sz w:val="24"/>
          <w:szCs w:val="24"/>
          <w:lang w:val="hy-AM"/>
        </w:rPr>
        <w:t>որ</w:t>
      </w:r>
      <w:r w:rsidR="003A0FD0">
        <w:rPr>
          <w:rFonts w:ascii="GHEA Grapalat" w:hAnsi="GHEA Grapalat"/>
          <w:sz w:val="24"/>
          <w:szCs w:val="24"/>
          <w:lang w:val="hy-AM"/>
        </w:rPr>
        <w:t>ոնք</w:t>
      </w:r>
      <w:r w:rsidR="003773A8" w:rsidRPr="004A657E">
        <w:rPr>
          <w:rFonts w:ascii="GHEA Grapalat" w:hAnsi="GHEA Grapalat"/>
          <w:sz w:val="24"/>
          <w:szCs w:val="24"/>
          <w:lang w:val="hy-AM"/>
        </w:rPr>
        <w:t xml:space="preserve"> </w:t>
      </w:r>
      <w:r w:rsidR="00732D09" w:rsidRPr="00A538E6">
        <w:rPr>
          <w:rFonts w:ascii="GHEA Grapalat" w:hAnsi="GHEA Grapalat"/>
          <w:sz w:val="24"/>
          <w:szCs w:val="24"/>
          <w:lang w:val="hy-AM"/>
        </w:rPr>
        <w:t xml:space="preserve">կարող </w:t>
      </w:r>
      <w:r w:rsidR="00A422A7" w:rsidRPr="00A422A7">
        <w:rPr>
          <w:rFonts w:ascii="GHEA Grapalat" w:hAnsi="GHEA Grapalat"/>
          <w:sz w:val="24"/>
          <w:szCs w:val="24"/>
          <w:lang w:val="hy-AM"/>
        </w:rPr>
        <w:t>ե</w:t>
      </w:r>
      <w:r w:rsidR="00A422A7">
        <w:rPr>
          <w:rFonts w:ascii="GHEA Grapalat" w:hAnsi="GHEA Grapalat"/>
          <w:sz w:val="24"/>
          <w:szCs w:val="24"/>
          <w:lang w:val="hy-AM"/>
        </w:rPr>
        <w:t>ն</w:t>
      </w:r>
      <w:r w:rsidR="00732D09" w:rsidRPr="00A538E6">
        <w:rPr>
          <w:rFonts w:ascii="GHEA Grapalat" w:hAnsi="GHEA Grapalat"/>
          <w:sz w:val="24"/>
          <w:szCs w:val="24"/>
          <w:lang w:val="hy-AM"/>
        </w:rPr>
        <w:t xml:space="preserve"> դժգոհություն առաջացնել շահառու</w:t>
      </w:r>
      <w:r w:rsidR="001B59C3" w:rsidRPr="00A538E6">
        <w:rPr>
          <w:rFonts w:ascii="GHEA Grapalat" w:hAnsi="GHEA Grapalat"/>
          <w:sz w:val="24"/>
          <w:szCs w:val="24"/>
          <w:lang w:val="hy-AM"/>
        </w:rPr>
        <w:t>ներ</w:t>
      </w:r>
      <w:r w:rsidR="00732D09" w:rsidRPr="00A538E6">
        <w:rPr>
          <w:rFonts w:ascii="GHEA Grapalat" w:hAnsi="GHEA Grapalat"/>
          <w:sz w:val="24"/>
          <w:szCs w:val="24"/>
          <w:lang w:val="hy-AM"/>
        </w:rPr>
        <w:t>ի մոտ՝ անկախ այն հանգամանքից, որ ոչ ցանկալի իրավիճակն այլևս չկա</w:t>
      </w:r>
      <w:r w:rsidR="003773A8" w:rsidRPr="004A657E">
        <w:rPr>
          <w:rFonts w:ascii="GHEA Grapalat" w:hAnsi="GHEA Grapalat"/>
          <w:sz w:val="24"/>
          <w:szCs w:val="24"/>
          <w:lang w:val="hy-AM"/>
        </w:rPr>
        <w:t xml:space="preserve">: Այս ոչ ցանկալի </w:t>
      </w:r>
      <w:r w:rsidR="00732D09" w:rsidRPr="00A538E6">
        <w:rPr>
          <w:rFonts w:ascii="GHEA Grapalat" w:hAnsi="GHEA Grapalat"/>
          <w:sz w:val="24"/>
          <w:szCs w:val="24"/>
          <w:lang w:val="hy-AM"/>
        </w:rPr>
        <w:t>երևույթ</w:t>
      </w:r>
      <w:r w:rsidR="003A0FD0">
        <w:rPr>
          <w:rFonts w:ascii="GHEA Grapalat" w:hAnsi="GHEA Grapalat"/>
          <w:sz w:val="24"/>
          <w:szCs w:val="24"/>
          <w:lang w:val="hy-AM"/>
        </w:rPr>
        <w:t>ներ</w:t>
      </w:r>
      <w:r w:rsidR="006E2C62">
        <w:rPr>
          <w:rFonts w:ascii="GHEA Grapalat" w:hAnsi="GHEA Grapalat"/>
          <w:sz w:val="24"/>
          <w:szCs w:val="24"/>
          <w:lang w:val="hy-AM"/>
        </w:rPr>
        <w:t>ի առկայությունն առաջացնում է</w:t>
      </w:r>
      <w:r w:rsidR="003773A8" w:rsidRPr="004A657E">
        <w:rPr>
          <w:rFonts w:ascii="GHEA Grapalat" w:hAnsi="GHEA Grapalat"/>
          <w:sz w:val="24"/>
          <w:szCs w:val="24"/>
          <w:lang w:val="hy-AM"/>
        </w:rPr>
        <w:t xml:space="preserve"> </w:t>
      </w:r>
      <w:r w:rsidR="003773A8" w:rsidRPr="004A657E">
        <w:rPr>
          <w:rFonts w:ascii="GHEA Grapalat" w:hAnsi="GHEA Grapalat"/>
          <w:b/>
          <w:bCs/>
          <w:sz w:val="24"/>
          <w:szCs w:val="24"/>
          <w:lang w:val="hy-AM"/>
        </w:rPr>
        <w:t>«դիլեմա»</w:t>
      </w:r>
      <w:r w:rsidR="00732D09" w:rsidRPr="00A538E6">
        <w:rPr>
          <w:rFonts w:ascii="GHEA Grapalat" w:hAnsi="GHEA Grapalat"/>
          <w:b/>
          <w:bCs/>
          <w:sz w:val="24"/>
          <w:szCs w:val="24"/>
          <w:lang w:val="hy-AM"/>
        </w:rPr>
        <w:t>.</w:t>
      </w:r>
      <w:r w:rsidR="003773A8" w:rsidRPr="004A657E">
        <w:rPr>
          <w:rFonts w:ascii="GHEA Grapalat" w:hAnsi="GHEA Grapalat"/>
          <w:sz w:val="24"/>
          <w:szCs w:val="24"/>
          <w:lang w:val="hy-AM"/>
        </w:rPr>
        <w:t xml:space="preserve"> </w:t>
      </w:r>
      <w:r w:rsidR="00732D09" w:rsidRPr="00A538E6">
        <w:rPr>
          <w:rFonts w:ascii="GHEA Grapalat" w:hAnsi="GHEA Grapalat"/>
          <w:sz w:val="24"/>
          <w:szCs w:val="24"/>
          <w:lang w:val="hy-AM"/>
        </w:rPr>
        <w:t>այսինքն, հ</w:t>
      </w:r>
      <w:r w:rsidR="003773A8" w:rsidRPr="004A657E">
        <w:rPr>
          <w:rFonts w:ascii="GHEA Grapalat" w:hAnsi="GHEA Grapalat"/>
          <w:sz w:val="24"/>
          <w:szCs w:val="24"/>
          <w:lang w:val="hy-AM"/>
        </w:rPr>
        <w:t>նարավոր է, որ շահառու</w:t>
      </w:r>
      <w:r w:rsidR="001B59C3" w:rsidRPr="00A538E6">
        <w:rPr>
          <w:rFonts w:ascii="GHEA Grapalat" w:hAnsi="GHEA Grapalat"/>
          <w:sz w:val="24"/>
          <w:szCs w:val="24"/>
          <w:lang w:val="hy-AM"/>
        </w:rPr>
        <w:t>ներ</w:t>
      </w:r>
      <w:r w:rsidR="003773A8" w:rsidRPr="004A657E">
        <w:rPr>
          <w:rFonts w:ascii="GHEA Grapalat" w:hAnsi="GHEA Grapalat"/>
          <w:sz w:val="24"/>
          <w:szCs w:val="24"/>
          <w:lang w:val="hy-AM"/>
        </w:rPr>
        <w:t>ի  դժգոհությունը կապված լինի</w:t>
      </w:r>
      <w:r w:rsidR="003773A8" w:rsidRPr="004A657E">
        <w:rPr>
          <w:rFonts w:ascii="Calibri" w:hAnsi="Calibri" w:cs="Calibri"/>
          <w:sz w:val="24"/>
          <w:szCs w:val="24"/>
          <w:lang w:val="hy-AM"/>
        </w:rPr>
        <w:t> </w:t>
      </w:r>
      <w:r w:rsidR="003773A8" w:rsidRPr="004A657E">
        <w:rPr>
          <w:rFonts w:ascii="GHEA Grapalat" w:hAnsi="GHEA Grapalat"/>
          <w:sz w:val="24"/>
          <w:szCs w:val="24"/>
          <w:lang w:val="hy-AM"/>
        </w:rPr>
        <w:t xml:space="preserve"> </w:t>
      </w:r>
      <w:r w:rsidR="00592EFC" w:rsidRPr="004A657E">
        <w:rPr>
          <w:rFonts w:ascii="GHEA Grapalat" w:hAnsi="GHEA Grapalat"/>
          <w:sz w:val="24"/>
          <w:szCs w:val="24"/>
          <w:lang w:val="hy-AM"/>
        </w:rPr>
        <w:t>հենց</w:t>
      </w:r>
      <w:r w:rsidR="00592EFC" w:rsidRPr="004A657E" w:rsidDel="00592EFC">
        <w:rPr>
          <w:rFonts w:ascii="GHEA Grapalat" w:hAnsi="GHEA Grapalat"/>
          <w:sz w:val="24"/>
          <w:szCs w:val="24"/>
          <w:lang w:val="hy-AM"/>
        </w:rPr>
        <w:t xml:space="preserve"> </w:t>
      </w:r>
      <w:r w:rsidR="00592EFC" w:rsidRPr="004A657E">
        <w:rPr>
          <w:rFonts w:ascii="GHEA Grapalat" w:hAnsi="GHEA Grapalat"/>
          <w:sz w:val="24"/>
          <w:szCs w:val="24"/>
          <w:lang w:val="hy-AM"/>
        </w:rPr>
        <w:t xml:space="preserve">խնդրի </w:t>
      </w:r>
      <w:r w:rsidR="003773A8" w:rsidRPr="004A657E">
        <w:rPr>
          <w:rFonts w:ascii="GHEA Grapalat" w:hAnsi="GHEA Grapalat"/>
          <w:sz w:val="24"/>
          <w:szCs w:val="24"/>
          <w:lang w:val="hy-AM"/>
        </w:rPr>
        <w:t>հնարավոր լուծ</w:t>
      </w:r>
      <w:r w:rsidR="00732D09" w:rsidRPr="00A538E6">
        <w:rPr>
          <w:rFonts w:ascii="GHEA Grapalat" w:hAnsi="GHEA Grapalat"/>
          <w:sz w:val="24"/>
          <w:szCs w:val="24"/>
          <w:lang w:val="hy-AM"/>
        </w:rPr>
        <w:t>ու</w:t>
      </w:r>
      <w:r w:rsidR="003773A8" w:rsidRPr="004A657E">
        <w:rPr>
          <w:rFonts w:ascii="GHEA Grapalat" w:hAnsi="GHEA Grapalat"/>
          <w:sz w:val="24"/>
          <w:szCs w:val="24"/>
          <w:lang w:val="hy-AM"/>
        </w:rPr>
        <w:t>մ</w:t>
      </w:r>
      <w:r w:rsidR="00732D09" w:rsidRPr="00A538E6">
        <w:rPr>
          <w:rFonts w:ascii="GHEA Grapalat" w:hAnsi="GHEA Grapalat"/>
          <w:sz w:val="24"/>
          <w:szCs w:val="24"/>
          <w:lang w:val="hy-AM"/>
        </w:rPr>
        <w:t>ների</w:t>
      </w:r>
      <w:r w:rsidR="003773A8" w:rsidRPr="004A657E">
        <w:rPr>
          <w:rFonts w:ascii="GHEA Grapalat" w:hAnsi="GHEA Grapalat"/>
          <w:sz w:val="24"/>
          <w:szCs w:val="24"/>
          <w:lang w:val="hy-AM"/>
        </w:rPr>
        <w:t xml:space="preserve"> հետ: </w:t>
      </w:r>
      <w:r w:rsidR="003773A8" w:rsidRPr="004A657E">
        <w:rPr>
          <w:rFonts w:ascii="GHEA Grapalat" w:hAnsi="GHEA Grapalat"/>
          <w:sz w:val="24"/>
          <w:szCs w:val="24"/>
          <w:lang w:val="hy-AM"/>
        </w:rPr>
        <w:lastRenderedPageBreak/>
        <w:t>Սակայն խնդրի սահմանման մեջ մենք չենք կարող դրա մասին խոսել</w:t>
      </w:r>
      <w:r w:rsidR="00592EFC" w:rsidRPr="004A657E">
        <w:rPr>
          <w:rFonts w:ascii="GHEA Grapalat" w:hAnsi="GHEA Grapalat"/>
          <w:sz w:val="24"/>
          <w:szCs w:val="24"/>
          <w:lang w:val="hy-AM"/>
        </w:rPr>
        <w:t>՝</w:t>
      </w:r>
      <w:r w:rsidR="003773A8" w:rsidRPr="004A657E">
        <w:rPr>
          <w:rFonts w:ascii="GHEA Grapalat" w:hAnsi="GHEA Grapalat"/>
          <w:sz w:val="24"/>
          <w:szCs w:val="24"/>
          <w:lang w:val="hy-AM"/>
        </w:rPr>
        <w:t xml:space="preserve"> նկատի ունենալով</w:t>
      </w:r>
      <w:r w:rsidR="00592EFC" w:rsidRPr="004A657E">
        <w:rPr>
          <w:rFonts w:ascii="GHEA Grapalat" w:hAnsi="GHEA Grapalat"/>
          <w:sz w:val="24"/>
          <w:szCs w:val="24"/>
          <w:lang w:val="hy-AM"/>
        </w:rPr>
        <w:t xml:space="preserve"> այն հանգամանքը</w:t>
      </w:r>
      <w:r w:rsidR="003773A8" w:rsidRPr="004A657E">
        <w:rPr>
          <w:rFonts w:ascii="GHEA Grapalat" w:hAnsi="GHEA Grapalat"/>
          <w:sz w:val="24"/>
          <w:szCs w:val="24"/>
          <w:lang w:val="hy-AM"/>
        </w:rPr>
        <w:t xml:space="preserve">, որ լուծման տարբերակները </w:t>
      </w:r>
      <w:r w:rsidR="00592EFC" w:rsidRPr="004A657E">
        <w:rPr>
          <w:rFonts w:ascii="GHEA Grapalat" w:hAnsi="GHEA Grapalat"/>
          <w:sz w:val="24"/>
          <w:szCs w:val="24"/>
          <w:lang w:val="hy-AM"/>
        </w:rPr>
        <w:t xml:space="preserve">պետք է </w:t>
      </w:r>
      <w:r w:rsidR="003773A8" w:rsidRPr="004A657E">
        <w:rPr>
          <w:rFonts w:ascii="GHEA Grapalat" w:hAnsi="GHEA Grapalat"/>
          <w:sz w:val="24"/>
          <w:szCs w:val="24"/>
          <w:lang w:val="hy-AM"/>
        </w:rPr>
        <w:t xml:space="preserve">բաց դաշտ </w:t>
      </w:r>
      <w:r w:rsidR="00592EFC" w:rsidRPr="004A657E">
        <w:rPr>
          <w:rFonts w:ascii="GHEA Grapalat" w:hAnsi="GHEA Grapalat"/>
          <w:sz w:val="24"/>
          <w:szCs w:val="24"/>
          <w:lang w:val="hy-AM"/>
        </w:rPr>
        <w:t>լինեն</w:t>
      </w:r>
      <w:r w:rsidR="003773A8" w:rsidRPr="004A657E">
        <w:rPr>
          <w:rFonts w:ascii="GHEA Grapalat" w:hAnsi="GHEA Grapalat"/>
          <w:sz w:val="24"/>
          <w:szCs w:val="24"/>
          <w:lang w:val="hy-AM"/>
        </w:rPr>
        <w:t xml:space="preserve"> վերլուծության մեջ</w:t>
      </w:r>
      <w:r w:rsidR="00592EFC" w:rsidRPr="004A657E">
        <w:rPr>
          <w:rFonts w:ascii="GHEA Grapalat" w:hAnsi="GHEA Grapalat"/>
          <w:sz w:val="24"/>
          <w:szCs w:val="24"/>
          <w:lang w:val="hy-AM"/>
        </w:rPr>
        <w:t>,</w:t>
      </w:r>
      <w:r w:rsidR="003773A8" w:rsidRPr="004A657E">
        <w:rPr>
          <w:rFonts w:ascii="GHEA Grapalat" w:hAnsi="GHEA Grapalat"/>
          <w:sz w:val="24"/>
          <w:szCs w:val="24"/>
          <w:lang w:val="hy-AM"/>
        </w:rPr>
        <w:t xml:space="preserve"> և </w:t>
      </w:r>
      <w:r w:rsidR="00C40763" w:rsidRPr="004A657E">
        <w:rPr>
          <w:rFonts w:ascii="GHEA Grapalat" w:hAnsi="GHEA Grapalat"/>
          <w:sz w:val="24"/>
          <w:szCs w:val="24"/>
          <w:lang w:val="hy-AM"/>
        </w:rPr>
        <w:t xml:space="preserve">դնելով </w:t>
      </w:r>
      <w:r w:rsidR="003773A8" w:rsidRPr="004A657E">
        <w:rPr>
          <w:rFonts w:ascii="GHEA Grapalat" w:hAnsi="GHEA Grapalat"/>
          <w:sz w:val="24"/>
          <w:szCs w:val="24"/>
          <w:lang w:val="hy-AM"/>
        </w:rPr>
        <w:t>որոշակի լուծման գաղափարներ</w:t>
      </w:r>
      <w:r w:rsidR="00A538E6">
        <w:rPr>
          <w:rFonts w:ascii="GHEA Grapalat" w:hAnsi="GHEA Grapalat"/>
          <w:sz w:val="24"/>
          <w:szCs w:val="24"/>
          <w:lang w:val="hy-AM"/>
        </w:rPr>
        <w:t>՝</w:t>
      </w:r>
      <w:r w:rsidR="003773A8" w:rsidRPr="004A657E">
        <w:rPr>
          <w:rFonts w:ascii="GHEA Grapalat" w:hAnsi="GHEA Grapalat"/>
          <w:sz w:val="24"/>
          <w:szCs w:val="24"/>
          <w:lang w:val="hy-AM"/>
        </w:rPr>
        <w:t xml:space="preserve"> մենք </w:t>
      </w:r>
      <w:r w:rsidR="00592EFC" w:rsidRPr="004A657E">
        <w:rPr>
          <w:rFonts w:ascii="GHEA Grapalat" w:hAnsi="GHEA Grapalat"/>
          <w:sz w:val="24"/>
          <w:szCs w:val="24"/>
          <w:lang w:val="hy-AM"/>
        </w:rPr>
        <w:t>կ</w:t>
      </w:r>
      <w:r w:rsidR="003773A8" w:rsidRPr="004A657E">
        <w:rPr>
          <w:rFonts w:ascii="GHEA Grapalat" w:hAnsi="GHEA Grapalat"/>
          <w:sz w:val="24"/>
          <w:szCs w:val="24"/>
          <w:lang w:val="hy-AM"/>
        </w:rPr>
        <w:t>սահմանափակենք</w:t>
      </w:r>
      <w:r w:rsidR="00C40763" w:rsidRPr="00C40763">
        <w:rPr>
          <w:rFonts w:ascii="GHEA Grapalat" w:hAnsi="GHEA Grapalat"/>
          <w:sz w:val="24"/>
          <w:szCs w:val="24"/>
          <w:lang w:val="hy-AM"/>
        </w:rPr>
        <w:t xml:space="preserve"> </w:t>
      </w:r>
      <w:r w:rsidR="00C40763" w:rsidRPr="004A657E">
        <w:rPr>
          <w:rFonts w:ascii="GHEA Grapalat" w:hAnsi="GHEA Grapalat"/>
          <w:sz w:val="24"/>
          <w:szCs w:val="24"/>
          <w:lang w:val="hy-AM"/>
        </w:rPr>
        <w:t>մեզ</w:t>
      </w:r>
      <w:r w:rsidR="003773A8" w:rsidRPr="004A657E">
        <w:rPr>
          <w:rFonts w:ascii="GHEA Grapalat" w:hAnsi="GHEA Grapalat"/>
          <w:sz w:val="24"/>
          <w:szCs w:val="24"/>
          <w:lang w:val="hy-AM"/>
        </w:rPr>
        <w:t xml:space="preserve">: </w:t>
      </w:r>
    </w:p>
    <w:p w14:paraId="3FE9810D" w14:textId="77777777" w:rsidR="00AC3727" w:rsidRPr="007F05A2" w:rsidRDefault="009A5CA4" w:rsidP="003773A8">
      <w:pPr>
        <w:jc w:val="both"/>
        <w:rPr>
          <w:rFonts w:ascii="GHEA Grapalat" w:hAnsi="GHEA Grapalat"/>
          <w:sz w:val="24"/>
          <w:szCs w:val="24"/>
          <w:lang w:val="hy-AM"/>
        </w:rPr>
      </w:pPr>
      <w:r>
        <w:rPr>
          <w:rFonts w:ascii="GHEA Grapalat" w:hAnsi="GHEA Grapalat"/>
          <w:bCs/>
          <w:noProof/>
          <w:color w:val="000000"/>
        </w:rPr>
        <mc:AlternateContent>
          <mc:Choice Requires="wps">
            <w:drawing>
              <wp:anchor distT="0" distB="0" distL="114300" distR="114300" simplePos="0" relativeHeight="251725824" behindDoc="0" locked="0" layoutInCell="1" allowOverlap="1" wp14:anchorId="011D8A2F" wp14:editId="654AE8A4">
                <wp:simplePos x="0" y="0"/>
                <wp:positionH relativeFrom="margin">
                  <wp:posOffset>429895</wp:posOffset>
                </wp:positionH>
                <wp:positionV relativeFrom="paragraph">
                  <wp:posOffset>4445</wp:posOffset>
                </wp:positionV>
                <wp:extent cx="6347460" cy="5259705"/>
                <wp:effectExtent l="0" t="0" r="15240" b="17145"/>
                <wp:wrapNone/>
                <wp:docPr id="53338" name="Rounded Rectangle 1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7460" cy="5259705"/>
                        </a:xfrm>
                        <a:prstGeom prst="roundRect">
                          <a:avLst>
                            <a:gd name="adj" fmla="val 0"/>
                          </a:avLst>
                        </a:prstGeom>
                        <a:solidFill>
                          <a:schemeClr val="lt1">
                            <a:lumMod val="100000"/>
                            <a:lumOff val="0"/>
                          </a:schemeClr>
                        </a:solidFill>
                        <a:ln w="12700">
                          <a:solidFill>
                            <a:srgbClr val="002060"/>
                          </a:solidFill>
                          <a:miter lim="800000"/>
                          <a:headEnd/>
                          <a:tailEnd/>
                        </a:ln>
                      </wps:spPr>
                      <wps:txbx>
                        <w:txbxContent>
                          <w:p w14:paraId="330DDB0A" w14:textId="77777777" w:rsidR="00D15BCE" w:rsidRPr="0095606E" w:rsidRDefault="00D15BCE" w:rsidP="000A448D">
                            <w:pPr>
                              <w:spacing w:after="120"/>
                              <w:jc w:val="center"/>
                              <w:rPr>
                                <w:rFonts w:ascii="GHEA Grapalat" w:hAnsi="GHEA Grapalat"/>
                                <w:i/>
                                <w:color w:val="002060"/>
                                <w:sz w:val="24"/>
                                <w:szCs w:val="24"/>
                                <w:lang w:val="hy-AM"/>
                              </w:rPr>
                            </w:pPr>
                            <w:r w:rsidRPr="001040B4">
                              <w:rPr>
                                <w:rFonts w:ascii="GHEA Grapalat" w:hAnsi="GHEA Grapalat"/>
                                <w:b/>
                                <w:i/>
                                <w:color w:val="002060"/>
                                <w:sz w:val="24"/>
                                <w:szCs w:val="24"/>
                                <w:u w:val="single"/>
                                <w:lang w:val="hy-AM"/>
                              </w:rPr>
                              <w:t>Օրինակ 1. Ինչպե՞ս սահմանել խնդիրը</w:t>
                            </w:r>
                          </w:p>
                          <w:p w14:paraId="3598D7B0" w14:textId="77777777" w:rsidR="00D15BCE" w:rsidRPr="00692741" w:rsidRDefault="00D15BCE" w:rsidP="002B0B41">
                            <w:pPr>
                              <w:jc w:val="both"/>
                              <w:rPr>
                                <w:rFonts w:ascii="GHEA Grapalat" w:hAnsi="GHEA Grapalat"/>
                                <w:i/>
                                <w:color w:val="002060"/>
                                <w:lang w:val="hy-AM"/>
                              </w:rPr>
                            </w:pPr>
                            <w:r w:rsidRPr="00AB4277">
                              <w:rPr>
                                <w:rFonts w:ascii="GHEA Grapalat" w:hAnsi="GHEA Grapalat"/>
                                <w:i/>
                                <w:color w:val="002060"/>
                                <w:lang w:val="hy-AM"/>
                              </w:rPr>
                              <w:t>Օդանավակայանին հարող տարածքներում բնակիչները (շահառուներ) բողոքում են և ցանկանում են, որ ինքնաթիռներից առաջացող աղմուկը պակասի, բայց ոչ իրենց ժամանակի</w:t>
                            </w:r>
                            <w:r>
                              <w:rPr>
                                <w:rFonts w:ascii="GHEA Grapalat" w:hAnsi="GHEA Grapalat"/>
                                <w:i/>
                                <w:color w:val="002060"/>
                                <w:lang w:val="hy-AM"/>
                              </w:rPr>
                              <w:t xml:space="preserve"> և</w:t>
                            </w:r>
                            <w:r w:rsidRPr="00AB4277">
                              <w:rPr>
                                <w:rFonts w:ascii="GHEA Grapalat" w:hAnsi="GHEA Grapalat"/>
                                <w:i/>
                                <w:color w:val="002060"/>
                                <w:lang w:val="hy-AM"/>
                              </w:rPr>
                              <w:t xml:space="preserve"> ծախսերի </w:t>
                            </w:r>
                            <w:r>
                              <w:rPr>
                                <w:rFonts w:ascii="GHEA Grapalat" w:hAnsi="GHEA Grapalat"/>
                                <w:i/>
                                <w:color w:val="002060"/>
                                <w:lang w:val="hy-AM"/>
                              </w:rPr>
                              <w:t xml:space="preserve">ավելացման ու </w:t>
                            </w:r>
                            <w:r w:rsidRPr="00AB4277">
                              <w:rPr>
                                <w:rFonts w:ascii="GHEA Grapalat" w:hAnsi="GHEA Grapalat"/>
                                <w:i/>
                                <w:color w:val="002060"/>
                                <w:lang w:val="hy-AM"/>
                              </w:rPr>
                              <w:t xml:space="preserve">օգուտների </w:t>
                            </w:r>
                            <w:r>
                              <w:rPr>
                                <w:rFonts w:ascii="GHEA Grapalat" w:hAnsi="GHEA Grapalat"/>
                                <w:i/>
                                <w:color w:val="002060"/>
                                <w:lang w:val="hy-AM"/>
                              </w:rPr>
                              <w:t xml:space="preserve">նվազման </w:t>
                            </w:r>
                            <w:r w:rsidRPr="00AB4277">
                              <w:rPr>
                                <w:rFonts w:ascii="GHEA Grapalat" w:hAnsi="GHEA Grapalat"/>
                                <w:i/>
                                <w:color w:val="002060"/>
                                <w:lang w:val="hy-AM"/>
                              </w:rPr>
                              <w:t xml:space="preserve">հաշվին: Այսինքն, դա կարող է լուծվել, եթե օդանավակայանը փակեն կամ նվազեցնեն թռիչքները կամ իրենց տեղափոխեն այլ վայր, սակայն կան նաև շահառուներ, ովքեր գիտակցում են, որ այս մոտեցումները չեն բխում իրենց իսկ շահերից, քանի որ նրանք էլ ունեն ինքնաթիռով թռչելու կարիք, իսկ  </w:t>
                            </w:r>
                            <w:r>
                              <w:rPr>
                                <w:rFonts w:ascii="GHEA Grapalat" w:hAnsi="GHEA Grapalat"/>
                                <w:i/>
                                <w:color w:val="002060"/>
                                <w:lang w:val="hy-AM"/>
                              </w:rPr>
                              <w:t>որոշներն էլ</w:t>
                            </w:r>
                            <w:r w:rsidRPr="00AB4277">
                              <w:rPr>
                                <w:rFonts w:ascii="GHEA Grapalat" w:hAnsi="GHEA Grapalat"/>
                                <w:i/>
                                <w:color w:val="002060"/>
                                <w:lang w:val="hy-AM"/>
                              </w:rPr>
                              <w:t xml:space="preserve"> գիտակցում են, որ մեծ </w:t>
                            </w:r>
                            <w:r>
                              <w:rPr>
                                <w:rFonts w:ascii="GHEA Grapalat" w:hAnsi="GHEA Grapalat"/>
                                <w:i/>
                                <w:color w:val="002060"/>
                                <w:lang w:val="hy-AM"/>
                              </w:rPr>
                              <w:t xml:space="preserve">և </w:t>
                            </w:r>
                            <w:r w:rsidRPr="00AB4277">
                              <w:rPr>
                                <w:rFonts w:ascii="GHEA Grapalat" w:hAnsi="GHEA Grapalat"/>
                                <w:i/>
                                <w:color w:val="002060"/>
                                <w:lang w:val="hy-AM"/>
                              </w:rPr>
                              <w:t>հզոր օդանավակայան</w:t>
                            </w:r>
                            <w:r>
                              <w:rPr>
                                <w:rFonts w:ascii="GHEA Grapalat" w:hAnsi="GHEA Grapalat"/>
                                <w:i/>
                                <w:color w:val="002060"/>
                                <w:lang w:val="hy-AM"/>
                              </w:rPr>
                              <w:t xml:space="preserve"> ունենալը</w:t>
                            </w:r>
                            <w:r w:rsidRPr="00AB4277">
                              <w:rPr>
                                <w:rFonts w:ascii="GHEA Grapalat" w:hAnsi="GHEA Grapalat"/>
                                <w:i/>
                                <w:color w:val="002060"/>
                                <w:lang w:val="hy-AM"/>
                              </w:rPr>
                              <w:t xml:space="preserve"> տնտեսապես շահավետ է ինչպես </w:t>
                            </w:r>
                            <w:r>
                              <w:rPr>
                                <w:rFonts w:ascii="GHEA Grapalat" w:hAnsi="GHEA Grapalat"/>
                                <w:i/>
                                <w:color w:val="002060"/>
                                <w:lang w:val="hy-AM"/>
                              </w:rPr>
                              <w:t>երկրի, այնպես էլ</w:t>
                            </w:r>
                            <w:r w:rsidRPr="00AB4277">
                              <w:rPr>
                                <w:rFonts w:ascii="GHEA Grapalat" w:hAnsi="GHEA Grapalat"/>
                                <w:i/>
                                <w:color w:val="002060"/>
                                <w:lang w:val="hy-AM"/>
                              </w:rPr>
                              <w:t xml:space="preserve"> իրենց համար:</w:t>
                            </w:r>
                          </w:p>
                          <w:p w14:paraId="43975899" w14:textId="77777777" w:rsidR="00D15BCE" w:rsidRPr="00AB4277" w:rsidRDefault="00D15BCE" w:rsidP="002B0B41">
                            <w:pPr>
                              <w:jc w:val="both"/>
                              <w:rPr>
                                <w:rFonts w:ascii="GHEA Grapalat" w:hAnsi="GHEA Grapalat"/>
                                <w:i/>
                                <w:color w:val="002060"/>
                                <w:lang w:val="hy-AM"/>
                              </w:rPr>
                            </w:pPr>
                            <w:r w:rsidRPr="00AB4277">
                              <w:rPr>
                                <w:rFonts w:ascii="GHEA Grapalat" w:hAnsi="GHEA Grapalat"/>
                                <w:i/>
                                <w:color w:val="002060"/>
                                <w:lang w:val="hy-AM"/>
                              </w:rPr>
                              <w:t xml:space="preserve">Խնդրի էությունը երևում է հենց այս իրարամերժ շահերում: Ահա այստեղ է, որ զգացվում է լարվածությունը՝ </w:t>
                            </w:r>
                            <w:r w:rsidRPr="00AB4277">
                              <w:rPr>
                                <w:rFonts w:ascii="GHEA Grapalat" w:hAnsi="GHEA Grapalat"/>
                                <w:b/>
                                <w:bCs/>
                                <w:i/>
                                <w:color w:val="002060"/>
                                <w:lang w:val="hy-AM"/>
                              </w:rPr>
                              <w:t>«</w:t>
                            </w:r>
                            <w:r w:rsidRPr="00AB4277">
                              <w:rPr>
                                <w:rFonts w:ascii="GHEA Grapalat" w:hAnsi="GHEA Grapalat"/>
                                <w:b/>
                                <w:bCs/>
                                <w:i/>
                                <w:iCs/>
                                <w:color w:val="002060"/>
                                <w:u w:val="single"/>
                                <w:lang w:val="hy-AM"/>
                              </w:rPr>
                              <w:t>աղմուկը չլինի, բայց թռիչքներ կատարելու հնարավորությունը լինի»</w:t>
                            </w:r>
                            <w:r w:rsidRPr="00AB4277">
                              <w:rPr>
                                <w:rFonts w:ascii="GHEA Grapalat" w:hAnsi="GHEA Grapalat"/>
                                <w:i/>
                                <w:iCs/>
                                <w:color w:val="002060"/>
                                <w:lang w:val="hy-AM"/>
                              </w:rPr>
                              <w:t>:</w:t>
                            </w:r>
                            <w:r w:rsidRPr="00AB4277">
                              <w:rPr>
                                <w:rFonts w:ascii="GHEA Grapalat" w:hAnsi="GHEA Grapalat"/>
                                <w:i/>
                                <w:color w:val="002060"/>
                                <w:lang w:val="hy-AM"/>
                              </w:rPr>
                              <w:t xml:space="preserve"> Եթե հենվենք ինքնաթիռների տեխնիկական հզորությունների վրա, ապա խնդիրը կարող ենք ձևակերպել, օրինակ այսպես, </w:t>
                            </w:r>
                            <w:r w:rsidRPr="00AB4277">
                              <w:rPr>
                                <w:rFonts w:ascii="GHEA Grapalat" w:hAnsi="GHEA Grapalat"/>
                                <w:b/>
                                <w:bCs/>
                                <w:i/>
                                <w:iCs/>
                                <w:color w:val="002060"/>
                                <w:lang w:val="hy-AM"/>
                              </w:rPr>
                              <w:t xml:space="preserve">«Օդանավակայանի ավիացիոն հզորությունների պահպանման պարագայում օդային երթուղուց աղմուկի բարձր մակարդակ» </w:t>
                            </w:r>
                            <w:r w:rsidRPr="00AB4277">
                              <w:rPr>
                                <w:rFonts w:ascii="GHEA Grapalat" w:hAnsi="GHEA Grapalat"/>
                                <w:bCs/>
                                <w:i/>
                                <w:iCs/>
                                <w:color w:val="002060"/>
                                <w:lang w:val="hy-AM"/>
                              </w:rPr>
                              <w:t xml:space="preserve">(այսինքն մենք ցանկանում ենք նվազեցնել </w:t>
                            </w:r>
                            <w:r w:rsidRPr="00AB4277">
                              <w:rPr>
                                <w:rFonts w:ascii="GHEA Grapalat" w:hAnsi="GHEA Grapalat"/>
                                <w:i/>
                                <w:color w:val="002060"/>
                                <w:lang w:val="hy-AM"/>
                              </w:rPr>
                              <w:t>աղմուկը օդային երթուղուց, սակայն  առանց օդանավակայանի ավիացիոն հզորությունների նվազեցման</w:t>
                            </w:r>
                            <w:r w:rsidRPr="00AB4277">
                              <w:rPr>
                                <w:rFonts w:ascii="GHEA Grapalat" w:hAnsi="GHEA Grapalat"/>
                                <w:bCs/>
                                <w:i/>
                                <w:iCs/>
                                <w:color w:val="002060"/>
                                <w:lang w:val="hy-AM"/>
                              </w:rPr>
                              <w:t>)</w:t>
                            </w:r>
                            <w:r w:rsidRPr="00AB4277">
                              <w:rPr>
                                <w:rFonts w:ascii="GHEA Grapalat" w:hAnsi="GHEA Grapalat"/>
                                <w:b/>
                                <w:bCs/>
                                <w:i/>
                                <w:iCs/>
                                <w:color w:val="002060"/>
                                <w:lang w:val="hy-AM"/>
                              </w:rPr>
                              <w:t>:</w:t>
                            </w:r>
                            <w:r w:rsidRPr="00AB4277">
                              <w:rPr>
                                <w:rFonts w:ascii="GHEA Grapalat" w:hAnsi="GHEA Grapalat"/>
                                <w:i/>
                                <w:color w:val="002060"/>
                                <w:lang w:val="hy-AM"/>
                              </w:rPr>
                              <w:t xml:space="preserve"> Այս ձևակերպմամբ խնդրի լուծման տարբերակը կլիներ, օրինակ, անաղմուկ շարժիչներ ունեցող ինքնաթիռների ձեռքբերումը: Բացի դրանից կարող է դիտարկվել նաև </w:t>
                            </w:r>
                            <w:r>
                              <w:rPr>
                                <w:rFonts w:ascii="GHEA Grapalat" w:hAnsi="GHEA Grapalat"/>
                                <w:i/>
                                <w:color w:val="002060"/>
                                <w:lang w:val="hy-AM"/>
                              </w:rPr>
                              <w:t>օդանավակայանն</w:t>
                            </w:r>
                            <w:r w:rsidRPr="00AB4277">
                              <w:rPr>
                                <w:rFonts w:ascii="GHEA Grapalat" w:hAnsi="GHEA Grapalat"/>
                                <w:i/>
                                <w:color w:val="002060"/>
                                <w:lang w:val="hy-AM"/>
                              </w:rPr>
                              <w:t xml:space="preserve"> ավելի նոսր բնակեցված վայր տեղափոխելու տարբերակը: Իհարկե կարող են լինել նաև խնդրի այլ ձևակերպումներ. ավելի աբստրակտ ձևակերպումները կարող են տանել ավելի լայն լուծման տարբերակների: Խնդրի որոշման բազմակողմանի վերլուծության պարագայում լուծման հնարավորությունները ավելի են մեծանում, իսկ սա նշանակում է, որ ԿԱԳ </w:t>
                            </w:r>
                            <w:r>
                              <w:rPr>
                                <w:rFonts w:ascii="GHEA Grapalat" w:hAnsi="GHEA Grapalat"/>
                                <w:i/>
                                <w:color w:val="002060"/>
                                <w:lang w:val="hy-AM"/>
                              </w:rPr>
                              <w:t>իրականացն</w:t>
                            </w:r>
                            <w:r w:rsidRPr="00AB4277">
                              <w:rPr>
                                <w:rFonts w:ascii="GHEA Grapalat" w:hAnsi="GHEA Grapalat"/>
                                <w:i/>
                                <w:color w:val="002060"/>
                                <w:lang w:val="hy-AM"/>
                              </w:rPr>
                              <w:t xml:space="preserve">ողի կողմից ծախսվող ռեսուրսները նույնպես մեծանում են՝ այն նկատառումով, որ ավելի շատ աշխատանք պետք է իրականացվի այդ բոլոր տարբերակները համեմատելու և դրանցից նախապատվելի </w:t>
                            </w:r>
                            <w:r>
                              <w:rPr>
                                <w:rFonts w:ascii="GHEA Grapalat" w:hAnsi="GHEA Grapalat"/>
                                <w:i/>
                                <w:color w:val="002060"/>
                                <w:lang w:val="hy-AM"/>
                              </w:rPr>
                              <w:t>տարբերակն</w:t>
                            </w:r>
                            <w:r w:rsidRPr="00AB4277">
                              <w:rPr>
                                <w:rFonts w:ascii="GHEA Grapalat" w:hAnsi="GHEA Grapalat"/>
                                <w:i/>
                                <w:color w:val="002060"/>
                                <w:lang w:val="hy-AM"/>
                              </w:rPr>
                              <w:t xml:space="preserve"> ընտրելու համար: Սակայն հնարավորությունը, որ գտնված միակ լուծումը կբավարարի շահառուների ավելի լայն շրջանակների </w:t>
                            </w:r>
                            <w:r>
                              <w:rPr>
                                <w:rFonts w:ascii="GHEA Grapalat" w:hAnsi="GHEA Grapalat"/>
                                <w:i/>
                                <w:color w:val="002060"/>
                                <w:lang w:val="hy-AM"/>
                              </w:rPr>
                              <w:t>շահերը,</w:t>
                            </w:r>
                            <w:r w:rsidRPr="00AB4277">
                              <w:rPr>
                                <w:rFonts w:ascii="GHEA Grapalat" w:hAnsi="GHEA Grapalat"/>
                                <w:i/>
                                <w:color w:val="002060"/>
                                <w:lang w:val="hy-AM"/>
                              </w:rPr>
                              <w:t xml:space="preserve"> նույնպես կավելանա:</w:t>
                            </w:r>
                          </w:p>
                          <w:p w14:paraId="202EC15F" w14:textId="77777777" w:rsidR="00D15BCE" w:rsidRPr="002B0B41" w:rsidRDefault="00D15BCE" w:rsidP="00776A36">
                            <w:pPr>
                              <w:jc w:val="both"/>
                              <w:rPr>
                                <w:rFonts w:ascii="GHEA Grapalat" w:hAnsi="GHEA Grapalat"/>
                                <w:i/>
                                <w:color w:val="002060"/>
                                <w:sz w:val="24"/>
                                <w:szCs w:val="24"/>
                                <w:lang w:val="hy-AM"/>
                              </w:rPr>
                            </w:pPr>
                          </w:p>
                          <w:p w14:paraId="3CBD208B" w14:textId="77777777" w:rsidR="00D15BCE" w:rsidRPr="0095606E" w:rsidRDefault="00D15BCE" w:rsidP="00776A36">
                            <w:pPr>
                              <w:jc w:val="center"/>
                              <w:rPr>
                                <w:color w:val="002060"/>
                                <w:lang w:val="hy-AM"/>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1D8A2F" id="Rounded Rectangle 1163" o:spid="_x0000_s1030" style="position:absolute;left:0;text-align:left;margin-left:33.85pt;margin-top:.35pt;width:499.8pt;height:414.1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" fillcolor="white [3201]" strokecolor="#002060" strokeweight="1pt">
                <v:stroke joinstyle="miter"/>
                <v:textbox>
                  <w:txbxContent>
                    <w:p w14:paraId="330DDB0A" w14:textId="77777777" w:rsidR="00D15BCE" w:rsidRPr="0095606E" w:rsidRDefault="00D15BCE" w:rsidP="000A448D">
                      <w:pPr>
                        <w:spacing w:after="120"/>
                        <w:jc w:val="center"/>
                        <w:rPr>
                          <w:rFonts w:ascii="GHEA Grapalat" w:hAnsi="GHEA Grapalat"/>
                          <w:i/>
                          <w:color w:val="002060"/>
                          <w:sz w:val="24"/>
                          <w:szCs w:val="24"/>
                          <w:lang w:val="hy-AM"/>
                        </w:rPr>
                      </w:pPr>
                      <w:r w:rsidRPr="001040B4">
                        <w:rPr>
                          <w:rFonts w:ascii="GHEA Grapalat" w:hAnsi="GHEA Grapalat"/>
                          <w:b/>
                          <w:i/>
                          <w:color w:val="002060"/>
                          <w:sz w:val="24"/>
                          <w:szCs w:val="24"/>
                          <w:u w:val="single"/>
                          <w:lang w:val="hy-AM"/>
                        </w:rPr>
                        <w:t>Օրինակ 1. Ինչպե՞ս սահմանել խնդիրը</w:t>
                      </w:r>
                    </w:p>
                    <w:p w14:paraId="3598D7B0" w14:textId="77777777" w:rsidR="00D15BCE" w:rsidRPr="00692741" w:rsidRDefault="00D15BCE" w:rsidP="002B0B41">
                      <w:pPr>
                        <w:jc w:val="both"/>
                        <w:rPr>
                          <w:rFonts w:ascii="GHEA Grapalat" w:hAnsi="GHEA Grapalat"/>
                          <w:i/>
                          <w:color w:val="002060"/>
                          <w:lang w:val="hy-AM"/>
                        </w:rPr>
                      </w:pPr>
                      <w:r w:rsidRPr="00AB4277">
                        <w:rPr>
                          <w:rFonts w:ascii="GHEA Grapalat" w:hAnsi="GHEA Grapalat"/>
                          <w:i/>
                          <w:color w:val="002060"/>
                          <w:lang w:val="hy-AM"/>
                        </w:rPr>
                        <w:t>Օդանավակայանին հարող տարածքներում բնակիչները (շահառուներ) բողոքում են և ցանկանում են, որ ինքնաթիռներից առաջացող աղմուկը պակասի, բայց ոչ իրենց ժամանակի</w:t>
                      </w:r>
                      <w:r>
                        <w:rPr>
                          <w:rFonts w:ascii="GHEA Grapalat" w:hAnsi="GHEA Grapalat"/>
                          <w:i/>
                          <w:color w:val="002060"/>
                          <w:lang w:val="hy-AM"/>
                        </w:rPr>
                        <w:t xml:space="preserve"> և</w:t>
                      </w:r>
                      <w:r w:rsidRPr="00AB4277">
                        <w:rPr>
                          <w:rFonts w:ascii="GHEA Grapalat" w:hAnsi="GHEA Grapalat"/>
                          <w:i/>
                          <w:color w:val="002060"/>
                          <w:lang w:val="hy-AM"/>
                        </w:rPr>
                        <w:t xml:space="preserve"> ծախսերի </w:t>
                      </w:r>
                      <w:r>
                        <w:rPr>
                          <w:rFonts w:ascii="GHEA Grapalat" w:hAnsi="GHEA Grapalat"/>
                          <w:i/>
                          <w:color w:val="002060"/>
                          <w:lang w:val="hy-AM"/>
                        </w:rPr>
                        <w:t xml:space="preserve">ավելացման ու </w:t>
                      </w:r>
                      <w:r w:rsidRPr="00AB4277">
                        <w:rPr>
                          <w:rFonts w:ascii="GHEA Grapalat" w:hAnsi="GHEA Grapalat"/>
                          <w:i/>
                          <w:color w:val="002060"/>
                          <w:lang w:val="hy-AM"/>
                        </w:rPr>
                        <w:t xml:space="preserve">օգուտների </w:t>
                      </w:r>
                      <w:r>
                        <w:rPr>
                          <w:rFonts w:ascii="GHEA Grapalat" w:hAnsi="GHEA Grapalat"/>
                          <w:i/>
                          <w:color w:val="002060"/>
                          <w:lang w:val="hy-AM"/>
                        </w:rPr>
                        <w:t xml:space="preserve">նվազման </w:t>
                      </w:r>
                      <w:r w:rsidRPr="00AB4277">
                        <w:rPr>
                          <w:rFonts w:ascii="GHEA Grapalat" w:hAnsi="GHEA Grapalat"/>
                          <w:i/>
                          <w:color w:val="002060"/>
                          <w:lang w:val="hy-AM"/>
                        </w:rPr>
                        <w:t xml:space="preserve">հաշվին: Այսինքն, դա կարող է լուծվել, եթե օդանավակայանը փակեն կամ նվազեցնեն թռիչքները կամ իրենց տեղափոխեն այլ վայր, սակայն կան նաև շահառուներ, ովքեր գիտակցում են, որ այս մոտեցումները չեն բխում իրենց իսկ շահերից, քանի որ նրանք էլ ունեն ինքնաթիռով թռչելու կարիք, իսկ  </w:t>
                      </w:r>
                      <w:r>
                        <w:rPr>
                          <w:rFonts w:ascii="GHEA Grapalat" w:hAnsi="GHEA Grapalat"/>
                          <w:i/>
                          <w:color w:val="002060"/>
                          <w:lang w:val="hy-AM"/>
                        </w:rPr>
                        <w:t>որոշներն էլ</w:t>
                      </w:r>
                      <w:r w:rsidRPr="00AB4277">
                        <w:rPr>
                          <w:rFonts w:ascii="GHEA Grapalat" w:hAnsi="GHEA Grapalat"/>
                          <w:i/>
                          <w:color w:val="002060"/>
                          <w:lang w:val="hy-AM"/>
                        </w:rPr>
                        <w:t xml:space="preserve"> գիտակցում են, որ մեծ </w:t>
                      </w:r>
                      <w:r>
                        <w:rPr>
                          <w:rFonts w:ascii="GHEA Grapalat" w:hAnsi="GHEA Grapalat"/>
                          <w:i/>
                          <w:color w:val="002060"/>
                          <w:lang w:val="hy-AM"/>
                        </w:rPr>
                        <w:t xml:space="preserve">և </w:t>
                      </w:r>
                      <w:r w:rsidRPr="00AB4277">
                        <w:rPr>
                          <w:rFonts w:ascii="GHEA Grapalat" w:hAnsi="GHEA Grapalat"/>
                          <w:i/>
                          <w:color w:val="002060"/>
                          <w:lang w:val="hy-AM"/>
                        </w:rPr>
                        <w:t>հզոր օդանավակայան</w:t>
                      </w:r>
                      <w:r>
                        <w:rPr>
                          <w:rFonts w:ascii="GHEA Grapalat" w:hAnsi="GHEA Grapalat"/>
                          <w:i/>
                          <w:color w:val="002060"/>
                          <w:lang w:val="hy-AM"/>
                        </w:rPr>
                        <w:t xml:space="preserve"> ունենալը</w:t>
                      </w:r>
                      <w:r w:rsidRPr="00AB4277">
                        <w:rPr>
                          <w:rFonts w:ascii="GHEA Grapalat" w:hAnsi="GHEA Grapalat"/>
                          <w:i/>
                          <w:color w:val="002060"/>
                          <w:lang w:val="hy-AM"/>
                        </w:rPr>
                        <w:t xml:space="preserve"> տնտեսապես շահավետ է ինչպես </w:t>
                      </w:r>
                      <w:r>
                        <w:rPr>
                          <w:rFonts w:ascii="GHEA Grapalat" w:hAnsi="GHEA Grapalat"/>
                          <w:i/>
                          <w:color w:val="002060"/>
                          <w:lang w:val="hy-AM"/>
                        </w:rPr>
                        <w:t>երկրի, այնպես էլ</w:t>
                      </w:r>
                      <w:r w:rsidRPr="00AB4277">
                        <w:rPr>
                          <w:rFonts w:ascii="GHEA Grapalat" w:hAnsi="GHEA Grapalat"/>
                          <w:i/>
                          <w:color w:val="002060"/>
                          <w:lang w:val="hy-AM"/>
                        </w:rPr>
                        <w:t xml:space="preserve"> իրենց համար:</w:t>
                      </w:r>
                    </w:p>
                    <w:p w14:paraId="43975899" w14:textId="77777777" w:rsidR="00D15BCE" w:rsidRPr="00AB4277" w:rsidRDefault="00D15BCE" w:rsidP="002B0B41">
                      <w:pPr>
                        <w:jc w:val="both"/>
                        <w:rPr>
                          <w:rFonts w:ascii="GHEA Grapalat" w:hAnsi="GHEA Grapalat"/>
                          <w:i/>
                          <w:color w:val="002060"/>
                          <w:lang w:val="hy-AM"/>
                        </w:rPr>
                      </w:pPr>
                      <w:r w:rsidRPr="00AB4277">
                        <w:rPr>
                          <w:rFonts w:ascii="GHEA Grapalat" w:hAnsi="GHEA Grapalat"/>
                          <w:i/>
                          <w:color w:val="002060"/>
                          <w:lang w:val="hy-AM"/>
                        </w:rPr>
                        <w:t xml:space="preserve">Խնդրի էությունը երևում է հենց այս իրարամերժ շահերում: Ահա այստեղ է, որ զգացվում է լարվածությունը՝ </w:t>
                      </w:r>
                      <w:r w:rsidRPr="00AB4277">
                        <w:rPr>
                          <w:rFonts w:ascii="GHEA Grapalat" w:hAnsi="GHEA Grapalat"/>
                          <w:b/>
                          <w:bCs/>
                          <w:i/>
                          <w:color w:val="002060"/>
                          <w:lang w:val="hy-AM"/>
                        </w:rPr>
                        <w:t>«</w:t>
                      </w:r>
                      <w:r w:rsidRPr="00AB4277">
                        <w:rPr>
                          <w:rFonts w:ascii="GHEA Grapalat" w:hAnsi="GHEA Grapalat"/>
                          <w:b/>
                          <w:bCs/>
                          <w:i/>
                          <w:iCs/>
                          <w:color w:val="002060"/>
                          <w:u w:val="single"/>
                          <w:lang w:val="hy-AM"/>
                        </w:rPr>
                        <w:t>աղմուկը չլինի, բայց թռիչքներ կատարելու հնարավորությունը լինի»</w:t>
                      </w:r>
                      <w:r w:rsidRPr="00AB4277">
                        <w:rPr>
                          <w:rFonts w:ascii="GHEA Grapalat" w:hAnsi="GHEA Grapalat"/>
                          <w:i/>
                          <w:iCs/>
                          <w:color w:val="002060"/>
                          <w:lang w:val="hy-AM"/>
                        </w:rPr>
                        <w:t>:</w:t>
                      </w:r>
                      <w:r w:rsidRPr="00AB4277">
                        <w:rPr>
                          <w:rFonts w:ascii="GHEA Grapalat" w:hAnsi="GHEA Grapalat"/>
                          <w:i/>
                          <w:color w:val="002060"/>
                          <w:lang w:val="hy-AM"/>
                        </w:rPr>
                        <w:t xml:space="preserve"> Եթե հենվենք ինքնաթիռների տեխնիկական հզորությունների վրա, ապա խնդիրը կարող ենք ձևակերպել, օրինակ այսպես, </w:t>
                      </w:r>
                      <w:r w:rsidRPr="00AB4277">
                        <w:rPr>
                          <w:rFonts w:ascii="GHEA Grapalat" w:hAnsi="GHEA Grapalat"/>
                          <w:b/>
                          <w:bCs/>
                          <w:i/>
                          <w:iCs/>
                          <w:color w:val="002060"/>
                          <w:lang w:val="hy-AM"/>
                        </w:rPr>
                        <w:t xml:space="preserve">«Օդանավակայանի ավիացիոն հզորությունների պահպանման պարագայում օդային երթուղուց աղմուկի բարձր մակարդակ» </w:t>
                      </w:r>
                      <w:r w:rsidRPr="00AB4277">
                        <w:rPr>
                          <w:rFonts w:ascii="GHEA Grapalat" w:hAnsi="GHEA Grapalat"/>
                          <w:bCs/>
                          <w:i/>
                          <w:iCs/>
                          <w:color w:val="002060"/>
                          <w:lang w:val="hy-AM"/>
                        </w:rPr>
                        <w:t xml:space="preserve">(այսինքն մենք ցանկանում ենք նվազեցնել </w:t>
                      </w:r>
                      <w:r w:rsidRPr="00AB4277">
                        <w:rPr>
                          <w:rFonts w:ascii="GHEA Grapalat" w:hAnsi="GHEA Grapalat"/>
                          <w:i/>
                          <w:color w:val="002060"/>
                          <w:lang w:val="hy-AM"/>
                        </w:rPr>
                        <w:t>աղմուկը օդային երթուղուց, սակայն  առանց օդանավակայանի ավիացիոն հզորությունների նվազեցման</w:t>
                      </w:r>
                      <w:r w:rsidRPr="00AB4277">
                        <w:rPr>
                          <w:rFonts w:ascii="GHEA Grapalat" w:hAnsi="GHEA Grapalat"/>
                          <w:bCs/>
                          <w:i/>
                          <w:iCs/>
                          <w:color w:val="002060"/>
                          <w:lang w:val="hy-AM"/>
                        </w:rPr>
                        <w:t>)</w:t>
                      </w:r>
                      <w:r w:rsidRPr="00AB4277">
                        <w:rPr>
                          <w:rFonts w:ascii="GHEA Grapalat" w:hAnsi="GHEA Grapalat"/>
                          <w:b/>
                          <w:bCs/>
                          <w:i/>
                          <w:iCs/>
                          <w:color w:val="002060"/>
                          <w:lang w:val="hy-AM"/>
                        </w:rPr>
                        <w:t>:</w:t>
                      </w:r>
                      <w:r w:rsidRPr="00AB4277">
                        <w:rPr>
                          <w:rFonts w:ascii="GHEA Grapalat" w:hAnsi="GHEA Grapalat"/>
                          <w:i/>
                          <w:color w:val="002060"/>
                          <w:lang w:val="hy-AM"/>
                        </w:rPr>
                        <w:t xml:space="preserve"> Այս ձևակերպմամբ խնդրի լուծման տարբերակը կլիներ, օրինակ, անաղմուկ շարժիչներ ունեցող ինքնաթիռների ձեռքբերումը: Բացի դրանից կարող է դիտարկվել նաև </w:t>
                      </w:r>
                      <w:r>
                        <w:rPr>
                          <w:rFonts w:ascii="GHEA Grapalat" w:hAnsi="GHEA Grapalat"/>
                          <w:i/>
                          <w:color w:val="002060"/>
                          <w:lang w:val="hy-AM"/>
                        </w:rPr>
                        <w:t>օդանավակայանն</w:t>
                      </w:r>
                      <w:r w:rsidRPr="00AB4277">
                        <w:rPr>
                          <w:rFonts w:ascii="GHEA Grapalat" w:hAnsi="GHEA Grapalat"/>
                          <w:i/>
                          <w:color w:val="002060"/>
                          <w:lang w:val="hy-AM"/>
                        </w:rPr>
                        <w:t xml:space="preserve"> ավելի նոսր բնակեցված վայր տեղափոխելու տարբերակը: Իհարկե կարող են լինել նաև խնդրի այլ ձևակերպումներ. ավելի աբստրակտ ձևակերպումները կարող են տանել ավելի լայն լուծման տարբերակների: Խնդրի որոշման բազմակողմանի վերլուծության պարագայում լուծման հնարավորությունները ավելի են մեծանում, իսկ սա նշանակում է, որ ԿԱԳ </w:t>
                      </w:r>
                      <w:r>
                        <w:rPr>
                          <w:rFonts w:ascii="GHEA Grapalat" w:hAnsi="GHEA Grapalat"/>
                          <w:i/>
                          <w:color w:val="002060"/>
                          <w:lang w:val="hy-AM"/>
                        </w:rPr>
                        <w:t>իրականացն</w:t>
                      </w:r>
                      <w:r w:rsidRPr="00AB4277">
                        <w:rPr>
                          <w:rFonts w:ascii="GHEA Grapalat" w:hAnsi="GHEA Grapalat"/>
                          <w:i/>
                          <w:color w:val="002060"/>
                          <w:lang w:val="hy-AM"/>
                        </w:rPr>
                        <w:t xml:space="preserve">ողի կողմից ծախսվող ռեսուրսները նույնպես մեծանում են՝ այն նկատառումով, որ ավելի շատ աշխատանք պետք է իրականացվի այդ բոլոր տարբերակները համեմատելու և դրանցից նախապատվելի </w:t>
                      </w:r>
                      <w:r>
                        <w:rPr>
                          <w:rFonts w:ascii="GHEA Grapalat" w:hAnsi="GHEA Grapalat"/>
                          <w:i/>
                          <w:color w:val="002060"/>
                          <w:lang w:val="hy-AM"/>
                        </w:rPr>
                        <w:t>տարբերակն</w:t>
                      </w:r>
                      <w:r w:rsidRPr="00AB4277">
                        <w:rPr>
                          <w:rFonts w:ascii="GHEA Grapalat" w:hAnsi="GHEA Grapalat"/>
                          <w:i/>
                          <w:color w:val="002060"/>
                          <w:lang w:val="hy-AM"/>
                        </w:rPr>
                        <w:t xml:space="preserve"> ընտրելու համար: Սակայն հնարավորությունը, որ գտնված միակ լուծումը կբավարարի շահառուների ավելի լայն շրջանակների </w:t>
                      </w:r>
                      <w:r>
                        <w:rPr>
                          <w:rFonts w:ascii="GHEA Grapalat" w:hAnsi="GHEA Grapalat"/>
                          <w:i/>
                          <w:color w:val="002060"/>
                          <w:lang w:val="hy-AM"/>
                        </w:rPr>
                        <w:t>շահերը,</w:t>
                      </w:r>
                      <w:r w:rsidRPr="00AB4277">
                        <w:rPr>
                          <w:rFonts w:ascii="GHEA Grapalat" w:hAnsi="GHEA Grapalat"/>
                          <w:i/>
                          <w:color w:val="002060"/>
                          <w:lang w:val="hy-AM"/>
                        </w:rPr>
                        <w:t xml:space="preserve"> նույնպես կավելանա:</w:t>
                      </w:r>
                    </w:p>
                    <w:p w14:paraId="202EC15F" w14:textId="77777777" w:rsidR="00D15BCE" w:rsidRPr="002B0B41" w:rsidRDefault="00D15BCE" w:rsidP="00776A36">
                      <w:pPr>
                        <w:jc w:val="both"/>
                        <w:rPr>
                          <w:rFonts w:ascii="GHEA Grapalat" w:hAnsi="GHEA Grapalat"/>
                          <w:i/>
                          <w:color w:val="002060"/>
                          <w:sz w:val="24"/>
                          <w:szCs w:val="24"/>
                          <w:lang w:val="hy-AM"/>
                        </w:rPr>
                      </w:pPr>
                    </w:p>
                    <w:p w14:paraId="3CBD208B" w14:textId="77777777" w:rsidR="00D15BCE" w:rsidRPr="0095606E" w:rsidRDefault="00D15BCE" w:rsidP="00776A36">
                      <w:pPr>
                        <w:jc w:val="center"/>
                        <w:rPr>
                          <w:color w:val="002060"/>
                          <w:lang w:val="hy-AM"/>
                        </w:rPr>
                      </w:pPr>
                    </w:p>
                  </w:txbxContent>
                </v:textbox>
                <w10:wrap anchorx="margin"/>
              </v:roundrect>
            </w:pict>
          </mc:Fallback>
        </mc:AlternateContent>
      </w:r>
    </w:p>
    <w:p w14:paraId="7C08AAD5" w14:textId="77777777" w:rsidR="00AC3727" w:rsidRPr="007F05A2" w:rsidRDefault="00AC3727" w:rsidP="003773A8">
      <w:pPr>
        <w:jc w:val="both"/>
        <w:rPr>
          <w:rFonts w:ascii="GHEA Grapalat" w:hAnsi="GHEA Grapalat"/>
          <w:sz w:val="24"/>
          <w:szCs w:val="24"/>
          <w:lang w:val="hy-AM"/>
        </w:rPr>
      </w:pPr>
    </w:p>
    <w:p w14:paraId="738EA8C8" w14:textId="77777777" w:rsidR="00AC3727" w:rsidRPr="007F05A2" w:rsidRDefault="00AC3727" w:rsidP="003773A8">
      <w:pPr>
        <w:jc w:val="both"/>
        <w:rPr>
          <w:rFonts w:ascii="GHEA Grapalat" w:hAnsi="GHEA Grapalat"/>
          <w:sz w:val="24"/>
          <w:szCs w:val="24"/>
          <w:lang w:val="hy-AM"/>
        </w:rPr>
      </w:pPr>
    </w:p>
    <w:p w14:paraId="42EE0727" w14:textId="77777777" w:rsidR="00AC3727" w:rsidRPr="007F05A2" w:rsidRDefault="00AC3727" w:rsidP="003773A8">
      <w:pPr>
        <w:jc w:val="both"/>
        <w:rPr>
          <w:rFonts w:ascii="GHEA Grapalat" w:hAnsi="GHEA Grapalat"/>
          <w:sz w:val="24"/>
          <w:szCs w:val="24"/>
          <w:lang w:val="hy-AM"/>
        </w:rPr>
      </w:pPr>
    </w:p>
    <w:p w14:paraId="40953ECE" w14:textId="77777777" w:rsidR="00AC3727" w:rsidRPr="007F05A2" w:rsidRDefault="00AC3727" w:rsidP="003773A8">
      <w:pPr>
        <w:jc w:val="both"/>
        <w:rPr>
          <w:rFonts w:ascii="GHEA Grapalat" w:hAnsi="GHEA Grapalat"/>
          <w:sz w:val="24"/>
          <w:szCs w:val="24"/>
          <w:lang w:val="hy-AM"/>
        </w:rPr>
      </w:pPr>
    </w:p>
    <w:p w14:paraId="3897444C" w14:textId="77777777" w:rsidR="00AC3727" w:rsidRPr="007F05A2" w:rsidRDefault="00AC3727" w:rsidP="003773A8">
      <w:pPr>
        <w:jc w:val="both"/>
        <w:rPr>
          <w:rFonts w:ascii="GHEA Grapalat" w:hAnsi="GHEA Grapalat"/>
          <w:sz w:val="24"/>
          <w:szCs w:val="24"/>
          <w:lang w:val="hy-AM"/>
        </w:rPr>
      </w:pPr>
    </w:p>
    <w:p w14:paraId="1E23DAD3" w14:textId="77777777" w:rsidR="00AC3727" w:rsidRPr="007F05A2" w:rsidRDefault="00AC3727" w:rsidP="003773A8">
      <w:pPr>
        <w:jc w:val="both"/>
        <w:rPr>
          <w:rFonts w:ascii="GHEA Grapalat" w:hAnsi="GHEA Grapalat"/>
          <w:sz w:val="24"/>
          <w:szCs w:val="24"/>
          <w:lang w:val="hy-AM"/>
        </w:rPr>
      </w:pPr>
    </w:p>
    <w:p w14:paraId="608E8181" w14:textId="77777777" w:rsidR="00AC3727" w:rsidRPr="007F05A2" w:rsidRDefault="00AC3727" w:rsidP="003773A8">
      <w:pPr>
        <w:jc w:val="both"/>
        <w:rPr>
          <w:rFonts w:ascii="GHEA Grapalat" w:hAnsi="GHEA Grapalat"/>
          <w:sz w:val="24"/>
          <w:szCs w:val="24"/>
          <w:lang w:val="hy-AM"/>
        </w:rPr>
      </w:pPr>
    </w:p>
    <w:p w14:paraId="560B1C2F" w14:textId="77777777" w:rsidR="00AC3727" w:rsidRPr="007F05A2" w:rsidRDefault="00AC3727" w:rsidP="003773A8">
      <w:pPr>
        <w:jc w:val="both"/>
        <w:rPr>
          <w:rFonts w:ascii="GHEA Grapalat" w:hAnsi="GHEA Grapalat"/>
          <w:sz w:val="24"/>
          <w:szCs w:val="24"/>
          <w:lang w:val="hy-AM"/>
        </w:rPr>
      </w:pPr>
    </w:p>
    <w:p w14:paraId="03452D9D" w14:textId="77777777" w:rsidR="00225E2F" w:rsidRPr="00D11835" w:rsidRDefault="00225E2F" w:rsidP="003773A8">
      <w:pPr>
        <w:jc w:val="both"/>
        <w:rPr>
          <w:rFonts w:ascii="GHEA Grapalat" w:hAnsi="GHEA Grapalat"/>
          <w:sz w:val="24"/>
          <w:szCs w:val="24"/>
          <w:lang w:val="hy-AM"/>
        </w:rPr>
      </w:pPr>
    </w:p>
    <w:p w14:paraId="0FF3A127" w14:textId="77777777" w:rsidR="003773A8" w:rsidRPr="007A509A" w:rsidRDefault="003773A8" w:rsidP="003773A8">
      <w:pPr>
        <w:jc w:val="both"/>
        <w:rPr>
          <w:rFonts w:ascii="GHEA Grapalat" w:hAnsi="GHEA Grapalat"/>
          <w:sz w:val="24"/>
          <w:szCs w:val="24"/>
          <w:lang w:val="hy-AM"/>
        </w:rPr>
      </w:pPr>
    </w:p>
    <w:p w14:paraId="107A02BB" w14:textId="77777777" w:rsidR="003773A8" w:rsidRPr="007A509A" w:rsidRDefault="003773A8" w:rsidP="003773A8">
      <w:pPr>
        <w:jc w:val="both"/>
        <w:rPr>
          <w:rFonts w:ascii="GHEA Grapalat" w:hAnsi="GHEA Grapalat"/>
          <w:sz w:val="24"/>
          <w:szCs w:val="24"/>
          <w:lang w:val="hy-AM"/>
        </w:rPr>
      </w:pPr>
    </w:p>
    <w:p w14:paraId="33C774D6" w14:textId="77777777" w:rsidR="003773A8" w:rsidRPr="007A509A" w:rsidRDefault="003773A8" w:rsidP="003773A8">
      <w:pPr>
        <w:jc w:val="both"/>
        <w:rPr>
          <w:rFonts w:ascii="GHEA Grapalat" w:hAnsi="GHEA Grapalat"/>
          <w:sz w:val="24"/>
          <w:szCs w:val="24"/>
          <w:lang w:val="hy-AM"/>
        </w:rPr>
      </w:pPr>
    </w:p>
    <w:p w14:paraId="05D9F25D" w14:textId="77777777" w:rsidR="003773A8" w:rsidRPr="007A509A" w:rsidRDefault="003773A8" w:rsidP="003773A8">
      <w:pPr>
        <w:jc w:val="both"/>
        <w:rPr>
          <w:rFonts w:ascii="GHEA Grapalat" w:hAnsi="GHEA Grapalat"/>
          <w:sz w:val="24"/>
          <w:szCs w:val="24"/>
          <w:lang w:val="hy-AM"/>
        </w:rPr>
      </w:pPr>
    </w:p>
    <w:p w14:paraId="15338B3E" w14:textId="77777777" w:rsidR="003773A8" w:rsidRPr="007A509A" w:rsidRDefault="003773A8" w:rsidP="003773A8">
      <w:pPr>
        <w:jc w:val="both"/>
        <w:rPr>
          <w:rFonts w:ascii="GHEA Grapalat" w:hAnsi="GHEA Grapalat"/>
          <w:sz w:val="24"/>
          <w:szCs w:val="24"/>
          <w:lang w:val="hy-AM"/>
        </w:rPr>
      </w:pPr>
    </w:p>
    <w:p w14:paraId="75717880" w14:textId="77777777" w:rsidR="003773A8" w:rsidRPr="007A509A" w:rsidRDefault="003773A8" w:rsidP="003773A8">
      <w:pPr>
        <w:jc w:val="both"/>
        <w:rPr>
          <w:rFonts w:ascii="GHEA Grapalat" w:hAnsi="GHEA Grapalat"/>
          <w:sz w:val="24"/>
          <w:szCs w:val="24"/>
          <w:lang w:val="hy-AM"/>
        </w:rPr>
      </w:pPr>
    </w:p>
    <w:p w14:paraId="1D28C26F" w14:textId="77777777" w:rsidR="003773A8" w:rsidRPr="007A509A" w:rsidRDefault="003773A8" w:rsidP="003773A8">
      <w:pPr>
        <w:jc w:val="both"/>
        <w:rPr>
          <w:rFonts w:ascii="GHEA Grapalat" w:hAnsi="GHEA Grapalat"/>
          <w:sz w:val="24"/>
          <w:szCs w:val="24"/>
          <w:lang w:val="hy-AM"/>
        </w:rPr>
      </w:pPr>
    </w:p>
    <w:p w14:paraId="3FB7E096" w14:textId="77777777" w:rsidR="00776A36" w:rsidRPr="007A509A" w:rsidRDefault="00776A36" w:rsidP="003773A8">
      <w:pPr>
        <w:jc w:val="both"/>
        <w:rPr>
          <w:rFonts w:ascii="GHEA Grapalat" w:hAnsi="GHEA Grapalat"/>
          <w:sz w:val="24"/>
          <w:szCs w:val="24"/>
          <w:lang w:val="hy-AM"/>
        </w:rPr>
      </w:pPr>
    </w:p>
    <w:p w14:paraId="0C2FA02E" w14:textId="77777777" w:rsidR="00776A36" w:rsidRPr="007A509A" w:rsidRDefault="00776A36" w:rsidP="003773A8">
      <w:pPr>
        <w:jc w:val="both"/>
        <w:rPr>
          <w:rFonts w:ascii="GHEA Grapalat" w:hAnsi="GHEA Grapalat"/>
          <w:sz w:val="24"/>
          <w:szCs w:val="24"/>
          <w:lang w:val="hy-AM"/>
        </w:rPr>
      </w:pPr>
    </w:p>
    <w:p w14:paraId="1A20B558" w14:textId="77777777" w:rsidR="00776A36" w:rsidRPr="007A509A" w:rsidRDefault="00776A36" w:rsidP="003773A8">
      <w:pPr>
        <w:jc w:val="both"/>
        <w:rPr>
          <w:rFonts w:ascii="GHEA Grapalat" w:hAnsi="GHEA Grapalat"/>
          <w:sz w:val="24"/>
          <w:szCs w:val="24"/>
          <w:lang w:val="hy-AM"/>
        </w:rPr>
      </w:pPr>
    </w:p>
    <w:p w14:paraId="73D9A005" w14:textId="77777777" w:rsidR="00776A36" w:rsidRPr="007A509A" w:rsidRDefault="00776A36" w:rsidP="003773A8">
      <w:pPr>
        <w:jc w:val="both"/>
        <w:rPr>
          <w:rFonts w:ascii="GHEA Grapalat" w:hAnsi="GHEA Grapalat"/>
          <w:sz w:val="24"/>
          <w:szCs w:val="24"/>
          <w:lang w:val="hy-AM"/>
        </w:rPr>
      </w:pPr>
    </w:p>
    <w:p w14:paraId="7EDCE2B6" w14:textId="77777777" w:rsidR="00776A36" w:rsidRPr="007A509A" w:rsidRDefault="00776A36" w:rsidP="003773A8">
      <w:pPr>
        <w:jc w:val="both"/>
        <w:rPr>
          <w:rFonts w:ascii="GHEA Grapalat" w:hAnsi="GHEA Grapalat"/>
          <w:sz w:val="24"/>
          <w:szCs w:val="24"/>
          <w:lang w:val="hy-AM"/>
        </w:rPr>
      </w:pPr>
    </w:p>
    <w:p w14:paraId="7AF26CE7" w14:textId="77777777" w:rsidR="003773A8" w:rsidRPr="007A509A" w:rsidRDefault="003773A8" w:rsidP="001603E2">
      <w:pPr>
        <w:spacing w:line="276" w:lineRule="auto"/>
        <w:ind w:firstLine="720"/>
        <w:jc w:val="both"/>
        <w:rPr>
          <w:rFonts w:ascii="GHEA Grapalat" w:hAnsi="GHEA Grapalat"/>
          <w:sz w:val="24"/>
          <w:szCs w:val="24"/>
          <w:lang w:val="hy-AM"/>
        </w:rPr>
      </w:pPr>
    </w:p>
    <w:p w14:paraId="4148E5CF" w14:textId="77777777" w:rsidR="002B0B41" w:rsidRPr="00613047" w:rsidRDefault="002B0B41" w:rsidP="001603E2">
      <w:pPr>
        <w:spacing w:line="276" w:lineRule="auto"/>
        <w:ind w:firstLine="720"/>
        <w:jc w:val="both"/>
        <w:rPr>
          <w:rFonts w:ascii="GHEA Grapalat" w:hAnsi="GHEA Grapalat"/>
          <w:sz w:val="24"/>
          <w:szCs w:val="24"/>
          <w:lang w:val="hy-AM"/>
        </w:rPr>
      </w:pPr>
    </w:p>
    <w:p w14:paraId="24A514D6" w14:textId="77777777" w:rsidR="002B0B41" w:rsidRPr="00613047" w:rsidRDefault="002B0B41" w:rsidP="001603E2">
      <w:pPr>
        <w:spacing w:line="276" w:lineRule="auto"/>
        <w:ind w:firstLine="720"/>
        <w:jc w:val="both"/>
        <w:rPr>
          <w:rFonts w:ascii="GHEA Grapalat" w:hAnsi="GHEA Grapalat"/>
          <w:sz w:val="24"/>
          <w:szCs w:val="24"/>
          <w:lang w:val="hy-AM"/>
        </w:rPr>
      </w:pPr>
    </w:p>
    <w:p w14:paraId="36364E92" w14:textId="574202C5" w:rsidR="00085D4F" w:rsidRDefault="003773A8" w:rsidP="00F442B9">
      <w:pPr>
        <w:spacing w:before="240"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Ներկայացված օրինակում հեշտ է գտնել դիլեման: </w:t>
      </w:r>
      <w:r w:rsidR="005061ED" w:rsidRPr="007A509A">
        <w:rPr>
          <w:rFonts w:ascii="GHEA Grapalat" w:hAnsi="GHEA Grapalat"/>
          <w:sz w:val="24"/>
          <w:szCs w:val="24"/>
          <w:lang w:val="hy-AM"/>
        </w:rPr>
        <w:t>Պետք է</w:t>
      </w:r>
      <w:r w:rsidRPr="007A509A">
        <w:rPr>
          <w:rFonts w:ascii="GHEA Grapalat" w:hAnsi="GHEA Grapalat"/>
          <w:sz w:val="24"/>
          <w:szCs w:val="24"/>
          <w:lang w:val="hy-AM"/>
        </w:rPr>
        <w:t xml:space="preserve"> պակասեցնել ինքնաթիռներից առաջացող աղմուկը, բայց միևնույն ժամանակ, պահպանել դրան</w:t>
      </w:r>
      <w:r w:rsidR="003E26AA" w:rsidRPr="007A509A">
        <w:rPr>
          <w:rFonts w:ascii="GHEA Grapalat" w:hAnsi="GHEA Grapalat"/>
          <w:sz w:val="24"/>
          <w:szCs w:val="24"/>
          <w:lang w:val="hy-AM"/>
        </w:rPr>
        <w:t>ց</w:t>
      </w:r>
      <w:r w:rsidRPr="007A509A">
        <w:rPr>
          <w:rFonts w:ascii="GHEA Grapalat" w:hAnsi="GHEA Grapalat"/>
          <w:sz w:val="24"/>
          <w:szCs w:val="24"/>
          <w:lang w:val="hy-AM"/>
        </w:rPr>
        <w:t xml:space="preserve">ից առաջացող օգուտները: </w:t>
      </w:r>
      <w:r w:rsidRPr="007A509A">
        <w:rPr>
          <w:rFonts w:ascii="GHEA Grapalat" w:hAnsi="GHEA Grapalat"/>
          <w:b/>
          <w:bCs/>
          <w:sz w:val="24"/>
          <w:szCs w:val="24"/>
          <w:lang w:val="hy-AM"/>
        </w:rPr>
        <w:t xml:space="preserve">Ահա հենց այստեղ է խնդրի սահմանման իմաստը: </w:t>
      </w:r>
      <w:r w:rsidRPr="007A509A">
        <w:rPr>
          <w:rFonts w:ascii="GHEA Grapalat" w:hAnsi="GHEA Grapalat"/>
          <w:sz w:val="24"/>
          <w:szCs w:val="24"/>
          <w:lang w:val="hy-AM"/>
        </w:rPr>
        <w:t>Եթե վերացնենք աղմուկը, ապա խնդիրը կլուծվի:</w:t>
      </w:r>
      <w:r w:rsidR="005061ED" w:rsidRPr="007A509A">
        <w:rPr>
          <w:rFonts w:ascii="GHEA Grapalat" w:hAnsi="GHEA Grapalat"/>
          <w:sz w:val="24"/>
          <w:szCs w:val="24"/>
          <w:lang w:val="hy-AM"/>
        </w:rPr>
        <w:t xml:space="preserve"> Բայց</w:t>
      </w:r>
      <w:r w:rsidRPr="007A509A">
        <w:rPr>
          <w:rFonts w:ascii="GHEA Grapalat" w:hAnsi="GHEA Grapalat"/>
          <w:sz w:val="24"/>
          <w:szCs w:val="24"/>
          <w:lang w:val="hy-AM"/>
        </w:rPr>
        <w:t xml:space="preserve"> </w:t>
      </w:r>
      <w:r w:rsidR="006D12A0">
        <w:rPr>
          <w:rFonts w:ascii="GHEA Grapalat" w:hAnsi="GHEA Grapalat"/>
          <w:sz w:val="24"/>
          <w:szCs w:val="24"/>
          <w:lang w:val="hy-AM"/>
        </w:rPr>
        <w:t xml:space="preserve">թե </w:t>
      </w:r>
      <w:r w:rsidRPr="007A509A">
        <w:rPr>
          <w:rFonts w:ascii="GHEA Grapalat" w:hAnsi="GHEA Grapalat"/>
          <w:sz w:val="24"/>
          <w:szCs w:val="24"/>
          <w:lang w:val="hy-AM"/>
        </w:rPr>
        <w:t>ինչու աղմուկի վերացման այդ ցանկալի իրավիճակին չենք կարողանում հեշտությամբ հասնել</w:t>
      </w:r>
      <w:r w:rsidR="005061ED" w:rsidRPr="007A509A">
        <w:rPr>
          <w:rFonts w:ascii="GHEA Grapalat" w:hAnsi="GHEA Grapalat"/>
          <w:sz w:val="24"/>
          <w:szCs w:val="24"/>
          <w:lang w:val="hy-AM"/>
        </w:rPr>
        <w:t xml:space="preserve">, դա </w:t>
      </w:r>
      <w:r w:rsidR="003E26AA" w:rsidRPr="007A509A">
        <w:rPr>
          <w:rFonts w:ascii="GHEA Grapalat" w:hAnsi="GHEA Grapalat"/>
          <w:sz w:val="24"/>
          <w:szCs w:val="24"/>
          <w:lang w:val="hy-AM"/>
        </w:rPr>
        <w:t>արդեն</w:t>
      </w:r>
      <w:r w:rsidR="005061ED" w:rsidRPr="007A509A">
        <w:rPr>
          <w:rFonts w:ascii="GHEA Grapalat" w:hAnsi="GHEA Grapalat"/>
          <w:sz w:val="24"/>
          <w:szCs w:val="24"/>
          <w:lang w:val="hy-AM"/>
        </w:rPr>
        <w:t xml:space="preserve"> խնդրի դիլեման է</w:t>
      </w:r>
      <w:r w:rsidRPr="007A509A">
        <w:rPr>
          <w:rFonts w:ascii="GHEA Grapalat" w:hAnsi="GHEA Grapalat"/>
          <w:sz w:val="24"/>
          <w:szCs w:val="24"/>
          <w:lang w:val="hy-AM"/>
        </w:rPr>
        <w:t>: Այլ կերպ ասած</w:t>
      </w:r>
      <w:r w:rsidR="007B4574" w:rsidRPr="007A509A">
        <w:rPr>
          <w:rFonts w:ascii="GHEA Grapalat" w:hAnsi="GHEA Grapalat"/>
          <w:sz w:val="24"/>
          <w:szCs w:val="24"/>
          <w:lang w:val="hy-AM"/>
        </w:rPr>
        <w:t>՝</w:t>
      </w:r>
      <w:r w:rsidRPr="007A509A">
        <w:rPr>
          <w:rFonts w:ascii="GHEA Grapalat" w:hAnsi="GHEA Grapalat"/>
          <w:sz w:val="24"/>
          <w:szCs w:val="24"/>
          <w:lang w:val="hy-AM"/>
        </w:rPr>
        <w:t xml:space="preserve"> շահառու</w:t>
      </w:r>
      <w:r w:rsidR="001B59C3" w:rsidRPr="00A538E6">
        <w:rPr>
          <w:rFonts w:ascii="GHEA Grapalat" w:hAnsi="GHEA Grapalat"/>
          <w:sz w:val="24"/>
          <w:szCs w:val="24"/>
          <w:lang w:val="hy-AM"/>
        </w:rPr>
        <w:t>ներ</w:t>
      </w:r>
      <w:r w:rsidRPr="007A509A">
        <w:rPr>
          <w:rFonts w:ascii="GHEA Grapalat" w:hAnsi="GHEA Grapalat"/>
          <w:sz w:val="24"/>
          <w:szCs w:val="24"/>
          <w:lang w:val="hy-AM"/>
        </w:rPr>
        <w:t xml:space="preserve">ի </w:t>
      </w:r>
      <w:r w:rsidR="001B59C3" w:rsidRPr="00A538E6">
        <w:rPr>
          <w:rFonts w:ascii="GHEA Grapalat" w:hAnsi="GHEA Grapalat"/>
          <w:sz w:val="24"/>
          <w:szCs w:val="24"/>
          <w:lang w:val="hy-AM"/>
        </w:rPr>
        <w:t xml:space="preserve">կողմից </w:t>
      </w:r>
      <w:r w:rsidRPr="007A509A">
        <w:rPr>
          <w:rFonts w:ascii="GHEA Grapalat" w:hAnsi="GHEA Grapalat"/>
          <w:sz w:val="24"/>
          <w:szCs w:val="24"/>
          <w:lang w:val="hy-AM"/>
        </w:rPr>
        <w:t>ցանկ</w:t>
      </w:r>
      <w:r w:rsidR="001B59C3" w:rsidRPr="00A538E6">
        <w:rPr>
          <w:rFonts w:ascii="GHEA Grapalat" w:hAnsi="GHEA Grapalat"/>
          <w:sz w:val="24"/>
          <w:szCs w:val="24"/>
          <w:lang w:val="hy-AM"/>
        </w:rPr>
        <w:t>ալի</w:t>
      </w:r>
      <w:r w:rsidRPr="007A509A">
        <w:rPr>
          <w:rFonts w:ascii="GHEA Grapalat" w:hAnsi="GHEA Grapalat"/>
          <w:sz w:val="24"/>
          <w:szCs w:val="24"/>
          <w:lang w:val="hy-AM"/>
        </w:rPr>
        <w:t xml:space="preserve"> </w:t>
      </w:r>
      <w:r w:rsidR="001B59C3" w:rsidRPr="00A538E6">
        <w:rPr>
          <w:rFonts w:ascii="GHEA Grapalat" w:hAnsi="GHEA Grapalat"/>
          <w:sz w:val="24"/>
          <w:szCs w:val="24"/>
          <w:lang w:val="hy-AM"/>
        </w:rPr>
        <w:t>իրավիճակին հասնելիս</w:t>
      </w:r>
      <w:r w:rsidR="001B59C3" w:rsidRPr="007A509A">
        <w:rPr>
          <w:rFonts w:ascii="GHEA Grapalat" w:hAnsi="GHEA Grapalat"/>
          <w:sz w:val="24"/>
          <w:szCs w:val="24"/>
          <w:lang w:val="hy-AM"/>
        </w:rPr>
        <w:t xml:space="preserve"> </w:t>
      </w:r>
      <w:r w:rsidRPr="007A509A">
        <w:rPr>
          <w:rFonts w:ascii="GHEA Grapalat" w:hAnsi="GHEA Grapalat"/>
          <w:sz w:val="24"/>
          <w:szCs w:val="24"/>
          <w:lang w:val="hy-AM"/>
        </w:rPr>
        <w:t xml:space="preserve">պետք է ուշադրություն դարձնել, թե </w:t>
      </w:r>
      <w:r w:rsidR="00C7793B" w:rsidRPr="000D0833">
        <w:rPr>
          <w:rFonts w:ascii="GHEA Grapalat" w:hAnsi="GHEA Grapalat"/>
          <w:sz w:val="24"/>
          <w:szCs w:val="24"/>
          <w:lang w:val="hy-AM"/>
        </w:rPr>
        <w:t>խնդրի լուծման այլընտրանքների տեսանկյունից</w:t>
      </w:r>
      <w:r w:rsidR="00C7793B" w:rsidRPr="007A509A">
        <w:rPr>
          <w:rFonts w:ascii="GHEA Grapalat" w:hAnsi="GHEA Grapalat"/>
          <w:sz w:val="24"/>
          <w:szCs w:val="24"/>
          <w:lang w:val="hy-AM"/>
        </w:rPr>
        <w:t xml:space="preserve"> </w:t>
      </w:r>
      <w:r w:rsidR="000D0833" w:rsidRPr="007A509A">
        <w:rPr>
          <w:rFonts w:ascii="GHEA Grapalat" w:hAnsi="GHEA Grapalat"/>
          <w:sz w:val="24"/>
          <w:szCs w:val="24"/>
          <w:lang w:val="hy-AM"/>
        </w:rPr>
        <w:t xml:space="preserve">կոնկրետ </w:t>
      </w:r>
      <w:r w:rsidRPr="007A509A">
        <w:rPr>
          <w:rFonts w:ascii="GHEA Grapalat" w:hAnsi="GHEA Grapalat"/>
          <w:sz w:val="24"/>
          <w:szCs w:val="24"/>
          <w:lang w:val="hy-AM"/>
        </w:rPr>
        <w:t xml:space="preserve">ինչն է </w:t>
      </w:r>
      <w:r w:rsidR="00C7793B" w:rsidRPr="00C7793B">
        <w:rPr>
          <w:rFonts w:ascii="GHEA Grapalat" w:hAnsi="GHEA Grapalat"/>
          <w:sz w:val="24"/>
          <w:szCs w:val="24"/>
          <w:lang w:val="hy-AM"/>
        </w:rPr>
        <w:t>այդ գործընթացի իրականացումը</w:t>
      </w:r>
      <w:r w:rsidR="00732D09" w:rsidRPr="00A538E6">
        <w:rPr>
          <w:rFonts w:ascii="GHEA Grapalat" w:hAnsi="GHEA Grapalat"/>
          <w:sz w:val="24"/>
          <w:szCs w:val="24"/>
          <w:lang w:val="hy-AM"/>
        </w:rPr>
        <w:t xml:space="preserve"> </w:t>
      </w:r>
      <w:r w:rsidR="007B4574" w:rsidRPr="007A509A">
        <w:rPr>
          <w:rFonts w:ascii="GHEA Grapalat" w:hAnsi="GHEA Grapalat"/>
          <w:sz w:val="24"/>
          <w:szCs w:val="24"/>
          <w:lang w:val="hy-AM"/>
        </w:rPr>
        <w:t xml:space="preserve">դարձնում </w:t>
      </w:r>
      <w:r w:rsidRPr="007A509A">
        <w:rPr>
          <w:rFonts w:ascii="GHEA Grapalat" w:hAnsi="GHEA Grapalat"/>
          <w:sz w:val="24"/>
          <w:szCs w:val="24"/>
          <w:lang w:val="hy-AM"/>
        </w:rPr>
        <w:t>խնդրահարույց</w:t>
      </w:r>
      <w:r w:rsidR="003E26AA" w:rsidRPr="007A509A">
        <w:rPr>
          <w:rFonts w:ascii="GHEA Grapalat" w:hAnsi="GHEA Grapalat"/>
          <w:sz w:val="24"/>
          <w:szCs w:val="24"/>
          <w:lang w:val="hy-AM"/>
        </w:rPr>
        <w:t>.</w:t>
      </w:r>
      <w:r w:rsidRPr="007A509A">
        <w:rPr>
          <w:rFonts w:ascii="GHEA Grapalat" w:hAnsi="GHEA Grapalat"/>
          <w:sz w:val="24"/>
          <w:szCs w:val="24"/>
          <w:lang w:val="hy-AM"/>
        </w:rPr>
        <w:t xml:space="preserve"> հենց այդ հակասությունն է ձևավորում դիլեման</w:t>
      </w:r>
      <w:r w:rsidR="00732D09" w:rsidRPr="00A538E6">
        <w:rPr>
          <w:rFonts w:ascii="GHEA Grapalat" w:hAnsi="GHEA Grapalat"/>
          <w:sz w:val="24"/>
          <w:szCs w:val="24"/>
          <w:lang w:val="hy-AM"/>
        </w:rPr>
        <w:t xml:space="preserve">՝ առանց որի </w:t>
      </w:r>
      <w:r w:rsidR="000D0833" w:rsidRPr="000D0833">
        <w:rPr>
          <w:rFonts w:ascii="GHEA Grapalat" w:hAnsi="GHEA Grapalat"/>
          <w:sz w:val="24"/>
          <w:szCs w:val="24"/>
          <w:lang w:val="hy-AM"/>
        </w:rPr>
        <w:t>խնդիր</w:t>
      </w:r>
      <w:r w:rsidR="00732D09" w:rsidRPr="00A538E6">
        <w:rPr>
          <w:rFonts w:ascii="GHEA Grapalat" w:hAnsi="GHEA Grapalat"/>
          <w:sz w:val="24"/>
          <w:szCs w:val="24"/>
          <w:lang w:val="hy-AM"/>
        </w:rPr>
        <w:t>ը</w:t>
      </w:r>
      <w:r w:rsidR="000D0833" w:rsidRPr="000D0833">
        <w:rPr>
          <w:rFonts w:ascii="GHEA Grapalat" w:hAnsi="GHEA Grapalat"/>
          <w:sz w:val="24"/>
          <w:szCs w:val="24"/>
          <w:lang w:val="hy-AM"/>
        </w:rPr>
        <w:t xml:space="preserve"> </w:t>
      </w:r>
      <w:r w:rsidR="00732D09" w:rsidRPr="00A538E6">
        <w:rPr>
          <w:rFonts w:ascii="GHEA Grapalat" w:hAnsi="GHEA Grapalat"/>
          <w:sz w:val="24"/>
          <w:szCs w:val="24"/>
          <w:lang w:val="hy-AM"/>
        </w:rPr>
        <w:t>չի լինում</w:t>
      </w:r>
      <w:r w:rsidRPr="007A509A">
        <w:rPr>
          <w:rFonts w:ascii="GHEA Grapalat" w:hAnsi="GHEA Grapalat"/>
          <w:sz w:val="24"/>
          <w:szCs w:val="24"/>
          <w:lang w:val="hy-AM"/>
        </w:rPr>
        <w:t>:</w:t>
      </w:r>
      <w:r w:rsidRPr="007A509A">
        <w:rPr>
          <w:sz w:val="24"/>
          <w:szCs w:val="24"/>
          <w:lang w:val="hy-AM"/>
        </w:rPr>
        <w:t> </w:t>
      </w:r>
      <w:r w:rsidRPr="007A509A">
        <w:rPr>
          <w:rFonts w:ascii="GHEA Grapalat" w:hAnsi="GHEA Grapalat"/>
          <w:sz w:val="24"/>
          <w:szCs w:val="24"/>
          <w:lang w:val="hy-AM"/>
        </w:rPr>
        <w:t xml:space="preserve"> </w:t>
      </w:r>
    </w:p>
    <w:p w14:paraId="1A71288B" w14:textId="77777777" w:rsidR="00085D4F" w:rsidRDefault="00085D4F" w:rsidP="00F442B9">
      <w:pPr>
        <w:spacing w:before="240" w:line="276" w:lineRule="auto"/>
        <w:ind w:firstLine="720"/>
        <w:jc w:val="both"/>
        <w:rPr>
          <w:rFonts w:ascii="GHEA Grapalat" w:hAnsi="GHEA Grapalat"/>
          <w:sz w:val="24"/>
          <w:szCs w:val="24"/>
          <w:lang w:val="hy-AM"/>
        </w:rPr>
      </w:pPr>
    </w:p>
    <w:p w14:paraId="3355FFBB" w14:textId="77777777" w:rsidR="003F1C0C" w:rsidRDefault="009A5CA4">
      <w:pPr>
        <w:spacing w:after="160" w:line="259" w:lineRule="auto"/>
        <w:rPr>
          <w:rFonts w:ascii="GHEA Grapalat" w:hAnsi="GHEA Grapalat"/>
          <w:sz w:val="24"/>
          <w:szCs w:val="24"/>
          <w:lang w:val="hy-AM"/>
        </w:rPr>
      </w:pPr>
      <w:r>
        <w:rPr>
          <w:rFonts w:ascii="GHEA Grapalat" w:hAnsi="GHEA Grapalat"/>
          <w:bCs/>
          <w:noProof/>
          <w:color w:val="000000"/>
        </w:rPr>
        <mc:AlternateContent>
          <mc:Choice Requires="wps">
            <w:drawing>
              <wp:anchor distT="0" distB="0" distL="114300" distR="114300" simplePos="0" relativeHeight="251727872" behindDoc="0" locked="0" layoutInCell="1" allowOverlap="1" wp14:anchorId="05CBC4EF" wp14:editId="754EAC3C">
                <wp:simplePos x="0" y="0"/>
                <wp:positionH relativeFrom="margin">
                  <wp:posOffset>483235</wp:posOffset>
                </wp:positionH>
                <wp:positionV relativeFrom="paragraph">
                  <wp:posOffset>123825</wp:posOffset>
                </wp:positionV>
                <wp:extent cx="6367780" cy="866140"/>
                <wp:effectExtent l="0" t="0" r="13970" b="10160"/>
                <wp:wrapNone/>
                <wp:docPr id="53337" name="Rounded Rectangle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780" cy="866140"/>
                        </a:xfrm>
                        <a:prstGeom prst="roundRect">
                          <a:avLst>
                            <a:gd name="adj" fmla="val 16667"/>
                          </a:avLst>
                        </a:prstGeom>
                        <a:solidFill>
                          <a:schemeClr val="lt1">
                            <a:lumMod val="100000"/>
                            <a:lumOff val="0"/>
                          </a:schemeClr>
                        </a:solidFill>
                        <a:ln w="12700">
                          <a:solidFill>
                            <a:srgbClr val="002060"/>
                          </a:solidFill>
                          <a:miter lim="800000"/>
                          <a:headEnd/>
                          <a:tailEnd/>
                        </a:ln>
                      </wps:spPr>
                      <wps:txbx>
                        <w:txbxContent>
                          <w:p w14:paraId="28677DFC" w14:textId="77777777" w:rsidR="00D15BCE" w:rsidRDefault="00D15BCE" w:rsidP="00CD4621">
                            <w:pPr>
                              <w:jc w:val="both"/>
                              <w:rPr>
                                <w:b/>
                                <w:color w:val="002060"/>
                                <w:lang w:val="hy-AM"/>
                              </w:rPr>
                            </w:pPr>
                            <w:r w:rsidRPr="001040B4">
                              <w:rPr>
                                <w:rFonts w:ascii="GHEA Grapalat" w:hAnsi="GHEA Grapalat"/>
                                <w:b/>
                                <w:color w:val="002060"/>
                                <w:sz w:val="24"/>
                                <w:szCs w:val="24"/>
                                <w:lang w:val="hy-AM"/>
                              </w:rPr>
                              <w:t>Խնդիրը պետք է ունենա բաց (ցանկացածի և եղածի տարբերություն)  և դիլեմա (պատճառ, թե ինչու հնարավոր չէ հեշտությամբ լրացնել այդ բացը)</w:t>
                            </w:r>
                            <w:r>
                              <w:rPr>
                                <w:rFonts w:ascii="GHEA Grapalat" w:hAnsi="GHEA Grapalat"/>
                                <w:b/>
                                <w:color w:val="002060"/>
                                <w:sz w:val="24"/>
                                <w:szCs w:val="24"/>
                                <w:lang w:val="hy-AM"/>
                              </w:rPr>
                              <w:t>:</w:t>
                            </w:r>
                            <w:r w:rsidRPr="001040B4">
                              <w:rPr>
                                <w:rFonts w:ascii="GHEA Grapalat" w:hAnsi="GHEA Grapalat"/>
                                <w:b/>
                                <w:color w:val="002060"/>
                                <w:sz w:val="24"/>
                                <w:szCs w:val="24"/>
                                <w:lang w:val="hy-AM"/>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CBC4EF" id="Rounded Rectangle 1164" o:spid="_x0000_s1031" style="position:absolute;margin-left:38.05pt;margin-top:9.75pt;width:501.4pt;height:68.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" fillcolor="white [3201]" strokecolor="#002060" strokeweight="1pt">
                <v:stroke joinstyle="miter"/>
                <v:textbox>
                  <w:txbxContent>
                    <w:p w14:paraId="28677DFC" w14:textId="77777777" w:rsidR="00D15BCE" w:rsidRDefault="00D15BCE" w:rsidP="00CD4621">
                      <w:pPr>
                        <w:jc w:val="both"/>
                        <w:rPr>
                          <w:b/>
                          <w:color w:val="002060"/>
                          <w:lang w:val="hy-AM"/>
                        </w:rPr>
                      </w:pPr>
                      <w:r w:rsidRPr="001040B4">
                        <w:rPr>
                          <w:rFonts w:ascii="GHEA Grapalat" w:hAnsi="GHEA Grapalat"/>
                          <w:b/>
                          <w:color w:val="002060"/>
                          <w:sz w:val="24"/>
                          <w:szCs w:val="24"/>
                          <w:lang w:val="hy-AM"/>
                        </w:rPr>
                        <w:t>Խնդիրը պետք է ունենա բաց (ցանկացածի և եղածի տարբերություն)  և դիլեմա (պատճառ, թե ինչու հնարավոր չէ հեշտությամբ լրացնել այդ բացը)</w:t>
                      </w:r>
                      <w:r>
                        <w:rPr>
                          <w:rFonts w:ascii="GHEA Grapalat" w:hAnsi="GHEA Grapalat"/>
                          <w:b/>
                          <w:color w:val="002060"/>
                          <w:sz w:val="24"/>
                          <w:szCs w:val="24"/>
                          <w:lang w:val="hy-AM"/>
                        </w:rPr>
                        <w:t>:</w:t>
                      </w:r>
                      <w:r w:rsidRPr="001040B4">
                        <w:rPr>
                          <w:rFonts w:ascii="GHEA Grapalat" w:hAnsi="GHEA Grapalat"/>
                          <w:b/>
                          <w:color w:val="002060"/>
                          <w:sz w:val="24"/>
                          <w:szCs w:val="24"/>
                          <w:lang w:val="hy-AM"/>
                        </w:rPr>
                        <w:t xml:space="preserve"> </w:t>
                      </w:r>
                    </w:p>
                  </w:txbxContent>
                </v:textbox>
                <w10:wrap anchorx="margin"/>
              </v:roundrect>
            </w:pict>
          </mc:Fallback>
        </mc:AlternateContent>
      </w:r>
    </w:p>
    <w:p w14:paraId="054068DA" w14:textId="77777777" w:rsidR="00F739BF" w:rsidRDefault="00F739BF" w:rsidP="00F739BF">
      <w:pPr>
        <w:spacing w:after="160" w:line="259" w:lineRule="auto"/>
        <w:rPr>
          <w:rFonts w:ascii="GHEA Grapalat" w:hAnsi="GHEA Grapalat"/>
          <w:sz w:val="24"/>
          <w:szCs w:val="24"/>
          <w:lang w:val="hy-AM"/>
        </w:rPr>
      </w:pPr>
    </w:p>
    <w:p w14:paraId="1303245A" w14:textId="77777777" w:rsidR="00F739BF" w:rsidRPr="00F739BF" w:rsidRDefault="00F739BF" w:rsidP="00F739BF">
      <w:pPr>
        <w:rPr>
          <w:rFonts w:ascii="GHEA Grapalat" w:hAnsi="GHEA Grapalat"/>
          <w:sz w:val="24"/>
          <w:szCs w:val="24"/>
          <w:lang w:val="hy-AM"/>
        </w:rPr>
      </w:pPr>
    </w:p>
    <w:p w14:paraId="7A964A29" w14:textId="77777777" w:rsidR="00F739BF" w:rsidRPr="00F739BF" w:rsidRDefault="00F739BF" w:rsidP="00F739BF">
      <w:pPr>
        <w:rPr>
          <w:rFonts w:ascii="GHEA Grapalat" w:hAnsi="GHEA Grapalat"/>
          <w:sz w:val="24"/>
          <w:szCs w:val="24"/>
          <w:lang w:val="hy-AM"/>
        </w:rPr>
      </w:pPr>
    </w:p>
    <w:p w14:paraId="72A8134F" w14:textId="77777777" w:rsidR="00F739BF" w:rsidRPr="00F739BF" w:rsidRDefault="00F739BF" w:rsidP="00F739BF">
      <w:pPr>
        <w:rPr>
          <w:rFonts w:ascii="GHEA Grapalat" w:hAnsi="GHEA Grapalat"/>
          <w:sz w:val="24"/>
          <w:szCs w:val="24"/>
          <w:lang w:val="hy-AM"/>
        </w:rPr>
      </w:pPr>
    </w:p>
    <w:p w14:paraId="34F9A6D3" w14:textId="77777777" w:rsidR="002D5E32" w:rsidRPr="00D11835" w:rsidRDefault="00F739BF" w:rsidP="00F739BF">
      <w:pPr>
        <w:tabs>
          <w:tab w:val="left" w:pos="988"/>
        </w:tabs>
        <w:spacing w:after="160" w:line="259" w:lineRule="auto"/>
        <w:rPr>
          <w:rFonts w:ascii="GHEA Grapalat" w:hAnsi="GHEA Grapalat"/>
          <w:b/>
          <w:bCs/>
          <w:sz w:val="24"/>
          <w:szCs w:val="24"/>
          <w:lang w:val="hy-AM"/>
        </w:rPr>
      </w:pPr>
      <w:r>
        <w:rPr>
          <w:rFonts w:ascii="GHEA Grapalat" w:hAnsi="GHEA Grapalat"/>
          <w:sz w:val="24"/>
          <w:szCs w:val="24"/>
          <w:lang w:val="hy-AM"/>
        </w:rPr>
        <w:tab/>
      </w:r>
      <w:r w:rsidR="00C731B2" w:rsidRPr="00534A58">
        <w:rPr>
          <w:rFonts w:ascii="GHEA Grapalat" w:hAnsi="GHEA Grapalat"/>
          <w:noProof/>
          <w:sz w:val="24"/>
          <w:szCs w:val="24"/>
        </w:rPr>
        <w:drawing>
          <wp:inline distT="0" distB="0" distL="0" distR="0" wp14:anchorId="66326877" wp14:editId="36DE8203">
            <wp:extent cx="5614587" cy="1264778"/>
            <wp:effectExtent l="0" t="0" r="24765" b="120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881C07F" w14:textId="77777777" w:rsidR="008E2FFA" w:rsidRPr="00CD4621" w:rsidRDefault="001603E2" w:rsidP="005427E7">
      <w:pPr>
        <w:spacing w:after="240"/>
        <w:rPr>
          <w:rFonts w:ascii="GHEA Grapalat" w:eastAsia="Times New Roman" w:hAnsi="GHEA Grapalat"/>
          <w:b/>
          <w:bCs/>
          <w:i/>
          <w:iCs/>
          <w:color w:val="000000"/>
          <w:sz w:val="24"/>
          <w:szCs w:val="24"/>
          <w:lang w:val="hy-AM"/>
        </w:rPr>
      </w:pPr>
      <w:r>
        <w:rPr>
          <w:rFonts w:ascii="GHEA Grapalat" w:hAnsi="GHEA Grapalat"/>
          <w:sz w:val="24"/>
          <w:szCs w:val="24"/>
          <w:lang w:val="hy-AM"/>
        </w:rPr>
        <w:tab/>
      </w:r>
      <w:r w:rsidR="008E2FFA" w:rsidRPr="00C87805">
        <w:rPr>
          <w:rFonts w:ascii="GHEA Grapalat" w:eastAsia="Times New Roman" w:hAnsi="GHEA Grapalat"/>
          <w:color w:val="000000"/>
          <w:sz w:val="24"/>
          <w:szCs w:val="24"/>
          <w:lang w:val="hy-AM"/>
        </w:rPr>
        <w:t>Բերենք վերոնշյալ</w:t>
      </w:r>
      <w:r w:rsidR="008E2FFA" w:rsidRPr="00DB5096">
        <w:rPr>
          <w:rFonts w:ascii="GHEA Grapalat" w:eastAsia="Times New Roman" w:hAnsi="GHEA Grapalat"/>
          <w:color w:val="000000"/>
          <w:sz w:val="24"/>
          <w:szCs w:val="24"/>
          <w:lang w:val="hy-AM"/>
        </w:rPr>
        <w:t xml:space="preserve"> </w:t>
      </w:r>
      <w:r w:rsidR="00144028" w:rsidRPr="00CD4621">
        <w:rPr>
          <w:rFonts w:ascii="GHEA Grapalat" w:eastAsia="Times New Roman" w:hAnsi="GHEA Grapalat"/>
          <w:color w:val="000000"/>
          <w:sz w:val="24"/>
          <w:szCs w:val="24"/>
          <w:lang w:val="hy-AM"/>
        </w:rPr>
        <w:t>կ</w:t>
      </w:r>
      <w:r w:rsidR="008E2FFA" w:rsidRPr="00C87805">
        <w:rPr>
          <w:rFonts w:ascii="GHEA Grapalat" w:eastAsia="Times New Roman" w:hAnsi="GHEA Grapalat"/>
          <w:color w:val="000000"/>
          <w:sz w:val="24"/>
          <w:szCs w:val="24"/>
          <w:lang w:val="hy-AM"/>
        </w:rPr>
        <w:t>անոնից</w:t>
      </w:r>
      <w:r w:rsidR="00D3459C">
        <w:rPr>
          <w:rFonts w:ascii="GHEA Grapalat" w:eastAsia="Times New Roman" w:hAnsi="GHEA Grapalat"/>
          <w:color w:val="000000"/>
          <w:sz w:val="24"/>
          <w:szCs w:val="24"/>
          <w:lang w:val="hy-AM"/>
        </w:rPr>
        <w:t xml:space="preserve"> շեղման</w:t>
      </w:r>
      <w:r w:rsidR="008E2FFA" w:rsidRPr="00C87805">
        <w:rPr>
          <w:rFonts w:ascii="GHEA Grapalat" w:eastAsia="Times New Roman" w:hAnsi="GHEA Grapalat"/>
          <w:color w:val="000000"/>
          <w:sz w:val="24"/>
          <w:szCs w:val="24"/>
          <w:lang w:val="hy-AM"/>
        </w:rPr>
        <w:t xml:space="preserve"> օրինակ</w:t>
      </w:r>
      <w:r w:rsidR="008E2FFA" w:rsidRPr="005376A2">
        <w:rPr>
          <w:rFonts w:ascii="GHEA Grapalat" w:eastAsia="Times New Roman" w:hAnsi="GHEA Grapalat"/>
          <w:color w:val="000000"/>
          <w:sz w:val="24"/>
          <w:szCs w:val="24"/>
          <w:lang w:val="hy-AM"/>
        </w:rPr>
        <w:t>, որտեղ խնդիրը սխալ է սահմանվ</w:t>
      </w:r>
      <w:r w:rsidR="00144028" w:rsidRPr="00CD4621">
        <w:rPr>
          <w:rFonts w:ascii="GHEA Grapalat" w:eastAsia="Times New Roman" w:hAnsi="GHEA Grapalat"/>
          <w:color w:val="000000"/>
          <w:sz w:val="24"/>
          <w:szCs w:val="24"/>
          <w:lang w:val="hy-AM"/>
        </w:rPr>
        <w:t>ել</w:t>
      </w:r>
      <w:r w:rsidR="008E2FFA" w:rsidRPr="00C87805">
        <w:rPr>
          <w:rFonts w:ascii="GHEA Grapalat" w:eastAsia="Times New Roman" w:hAnsi="GHEA Grapalat"/>
          <w:color w:val="000000"/>
          <w:sz w:val="24"/>
          <w:szCs w:val="24"/>
          <w:lang w:val="hy-AM"/>
        </w:rPr>
        <w:t>:</w:t>
      </w:r>
    </w:p>
    <w:p w14:paraId="54C2ABCA" w14:textId="77777777" w:rsidR="008E2FFA" w:rsidRPr="00D11835" w:rsidRDefault="009A5CA4" w:rsidP="00320288">
      <w:pPr>
        <w:spacing w:line="276" w:lineRule="auto"/>
        <w:ind w:firstLine="720"/>
        <w:jc w:val="both"/>
        <w:rPr>
          <w:rFonts w:ascii="GHEA Grapalat" w:hAnsi="GHEA Grapalat"/>
          <w:sz w:val="24"/>
          <w:szCs w:val="24"/>
          <w:lang w:val="hy-AM"/>
        </w:rPr>
      </w:pPr>
      <w:r>
        <w:rPr>
          <w:rFonts w:ascii="GHEA Grapalat" w:hAnsi="GHEA Grapalat"/>
          <w:noProof/>
          <w:sz w:val="24"/>
          <w:szCs w:val="24"/>
        </w:rPr>
        <mc:AlternateContent>
          <mc:Choice Requires="wps">
            <w:drawing>
              <wp:anchor distT="0" distB="0" distL="114300" distR="114300" simplePos="0" relativeHeight="251864064" behindDoc="0" locked="0" layoutInCell="1" allowOverlap="1" wp14:anchorId="112E6C55" wp14:editId="3CFEB80B">
                <wp:simplePos x="0" y="0"/>
                <wp:positionH relativeFrom="margin">
                  <wp:posOffset>483235</wp:posOffset>
                </wp:positionH>
                <wp:positionV relativeFrom="paragraph">
                  <wp:posOffset>44450</wp:posOffset>
                </wp:positionV>
                <wp:extent cx="6353810" cy="2855595"/>
                <wp:effectExtent l="0" t="0" r="27940" b="20955"/>
                <wp:wrapNone/>
                <wp:docPr id="53336"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810" cy="2855595"/>
                        </a:xfrm>
                        <a:prstGeom prst="rect">
                          <a:avLst/>
                        </a:prstGeom>
                        <a:solidFill>
                          <a:schemeClr val="lt1">
                            <a:lumMod val="100000"/>
                            <a:lumOff val="0"/>
                          </a:schemeClr>
                        </a:solidFill>
                        <a:ln w="12700">
                          <a:solidFill>
                            <a:srgbClr val="002060"/>
                          </a:solidFill>
                          <a:miter lim="800000"/>
                          <a:headEnd/>
                          <a:tailEnd/>
                        </a:ln>
                      </wps:spPr>
                      <wps:txbx>
                        <w:txbxContent>
                          <w:p w14:paraId="5F01478E" w14:textId="77777777" w:rsidR="00D15BCE" w:rsidRDefault="00D15BCE" w:rsidP="000A448D">
                            <w:pPr>
                              <w:spacing w:after="120"/>
                              <w:jc w:val="center"/>
                              <w:rPr>
                                <w:rFonts w:ascii="GHEA Grapalat" w:hAnsi="GHEA Grapalat"/>
                                <w:b/>
                                <w:i/>
                                <w:color w:val="002060"/>
                                <w:sz w:val="24"/>
                                <w:szCs w:val="24"/>
                                <w:u w:val="single"/>
                                <w:lang w:val="hy-AM"/>
                              </w:rPr>
                            </w:pPr>
                            <w:r w:rsidRPr="001040B4">
                              <w:rPr>
                                <w:rFonts w:ascii="GHEA Grapalat" w:hAnsi="GHEA Grapalat"/>
                                <w:b/>
                                <w:i/>
                                <w:color w:val="002060"/>
                                <w:sz w:val="24"/>
                                <w:szCs w:val="24"/>
                                <w:u w:val="single"/>
                                <w:lang w:val="hy-AM"/>
                              </w:rPr>
                              <w:t>Օրինակ 2. Խնդրի սահմանման սխալ</w:t>
                            </w:r>
                          </w:p>
                          <w:p w14:paraId="4F22FDCF" w14:textId="77777777" w:rsidR="00D15BCE" w:rsidRPr="0095606E" w:rsidRDefault="00D15BCE" w:rsidP="008E2FFA">
                            <w:pPr>
                              <w:jc w:val="both"/>
                              <w:rPr>
                                <w:rFonts w:ascii="GHEA Grapalat" w:hAnsi="GHEA Grapalat"/>
                                <w:i/>
                                <w:color w:val="002060"/>
                                <w:lang w:val="hy-AM"/>
                              </w:rPr>
                            </w:pPr>
                            <w:r w:rsidRPr="001040B4">
                              <w:rPr>
                                <w:rFonts w:ascii="GHEA Grapalat" w:hAnsi="GHEA Grapalat"/>
                                <w:b/>
                                <w:i/>
                                <w:color w:val="002060"/>
                                <w:u w:val="single"/>
                                <w:lang w:val="hy-AM"/>
                              </w:rPr>
                              <w:t>Չկա դիլեմա</w:t>
                            </w:r>
                            <w:r w:rsidRPr="001040B4">
                              <w:rPr>
                                <w:rFonts w:ascii="GHEA Grapalat" w:hAnsi="GHEA Grapalat"/>
                                <w:i/>
                                <w:color w:val="002060"/>
                                <w:lang w:val="hy-AM"/>
                              </w:rPr>
                              <w:t xml:space="preserve"> – Առանց դիլեմայի ձևակերպված խնդրում ակնհայտ երևում է՝ ինչ են ուզում, սակայն չգիտեն</w:t>
                            </w:r>
                            <w:r>
                              <w:rPr>
                                <w:rFonts w:ascii="GHEA Grapalat" w:hAnsi="GHEA Grapalat"/>
                                <w:i/>
                                <w:color w:val="002060"/>
                                <w:lang w:val="hy-AM"/>
                              </w:rPr>
                              <w:t>՝</w:t>
                            </w:r>
                            <w:r w:rsidRPr="001040B4">
                              <w:rPr>
                                <w:rFonts w:ascii="GHEA Grapalat" w:hAnsi="GHEA Grapalat"/>
                                <w:i/>
                                <w:color w:val="002060"/>
                                <w:lang w:val="hy-AM"/>
                              </w:rPr>
                              <w:t xml:space="preserve"> ինչու դա չի ստացվում, որովհետև չգիտեն</w:t>
                            </w:r>
                            <w:r>
                              <w:rPr>
                                <w:rFonts w:ascii="GHEA Grapalat" w:hAnsi="GHEA Grapalat"/>
                                <w:i/>
                                <w:color w:val="002060"/>
                                <w:lang w:val="hy-AM"/>
                              </w:rPr>
                              <w:t>՝</w:t>
                            </w:r>
                            <w:r w:rsidRPr="001040B4">
                              <w:rPr>
                                <w:rFonts w:ascii="GHEA Grapalat" w:hAnsi="GHEA Grapalat"/>
                                <w:i/>
                                <w:color w:val="002060"/>
                                <w:lang w:val="hy-AM"/>
                              </w:rPr>
                              <w:t xml:space="preserve"> որտեղ է խնդիրը</w:t>
                            </w:r>
                            <w:r>
                              <w:rPr>
                                <w:rFonts w:ascii="GHEA Grapalat" w:hAnsi="GHEA Grapalat"/>
                                <w:i/>
                                <w:color w:val="002060"/>
                                <w:lang w:val="hy-AM"/>
                              </w:rPr>
                              <w:t>,</w:t>
                            </w:r>
                            <w:r w:rsidRPr="001040B4">
                              <w:rPr>
                                <w:rFonts w:ascii="GHEA Grapalat" w:hAnsi="GHEA Grapalat"/>
                                <w:i/>
                                <w:color w:val="002060"/>
                                <w:lang w:val="hy-AM"/>
                              </w:rPr>
                              <w:t xml:space="preserve"> և ինչի վրա հենվեն: Եթե այդ ոլորտում կարգավորողը վստահելի փորձ չունի և շահառուների հետ էլ քննարկում</w:t>
                            </w:r>
                            <w:r>
                              <w:rPr>
                                <w:rFonts w:ascii="GHEA Grapalat" w:hAnsi="GHEA Grapalat"/>
                                <w:i/>
                                <w:color w:val="002060"/>
                                <w:lang w:val="hy-AM"/>
                              </w:rPr>
                              <w:t>ներ</w:t>
                            </w:r>
                            <w:r w:rsidRPr="001040B4">
                              <w:rPr>
                                <w:rFonts w:ascii="GHEA Grapalat" w:hAnsi="GHEA Grapalat"/>
                                <w:i/>
                                <w:color w:val="002060"/>
                                <w:lang w:val="hy-AM"/>
                              </w:rPr>
                              <w:t xml:space="preserve"> չի </w:t>
                            </w:r>
                            <w:r>
                              <w:rPr>
                                <w:rFonts w:ascii="GHEA Grapalat" w:hAnsi="GHEA Grapalat"/>
                                <w:i/>
                                <w:color w:val="002060"/>
                                <w:lang w:val="hy-AM"/>
                              </w:rPr>
                              <w:t>իրականացրել</w:t>
                            </w:r>
                            <w:r w:rsidRPr="001040B4">
                              <w:rPr>
                                <w:rFonts w:ascii="GHEA Grapalat" w:hAnsi="GHEA Grapalat"/>
                                <w:i/>
                                <w:color w:val="002060"/>
                                <w:lang w:val="hy-AM"/>
                              </w:rPr>
                              <w:t>, ապա ԿԱԳ-ը</w:t>
                            </w:r>
                            <w:r>
                              <w:rPr>
                                <w:rFonts w:ascii="GHEA Grapalat" w:hAnsi="GHEA Grapalat"/>
                                <w:i/>
                                <w:color w:val="002060"/>
                                <w:lang w:val="hy-AM"/>
                              </w:rPr>
                              <w:t>,</w:t>
                            </w:r>
                            <w:r w:rsidRPr="001040B4">
                              <w:rPr>
                                <w:rFonts w:ascii="GHEA Grapalat" w:hAnsi="GHEA Grapalat"/>
                                <w:i/>
                                <w:color w:val="002060"/>
                                <w:lang w:val="hy-AM"/>
                              </w:rPr>
                              <w:t xml:space="preserve"> ամենայն հավանականությամբ</w:t>
                            </w:r>
                            <w:r>
                              <w:rPr>
                                <w:rFonts w:ascii="GHEA Grapalat" w:hAnsi="GHEA Grapalat"/>
                                <w:i/>
                                <w:color w:val="002060"/>
                                <w:lang w:val="hy-AM"/>
                              </w:rPr>
                              <w:t>,</w:t>
                            </w:r>
                            <w:r w:rsidRPr="001040B4">
                              <w:rPr>
                                <w:rFonts w:ascii="GHEA Grapalat" w:hAnsi="GHEA Grapalat"/>
                                <w:i/>
                                <w:color w:val="002060"/>
                                <w:lang w:val="hy-AM"/>
                              </w:rPr>
                              <w:t xml:space="preserve"> կձախողվի:</w:t>
                            </w:r>
                          </w:p>
                          <w:p w14:paraId="0C6FC545" w14:textId="77777777" w:rsidR="00D15BCE" w:rsidRPr="0095606E" w:rsidRDefault="00D15BCE" w:rsidP="008E2FFA">
                            <w:pPr>
                              <w:jc w:val="both"/>
                              <w:rPr>
                                <w:rFonts w:ascii="GHEA Grapalat" w:hAnsi="GHEA Grapalat"/>
                                <w:i/>
                                <w:color w:val="002060"/>
                                <w:lang w:val="hy-AM"/>
                              </w:rPr>
                            </w:pPr>
                            <w:r w:rsidRPr="001040B4">
                              <w:rPr>
                                <w:rFonts w:ascii="GHEA Grapalat" w:hAnsi="GHEA Grapalat"/>
                                <w:i/>
                                <w:color w:val="002060"/>
                                <w:lang w:val="hy-AM"/>
                              </w:rPr>
                              <w:t>Օրինակ</w:t>
                            </w:r>
                            <w:r>
                              <w:rPr>
                                <w:rFonts w:ascii="GHEA Grapalat" w:hAnsi="GHEA Grapalat"/>
                                <w:i/>
                                <w:color w:val="002060"/>
                                <w:lang w:val="hy-AM"/>
                              </w:rPr>
                              <w:t>՝</w:t>
                            </w:r>
                            <w:r w:rsidRPr="001040B4">
                              <w:rPr>
                                <w:rFonts w:ascii="GHEA Grapalat" w:hAnsi="GHEA Grapalat"/>
                                <w:i/>
                                <w:color w:val="002060"/>
                                <w:lang w:val="hy-AM"/>
                              </w:rPr>
                              <w:t xml:space="preserve"> </w:t>
                            </w:r>
                            <w:r w:rsidRPr="00000304">
                              <w:rPr>
                                <w:rFonts w:ascii="GHEA Grapalat" w:hAnsi="GHEA Grapalat"/>
                                <w:i/>
                                <w:color w:val="002060"/>
                                <w:lang w:val="hy-AM"/>
                              </w:rPr>
                              <w:t>«Թունավոր նյութերի արտանետումների բարձր մակարդակ», «Ճանապարհային խցանումներ» կամ «Շահույթի ցածր մակարդակ»:</w:t>
                            </w:r>
                          </w:p>
                          <w:p w14:paraId="36EF9E17" w14:textId="77777777" w:rsidR="00D15BCE" w:rsidRDefault="00D15BCE" w:rsidP="008E2FFA">
                            <w:pPr>
                              <w:jc w:val="both"/>
                              <w:rPr>
                                <w:rFonts w:ascii="GHEA Grapalat" w:hAnsi="GHEA Grapalat"/>
                                <w:i/>
                                <w:color w:val="002060"/>
                                <w:lang w:val="hy-AM"/>
                              </w:rPr>
                            </w:pPr>
                            <w:r w:rsidRPr="001040B4">
                              <w:rPr>
                                <w:rFonts w:ascii="GHEA Grapalat" w:hAnsi="GHEA Grapalat"/>
                                <w:i/>
                                <w:color w:val="002060"/>
                                <w:lang w:val="hy-AM"/>
                              </w:rPr>
                              <w:t>Այս առանց դիլեմա խնդիրները կարող են լուծվել շատ պարզունակ կամ</w:t>
                            </w:r>
                            <w:r>
                              <w:rPr>
                                <w:rFonts w:ascii="GHEA Grapalat" w:hAnsi="GHEA Grapalat"/>
                                <w:i/>
                                <w:color w:val="002060"/>
                                <w:lang w:val="hy-AM"/>
                              </w:rPr>
                              <w:t xml:space="preserve"> </w:t>
                            </w:r>
                            <w:r w:rsidRPr="001040B4">
                              <w:rPr>
                                <w:rFonts w:ascii="GHEA Grapalat" w:hAnsi="GHEA Grapalat"/>
                                <w:i/>
                                <w:color w:val="002060"/>
                                <w:lang w:val="hy-AM"/>
                              </w:rPr>
                              <w:t>«տարօրինակ» տարբերակներով: Օրինակ</w:t>
                            </w:r>
                            <w:r>
                              <w:rPr>
                                <w:rFonts w:ascii="GHEA Grapalat" w:hAnsi="GHEA Grapalat"/>
                                <w:i/>
                                <w:color w:val="002060"/>
                                <w:lang w:val="hy-AM"/>
                              </w:rPr>
                              <w:t>՝</w:t>
                            </w:r>
                            <w:r w:rsidRPr="001040B4">
                              <w:rPr>
                                <w:rFonts w:ascii="GHEA Grapalat" w:hAnsi="GHEA Grapalat"/>
                                <w:i/>
                                <w:color w:val="002060"/>
                                <w:lang w:val="hy-AM"/>
                              </w:rPr>
                              <w:t xml:space="preserve"> «Փակել արտանետումներ առաջացնող օբյեկտները», «Արգելել </w:t>
                            </w:r>
                            <w:r>
                              <w:rPr>
                                <w:rFonts w:ascii="GHEA Grapalat" w:hAnsi="GHEA Grapalat"/>
                                <w:i/>
                                <w:color w:val="002060"/>
                                <w:lang w:val="hy-AM"/>
                              </w:rPr>
                              <w:t>ավտոմեքենաներ</w:t>
                            </w:r>
                            <w:r w:rsidRPr="001040B4">
                              <w:rPr>
                                <w:rFonts w:ascii="GHEA Grapalat" w:hAnsi="GHEA Grapalat"/>
                                <w:i/>
                                <w:color w:val="002060"/>
                                <w:lang w:val="hy-AM"/>
                              </w:rPr>
                              <w:t xml:space="preserve"> </w:t>
                            </w:r>
                            <w:r>
                              <w:rPr>
                                <w:rFonts w:ascii="GHEA Grapalat" w:hAnsi="GHEA Grapalat"/>
                                <w:i/>
                                <w:color w:val="002060"/>
                                <w:lang w:val="hy-AM"/>
                              </w:rPr>
                              <w:t>վարել</w:t>
                            </w:r>
                            <w:r w:rsidRPr="001040B4">
                              <w:rPr>
                                <w:rFonts w:ascii="GHEA Grapalat" w:hAnsi="GHEA Grapalat"/>
                                <w:i/>
                                <w:color w:val="002060"/>
                                <w:lang w:val="hy-AM"/>
                              </w:rPr>
                              <w:t>ը» կամ «</w:t>
                            </w:r>
                            <w:r w:rsidRPr="0089280D">
                              <w:rPr>
                                <w:rFonts w:ascii="GHEA Grapalat" w:hAnsi="GHEA Grapalat"/>
                                <w:i/>
                                <w:color w:val="002060"/>
                                <w:lang w:val="hy-AM"/>
                              </w:rPr>
                              <w:t>Կողոպտել բանկ</w:t>
                            </w:r>
                            <w:r w:rsidRPr="001040B4">
                              <w:rPr>
                                <w:rFonts w:ascii="GHEA Grapalat" w:hAnsi="GHEA Grapalat"/>
                                <w:i/>
                                <w:color w:val="002060"/>
                                <w:lang w:val="hy-AM"/>
                              </w:rPr>
                              <w:t xml:space="preserve">»: </w:t>
                            </w:r>
                          </w:p>
                          <w:p w14:paraId="2190B0C6" w14:textId="77777777" w:rsidR="00D15BCE" w:rsidRDefault="00D15BCE" w:rsidP="008E2FFA">
                            <w:pPr>
                              <w:jc w:val="both"/>
                              <w:rPr>
                                <w:color w:val="002060"/>
                                <w:lang w:val="hy-AM"/>
                              </w:rPr>
                            </w:pPr>
                            <w:r w:rsidRPr="001040B4">
                              <w:rPr>
                                <w:rFonts w:ascii="GHEA Grapalat" w:hAnsi="GHEA Grapalat"/>
                                <w:i/>
                                <w:color w:val="002060"/>
                                <w:lang w:val="hy-AM"/>
                              </w:rPr>
                              <w:t>Թերևս, եթե նույնիսկ խնդրի սահմանման մեջ չի արտացոլվում դիլեման, ապա այն պետք է արտացոլվի խնդրի հաջորդող վերլուծական քայլերում՝ դրսևորումներում,</w:t>
                            </w:r>
                            <w:r>
                              <w:rPr>
                                <w:rFonts w:ascii="GHEA Grapalat" w:hAnsi="GHEA Grapalat"/>
                                <w:i/>
                                <w:color w:val="002060"/>
                                <w:lang w:val="hy-AM"/>
                              </w:rPr>
                              <w:t xml:space="preserve"> </w:t>
                            </w:r>
                            <w:r w:rsidRPr="001040B4">
                              <w:rPr>
                                <w:rFonts w:ascii="GHEA Grapalat" w:hAnsi="GHEA Grapalat"/>
                                <w:i/>
                                <w:color w:val="002060"/>
                                <w:lang w:val="hy-AM"/>
                              </w:rPr>
                              <w:t>պատճառահետևանքային կապում և այլն:</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2E6C55" id="Rectangle 181" o:spid="_x0000_s1032" style="position:absolute;left:0;text-align:left;margin-left:38.05pt;margin-top:3.5pt;width:500.3pt;height:224.8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" fillcolor="white [3201]" strokecolor="#002060" strokeweight="1pt">
                <v:textbox>
                  <w:txbxContent>
                    <w:p w14:paraId="5F01478E" w14:textId="77777777" w:rsidR="00D15BCE" w:rsidRDefault="00D15BCE" w:rsidP="000A448D">
                      <w:pPr>
                        <w:spacing w:after="120"/>
                        <w:jc w:val="center"/>
                        <w:rPr>
                          <w:rFonts w:ascii="GHEA Grapalat" w:hAnsi="GHEA Grapalat"/>
                          <w:b/>
                          <w:i/>
                          <w:color w:val="002060"/>
                          <w:sz w:val="24"/>
                          <w:szCs w:val="24"/>
                          <w:u w:val="single"/>
                          <w:lang w:val="hy-AM"/>
                        </w:rPr>
                      </w:pPr>
                      <w:r w:rsidRPr="001040B4">
                        <w:rPr>
                          <w:rFonts w:ascii="GHEA Grapalat" w:hAnsi="GHEA Grapalat"/>
                          <w:b/>
                          <w:i/>
                          <w:color w:val="002060"/>
                          <w:sz w:val="24"/>
                          <w:szCs w:val="24"/>
                          <w:u w:val="single"/>
                          <w:lang w:val="hy-AM"/>
                        </w:rPr>
                        <w:t>Օրինակ 2. Խնդրի սահմանման սխալ</w:t>
                      </w:r>
                    </w:p>
                    <w:p w14:paraId="4F22FDCF" w14:textId="77777777" w:rsidR="00D15BCE" w:rsidRPr="0095606E" w:rsidRDefault="00D15BCE" w:rsidP="008E2FFA">
                      <w:pPr>
                        <w:jc w:val="both"/>
                        <w:rPr>
                          <w:rFonts w:ascii="GHEA Grapalat" w:hAnsi="GHEA Grapalat"/>
                          <w:i/>
                          <w:color w:val="002060"/>
                          <w:lang w:val="hy-AM"/>
                        </w:rPr>
                      </w:pPr>
                      <w:r w:rsidRPr="001040B4">
                        <w:rPr>
                          <w:rFonts w:ascii="GHEA Grapalat" w:hAnsi="GHEA Grapalat"/>
                          <w:b/>
                          <w:i/>
                          <w:color w:val="002060"/>
                          <w:u w:val="single"/>
                          <w:lang w:val="hy-AM"/>
                        </w:rPr>
                        <w:t>Չկա դիլեմա</w:t>
                      </w:r>
                      <w:r w:rsidRPr="001040B4">
                        <w:rPr>
                          <w:rFonts w:ascii="GHEA Grapalat" w:hAnsi="GHEA Grapalat"/>
                          <w:i/>
                          <w:color w:val="002060"/>
                          <w:lang w:val="hy-AM"/>
                        </w:rPr>
                        <w:t xml:space="preserve"> – Առանց դիլեմայի ձևակերպված խնդրում ակնհայտ երևում է՝ ինչ են ուզում, սակայն չգիտեն</w:t>
                      </w:r>
                      <w:r>
                        <w:rPr>
                          <w:rFonts w:ascii="GHEA Grapalat" w:hAnsi="GHEA Grapalat"/>
                          <w:i/>
                          <w:color w:val="002060"/>
                          <w:lang w:val="hy-AM"/>
                        </w:rPr>
                        <w:t>՝</w:t>
                      </w:r>
                      <w:r w:rsidRPr="001040B4">
                        <w:rPr>
                          <w:rFonts w:ascii="GHEA Grapalat" w:hAnsi="GHEA Grapalat"/>
                          <w:i/>
                          <w:color w:val="002060"/>
                          <w:lang w:val="hy-AM"/>
                        </w:rPr>
                        <w:t xml:space="preserve"> ինչու դա չի ստացվում, որովհետև չգիտեն</w:t>
                      </w:r>
                      <w:r>
                        <w:rPr>
                          <w:rFonts w:ascii="GHEA Grapalat" w:hAnsi="GHEA Grapalat"/>
                          <w:i/>
                          <w:color w:val="002060"/>
                          <w:lang w:val="hy-AM"/>
                        </w:rPr>
                        <w:t>՝</w:t>
                      </w:r>
                      <w:r w:rsidRPr="001040B4">
                        <w:rPr>
                          <w:rFonts w:ascii="GHEA Grapalat" w:hAnsi="GHEA Grapalat"/>
                          <w:i/>
                          <w:color w:val="002060"/>
                          <w:lang w:val="hy-AM"/>
                        </w:rPr>
                        <w:t xml:space="preserve"> որտեղ է խնդիրը</w:t>
                      </w:r>
                      <w:r>
                        <w:rPr>
                          <w:rFonts w:ascii="GHEA Grapalat" w:hAnsi="GHEA Grapalat"/>
                          <w:i/>
                          <w:color w:val="002060"/>
                          <w:lang w:val="hy-AM"/>
                        </w:rPr>
                        <w:t>,</w:t>
                      </w:r>
                      <w:r w:rsidRPr="001040B4">
                        <w:rPr>
                          <w:rFonts w:ascii="GHEA Grapalat" w:hAnsi="GHEA Grapalat"/>
                          <w:i/>
                          <w:color w:val="002060"/>
                          <w:lang w:val="hy-AM"/>
                        </w:rPr>
                        <w:t xml:space="preserve"> և ինչի վրա հենվեն: Եթե այդ ոլորտում կարգավորողը վստահելի փորձ չունի և շահառուների հետ էլ քննարկում</w:t>
                      </w:r>
                      <w:r>
                        <w:rPr>
                          <w:rFonts w:ascii="GHEA Grapalat" w:hAnsi="GHEA Grapalat"/>
                          <w:i/>
                          <w:color w:val="002060"/>
                          <w:lang w:val="hy-AM"/>
                        </w:rPr>
                        <w:t>ներ</w:t>
                      </w:r>
                      <w:r w:rsidRPr="001040B4">
                        <w:rPr>
                          <w:rFonts w:ascii="GHEA Grapalat" w:hAnsi="GHEA Grapalat"/>
                          <w:i/>
                          <w:color w:val="002060"/>
                          <w:lang w:val="hy-AM"/>
                        </w:rPr>
                        <w:t xml:space="preserve"> չի </w:t>
                      </w:r>
                      <w:r>
                        <w:rPr>
                          <w:rFonts w:ascii="GHEA Grapalat" w:hAnsi="GHEA Grapalat"/>
                          <w:i/>
                          <w:color w:val="002060"/>
                          <w:lang w:val="hy-AM"/>
                        </w:rPr>
                        <w:t>իրականացրել</w:t>
                      </w:r>
                      <w:r w:rsidRPr="001040B4">
                        <w:rPr>
                          <w:rFonts w:ascii="GHEA Grapalat" w:hAnsi="GHEA Grapalat"/>
                          <w:i/>
                          <w:color w:val="002060"/>
                          <w:lang w:val="hy-AM"/>
                        </w:rPr>
                        <w:t>, ապա ԿԱԳ-ը</w:t>
                      </w:r>
                      <w:r>
                        <w:rPr>
                          <w:rFonts w:ascii="GHEA Grapalat" w:hAnsi="GHEA Grapalat"/>
                          <w:i/>
                          <w:color w:val="002060"/>
                          <w:lang w:val="hy-AM"/>
                        </w:rPr>
                        <w:t>,</w:t>
                      </w:r>
                      <w:r w:rsidRPr="001040B4">
                        <w:rPr>
                          <w:rFonts w:ascii="GHEA Grapalat" w:hAnsi="GHEA Grapalat"/>
                          <w:i/>
                          <w:color w:val="002060"/>
                          <w:lang w:val="hy-AM"/>
                        </w:rPr>
                        <w:t xml:space="preserve"> ամենայն հավանականությամբ</w:t>
                      </w:r>
                      <w:r>
                        <w:rPr>
                          <w:rFonts w:ascii="GHEA Grapalat" w:hAnsi="GHEA Grapalat"/>
                          <w:i/>
                          <w:color w:val="002060"/>
                          <w:lang w:val="hy-AM"/>
                        </w:rPr>
                        <w:t>,</w:t>
                      </w:r>
                      <w:r w:rsidRPr="001040B4">
                        <w:rPr>
                          <w:rFonts w:ascii="GHEA Grapalat" w:hAnsi="GHEA Grapalat"/>
                          <w:i/>
                          <w:color w:val="002060"/>
                          <w:lang w:val="hy-AM"/>
                        </w:rPr>
                        <w:t xml:space="preserve"> կձախողվի:</w:t>
                      </w:r>
                    </w:p>
                    <w:p w14:paraId="0C6FC545" w14:textId="77777777" w:rsidR="00D15BCE" w:rsidRPr="0095606E" w:rsidRDefault="00D15BCE" w:rsidP="008E2FFA">
                      <w:pPr>
                        <w:jc w:val="both"/>
                        <w:rPr>
                          <w:rFonts w:ascii="GHEA Grapalat" w:hAnsi="GHEA Grapalat"/>
                          <w:i/>
                          <w:color w:val="002060"/>
                          <w:lang w:val="hy-AM"/>
                        </w:rPr>
                      </w:pPr>
                      <w:r w:rsidRPr="001040B4">
                        <w:rPr>
                          <w:rFonts w:ascii="GHEA Grapalat" w:hAnsi="GHEA Grapalat"/>
                          <w:i/>
                          <w:color w:val="002060"/>
                          <w:lang w:val="hy-AM"/>
                        </w:rPr>
                        <w:t>Օրինակ</w:t>
                      </w:r>
                      <w:r>
                        <w:rPr>
                          <w:rFonts w:ascii="GHEA Grapalat" w:hAnsi="GHEA Grapalat"/>
                          <w:i/>
                          <w:color w:val="002060"/>
                          <w:lang w:val="hy-AM"/>
                        </w:rPr>
                        <w:t>՝</w:t>
                      </w:r>
                      <w:r w:rsidRPr="001040B4">
                        <w:rPr>
                          <w:rFonts w:ascii="GHEA Grapalat" w:hAnsi="GHEA Grapalat"/>
                          <w:i/>
                          <w:color w:val="002060"/>
                          <w:lang w:val="hy-AM"/>
                        </w:rPr>
                        <w:t xml:space="preserve"> </w:t>
                      </w:r>
                      <w:r w:rsidRPr="00000304">
                        <w:rPr>
                          <w:rFonts w:ascii="GHEA Grapalat" w:hAnsi="GHEA Grapalat"/>
                          <w:i/>
                          <w:color w:val="002060"/>
                          <w:lang w:val="hy-AM"/>
                        </w:rPr>
                        <w:t>«Թունավոր նյութերի արտանետումների բարձր մակարդակ», «Ճանապարհային խցանումներ» կամ «Շահույթի ցածր մակարդակ»:</w:t>
                      </w:r>
                    </w:p>
                    <w:p w14:paraId="36EF9E17" w14:textId="77777777" w:rsidR="00D15BCE" w:rsidRDefault="00D15BCE" w:rsidP="008E2FFA">
                      <w:pPr>
                        <w:jc w:val="both"/>
                        <w:rPr>
                          <w:rFonts w:ascii="GHEA Grapalat" w:hAnsi="GHEA Grapalat"/>
                          <w:i/>
                          <w:color w:val="002060"/>
                          <w:lang w:val="hy-AM"/>
                        </w:rPr>
                      </w:pPr>
                      <w:r w:rsidRPr="001040B4">
                        <w:rPr>
                          <w:rFonts w:ascii="GHEA Grapalat" w:hAnsi="GHEA Grapalat"/>
                          <w:i/>
                          <w:color w:val="002060"/>
                          <w:lang w:val="hy-AM"/>
                        </w:rPr>
                        <w:t>Այս առանց դիլեմա խնդիրները կարող են լուծվել շատ պարզունակ կամ</w:t>
                      </w:r>
                      <w:r>
                        <w:rPr>
                          <w:rFonts w:ascii="GHEA Grapalat" w:hAnsi="GHEA Grapalat"/>
                          <w:i/>
                          <w:color w:val="002060"/>
                          <w:lang w:val="hy-AM"/>
                        </w:rPr>
                        <w:t xml:space="preserve"> </w:t>
                      </w:r>
                      <w:r w:rsidRPr="001040B4">
                        <w:rPr>
                          <w:rFonts w:ascii="GHEA Grapalat" w:hAnsi="GHEA Grapalat"/>
                          <w:i/>
                          <w:color w:val="002060"/>
                          <w:lang w:val="hy-AM"/>
                        </w:rPr>
                        <w:t>«տարօրինակ» տարբերակներով: Օրինակ</w:t>
                      </w:r>
                      <w:r>
                        <w:rPr>
                          <w:rFonts w:ascii="GHEA Grapalat" w:hAnsi="GHEA Grapalat"/>
                          <w:i/>
                          <w:color w:val="002060"/>
                          <w:lang w:val="hy-AM"/>
                        </w:rPr>
                        <w:t>՝</w:t>
                      </w:r>
                      <w:r w:rsidRPr="001040B4">
                        <w:rPr>
                          <w:rFonts w:ascii="GHEA Grapalat" w:hAnsi="GHEA Grapalat"/>
                          <w:i/>
                          <w:color w:val="002060"/>
                          <w:lang w:val="hy-AM"/>
                        </w:rPr>
                        <w:t xml:space="preserve"> «Փակել արտանետումներ առաջացնող օբյեկտները», «Արգելել </w:t>
                      </w:r>
                      <w:r>
                        <w:rPr>
                          <w:rFonts w:ascii="GHEA Grapalat" w:hAnsi="GHEA Grapalat"/>
                          <w:i/>
                          <w:color w:val="002060"/>
                          <w:lang w:val="hy-AM"/>
                        </w:rPr>
                        <w:t>ավտոմեքենաներ</w:t>
                      </w:r>
                      <w:r w:rsidRPr="001040B4">
                        <w:rPr>
                          <w:rFonts w:ascii="GHEA Grapalat" w:hAnsi="GHEA Grapalat"/>
                          <w:i/>
                          <w:color w:val="002060"/>
                          <w:lang w:val="hy-AM"/>
                        </w:rPr>
                        <w:t xml:space="preserve"> </w:t>
                      </w:r>
                      <w:r>
                        <w:rPr>
                          <w:rFonts w:ascii="GHEA Grapalat" w:hAnsi="GHEA Grapalat"/>
                          <w:i/>
                          <w:color w:val="002060"/>
                          <w:lang w:val="hy-AM"/>
                        </w:rPr>
                        <w:t>վարել</w:t>
                      </w:r>
                      <w:r w:rsidRPr="001040B4">
                        <w:rPr>
                          <w:rFonts w:ascii="GHEA Grapalat" w:hAnsi="GHEA Grapalat"/>
                          <w:i/>
                          <w:color w:val="002060"/>
                          <w:lang w:val="hy-AM"/>
                        </w:rPr>
                        <w:t>ը» կամ «</w:t>
                      </w:r>
                      <w:r w:rsidRPr="0089280D">
                        <w:rPr>
                          <w:rFonts w:ascii="GHEA Grapalat" w:hAnsi="GHEA Grapalat"/>
                          <w:i/>
                          <w:color w:val="002060"/>
                          <w:lang w:val="hy-AM"/>
                        </w:rPr>
                        <w:t>Կողոպտել բանկ</w:t>
                      </w:r>
                      <w:r w:rsidRPr="001040B4">
                        <w:rPr>
                          <w:rFonts w:ascii="GHEA Grapalat" w:hAnsi="GHEA Grapalat"/>
                          <w:i/>
                          <w:color w:val="002060"/>
                          <w:lang w:val="hy-AM"/>
                        </w:rPr>
                        <w:t xml:space="preserve">»: </w:t>
                      </w:r>
                    </w:p>
                    <w:p w14:paraId="2190B0C6" w14:textId="77777777" w:rsidR="00D15BCE" w:rsidRDefault="00D15BCE" w:rsidP="008E2FFA">
                      <w:pPr>
                        <w:jc w:val="both"/>
                        <w:rPr>
                          <w:color w:val="002060"/>
                          <w:lang w:val="hy-AM"/>
                        </w:rPr>
                      </w:pPr>
                      <w:r w:rsidRPr="001040B4">
                        <w:rPr>
                          <w:rFonts w:ascii="GHEA Grapalat" w:hAnsi="GHEA Grapalat"/>
                          <w:i/>
                          <w:color w:val="002060"/>
                          <w:lang w:val="hy-AM"/>
                        </w:rPr>
                        <w:t>Թերևս, եթե նույնիսկ խնդրի սահմանման մեջ չի արտացոլվում դիլեման, ապա այն պետք է արտացոլվի խնդրի հաջորդող վերլուծական քայլերում՝ դրսևորումներում,</w:t>
                      </w:r>
                      <w:r>
                        <w:rPr>
                          <w:rFonts w:ascii="GHEA Grapalat" w:hAnsi="GHEA Grapalat"/>
                          <w:i/>
                          <w:color w:val="002060"/>
                          <w:lang w:val="hy-AM"/>
                        </w:rPr>
                        <w:t xml:space="preserve"> </w:t>
                      </w:r>
                      <w:r w:rsidRPr="001040B4">
                        <w:rPr>
                          <w:rFonts w:ascii="GHEA Grapalat" w:hAnsi="GHEA Grapalat"/>
                          <w:i/>
                          <w:color w:val="002060"/>
                          <w:lang w:val="hy-AM"/>
                        </w:rPr>
                        <w:t>պատճառահետևանքային կապում և այլն:</w:t>
                      </w:r>
                    </w:p>
                  </w:txbxContent>
                </v:textbox>
                <w10:wrap anchorx="margin"/>
              </v:rect>
            </w:pict>
          </mc:Fallback>
        </mc:AlternateContent>
      </w:r>
    </w:p>
    <w:p w14:paraId="4B45548D" w14:textId="77777777" w:rsidR="008E2FFA" w:rsidRPr="007A509A" w:rsidRDefault="008E2FFA" w:rsidP="00320288">
      <w:pPr>
        <w:spacing w:line="276" w:lineRule="auto"/>
        <w:ind w:firstLine="720"/>
        <w:jc w:val="both"/>
        <w:rPr>
          <w:rFonts w:ascii="GHEA Grapalat" w:hAnsi="GHEA Grapalat"/>
          <w:sz w:val="24"/>
          <w:szCs w:val="24"/>
          <w:lang w:val="hy-AM"/>
        </w:rPr>
      </w:pPr>
    </w:p>
    <w:p w14:paraId="3DC97BD7" w14:textId="77777777" w:rsidR="008E2FFA" w:rsidRPr="007A509A" w:rsidRDefault="008E2FFA" w:rsidP="00320288">
      <w:pPr>
        <w:spacing w:line="276" w:lineRule="auto"/>
        <w:ind w:firstLine="720"/>
        <w:jc w:val="both"/>
        <w:rPr>
          <w:rFonts w:ascii="GHEA Grapalat" w:hAnsi="GHEA Grapalat"/>
          <w:sz w:val="24"/>
          <w:szCs w:val="24"/>
          <w:lang w:val="hy-AM"/>
        </w:rPr>
      </w:pPr>
    </w:p>
    <w:p w14:paraId="75A0C00B" w14:textId="77777777" w:rsidR="008E2FFA" w:rsidRPr="007A509A" w:rsidRDefault="008E2FFA" w:rsidP="00320288">
      <w:pPr>
        <w:spacing w:line="276" w:lineRule="auto"/>
        <w:ind w:firstLine="720"/>
        <w:jc w:val="both"/>
        <w:rPr>
          <w:rFonts w:ascii="GHEA Grapalat" w:hAnsi="GHEA Grapalat"/>
          <w:sz w:val="24"/>
          <w:szCs w:val="24"/>
          <w:lang w:val="hy-AM"/>
        </w:rPr>
      </w:pPr>
    </w:p>
    <w:p w14:paraId="32F45724" w14:textId="77777777" w:rsidR="008E2FFA" w:rsidRPr="007A509A" w:rsidRDefault="008E2FFA" w:rsidP="00320288">
      <w:pPr>
        <w:spacing w:line="276" w:lineRule="auto"/>
        <w:ind w:firstLine="720"/>
        <w:jc w:val="both"/>
        <w:rPr>
          <w:rFonts w:ascii="GHEA Grapalat" w:hAnsi="GHEA Grapalat"/>
          <w:sz w:val="24"/>
          <w:szCs w:val="24"/>
          <w:lang w:val="hy-AM"/>
        </w:rPr>
      </w:pPr>
    </w:p>
    <w:p w14:paraId="62BFBE57" w14:textId="77777777" w:rsidR="008E2FFA" w:rsidRPr="007A509A" w:rsidRDefault="008E2FFA" w:rsidP="00320288">
      <w:pPr>
        <w:spacing w:line="276" w:lineRule="auto"/>
        <w:ind w:firstLine="720"/>
        <w:jc w:val="both"/>
        <w:rPr>
          <w:rFonts w:ascii="GHEA Grapalat" w:hAnsi="GHEA Grapalat"/>
          <w:sz w:val="24"/>
          <w:szCs w:val="24"/>
          <w:lang w:val="hy-AM"/>
        </w:rPr>
      </w:pPr>
    </w:p>
    <w:p w14:paraId="70F60DA2" w14:textId="77777777" w:rsidR="008E2FFA" w:rsidRPr="007A509A" w:rsidRDefault="008E2FFA" w:rsidP="00320288">
      <w:pPr>
        <w:spacing w:line="276" w:lineRule="auto"/>
        <w:ind w:firstLine="720"/>
        <w:jc w:val="both"/>
        <w:rPr>
          <w:rFonts w:ascii="GHEA Grapalat" w:hAnsi="GHEA Grapalat"/>
          <w:sz w:val="24"/>
          <w:szCs w:val="24"/>
          <w:lang w:val="hy-AM"/>
        </w:rPr>
      </w:pPr>
    </w:p>
    <w:p w14:paraId="2A75EDA0" w14:textId="77777777" w:rsidR="008E2FFA" w:rsidRPr="007A509A" w:rsidRDefault="008E2FFA" w:rsidP="00320288">
      <w:pPr>
        <w:spacing w:line="276" w:lineRule="auto"/>
        <w:ind w:firstLine="720"/>
        <w:jc w:val="both"/>
        <w:rPr>
          <w:rFonts w:ascii="GHEA Grapalat" w:hAnsi="GHEA Grapalat"/>
          <w:sz w:val="24"/>
          <w:szCs w:val="24"/>
          <w:lang w:val="hy-AM"/>
        </w:rPr>
      </w:pPr>
    </w:p>
    <w:p w14:paraId="0929CAA7" w14:textId="77777777" w:rsidR="008E2FFA" w:rsidRPr="007A509A" w:rsidRDefault="008E2FFA" w:rsidP="00320288">
      <w:pPr>
        <w:spacing w:line="276" w:lineRule="auto"/>
        <w:ind w:firstLine="720"/>
        <w:jc w:val="both"/>
        <w:rPr>
          <w:rFonts w:ascii="GHEA Grapalat" w:hAnsi="GHEA Grapalat"/>
          <w:sz w:val="24"/>
          <w:szCs w:val="24"/>
          <w:lang w:val="hy-AM"/>
        </w:rPr>
      </w:pPr>
    </w:p>
    <w:p w14:paraId="23500CA3" w14:textId="77777777" w:rsidR="008E2FFA" w:rsidRPr="007A509A" w:rsidRDefault="008E2FFA" w:rsidP="00320288">
      <w:pPr>
        <w:spacing w:line="276" w:lineRule="auto"/>
        <w:ind w:firstLine="720"/>
        <w:jc w:val="both"/>
        <w:rPr>
          <w:rFonts w:ascii="GHEA Grapalat" w:hAnsi="GHEA Grapalat"/>
          <w:sz w:val="24"/>
          <w:szCs w:val="24"/>
          <w:lang w:val="hy-AM"/>
        </w:rPr>
      </w:pPr>
    </w:p>
    <w:p w14:paraId="510183E2" w14:textId="77777777" w:rsidR="008E2FFA" w:rsidRPr="007A509A" w:rsidRDefault="008E2FFA" w:rsidP="00320288">
      <w:pPr>
        <w:spacing w:line="276" w:lineRule="auto"/>
        <w:ind w:firstLine="720"/>
        <w:jc w:val="both"/>
        <w:rPr>
          <w:rFonts w:ascii="GHEA Grapalat" w:hAnsi="GHEA Grapalat"/>
          <w:sz w:val="24"/>
          <w:szCs w:val="24"/>
          <w:lang w:val="hy-AM"/>
        </w:rPr>
      </w:pPr>
    </w:p>
    <w:p w14:paraId="422D578F" w14:textId="77777777" w:rsidR="008E2FFA" w:rsidRPr="007A509A" w:rsidRDefault="008E2FFA" w:rsidP="00320288">
      <w:pPr>
        <w:spacing w:line="276" w:lineRule="auto"/>
        <w:ind w:firstLine="720"/>
        <w:jc w:val="both"/>
        <w:rPr>
          <w:rFonts w:ascii="GHEA Grapalat" w:hAnsi="GHEA Grapalat"/>
          <w:sz w:val="24"/>
          <w:szCs w:val="24"/>
          <w:lang w:val="hy-AM"/>
        </w:rPr>
      </w:pPr>
    </w:p>
    <w:p w14:paraId="6084D659" w14:textId="022D2255" w:rsidR="003773A8" w:rsidRDefault="003773A8" w:rsidP="00E67106">
      <w:pPr>
        <w:spacing w:before="240" w:after="240"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Շահառուների մասով հարկ է նշել, որ միևնույն խնդիրը կարող է ունենալ տարբեր շահառուներ, իսկ շահառուներն էլ </w:t>
      </w:r>
      <w:r w:rsidR="008E2FFA" w:rsidRPr="007A509A">
        <w:rPr>
          <w:rFonts w:ascii="GHEA Grapalat" w:hAnsi="GHEA Grapalat"/>
          <w:sz w:val="24"/>
          <w:szCs w:val="24"/>
          <w:lang w:val="hy-AM"/>
        </w:rPr>
        <w:t xml:space="preserve">կարող են ենթարկվել </w:t>
      </w:r>
      <w:r w:rsidRPr="007A509A">
        <w:rPr>
          <w:rFonts w:ascii="GHEA Grapalat" w:hAnsi="GHEA Grapalat"/>
          <w:sz w:val="24"/>
          <w:szCs w:val="24"/>
          <w:lang w:val="hy-AM"/>
        </w:rPr>
        <w:t>տարբեր ազդեցություններ</w:t>
      </w:r>
      <w:r w:rsidR="008E2FFA" w:rsidRPr="007A509A">
        <w:rPr>
          <w:rFonts w:ascii="GHEA Grapalat" w:hAnsi="GHEA Grapalat"/>
          <w:sz w:val="24"/>
          <w:szCs w:val="24"/>
          <w:lang w:val="hy-AM"/>
        </w:rPr>
        <w:t>ի</w:t>
      </w:r>
      <w:r w:rsidRPr="007A509A">
        <w:rPr>
          <w:rFonts w:ascii="GHEA Grapalat" w:hAnsi="GHEA Grapalat"/>
          <w:sz w:val="24"/>
          <w:szCs w:val="24"/>
          <w:lang w:val="hy-AM"/>
        </w:rPr>
        <w:t xml:space="preserve"> և </w:t>
      </w:r>
      <w:r w:rsidR="008E2FFA" w:rsidRPr="007A509A">
        <w:rPr>
          <w:rFonts w:ascii="GHEA Grapalat" w:hAnsi="GHEA Grapalat"/>
          <w:sz w:val="24"/>
          <w:szCs w:val="24"/>
          <w:lang w:val="hy-AM"/>
        </w:rPr>
        <w:t xml:space="preserve">ունենալ տարբեր </w:t>
      </w:r>
      <w:r w:rsidRPr="007A509A">
        <w:rPr>
          <w:rFonts w:ascii="GHEA Grapalat" w:hAnsi="GHEA Grapalat"/>
          <w:sz w:val="24"/>
          <w:szCs w:val="24"/>
          <w:lang w:val="hy-AM"/>
        </w:rPr>
        <w:t>ցանկություններ: Խնդիրը նույնիսկ կարող է դինամիկ լինել ժամանակի մեջ: Այս դեպք</w:t>
      </w:r>
      <w:r w:rsidR="008E2FFA" w:rsidRPr="007A509A">
        <w:rPr>
          <w:rFonts w:ascii="GHEA Grapalat" w:hAnsi="GHEA Grapalat"/>
          <w:sz w:val="24"/>
          <w:szCs w:val="24"/>
          <w:lang w:val="hy-AM"/>
        </w:rPr>
        <w:t>եր</w:t>
      </w:r>
      <w:r w:rsidRPr="007A509A">
        <w:rPr>
          <w:rFonts w:ascii="GHEA Grapalat" w:hAnsi="GHEA Grapalat"/>
          <w:sz w:val="24"/>
          <w:szCs w:val="24"/>
          <w:lang w:val="hy-AM"/>
        </w:rPr>
        <w:t xml:space="preserve">ում կարգավորողի քայլերը պետք է լինեն խնդրի դիլեման փնտրելը և հստակ խնդիրը սահմանելը, այնուհետև պետք է քննարկել այս </w:t>
      </w:r>
      <w:r w:rsidR="00F5034F">
        <w:rPr>
          <w:rFonts w:ascii="GHEA Grapalat" w:hAnsi="GHEA Grapalat"/>
          <w:sz w:val="24"/>
          <w:szCs w:val="24"/>
          <w:lang w:val="hy-AM"/>
        </w:rPr>
        <w:t>ամեն</w:t>
      </w:r>
      <w:r w:rsidRPr="007A509A">
        <w:rPr>
          <w:rFonts w:ascii="GHEA Grapalat" w:hAnsi="GHEA Grapalat"/>
          <w:sz w:val="24"/>
          <w:szCs w:val="24"/>
          <w:lang w:val="hy-AM"/>
        </w:rPr>
        <w:t xml:space="preserve">ը շահառուների հետ, ապա </w:t>
      </w:r>
      <w:r w:rsidR="00DA21E7" w:rsidRPr="007A509A">
        <w:rPr>
          <w:rFonts w:ascii="GHEA Grapalat" w:hAnsi="GHEA Grapalat"/>
          <w:sz w:val="24"/>
          <w:szCs w:val="24"/>
          <w:lang w:val="hy-AM"/>
        </w:rPr>
        <w:t xml:space="preserve">անհրաժեշտության դեպքում </w:t>
      </w:r>
      <w:r w:rsidRPr="007A509A">
        <w:rPr>
          <w:rFonts w:ascii="GHEA Grapalat" w:hAnsi="GHEA Grapalat"/>
          <w:sz w:val="24"/>
          <w:szCs w:val="24"/>
          <w:lang w:val="hy-AM"/>
        </w:rPr>
        <w:t xml:space="preserve">վերաձևակերպել խնդիրը: </w:t>
      </w:r>
    </w:p>
    <w:p w14:paraId="188AD572" w14:textId="77777777" w:rsidR="00085D4F" w:rsidRPr="005D0666" w:rsidRDefault="00085D4F" w:rsidP="00E67106">
      <w:pPr>
        <w:spacing w:before="240" w:after="240" w:line="276" w:lineRule="auto"/>
        <w:ind w:firstLine="720"/>
        <w:jc w:val="both"/>
        <w:rPr>
          <w:rFonts w:ascii="GHEA Grapalat" w:hAnsi="GHEA Grapalat"/>
          <w:sz w:val="24"/>
          <w:szCs w:val="24"/>
          <w:lang w:val="hy-AM"/>
        </w:rPr>
      </w:pPr>
    </w:p>
    <w:p w14:paraId="63200685" w14:textId="77777777" w:rsidR="00225E2F" w:rsidRPr="00D11835" w:rsidRDefault="009A5CA4" w:rsidP="00225E2F">
      <w:pPr>
        <w:spacing w:line="276" w:lineRule="auto"/>
        <w:ind w:firstLine="720"/>
        <w:jc w:val="both"/>
        <w:rPr>
          <w:rFonts w:ascii="GHEA Grapalat" w:hAnsi="GHEA Grapalat"/>
          <w:sz w:val="24"/>
          <w:szCs w:val="24"/>
          <w:lang w:val="hy-AM"/>
        </w:rPr>
      </w:pPr>
      <w:r>
        <w:rPr>
          <w:rFonts w:ascii="GHEA Grapalat" w:eastAsia="Times New Roman" w:hAnsi="GHEA Grapalat"/>
          <w:noProof/>
          <w:color w:val="C00000"/>
          <w:sz w:val="24"/>
          <w:szCs w:val="24"/>
          <w:u w:val="single"/>
        </w:rPr>
        <w:lastRenderedPageBreak/>
        <mc:AlternateContent>
          <mc:Choice Requires="wps">
            <w:drawing>
              <wp:anchor distT="0" distB="0" distL="114300" distR="114300" simplePos="0" relativeHeight="251732992" behindDoc="0" locked="0" layoutInCell="1" allowOverlap="1" wp14:anchorId="12E75C8F" wp14:editId="50D69644">
                <wp:simplePos x="0" y="0"/>
                <wp:positionH relativeFrom="margin">
                  <wp:posOffset>448945</wp:posOffset>
                </wp:positionH>
                <wp:positionV relativeFrom="paragraph">
                  <wp:posOffset>8255</wp:posOffset>
                </wp:positionV>
                <wp:extent cx="6398260" cy="755650"/>
                <wp:effectExtent l="0" t="0" r="21590" b="25400"/>
                <wp:wrapNone/>
                <wp:docPr id="53335" name="Rounded 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755650"/>
                        </a:xfrm>
                        <a:prstGeom prst="roundRect">
                          <a:avLst>
                            <a:gd name="adj" fmla="val 16667"/>
                          </a:avLst>
                        </a:prstGeom>
                        <a:solidFill>
                          <a:schemeClr val="lt1">
                            <a:lumMod val="100000"/>
                            <a:lumOff val="0"/>
                          </a:schemeClr>
                        </a:solidFill>
                        <a:ln w="12700">
                          <a:solidFill>
                            <a:srgbClr val="002060"/>
                          </a:solidFill>
                          <a:miter lim="800000"/>
                          <a:headEnd/>
                          <a:tailEnd/>
                        </a:ln>
                      </wps:spPr>
                      <wps:txbx>
                        <w:txbxContent>
                          <w:p w14:paraId="42138436" w14:textId="77777777" w:rsidR="00D15BCE" w:rsidRPr="0095606E" w:rsidRDefault="00D15BCE" w:rsidP="00CD4621">
                            <w:pPr>
                              <w:jc w:val="both"/>
                              <w:rPr>
                                <w:color w:val="002060"/>
                              </w:rPr>
                            </w:pPr>
                            <w:r w:rsidRPr="001040B4">
                              <w:rPr>
                                <w:rFonts w:ascii="GHEA Grapalat" w:hAnsi="GHEA Grapalat"/>
                                <w:b/>
                                <w:color w:val="002060"/>
                                <w:sz w:val="24"/>
                                <w:szCs w:val="24"/>
                                <w:lang w:val="hy-AM"/>
                              </w:rPr>
                              <w:t>Մինչև շահառուների հետ քննարկելը խնդիրը սահմանվում է տեսականորեն կամ դրան տրվում է նախնական գնահատական:</w:t>
                            </w:r>
                            <w:r w:rsidRPr="001040B4">
                              <w:rPr>
                                <w:rFonts w:ascii="GHEA Grapalat" w:hAnsi="GHEA Grapalat"/>
                                <w:color w:val="002060"/>
                                <w:sz w:val="24"/>
                                <w:szCs w:val="24"/>
                                <w:lang w:val="hy-AM"/>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E75C8F" id="Rounded Rectangle 95" o:spid="_x0000_s1033" style="position:absolute;left:0;text-align:left;margin-left:35.35pt;margin-top:.65pt;width:503.8pt;height:59.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" fillcolor="white [3201]" strokecolor="#002060" strokeweight="1pt">
                <v:stroke joinstyle="miter"/>
                <v:textbox>
                  <w:txbxContent>
                    <w:p w14:paraId="42138436" w14:textId="77777777" w:rsidR="00D15BCE" w:rsidRPr="0095606E" w:rsidRDefault="00D15BCE" w:rsidP="00CD4621">
                      <w:pPr>
                        <w:jc w:val="both"/>
                        <w:rPr>
                          <w:color w:val="002060"/>
                        </w:rPr>
                      </w:pPr>
                      <w:r w:rsidRPr="001040B4">
                        <w:rPr>
                          <w:rFonts w:ascii="GHEA Grapalat" w:hAnsi="GHEA Grapalat"/>
                          <w:b/>
                          <w:color w:val="002060"/>
                          <w:sz w:val="24"/>
                          <w:szCs w:val="24"/>
                          <w:lang w:val="hy-AM"/>
                        </w:rPr>
                        <w:t>Մինչև շահառուների հետ քննարկելը խնդիրը սահմանվում է տեսականորեն կամ դրան տրվում է նախնական գնահատական:</w:t>
                      </w:r>
                      <w:r w:rsidRPr="001040B4">
                        <w:rPr>
                          <w:rFonts w:ascii="GHEA Grapalat" w:hAnsi="GHEA Grapalat"/>
                          <w:color w:val="002060"/>
                          <w:sz w:val="24"/>
                          <w:szCs w:val="24"/>
                          <w:lang w:val="hy-AM"/>
                        </w:rPr>
                        <w:t xml:space="preserve">  </w:t>
                      </w:r>
                    </w:p>
                  </w:txbxContent>
                </v:textbox>
                <w10:wrap anchorx="margin"/>
              </v:roundrect>
            </w:pict>
          </mc:Fallback>
        </mc:AlternateContent>
      </w:r>
    </w:p>
    <w:p w14:paraId="5EA715A0" w14:textId="77777777" w:rsidR="003773A8" w:rsidRPr="007A509A" w:rsidRDefault="003773A8" w:rsidP="003773A8">
      <w:pPr>
        <w:pStyle w:val="Heading4"/>
        <w:rPr>
          <w:rFonts w:ascii="GHEA Grapalat" w:eastAsia="Times New Roman" w:hAnsi="GHEA Grapalat"/>
          <w:i w:val="0"/>
          <w:iCs w:val="0"/>
          <w:color w:val="C00000"/>
          <w:sz w:val="24"/>
          <w:szCs w:val="24"/>
          <w:u w:val="single"/>
          <w:lang w:val="hy-AM"/>
        </w:rPr>
      </w:pPr>
    </w:p>
    <w:p w14:paraId="4AF577E3" w14:textId="77777777" w:rsidR="003773A8" w:rsidRPr="00CD4621" w:rsidRDefault="003773A8" w:rsidP="003773A8">
      <w:pPr>
        <w:rPr>
          <w:rFonts w:ascii="GHEA Grapalat" w:hAnsi="GHEA Grapalat"/>
          <w:lang w:val="hy-AM"/>
        </w:rPr>
      </w:pPr>
    </w:p>
    <w:p w14:paraId="4605145C" w14:textId="77777777" w:rsidR="003773A8" w:rsidRPr="00CD4621" w:rsidRDefault="003773A8" w:rsidP="003773A8">
      <w:pPr>
        <w:rPr>
          <w:rFonts w:ascii="GHEA Grapalat" w:hAnsi="GHEA Grapalat"/>
          <w:lang w:val="hy-AM"/>
        </w:rPr>
      </w:pPr>
    </w:p>
    <w:p w14:paraId="4BEADF8B" w14:textId="77777777" w:rsidR="003773A8" w:rsidRPr="007A509A" w:rsidRDefault="003773A8" w:rsidP="00444968">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Ի լրումն խնդրի որոշման և սահմանման վերը նշված մեթոդաբանության</w:t>
      </w:r>
      <w:r w:rsidR="00565535">
        <w:rPr>
          <w:rFonts w:ascii="GHEA Grapalat" w:hAnsi="GHEA Grapalat"/>
          <w:sz w:val="24"/>
          <w:szCs w:val="24"/>
          <w:lang w:val="hy-AM"/>
        </w:rPr>
        <w:t>`</w:t>
      </w:r>
      <w:r w:rsidRPr="007A509A">
        <w:rPr>
          <w:rFonts w:ascii="GHEA Grapalat" w:hAnsi="GHEA Grapalat"/>
          <w:sz w:val="24"/>
          <w:szCs w:val="24"/>
          <w:lang w:val="hy-AM"/>
        </w:rPr>
        <w:t xml:space="preserve"> առաջարկվում են նաև այլ օժանդակ մոտեցումներ, որոնք ուղղորդում են կարգավորողին առավել կազմակերպված մոտենալ խնդրի որոշմանը</w:t>
      </w:r>
      <w:r w:rsidR="0085123D" w:rsidRPr="007A509A">
        <w:rPr>
          <w:rFonts w:ascii="GHEA Grapalat" w:hAnsi="GHEA Grapalat"/>
          <w:sz w:val="24"/>
          <w:szCs w:val="24"/>
          <w:lang w:val="hy-AM"/>
        </w:rPr>
        <w:t>:</w:t>
      </w:r>
      <w:r w:rsidRPr="007A509A">
        <w:rPr>
          <w:rFonts w:ascii="GHEA Grapalat" w:hAnsi="GHEA Grapalat"/>
          <w:sz w:val="24"/>
          <w:szCs w:val="24"/>
          <w:lang w:val="hy-AM"/>
        </w:rPr>
        <w:t xml:space="preserve"> </w:t>
      </w:r>
      <w:r w:rsidR="0085123D" w:rsidRPr="007A509A">
        <w:rPr>
          <w:rFonts w:ascii="GHEA Grapalat" w:hAnsi="GHEA Grapalat"/>
          <w:sz w:val="24"/>
          <w:szCs w:val="24"/>
          <w:lang w:val="hy-AM"/>
        </w:rPr>
        <w:t>Դ</w:t>
      </w:r>
      <w:r w:rsidRPr="007A509A">
        <w:rPr>
          <w:rFonts w:ascii="GHEA Grapalat" w:hAnsi="GHEA Grapalat"/>
          <w:sz w:val="24"/>
          <w:szCs w:val="24"/>
          <w:lang w:val="hy-AM"/>
        </w:rPr>
        <w:t>րանցից է ստորև բերված պարզ հարցաշարը</w:t>
      </w:r>
      <w:r w:rsidR="00000304">
        <w:rPr>
          <w:rFonts w:ascii="GHEA Grapalat" w:hAnsi="GHEA Grapalat"/>
          <w:sz w:val="24"/>
          <w:szCs w:val="24"/>
          <w:lang w:val="hy-AM"/>
        </w:rPr>
        <w:t>.</w:t>
      </w:r>
    </w:p>
    <w:p w14:paraId="0C8EB456" w14:textId="77777777" w:rsidR="003773A8" w:rsidRPr="007A509A" w:rsidRDefault="003773A8" w:rsidP="00444968">
      <w:pPr>
        <w:spacing w:line="276" w:lineRule="auto"/>
        <w:ind w:firstLine="720"/>
        <w:jc w:val="both"/>
        <w:rPr>
          <w:rFonts w:ascii="GHEA Grapalat" w:hAnsi="GHEA Grapalat"/>
          <w:b/>
          <w:bCs/>
          <w:i/>
          <w:iCs/>
          <w:sz w:val="16"/>
          <w:szCs w:val="16"/>
          <w:u w:val="single"/>
          <w:lang w:val="hy-AM"/>
        </w:rPr>
      </w:pPr>
    </w:p>
    <w:p w14:paraId="59A8FCBD" w14:textId="77777777" w:rsidR="004B51D1" w:rsidRPr="007A509A" w:rsidRDefault="003773A8" w:rsidP="00637837">
      <w:pPr>
        <w:pStyle w:val="ListParagraph"/>
        <w:numPr>
          <w:ilvl w:val="0"/>
          <w:numId w:val="13"/>
        </w:numPr>
        <w:spacing w:line="276" w:lineRule="auto"/>
        <w:ind w:left="0" w:firstLine="720"/>
        <w:jc w:val="both"/>
        <w:rPr>
          <w:rFonts w:ascii="GHEA Grapalat" w:hAnsi="GHEA Grapalat"/>
          <w:sz w:val="24"/>
          <w:szCs w:val="24"/>
          <w:lang w:val="hy-AM"/>
        </w:rPr>
      </w:pPr>
      <w:r w:rsidRPr="007A509A">
        <w:rPr>
          <w:rFonts w:ascii="GHEA Grapalat" w:hAnsi="GHEA Grapalat" w:cs="Arial"/>
          <w:sz w:val="24"/>
          <w:szCs w:val="24"/>
          <w:lang w:val="hy-AM"/>
        </w:rPr>
        <w:t>Ո՞րն</w:t>
      </w:r>
      <w:r w:rsidRPr="007A509A">
        <w:rPr>
          <w:rFonts w:ascii="GHEA Grapalat" w:hAnsi="GHEA Grapalat"/>
          <w:sz w:val="24"/>
          <w:szCs w:val="24"/>
          <w:lang w:val="hy-AM"/>
        </w:rPr>
        <w:t xml:space="preserve"> է ի հայտ եկած խնդիրը կամ պատճառված վնասը/կորուստը</w:t>
      </w:r>
      <w:r w:rsidR="004B51D1" w:rsidRPr="007A509A">
        <w:rPr>
          <w:rFonts w:ascii="GHEA Grapalat" w:hAnsi="GHEA Grapalat"/>
          <w:sz w:val="24"/>
          <w:szCs w:val="24"/>
          <w:lang w:val="hy-AM"/>
        </w:rPr>
        <w:t>,</w:t>
      </w:r>
      <w:r w:rsidRPr="007A509A">
        <w:rPr>
          <w:rFonts w:ascii="GHEA Grapalat" w:hAnsi="GHEA Grapalat"/>
          <w:sz w:val="24"/>
          <w:szCs w:val="24"/>
          <w:lang w:val="hy-AM"/>
        </w:rPr>
        <w:t xml:space="preserve"> և ի</w:t>
      </w:r>
      <w:r w:rsidR="004B51D1" w:rsidRPr="007A509A">
        <w:rPr>
          <w:rFonts w:ascii="GHEA Grapalat" w:hAnsi="GHEA Grapalat"/>
          <w:sz w:val="24"/>
          <w:szCs w:val="24"/>
          <w:lang w:val="hy-AM"/>
        </w:rPr>
        <w:t>՞</w:t>
      </w:r>
      <w:r w:rsidRPr="007A509A">
        <w:rPr>
          <w:rFonts w:ascii="GHEA Grapalat" w:hAnsi="GHEA Grapalat"/>
          <w:sz w:val="24"/>
          <w:szCs w:val="24"/>
          <w:lang w:val="hy-AM"/>
        </w:rPr>
        <w:t>նչ հանգամանքներում է այն առաջացել:</w:t>
      </w:r>
    </w:p>
    <w:p w14:paraId="42F4D306" w14:textId="77777777" w:rsidR="004B51D1" w:rsidRPr="007A509A" w:rsidRDefault="003773A8" w:rsidP="00637837">
      <w:pPr>
        <w:pStyle w:val="ListParagraph"/>
        <w:numPr>
          <w:ilvl w:val="0"/>
          <w:numId w:val="13"/>
        </w:numPr>
        <w:spacing w:line="276" w:lineRule="auto"/>
        <w:ind w:left="0" w:firstLine="720"/>
        <w:jc w:val="both"/>
        <w:rPr>
          <w:rFonts w:ascii="GHEA Grapalat" w:hAnsi="GHEA Grapalat"/>
          <w:sz w:val="24"/>
          <w:szCs w:val="24"/>
          <w:lang w:val="hy-AM"/>
        </w:rPr>
      </w:pPr>
      <w:r w:rsidRPr="007A509A">
        <w:rPr>
          <w:rFonts w:ascii="GHEA Grapalat" w:hAnsi="GHEA Grapalat"/>
          <w:sz w:val="24"/>
          <w:szCs w:val="24"/>
          <w:lang w:val="hy-AM"/>
        </w:rPr>
        <w:t>Որո՞նք են խնդրի հիմնական պատճառները և գործոնները:</w:t>
      </w:r>
    </w:p>
    <w:p w14:paraId="45506A64" w14:textId="77777777" w:rsidR="004B51D1" w:rsidRPr="00CD4621" w:rsidRDefault="003773A8" w:rsidP="00637837">
      <w:pPr>
        <w:pStyle w:val="ListParagraph"/>
        <w:numPr>
          <w:ilvl w:val="0"/>
          <w:numId w:val="13"/>
        </w:numPr>
        <w:spacing w:line="276" w:lineRule="auto"/>
        <w:ind w:left="0" w:firstLine="720"/>
        <w:jc w:val="both"/>
        <w:rPr>
          <w:rFonts w:ascii="GHEA Grapalat" w:hAnsi="GHEA Grapalat"/>
          <w:lang w:val="hy-AM"/>
        </w:rPr>
      </w:pPr>
      <w:r w:rsidRPr="007A509A">
        <w:rPr>
          <w:rFonts w:ascii="GHEA Grapalat" w:hAnsi="GHEA Grapalat"/>
          <w:sz w:val="24"/>
          <w:szCs w:val="24"/>
          <w:lang w:val="hy-AM"/>
        </w:rPr>
        <w:t>Որո՞նք են խնդրի հետևանքները: Որքա՞ն մեծ</w:t>
      </w:r>
      <w:r w:rsidR="00F739BF">
        <w:rPr>
          <w:rFonts w:ascii="GHEA Grapalat" w:hAnsi="GHEA Grapalat"/>
          <w:sz w:val="24"/>
          <w:szCs w:val="24"/>
          <w:lang w:val="hy-AM"/>
        </w:rPr>
        <w:t>,</w:t>
      </w:r>
      <w:r w:rsidRPr="007A509A">
        <w:rPr>
          <w:rFonts w:ascii="GHEA Grapalat" w:hAnsi="GHEA Grapalat"/>
          <w:sz w:val="24"/>
          <w:szCs w:val="24"/>
          <w:lang w:val="hy-AM"/>
        </w:rPr>
        <w:t xml:space="preserve"> լուրջ</w:t>
      </w:r>
      <w:r w:rsidR="00F739BF">
        <w:rPr>
          <w:rFonts w:ascii="GHEA Grapalat" w:hAnsi="GHEA Grapalat"/>
          <w:sz w:val="24"/>
          <w:szCs w:val="24"/>
          <w:lang w:val="hy-AM"/>
        </w:rPr>
        <w:t xml:space="preserve"> կամ</w:t>
      </w:r>
      <w:r w:rsidRPr="007A509A">
        <w:rPr>
          <w:rFonts w:ascii="GHEA Grapalat" w:hAnsi="GHEA Grapalat"/>
          <w:sz w:val="24"/>
          <w:szCs w:val="24"/>
          <w:lang w:val="hy-AM"/>
        </w:rPr>
        <w:t xml:space="preserve"> հրատապ են դրանք:</w:t>
      </w:r>
    </w:p>
    <w:p w14:paraId="390E56AB" w14:textId="77777777" w:rsidR="004B51D1" w:rsidRPr="007A509A" w:rsidRDefault="00910329" w:rsidP="00637837">
      <w:pPr>
        <w:pStyle w:val="ListParagraph"/>
        <w:numPr>
          <w:ilvl w:val="0"/>
          <w:numId w:val="13"/>
        </w:numPr>
        <w:spacing w:line="276" w:lineRule="auto"/>
        <w:ind w:left="0" w:firstLine="720"/>
        <w:jc w:val="both"/>
        <w:rPr>
          <w:rFonts w:ascii="GHEA Grapalat" w:hAnsi="GHEA Grapalat"/>
          <w:sz w:val="24"/>
          <w:szCs w:val="24"/>
          <w:lang w:val="hy-AM"/>
        </w:rPr>
      </w:pPr>
      <w:r w:rsidRPr="00910329">
        <w:rPr>
          <w:rFonts w:ascii="GHEA Grapalat" w:hAnsi="GHEA Grapalat"/>
          <w:sz w:val="24"/>
          <w:szCs w:val="24"/>
          <w:lang w:val="hy-AM"/>
        </w:rPr>
        <w:t>Ովքե՞ր են շահառուները, ո՞վ է տուժում, ինչպե՞ս և ի՞նչ աստիճանի</w:t>
      </w:r>
      <w:r w:rsidR="003773A8" w:rsidRPr="007A509A">
        <w:rPr>
          <w:rFonts w:ascii="GHEA Grapalat" w:hAnsi="GHEA Grapalat"/>
          <w:sz w:val="24"/>
          <w:szCs w:val="24"/>
          <w:lang w:val="hy-AM"/>
        </w:rPr>
        <w:t xml:space="preserve">: </w:t>
      </w:r>
    </w:p>
    <w:p w14:paraId="761FBDE0" w14:textId="77777777" w:rsidR="003773A8" w:rsidRPr="007A509A" w:rsidRDefault="003773A8" w:rsidP="00637837">
      <w:pPr>
        <w:pStyle w:val="ListParagraph"/>
        <w:numPr>
          <w:ilvl w:val="0"/>
          <w:numId w:val="13"/>
        </w:numPr>
        <w:spacing w:line="276" w:lineRule="auto"/>
        <w:ind w:left="0" w:firstLine="720"/>
        <w:jc w:val="both"/>
        <w:rPr>
          <w:rFonts w:ascii="GHEA Grapalat" w:hAnsi="GHEA Grapalat"/>
          <w:sz w:val="24"/>
          <w:szCs w:val="24"/>
          <w:lang w:val="hy-AM"/>
        </w:rPr>
      </w:pPr>
      <w:r w:rsidRPr="007A509A">
        <w:rPr>
          <w:rFonts w:ascii="GHEA Grapalat" w:hAnsi="GHEA Grapalat"/>
          <w:sz w:val="24"/>
          <w:szCs w:val="24"/>
          <w:lang w:val="hy-AM"/>
        </w:rPr>
        <w:t>Ո՞վ է պնդում, որ դա խնդիր է:</w:t>
      </w:r>
    </w:p>
    <w:p w14:paraId="3AC43FD3" w14:textId="77777777" w:rsidR="005D547A" w:rsidRPr="005D547A" w:rsidRDefault="0060729D" w:rsidP="00444968">
      <w:pPr>
        <w:spacing w:line="276" w:lineRule="auto"/>
        <w:ind w:firstLine="720"/>
        <w:jc w:val="both"/>
        <w:rPr>
          <w:rFonts w:ascii="GHEA Grapalat" w:hAnsi="GHEA Grapalat"/>
          <w:sz w:val="24"/>
          <w:szCs w:val="24"/>
          <w:lang w:val="hy-AM"/>
        </w:rPr>
      </w:pPr>
      <w:r w:rsidRPr="0060729D" w:rsidDel="001C43F3">
        <w:rPr>
          <w:rFonts w:ascii="GHEA Grapalat" w:hAnsi="GHEA Grapalat" w:cs="Tahoma"/>
          <w:sz w:val="24"/>
          <w:szCs w:val="24"/>
          <w:lang w:val="hy-AM"/>
        </w:rPr>
        <w:t xml:space="preserve"> </w:t>
      </w:r>
      <w:r w:rsidR="005D547A" w:rsidRPr="007A509A">
        <w:rPr>
          <w:rFonts w:ascii="GHEA Grapalat" w:hAnsi="GHEA Grapalat" w:cs="Tahoma"/>
          <w:sz w:val="24"/>
          <w:szCs w:val="24"/>
          <w:lang w:val="hy-AM"/>
        </w:rPr>
        <w:t>Ձեռնարկի Հավելված</w:t>
      </w:r>
      <w:r w:rsidR="005D547A">
        <w:rPr>
          <w:rFonts w:ascii="GHEA Grapalat" w:hAnsi="GHEA Grapalat" w:cs="Tahoma"/>
          <w:sz w:val="24"/>
          <w:szCs w:val="24"/>
          <w:lang w:val="hy-AM"/>
        </w:rPr>
        <w:t xml:space="preserve"> 1</w:t>
      </w:r>
      <w:r w:rsidR="005D547A" w:rsidRPr="005D547A">
        <w:rPr>
          <w:rFonts w:ascii="GHEA Grapalat" w:hAnsi="GHEA Grapalat" w:cs="Tahoma"/>
          <w:sz w:val="24"/>
          <w:szCs w:val="24"/>
          <w:lang w:val="hy-AM"/>
        </w:rPr>
        <w:t xml:space="preserve">-ում ներկայացված է ավելի </w:t>
      </w:r>
      <w:r w:rsidR="005D547A" w:rsidRPr="00F5034F">
        <w:rPr>
          <w:rFonts w:ascii="GHEA Grapalat" w:hAnsi="GHEA Grapalat" w:cs="Tahoma"/>
          <w:sz w:val="24"/>
          <w:szCs w:val="24"/>
          <w:lang w:val="hy-AM"/>
        </w:rPr>
        <w:t xml:space="preserve">լայն </w:t>
      </w:r>
      <w:r w:rsidR="00954F1F" w:rsidRPr="00F5034F">
        <w:rPr>
          <w:rFonts w:ascii="GHEA Grapalat" w:hAnsi="GHEA Grapalat"/>
          <w:bCs/>
          <w:color w:val="000000"/>
          <w:sz w:val="24"/>
          <w:szCs w:val="24"/>
          <w:lang w:val="hy-AM"/>
        </w:rPr>
        <w:t>մասնագիտական</w:t>
      </w:r>
      <w:r w:rsidRPr="007A509A">
        <w:rPr>
          <w:rFonts w:ascii="GHEA Grapalat" w:hAnsi="GHEA Grapalat" w:cs="Tahoma"/>
          <w:sz w:val="24"/>
          <w:szCs w:val="24"/>
          <w:lang w:val="hy-AM"/>
        </w:rPr>
        <w:t xml:space="preserve"> հարցաշար</w:t>
      </w:r>
      <w:r w:rsidR="005D547A" w:rsidRPr="005D547A">
        <w:rPr>
          <w:rFonts w:ascii="GHEA Grapalat" w:hAnsi="GHEA Grapalat" w:cs="Tahoma"/>
          <w:sz w:val="24"/>
          <w:szCs w:val="24"/>
          <w:lang w:val="hy-AM"/>
        </w:rPr>
        <w:t>, որ</w:t>
      </w:r>
      <w:r w:rsidR="00A1713E" w:rsidRPr="00A1713E">
        <w:rPr>
          <w:rFonts w:ascii="GHEA Grapalat" w:hAnsi="GHEA Grapalat" w:cs="Tahoma"/>
          <w:sz w:val="24"/>
          <w:szCs w:val="24"/>
          <w:lang w:val="hy-AM"/>
        </w:rPr>
        <w:t>ով պետք է առաջնորդվել</w:t>
      </w:r>
      <w:r w:rsidR="005D547A" w:rsidRPr="005D547A">
        <w:rPr>
          <w:rFonts w:ascii="GHEA Grapalat" w:hAnsi="GHEA Grapalat" w:cs="Tahoma"/>
          <w:sz w:val="24"/>
          <w:szCs w:val="24"/>
          <w:lang w:val="hy-AM"/>
        </w:rPr>
        <w:t xml:space="preserve"> </w:t>
      </w:r>
      <w:r w:rsidR="00A1713E" w:rsidRPr="00A1713E">
        <w:rPr>
          <w:rFonts w:ascii="GHEA Grapalat" w:hAnsi="GHEA Grapalat" w:cs="Tahoma"/>
          <w:sz w:val="24"/>
          <w:szCs w:val="24"/>
          <w:lang w:val="hy-AM"/>
        </w:rPr>
        <w:t>ԿԱԳ</w:t>
      </w:r>
      <w:r w:rsidR="005D547A" w:rsidRPr="005D547A">
        <w:rPr>
          <w:rFonts w:ascii="GHEA Grapalat" w:hAnsi="GHEA Grapalat" w:cs="Tahoma"/>
          <w:sz w:val="24"/>
          <w:szCs w:val="24"/>
          <w:lang w:val="hy-AM"/>
        </w:rPr>
        <w:t xml:space="preserve"> վերլուծությունների իրականացման ժամանա</w:t>
      </w:r>
      <w:r w:rsidR="005D547A" w:rsidRPr="00F30D55">
        <w:rPr>
          <w:rFonts w:ascii="GHEA Grapalat" w:hAnsi="GHEA Grapalat" w:cs="Tahoma"/>
          <w:sz w:val="24"/>
          <w:szCs w:val="24"/>
          <w:lang w:val="hy-AM"/>
        </w:rPr>
        <w:t>կ</w:t>
      </w:r>
      <w:r w:rsidRPr="007A509A">
        <w:rPr>
          <w:rFonts w:ascii="GHEA Grapalat" w:hAnsi="GHEA Grapalat" w:cs="Tahoma"/>
          <w:sz w:val="24"/>
          <w:szCs w:val="24"/>
          <w:lang w:val="hy-AM"/>
        </w:rPr>
        <w:t>:</w:t>
      </w:r>
      <w:r w:rsidRPr="007A509A">
        <w:rPr>
          <w:rFonts w:ascii="GHEA Grapalat" w:hAnsi="GHEA Grapalat"/>
          <w:sz w:val="24"/>
          <w:szCs w:val="24"/>
          <w:lang w:val="hy-AM"/>
        </w:rPr>
        <w:t xml:space="preserve"> </w:t>
      </w:r>
    </w:p>
    <w:p w14:paraId="15D14876" w14:textId="77777777" w:rsidR="003773A8" w:rsidRPr="007A509A" w:rsidRDefault="005D547A" w:rsidP="00444968">
      <w:pPr>
        <w:spacing w:line="276" w:lineRule="auto"/>
        <w:ind w:firstLine="720"/>
        <w:jc w:val="both"/>
        <w:rPr>
          <w:rFonts w:ascii="GHEA Grapalat" w:hAnsi="GHEA Grapalat"/>
          <w:sz w:val="24"/>
          <w:szCs w:val="24"/>
          <w:lang w:val="hy-AM"/>
        </w:rPr>
      </w:pPr>
      <w:r w:rsidRPr="005D547A">
        <w:rPr>
          <w:rFonts w:ascii="GHEA Grapalat" w:hAnsi="GHEA Grapalat"/>
          <w:sz w:val="24"/>
          <w:szCs w:val="24"/>
          <w:lang w:val="hy-AM"/>
        </w:rPr>
        <w:t>ԿԱԳ</w:t>
      </w:r>
      <w:r w:rsidR="0060729D" w:rsidRPr="007A509A">
        <w:rPr>
          <w:rFonts w:ascii="GHEA Grapalat" w:hAnsi="GHEA Grapalat"/>
          <w:sz w:val="24"/>
          <w:szCs w:val="24"/>
          <w:lang w:val="hy-AM"/>
        </w:rPr>
        <w:t xml:space="preserve"> </w:t>
      </w:r>
      <w:r w:rsidR="0060729D" w:rsidRPr="007A509A">
        <w:rPr>
          <w:rFonts w:ascii="GHEA Grapalat" w:hAnsi="GHEA Grapalat"/>
          <w:color w:val="000000"/>
          <w:sz w:val="24"/>
          <w:szCs w:val="24"/>
          <w:lang w:val="hy-AM"/>
        </w:rPr>
        <w:t xml:space="preserve">մեթոդաբանությամբ </w:t>
      </w:r>
      <w:r w:rsidR="00F5034F" w:rsidRPr="007A509A">
        <w:rPr>
          <w:rFonts w:ascii="GHEA Grapalat" w:hAnsi="GHEA Grapalat"/>
          <w:color w:val="000000"/>
          <w:sz w:val="24"/>
          <w:szCs w:val="24"/>
          <w:lang w:val="hy-AM"/>
        </w:rPr>
        <w:t xml:space="preserve">հատկապես </w:t>
      </w:r>
      <w:r w:rsidR="0060729D" w:rsidRPr="007A509A">
        <w:rPr>
          <w:rFonts w:ascii="GHEA Grapalat" w:hAnsi="GHEA Grapalat"/>
          <w:color w:val="000000"/>
          <w:sz w:val="24"/>
          <w:szCs w:val="24"/>
          <w:lang w:val="hy-AM"/>
        </w:rPr>
        <w:t xml:space="preserve">կարևորվում է խնդրի բնույթի որոշումը: </w:t>
      </w:r>
      <w:r w:rsidR="003773A8" w:rsidRPr="00D11835">
        <w:rPr>
          <w:rFonts w:ascii="GHEA Grapalat" w:hAnsi="GHEA Grapalat"/>
          <w:color w:val="000000"/>
          <w:sz w:val="24"/>
          <w:szCs w:val="24"/>
          <w:lang w:val="hy-AM"/>
        </w:rPr>
        <w:t>Ստորև</w:t>
      </w:r>
      <w:r w:rsidR="003773A8" w:rsidRPr="007A509A">
        <w:rPr>
          <w:rFonts w:ascii="GHEA Grapalat" w:hAnsi="GHEA Grapalat"/>
          <w:color w:val="000000"/>
          <w:sz w:val="24"/>
          <w:szCs w:val="24"/>
          <w:lang w:val="hy-AM"/>
        </w:rPr>
        <w:t xml:space="preserve"> ներկայացված են կարգավորման ենթակա</w:t>
      </w:r>
      <w:r w:rsidR="001C43F3" w:rsidRPr="007A509A">
        <w:rPr>
          <w:rFonts w:ascii="GHEA Grapalat" w:hAnsi="GHEA Grapalat"/>
          <w:color w:val="000000"/>
          <w:sz w:val="24"/>
          <w:szCs w:val="24"/>
          <w:lang w:val="hy-AM"/>
        </w:rPr>
        <w:t xml:space="preserve"> </w:t>
      </w:r>
      <w:r w:rsidR="003773A8" w:rsidRPr="007A509A">
        <w:rPr>
          <w:rFonts w:ascii="GHEA Grapalat" w:hAnsi="GHEA Grapalat"/>
          <w:color w:val="000000"/>
          <w:sz w:val="24"/>
          <w:szCs w:val="24"/>
          <w:lang w:val="hy-AM"/>
        </w:rPr>
        <w:t xml:space="preserve">խնդիրների </w:t>
      </w:r>
      <w:r w:rsidR="00F5034F" w:rsidRPr="007A509A">
        <w:rPr>
          <w:rFonts w:ascii="GHEA Grapalat" w:hAnsi="GHEA Grapalat"/>
          <w:color w:val="000000"/>
          <w:sz w:val="24"/>
          <w:szCs w:val="24"/>
          <w:lang w:val="hy-AM"/>
        </w:rPr>
        <w:t xml:space="preserve">հնարավոր </w:t>
      </w:r>
      <w:r w:rsidR="003773A8" w:rsidRPr="007A509A">
        <w:rPr>
          <w:rFonts w:ascii="GHEA Grapalat" w:hAnsi="GHEA Grapalat"/>
          <w:color w:val="000000"/>
          <w:sz w:val="24"/>
          <w:szCs w:val="24"/>
          <w:lang w:val="hy-AM"/>
        </w:rPr>
        <w:t>բնույթ</w:t>
      </w:r>
      <w:r w:rsidR="00F5034F">
        <w:rPr>
          <w:rFonts w:ascii="GHEA Grapalat" w:hAnsi="GHEA Grapalat"/>
          <w:color w:val="000000"/>
          <w:sz w:val="24"/>
          <w:szCs w:val="24"/>
          <w:lang w:val="hy-AM"/>
        </w:rPr>
        <w:t>ներ</w:t>
      </w:r>
      <w:r w:rsidR="003773A8" w:rsidRPr="007A509A">
        <w:rPr>
          <w:rFonts w:ascii="GHEA Grapalat" w:hAnsi="GHEA Grapalat"/>
          <w:color w:val="000000"/>
          <w:sz w:val="24"/>
          <w:szCs w:val="24"/>
          <w:lang w:val="hy-AM"/>
        </w:rPr>
        <w:t>, դրանց օրինակներ և կարգավորման հնարավոր տարբերակներ, որոնց վերլուծում</w:t>
      </w:r>
      <w:r w:rsidR="00F5034F">
        <w:rPr>
          <w:rFonts w:ascii="GHEA Grapalat" w:hAnsi="GHEA Grapalat"/>
          <w:color w:val="000000"/>
          <w:sz w:val="24"/>
          <w:szCs w:val="24"/>
          <w:lang w:val="hy-AM"/>
        </w:rPr>
        <w:t>ն</w:t>
      </w:r>
      <w:r w:rsidR="003773A8" w:rsidRPr="007A509A">
        <w:rPr>
          <w:rFonts w:ascii="GHEA Grapalat" w:hAnsi="GHEA Grapalat"/>
          <w:color w:val="000000"/>
          <w:sz w:val="24"/>
          <w:szCs w:val="24"/>
          <w:lang w:val="hy-AM"/>
        </w:rPr>
        <w:t xml:space="preserve"> </w:t>
      </w:r>
      <w:r w:rsidR="00F5034F">
        <w:rPr>
          <w:rFonts w:ascii="GHEA Grapalat" w:hAnsi="GHEA Grapalat"/>
          <w:color w:val="000000"/>
          <w:sz w:val="24"/>
          <w:szCs w:val="24"/>
          <w:lang w:val="hy-AM"/>
        </w:rPr>
        <w:t>ու</w:t>
      </w:r>
      <w:r w:rsidR="003773A8" w:rsidRPr="007A509A">
        <w:rPr>
          <w:rFonts w:ascii="GHEA Grapalat" w:hAnsi="GHEA Grapalat"/>
          <w:color w:val="000000"/>
          <w:sz w:val="24"/>
          <w:szCs w:val="24"/>
          <w:lang w:val="hy-AM"/>
        </w:rPr>
        <w:t xml:space="preserve"> գնահատումը կարևոր դեր ունի առաջարկվող </w:t>
      </w:r>
      <w:r w:rsidR="00991597" w:rsidRPr="00A538E6">
        <w:rPr>
          <w:rFonts w:ascii="GHEA Grapalat" w:hAnsi="GHEA Grapalat"/>
          <w:color w:val="000000"/>
          <w:sz w:val="24"/>
          <w:szCs w:val="24"/>
          <w:lang w:val="hy-AM"/>
        </w:rPr>
        <w:t xml:space="preserve">կարգավորման </w:t>
      </w:r>
      <w:r w:rsidR="003773A8" w:rsidRPr="007A509A">
        <w:rPr>
          <w:rFonts w:ascii="GHEA Grapalat" w:hAnsi="GHEA Grapalat"/>
          <w:color w:val="000000"/>
          <w:sz w:val="24"/>
          <w:szCs w:val="24"/>
          <w:lang w:val="hy-AM"/>
        </w:rPr>
        <w:t>հիմնավորման հարցում</w:t>
      </w:r>
      <w:r w:rsidR="00F5034F">
        <w:rPr>
          <w:rFonts w:ascii="GHEA Grapalat" w:hAnsi="GHEA Grapalat"/>
          <w:color w:val="000000"/>
          <w:sz w:val="24"/>
          <w:szCs w:val="24"/>
          <w:lang w:val="hy-AM"/>
        </w:rPr>
        <w:t>:</w:t>
      </w:r>
      <w:r w:rsidR="003773A8" w:rsidRPr="007A509A">
        <w:rPr>
          <w:rFonts w:ascii="GHEA Grapalat" w:hAnsi="GHEA Grapalat"/>
          <w:color w:val="000000"/>
          <w:sz w:val="24"/>
          <w:szCs w:val="24"/>
          <w:lang w:val="hy-AM"/>
        </w:rPr>
        <w:t xml:space="preserve"> </w:t>
      </w:r>
      <w:r w:rsidR="00F5034F">
        <w:rPr>
          <w:rFonts w:ascii="GHEA Grapalat" w:hAnsi="GHEA Grapalat"/>
          <w:color w:val="000000"/>
          <w:sz w:val="24"/>
          <w:szCs w:val="24"/>
          <w:lang w:val="hy-AM"/>
        </w:rPr>
        <w:t>Դ</w:t>
      </w:r>
      <w:r w:rsidR="003773A8" w:rsidRPr="007A509A">
        <w:rPr>
          <w:rFonts w:ascii="GHEA Grapalat" w:hAnsi="GHEA Grapalat"/>
          <w:color w:val="000000"/>
          <w:sz w:val="24"/>
          <w:szCs w:val="24"/>
          <w:lang w:val="hy-AM"/>
        </w:rPr>
        <w:t>րանք են՝</w:t>
      </w:r>
    </w:p>
    <w:p w14:paraId="18D5A34C" w14:textId="77777777" w:rsidR="00454F54" w:rsidRPr="00D11835" w:rsidRDefault="00C75CBB" w:rsidP="00FA0066">
      <w:pPr>
        <w:pStyle w:val="NormalWeb"/>
        <w:shd w:val="clear" w:color="auto" w:fill="FFFFFF"/>
        <w:spacing w:before="120" w:beforeAutospacing="0" w:after="120" w:afterAutospacing="0" w:line="276" w:lineRule="auto"/>
        <w:ind w:left="720" w:firstLine="540"/>
        <w:jc w:val="both"/>
        <w:rPr>
          <w:rFonts w:ascii="GHEA Grapalat" w:hAnsi="GHEA Grapalat"/>
          <w:noProof/>
          <w:color w:val="000000"/>
        </w:rPr>
      </w:pPr>
      <w:r w:rsidRPr="00D11835">
        <w:rPr>
          <w:rFonts w:ascii="GHEA Grapalat" w:hAnsi="GHEA Grapalat"/>
          <w:bCs/>
          <w:noProof/>
          <w:color w:val="000000"/>
        </w:rPr>
        <w:drawing>
          <wp:inline distT="0" distB="0" distL="0" distR="0" wp14:anchorId="534F9102" wp14:editId="2E7ADF8E">
            <wp:extent cx="5450205" cy="1057524"/>
            <wp:effectExtent l="0" t="0" r="17145" b="0"/>
            <wp:docPr id="193" name="Diagram 1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6E65893" w14:textId="77777777" w:rsidR="003773A8" w:rsidRPr="007A509A" w:rsidRDefault="003773A8" w:rsidP="00046305">
      <w:pPr>
        <w:pStyle w:val="NormalWeb"/>
        <w:numPr>
          <w:ilvl w:val="0"/>
          <w:numId w:val="71"/>
        </w:numPr>
        <w:shd w:val="clear" w:color="auto" w:fill="FFFFFF"/>
        <w:spacing w:before="120" w:beforeAutospacing="0" w:after="120" w:afterAutospacing="0" w:line="276" w:lineRule="auto"/>
        <w:rPr>
          <w:rFonts w:ascii="GHEA Grapalat" w:hAnsi="GHEA Grapalat"/>
          <w:i/>
          <w:noProof/>
          <w:color w:val="000000"/>
          <w:u w:val="single"/>
        </w:rPr>
      </w:pPr>
      <w:r w:rsidRPr="007A509A">
        <w:rPr>
          <w:rFonts w:ascii="GHEA Grapalat" w:hAnsi="GHEA Grapalat"/>
          <w:b/>
          <w:bCs/>
          <w:i/>
          <w:color w:val="000000"/>
          <w:u w:val="single"/>
          <w:lang w:val="hy-AM"/>
        </w:rPr>
        <w:t xml:space="preserve">Շուկայի ձախողում/անկատարություն </w:t>
      </w:r>
    </w:p>
    <w:p w14:paraId="278BCE6B" w14:textId="13CCEC26" w:rsidR="000A448D" w:rsidRDefault="003773A8" w:rsidP="00085D4F">
      <w:pPr>
        <w:pStyle w:val="NormalWeb"/>
        <w:spacing w:before="0" w:beforeAutospacing="0" w:after="240" w:afterAutospacing="0" w:line="276" w:lineRule="auto"/>
        <w:ind w:firstLine="720"/>
        <w:jc w:val="both"/>
        <w:rPr>
          <w:rFonts w:ascii="GHEA Grapalat" w:hAnsi="GHEA Grapalat"/>
          <w:color w:val="000000"/>
          <w:lang w:val="hy-AM"/>
        </w:rPr>
      </w:pPr>
      <w:r w:rsidRPr="007A509A">
        <w:rPr>
          <w:rFonts w:ascii="GHEA Grapalat" w:hAnsi="GHEA Grapalat"/>
          <w:color w:val="000000"/>
          <w:lang w:val="hy-AM"/>
        </w:rPr>
        <w:t>Սա տեղի է ունենում, երբ տնտեսական արդյունք</w:t>
      </w:r>
      <w:r w:rsidR="00144028" w:rsidRPr="00CD4621">
        <w:rPr>
          <w:rFonts w:ascii="GHEA Grapalat" w:hAnsi="GHEA Grapalat"/>
          <w:color w:val="000000"/>
          <w:lang w:val="hy-AM"/>
        </w:rPr>
        <w:t>ի</w:t>
      </w:r>
      <w:r w:rsidRPr="007A509A">
        <w:rPr>
          <w:rFonts w:ascii="GHEA Grapalat" w:hAnsi="GHEA Grapalat"/>
          <w:color w:val="000000"/>
          <w:lang w:val="hy-AM"/>
        </w:rPr>
        <w:t xml:space="preserve"> </w:t>
      </w:r>
      <w:r w:rsidR="00144028" w:rsidRPr="00CD4621">
        <w:rPr>
          <w:rFonts w:ascii="GHEA Grapalat" w:hAnsi="GHEA Grapalat"/>
          <w:color w:val="000000"/>
          <w:lang w:val="hy-AM"/>
        </w:rPr>
        <w:t xml:space="preserve">ստեղծման գործընթացն </w:t>
      </w:r>
      <w:r w:rsidRPr="00D11835">
        <w:rPr>
          <w:rFonts w:ascii="GHEA Grapalat" w:hAnsi="GHEA Grapalat"/>
          <w:color w:val="000000"/>
          <w:lang w:val="hy-AM"/>
        </w:rPr>
        <w:t>անարդյունավետ</w:t>
      </w:r>
      <w:r w:rsidRPr="007A509A">
        <w:rPr>
          <w:rFonts w:ascii="GHEA Grapalat" w:hAnsi="GHEA Grapalat"/>
          <w:color w:val="000000"/>
          <w:lang w:val="hy-AM"/>
        </w:rPr>
        <w:t xml:space="preserve"> է</w:t>
      </w:r>
      <w:r w:rsidR="00144028" w:rsidRPr="00CD4621">
        <w:rPr>
          <w:rFonts w:ascii="GHEA Grapalat" w:hAnsi="GHEA Grapalat"/>
          <w:color w:val="000000"/>
          <w:lang w:val="hy-AM"/>
        </w:rPr>
        <w:t>.</w:t>
      </w:r>
      <w:r w:rsidRPr="00D11835">
        <w:rPr>
          <w:rFonts w:ascii="GHEA Grapalat" w:hAnsi="GHEA Grapalat"/>
          <w:color w:val="000000"/>
          <w:lang w:val="hy-AM"/>
        </w:rPr>
        <w:t xml:space="preserve"> </w:t>
      </w:r>
      <w:r w:rsidRPr="007A509A">
        <w:rPr>
          <w:rFonts w:ascii="GHEA Grapalat" w:hAnsi="GHEA Grapalat"/>
          <w:color w:val="000000"/>
          <w:lang w:val="hy-AM"/>
        </w:rPr>
        <w:t xml:space="preserve">ռեսուրսների տեղաբաշխումը օպտիմալ չէ, որի արդյունքում սոցիալական առավելագույն արդյունք չի ստացվում (գերիշխող դիրք, </w:t>
      </w:r>
      <w:r w:rsidRPr="00A538E6">
        <w:rPr>
          <w:rFonts w:ascii="GHEA Grapalat" w:hAnsi="GHEA Grapalat"/>
          <w:color w:val="000000"/>
          <w:lang w:val="hy-AM"/>
        </w:rPr>
        <w:t>բնական</w:t>
      </w:r>
      <w:r w:rsidRPr="007A509A">
        <w:rPr>
          <w:rFonts w:ascii="GHEA Grapalat" w:hAnsi="GHEA Grapalat"/>
          <w:color w:val="000000"/>
          <w:lang w:val="hy-AM"/>
        </w:rPr>
        <w:t xml:space="preserve"> մոնոպոլիա, ցածր մրցկացություն</w:t>
      </w:r>
      <w:r w:rsidR="00017306" w:rsidRPr="007A509A">
        <w:rPr>
          <w:rFonts w:ascii="GHEA Grapalat" w:hAnsi="GHEA Grapalat"/>
          <w:color w:val="000000"/>
          <w:lang w:val="hy-AM"/>
        </w:rPr>
        <w:t xml:space="preserve"> և այլն</w:t>
      </w:r>
      <w:r w:rsidRPr="007A509A">
        <w:rPr>
          <w:rFonts w:ascii="GHEA Grapalat" w:hAnsi="GHEA Grapalat"/>
          <w:color w:val="000000"/>
          <w:lang w:val="hy-AM"/>
        </w:rPr>
        <w:t xml:space="preserve">): </w:t>
      </w:r>
    </w:p>
    <w:p w14:paraId="378C1DAF" w14:textId="155B9F0A" w:rsidR="00085D4F" w:rsidRDefault="00085D4F" w:rsidP="00085D4F">
      <w:pPr>
        <w:pStyle w:val="NormalWeb"/>
        <w:spacing w:before="0" w:beforeAutospacing="0" w:after="240" w:afterAutospacing="0" w:line="276" w:lineRule="auto"/>
        <w:ind w:firstLine="720"/>
        <w:jc w:val="both"/>
        <w:rPr>
          <w:rFonts w:ascii="GHEA Grapalat" w:hAnsi="GHEA Grapalat"/>
          <w:color w:val="000000"/>
          <w:lang w:val="hy-AM"/>
        </w:rPr>
      </w:pPr>
    </w:p>
    <w:p w14:paraId="76F0FBA6" w14:textId="15F31847" w:rsidR="00085D4F" w:rsidRDefault="00085D4F" w:rsidP="00085D4F">
      <w:pPr>
        <w:pStyle w:val="NormalWeb"/>
        <w:spacing w:before="0" w:beforeAutospacing="0" w:after="240" w:afterAutospacing="0" w:line="276" w:lineRule="auto"/>
        <w:ind w:firstLine="720"/>
        <w:jc w:val="both"/>
        <w:rPr>
          <w:rFonts w:ascii="GHEA Grapalat" w:hAnsi="GHEA Grapalat"/>
          <w:color w:val="000000"/>
          <w:lang w:val="hy-AM"/>
        </w:rPr>
      </w:pPr>
    </w:p>
    <w:p w14:paraId="397AB052" w14:textId="77777777" w:rsidR="000A448D" w:rsidRDefault="000A448D" w:rsidP="00320288">
      <w:pPr>
        <w:spacing w:after="160" w:line="259" w:lineRule="auto"/>
        <w:rPr>
          <w:rFonts w:ascii="GHEA Grapalat" w:hAnsi="GHEA Grapalat"/>
          <w:color w:val="000000"/>
        </w:rPr>
      </w:pPr>
    </w:p>
    <w:p w14:paraId="32CAFE46" w14:textId="77777777" w:rsidR="00E11BE9" w:rsidRPr="005D0666" w:rsidRDefault="009A5CA4" w:rsidP="00320288">
      <w:pPr>
        <w:spacing w:after="160" w:line="259" w:lineRule="auto"/>
        <w:rPr>
          <w:rFonts w:ascii="GHEA Grapalat" w:hAnsi="GHEA Grapalat"/>
          <w:color w:val="000000"/>
        </w:rPr>
      </w:pPr>
      <w:r>
        <w:rPr>
          <w:rFonts w:ascii="GHEA Grapalat" w:hAnsi="GHEA Grapalat"/>
          <w:noProof/>
          <w:sz w:val="24"/>
          <w:szCs w:val="24"/>
        </w:rPr>
        <w:lastRenderedPageBreak/>
        <mc:AlternateContent>
          <mc:Choice Requires="wpg">
            <w:drawing>
              <wp:anchor distT="0" distB="0" distL="114300" distR="114300" simplePos="0" relativeHeight="252077056" behindDoc="0" locked="0" layoutInCell="1" allowOverlap="1" wp14:anchorId="3ADF1EA8" wp14:editId="1CA7E53B">
                <wp:simplePos x="0" y="0"/>
                <wp:positionH relativeFrom="column">
                  <wp:posOffset>321945</wp:posOffset>
                </wp:positionH>
                <wp:positionV relativeFrom="paragraph">
                  <wp:posOffset>15875</wp:posOffset>
                </wp:positionV>
                <wp:extent cx="6527800" cy="4643755"/>
                <wp:effectExtent l="7620" t="8255" r="8255" b="15240"/>
                <wp:wrapNone/>
                <wp:docPr id="229"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800" cy="4643755"/>
                          <a:chOff x="1223" y="1457"/>
                          <a:chExt cx="10282" cy="6907"/>
                        </a:xfrm>
                      </wpg:grpSpPr>
                      <wps:wsp>
                        <wps:cNvPr id="230" name="Rounded Rectangular Callout 10"/>
                        <wps:cNvSpPr>
                          <a:spLocks noChangeArrowheads="1"/>
                        </wps:cNvSpPr>
                        <wps:spPr bwMode="auto">
                          <a:xfrm>
                            <a:off x="1394" y="1457"/>
                            <a:ext cx="10111" cy="2078"/>
                          </a:xfrm>
                          <a:prstGeom prst="wedgeRoundRectCallout">
                            <a:avLst>
                              <a:gd name="adj1" fmla="val -23208"/>
                              <a:gd name="adj2" fmla="val 63907"/>
                              <a:gd name="adj3" fmla="val 16667"/>
                            </a:avLst>
                          </a:prstGeom>
                          <a:solidFill>
                            <a:schemeClr val="lt1">
                              <a:lumMod val="100000"/>
                              <a:lumOff val="0"/>
                            </a:schemeClr>
                          </a:solidFill>
                          <a:ln w="12700">
                            <a:solidFill>
                              <a:srgbClr val="002060"/>
                            </a:solidFill>
                            <a:miter lim="800000"/>
                            <a:headEnd/>
                            <a:tailEnd/>
                          </a:ln>
                        </wps:spPr>
                        <wps:txbx>
                          <w:txbxContent>
                            <w:p w14:paraId="5077EB82" w14:textId="77777777" w:rsidR="00D15BCE" w:rsidRPr="00DF1522" w:rsidRDefault="00D15BCE" w:rsidP="00DF1522">
                              <w:pPr>
                                <w:pStyle w:val="TOC2"/>
                              </w:pPr>
                              <w:r w:rsidRPr="00DF1522">
                                <w:t>Օրինակ՝</w:t>
                              </w:r>
                              <w:r w:rsidRPr="00DF1522">
                                <w:rPr>
                                  <w:rFonts w:cstheme="minorBidi"/>
                                </w:rPr>
                                <w:t xml:space="preserve"> </w:t>
                              </w:r>
                              <w:r w:rsidRPr="00DF1522">
                                <w:t>սպառողների մասով</w:t>
                              </w:r>
                              <w:r w:rsidRPr="00DF1522">
                                <w:rPr>
                                  <w:rFonts w:cstheme="minorBidi"/>
                                </w:rPr>
                                <w:t xml:space="preserve"> </w:t>
                              </w:r>
                              <w:r w:rsidRPr="00DF1522">
                                <w:t>հաշվի</w:t>
                              </w:r>
                              <w:r w:rsidRPr="00DF1522">
                                <w:rPr>
                                  <w:rFonts w:cstheme="minorBidi"/>
                                </w:rPr>
                                <w:t xml:space="preserve"> </w:t>
                              </w:r>
                              <w:r w:rsidRPr="00DF1522">
                                <w:t>չ</w:t>
                              </w:r>
                              <w:r>
                                <w:t>են</w:t>
                              </w:r>
                              <w:r w:rsidRPr="00DF1522">
                                <w:t xml:space="preserve"> առնվել</w:t>
                              </w:r>
                              <w:r w:rsidRPr="00DF1522">
                                <w:rPr>
                                  <w:rFonts w:cstheme="minorBidi"/>
                                </w:rPr>
                                <w:t xml:space="preserve"> </w:t>
                              </w:r>
                              <w:r w:rsidRPr="00DF1522">
                                <w:t>օդի</w:t>
                              </w:r>
                              <w:r w:rsidRPr="00DF1522">
                                <w:rPr>
                                  <w:rFonts w:cstheme="minorBidi"/>
                                </w:rPr>
                                <w:t xml:space="preserve"> </w:t>
                              </w:r>
                              <w:r w:rsidRPr="00DF1522">
                                <w:t>աղտոտվածության</w:t>
                              </w:r>
                              <w:r w:rsidRPr="00DF1522">
                                <w:rPr>
                                  <w:rFonts w:cstheme="minorBidi"/>
                                </w:rPr>
                                <w:t xml:space="preserve"> </w:t>
                              </w:r>
                              <w:r>
                                <w:t>ծախսերը</w:t>
                              </w:r>
                              <w:r w:rsidRPr="00DF1522">
                                <w:rPr>
                                  <w:rFonts w:cstheme="minorBidi"/>
                                </w:rPr>
                                <w:t xml:space="preserve"> </w:t>
                              </w:r>
                              <w:r>
                                <w:rPr>
                                  <w:rFonts w:cstheme="minorBidi"/>
                                </w:rPr>
                                <w:t>նրա</w:t>
                              </w:r>
                              <w:r w:rsidRPr="00DF1522">
                                <w:t>նց</w:t>
                              </w:r>
                              <w:r w:rsidRPr="00DF1522">
                                <w:rPr>
                                  <w:rFonts w:cstheme="minorBidi"/>
                                </w:rPr>
                                <w:t xml:space="preserve"> </w:t>
                              </w:r>
                              <w:r w:rsidRPr="00DF1522">
                                <w:t>կողմից</w:t>
                              </w:r>
                              <w:r w:rsidRPr="00DF1522">
                                <w:rPr>
                                  <w:rFonts w:cstheme="minorBidi"/>
                                </w:rPr>
                                <w:t xml:space="preserve"> </w:t>
                              </w:r>
                              <w:r w:rsidRPr="00DF1522">
                                <w:t>սպառվող</w:t>
                              </w:r>
                              <w:r w:rsidRPr="00DF1522">
                                <w:rPr>
                                  <w:rFonts w:cstheme="minorBidi"/>
                                </w:rPr>
                                <w:t xml:space="preserve"> </w:t>
                              </w:r>
                              <w:r w:rsidRPr="00DF1522">
                                <w:t>ապրանքներ</w:t>
                              </w:r>
                              <w:r w:rsidRPr="00DF1522">
                                <w:rPr>
                                  <w:lang w:val="en-US"/>
                                </w:rPr>
                                <w:t xml:space="preserve">ի </w:t>
                              </w:r>
                              <w:proofErr w:type="spellStart"/>
                              <w:r w:rsidRPr="00DF1522">
                                <w:rPr>
                                  <w:lang w:val="en-US"/>
                                </w:rPr>
                                <w:t>գներում</w:t>
                              </w:r>
                              <w:proofErr w:type="spellEnd"/>
                              <w:r w:rsidRPr="00DF1522">
                                <w:rPr>
                                  <w:rFonts w:cstheme="minorBidi"/>
                                </w:rPr>
                                <w:t xml:space="preserve"> </w:t>
                              </w:r>
                              <w:r w:rsidRPr="00DF1522">
                                <w:t>կամ</w:t>
                              </w:r>
                              <w:r w:rsidRPr="00DF1522">
                                <w:rPr>
                                  <w:rFonts w:cstheme="minorBidi"/>
                                </w:rPr>
                                <w:t xml:space="preserve"> </w:t>
                              </w:r>
                              <w:r w:rsidRPr="00DF1522">
                                <w:t>հաշվի</w:t>
                              </w:r>
                              <w:r w:rsidRPr="00DF1522">
                                <w:rPr>
                                  <w:rFonts w:cstheme="minorBidi"/>
                                </w:rPr>
                                <w:t xml:space="preserve"> </w:t>
                              </w:r>
                              <w:r w:rsidRPr="00DF1522">
                                <w:t>չեն</w:t>
                              </w:r>
                              <w:r w:rsidRPr="00DF1522">
                                <w:rPr>
                                  <w:rFonts w:cstheme="minorBidi"/>
                                </w:rPr>
                                <w:t xml:space="preserve"> </w:t>
                              </w:r>
                              <w:r w:rsidRPr="00DF1522">
                                <w:t>առնվել</w:t>
                              </w:r>
                              <w:r w:rsidRPr="00DF1522">
                                <w:rPr>
                                  <w:rFonts w:cstheme="minorBidi"/>
                                </w:rPr>
                                <w:t xml:space="preserve"> </w:t>
                              </w:r>
                              <w:r w:rsidRPr="00DF1522">
                                <w:t>վարորդների</w:t>
                              </w:r>
                              <w:r>
                                <w:t xml:space="preserve"> կողմից</w:t>
                              </w:r>
                              <w:r w:rsidRPr="00DF1522">
                                <w:rPr>
                                  <w:rFonts w:cstheme="minorBidi"/>
                                </w:rPr>
                                <w:t xml:space="preserve"> </w:t>
                              </w:r>
                              <w:r w:rsidRPr="00DF1522">
                                <w:t>մեքենա</w:t>
                              </w:r>
                              <w:r w:rsidRPr="00DF1522">
                                <w:rPr>
                                  <w:rFonts w:cstheme="minorBidi"/>
                                </w:rPr>
                                <w:t xml:space="preserve"> </w:t>
                              </w:r>
                              <w:r w:rsidRPr="00DF1522">
                                <w:t>օգտագործելուց</w:t>
                              </w:r>
                              <w:r w:rsidRPr="00DF1522">
                                <w:rPr>
                                  <w:rFonts w:cstheme="minorBidi"/>
                                </w:rPr>
                                <w:t xml:space="preserve"> </w:t>
                              </w:r>
                              <w:r w:rsidRPr="00DF1522">
                                <w:t>այլ</w:t>
                              </w:r>
                              <w:r w:rsidRPr="00DF1522">
                                <w:rPr>
                                  <w:rFonts w:cstheme="minorBidi"/>
                                </w:rPr>
                                <w:t xml:space="preserve"> </w:t>
                              </w:r>
                              <w:r w:rsidRPr="00DF1522">
                                <w:t>մարդկանց</w:t>
                              </w:r>
                              <w:r w:rsidRPr="00DF1522">
                                <w:rPr>
                                  <w:rFonts w:cstheme="minorBidi"/>
                                </w:rPr>
                                <w:t xml:space="preserve"> </w:t>
                              </w:r>
                              <w:r w:rsidRPr="00DF1522">
                                <w:t>վրա</w:t>
                              </w:r>
                              <w:r w:rsidRPr="00DF1522">
                                <w:rPr>
                                  <w:rFonts w:cstheme="minorBidi"/>
                                </w:rPr>
                                <w:t xml:space="preserve"> </w:t>
                              </w:r>
                              <w:r w:rsidRPr="00DF1522">
                                <w:t>դրվող</w:t>
                              </w:r>
                              <w:r w:rsidRPr="00DF1522">
                                <w:rPr>
                                  <w:rFonts w:cstheme="minorBidi"/>
                                </w:rPr>
                                <w:t xml:space="preserve"> </w:t>
                              </w:r>
                              <w:r w:rsidRPr="00DF1522">
                                <w:t>ծախսերը</w:t>
                              </w:r>
                              <w:r w:rsidRPr="00DF1522">
                                <w:rPr>
                                  <w:rFonts w:cstheme="minorBidi"/>
                                </w:rPr>
                                <w:t xml:space="preserve">, </w:t>
                              </w:r>
                              <w:r w:rsidRPr="00DF1522">
                                <w:t>որոնք</w:t>
                              </w:r>
                              <w:r w:rsidRPr="00DF1522">
                                <w:rPr>
                                  <w:rFonts w:cstheme="minorBidi"/>
                                </w:rPr>
                                <w:t xml:space="preserve"> </w:t>
                              </w:r>
                              <w:r w:rsidRPr="00DF1522">
                                <w:t>առաջանալու</w:t>
                              </w:r>
                              <w:r w:rsidRPr="00DF1522">
                                <w:rPr>
                                  <w:rFonts w:cstheme="minorBidi"/>
                                </w:rPr>
                                <w:t xml:space="preserve"> </w:t>
                              </w:r>
                              <w:r w:rsidRPr="00DF1522">
                                <w:t>են</w:t>
                              </w:r>
                              <w:r w:rsidRPr="00DF1522">
                                <w:rPr>
                                  <w:rFonts w:cstheme="minorBidi"/>
                                </w:rPr>
                                <w:t xml:space="preserve"> </w:t>
                              </w:r>
                              <w:r w:rsidRPr="00DF1522">
                                <w:t>խցանման</w:t>
                              </w:r>
                              <w:r w:rsidRPr="00DF1522">
                                <w:rPr>
                                  <w:rFonts w:cstheme="minorBidi"/>
                                </w:rPr>
                                <w:t xml:space="preserve"> </w:t>
                              </w:r>
                              <w:r w:rsidRPr="00DF1522">
                                <w:t>մակարդակի</w:t>
                              </w:r>
                              <w:r w:rsidRPr="00DF1522">
                                <w:rPr>
                                  <w:rFonts w:cstheme="minorBidi"/>
                                </w:rPr>
                                <w:t xml:space="preserve"> </w:t>
                              </w:r>
                              <w:r w:rsidRPr="00DF1522">
                                <w:t>աճից</w:t>
                              </w:r>
                              <w:r w:rsidRPr="00DF1522">
                                <w:rPr>
                                  <w:rFonts w:cstheme="minorBidi"/>
                                </w:rPr>
                                <w:t xml:space="preserve">: </w:t>
                              </w:r>
                              <w:r w:rsidRPr="00DF1522">
                                <w:t>Արդյունքում</w:t>
                              </w:r>
                              <w:r w:rsidRPr="00DF1522">
                                <w:rPr>
                                  <w:rFonts w:cstheme="minorBidi"/>
                                </w:rPr>
                                <w:t xml:space="preserve"> </w:t>
                              </w:r>
                              <w:r w:rsidRPr="00DF1522">
                                <w:t>կառաջանա</w:t>
                              </w:r>
                              <w:r w:rsidRPr="00DF1522">
                                <w:rPr>
                                  <w:rFonts w:cstheme="minorBidi"/>
                                </w:rPr>
                                <w:t xml:space="preserve"> </w:t>
                              </w:r>
                              <w:r w:rsidRPr="00DF1522">
                                <w:t>օդի</w:t>
                              </w:r>
                              <w:r>
                                <w:t>՝</w:t>
                              </w:r>
                              <w:r w:rsidRPr="00DF1522">
                                <w:rPr>
                                  <w:rFonts w:cstheme="minorBidi"/>
                                </w:rPr>
                                <w:t xml:space="preserve"> </w:t>
                              </w:r>
                              <w:r w:rsidRPr="00DF1522">
                                <w:t>օպտիմալ</w:t>
                              </w:r>
                              <w:r>
                                <w:t xml:space="preserve"> մակարդակից ավելի բարձր</w:t>
                              </w:r>
                              <w:r w:rsidRPr="00DF1522">
                                <w:rPr>
                                  <w:rFonts w:cstheme="minorBidi"/>
                                </w:rPr>
                                <w:t xml:space="preserve"> </w:t>
                              </w:r>
                              <w:r w:rsidRPr="00DF1522">
                                <w:t>աղտոտվածություն</w:t>
                              </w:r>
                              <w:r w:rsidRPr="00DF1522">
                                <w:rPr>
                                  <w:rFonts w:cstheme="minorBidi"/>
                                </w:rPr>
                                <w:t>:</w:t>
                              </w:r>
                            </w:p>
                          </w:txbxContent>
                        </wps:txbx>
                        <wps:bodyPr rot="0" vert="horz" wrap="square" lIns="91440" tIns="45720" rIns="91440" bIns="45720" anchor="ctr" anchorCtr="0" upright="1">
                          <a:noAutofit/>
                        </wps:bodyPr>
                      </wps:wsp>
                      <wps:wsp>
                        <wps:cNvPr id="231" name="Rounded Rectangular Callout 11"/>
                        <wps:cNvSpPr>
                          <a:spLocks noChangeArrowheads="1"/>
                        </wps:cNvSpPr>
                        <wps:spPr bwMode="auto">
                          <a:xfrm>
                            <a:off x="1351" y="3869"/>
                            <a:ext cx="10154" cy="1963"/>
                          </a:xfrm>
                          <a:prstGeom prst="wedgeRoundRectCallout">
                            <a:avLst>
                              <a:gd name="adj1" fmla="val -21875"/>
                              <a:gd name="adj2" fmla="val 65639"/>
                              <a:gd name="adj3" fmla="val 16667"/>
                            </a:avLst>
                          </a:prstGeom>
                          <a:solidFill>
                            <a:schemeClr val="lt1">
                              <a:lumMod val="100000"/>
                              <a:lumOff val="0"/>
                            </a:schemeClr>
                          </a:solidFill>
                          <a:ln w="12700">
                            <a:solidFill>
                              <a:srgbClr val="002060"/>
                            </a:solidFill>
                            <a:miter lim="800000"/>
                            <a:headEnd/>
                            <a:tailEnd/>
                          </a:ln>
                        </wps:spPr>
                        <wps:txbx>
                          <w:txbxContent>
                            <w:p w14:paraId="4D2CE332" w14:textId="77777777" w:rsidR="00D15BCE" w:rsidRPr="00477EED" w:rsidRDefault="00D15BCE" w:rsidP="00DF1522">
                              <w:pPr>
                                <w:pStyle w:val="TOC2"/>
                              </w:pPr>
                              <w:r w:rsidRPr="00477EED">
                                <w:t>Օրինակ՝</w:t>
                              </w:r>
                              <w:r w:rsidRPr="00477EED">
                                <w:rPr>
                                  <w:rFonts w:cstheme="minorBidi"/>
                                </w:rPr>
                                <w:t xml:space="preserve"> </w:t>
                              </w:r>
                              <w:r w:rsidRPr="00477EED">
                                <w:t>երբ</w:t>
                              </w:r>
                              <w:r w:rsidRPr="00477EED">
                                <w:rPr>
                                  <w:rFonts w:cstheme="minorBidi"/>
                                </w:rPr>
                                <w:t xml:space="preserve"> </w:t>
                              </w:r>
                              <w:r w:rsidRPr="00477EED">
                                <w:t>մարդը</w:t>
                              </w:r>
                              <w:r w:rsidRPr="00477EED">
                                <w:rPr>
                                  <w:rFonts w:cstheme="minorBidi"/>
                                </w:rPr>
                                <w:t xml:space="preserve"> </w:t>
                              </w:r>
                              <w:r w:rsidRPr="00477EED">
                                <w:t>պատվաստվում</w:t>
                              </w:r>
                              <w:r w:rsidRPr="00477EED">
                                <w:rPr>
                                  <w:rFonts w:cstheme="minorBidi"/>
                                </w:rPr>
                                <w:t xml:space="preserve"> </w:t>
                              </w:r>
                              <w:r w:rsidRPr="00477EED">
                                <w:t>է</w:t>
                              </w:r>
                              <w:r>
                                <w:rPr>
                                  <w:rFonts w:cstheme="minorBidi"/>
                                </w:rPr>
                                <w:t>,</w:t>
                              </w:r>
                              <w:r w:rsidRPr="00477EED">
                                <w:rPr>
                                  <w:rFonts w:cstheme="minorBidi"/>
                                </w:rPr>
                                <w:t xml:space="preserve"> </w:t>
                              </w:r>
                              <w:r w:rsidRPr="00477EED">
                                <w:t>նա</w:t>
                              </w:r>
                              <w:r w:rsidRPr="00477EED">
                                <w:rPr>
                                  <w:rFonts w:cstheme="minorBidi"/>
                                </w:rPr>
                                <w:t xml:space="preserve"> </w:t>
                              </w:r>
                              <w:r w:rsidRPr="00477EED">
                                <w:t>ապահովագրում</w:t>
                              </w:r>
                              <w:r w:rsidRPr="00477EED">
                                <w:rPr>
                                  <w:rFonts w:cstheme="minorBidi"/>
                                </w:rPr>
                                <w:t xml:space="preserve"> </w:t>
                              </w:r>
                              <w:r w:rsidRPr="00477EED">
                                <w:t>է</w:t>
                              </w:r>
                              <w:r w:rsidRPr="00477EED">
                                <w:rPr>
                                  <w:rFonts w:cstheme="minorBidi"/>
                                </w:rPr>
                                <w:t xml:space="preserve"> </w:t>
                              </w:r>
                              <w:r>
                                <w:rPr>
                                  <w:rFonts w:cstheme="minorBidi"/>
                                </w:rPr>
                                <w:t xml:space="preserve">հիվանդություններից </w:t>
                              </w:r>
                              <w:r w:rsidRPr="00477EED">
                                <w:t>ոչ</w:t>
                              </w:r>
                              <w:r w:rsidRPr="00477EED">
                                <w:rPr>
                                  <w:rFonts w:cstheme="minorBidi"/>
                                </w:rPr>
                                <w:t xml:space="preserve"> </w:t>
                              </w:r>
                              <w:r w:rsidRPr="00477EED">
                                <w:t>միայն</w:t>
                              </w:r>
                              <w:r w:rsidRPr="00477EED">
                                <w:rPr>
                                  <w:rFonts w:cstheme="minorBidi"/>
                                </w:rPr>
                                <w:t xml:space="preserve"> </w:t>
                              </w:r>
                              <w:r w:rsidRPr="00477EED">
                                <w:t>իրեն</w:t>
                              </w:r>
                              <w:r w:rsidRPr="00477EED">
                                <w:rPr>
                                  <w:rFonts w:cstheme="minorBidi"/>
                                </w:rPr>
                                <w:t xml:space="preserve">, </w:t>
                              </w:r>
                              <w:r w:rsidRPr="00477EED">
                                <w:t>այլ</w:t>
                              </w:r>
                              <w:r w:rsidRPr="00477EED">
                                <w:rPr>
                                  <w:rFonts w:cstheme="minorBidi"/>
                                </w:rPr>
                                <w:t xml:space="preserve"> </w:t>
                              </w:r>
                              <w:r w:rsidRPr="00477EED">
                                <w:t>նաև</w:t>
                              </w:r>
                              <w:r w:rsidRPr="00477EED">
                                <w:rPr>
                                  <w:rFonts w:cstheme="minorBidi"/>
                                </w:rPr>
                                <w:t xml:space="preserve"> </w:t>
                              </w:r>
                              <w:r w:rsidRPr="00477EED">
                                <w:t>մնացած</w:t>
                              </w:r>
                              <w:r>
                                <w:t>ներ</w:t>
                              </w:r>
                              <w:r w:rsidRPr="00477EED">
                                <w:t>ին</w:t>
                              </w:r>
                              <w:r w:rsidRPr="00477EED">
                                <w:rPr>
                                  <w:rFonts w:cstheme="minorBidi"/>
                                </w:rPr>
                                <w:t xml:space="preserve">: </w:t>
                              </w:r>
                              <w:r w:rsidRPr="00477EED">
                                <w:t>Քանի</w:t>
                              </w:r>
                              <w:r w:rsidRPr="00477EED">
                                <w:rPr>
                                  <w:rFonts w:cstheme="minorBidi"/>
                                </w:rPr>
                                <w:t xml:space="preserve"> </w:t>
                              </w:r>
                              <w:r w:rsidRPr="00477EED">
                                <w:t>որ</w:t>
                              </w:r>
                              <w:r w:rsidRPr="00477EED">
                                <w:rPr>
                                  <w:rFonts w:cstheme="minorBidi"/>
                                </w:rPr>
                                <w:t xml:space="preserve"> </w:t>
                              </w:r>
                              <w:r w:rsidRPr="00477EED">
                                <w:t>այս</w:t>
                              </w:r>
                              <w:r w:rsidRPr="00477EED">
                                <w:rPr>
                                  <w:rFonts w:cstheme="minorBidi"/>
                                </w:rPr>
                                <w:t xml:space="preserve"> </w:t>
                              </w:r>
                              <w:r w:rsidRPr="00477EED">
                                <w:t>հանգամանքը</w:t>
                              </w:r>
                              <w:r w:rsidRPr="00477EED">
                                <w:rPr>
                                  <w:rFonts w:cstheme="minorBidi"/>
                                </w:rPr>
                                <w:t xml:space="preserve"> </w:t>
                              </w:r>
                              <w:r w:rsidRPr="00477EED">
                                <w:t>հաշվի</w:t>
                              </w:r>
                              <w:r w:rsidRPr="00477EED">
                                <w:rPr>
                                  <w:rFonts w:cstheme="minorBidi"/>
                                </w:rPr>
                                <w:t xml:space="preserve"> </w:t>
                              </w:r>
                              <w:r w:rsidRPr="00477EED">
                                <w:t>չի</w:t>
                              </w:r>
                              <w:r w:rsidRPr="00477EED">
                                <w:rPr>
                                  <w:rFonts w:cstheme="minorBidi"/>
                                </w:rPr>
                                <w:t xml:space="preserve"> </w:t>
                              </w:r>
                              <w:r w:rsidRPr="00477EED">
                                <w:t>առնվել</w:t>
                              </w:r>
                              <w:r w:rsidRPr="00477EED">
                                <w:rPr>
                                  <w:rFonts w:cstheme="minorBidi"/>
                                </w:rPr>
                                <w:t xml:space="preserve"> </w:t>
                              </w:r>
                              <w:r w:rsidRPr="00477EED">
                                <w:t>մարդկանց</w:t>
                              </w:r>
                              <w:r w:rsidRPr="00477EED">
                                <w:rPr>
                                  <w:rFonts w:cstheme="minorBidi"/>
                                </w:rPr>
                                <w:t xml:space="preserve"> </w:t>
                              </w:r>
                              <w:r w:rsidRPr="00477EED">
                                <w:t>կողմից</w:t>
                              </w:r>
                              <w:r w:rsidRPr="00477EED">
                                <w:rPr>
                                  <w:rFonts w:cstheme="minorBidi"/>
                                </w:rPr>
                                <w:t xml:space="preserve">, </w:t>
                              </w:r>
                              <w:r w:rsidRPr="00477EED">
                                <w:t>արդյունքում</w:t>
                              </w:r>
                              <w:r w:rsidRPr="00477EED">
                                <w:rPr>
                                  <w:rFonts w:cstheme="minorBidi"/>
                                </w:rPr>
                                <w:t xml:space="preserve"> </w:t>
                              </w:r>
                              <w:r w:rsidRPr="00477EED">
                                <w:t>գրանցվել</w:t>
                              </w:r>
                              <w:r>
                                <w:t xml:space="preserve"> </w:t>
                              </w:r>
                              <w:r w:rsidRPr="00477EED">
                                <w:t xml:space="preserve"> է կամավոր</w:t>
                              </w:r>
                              <w:r w:rsidRPr="00477EED">
                                <w:rPr>
                                  <w:rFonts w:cstheme="minorBidi"/>
                                </w:rPr>
                                <w:t xml:space="preserve"> </w:t>
                              </w:r>
                              <w:r w:rsidRPr="00477EED">
                                <w:t>պատվաստման</w:t>
                              </w:r>
                              <w:r w:rsidRPr="00477EED">
                                <w:rPr>
                                  <w:rFonts w:cstheme="minorBidi"/>
                                </w:rPr>
                                <w:t xml:space="preserve"> </w:t>
                              </w:r>
                              <w:r w:rsidRPr="00477EED">
                                <w:t>ծրագրերի</w:t>
                              </w:r>
                              <w:r w:rsidRPr="00477EED">
                                <w:rPr>
                                  <w:rFonts w:cstheme="minorBidi"/>
                                </w:rPr>
                                <w:t xml:space="preserve"> </w:t>
                              </w:r>
                              <w:r w:rsidRPr="00477EED">
                                <w:t>մասով օպտիմալից</w:t>
                              </w:r>
                              <w:r w:rsidRPr="00477EED">
                                <w:rPr>
                                  <w:rFonts w:cstheme="minorBidi"/>
                                </w:rPr>
                                <w:t xml:space="preserve"> </w:t>
                              </w:r>
                              <w:r w:rsidRPr="00477EED">
                                <w:t>ցածր</w:t>
                              </w:r>
                              <w:r w:rsidRPr="00477EED">
                                <w:rPr>
                                  <w:rFonts w:cstheme="minorBidi"/>
                                </w:rPr>
                                <w:t xml:space="preserve"> </w:t>
                              </w:r>
                              <w:r w:rsidRPr="00477EED">
                                <w:t>քանակ</w:t>
                              </w:r>
                              <w:r w:rsidRPr="00477EED">
                                <w:rPr>
                                  <w:rFonts w:cstheme="minorBidi"/>
                                </w:rPr>
                                <w:t xml:space="preserve">, </w:t>
                              </w:r>
                              <w:r w:rsidRPr="00477EED">
                                <w:t>ինչը</w:t>
                              </w:r>
                              <w:r w:rsidRPr="00477EED">
                                <w:rPr>
                                  <w:rFonts w:cstheme="minorBidi"/>
                                </w:rPr>
                                <w:t xml:space="preserve"> </w:t>
                              </w:r>
                              <w:r>
                                <w:t>հանգեցր</w:t>
                              </w:r>
                              <w:r w:rsidRPr="00477EED">
                                <w:t>ել</w:t>
                              </w:r>
                              <w:r w:rsidRPr="00477EED">
                                <w:rPr>
                                  <w:rFonts w:cstheme="minorBidi"/>
                                </w:rPr>
                                <w:t xml:space="preserve"> </w:t>
                              </w:r>
                              <w:r w:rsidRPr="00477EED">
                                <w:t>է</w:t>
                              </w:r>
                              <w:r w:rsidRPr="00477EED">
                                <w:rPr>
                                  <w:rFonts w:cstheme="minorBidi"/>
                                </w:rPr>
                                <w:t xml:space="preserve"> </w:t>
                              </w:r>
                              <w:r w:rsidRPr="00477EED">
                                <w:t>ծախսերի</w:t>
                              </w:r>
                              <w:r w:rsidRPr="00477EED">
                                <w:rPr>
                                  <w:rFonts w:cstheme="minorBidi"/>
                                </w:rPr>
                                <w:t xml:space="preserve"> </w:t>
                              </w:r>
                              <w:r w:rsidRPr="00477EED">
                                <w:t>տեսանկյունից</w:t>
                              </w:r>
                              <w:r w:rsidRPr="00477EED">
                                <w:rPr>
                                  <w:rFonts w:cstheme="minorBidi"/>
                                </w:rPr>
                                <w:t xml:space="preserve"> </w:t>
                              </w:r>
                              <w:r w:rsidRPr="00477EED">
                                <w:t>դրանց</w:t>
                              </w:r>
                              <w:r w:rsidRPr="00477EED">
                                <w:rPr>
                                  <w:rFonts w:cstheme="minorBidi"/>
                                </w:rPr>
                                <w:t xml:space="preserve"> </w:t>
                              </w:r>
                              <w:r w:rsidRPr="00477EED">
                                <w:t>արդյունավետության</w:t>
                              </w:r>
                              <w:r w:rsidRPr="00477EED">
                                <w:rPr>
                                  <w:rFonts w:cstheme="minorBidi"/>
                                </w:rPr>
                                <w:t xml:space="preserve"> </w:t>
                              </w:r>
                              <w:r w:rsidRPr="00477EED">
                                <w:t>նվազման</w:t>
                              </w:r>
                              <w:r w:rsidRPr="00477EED">
                                <w:rPr>
                                  <w:rFonts w:cstheme="minorBidi"/>
                                </w:rPr>
                                <w:t>:</w:t>
                              </w:r>
                            </w:p>
                          </w:txbxContent>
                        </wps:txbx>
                        <wps:bodyPr rot="0" vert="horz" wrap="square" lIns="91440" tIns="45720" rIns="91440" bIns="45720" anchor="ctr" anchorCtr="0" upright="1">
                          <a:noAutofit/>
                        </wps:bodyPr>
                      </wps:wsp>
                      <wps:wsp>
                        <wps:cNvPr id="232" name="Round Diagonal Corner Rectangle 12"/>
                        <wps:cNvSpPr>
                          <a:spLocks/>
                        </wps:cNvSpPr>
                        <wps:spPr bwMode="auto">
                          <a:xfrm>
                            <a:off x="1223" y="6136"/>
                            <a:ext cx="10282" cy="2228"/>
                          </a:xfrm>
                          <a:custGeom>
                            <a:avLst/>
                            <a:gdLst>
                              <a:gd name="T0" fmla="*/ 1 w 6178414"/>
                              <a:gd name="T1" fmla="*/ 0 h 1965532"/>
                              <a:gd name="T2" fmla="*/ 17 w 6178414"/>
                              <a:gd name="T3" fmla="*/ 0 h 1965532"/>
                              <a:gd name="T4" fmla="*/ 17 w 6178414"/>
                              <a:gd name="T5" fmla="*/ 0 h 1965532"/>
                              <a:gd name="T6" fmla="*/ 17 w 6178414"/>
                              <a:gd name="T7" fmla="*/ 3 h 1965532"/>
                              <a:gd name="T8" fmla="*/ 16 w 6178414"/>
                              <a:gd name="T9" fmla="*/ 4 h 1965532"/>
                              <a:gd name="T10" fmla="*/ 0 w 6178414"/>
                              <a:gd name="T11" fmla="*/ 4 h 1965532"/>
                              <a:gd name="T12" fmla="*/ 0 w 6178414"/>
                              <a:gd name="T13" fmla="*/ 4 h 1965532"/>
                              <a:gd name="T14" fmla="*/ 0 w 6178414"/>
                              <a:gd name="T15" fmla="*/ 1 h 1965532"/>
                              <a:gd name="T16" fmla="*/ 1 w 6178414"/>
                              <a:gd name="T17" fmla="*/ 0 h 196553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6178414"/>
                              <a:gd name="T28" fmla="*/ 0 h 1965532"/>
                              <a:gd name="T29" fmla="*/ 6178414 w 6178414"/>
                              <a:gd name="T30" fmla="*/ 1965532 h 1965532"/>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6178414" h="1965532">
                                <a:moveTo>
                                  <a:pt x="327595" y="0"/>
                                </a:moveTo>
                                <a:lnTo>
                                  <a:pt x="6178414" y="0"/>
                                </a:lnTo>
                                <a:lnTo>
                                  <a:pt x="6178414" y="1637937"/>
                                </a:lnTo>
                                <a:cubicBezTo>
                                  <a:pt x="6178414" y="1818863"/>
                                  <a:pt x="6031745" y="1965532"/>
                                  <a:pt x="5850819" y="1965532"/>
                                </a:cubicBezTo>
                                <a:lnTo>
                                  <a:pt x="0" y="1965532"/>
                                </a:lnTo>
                                <a:lnTo>
                                  <a:pt x="0" y="327595"/>
                                </a:lnTo>
                                <a:cubicBezTo>
                                  <a:pt x="0" y="146669"/>
                                  <a:pt x="146669" y="0"/>
                                  <a:pt x="327595" y="0"/>
                                </a:cubicBezTo>
                                <a:close/>
                              </a:path>
                            </a:pathLst>
                          </a:custGeom>
                          <a:solidFill>
                            <a:schemeClr val="lt1">
                              <a:lumMod val="100000"/>
                              <a:lumOff val="0"/>
                            </a:schemeClr>
                          </a:solidFill>
                          <a:ln w="12700">
                            <a:solidFill>
                              <a:srgbClr val="002060"/>
                            </a:solidFill>
                            <a:miter lim="800000"/>
                            <a:headEnd/>
                            <a:tailEnd/>
                          </a:ln>
                        </wps:spPr>
                        <wps:txbx>
                          <w:txbxContent>
                            <w:p w14:paraId="1152F426" w14:textId="77777777" w:rsidR="00D15BCE" w:rsidRDefault="00D15BCE" w:rsidP="007924BC">
                              <w:pPr>
                                <w:pStyle w:val="NormalWeb"/>
                                <w:spacing w:before="0" w:beforeAutospacing="0" w:after="0" w:afterAutospacing="0"/>
                                <w:jc w:val="center"/>
                                <w:rPr>
                                  <w:rFonts w:ascii="GHEA Grapalat" w:hAnsi="GHEA Grapalat" w:cstheme="minorBidi"/>
                                  <w:b/>
                                  <w:bCs/>
                                  <w:color w:val="002060"/>
                                  <w:kern w:val="24"/>
                                  <w:u w:val="single"/>
                                </w:rPr>
                              </w:pPr>
                              <w:proofErr w:type="spellStart"/>
                              <w:r w:rsidRPr="001040B4">
                                <w:rPr>
                                  <w:rFonts w:ascii="GHEA Grapalat" w:hAnsi="GHEA Grapalat" w:cstheme="minorBidi"/>
                                  <w:b/>
                                  <w:bCs/>
                                  <w:color w:val="002060"/>
                                  <w:kern w:val="24"/>
                                  <w:u w:val="single"/>
                                </w:rPr>
                                <w:t>Հնարավոր</w:t>
                              </w:r>
                              <w:proofErr w:type="spellEnd"/>
                              <w:r w:rsidRPr="001040B4">
                                <w:rPr>
                                  <w:rFonts w:ascii="GHEA Grapalat" w:hAnsi="GHEA Grapalat" w:cstheme="minorBidi"/>
                                  <w:b/>
                                  <w:bCs/>
                                  <w:color w:val="002060"/>
                                  <w:kern w:val="24"/>
                                  <w:u w:val="single"/>
                                </w:rPr>
                                <w:t xml:space="preserve"> </w:t>
                              </w:r>
                              <w:proofErr w:type="spellStart"/>
                              <w:r w:rsidRPr="001040B4">
                                <w:rPr>
                                  <w:rFonts w:ascii="GHEA Grapalat" w:hAnsi="GHEA Grapalat" w:cstheme="minorBidi"/>
                                  <w:b/>
                                  <w:bCs/>
                                  <w:color w:val="002060"/>
                                  <w:kern w:val="24"/>
                                  <w:u w:val="single"/>
                                </w:rPr>
                                <w:t>կարգավորումը</w:t>
                              </w:r>
                              <w:proofErr w:type="spellEnd"/>
                            </w:p>
                            <w:p w14:paraId="366D084F" w14:textId="77777777" w:rsidR="00D15BCE" w:rsidRPr="00883A4D" w:rsidRDefault="00D15BCE" w:rsidP="007924BC">
                              <w:pPr>
                                <w:pStyle w:val="NormalWeb"/>
                                <w:spacing w:before="0" w:beforeAutospacing="0" w:after="0" w:afterAutospacing="0"/>
                                <w:jc w:val="center"/>
                                <w:rPr>
                                  <w:color w:val="002060"/>
                                  <w:sz w:val="22"/>
                                  <w:szCs w:val="22"/>
                                </w:rPr>
                              </w:pPr>
                            </w:p>
                            <w:p w14:paraId="0FE48283" w14:textId="77777777" w:rsidR="00D15BCE" w:rsidRPr="00CF6323" w:rsidRDefault="00D15BCE" w:rsidP="007924BC">
                              <w:pPr>
                                <w:pStyle w:val="NormalWeb"/>
                                <w:spacing w:before="0" w:beforeAutospacing="0" w:after="0" w:afterAutospacing="0"/>
                                <w:jc w:val="both"/>
                                <w:rPr>
                                  <w:rFonts w:ascii="GHEA Grapalat" w:eastAsia="Calibri" w:hAnsi="GHEA Grapalat" w:cs="Arial"/>
                                  <w:i/>
                                  <w:color w:val="002060"/>
                                  <w:kern w:val="24"/>
                                  <w:sz w:val="22"/>
                                  <w:szCs w:val="22"/>
                                  <w:lang w:val="hy-AM"/>
                                </w:rPr>
                              </w:pPr>
                              <w:r w:rsidRPr="00CF6323">
                                <w:rPr>
                                  <w:rFonts w:ascii="GHEA Grapalat" w:eastAsia="Calibri" w:hAnsi="GHEA Grapalat" w:cs="Arial"/>
                                  <w:i/>
                                  <w:color w:val="002060"/>
                                  <w:kern w:val="24"/>
                                  <w:sz w:val="22"/>
                                  <w:szCs w:val="22"/>
                                  <w:lang w:val="hy-AM"/>
                                </w:rPr>
                                <w:t>Սահմանել այնպիսի կարգովորում, որ գներն ավելի հստակ արտացոլեն արտաքին կողմնակի ազդեցությունները (օրինակ՝ հարկային կամ սուբսիդավորման քաղաքականության միջոցով) և ապա թույլ տրվի, որ շուկան կարգավորի նոր (բարելավված) արդյունքը կամ ուղղակի կարգավորիչ ուղղիչ միջոցառումներ կատարվի (օրինակ՝ արտանետումների վերահսկողությունը արդյունաբերությունում, խցանումների և պատվաստման ծրագրերի պատշաճ կարգավորումը):</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F1EA8" id="Group 220" o:spid="_x0000_s1034" style="position:absolute;margin-left:25.35pt;margin-top:1.25pt;width:514pt;height:365.65pt;z-index:252077056" coordorigin="1223,1457" coordsize="10282,6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35" type="#_x0000_t62" style="position:absolute;left:1394;top:1457;width:10111;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" adj="5787,24604" fillcolor="white [3201]" strokecolor="#002060" strokeweight="1pt">
                  <v:textbox>
                    <w:txbxContent>
                      <w:p w14:paraId="5077EB82" w14:textId="77777777" w:rsidR="00D15BCE" w:rsidRPr="00DF1522" w:rsidRDefault="00D15BCE" w:rsidP="00DF1522">
                        <w:pPr>
                          <w:pStyle w:val="TOC2"/>
                        </w:pPr>
                        <w:r w:rsidRPr="00DF1522">
                          <w:t>Օրինակ՝</w:t>
                        </w:r>
                        <w:r w:rsidRPr="00DF1522">
                          <w:rPr>
                            <w:rFonts w:cstheme="minorBidi"/>
                          </w:rPr>
                          <w:t xml:space="preserve"> </w:t>
                        </w:r>
                        <w:r w:rsidRPr="00DF1522">
                          <w:t>սպառողների մասով</w:t>
                        </w:r>
                        <w:r w:rsidRPr="00DF1522">
                          <w:rPr>
                            <w:rFonts w:cstheme="minorBidi"/>
                          </w:rPr>
                          <w:t xml:space="preserve"> </w:t>
                        </w:r>
                        <w:r w:rsidRPr="00DF1522">
                          <w:t>հաշվի</w:t>
                        </w:r>
                        <w:r w:rsidRPr="00DF1522">
                          <w:rPr>
                            <w:rFonts w:cstheme="minorBidi"/>
                          </w:rPr>
                          <w:t xml:space="preserve"> </w:t>
                        </w:r>
                        <w:r w:rsidRPr="00DF1522">
                          <w:t>չ</w:t>
                        </w:r>
                        <w:r>
                          <w:t>են</w:t>
                        </w:r>
                        <w:r w:rsidRPr="00DF1522">
                          <w:t xml:space="preserve"> առնվել</w:t>
                        </w:r>
                        <w:r w:rsidRPr="00DF1522">
                          <w:rPr>
                            <w:rFonts w:cstheme="minorBidi"/>
                          </w:rPr>
                          <w:t xml:space="preserve"> </w:t>
                        </w:r>
                        <w:r w:rsidRPr="00DF1522">
                          <w:t>օդի</w:t>
                        </w:r>
                        <w:r w:rsidRPr="00DF1522">
                          <w:rPr>
                            <w:rFonts w:cstheme="minorBidi"/>
                          </w:rPr>
                          <w:t xml:space="preserve"> </w:t>
                        </w:r>
                        <w:r w:rsidRPr="00DF1522">
                          <w:t>աղտոտվածության</w:t>
                        </w:r>
                        <w:r w:rsidRPr="00DF1522">
                          <w:rPr>
                            <w:rFonts w:cstheme="minorBidi"/>
                          </w:rPr>
                          <w:t xml:space="preserve"> </w:t>
                        </w:r>
                        <w:r>
                          <w:t>ծախսերը</w:t>
                        </w:r>
                        <w:r w:rsidRPr="00DF1522">
                          <w:rPr>
                            <w:rFonts w:cstheme="minorBidi"/>
                          </w:rPr>
                          <w:t xml:space="preserve"> </w:t>
                        </w:r>
                        <w:r>
                          <w:rPr>
                            <w:rFonts w:cstheme="minorBidi"/>
                          </w:rPr>
                          <w:t>նրա</w:t>
                        </w:r>
                        <w:r w:rsidRPr="00DF1522">
                          <w:t>նց</w:t>
                        </w:r>
                        <w:r w:rsidRPr="00DF1522">
                          <w:rPr>
                            <w:rFonts w:cstheme="minorBidi"/>
                          </w:rPr>
                          <w:t xml:space="preserve"> </w:t>
                        </w:r>
                        <w:r w:rsidRPr="00DF1522">
                          <w:t>կողմից</w:t>
                        </w:r>
                        <w:r w:rsidRPr="00DF1522">
                          <w:rPr>
                            <w:rFonts w:cstheme="minorBidi"/>
                          </w:rPr>
                          <w:t xml:space="preserve"> </w:t>
                        </w:r>
                        <w:r w:rsidRPr="00DF1522">
                          <w:t>սպառվող</w:t>
                        </w:r>
                        <w:r w:rsidRPr="00DF1522">
                          <w:rPr>
                            <w:rFonts w:cstheme="minorBidi"/>
                          </w:rPr>
                          <w:t xml:space="preserve"> </w:t>
                        </w:r>
                        <w:r w:rsidRPr="00DF1522">
                          <w:t>ապրանքներ</w:t>
                        </w:r>
                        <w:r w:rsidRPr="00DF1522">
                          <w:rPr>
                            <w:lang w:val="en-US"/>
                          </w:rPr>
                          <w:t xml:space="preserve">ի </w:t>
                        </w:r>
                        <w:proofErr w:type="spellStart"/>
                        <w:r w:rsidRPr="00DF1522">
                          <w:rPr>
                            <w:lang w:val="en-US"/>
                          </w:rPr>
                          <w:t>գներում</w:t>
                        </w:r>
                        <w:proofErr w:type="spellEnd"/>
                        <w:r w:rsidRPr="00DF1522">
                          <w:rPr>
                            <w:rFonts w:cstheme="minorBidi"/>
                          </w:rPr>
                          <w:t xml:space="preserve"> </w:t>
                        </w:r>
                        <w:r w:rsidRPr="00DF1522">
                          <w:t>կամ</w:t>
                        </w:r>
                        <w:r w:rsidRPr="00DF1522">
                          <w:rPr>
                            <w:rFonts w:cstheme="minorBidi"/>
                          </w:rPr>
                          <w:t xml:space="preserve"> </w:t>
                        </w:r>
                        <w:r w:rsidRPr="00DF1522">
                          <w:t>հաշվի</w:t>
                        </w:r>
                        <w:r w:rsidRPr="00DF1522">
                          <w:rPr>
                            <w:rFonts w:cstheme="minorBidi"/>
                          </w:rPr>
                          <w:t xml:space="preserve"> </w:t>
                        </w:r>
                        <w:r w:rsidRPr="00DF1522">
                          <w:t>չեն</w:t>
                        </w:r>
                        <w:r w:rsidRPr="00DF1522">
                          <w:rPr>
                            <w:rFonts w:cstheme="minorBidi"/>
                          </w:rPr>
                          <w:t xml:space="preserve"> </w:t>
                        </w:r>
                        <w:r w:rsidRPr="00DF1522">
                          <w:t>առնվել</w:t>
                        </w:r>
                        <w:r w:rsidRPr="00DF1522">
                          <w:rPr>
                            <w:rFonts w:cstheme="minorBidi"/>
                          </w:rPr>
                          <w:t xml:space="preserve"> </w:t>
                        </w:r>
                        <w:r w:rsidRPr="00DF1522">
                          <w:t>վարորդների</w:t>
                        </w:r>
                        <w:r>
                          <w:t xml:space="preserve"> կողմից</w:t>
                        </w:r>
                        <w:r w:rsidRPr="00DF1522">
                          <w:rPr>
                            <w:rFonts w:cstheme="minorBidi"/>
                          </w:rPr>
                          <w:t xml:space="preserve"> </w:t>
                        </w:r>
                        <w:r w:rsidRPr="00DF1522">
                          <w:t>մեքենա</w:t>
                        </w:r>
                        <w:r w:rsidRPr="00DF1522">
                          <w:rPr>
                            <w:rFonts w:cstheme="minorBidi"/>
                          </w:rPr>
                          <w:t xml:space="preserve"> </w:t>
                        </w:r>
                        <w:r w:rsidRPr="00DF1522">
                          <w:t>օգտագործելուց</w:t>
                        </w:r>
                        <w:r w:rsidRPr="00DF1522">
                          <w:rPr>
                            <w:rFonts w:cstheme="minorBidi"/>
                          </w:rPr>
                          <w:t xml:space="preserve"> </w:t>
                        </w:r>
                        <w:r w:rsidRPr="00DF1522">
                          <w:t>այլ</w:t>
                        </w:r>
                        <w:r w:rsidRPr="00DF1522">
                          <w:rPr>
                            <w:rFonts w:cstheme="minorBidi"/>
                          </w:rPr>
                          <w:t xml:space="preserve"> </w:t>
                        </w:r>
                        <w:r w:rsidRPr="00DF1522">
                          <w:t>մարդկանց</w:t>
                        </w:r>
                        <w:r w:rsidRPr="00DF1522">
                          <w:rPr>
                            <w:rFonts w:cstheme="minorBidi"/>
                          </w:rPr>
                          <w:t xml:space="preserve"> </w:t>
                        </w:r>
                        <w:r w:rsidRPr="00DF1522">
                          <w:t>վրա</w:t>
                        </w:r>
                        <w:r w:rsidRPr="00DF1522">
                          <w:rPr>
                            <w:rFonts w:cstheme="minorBidi"/>
                          </w:rPr>
                          <w:t xml:space="preserve"> </w:t>
                        </w:r>
                        <w:r w:rsidRPr="00DF1522">
                          <w:t>դրվող</w:t>
                        </w:r>
                        <w:r w:rsidRPr="00DF1522">
                          <w:rPr>
                            <w:rFonts w:cstheme="minorBidi"/>
                          </w:rPr>
                          <w:t xml:space="preserve"> </w:t>
                        </w:r>
                        <w:r w:rsidRPr="00DF1522">
                          <w:t>ծախսերը</w:t>
                        </w:r>
                        <w:r w:rsidRPr="00DF1522">
                          <w:rPr>
                            <w:rFonts w:cstheme="minorBidi"/>
                          </w:rPr>
                          <w:t xml:space="preserve">, </w:t>
                        </w:r>
                        <w:r w:rsidRPr="00DF1522">
                          <w:t>որոնք</w:t>
                        </w:r>
                        <w:r w:rsidRPr="00DF1522">
                          <w:rPr>
                            <w:rFonts w:cstheme="minorBidi"/>
                          </w:rPr>
                          <w:t xml:space="preserve"> </w:t>
                        </w:r>
                        <w:r w:rsidRPr="00DF1522">
                          <w:t>առաջանալու</w:t>
                        </w:r>
                        <w:r w:rsidRPr="00DF1522">
                          <w:rPr>
                            <w:rFonts w:cstheme="minorBidi"/>
                          </w:rPr>
                          <w:t xml:space="preserve"> </w:t>
                        </w:r>
                        <w:r w:rsidRPr="00DF1522">
                          <w:t>են</w:t>
                        </w:r>
                        <w:r w:rsidRPr="00DF1522">
                          <w:rPr>
                            <w:rFonts w:cstheme="minorBidi"/>
                          </w:rPr>
                          <w:t xml:space="preserve"> </w:t>
                        </w:r>
                        <w:r w:rsidRPr="00DF1522">
                          <w:t>խցանման</w:t>
                        </w:r>
                        <w:r w:rsidRPr="00DF1522">
                          <w:rPr>
                            <w:rFonts w:cstheme="minorBidi"/>
                          </w:rPr>
                          <w:t xml:space="preserve"> </w:t>
                        </w:r>
                        <w:r w:rsidRPr="00DF1522">
                          <w:t>մակարդակի</w:t>
                        </w:r>
                        <w:r w:rsidRPr="00DF1522">
                          <w:rPr>
                            <w:rFonts w:cstheme="minorBidi"/>
                          </w:rPr>
                          <w:t xml:space="preserve"> </w:t>
                        </w:r>
                        <w:r w:rsidRPr="00DF1522">
                          <w:t>աճից</w:t>
                        </w:r>
                        <w:r w:rsidRPr="00DF1522">
                          <w:rPr>
                            <w:rFonts w:cstheme="minorBidi"/>
                          </w:rPr>
                          <w:t xml:space="preserve">: </w:t>
                        </w:r>
                        <w:r w:rsidRPr="00DF1522">
                          <w:t>Արդյունքում</w:t>
                        </w:r>
                        <w:r w:rsidRPr="00DF1522">
                          <w:rPr>
                            <w:rFonts w:cstheme="minorBidi"/>
                          </w:rPr>
                          <w:t xml:space="preserve"> </w:t>
                        </w:r>
                        <w:r w:rsidRPr="00DF1522">
                          <w:t>կառաջանա</w:t>
                        </w:r>
                        <w:r w:rsidRPr="00DF1522">
                          <w:rPr>
                            <w:rFonts w:cstheme="minorBidi"/>
                          </w:rPr>
                          <w:t xml:space="preserve"> </w:t>
                        </w:r>
                        <w:r w:rsidRPr="00DF1522">
                          <w:t>օդի</w:t>
                        </w:r>
                        <w:r>
                          <w:t>՝</w:t>
                        </w:r>
                        <w:r w:rsidRPr="00DF1522">
                          <w:rPr>
                            <w:rFonts w:cstheme="minorBidi"/>
                          </w:rPr>
                          <w:t xml:space="preserve"> </w:t>
                        </w:r>
                        <w:r w:rsidRPr="00DF1522">
                          <w:t>օպտիմալ</w:t>
                        </w:r>
                        <w:r>
                          <w:t xml:space="preserve"> մակարդակից ավելի բարձր</w:t>
                        </w:r>
                        <w:r w:rsidRPr="00DF1522">
                          <w:rPr>
                            <w:rFonts w:cstheme="minorBidi"/>
                          </w:rPr>
                          <w:t xml:space="preserve"> </w:t>
                        </w:r>
                        <w:r w:rsidRPr="00DF1522">
                          <w:t>աղտոտվածություն</w:t>
                        </w:r>
                        <w:r w:rsidRPr="00DF1522">
                          <w:rPr>
                            <w:rFonts w:cstheme="minorBidi"/>
                          </w:rPr>
                          <w:t>:</w:t>
                        </w:r>
                      </w:p>
                    </w:txbxContent>
                  </v:textbox>
                </v:shape>
                <v:shape id="Rounded Rectangular Callout 11" o:spid="_x0000_s1036" type="#_x0000_t62" style="position:absolute;left:1351;top:3869;width:10154;height: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" adj="6075,24978" fillcolor="white [3201]" strokecolor="#002060" strokeweight="1pt">
                  <v:textbox>
                    <w:txbxContent>
                      <w:p w14:paraId="4D2CE332" w14:textId="77777777" w:rsidR="00D15BCE" w:rsidRPr="00477EED" w:rsidRDefault="00D15BCE" w:rsidP="00DF1522">
                        <w:pPr>
                          <w:pStyle w:val="TOC2"/>
                        </w:pPr>
                        <w:r w:rsidRPr="00477EED">
                          <w:t>Օրինակ՝</w:t>
                        </w:r>
                        <w:r w:rsidRPr="00477EED">
                          <w:rPr>
                            <w:rFonts w:cstheme="minorBidi"/>
                          </w:rPr>
                          <w:t xml:space="preserve"> </w:t>
                        </w:r>
                        <w:r w:rsidRPr="00477EED">
                          <w:t>երբ</w:t>
                        </w:r>
                        <w:r w:rsidRPr="00477EED">
                          <w:rPr>
                            <w:rFonts w:cstheme="minorBidi"/>
                          </w:rPr>
                          <w:t xml:space="preserve"> </w:t>
                        </w:r>
                        <w:r w:rsidRPr="00477EED">
                          <w:t>մարդը</w:t>
                        </w:r>
                        <w:r w:rsidRPr="00477EED">
                          <w:rPr>
                            <w:rFonts w:cstheme="minorBidi"/>
                          </w:rPr>
                          <w:t xml:space="preserve"> </w:t>
                        </w:r>
                        <w:r w:rsidRPr="00477EED">
                          <w:t>պատվաստվում</w:t>
                        </w:r>
                        <w:r w:rsidRPr="00477EED">
                          <w:rPr>
                            <w:rFonts w:cstheme="minorBidi"/>
                          </w:rPr>
                          <w:t xml:space="preserve"> </w:t>
                        </w:r>
                        <w:r w:rsidRPr="00477EED">
                          <w:t>է</w:t>
                        </w:r>
                        <w:r>
                          <w:rPr>
                            <w:rFonts w:cstheme="minorBidi"/>
                          </w:rPr>
                          <w:t>,</w:t>
                        </w:r>
                        <w:r w:rsidRPr="00477EED">
                          <w:rPr>
                            <w:rFonts w:cstheme="minorBidi"/>
                          </w:rPr>
                          <w:t xml:space="preserve"> </w:t>
                        </w:r>
                        <w:r w:rsidRPr="00477EED">
                          <w:t>նա</w:t>
                        </w:r>
                        <w:r w:rsidRPr="00477EED">
                          <w:rPr>
                            <w:rFonts w:cstheme="minorBidi"/>
                          </w:rPr>
                          <w:t xml:space="preserve"> </w:t>
                        </w:r>
                        <w:r w:rsidRPr="00477EED">
                          <w:t>ապահովագրում</w:t>
                        </w:r>
                        <w:r w:rsidRPr="00477EED">
                          <w:rPr>
                            <w:rFonts w:cstheme="minorBidi"/>
                          </w:rPr>
                          <w:t xml:space="preserve"> </w:t>
                        </w:r>
                        <w:r w:rsidRPr="00477EED">
                          <w:t>է</w:t>
                        </w:r>
                        <w:r w:rsidRPr="00477EED">
                          <w:rPr>
                            <w:rFonts w:cstheme="minorBidi"/>
                          </w:rPr>
                          <w:t xml:space="preserve"> </w:t>
                        </w:r>
                        <w:r>
                          <w:rPr>
                            <w:rFonts w:cstheme="minorBidi"/>
                          </w:rPr>
                          <w:t xml:space="preserve">հիվանդություններից </w:t>
                        </w:r>
                        <w:r w:rsidRPr="00477EED">
                          <w:t>ոչ</w:t>
                        </w:r>
                        <w:r w:rsidRPr="00477EED">
                          <w:rPr>
                            <w:rFonts w:cstheme="minorBidi"/>
                          </w:rPr>
                          <w:t xml:space="preserve"> </w:t>
                        </w:r>
                        <w:r w:rsidRPr="00477EED">
                          <w:t>միայն</w:t>
                        </w:r>
                        <w:r w:rsidRPr="00477EED">
                          <w:rPr>
                            <w:rFonts w:cstheme="minorBidi"/>
                          </w:rPr>
                          <w:t xml:space="preserve"> </w:t>
                        </w:r>
                        <w:r w:rsidRPr="00477EED">
                          <w:t>իրեն</w:t>
                        </w:r>
                        <w:r w:rsidRPr="00477EED">
                          <w:rPr>
                            <w:rFonts w:cstheme="minorBidi"/>
                          </w:rPr>
                          <w:t xml:space="preserve">, </w:t>
                        </w:r>
                        <w:r w:rsidRPr="00477EED">
                          <w:t>այլ</w:t>
                        </w:r>
                        <w:r w:rsidRPr="00477EED">
                          <w:rPr>
                            <w:rFonts w:cstheme="minorBidi"/>
                          </w:rPr>
                          <w:t xml:space="preserve"> </w:t>
                        </w:r>
                        <w:r w:rsidRPr="00477EED">
                          <w:t>նաև</w:t>
                        </w:r>
                        <w:r w:rsidRPr="00477EED">
                          <w:rPr>
                            <w:rFonts w:cstheme="minorBidi"/>
                          </w:rPr>
                          <w:t xml:space="preserve"> </w:t>
                        </w:r>
                        <w:r w:rsidRPr="00477EED">
                          <w:t>մնացած</w:t>
                        </w:r>
                        <w:r>
                          <w:t>ներ</w:t>
                        </w:r>
                        <w:r w:rsidRPr="00477EED">
                          <w:t>ին</w:t>
                        </w:r>
                        <w:r w:rsidRPr="00477EED">
                          <w:rPr>
                            <w:rFonts w:cstheme="minorBidi"/>
                          </w:rPr>
                          <w:t xml:space="preserve">: </w:t>
                        </w:r>
                        <w:r w:rsidRPr="00477EED">
                          <w:t>Քանի</w:t>
                        </w:r>
                        <w:r w:rsidRPr="00477EED">
                          <w:rPr>
                            <w:rFonts w:cstheme="minorBidi"/>
                          </w:rPr>
                          <w:t xml:space="preserve"> </w:t>
                        </w:r>
                        <w:r w:rsidRPr="00477EED">
                          <w:t>որ</w:t>
                        </w:r>
                        <w:r w:rsidRPr="00477EED">
                          <w:rPr>
                            <w:rFonts w:cstheme="minorBidi"/>
                          </w:rPr>
                          <w:t xml:space="preserve"> </w:t>
                        </w:r>
                        <w:r w:rsidRPr="00477EED">
                          <w:t>այս</w:t>
                        </w:r>
                        <w:r w:rsidRPr="00477EED">
                          <w:rPr>
                            <w:rFonts w:cstheme="minorBidi"/>
                          </w:rPr>
                          <w:t xml:space="preserve"> </w:t>
                        </w:r>
                        <w:r w:rsidRPr="00477EED">
                          <w:t>հանգամանքը</w:t>
                        </w:r>
                        <w:r w:rsidRPr="00477EED">
                          <w:rPr>
                            <w:rFonts w:cstheme="minorBidi"/>
                          </w:rPr>
                          <w:t xml:space="preserve"> </w:t>
                        </w:r>
                        <w:r w:rsidRPr="00477EED">
                          <w:t>հաշվի</w:t>
                        </w:r>
                        <w:r w:rsidRPr="00477EED">
                          <w:rPr>
                            <w:rFonts w:cstheme="minorBidi"/>
                          </w:rPr>
                          <w:t xml:space="preserve"> </w:t>
                        </w:r>
                        <w:r w:rsidRPr="00477EED">
                          <w:t>չի</w:t>
                        </w:r>
                        <w:r w:rsidRPr="00477EED">
                          <w:rPr>
                            <w:rFonts w:cstheme="minorBidi"/>
                          </w:rPr>
                          <w:t xml:space="preserve"> </w:t>
                        </w:r>
                        <w:r w:rsidRPr="00477EED">
                          <w:t>առնվել</w:t>
                        </w:r>
                        <w:r w:rsidRPr="00477EED">
                          <w:rPr>
                            <w:rFonts w:cstheme="minorBidi"/>
                          </w:rPr>
                          <w:t xml:space="preserve"> </w:t>
                        </w:r>
                        <w:r w:rsidRPr="00477EED">
                          <w:t>մարդկանց</w:t>
                        </w:r>
                        <w:r w:rsidRPr="00477EED">
                          <w:rPr>
                            <w:rFonts w:cstheme="minorBidi"/>
                          </w:rPr>
                          <w:t xml:space="preserve"> </w:t>
                        </w:r>
                        <w:r w:rsidRPr="00477EED">
                          <w:t>կողմից</w:t>
                        </w:r>
                        <w:r w:rsidRPr="00477EED">
                          <w:rPr>
                            <w:rFonts w:cstheme="minorBidi"/>
                          </w:rPr>
                          <w:t xml:space="preserve">, </w:t>
                        </w:r>
                        <w:r w:rsidRPr="00477EED">
                          <w:t>արդյունքում</w:t>
                        </w:r>
                        <w:r w:rsidRPr="00477EED">
                          <w:rPr>
                            <w:rFonts w:cstheme="minorBidi"/>
                          </w:rPr>
                          <w:t xml:space="preserve"> </w:t>
                        </w:r>
                        <w:r w:rsidRPr="00477EED">
                          <w:t>գրանցվել</w:t>
                        </w:r>
                        <w:r>
                          <w:t xml:space="preserve"> </w:t>
                        </w:r>
                        <w:r w:rsidRPr="00477EED">
                          <w:t xml:space="preserve"> է կամավոր</w:t>
                        </w:r>
                        <w:r w:rsidRPr="00477EED">
                          <w:rPr>
                            <w:rFonts w:cstheme="minorBidi"/>
                          </w:rPr>
                          <w:t xml:space="preserve"> </w:t>
                        </w:r>
                        <w:r w:rsidRPr="00477EED">
                          <w:t>պատվաստման</w:t>
                        </w:r>
                        <w:r w:rsidRPr="00477EED">
                          <w:rPr>
                            <w:rFonts w:cstheme="minorBidi"/>
                          </w:rPr>
                          <w:t xml:space="preserve"> </w:t>
                        </w:r>
                        <w:r w:rsidRPr="00477EED">
                          <w:t>ծրագրերի</w:t>
                        </w:r>
                        <w:r w:rsidRPr="00477EED">
                          <w:rPr>
                            <w:rFonts w:cstheme="minorBidi"/>
                          </w:rPr>
                          <w:t xml:space="preserve"> </w:t>
                        </w:r>
                        <w:r w:rsidRPr="00477EED">
                          <w:t>մասով օպտիմալից</w:t>
                        </w:r>
                        <w:r w:rsidRPr="00477EED">
                          <w:rPr>
                            <w:rFonts w:cstheme="minorBidi"/>
                          </w:rPr>
                          <w:t xml:space="preserve"> </w:t>
                        </w:r>
                        <w:r w:rsidRPr="00477EED">
                          <w:t>ցածր</w:t>
                        </w:r>
                        <w:r w:rsidRPr="00477EED">
                          <w:rPr>
                            <w:rFonts w:cstheme="minorBidi"/>
                          </w:rPr>
                          <w:t xml:space="preserve"> </w:t>
                        </w:r>
                        <w:r w:rsidRPr="00477EED">
                          <w:t>քանակ</w:t>
                        </w:r>
                        <w:r w:rsidRPr="00477EED">
                          <w:rPr>
                            <w:rFonts w:cstheme="minorBidi"/>
                          </w:rPr>
                          <w:t xml:space="preserve">, </w:t>
                        </w:r>
                        <w:r w:rsidRPr="00477EED">
                          <w:t>ինչը</w:t>
                        </w:r>
                        <w:r w:rsidRPr="00477EED">
                          <w:rPr>
                            <w:rFonts w:cstheme="minorBidi"/>
                          </w:rPr>
                          <w:t xml:space="preserve"> </w:t>
                        </w:r>
                        <w:r>
                          <w:t>հանգեցր</w:t>
                        </w:r>
                        <w:r w:rsidRPr="00477EED">
                          <w:t>ել</w:t>
                        </w:r>
                        <w:r w:rsidRPr="00477EED">
                          <w:rPr>
                            <w:rFonts w:cstheme="minorBidi"/>
                          </w:rPr>
                          <w:t xml:space="preserve"> </w:t>
                        </w:r>
                        <w:r w:rsidRPr="00477EED">
                          <w:t>է</w:t>
                        </w:r>
                        <w:r w:rsidRPr="00477EED">
                          <w:rPr>
                            <w:rFonts w:cstheme="minorBidi"/>
                          </w:rPr>
                          <w:t xml:space="preserve"> </w:t>
                        </w:r>
                        <w:r w:rsidRPr="00477EED">
                          <w:t>ծախսերի</w:t>
                        </w:r>
                        <w:r w:rsidRPr="00477EED">
                          <w:rPr>
                            <w:rFonts w:cstheme="minorBidi"/>
                          </w:rPr>
                          <w:t xml:space="preserve"> </w:t>
                        </w:r>
                        <w:r w:rsidRPr="00477EED">
                          <w:t>տեսանկյունից</w:t>
                        </w:r>
                        <w:r w:rsidRPr="00477EED">
                          <w:rPr>
                            <w:rFonts w:cstheme="minorBidi"/>
                          </w:rPr>
                          <w:t xml:space="preserve"> </w:t>
                        </w:r>
                        <w:r w:rsidRPr="00477EED">
                          <w:t>դրանց</w:t>
                        </w:r>
                        <w:r w:rsidRPr="00477EED">
                          <w:rPr>
                            <w:rFonts w:cstheme="minorBidi"/>
                          </w:rPr>
                          <w:t xml:space="preserve"> </w:t>
                        </w:r>
                        <w:r w:rsidRPr="00477EED">
                          <w:t>արդյունավետության</w:t>
                        </w:r>
                        <w:r w:rsidRPr="00477EED">
                          <w:rPr>
                            <w:rFonts w:cstheme="minorBidi"/>
                          </w:rPr>
                          <w:t xml:space="preserve"> </w:t>
                        </w:r>
                        <w:r w:rsidRPr="00477EED">
                          <w:t>նվազման</w:t>
                        </w:r>
                        <w:r w:rsidRPr="00477EED">
                          <w:rPr>
                            <w:rFonts w:cstheme="minorBidi"/>
                          </w:rPr>
                          <w:t>:</w:t>
                        </w:r>
                      </w:p>
                    </w:txbxContent>
                  </v:textbox>
                </v:shape>
                <v:shape id="Round Diagonal Corner Rectangle 12" o:spid="_x0000_s1037" style="position:absolute;left:1223;top:6136;width:10282;height:2228;visibility:visible;mso-wrap-style:square;v-text-anchor:middle" coordsize="6178414,19655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" adj="-11796480,,5400" path="m327595,l6178414,r,1637937c6178414,1818863,6031745,1965532,5850819,1965532l,1965532,,327595c,146669,146669,,327595,xe" fillcolor="white [3201]" strokecolor="#002060" strokeweight="1pt">
                  <v:stroke joinstyle="miter"/>
                  <v:formulas/>
                  <v:path arrowok="t" o:connecttype="custom" o:connectlocs="0,0;0,0;0,0;0,0;0,0;0,0;0,0;0,0;0,0" o:connectangles="0,0,0,0,0,0,0,0,0" textboxrect="0,0,6178414,1965532"/>
                  <v:textbox>
                    <w:txbxContent>
                      <w:p w14:paraId="1152F426" w14:textId="77777777" w:rsidR="00D15BCE" w:rsidRDefault="00D15BCE" w:rsidP="007924BC">
                        <w:pPr>
                          <w:pStyle w:val="NormalWeb"/>
                          <w:spacing w:before="0" w:beforeAutospacing="0" w:after="0" w:afterAutospacing="0"/>
                          <w:jc w:val="center"/>
                          <w:rPr>
                            <w:rFonts w:ascii="GHEA Grapalat" w:hAnsi="GHEA Grapalat" w:cstheme="minorBidi"/>
                            <w:b/>
                            <w:bCs/>
                            <w:color w:val="002060"/>
                            <w:kern w:val="24"/>
                            <w:u w:val="single"/>
                          </w:rPr>
                        </w:pPr>
                        <w:proofErr w:type="spellStart"/>
                        <w:r w:rsidRPr="001040B4">
                          <w:rPr>
                            <w:rFonts w:ascii="GHEA Grapalat" w:hAnsi="GHEA Grapalat" w:cstheme="minorBidi"/>
                            <w:b/>
                            <w:bCs/>
                            <w:color w:val="002060"/>
                            <w:kern w:val="24"/>
                            <w:u w:val="single"/>
                          </w:rPr>
                          <w:t>Հնարավոր</w:t>
                        </w:r>
                        <w:proofErr w:type="spellEnd"/>
                        <w:r w:rsidRPr="001040B4">
                          <w:rPr>
                            <w:rFonts w:ascii="GHEA Grapalat" w:hAnsi="GHEA Grapalat" w:cstheme="minorBidi"/>
                            <w:b/>
                            <w:bCs/>
                            <w:color w:val="002060"/>
                            <w:kern w:val="24"/>
                            <w:u w:val="single"/>
                          </w:rPr>
                          <w:t xml:space="preserve"> </w:t>
                        </w:r>
                        <w:proofErr w:type="spellStart"/>
                        <w:r w:rsidRPr="001040B4">
                          <w:rPr>
                            <w:rFonts w:ascii="GHEA Grapalat" w:hAnsi="GHEA Grapalat" w:cstheme="minorBidi"/>
                            <w:b/>
                            <w:bCs/>
                            <w:color w:val="002060"/>
                            <w:kern w:val="24"/>
                            <w:u w:val="single"/>
                          </w:rPr>
                          <w:t>կարգավորումը</w:t>
                        </w:r>
                        <w:proofErr w:type="spellEnd"/>
                      </w:p>
                      <w:p w14:paraId="366D084F" w14:textId="77777777" w:rsidR="00D15BCE" w:rsidRPr="00883A4D" w:rsidRDefault="00D15BCE" w:rsidP="007924BC">
                        <w:pPr>
                          <w:pStyle w:val="NormalWeb"/>
                          <w:spacing w:before="0" w:beforeAutospacing="0" w:after="0" w:afterAutospacing="0"/>
                          <w:jc w:val="center"/>
                          <w:rPr>
                            <w:color w:val="002060"/>
                            <w:sz w:val="22"/>
                            <w:szCs w:val="22"/>
                          </w:rPr>
                        </w:pPr>
                      </w:p>
                      <w:p w14:paraId="0FE48283" w14:textId="77777777" w:rsidR="00D15BCE" w:rsidRPr="00CF6323" w:rsidRDefault="00D15BCE" w:rsidP="007924BC">
                        <w:pPr>
                          <w:pStyle w:val="NormalWeb"/>
                          <w:spacing w:before="0" w:beforeAutospacing="0" w:after="0" w:afterAutospacing="0"/>
                          <w:jc w:val="both"/>
                          <w:rPr>
                            <w:rFonts w:ascii="GHEA Grapalat" w:eastAsia="Calibri" w:hAnsi="GHEA Grapalat" w:cs="Arial"/>
                            <w:i/>
                            <w:color w:val="002060"/>
                            <w:kern w:val="24"/>
                            <w:sz w:val="22"/>
                            <w:szCs w:val="22"/>
                            <w:lang w:val="hy-AM"/>
                          </w:rPr>
                        </w:pPr>
                        <w:r w:rsidRPr="00CF6323">
                          <w:rPr>
                            <w:rFonts w:ascii="GHEA Grapalat" w:eastAsia="Calibri" w:hAnsi="GHEA Grapalat" w:cs="Arial"/>
                            <w:i/>
                            <w:color w:val="002060"/>
                            <w:kern w:val="24"/>
                            <w:sz w:val="22"/>
                            <w:szCs w:val="22"/>
                            <w:lang w:val="hy-AM"/>
                          </w:rPr>
                          <w:t>Սահմանել այնպիսի կարգովորում, որ գներն ավելի հստակ արտացոլեն արտաքին կողմնակի ազդեցությունները (օրինակ՝ հարկային կամ սուբսիդավորման քաղաքականության միջոցով) և ապա թույլ տրվի, որ շուկան կարգավորի նոր (բարելավված) արդյունքը կամ ուղղակի կարգավորիչ ուղղիչ միջոցառումներ կատարվի (օրինակ՝ արտանետումների վերահսկողությունը արդյունաբերությունում, խցանումների և պատվաստման ծրագրերի պատշաճ կարգավորումը):</w:t>
                        </w:r>
                      </w:p>
                    </w:txbxContent>
                  </v:textbox>
                </v:shape>
              </v:group>
            </w:pict>
          </mc:Fallback>
        </mc:AlternateContent>
      </w:r>
    </w:p>
    <w:p w14:paraId="30899E05" w14:textId="77777777" w:rsidR="00743AFC" w:rsidRPr="005D0666" w:rsidRDefault="00743AFC" w:rsidP="00320288">
      <w:pPr>
        <w:spacing w:after="160" w:line="259" w:lineRule="auto"/>
        <w:rPr>
          <w:rFonts w:ascii="GHEA Grapalat" w:hAnsi="GHEA Grapalat"/>
          <w:color w:val="000000"/>
        </w:rPr>
      </w:pPr>
    </w:p>
    <w:p w14:paraId="2A7FF072" w14:textId="77777777" w:rsidR="00743AFC" w:rsidRPr="005D0666" w:rsidRDefault="00743AFC" w:rsidP="00320288">
      <w:pPr>
        <w:spacing w:after="160" w:line="259" w:lineRule="auto"/>
        <w:rPr>
          <w:rFonts w:ascii="GHEA Grapalat" w:hAnsi="GHEA Grapalat"/>
          <w:color w:val="000000"/>
        </w:rPr>
      </w:pPr>
    </w:p>
    <w:p w14:paraId="09381BF6" w14:textId="77777777" w:rsidR="00743AFC" w:rsidRPr="005D0666" w:rsidRDefault="00743AFC" w:rsidP="00320288">
      <w:pPr>
        <w:spacing w:after="160" w:line="259" w:lineRule="auto"/>
        <w:rPr>
          <w:rFonts w:ascii="GHEA Grapalat" w:hAnsi="GHEA Grapalat"/>
          <w:color w:val="000000"/>
        </w:rPr>
      </w:pPr>
    </w:p>
    <w:p w14:paraId="489557FA" w14:textId="77777777" w:rsidR="00743AFC" w:rsidRPr="005D0666" w:rsidRDefault="00743AFC" w:rsidP="00320288">
      <w:pPr>
        <w:spacing w:after="160" w:line="259" w:lineRule="auto"/>
        <w:rPr>
          <w:rFonts w:ascii="GHEA Grapalat" w:hAnsi="GHEA Grapalat"/>
          <w:color w:val="000000"/>
        </w:rPr>
      </w:pPr>
    </w:p>
    <w:p w14:paraId="245CE0B9" w14:textId="77777777" w:rsidR="00743AFC" w:rsidRPr="005D0666" w:rsidRDefault="00743AFC" w:rsidP="00320288">
      <w:pPr>
        <w:spacing w:after="160" w:line="259" w:lineRule="auto"/>
        <w:rPr>
          <w:rFonts w:ascii="GHEA Grapalat" w:hAnsi="GHEA Grapalat"/>
          <w:color w:val="000000"/>
        </w:rPr>
      </w:pPr>
    </w:p>
    <w:p w14:paraId="1A25D6F3" w14:textId="77777777" w:rsidR="00743AFC" w:rsidRPr="005D0666" w:rsidRDefault="00743AFC" w:rsidP="00320288">
      <w:pPr>
        <w:spacing w:after="160" w:line="259" w:lineRule="auto"/>
        <w:rPr>
          <w:rFonts w:ascii="GHEA Grapalat" w:hAnsi="GHEA Grapalat"/>
          <w:color w:val="000000"/>
        </w:rPr>
      </w:pPr>
    </w:p>
    <w:p w14:paraId="38B3F587" w14:textId="77777777" w:rsidR="00743AFC" w:rsidRPr="005D0666" w:rsidRDefault="00743AFC" w:rsidP="00320288">
      <w:pPr>
        <w:spacing w:after="160" w:line="259" w:lineRule="auto"/>
        <w:rPr>
          <w:rFonts w:ascii="GHEA Grapalat" w:hAnsi="GHEA Grapalat"/>
          <w:color w:val="000000"/>
        </w:rPr>
      </w:pPr>
    </w:p>
    <w:p w14:paraId="6ADF204B" w14:textId="77777777" w:rsidR="00743AFC" w:rsidRPr="005D0666" w:rsidRDefault="00743AFC" w:rsidP="00320288">
      <w:pPr>
        <w:spacing w:after="160" w:line="259" w:lineRule="auto"/>
        <w:rPr>
          <w:rFonts w:ascii="GHEA Grapalat" w:hAnsi="GHEA Grapalat"/>
          <w:color w:val="000000"/>
        </w:rPr>
      </w:pPr>
    </w:p>
    <w:p w14:paraId="0CE6DECD" w14:textId="77777777" w:rsidR="00743AFC" w:rsidRPr="005D0666" w:rsidRDefault="00743AFC" w:rsidP="00320288">
      <w:pPr>
        <w:spacing w:after="160" w:line="259" w:lineRule="auto"/>
        <w:rPr>
          <w:rFonts w:ascii="GHEA Grapalat" w:hAnsi="GHEA Grapalat"/>
          <w:color w:val="000000"/>
        </w:rPr>
      </w:pPr>
    </w:p>
    <w:p w14:paraId="0FFE1433" w14:textId="77777777" w:rsidR="00743AFC" w:rsidRPr="005D0666" w:rsidRDefault="00743AFC" w:rsidP="00320288">
      <w:pPr>
        <w:spacing w:after="160" w:line="259" w:lineRule="auto"/>
        <w:rPr>
          <w:rFonts w:ascii="GHEA Grapalat" w:hAnsi="GHEA Grapalat"/>
          <w:color w:val="000000"/>
        </w:rPr>
      </w:pPr>
    </w:p>
    <w:p w14:paraId="2159A512" w14:textId="77777777" w:rsidR="00743AFC" w:rsidRPr="005D0666" w:rsidRDefault="00743AFC" w:rsidP="00320288">
      <w:pPr>
        <w:spacing w:after="160" w:line="259" w:lineRule="auto"/>
        <w:rPr>
          <w:rFonts w:ascii="GHEA Grapalat" w:hAnsi="GHEA Grapalat"/>
          <w:color w:val="000000"/>
        </w:rPr>
      </w:pPr>
    </w:p>
    <w:p w14:paraId="071E7464" w14:textId="77777777" w:rsidR="00743AFC" w:rsidRPr="005D0666" w:rsidRDefault="00743AFC" w:rsidP="00320288">
      <w:pPr>
        <w:spacing w:after="160" w:line="259" w:lineRule="auto"/>
        <w:rPr>
          <w:rFonts w:ascii="GHEA Grapalat" w:hAnsi="GHEA Grapalat"/>
          <w:color w:val="000000"/>
        </w:rPr>
      </w:pPr>
    </w:p>
    <w:p w14:paraId="3663D36E" w14:textId="77777777" w:rsidR="00743AFC" w:rsidRPr="005D0666" w:rsidRDefault="00743AFC" w:rsidP="00320288">
      <w:pPr>
        <w:spacing w:after="160" w:line="259" w:lineRule="auto"/>
        <w:rPr>
          <w:rFonts w:ascii="GHEA Grapalat" w:hAnsi="GHEA Grapalat"/>
          <w:sz w:val="24"/>
          <w:szCs w:val="24"/>
        </w:rPr>
      </w:pPr>
    </w:p>
    <w:p w14:paraId="2EB2F828" w14:textId="77777777" w:rsidR="003773A8" w:rsidRPr="007A509A" w:rsidRDefault="003773A8" w:rsidP="003773A8">
      <w:pPr>
        <w:pStyle w:val="NormalWeb"/>
        <w:spacing w:before="0" w:beforeAutospacing="0" w:after="134" w:afterAutospacing="0" w:line="216" w:lineRule="auto"/>
        <w:jc w:val="center"/>
        <w:rPr>
          <w:rFonts w:ascii="GHEA Grapalat" w:hAnsi="GHEA Grapalat"/>
          <w:b/>
          <w:bCs/>
          <w:color w:val="0D0D0D"/>
          <w:lang w:val="hy-AM"/>
        </w:rPr>
      </w:pPr>
    </w:p>
    <w:p w14:paraId="22E6DE2A" w14:textId="77777777" w:rsidR="000E6459" w:rsidRDefault="000E6459" w:rsidP="00454F54">
      <w:pPr>
        <w:pStyle w:val="NormalWeb"/>
        <w:spacing w:before="0" w:beforeAutospacing="0" w:after="134" w:afterAutospacing="0" w:line="216" w:lineRule="auto"/>
        <w:rPr>
          <w:rFonts w:ascii="GHEA Grapalat" w:hAnsi="GHEA Grapalat"/>
          <w:b/>
          <w:bCs/>
          <w:i/>
          <w:color w:val="0D0D0D"/>
          <w:u w:val="single"/>
          <w:lang w:val="hy-AM"/>
        </w:rPr>
      </w:pPr>
    </w:p>
    <w:p w14:paraId="0DE5BD9D" w14:textId="77777777" w:rsidR="003773A8" w:rsidRPr="007A509A" w:rsidRDefault="003773A8" w:rsidP="00046305">
      <w:pPr>
        <w:pStyle w:val="NormalWeb"/>
        <w:numPr>
          <w:ilvl w:val="0"/>
          <w:numId w:val="71"/>
        </w:numPr>
        <w:spacing w:before="0" w:beforeAutospacing="0" w:after="134" w:afterAutospacing="0" w:line="216" w:lineRule="auto"/>
        <w:rPr>
          <w:rFonts w:ascii="GHEA Grapalat" w:hAnsi="GHEA Grapalat"/>
          <w:b/>
          <w:bCs/>
          <w:i/>
          <w:u w:val="single"/>
          <w:lang w:val="hy-AM"/>
        </w:rPr>
      </w:pPr>
      <w:r w:rsidRPr="00D11835">
        <w:rPr>
          <w:rFonts w:ascii="GHEA Grapalat" w:hAnsi="GHEA Grapalat"/>
          <w:b/>
          <w:bCs/>
          <w:i/>
          <w:color w:val="0D0D0D"/>
          <w:u w:val="single"/>
          <w:lang w:val="hy-AM"/>
        </w:rPr>
        <w:t>Կ</w:t>
      </w:r>
      <w:r w:rsidRPr="007A509A">
        <w:rPr>
          <w:rFonts w:ascii="GHEA Grapalat" w:hAnsi="GHEA Grapalat"/>
          <w:b/>
          <w:bCs/>
          <w:i/>
          <w:color w:val="0D0D0D"/>
          <w:u w:val="single"/>
          <w:lang w:val="hy-AM"/>
        </w:rPr>
        <w:t>արգավորման ձախողում</w:t>
      </w:r>
    </w:p>
    <w:p w14:paraId="41A7E708" w14:textId="77777777" w:rsidR="003773A8" w:rsidRPr="00EE6BD5" w:rsidRDefault="003773A8" w:rsidP="00C012FD">
      <w:pPr>
        <w:spacing w:after="120"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Սա տեղի է ունենում, երբ առաջարկվող կարգավորում</w:t>
      </w:r>
      <w:r w:rsidR="00E16075" w:rsidRPr="007A509A">
        <w:rPr>
          <w:rFonts w:ascii="GHEA Grapalat" w:hAnsi="GHEA Grapalat"/>
          <w:color w:val="000000"/>
          <w:sz w:val="24"/>
          <w:szCs w:val="24"/>
          <w:lang w:val="hy-AM"/>
        </w:rPr>
        <w:t>ը</w:t>
      </w:r>
      <w:r w:rsidRPr="007A509A">
        <w:rPr>
          <w:rFonts w:ascii="GHEA Grapalat" w:hAnsi="GHEA Grapalat"/>
          <w:color w:val="000000"/>
          <w:sz w:val="24"/>
          <w:szCs w:val="24"/>
          <w:lang w:val="hy-AM"/>
        </w:rPr>
        <w:t xml:space="preserve"> հիմնավորվել և իրականացվել է, սակայն խնդիրը դրանով չի լուծվել</w:t>
      </w:r>
      <w:r w:rsidR="00E16075" w:rsidRPr="007A509A">
        <w:rPr>
          <w:rFonts w:ascii="GHEA Grapalat" w:hAnsi="GHEA Grapalat"/>
          <w:color w:val="000000"/>
          <w:sz w:val="24"/>
          <w:szCs w:val="24"/>
          <w:lang w:val="hy-AM"/>
        </w:rPr>
        <w:t>,</w:t>
      </w:r>
      <w:r w:rsidRPr="007A509A">
        <w:rPr>
          <w:rFonts w:ascii="GHEA Grapalat" w:hAnsi="GHEA Grapalat"/>
          <w:color w:val="000000"/>
          <w:sz w:val="24"/>
          <w:szCs w:val="24"/>
          <w:lang w:val="hy-AM"/>
        </w:rPr>
        <w:t xml:space="preserve"> և նույնիսկ առաջացրել </w:t>
      </w:r>
      <w:r w:rsidR="00144028" w:rsidRPr="00CD4621">
        <w:rPr>
          <w:rFonts w:ascii="GHEA Grapalat" w:hAnsi="GHEA Grapalat"/>
          <w:color w:val="000000"/>
          <w:sz w:val="24"/>
          <w:szCs w:val="24"/>
          <w:lang w:val="hy-AM"/>
        </w:rPr>
        <w:t>են</w:t>
      </w:r>
      <w:r w:rsidRPr="007A509A">
        <w:rPr>
          <w:rFonts w:ascii="GHEA Grapalat" w:hAnsi="GHEA Grapalat"/>
          <w:color w:val="000000"/>
          <w:sz w:val="24"/>
          <w:szCs w:val="24"/>
          <w:lang w:val="hy-AM"/>
        </w:rPr>
        <w:t xml:space="preserve"> նոր խնդիրներ:</w:t>
      </w:r>
    </w:p>
    <w:p w14:paraId="6157042F" w14:textId="77777777" w:rsidR="007924BC" w:rsidRDefault="009A5CA4" w:rsidP="00CB0E08">
      <w:pPr>
        <w:spacing w:after="160" w:line="259" w:lineRule="auto"/>
        <w:rPr>
          <w:rFonts w:ascii="GHEA Grapalat" w:hAnsi="GHEA Grapalat"/>
          <w:color w:val="000000"/>
          <w:sz w:val="24"/>
          <w:szCs w:val="24"/>
          <w:lang w:val="hy-AM"/>
        </w:rPr>
      </w:pPr>
      <w:r>
        <w:rPr>
          <w:rFonts w:ascii="GHEA Grapalat" w:hAnsi="GHEA Grapalat"/>
          <w:noProof/>
          <w:color w:val="000000"/>
          <w:sz w:val="24"/>
          <w:szCs w:val="24"/>
        </w:rPr>
        <mc:AlternateContent>
          <mc:Choice Requires="wps">
            <w:drawing>
              <wp:anchor distT="0" distB="0" distL="114300" distR="114300" simplePos="0" relativeHeight="252078080" behindDoc="0" locked="0" layoutInCell="1" allowOverlap="1" wp14:anchorId="7011C5DF" wp14:editId="74E0FA1D">
                <wp:simplePos x="0" y="0"/>
                <wp:positionH relativeFrom="column">
                  <wp:posOffset>361315</wp:posOffset>
                </wp:positionH>
                <wp:positionV relativeFrom="paragraph">
                  <wp:posOffset>3175</wp:posOffset>
                </wp:positionV>
                <wp:extent cx="6370955" cy="2235200"/>
                <wp:effectExtent l="8890" t="6985" r="11430" b="110490"/>
                <wp:wrapNone/>
                <wp:docPr id="228"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0955" cy="2235200"/>
                        </a:xfrm>
                        <a:prstGeom prst="wedgeRoundRectCallout">
                          <a:avLst>
                            <a:gd name="adj1" fmla="val -22481"/>
                            <a:gd name="adj2" fmla="val 53949"/>
                            <a:gd name="adj3" fmla="val 16667"/>
                          </a:avLst>
                        </a:prstGeom>
                        <a:solidFill>
                          <a:schemeClr val="lt1">
                            <a:lumMod val="100000"/>
                            <a:lumOff val="0"/>
                          </a:schemeClr>
                        </a:solidFill>
                        <a:ln w="12700">
                          <a:solidFill>
                            <a:srgbClr val="002060"/>
                          </a:solidFill>
                          <a:miter lim="800000"/>
                          <a:headEnd/>
                          <a:tailEnd/>
                        </a:ln>
                      </wps:spPr>
                      <wps:txbx>
                        <w:txbxContent>
                          <w:p w14:paraId="7106975E" w14:textId="77777777" w:rsidR="00D15BCE" w:rsidRPr="00477EED" w:rsidRDefault="00D15BCE" w:rsidP="00DF1522">
                            <w:pPr>
                              <w:pStyle w:val="TOC2"/>
                            </w:pPr>
                            <w:r w:rsidRPr="00477EED">
                              <w:t>Օրինակ՝ պետությունը բարձրսահմանային տարածքներում դպրոցների, հիվանդանոցների և գյուղատնտեսական ֆերմաների համար նախատեսել է կադրեր պատրաստել՝ բուհերում անվճար տեղեր հատկացնելով և պահանջելով 2 տարվա պարտադիր աշխատանք այդ վայրերում, իսկ նորմը չկատարելու համար նախատեսել է կրկնակի տուգանքներ: Սակայն խնդիրը դրանով չի լուծվել</w:t>
                            </w:r>
                            <w:r>
                              <w:t>,</w:t>
                            </w:r>
                            <w:r w:rsidRPr="00477EED">
                              <w:t xml:space="preserve"> և ավելի շատ պրոբլեմներ են առաջացել, մասնավորապես՝ պայմանավորված այդ վայրերում պարտադիր աշխատելու պայմանի խախտմաբ և դրա համար սահմանված տուգանքների կիրառման անհնարինությամբ (ելնելով շրջանավարտների անվճարունակության կամ երկրից բացակայելու հանգամանքից</w:t>
                            </w:r>
                            <w:r w:rsidRPr="00477EED">
                              <w:rPr>
                                <w:lang w:val="en-US"/>
                              </w:rPr>
                              <w:t>)</w:t>
                            </w:r>
                            <w:r w:rsidRPr="00477EED">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11C5DF" id="Rounded Rectangular Callout 8" o:spid="_x0000_s1038" type="#_x0000_t62" style="position:absolute;margin-left:28.45pt;margin-top:.25pt;width:501.65pt;height:176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" adj="5944,22453" fillcolor="white [3201]" strokecolor="#002060" strokeweight="1pt">
                <v:textbox>
                  <w:txbxContent>
                    <w:p w14:paraId="7106975E" w14:textId="77777777" w:rsidR="00D15BCE" w:rsidRPr="00477EED" w:rsidRDefault="00D15BCE" w:rsidP="00DF1522">
                      <w:pPr>
                        <w:pStyle w:val="TOC2"/>
                      </w:pPr>
                      <w:r w:rsidRPr="00477EED">
                        <w:t>Օրինակ՝ պետությունը բարձրսահմանային տարածքներում դպրոցների, հիվանդանոցների և գյուղատնտեսական ֆերմաների համար նախատեսել է կադրեր պատրաստել՝ բուհերում անվճար տեղեր հատկացնելով և պահանջելով 2 տարվա պարտադիր աշխատանք այդ վայրերում, իսկ նորմը չկատարելու համար նախատեսել է կրկնակի տուգանքներ: Սակայն խնդիրը դրանով չի լուծվել</w:t>
                      </w:r>
                      <w:r>
                        <w:t>,</w:t>
                      </w:r>
                      <w:r w:rsidRPr="00477EED">
                        <w:t xml:space="preserve"> և ավելի շատ պրոբլեմներ են առաջացել, մասնավորապես՝ պայմանավորված այդ վայրերում պարտադիր աշխատելու պայմանի խախտմաբ և դրա համար սահմանված տուգանքների կիրառման անհնարինությամբ (ելնելով շրջանավարտների անվճարունակության կամ երկրից բացակայելու հանգամանքից</w:t>
                      </w:r>
                      <w:r w:rsidRPr="00477EED">
                        <w:rPr>
                          <w:lang w:val="en-US"/>
                        </w:rPr>
                        <w:t>)</w:t>
                      </w:r>
                      <w:r w:rsidRPr="00477EED">
                        <w:t>:</w:t>
                      </w:r>
                    </w:p>
                  </w:txbxContent>
                </v:textbox>
              </v:shape>
            </w:pict>
          </mc:Fallback>
        </mc:AlternateContent>
      </w:r>
      <w:r w:rsidR="0073380A" w:rsidRPr="002D47AC">
        <w:rPr>
          <w:rFonts w:ascii="GHEA Grapalat" w:hAnsi="GHEA Grapalat"/>
          <w:color w:val="000000"/>
          <w:sz w:val="24"/>
          <w:szCs w:val="24"/>
          <w:lang w:val="hy-AM"/>
        </w:rPr>
        <w:br w:type="page"/>
      </w:r>
    </w:p>
    <w:p w14:paraId="62485697" w14:textId="77777777" w:rsidR="00845378" w:rsidRDefault="009A5CA4" w:rsidP="00454F54">
      <w:pPr>
        <w:pStyle w:val="NormalWeb"/>
        <w:spacing w:before="0" w:beforeAutospacing="0" w:after="134" w:afterAutospacing="0" w:line="216" w:lineRule="auto"/>
        <w:rPr>
          <w:rFonts w:ascii="GHEA Grapalat" w:hAnsi="GHEA Grapalat"/>
          <w:b/>
          <w:bCs/>
          <w:i/>
          <w:color w:val="0D0D0D"/>
          <w:u w:val="single"/>
          <w:lang w:val="hy-AM"/>
        </w:rPr>
      </w:pPr>
      <w:r>
        <w:rPr>
          <w:rFonts w:ascii="GHEA Grapalat" w:hAnsi="GHEA Grapalat"/>
          <w:noProof/>
          <w:color w:val="000000"/>
        </w:rPr>
        <w:lastRenderedPageBreak/>
        <mc:AlternateContent>
          <mc:Choice Requires="wps">
            <w:drawing>
              <wp:anchor distT="0" distB="0" distL="114300" distR="114300" simplePos="0" relativeHeight="252079104" behindDoc="0" locked="0" layoutInCell="1" allowOverlap="1" wp14:anchorId="75E81F58" wp14:editId="65077A10">
                <wp:simplePos x="0" y="0"/>
                <wp:positionH relativeFrom="column">
                  <wp:posOffset>339090</wp:posOffset>
                </wp:positionH>
                <wp:positionV relativeFrom="paragraph">
                  <wp:posOffset>55880</wp:posOffset>
                </wp:positionV>
                <wp:extent cx="6408420" cy="1405890"/>
                <wp:effectExtent l="0" t="0" r="11430" b="41910"/>
                <wp:wrapNone/>
                <wp:docPr id="53329" name="Round Diagonal Corner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8420" cy="1405890"/>
                        </a:xfrm>
                        <a:custGeom>
                          <a:avLst/>
                          <a:gdLst>
                            <a:gd name="T0" fmla="*/ 356 w 6584315"/>
                            <a:gd name="T1" fmla="*/ 0 h 1400810"/>
                            <a:gd name="T2" fmla="*/ 10033 w 6584315"/>
                            <a:gd name="T3" fmla="*/ 0 h 1400810"/>
                            <a:gd name="T4" fmla="*/ 10033 w 6584315"/>
                            <a:gd name="T5" fmla="*/ 0 h 1400810"/>
                            <a:gd name="T6" fmla="*/ 10033 w 6584315"/>
                            <a:gd name="T7" fmla="*/ 3357 h 1400810"/>
                            <a:gd name="T8" fmla="*/ 9678 w 6584315"/>
                            <a:gd name="T9" fmla="*/ 4028 h 1400810"/>
                            <a:gd name="T10" fmla="*/ 0 w 6584315"/>
                            <a:gd name="T11" fmla="*/ 4028 h 1400810"/>
                            <a:gd name="T12" fmla="*/ 0 w 6584315"/>
                            <a:gd name="T13" fmla="*/ 4028 h 1400810"/>
                            <a:gd name="T14" fmla="*/ 0 w 6584315"/>
                            <a:gd name="T15" fmla="*/ 671 h 1400810"/>
                            <a:gd name="T16" fmla="*/ 356 w 6584315"/>
                            <a:gd name="T17" fmla="*/ 0 h 140081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6584315"/>
                            <a:gd name="T28" fmla="*/ 0 h 1400810"/>
                            <a:gd name="T29" fmla="*/ 6584315 w 6584315"/>
                            <a:gd name="T30" fmla="*/ 1400810 h 140081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6584315" h="1400810">
                              <a:moveTo>
                                <a:pt x="233473" y="0"/>
                              </a:moveTo>
                              <a:lnTo>
                                <a:pt x="6584315" y="0"/>
                              </a:lnTo>
                              <a:lnTo>
                                <a:pt x="6584315" y="1167337"/>
                              </a:lnTo>
                              <a:cubicBezTo>
                                <a:pt x="6584315" y="1296281"/>
                                <a:pt x="6479786" y="1400810"/>
                                <a:pt x="6350842" y="1400810"/>
                              </a:cubicBezTo>
                              <a:lnTo>
                                <a:pt x="0" y="1400810"/>
                              </a:lnTo>
                              <a:lnTo>
                                <a:pt x="0" y="233473"/>
                              </a:lnTo>
                              <a:cubicBezTo>
                                <a:pt x="0" y="104529"/>
                                <a:pt x="104529" y="0"/>
                                <a:pt x="233473" y="0"/>
                              </a:cubicBezTo>
                              <a:close/>
                            </a:path>
                          </a:pathLst>
                        </a:custGeom>
                        <a:noFill/>
                        <a:ln w="9525">
                          <a:solidFill>
                            <a:srgbClr val="002060"/>
                          </a:solidFill>
                          <a:miter lim="800000"/>
                          <a:headEnd/>
                          <a:tailEnd/>
                        </a:ln>
                        <a:effectLst>
                          <a:outerShdw dist="19050" dir="5400000" algn="ctr" rotWithShape="0">
                            <a:srgbClr val="000000">
                              <a:alpha val="62999"/>
                            </a:srgbClr>
                          </a:outerShdw>
                        </a:effectLst>
                        <a:extLst>
                          <a:ext uri="{909E8E84-426E-40DD-AFC4-6F175D3DCCD1}">
                            <a14:hiddenFill xmlns:a14="http://schemas.microsoft.com/office/drawing/2010/main">
                              <a:solidFill>
                                <a:srgbClr val="002060"/>
                              </a:solidFill>
                            </a14:hiddenFill>
                          </a:ext>
                        </a:extLst>
                      </wps:spPr>
                      <wps:txbx>
                        <w:txbxContent>
                          <w:p w14:paraId="3CDD0707" w14:textId="77777777" w:rsidR="00D15BCE" w:rsidRPr="00EA1385" w:rsidRDefault="00D15BCE" w:rsidP="00EA1385">
                            <w:pPr>
                              <w:pStyle w:val="TOC2"/>
                              <w:jc w:val="center"/>
                              <w:rPr>
                                <w:b/>
                                <w:u w:val="single"/>
                              </w:rPr>
                            </w:pPr>
                            <w:r w:rsidRPr="00EA1385">
                              <w:rPr>
                                <w:b/>
                                <w:u w:val="single"/>
                              </w:rPr>
                              <w:t xml:space="preserve">Հնարավոր </w:t>
                            </w:r>
                            <w:r w:rsidRPr="00EA1385">
                              <w:rPr>
                                <w:b/>
                                <w:u w:val="single"/>
                              </w:rPr>
                              <w:t>կարգավորումը</w:t>
                            </w:r>
                          </w:p>
                          <w:p w14:paraId="06636E04" w14:textId="77777777" w:rsidR="00D15BCE" w:rsidRPr="00477EED" w:rsidRDefault="00D15BCE" w:rsidP="00DF1522">
                            <w:pPr>
                              <w:pStyle w:val="TOC2"/>
                            </w:pPr>
                            <w:r w:rsidRPr="00477EED">
                              <w:t xml:space="preserve">Պետության կողմից միջամտությունը պետք է լինի հավասարակշռված: Պետք է առաջարկվի </w:t>
                            </w:r>
                            <w:r w:rsidRPr="00CF6323">
                              <w:t xml:space="preserve">հանել նպատակային ուսուցման գործող նորմը և փոխարենը նույն ծախսերով առաջարկել ազատ ընտրություն (օրինակ՝ նպատակային ուսուցման ֆինանսավորման փոխարեն՝ այդ ֆինանսական միջոցներն ուղղել </w:t>
                            </w:r>
                            <w:r w:rsidRPr="00477EED">
                              <w:t>բարձրսահմանային տարածքներում համապատասխան հաստիքների աշխատավարձերի և հավելավճարների վճարմանը):</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E81F58" id="Round Diagonal Corner Rectangle 10" o:spid="_x0000_s1039" style="position:absolute;margin-left:26.7pt;margin-top:4.4pt;width:504.6pt;height:110.7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584315,14008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" adj="-11796480,,5400" path="m233473,l6584315,r,1167337c6584315,1296281,6479786,1400810,6350842,1400810l,1400810,,233473c,104529,104529,,233473,xe" filled="f" fillcolor="#002060" strokecolor="#002060">
                <v:stroke joinstyle="miter"/>
                <v:shadow on="t" color="black" opacity="41287f" offset="0,1.5pt"/>
                <v:formulas/>
                <v:path arrowok="t" o:connecttype="custom" o:connectlocs="346,0;9765,0;9765,0;9765,3369;9419,4043;0,4043;0,4043;0,673;346,0" o:connectangles="0,0,0,0,0,0,0,0,0" textboxrect="0,0,6584315,1400810"/>
                <v:textbox>
                  <w:txbxContent>
                    <w:p w14:paraId="3CDD0707" w14:textId="77777777" w:rsidR="00D15BCE" w:rsidRPr="00EA1385" w:rsidRDefault="00D15BCE" w:rsidP="00EA1385">
                      <w:pPr>
                        <w:pStyle w:val="TOC2"/>
                        <w:jc w:val="center"/>
                        <w:rPr>
                          <w:b/>
                          <w:u w:val="single"/>
                        </w:rPr>
                      </w:pPr>
                      <w:r w:rsidRPr="00EA1385">
                        <w:rPr>
                          <w:b/>
                          <w:u w:val="single"/>
                        </w:rPr>
                        <w:t xml:space="preserve">Հնարավոր </w:t>
                      </w:r>
                      <w:r w:rsidRPr="00EA1385">
                        <w:rPr>
                          <w:b/>
                          <w:u w:val="single"/>
                        </w:rPr>
                        <w:t>կարգավորումը</w:t>
                      </w:r>
                    </w:p>
                    <w:p w14:paraId="06636E04" w14:textId="77777777" w:rsidR="00D15BCE" w:rsidRPr="00477EED" w:rsidRDefault="00D15BCE" w:rsidP="00DF1522">
                      <w:pPr>
                        <w:pStyle w:val="TOC2"/>
                      </w:pPr>
                      <w:r w:rsidRPr="00477EED">
                        <w:t xml:space="preserve">Պետության կողմից միջամտությունը պետք է լինի հավասարակշռված: Պետք է առաջարկվի </w:t>
                      </w:r>
                      <w:r w:rsidRPr="00CF6323">
                        <w:t xml:space="preserve">հանել նպատակային ուսուցման գործող նորմը և փոխարենը նույն ծախսերով առաջարկել ազատ ընտրություն (օրինակ՝ նպատակային ուսուցման ֆինանսավորման փոխարեն՝ այդ ֆինանսական միջոցներն ուղղել </w:t>
                      </w:r>
                      <w:r w:rsidRPr="00477EED">
                        <w:t>բարձրսահմանային տարածքներում համապատասխան հաստիքների աշխատավարձերի և հավելավճարների վճարմանը):</w:t>
                      </w:r>
                    </w:p>
                  </w:txbxContent>
                </v:textbox>
              </v:shape>
            </w:pict>
          </mc:Fallback>
        </mc:AlternateContent>
      </w:r>
    </w:p>
    <w:p w14:paraId="0C2EBEB1" w14:textId="77777777" w:rsidR="000E6459" w:rsidRPr="00EE6BD5" w:rsidRDefault="000E6459" w:rsidP="00454F54">
      <w:pPr>
        <w:pStyle w:val="NormalWeb"/>
        <w:spacing w:before="0" w:beforeAutospacing="0" w:after="134" w:afterAutospacing="0" w:line="216" w:lineRule="auto"/>
        <w:rPr>
          <w:rFonts w:ascii="GHEA Grapalat" w:hAnsi="GHEA Grapalat"/>
          <w:b/>
          <w:bCs/>
          <w:i/>
          <w:color w:val="0D0D0D"/>
          <w:u w:val="single"/>
          <w:lang w:val="hy-AM"/>
        </w:rPr>
      </w:pPr>
    </w:p>
    <w:p w14:paraId="78564BFD" w14:textId="77777777" w:rsidR="00845378" w:rsidRPr="00EE6BD5" w:rsidRDefault="00845378" w:rsidP="00454F54">
      <w:pPr>
        <w:pStyle w:val="NormalWeb"/>
        <w:spacing w:before="0" w:beforeAutospacing="0" w:after="134" w:afterAutospacing="0" w:line="216" w:lineRule="auto"/>
        <w:rPr>
          <w:rFonts w:ascii="GHEA Grapalat" w:hAnsi="GHEA Grapalat"/>
          <w:b/>
          <w:bCs/>
          <w:i/>
          <w:color w:val="0D0D0D"/>
          <w:u w:val="single"/>
          <w:lang w:val="hy-AM"/>
        </w:rPr>
      </w:pPr>
    </w:p>
    <w:p w14:paraId="21AE11E3" w14:textId="77777777" w:rsidR="00845378" w:rsidRPr="00EE6BD5" w:rsidRDefault="00845378" w:rsidP="00454F54">
      <w:pPr>
        <w:pStyle w:val="NormalWeb"/>
        <w:spacing w:before="0" w:beforeAutospacing="0" w:after="134" w:afterAutospacing="0" w:line="216" w:lineRule="auto"/>
        <w:rPr>
          <w:rFonts w:ascii="GHEA Grapalat" w:hAnsi="GHEA Grapalat"/>
          <w:b/>
          <w:bCs/>
          <w:i/>
          <w:color w:val="0D0D0D"/>
          <w:u w:val="single"/>
          <w:lang w:val="hy-AM"/>
        </w:rPr>
      </w:pPr>
    </w:p>
    <w:p w14:paraId="2DF0F760" w14:textId="77777777" w:rsidR="00845378" w:rsidRPr="00EE6BD5" w:rsidRDefault="00845378" w:rsidP="00454F54">
      <w:pPr>
        <w:pStyle w:val="NormalWeb"/>
        <w:spacing w:before="0" w:beforeAutospacing="0" w:after="134" w:afterAutospacing="0" w:line="216" w:lineRule="auto"/>
        <w:rPr>
          <w:rFonts w:ascii="GHEA Grapalat" w:hAnsi="GHEA Grapalat"/>
          <w:b/>
          <w:bCs/>
          <w:i/>
          <w:color w:val="0D0D0D"/>
          <w:u w:val="single"/>
          <w:lang w:val="hy-AM"/>
        </w:rPr>
      </w:pPr>
    </w:p>
    <w:p w14:paraId="104EE369" w14:textId="77777777" w:rsidR="00845378" w:rsidRPr="00EE6BD5" w:rsidRDefault="00845378" w:rsidP="00454F54">
      <w:pPr>
        <w:pStyle w:val="NormalWeb"/>
        <w:spacing w:before="0" w:beforeAutospacing="0" w:after="134" w:afterAutospacing="0" w:line="216" w:lineRule="auto"/>
        <w:rPr>
          <w:rFonts w:ascii="GHEA Grapalat" w:hAnsi="GHEA Grapalat"/>
          <w:b/>
          <w:bCs/>
          <w:i/>
          <w:color w:val="0D0D0D"/>
          <w:u w:val="single"/>
          <w:lang w:val="hy-AM"/>
        </w:rPr>
      </w:pPr>
    </w:p>
    <w:p w14:paraId="3D76FC33" w14:textId="77777777" w:rsidR="003773A8" w:rsidRPr="007A509A" w:rsidRDefault="009402BE" w:rsidP="00046305">
      <w:pPr>
        <w:pStyle w:val="NormalWeb"/>
        <w:numPr>
          <w:ilvl w:val="0"/>
          <w:numId w:val="71"/>
        </w:numPr>
        <w:spacing w:before="0" w:beforeAutospacing="0" w:after="134" w:afterAutospacing="0" w:line="216" w:lineRule="auto"/>
        <w:rPr>
          <w:rFonts w:ascii="GHEA Grapalat" w:hAnsi="GHEA Grapalat"/>
          <w:b/>
          <w:bCs/>
          <w:i/>
          <w:color w:val="0D0D0D"/>
          <w:u w:val="single"/>
          <w:lang w:val="hy-AM"/>
        </w:rPr>
      </w:pPr>
      <w:r w:rsidRPr="00D11835">
        <w:rPr>
          <w:rFonts w:ascii="GHEA Grapalat" w:hAnsi="GHEA Grapalat"/>
          <w:b/>
          <w:bCs/>
          <w:i/>
          <w:color w:val="0D0D0D"/>
          <w:u w:val="single"/>
          <w:lang w:val="hy-AM"/>
        </w:rPr>
        <w:t>Անհավասար</w:t>
      </w:r>
      <w:r w:rsidR="003773A8" w:rsidRPr="007A509A">
        <w:rPr>
          <w:rFonts w:ascii="GHEA Grapalat" w:hAnsi="GHEA Grapalat"/>
          <w:b/>
          <w:bCs/>
          <w:i/>
          <w:color w:val="0D0D0D"/>
          <w:u w:val="single"/>
          <w:lang w:val="hy-AM"/>
        </w:rPr>
        <w:t>ություն</w:t>
      </w:r>
    </w:p>
    <w:p w14:paraId="18B60E31" w14:textId="77777777" w:rsidR="003773A8" w:rsidRPr="002D47AC" w:rsidRDefault="003773A8" w:rsidP="00444968">
      <w:pPr>
        <w:pStyle w:val="NormalWeb"/>
        <w:spacing w:before="0" w:beforeAutospacing="0" w:after="134" w:afterAutospacing="0" w:line="276" w:lineRule="auto"/>
        <w:ind w:firstLine="720"/>
        <w:jc w:val="both"/>
        <w:rPr>
          <w:rFonts w:ascii="GHEA Grapalat" w:hAnsi="GHEA Grapalat"/>
          <w:lang w:val="hy-AM"/>
        </w:rPr>
      </w:pPr>
      <w:r w:rsidRPr="007A509A">
        <w:rPr>
          <w:rFonts w:ascii="GHEA Grapalat" w:hAnsi="GHEA Grapalat"/>
          <w:lang w:val="hy-AM"/>
        </w:rPr>
        <w:t xml:space="preserve">Տեղի է ունենում այն դեպքում, երբ կարգավորումը հաշվի չի առնում հավասարության սկզբունքները, հնարավորությունները, </w:t>
      </w:r>
      <w:r w:rsidR="002367E5" w:rsidRPr="007A509A">
        <w:rPr>
          <w:rFonts w:ascii="GHEA Grapalat" w:hAnsi="GHEA Grapalat"/>
          <w:lang w:val="hy-AM"/>
        </w:rPr>
        <w:t>գործընթացները</w:t>
      </w:r>
      <w:r w:rsidRPr="007A509A">
        <w:rPr>
          <w:rFonts w:ascii="GHEA Grapalat" w:hAnsi="GHEA Grapalat"/>
          <w:lang w:val="hy-AM"/>
        </w:rPr>
        <w:t xml:space="preserve"> և արդյունքները: Այս դեպքում անհավասարությունը կարող է վնասել տնտեսական աճ</w:t>
      </w:r>
      <w:r w:rsidR="002367E5" w:rsidRPr="007A509A">
        <w:rPr>
          <w:rFonts w:ascii="GHEA Grapalat" w:hAnsi="GHEA Grapalat"/>
          <w:lang w:val="hy-AM"/>
        </w:rPr>
        <w:t>ին</w:t>
      </w:r>
      <w:r w:rsidRPr="007A509A">
        <w:rPr>
          <w:rFonts w:ascii="GHEA Grapalat" w:hAnsi="GHEA Grapalat"/>
          <w:lang w:val="hy-AM"/>
        </w:rPr>
        <w:t>:</w:t>
      </w:r>
    </w:p>
    <w:p w14:paraId="1B4B233A" w14:textId="77777777" w:rsidR="003773A8" w:rsidRPr="00D11835" w:rsidRDefault="009A5CA4" w:rsidP="003773A8">
      <w:pPr>
        <w:ind w:firstLine="720"/>
        <w:jc w:val="both"/>
        <w:rPr>
          <w:rFonts w:ascii="GHEA Grapalat" w:hAnsi="GHEA Grapalat"/>
          <w:sz w:val="24"/>
          <w:szCs w:val="24"/>
          <w:lang w:val="hy-AM"/>
        </w:rPr>
      </w:pPr>
      <w:r>
        <w:rPr>
          <w:rFonts w:ascii="GHEA Grapalat" w:hAnsi="GHEA Grapalat"/>
          <w:noProof/>
          <w:sz w:val="24"/>
          <w:szCs w:val="24"/>
        </w:rPr>
        <mc:AlternateContent>
          <mc:Choice Requires="wpg">
            <w:drawing>
              <wp:anchor distT="0" distB="0" distL="114300" distR="114300" simplePos="0" relativeHeight="252088320" behindDoc="0" locked="0" layoutInCell="1" allowOverlap="1" wp14:anchorId="6AE2A4D5" wp14:editId="13DA643C">
                <wp:simplePos x="0" y="0"/>
                <wp:positionH relativeFrom="column">
                  <wp:posOffset>361315</wp:posOffset>
                </wp:positionH>
                <wp:positionV relativeFrom="paragraph">
                  <wp:posOffset>85090</wp:posOffset>
                </wp:positionV>
                <wp:extent cx="6485890" cy="2794000"/>
                <wp:effectExtent l="8890" t="12700" r="10795" b="31750"/>
                <wp:wrapNone/>
                <wp:docPr id="224"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890" cy="2794000"/>
                          <a:chOff x="1289" y="5765"/>
                          <a:chExt cx="10214" cy="4400"/>
                        </a:xfrm>
                      </wpg:grpSpPr>
                      <wps:wsp>
                        <wps:cNvPr id="225" name="Rounded Rectangular Callout 7"/>
                        <wps:cNvSpPr>
                          <a:spLocks noChangeArrowheads="1"/>
                        </wps:cNvSpPr>
                        <wps:spPr bwMode="auto">
                          <a:xfrm>
                            <a:off x="1289" y="5765"/>
                            <a:ext cx="10091" cy="1272"/>
                          </a:xfrm>
                          <a:prstGeom prst="wedgeRoundRectCallout">
                            <a:avLst>
                              <a:gd name="adj1" fmla="val -21824"/>
                              <a:gd name="adj2" fmla="val 75000"/>
                              <a:gd name="adj3" fmla="val 16667"/>
                            </a:avLst>
                          </a:prstGeom>
                          <a:solidFill>
                            <a:schemeClr val="lt1">
                              <a:lumMod val="100000"/>
                              <a:lumOff val="0"/>
                            </a:schemeClr>
                          </a:solidFill>
                          <a:ln w="12700">
                            <a:solidFill>
                              <a:srgbClr val="002060"/>
                            </a:solidFill>
                            <a:miter lim="800000"/>
                            <a:headEnd/>
                            <a:tailEnd/>
                          </a:ln>
                        </wps:spPr>
                        <wps:txbx>
                          <w:txbxContent>
                            <w:p w14:paraId="645B4FBD" w14:textId="77777777" w:rsidR="00D15BCE" w:rsidRPr="00477EED" w:rsidRDefault="00D15BCE" w:rsidP="00DF1522">
                              <w:pPr>
                                <w:pStyle w:val="TOC2"/>
                              </w:pPr>
                              <w:r w:rsidRPr="00477EED">
                                <w:t>Օրինակ՝</w:t>
                              </w:r>
                              <w:r w:rsidRPr="00477EED">
                                <w:rPr>
                                  <w:rFonts w:cstheme="minorBidi"/>
                                </w:rPr>
                                <w:t xml:space="preserve"> </w:t>
                              </w:r>
                              <w:r w:rsidRPr="00477EED">
                                <w:t>ապահովված</w:t>
                              </w:r>
                              <w:r w:rsidRPr="00477EED">
                                <w:rPr>
                                  <w:rFonts w:cstheme="minorBidi"/>
                                </w:rPr>
                                <w:t xml:space="preserve"> </w:t>
                              </w:r>
                              <w:r w:rsidRPr="00477EED">
                                <w:t>և</w:t>
                              </w:r>
                              <w:r w:rsidRPr="00477EED">
                                <w:rPr>
                                  <w:rFonts w:cstheme="minorBidi"/>
                                </w:rPr>
                                <w:t xml:space="preserve"> </w:t>
                              </w:r>
                              <w:r w:rsidRPr="00477EED">
                                <w:t>կրթված</w:t>
                              </w:r>
                              <w:r w:rsidRPr="00477EED">
                                <w:rPr>
                                  <w:rFonts w:cstheme="minorBidi"/>
                                </w:rPr>
                                <w:t xml:space="preserve"> </w:t>
                              </w:r>
                              <w:r w:rsidRPr="00477EED">
                                <w:t>ընտանիքներում</w:t>
                              </w:r>
                              <w:r w:rsidRPr="00477EED">
                                <w:rPr>
                                  <w:rFonts w:cstheme="minorBidi"/>
                                </w:rPr>
                                <w:t xml:space="preserve"> </w:t>
                              </w:r>
                              <w:r w:rsidRPr="00477EED">
                                <w:t>ծնվածների</w:t>
                              </w:r>
                              <w:r w:rsidRPr="00477EED">
                                <w:rPr>
                                  <w:rFonts w:cstheme="minorBidi"/>
                                </w:rPr>
                                <w:t xml:space="preserve"> </w:t>
                              </w:r>
                              <w:r w:rsidRPr="00477EED">
                                <w:t>շանսերը</w:t>
                              </w:r>
                              <w:r w:rsidRPr="00477EED">
                                <w:rPr>
                                  <w:rFonts w:cstheme="minorBidi"/>
                                </w:rPr>
                                <w:t xml:space="preserve"> </w:t>
                              </w:r>
                              <w:r w:rsidRPr="00477EED">
                                <w:t>լավ</w:t>
                              </w:r>
                              <w:r w:rsidRPr="00477EED">
                                <w:rPr>
                                  <w:rFonts w:cstheme="minorBidi"/>
                                </w:rPr>
                                <w:t xml:space="preserve"> </w:t>
                              </w:r>
                              <w:r w:rsidRPr="00477EED">
                                <w:t>կրթություն</w:t>
                              </w:r>
                              <w:r w:rsidRPr="00477EED">
                                <w:rPr>
                                  <w:rFonts w:cstheme="minorBidi"/>
                                </w:rPr>
                                <w:t xml:space="preserve"> </w:t>
                              </w:r>
                              <w:r w:rsidRPr="00477EED">
                                <w:t>ստանալու</w:t>
                              </w:r>
                              <w:r w:rsidRPr="00477EED">
                                <w:rPr>
                                  <w:rFonts w:cstheme="minorBidi"/>
                                </w:rPr>
                                <w:t xml:space="preserve"> </w:t>
                              </w:r>
                              <w:r w:rsidRPr="00477EED">
                                <w:t>և</w:t>
                              </w:r>
                              <w:r w:rsidRPr="00477EED">
                                <w:rPr>
                                  <w:rFonts w:cstheme="minorBidi"/>
                                </w:rPr>
                                <w:t xml:space="preserve"> </w:t>
                              </w:r>
                              <w:r w:rsidRPr="00477EED">
                                <w:t>հմուտ</w:t>
                              </w:r>
                              <w:r w:rsidRPr="00477EED">
                                <w:rPr>
                                  <w:rFonts w:cstheme="minorBidi"/>
                                </w:rPr>
                                <w:t xml:space="preserve"> </w:t>
                              </w:r>
                              <w:r w:rsidRPr="00477EED">
                                <w:t>աշխատող</w:t>
                              </w:r>
                              <w:r w:rsidRPr="00477EED">
                                <w:rPr>
                                  <w:rFonts w:cstheme="minorBidi"/>
                                </w:rPr>
                                <w:t xml:space="preserve"> </w:t>
                              </w:r>
                              <w:r w:rsidRPr="00477EED">
                                <w:t>դառնալու</w:t>
                              </w:r>
                              <w:r w:rsidRPr="00477EED">
                                <w:rPr>
                                  <w:rFonts w:cstheme="minorBidi"/>
                                </w:rPr>
                                <w:t xml:space="preserve"> </w:t>
                              </w:r>
                              <w:r w:rsidRPr="00477EED">
                                <w:t>համար</w:t>
                              </w:r>
                              <w:r w:rsidRPr="00477EED">
                                <w:rPr>
                                  <w:rFonts w:cstheme="minorBidi"/>
                                </w:rPr>
                                <w:t xml:space="preserve"> </w:t>
                              </w:r>
                              <w:r w:rsidRPr="00477EED">
                                <w:t>ավելի</w:t>
                              </w:r>
                              <w:r w:rsidRPr="00477EED">
                                <w:rPr>
                                  <w:rFonts w:cstheme="minorBidi"/>
                                </w:rPr>
                                <w:t xml:space="preserve"> </w:t>
                              </w:r>
                              <w:r w:rsidRPr="00477EED">
                                <w:t>մեծ</w:t>
                              </w:r>
                              <w:r w:rsidRPr="00477EED">
                                <w:rPr>
                                  <w:rFonts w:cstheme="minorBidi"/>
                                </w:rPr>
                                <w:t xml:space="preserve"> </w:t>
                              </w:r>
                              <w:r w:rsidRPr="00477EED">
                                <w:t>են</w:t>
                              </w:r>
                              <w:r w:rsidRPr="00477EED">
                                <w:rPr>
                                  <w:rFonts w:cstheme="minorBidi"/>
                                </w:rPr>
                                <w:t xml:space="preserve">, </w:t>
                              </w:r>
                              <w:r w:rsidRPr="00477EED">
                                <w:t>քան</w:t>
                              </w:r>
                              <w:r w:rsidRPr="00477EED">
                                <w:rPr>
                                  <w:rFonts w:cstheme="minorBidi"/>
                                </w:rPr>
                                <w:t xml:space="preserve"> </w:t>
                              </w:r>
                              <w:r w:rsidRPr="00477EED">
                                <w:t>հակառակ</w:t>
                              </w:r>
                              <w:r w:rsidRPr="00477EED">
                                <w:rPr>
                                  <w:rFonts w:cstheme="minorBidi"/>
                                </w:rPr>
                                <w:t xml:space="preserve"> </w:t>
                              </w:r>
                              <w:r w:rsidRPr="00477EED">
                                <w:t>իրավիճակում</w:t>
                              </w:r>
                              <w:r w:rsidRPr="00477EED">
                                <w:rPr>
                                  <w:rFonts w:cstheme="minorBidi"/>
                                </w:rPr>
                                <w:t xml:space="preserve"> </w:t>
                              </w:r>
                              <w:r w:rsidRPr="00477EED">
                                <w:t>գտնվողներինը</w:t>
                              </w:r>
                              <w:r w:rsidRPr="00477EED">
                                <w:rPr>
                                  <w:rFonts w:cstheme="minorBidi"/>
                                </w:rPr>
                                <w:t xml:space="preserve">: </w:t>
                              </w:r>
                              <w:r w:rsidRPr="00477EED">
                                <w:t>Այսինքն</w:t>
                              </w:r>
                              <w:r w:rsidRPr="00477EED">
                                <w:rPr>
                                  <w:rFonts w:cstheme="minorBidi"/>
                                </w:rPr>
                                <w:t xml:space="preserve">, </w:t>
                              </w:r>
                              <w:r w:rsidRPr="00477EED">
                                <w:t>հավասար</w:t>
                              </w:r>
                              <w:r w:rsidRPr="00477EED">
                                <w:rPr>
                                  <w:rFonts w:cstheme="minorBidi"/>
                                </w:rPr>
                                <w:t xml:space="preserve"> </w:t>
                              </w:r>
                              <w:r w:rsidRPr="00477EED">
                                <w:t>կրթության</w:t>
                              </w:r>
                              <w:r w:rsidRPr="00477EED">
                                <w:rPr>
                                  <w:rFonts w:cstheme="minorBidi"/>
                                </w:rPr>
                                <w:t xml:space="preserve"> </w:t>
                              </w:r>
                              <w:r w:rsidRPr="00477EED">
                                <w:t>սկզբունքը</w:t>
                              </w:r>
                              <w:r w:rsidRPr="00477EED">
                                <w:rPr>
                                  <w:rFonts w:cstheme="minorBidi"/>
                                </w:rPr>
                                <w:t xml:space="preserve"> </w:t>
                              </w:r>
                              <w:r w:rsidRPr="00477EED">
                                <w:t>խախտված</w:t>
                              </w:r>
                              <w:r w:rsidRPr="00477EED">
                                <w:rPr>
                                  <w:rFonts w:cstheme="minorBidi"/>
                                </w:rPr>
                                <w:t xml:space="preserve"> </w:t>
                              </w:r>
                              <w:r w:rsidRPr="00477EED">
                                <w:t>է</w:t>
                              </w:r>
                              <w:r w:rsidRPr="00477EED">
                                <w:rPr>
                                  <w:rFonts w:cstheme="minorBidi"/>
                                </w:rPr>
                                <w:t xml:space="preserve">: </w:t>
                              </w:r>
                            </w:p>
                          </w:txbxContent>
                        </wps:txbx>
                        <wps:bodyPr rot="0" vert="horz" wrap="square" lIns="91440" tIns="45720" rIns="91440" bIns="45720" anchor="ctr" anchorCtr="0" upright="1">
                          <a:noAutofit/>
                        </wps:bodyPr>
                      </wps:wsp>
                      <wps:wsp>
                        <wps:cNvPr id="226" name="Round Diagonal Corner Rectangle 8"/>
                        <wps:cNvSpPr>
                          <a:spLocks/>
                        </wps:cNvSpPr>
                        <wps:spPr bwMode="auto">
                          <a:xfrm>
                            <a:off x="1412" y="8993"/>
                            <a:ext cx="10041" cy="1172"/>
                          </a:xfrm>
                          <a:custGeom>
                            <a:avLst/>
                            <a:gdLst>
                              <a:gd name="T0" fmla="*/ 0 w 6941127"/>
                              <a:gd name="T1" fmla="*/ 0 h 938151"/>
                              <a:gd name="T2" fmla="*/ 13 w 6941127"/>
                              <a:gd name="T3" fmla="*/ 0 h 938151"/>
                              <a:gd name="T4" fmla="*/ 13 w 6941127"/>
                              <a:gd name="T5" fmla="*/ 0 h 938151"/>
                              <a:gd name="T6" fmla="*/ 13 w 6941127"/>
                              <a:gd name="T7" fmla="*/ 2 h 938151"/>
                              <a:gd name="T8" fmla="*/ 13 w 6941127"/>
                              <a:gd name="T9" fmla="*/ 2 h 938151"/>
                              <a:gd name="T10" fmla="*/ 0 w 6941127"/>
                              <a:gd name="T11" fmla="*/ 2 h 938151"/>
                              <a:gd name="T12" fmla="*/ 0 w 6941127"/>
                              <a:gd name="T13" fmla="*/ 2 h 938151"/>
                              <a:gd name="T14" fmla="*/ 0 w 6941127"/>
                              <a:gd name="T15" fmla="*/ 0 h 938151"/>
                              <a:gd name="T16" fmla="*/ 0 w 6941127"/>
                              <a:gd name="T17" fmla="*/ 0 h 93815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6941127"/>
                              <a:gd name="T28" fmla="*/ 0 h 938151"/>
                              <a:gd name="T29" fmla="*/ 6941127 w 6941127"/>
                              <a:gd name="T30" fmla="*/ 938151 h 938151"/>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6941127" h="938151">
                                <a:moveTo>
                                  <a:pt x="156362" y="0"/>
                                </a:moveTo>
                                <a:lnTo>
                                  <a:pt x="6941127" y="0"/>
                                </a:lnTo>
                                <a:lnTo>
                                  <a:pt x="6941127" y="781789"/>
                                </a:lnTo>
                                <a:cubicBezTo>
                                  <a:pt x="6941127" y="868145"/>
                                  <a:pt x="6871121" y="938151"/>
                                  <a:pt x="6784765" y="938151"/>
                                </a:cubicBezTo>
                                <a:lnTo>
                                  <a:pt x="0" y="938151"/>
                                </a:lnTo>
                                <a:lnTo>
                                  <a:pt x="0" y="156362"/>
                                </a:lnTo>
                                <a:cubicBezTo>
                                  <a:pt x="0" y="70006"/>
                                  <a:pt x="70006" y="0"/>
                                  <a:pt x="156362" y="0"/>
                                </a:cubicBezTo>
                                <a:close/>
                              </a:path>
                            </a:pathLst>
                          </a:custGeom>
                          <a:noFill/>
                          <a:ln w="9525">
                            <a:solidFill>
                              <a:srgbClr val="002060"/>
                            </a:solidFill>
                            <a:miter lim="800000"/>
                            <a:headEnd/>
                            <a:tailEnd/>
                          </a:ln>
                          <a:effectLst>
                            <a:outerShdw dist="19050" dir="5400000" algn="ctr" rotWithShape="0">
                              <a:srgbClr val="000000">
                                <a:alpha val="62999"/>
                              </a:srgbClr>
                            </a:outerShdw>
                          </a:effectLst>
                          <a:extLst>
                            <a:ext uri="{909E8E84-426E-40DD-AFC4-6F175D3DCCD1}">
                              <a14:hiddenFill xmlns:a14="http://schemas.microsoft.com/office/drawing/2010/main">
                                <a:solidFill>
                                  <a:srgbClr val="002060"/>
                                </a:solidFill>
                              </a14:hiddenFill>
                            </a:ext>
                          </a:extLst>
                        </wps:spPr>
                        <wps:txbx>
                          <w:txbxContent>
                            <w:p w14:paraId="3D1C721A" w14:textId="77777777" w:rsidR="00D15BCE" w:rsidRPr="00E079D2" w:rsidRDefault="00D15BCE" w:rsidP="00E079D2">
                              <w:pPr>
                                <w:pStyle w:val="TOC2"/>
                                <w:jc w:val="center"/>
                                <w:rPr>
                                  <w:b/>
                                  <w:u w:val="single"/>
                                </w:rPr>
                              </w:pPr>
                              <w:r w:rsidRPr="00E079D2">
                                <w:rPr>
                                  <w:b/>
                                  <w:u w:val="single"/>
                                </w:rPr>
                                <w:t>Հնարավոր կարգավորումը</w:t>
                              </w:r>
                            </w:p>
                            <w:p w14:paraId="075221F2" w14:textId="77777777" w:rsidR="00D15BCE" w:rsidRPr="00477EED" w:rsidRDefault="00D15BCE" w:rsidP="00DF1522">
                              <w:pPr>
                                <w:pStyle w:val="TOC2"/>
                              </w:pPr>
                              <w:r w:rsidRPr="00477EED">
                                <w:t>Կարգավորիչ գործողությունները պետք է ուղղված լինեն հավասարության սկզբունքի պահպանմանը:</w:t>
                              </w:r>
                            </w:p>
                          </w:txbxContent>
                        </wps:txbx>
                        <wps:bodyPr rot="0" vert="horz" wrap="square" lIns="91440" tIns="45720" rIns="91440" bIns="45720" anchor="ctr" anchorCtr="0" upright="1">
                          <a:noAutofit/>
                        </wps:bodyPr>
                      </wps:wsp>
                      <wps:wsp>
                        <wps:cNvPr id="227" name="Rounded Rectangular Callout 7"/>
                        <wps:cNvSpPr>
                          <a:spLocks noChangeArrowheads="1"/>
                        </wps:cNvSpPr>
                        <wps:spPr bwMode="auto">
                          <a:xfrm>
                            <a:off x="1412" y="7377"/>
                            <a:ext cx="10091" cy="1238"/>
                          </a:xfrm>
                          <a:prstGeom prst="wedgeRoundRectCallout">
                            <a:avLst>
                              <a:gd name="adj1" fmla="val -22093"/>
                              <a:gd name="adj2" fmla="val 77384"/>
                              <a:gd name="adj3" fmla="val 16667"/>
                            </a:avLst>
                          </a:prstGeom>
                          <a:solidFill>
                            <a:schemeClr val="lt1">
                              <a:lumMod val="100000"/>
                              <a:lumOff val="0"/>
                            </a:schemeClr>
                          </a:solidFill>
                          <a:ln w="12700">
                            <a:solidFill>
                              <a:srgbClr val="002060"/>
                            </a:solidFill>
                            <a:miter lim="800000"/>
                            <a:headEnd/>
                            <a:tailEnd/>
                          </a:ln>
                        </wps:spPr>
                        <wps:txbx>
                          <w:txbxContent>
                            <w:p w14:paraId="415452E8" w14:textId="77777777" w:rsidR="00D15BCE" w:rsidRPr="00477EED" w:rsidRDefault="00D15BCE" w:rsidP="00703CFA">
                              <w:pPr>
                                <w:pStyle w:val="TOC2"/>
                              </w:pPr>
                              <w:r w:rsidRPr="00477EED">
                                <w:t>Օրինակ՝</w:t>
                              </w:r>
                              <w:r w:rsidRPr="00477EED">
                                <w:rPr>
                                  <w:rFonts w:cstheme="minorBidi"/>
                                </w:rPr>
                                <w:t xml:space="preserve"> </w:t>
                              </w:r>
                              <w:r w:rsidRPr="00477EED">
                                <w:t>կենսաթոշակի</w:t>
                              </w:r>
                              <w:r w:rsidRPr="00477EED">
                                <w:rPr>
                                  <w:rFonts w:cstheme="minorBidi"/>
                                </w:rPr>
                                <w:t xml:space="preserve"> </w:t>
                              </w:r>
                              <w:r w:rsidRPr="00477EED">
                                <w:t>հարցում</w:t>
                              </w:r>
                              <w:r w:rsidRPr="00477EED">
                                <w:rPr>
                                  <w:rFonts w:cstheme="minorBidi"/>
                                </w:rPr>
                                <w:t xml:space="preserve"> </w:t>
                              </w:r>
                              <w:r w:rsidRPr="00477EED">
                                <w:t>միջսերնդային</w:t>
                              </w:r>
                              <w:r w:rsidRPr="00477EED">
                                <w:rPr>
                                  <w:rFonts w:cstheme="minorBidi"/>
                                </w:rPr>
                                <w:t xml:space="preserve"> </w:t>
                              </w:r>
                              <w:r w:rsidRPr="00477EED">
                                <w:t>հավասարության</w:t>
                              </w:r>
                              <w:r w:rsidRPr="00477EED">
                                <w:rPr>
                                  <w:rFonts w:cstheme="minorBidi"/>
                                </w:rPr>
                                <w:t xml:space="preserve"> </w:t>
                              </w:r>
                              <w:r w:rsidRPr="00477EED">
                                <w:t>սկզբունքը</w:t>
                              </w:r>
                              <w:r w:rsidRPr="00477EED">
                                <w:rPr>
                                  <w:rFonts w:cstheme="minorBidi"/>
                                </w:rPr>
                                <w:t xml:space="preserve"> </w:t>
                              </w:r>
                              <w:r w:rsidRPr="00477EED">
                                <w:t>խախտվում</w:t>
                              </w:r>
                              <w:r w:rsidRPr="00477EED">
                                <w:rPr>
                                  <w:rFonts w:cstheme="minorBidi"/>
                                </w:rPr>
                                <w:t xml:space="preserve"> </w:t>
                              </w:r>
                              <w:r w:rsidRPr="00477EED">
                                <w:t>է</w:t>
                              </w:r>
                              <w:r w:rsidRPr="00477EED">
                                <w:rPr>
                                  <w:rFonts w:cstheme="minorBidi"/>
                                </w:rPr>
                                <w:t xml:space="preserve">, </w:t>
                              </w:r>
                              <w:r w:rsidRPr="00477EED">
                                <w:t>երբ</w:t>
                              </w:r>
                              <w:r w:rsidRPr="00477EED">
                                <w:rPr>
                                  <w:rFonts w:cstheme="minorBidi"/>
                                </w:rPr>
                                <w:t xml:space="preserve"> </w:t>
                              </w:r>
                              <w:r w:rsidRPr="00477EED">
                                <w:t>կենսաթոշակի</w:t>
                              </w:r>
                              <w:r w:rsidRPr="00477EED">
                                <w:rPr>
                                  <w:rFonts w:cstheme="minorBidi"/>
                                </w:rPr>
                                <w:t xml:space="preserve"> </w:t>
                              </w:r>
                              <w:r w:rsidRPr="00477EED">
                                <w:t>կարգավորումները</w:t>
                              </w:r>
                              <w:r w:rsidRPr="00477EED">
                                <w:rPr>
                                  <w:rFonts w:cstheme="minorBidi"/>
                                </w:rPr>
                                <w:t xml:space="preserve"> </w:t>
                              </w:r>
                              <w:r w:rsidRPr="00477EED">
                                <w:t>հաշվի</w:t>
                              </w:r>
                              <w:r w:rsidRPr="00477EED">
                                <w:rPr>
                                  <w:rFonts w:cstheme="minorBidi"/>
                                </w:rPr>
                                <w:t xml:space="preserve"> </w:t>
                              </w:r>
                              <w:r w:rsidRPr="00477EED">
                                <w:t>չեն</w:t>
                              </w:r>
                              <w:r w:rsidRPr="00477EED">
                                <w:rPr>
                                  <w:rFonts w:cstheme="minorBidi"/>
                                </w:rPr>
                                <w:t xml:space="preserve"> </w:t>
                              </w:r>
                              <w:r w:rsidRPr="00477EED">
                                <w:t>առնում</w:t>
                              </w:r>
                              <w:r w:rsidRPr="00477EED">
                                <w:rPr>
                                  <w:rFonts w:cstheme="minorBidi"/>
                                </w:rPr>
                                <w:t xml:space="preserve"> </w:t>
                              </w:r>
                              <w:r w:rsidRPr="00477EED">
                                <w:t>գալիք</w:t>
                              </w:r>
                              <w:r w:rsidRPr="00477EED">
                                <w:rPr>
                                  <w:rFonts w:cstheme="minorBidi"/>
                                </w:rPr>
                                <w:t xml:space="preserve"> </w:t>
                              </w:r>
                              <w:r w:rsidRPr="00477EED">
                                <w:t>սերնդի</w:t>
                              </w:r>
                              <w:r w:rsidRPr="00477EED">
                                <w:rPr>
                                  <w:rFonts w:cstheme="minorBidi"/>
                                </w:rPr>
                                <w:t xml:space="preserve"> </w:t>
                              </w:r>
                              <w:r w:rsidRPr="00477EED">
                                <w:t>բեռը</w:t>
                              </w:r>
                              <w:r w:rsidRPr="00477EED">
                                <w:rPr>
                                  <w:rFonts w:cstheme="minorBidi"/>
                                </w:rPr>
                                <w:t xml:space="preserve">: </w:t>
                              </w:r>
                              <w:r w:rsidRPr="00477EED">
                                <w:t>Այսինքն</w:t>
                              </w:r>
                              <w:r w:rsidRPr="00477EED">
                                <w:rPr>
                                  <w:rFonts w:cstheme="minorBidi"/>
                                </w:rPr>
                                <w:t xml:space="preserve"> </w:t>
                              </w:r>
                              <w:r w:rsidRPr="00477EED">
                                <w:t>դրանք</w:t>
                              </w:r>
                              <w:r w:rsidRPr="00477EED">
                                <w:rPr>
                                  <w:rFonts w:cstheme="minorBidi"/>
                                </w:rPr>
                                <w:t xml:space="preserve"> </w:t>
                              </w:r>
                              <w:r w:rsidRPr="00477EED">
                                <w:t>անհավասար</w:t>
                              </w:r>
                              <w:r w:rsidRPr="00477EED">
                                <w:rPr>
                                  <w:rFonts w:cstheme="minorBidi"/>
                                </w:rPr>
                                <w:t xml:space="preserve"> </w:t>
                              </w:r>
                              <w:r w:rsidRPr="00477EED">
                                <w:t>են</w:t>
                              </w:r>
                              <w:r w:rsidRPr="00477EED">
                                <w:rPr>
                                  <w:rFonts w:cstheme="minorBidi"/>
                                </w:rPr>
                                <w:t xml:space="preserve">, </w:t>
                              </w:r>
                              <w:r w:rsidRPr="00477EED">
                                <w:t>խտրական</w:t>
                              </w:r>
                              <w:r w:rsidRPr="00477EED">
                                <w:rPr>
                                  <w:rFonts w:cstheme="minorBidi"/>
                                </w:rPr>
                                <w:t xml:space="preserve"> </w:t>
                              </w:r>
                              <w:r w:rsidRPr="00477EED">
                                <w:t>և</w:t>
                              </w:r>
                              <w:r w:rsidRPr="00477EED">
                                <w:rPr>
                                  <w:rFonts w:cstheme="minorBidi"/>
                                </w:rPr>
                                <w:t xml:space="preserve"> </w:t>
                              </w:r>
                              <w:r w:rsidRPr="00477EED">
                                <w:t>ոչ</w:t>
                              </w:r>
                              <w:r w:rsidRPr="00477EED">
                                <w:rPr>
                                  <w:rFonts w:cstheme="minorBidi"/>
                                </w:rPr>
                                <w:t xml:space="preserve"> </w:t>
                              </w:r>
                              <w:r w:rsidRPr="00477EED">
                                <w:t>հիմնավորված</w:t>
                              </w:r>
                              <w:r w:rsidRPr="00477EED">
                                <w:rPr>
                                  <w:rFonts w:cstheme="minorBidi"/>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2A4D5" id="Group 226" o:spid="_x0000_s1040" style="position:absolute;left:0;text-align:left;margin-left:28.45pt;margin-top:6.7pt;width:510.7pt;height:220pt;z-index:252088320" coordorigin="1289,5765" coordsize="10214,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">
                <v:shape id="Rounded Rectangular Callout 7" o:spid="_x0000_s1041" type="#_x0000_t62" style="position:absolute;left:1289;top:5765;width:10091;height:1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" adj="6086,27000" fillcolor="white [3201]" strokecolor="#002060" strokeweight="1pt">
                  <v:textbox>
                    <w:txbxContent>
                      <w:p w14:paraId="645B4FBD" w14:textId="77777777" w:rsidR="00D15BCE" w:rsidRPr="00477EED" w:rsidRDefault="00D15BCE" w:rsidP="00DF1522">
                        <w:pPr>
                          <w:pStyle w:val="TOC2"/>
                        </w:pPr>
                        <w:r w:rsidRPr="00477EED">
                          <w:t>Օրինակ՝</w:t>
                        </w:r>
                        <w:r w:rsidRPr="00477EED">
                          <w:rPr>
                            <w:rFonts w:cstheme="minorBidi"/>
                          </w:rPr>
                          <w:t xml:space="preserve"> </w:t>
                        </w:r>
                        <w:r w:rsidRPr="00477EED">
                          <w:t>ապահովված</w:t>
                        </w:r>
                        <w:r w:rsidRPr="00477EED">
                          <w:rPr>
                            <w:rFonts w:cstheme="minorBidi"/>
                          </w:rPr>
                          <w:t xml:space="preserve"> </w:t>
                        </w:r>
                        <w:r w:rsidRPr="00477EED">
                          <w:t>և</w:t>
                        </w:r>
                        <w:r w:rsidRPr="00477EED">
                          <w:rPr>
                            <w:rFonts w:cstheme="minorBidi"/>
                          </w:rPr>
                          <w:t xml:space="preserve"> </w:t>
                        </w:r>
                        <w:r w:rsidRPr="00477EED">
                          <w:t>կրթված</w:t>
                        </w:r>
                        <w:r w:rsidRPr="00477EED">
                          <w:rPr>
                            <w:rFonts w:cstheme="minorBidi"/>
                          </w:rPr>
                          <w:t xml:space="preserve"> </w:t>
                        </w:r>
                        <w:r w:rsidRPr="00477EED">
                          <w:t>ընտանիքներում</w:t>
                        </w:r>
                        <w:r w:rsidRPr="00477EED">
                          <w:rPr>
                            <w:rFonts w:cstheme="minorBidi"/>
                          </w:rPr>
                          <w:t xml:space="preserve"> </w:t>
                        </w:r>
                        <w:r w:rsidRPr="00477EED">
                          <w:t>ծնվածների</w:t>
                        </w:r>
                        <w:r w:rsidRPr="00477EED">
                          <w:rPr>
                            <w:rFonts w:cstheme="minorBidi"/>
                          </w:rPr>
                          <w:t xml:space="preserve"> </w:t>
                        </w:r>
                        <w:r w:rsidRPr="00477EED">
                          <w:t>շանսերը</w:t>
                        </w:r>
                        <w:r w:rsidRPr="00477EED">
                          <w:rPr>
                            <w:rFonts w:cstheme="minorBidi"/>
                          </w:rPr>
                          <w:t xml:space="preserve"> </w:t>
                        </w:r>
                        <w:r w:rsidRPr="00477EED">
                          <w:t>լավ</w:t>
                        </w:r>
                        <w:r w:rsidRPr="00477EED">
                          <w:rPr>
                            <w:rFonts w:cstheme="minorBidi"/>
                          </w:rPr>
                          <w:t xml:space="preserve"> </w:t>
                        </w:r>
                        <w:r w:rsidRPr="00477EED">
                          <w:t>կրթություն</w:t>
                        </w:r>
                        <w:r w:rsidRPr="00477EED">
                          <w:rPr>
                            <w:rFonts w:cstheme="minorBidi"/>
                          </w:rPr>
                          <w:t xml:space="preserve"> </w:t>
                        </w:r>
                        <w:r w:rsidRPr="00477EED">
                          <w:t>ստանալու</w:t>
                        </w:r>
                        <w:r w:rsidRPr="00477EED">
                          <w:rPr>
                            <w:rFonts w:cstheme="minorBidi"/>
                          </w:rPr>
                          <w:t xml:space="preserve"> </w:t>
                        </w:r>
                        <w:r w:rsidRPr="00477EED">
                          <w:t>և</w:t>
                        </w:r>
                        <w:r w:rsidRPr="00477EED">
                          <w:rPr>
                            <w:rFonts w:cstheme="minorBidi"/>
                          </w:rPr>
                          <w:t xml:space="preserve"> </w:t>
                        </w:r>
                        <w:r w:rsidRPr="00477EED">
                          <w:t>հմուտ</w:t>
                        </w:r>
                        <w:r w:rsidRPr="00477EED">
                          <w:rPr>
                            <w:rFonts w:cstheme="minorBidi"/>
                          </w:rPr>
                          <w:t xml:space="preserve"> </w:t>
                        </w:r>
                        <w:r w:rsidRPr="00477EED">
                          <w:t>աշխատող</w:t>
                        </w:r>
                        <w:r w:rsidRPr="00477EED">
                          <w:rPr>
                            <w:rFonts w:cstheme="minorBidi"/>
                          </w:rPr>
                          <w:t xml:space="preserve"> </w:t>
                        </w:r>
                        <w:r w:rsidRPr="00477EED">
                          <w:t>դառնալու</w:t>
                        </w:r>
                        <w:r w:rsidRPr="00477EED">
                          <w:rPr>
                            <w:rFonts w:cstheme="minorBidi"/>
                          </w:rPr>
                          <w:t xml:space="preserve"> </w:t>
                        </w:r>
                        <w:r w:rsidRPr="00477EED">
                          <w:t>համար</w:t>
                        </w:r>
                        <w:r w:rsidRPr="00477EED">
                          <w:rPr>
                            <w:rFonts w:cstheme="minorBidi"/>
                          </w:rPr>
                          <w:t xml:space="preserve"> </w:t>
                        </w:r>
                        <w:r w:rsidRPr="00477EED">
                          <w:t>ավելի</w:t>
                        </w:r>
                        <w:r w:rsidRPr="00477EED">
                          <w:rPr>
                            <w:rFonts w:cstheme="minorBidi"/>
                          </w:rPr>
                          <w:t xml:space="preserve"> </w:t>
                        </w:r>
                        <w:r w:rsidRPr="00477EED">
                          <w:t>մեծ</w:t>
                        </w:r>
                        <w:r w:rsidRPr="00477EED">
                          <w:rPr>
                            <w:rFonts w:cstheme="minorBidi"/>
                          </w:rPr>
                          <w:t xml:space="preserve"> </w:t>
                        </w:r>
                        <w:r w:rsidRPr="00477EED">
                          <w:t>են</w:t>
                        </w:r>
                        <w:r w:rsidRPr="00477EED">
                          <w:rPr>
                            <w:rFonts w:cstheme="minorBidi"/>
                          </w:rPr>
                          <w:t xml:space="preserve">, </w:t>
                        </w:r>
                        <w:r w:rsidRPr="00477EED">
                          <w:t>քան</w:t>
                        </w:r>
                        <w:r w:rsidRPr="00477EED">
                          <w:rPr>
                            <w:rFonts w:cstheme="minorBidi"/>
                          </w:rPr>
                          <w:t xml:space="preserve"> </w:t>
                        </w:r>
                        <w:r w:rsidRPr="00477EED">
                          <w:t>հակառակ</w:t>
                        </w:r>
                        <w:r w:rsidRPr="00477EED">
                          <w:rPr>
                            <w:rFonts w:cstheme="minorBidi"/>
                          </w:rPr>
                          <w:t xml:space="preserve"> </w:t>
                        </w:r>
                        <w:r w:rsidRPr="00477EED">
                          <w:t>իրավիճակում</w:t>
                        </w:r>
                        <w:r w:rsidRPr="00477EED">
                          <w:rPr>
                            <w:rFonts w:cstheme="minorBidi"/>
                          </w:rPr>
                          <w:t xml:space="preserve"> </w:t>
                        </w:r>
                        <w:r w:rsidRPr="00477EED">
                          <w:t>գտնվողներինը</w:t>
                        </w:r>
                        <w:r w:rsidRPr="00477EED">
                          <w:rPr>
                            <w:rFonts w:cstheme="minorBidi"/>
                          </w:rPr>
                          <w:t xml:space="preserve">: </w:t>
                        </w:r>
                        <w:r w:rsidRPr="00477EED">
                          <w:t>Այսինքն</w:t>
                        </w:r>
                        <w:r w:rsidRPr="00477EED">
                          <w:rPr>
                            <w:rFonts w:cstheme="minorBidi"/>
                          </w:rPr>
                          <w:t xml:space="preserve">, </w:t>
                        </w:r>
                        <w:r w:rsidRPr="00477EED">
                          <w:t>հավասար</w:t>
                        </w:r>
                        <w:r w:rsidRPr="00477EED">
                          <w:rPr>
                            <w:rFonts w:cstheme="minorBidi"/>
                          </w:rPr>
                          <w:t xml:space="preserve"> </w:t>
                        </w:r>
                        <w:r w:rsidRPr="00477EED">
                          <w:t>կրթության</w:t>
                        </w:r>
                        <w:r w:rsidRPr="00477EED">
                          <w:rPr>
                            <w:rFonts w:cstheme="minorBidi"/>
                          </w:rPr>
                          <w:t xml:space="preserve"> </w:t>
                        </w:r>
                        <w:r w:rsidRPr="00477EED">
                          <w:t>սկզբունքը</w:t>
                        </w:r>
                        <w:r w:rsidRPr="00477EED">
                          <w:rPr>
                            <w:rFonts w:cstheme="minorBidi"/>
                          </w:rPr>
                          <w:t xml:space="preserve"> </w:t>
                        </w:r>
                        <w:r w:rsidRPr="00477EED">
                          <w:t>խախտված</w:t>
                        </w:r>
                        <w:r w:rsidRPr="00477EED">
                          <w:rPr>
                            <w:rFonts w:cstheme="minorBidi"/>
                          </w:rPr>
                          <w:t xml:space="preserve"> </w:t>
                        </w:r>
                        <w:r w:rsidRPr="00477EED">
                          <w:t>է</w:t>
                        </w:r>
                        <w:r w:rsidRPr="00477EED">
                          <w:rPr>
                            <w:rFonts w:cstheme="minorBidi"/>
                          </w:rPr>
                          <w:t xml:space="preserve">: </w:t>
                        </w:r>
                      </w:p>
                    </w:txbxContent>
                  </v:textbox>
                </v:shape>
                <v:shape id="Round Diagonal Corner Rectangle 8" o:spid="_x0000_s1042" style="position:absolute;left:1412;top:8993;width:10041;height:1172;visibility:visible;mso-wrap-style:square;v-text-anchor:middle" coordsize="6941127,9381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" adj="-11796480,,5400" path="m156362,l6941127,r,781789c6941127,868145,6871121,938151,6784765,938151l,938151,,156362c,70006,70006,,156362,xe" filled="f" fillcolor="#002060" strokecolor="#002060">
                  <v:stroke joinstyle="miter"/>
                  <v:shadow on="t" color="black" opacity="41287f" offset="0,1.5pt"/>
                  <v:formulas/>
                  <v:path arrowok="t" o:connecttype="custom" o:connectlocs="0,0;0,0;0,0;0,0;0,0;0,0;0,0;0,0;0,0" o:connectangles="0,0,0,0,0,0,0,0,0" textboxrect="0,0,6941127,938151"/>
                  <v:textbox>
                    <w:txbxContent>
                      <w:p w14:paraId="3D1C721A" w14:textId="77777777" w:rsidR="00D15BCE" w:rsidRPr="00E079D2" w:rsidRDefault="00D15BCE" w:rsidP="00E079D2">
                        <w:pPr>
                          <w:pStyle w:val="TOC2"/>
                          <w:jc w:val="center"/>
                          <w:rPr>
                            <w:b/>
                            <w:u w:val="single"/>
                          </w:rPr>
                        </w:pPr>
                        <w:r w:rsidRPr="00E079D2">
                          <w:rPr>
                            <w:b/>
                            <w:u w:val="single"/>
                          </w:rPr>
                          <w:t>Հնարավոր կարգավորումը</w:t>
                        </w:r>
                      </w:p>
                      <w:p w14:paraId="075221F2" w14:textId="77777777" w:rsidR="00D15BCE" w:rsidRPr="00477EED" w:rsidRDefault="00D15BCE" w:rsidP="00DF1522">
                        <w:pPr>
                          <w:pStyle w:val="TOC2"/>
                        </w:pPr>
                        <w:r w:rsidRPr="00477EED">
                          <w:t>Կարգավորիչ գործողությունները պետք է ուղղված լինեն հավասարության սկզբունքի պահպանմանը:</w:t>
                        </w:r>
                      </w:p>
                    </w:txbxContent>
                  </v:textbox>
                </v:shape>
                <v:shape id="Rounded Rectangular Callout 7" o:spid="_x0000_s1043" type="#_x0000_t62" style="position:absolute;left:1412;top:7377;width:10091;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" adj="6028,27515" fillcolor="white [3201]" strokecolor="#002060" strokeweight="1pt">
                  <v:textbox>
                    <w:txbxContent>
                      <w:p w14:paraId="415452E8" w14:textId="77777777" w:rsidR="00D15BCE" w:rsidRPr="00477EED" w:rsidRDefault="00D15BCE" w:rsidP="00703CFA">
                        <w:pPr>
                          <w:pStyle w:val="TOC2"/>
                        </w:pPr>
                        <w:r w:rsidRPr="00477EED">
                          <w:t>Օրինակ՝</w:t>
                        </w:r>
                        <w:r w:rsidRPr="00477EED">
                          <w:rPr>
                            <w:rFonts w:cstheme="minorBidi"/>
                          </w:rPr>
                          <w:t xml:space="preserve"> </w:t>
                        </w:r>
                        <w:r w:rsidRPr="00477EED">
                          <w:t>կենսաթոշակի</w:t>
                        </w:r>
                        <w:r w:rsidRPr="00477EED">
                          <w:rPr>
                            <w:rFonts w:cstheme="minorBidi"/>
                          </w:rPr>
                          <w:t xml:space="preserve"> </w:t>
                        </w:r>
                        <w:r w:rsidRPr="00477EED">
                          <w:t>հարցում</w:t>
                        </w:r>
                        <w:r w:rsidRPr="00477EED">
                          <w:rPr>
                            <w:rFonts w:cstheme="minorBidi"/>
                          </w:rPr>
                          <w:t xml:space="preserve"> </w:t>
                        </w:r>
                        <w:r w:rsidRPr="00477EED">
                          <w:t>միջսերնդային</w:t>
                        </w:r>
                        <w:r w:rsidRPr="00477EED">
                          <w:rPr>
                            <w:rFonts w:cstheme="minorBidi"/>
                          </w:rPr>
                          <w:t xml:space="preserve"> </w:t>
                        </w:r>
                        <w:r w:rsidRPr="00477EED">
                          <w:t>հավասարության</w:t>
                        </w:r>
                        <w:r w:rsidRPr="00477EED">
                          <w:rPr>
                            <w:rFonts w:cstheme="minorBidi"/>
                          </w:rPr>
                          <w:t xml:space="preserve"> </w:t>
                        </w:r>
                        <w:r w:rsidRPr="00477EED">
                          <w:t>սկզբունքը</w:t>
                        </w:r>
                        <w:r w:rsidRPr="00477EED">
                          <w:rPr>
                            <w:rFonts w:cstheme="minorBidi"/>
                          </w:rPr>
                          <w:t xml:space="preserve"> </w:t>
                        </w:r>
                        <w:r w:rsidRPr="00477EED">
                          <w:t>խախտվում</w:t>
                        </w:r>
                        <w:r w:rsidRPr="00477EED">
                          <w:rPr>
                            <w:rFonts w:cstheme="minorBidi"/>
                          </w:rPr>
                          <w:t xml:space="preserve"> </w:t>
                        </w:r>
                        <w:r w:rsidRPr="00477EED">
                          <w:t>է</w:t>
                        </w:r>
                        <w:r w:rsidRPr="00477EED">
                          <w:rPr>
                            <w:rFonts w:cstheme="minorBidi"/>
                          </w:rPr>
                          <w:t xml:space="preserve">, </w:t>
                        </w:r>
                        <w:r w:rsidRPr="00477EED">
                          <w:t>երբ</w:t>
                        </w:r>
                        <w:r w:rsidRPr="00477EED">
                          <w:rPr>
                            <w:rFonts w:cstheme="minorBidi"/>
                          </w:rPr>
                          <w:t xml:space="preserve"> </w:t>
                        </w:r>
                        <w:r w:rsidRPr="00477EED">
                          <w:t>կենսաթոշակի</w:t>
                        </w:r>
                        <w:r w:rsidRPr="00477EED">
                          <w:rPr>
                            <w:rFonts w:cstheme="minorBidi"/>
                          </w:rPr>
                          <w:t xml:space="preserve"> </w:t>
                        </w:r>
                        <w:r w:rsidRPr="00477EED">
                          <w:t>կարգավորումները</w:t>
                        </w:r>
                        <w:r w:rsidRPr="00477EED">
                          <w:rPr>
                            <w:rFonts w:cstheme="minorBidi"/>
                          </w:rPr>
                          <w:t xml:space="preserve"> </w:t>
                        </w:r>
                        <w:r w:rsidRPr="00477EED">
                          <w:t>հաշվի</w:t>
                        </w:r>
                        <w:r w:rsidRPr="00477EED">
                          <w:rPr>
                            <w:rFonts w:cstheme="minorBidi"/>
                          </w:rPr>
                          <w:t xml:space="preserve"> </w:t>
                        </w:r>
                        <w:r w:rsidRPr="00477EED">
                          <w:t>չեն</w:t>
                        </w:r>
                        <w:r w:rsidRPr="00477EED">
                          <w:rPr>
                            <w:rFonts w:cstheme="minorBidi"/>
                          </w:rPr>
                          <w:t xml:space="preserve"> </w:t>
                        </w:r>
                        <w:r w:rsidRPr="00477EED">
                          <w:t>առնում</w:t>
                        </w:r>
                        <w:r w:rsidRPr="00477EED">
                          <w:rPr>
                            <w:rFonts w:cstheme="minorBidi"/>
                          </w:rPr>
                          <w:t xml:space="preserve"> </w:t>
                        </w:r>
                        <w:r w:rsidRPr="00477EED">
                          <w:t>գալիք</w:t>
                        </w:r>
                        <w:r w:rsidRPr="00477EED">
                          <w:rPr>
                            <w:rFonts w:cstheme="minorBidi"/>
                          </w:rPr>
                          <w:t xml:space="preserve"> </w:t>
                        </w:r>
                        <w:r w:rsidRPr="00477EED">
                          <w:t>սերնդի</w:t>
                        </w:r>
                        <w:r w:rsidRPr="00477EED">
                          <w:rPr>
                            <w:rFonts w:cstheme="minorBidi"/>
                          </w:rPr>
                          <w:t xml:space="preserve"> </w:t>
                        </w:r>
                        <w:r w:rsidRPr="00477EED">
                          <w:t>բեռը</w:t>
                        </w:r>
                        <w:r w:rsidRPr="00477EED">
                          <w:rPr>
                            <w:rFonts w:cstheme="minorBidi"/>
                          </w:rPr>
                          <w:t xml:space="preserve">: </w:t>
                        </w:r>
                        <w:r w:rsidRPr="00477EED">
                          <w:t>Այսինքն</w:t>
                        </w:r>
                        <w:r w:rsidRPr="00477EED">
                          <w:rPr>
                            <w:rFonts w:cstheme="minorBidi"/>
                          </w:rPr>
                          <w:t xml:space="preserve"> </w:t>
                        </w:r>
                        <w:r w:rsidRPr="00477EED">
                          <w:t>դրանք</w:t>
                        </w:r>
                        <w:r w:rsidRPr="00477EED">
                          <w:rPr>
                            <w:rFonts w:cstheme="minorBidi"/>
                          </w:rPr>
                          <w:t xml:space="preserve"> </w:t>
                        </w:r>
                        <w:r w:rsidRPr="00477EED">
                          <w:t>անհավասար</w:t>
                        </w:r>
                        <w:r w:rsidRPr="00477EED">
                          <w:rPr>
                            <w:rFonts w:cstheme="minorBidi"/>
                          </w:rPr>
                          <w:t xml:space="preserve"> </w:t>
                        </w:r>
                        <w:r w:rsidRPr="00477EED">
                          <w:t>են</w:t>
                        </w:r>
                        <w:r w:rsidRPr="00477EED">
                          <w:rPr>
                            <w:rFonts w:cstheme="minorBidi"/>
                          </w:rPr>
                          <w:t xml:space="preserve">, </w:t>
                        </w:r>
                        <w:r w:rsidRPr="00477EED">
                          <w:t>խտրական</w:t>
                        </w:r>
                        <w:r w:rsidRPr="00477EED">
                          <w:rPr>
                            <w:rFonts w:cstheme="minorBidi"/>
                          </w:rPr>
                          <w:t xml:space="preserve"> </w:t>
                        </w:r>
                        <w:r w:rsidRPr="00477EED">
                          <w:t>և</w:t>
                        </w:r>
                        <w:r w:rsidRPr="00477EED">
                          <w:rPr>
                            <w:rFonts w:cstheme="minorBidi"/>
                          </w:rPr>
                          <w:t xml:space="preserve"> </w:t>
                        </w:r>
                        <w:r w:rsidRPr="00477EED">
                          <w:t>ոչ</w:t>
                        </w:r>
                        <w:r w:rsidRPr="00477EED">
                          <w:rPr>
                            <w:rFonts w:cstheme="minorBidi"/>
                          </w:rPr>
                          <w:t xml:space="preserve"> </w:t>
                        </w:r>
                        <w:r w:rsidRPr="00477EED">
                          <w:t>հիմնավորված</w:t>
                        </w:r>
                        <w:r w:rsidRPr="00477EED">
                          <w:rPr>
                            <w:rFonts w:cstheme="minorBidi"/>
                          </w:rPr>
                          <w:t>:</w:t>
                        </w:r>
                      </w:p>
                    </w:txbxContent>
                  </v:textbox>
                </v:shape>
              </v:group>
            </w:pict>
          </mc:Fallback>
        </mc:AlternateContent>
      </w:r>
    </w:p>
    <w:p w14:paraId="2C932F1B" w14:textId="77777777" w:rsidR="00225E2F" w:rsidRPr="007A509A" w:rsidRDefault="00225E2F" w:rsidP="003773A8">
      <w:pPr>
        <w:ind w:firstLine="720"/>
        <w:jc w:val="both"/>
        <w:rPr>
          <w:rFonts w:ascii="GHEA Grapalat" w:eastAsia="Calibri" w:hAnsi="GHEA Grapalat" w:cs="Arial"/>
          <w:b/>
          <w:color w:val="FFFFFF" w:themeColor="background1"/>
          <w:kern w:val="24"/>
          <w:sz w:val="24"/>
          <w:szCs w:val="24"/>
          <w:lang w:val="hy-AM"/>
        </w:rPr>
      </w:pPr>
    </w:p>
    <w:p w14:paraId="2582D9C7" w14:textId="77777777" w:rsidR="009253B2" w:rsidRPr="007A509A" w:rsidRDefault="009253B2" w:rsidP="003773A8">
      <w:pPr>
        <w:ind w:firstLine="720"/>
        <w:jc w:val="both"/>
        <w:rPr>
          <w:rFonts w:ascii="GHEA Grapalat" w:eastAsia="Calibri" w:hAnsi="GHEA Grapalat" w:cs="Arial"/>
          <w:b/>
          <w:color w:val="FFFFFF" w:themeColor="background1"/>
          <w:kern w:val="24"/>
          <w:sz w:val="24"/>
          <w:szCs w:val="24"/>
          <w:lang w:val="hy-AM"/>
        </w:rPr>
      </w:pPr>
    </w:p>
    <w:p w14:paraId="27E97F43" w14:textId="77777777" w:rsidR="009253B2" w:rsidRPr="007A509A" w:rsidRDefault="009253B2" w:rsidP="003773A8">
      <w:pPr>
        <w:ind w:firstLine="720"/>
        <w:jc w:val="both"/>
        <w:rPr>
          <w:rFonts w:ascii="GHEA Grapalat" w:eastAsia="Calibri" w:hAnsi="GHEA Grapalat" w:cs="Arial"/>
          <w:b/>
          <w:color w:val="FFFFFF" w:themeColor="background1"/>
          <w:kern w:val="24"/>
          <w:sz w:val="24"/>
          <w:szCs w:val="24"/>
          <w:lang w:val="hy-AM"/>
        </w:rPr>
      </w:pPr>
    </w:p>
    <w:p w14:paraId="43C3EA42" w14:textId="77777777" w:rsidR="00225E2F" w:rsidRPr="007A509A" w:rsidRDefault="00225E2F" w:rsidP="003773A8">
      <w:pPr>
        <w:ind w:firstLine="720"/>
        <w:jc w:val="both"/>
        <w:rPr>
          <w:rFonts w:ascii="GHEA Grapalat" w:eastAsia="Calibri" w:hAnsi="GHEA Grapalat" w:cs="Arial"/>
          <w:b/>
          <w:color w:val="FFFFFF" w:themeColor="background1"/>
          <w:kern w:val="24"/>
          <w:sz w:val="24"/>
          <w:szCs w:val="24"/>
          <w:lang w:val="hy-AM"/>
        </w:rPr>
      </w:pPr>
    </w:p>
    <w:p w14:paraId="4DFEB34D" w14:textId="77777777" w:rsidR="00225E2F" w:rsidRPr="007A509A" w:rsidRDefault="00225E2F" w:rsidP="003773A8">
      <w:pPr>
        <w:ind w:firstLine="720"/>
        <w:jc w:val="both"/>
        <w:rPr>
          <w:rFonts w:ascii="GHEA Grapalat" w:eastAsia="Calibri" w:hAnsi="GHEA Grapalat" w:cs="Arial"/>
          <w:b/>
          <w:color w:val="FFFFFF" w:themeColor="background1"/>
          <w:kern w:val="24"/>
          <w:sz w:val="24"/>
          <w:szCs w:val="24"/>
          <w:lang w:val="hy-AM"/>
        </w:rPr>
      </w:pPr>
    </w:p>
    <w:p w14:paraId="3F317C32" w14:textId="77777777" w:rsidR="00225E2F" w:rsidRPr="007A509A" w:rsidRDefault="00225E2F" w:rsidP="003773A8">
      <w:pPr>
        <w:ind w:firstLine="720"/>
        <w:jc w:val="both"/>
        <w:rPr>
          <w:rFonts w:ascii="GHEA Grapalat" w:hAnsi="GHEA Grapalat"/>
          <w:sz w:val="24"/>
          <w:szCs w:val="24"/>
          <w:lang w:val="hy-AM"/>
        </w:rPr>
      </w:pPr>
    </w:p>
    <w:p w14:paraId="6876613B" w14:textId="77777777" w:rsidR="003773A8" w:rsidRPr="007A509A" w:rsidRDefault="003773A8" w:rsidP="003773A8">
      <w:pPr>
        <w:jc w:val="both"/>
        <w:rPr>
          <w:rFonts w:ascii="GHEA Grapalat" w:hAnsi="GHEA Grapalat"/>
          <w:sz w:val="24"/>
          <w:szCs w:val="24"/>
          <w:lang w:val="hy-AM"/>
        </w:rPr>
      </w:pPr>
    </w:p>
    <w:p w14:paraId="207CF0D3" w14:textId="77777777" w:rsidR="00703CFA" w:rsidRPr="00736FE4" w:rsidRDefault="00703CFA" w:rsidP="003773A8">
      <w:pPr>
        <w:pStyle w:val="NormalWeb"/>
        <w:spacing w:before="0" w:beforeAutospacing="0" w:after="134" w:afterAutospacing="0" w:line="216" w:lineRule="auto"/>
        <w:jc w:val="center"/>
        <w:rPr>
          <w:rFonts w:ascii="GHEA Grapalat" w:hAnsi="GHEA Grapalat"/>
          <w:b/>
          <w:bCs/>
          <w:color w:val="0D0D0D"/>
          <w:lang w:val="hy-AM"/>
        </w:rPr>
      </w:pPr>
    </w:p>
    <w:p w14:paraId="742F80B4" w14:textId="77777777" w:rsidR="00703CFA" w:rsidRPr="00736FE4" w:rsidRDefault="00703CFA" w:rsidP="003773A8">
      <w:pPr>
        <w:pStyle w:val="NormalWeb"/>
        <w:spacing w:before="0" w:beforeAutospacing="0" w:after="134" w:afterAutospacing="0" w:line="216" w:lineRule="auto"/>
        <w:jc w:val="center"/>
        <w:rPr>
          <w:rFonts w:ascii="GHEA Grapalat" w:hAnsi="GHEA Grapalat"/>
          <w:b/>
          <w:bCs/>
          <w:color w:val="0D0D0D"/>
          <w:lang w:val="hy-AM"/>
        </w:rPr>
      </w:pPr>
    </w:p>
    <w:p w14:paraId="5D69601E" w14:textId="77777777" w:rsidR="00703CFA" w:rsidRPr="00736FE4" w:rsidRDefault="00703CFA" w:rsidP="003773A8">
      <w:pPr>
        <w:pStyle w:val="NormalWeb"/>
        <w:spacing w:before="0" w:beforeAutospacing="0" w:after="134" w:afterAutospacing="0" w:line="216" w:lineRule="auto"/>
        <w:jc w:val="center"/>
        <w:rPr>
          <w:rFonts w:ascii="GHEA Grapalat" w:hAnsi="GHEA Grapalat"/>
          <w:b/>
          <w:bCs/>
          <w:color w:val="0D0D0D"/>
          <w:lang w:val="hy-AM"/>
        </w:rPr>
      </w:pPr>
    </w:p>
    <w:p w14:paraId="2E9939F0" w14:textId="77777777" w:rsidR="00703CFA" w:rsidRPr="00736FE4" w:rsidRDefault="00703CFA" w:rsidP="003773A8">
      <w:pPr>
        <w:pStyle w:val="NormalWeb"/>
        <w:spacing w:before="0" w:beforeAutospacing="0" w:after="134" w:afterAutospacing="0" w:line="216" w:lineRule="auto"/>
        <w:jc w:val="center"/>
        <w:rPr>
          <w:rFonts w:ascii="GHEA Grapalat" w:hAnsi="GHEA Grapalat"/>
          <w:b/>
          <w:bCs/>
          <w:color w:val="0D0D0D"/>
          <w:lang w:val="hy-AM"/>
        </w:rPr>
      </w:pPr>
    </w:p>
    <w:p w14:paraId="47507A43" w14:textId="77777777" w:rsidR="00703CFA" w:rsidRPr="00736FE4" w:rsidRDefault="00703CFA" w:rsidP="003773A8">
      <w:pPr>
        <w:pStyle w:val="NormalWeb"/>
        <w:spacing w:before="0" w:beforeAutospacing="0" w:after="134" w:afterAutospacing="0" w:line="216" w:lineRule="auto"/>
        <w:jc w:val="center"/>
        <w:rPr>
          <w:rFonts w:ascii="GHEA Grapalat" w:hAnsi="GHEA Grapalat"/>
          <w:b/>
          <w:bCs/>
          <w:color w:val="0D0D0D"/>
          <w:lang w:val="hy-AM"/>
        </w:rPr>
      </w:pPr>
    </w:p>
    <w:p w14:paraId="756F4084" w14:textId="77777777" w:rsidR="004A39E7" w:rsidRDefault="004A39E7" w:rsidP="00454F54">
      <w:pPr>
        <w:pStyle w:val="NormalWeb"/>
        <w:spacing w:before="0" w:beforeAutospacing="0" w:after="134" w:afterAutospacing="0" w:line="216" w:lineRule="auto"/>
        <w:rPr>
          <w:rFonts w:ascii="GHEA Grapalat" w:hAnsi="GHEA Grapalat"/>
          <w:b/>
          <w:bCs/>
          <w:i/>
          <w:color w:val="0D0D0D"/>
          <w:u w:val="single"/>
          <w:lang w:val="hy-AM"/>
        </w:rPr>
      </w:pPr>
    </w:p>
    <w:p w14:paraId="480B0289" w14:textId="77777777" w:rsidR="003773A8" w:rsidRPr="007A509A" w:rsidRDefault="003773A8" w:rsidP="00046305">
      <w:pPr>
        <w:pStyle w:val="NormalWeb"/>
        <w:numPr>
          <w:ilvl w:val="0"/>
          <w:numId w:val="71"/>
        </w:numPr>
        <w:spacing w:before="0" w:beforeAutospacing="0" w:after="134" w:afterAutospacing="0" w:line="216" w:lineRule="auto"/>
        <w:rPr>
          <w:rFonts w:ascii="GHEA Grapalat" w:hAnsi="GHEA Grapalat"/>
          <w:i/>
          <w:u w:val="single"/>
          <w:lang w:val="hy-AM"/>
        </w:rPr>
      </w:pPr>
      <w:r w:rsidRPr="00D11835">
        <w:rPr>
          <w:rFonts w:ascii="GHEA Grapalat" w:hAnsi="GHEA Grapalat"/>
          <w:b/>
          <w:bCs/>
          <w:i/>
          <w:color w:val="0D0D0D"/>
          <w:u w:val="single"/>
          <w:lang w:val="hy-AM"/>
        </w:rPr>
        <w:t>Վարքագծային</w:t>
      </w:r>
      <w:r w:rsidR="00FB5E41" w:rsidRPr="007A509A">
        <w:rPr>
          <w:rFonts w:ascii="GHEA Grapalat" w:hAnsi="GHEA Grapalat"/>
          <w:b/>
          <w:bCs/>
          <w:i/>
          <w:color w:val="0D0D0D"/>
          <w:u w:val="single"/>
          <w:lang w:val="hy-AM"/>
        </w:rPr>
        <w:t xml:space="preserve"> սխալներ</w:t>
      </w:r>
    </w:p>
    <w:p w14:paraId="696D21E6" w14:textId="77777777" w:rsidR="003773A8" w:rsidRPr="007A509A" w:rsidRDefault="003773A8" w:rsidP="006B5BCC">
      <w:pPr>
        <w:spacing w:after="120"/>
        <w:ind w:firstLine="720"/>
        <w:jc w:val="both"/>
        <w:rPr>
          <w:rFonts w:ascii="GHEA Grapalat" w:hAnsi="GHEA Grapalat"/>
          <w:sz w:val="24"/>
          <w:szCs w:val="24"/>
          <w:lang w:val="hy-AM"/>
        </w:rPr>
      </w:pPr>
      <w:r w:rsidRPr="007A509A">
        <w:rPr>
          <w:rFonts w:ascii="GHEA Grapalat" w:hAnsi="GHEA Grapalat"/>
          <w:sz w:val="24"/>
          <w:szCs w:val="24"/>
          <w:lang w:val="hy-AM"/>
        </w:rPr>
        <w:t>Տեղի է ունենում, երբ կարգավորումը առաջացնում է վարքագծային կախվածություն:</w:t>
      </w:r>
    </w:p>
    <w:p w14:paraId="1ABA767C" w14:textId="77777777" w:rsidR="003773A8" w:rsidRPr="00D11835" w:rsidRDefault="009A5CA4" w:rsidP="003773A8">
      <w:pPr>
        <w:ind w:firstLine="720"/>
        <w:jc w:val="both"/>
        <w:rPr>
          <w:rFonts w:ascii="GHEA Grapalat" w:hAnsi="GHEA Grapalat"/>
          <w:sz w:val="24"/>
          <w:szCs w:val="24"/>
          <w:lang w:val="hy-AM"/>
        </w:rPr>
      </w:pPr>
      <w:r>
        <w:rPr>
          <w:rFonts w:ascii="GHEA Grapalat" w:hAnsi="GHEA Grapalat"/>
          <w:noProof/>
          <w:sz w:val="24"/>
          <w:szCs w:val="24"/>
        </w:rPr>
        <mc:AlternateContent>
          <mc:Choice Requires="wps">
            <w:drawing>
              <wp:anchor distT="0" distB="0" distL="114300" distR="114300" simplePos="0" relativeHeight="252080128" behindDoc="0" locked="0" layoutInCell="1" allowOverlap="1" wp14:anchorId="3C441828" wp14:editId="1B5F7F84">
                <wp:simplePos x="0" y="0"/>
                <wp:positionH relativeFrom="column">
                  <wp:posOffset>393700</wp:posOffset>
                </wp:positionH>
                <wp:positionV relativeFrom="paragraph">
                  <wp:posOffset>123825</wp:posOffset>
                </wp:positionV>
                <wp:extent cx="6453505" cy="1037590"/>
                <wp:effectExtent l="0" t="0" r="23495" b="124460"/>
                <wp:wrapNone/>
                <wp:docPr id="533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3505" cy="1037590"/>
                        </a:xfrm>
                        <a:prstGeom prst="wedgeRoundRectCallout">
                          <a:avLst>
                            <a:gd name="adj1" fmla="val -24417"/>
                            <a:gd name="adj2" fmla="val 60343"/>
                            <a:gd name="adj3" fmla="val 16667"/>
                          </a:avLst>
                        </a:prstGeom>
                        <a:solidFill>
                          <a:schemeClr val="lt1">
                            <a:lumMod val="100000"/>
                            <a:lumOff val="0"/>
                          </a:schemeClr>
                        </a:solidFill>
                        <a:ln w="12700">
                          <a:solidFill>
                            <a:srgbClr val="002060"/>
                          </a:solidFill>
                          <a:miter lim="800000"/>
                          <a:headEnd/>
                          <a:tailEnd/>
                        </a:ln>
                      </wps:spPr>
                      <wps:txbx>
                        <w:txbxContent>
                          <w:p w14:paraId="4514D001" w14:textId="77777777" w:rsidR="00D15BCE" w:rsidRPr="00477EED" w:rsidRDefault="00D15BCE" w:rsidP="00DF1522">
                            <w:pPr>
                              <w:pStyle w:val="TOC2"/>
                            </w:pPr>
                            <w:r w:rsidRPr="00477EED">
                              <w:t>Օրինակ՝</w:t>
                            </w:r>
                            <w:r w:rsidRPr="00477EED">
                              <w:rPr>
                                <w:rFonts w:cstheme="minorBidi"/>
                              </w:rPr>
                              <w:t xml:space="preserve"> </w:t>
                            </w:r>
                            <w:r w:rsidRPr="00477EED">
                              <w:t>սպառողների</w:t>
                            </w:r>
                            <w:r w:rsidRPr="00477EED">
                              <w:rPr>
                                <w:rFonts w:cstheme="minorBidi"/>
                              </w:rPr>
                              <w:t xml:space="preserve"> </w:t>
                            </w:r>
                            <w:r w:rsidRPr="00477EED">
                              <w:t>իրազեկ</w:t>
                            </w:r>
                            <w:r>
                              <w:t>ված</w:t>
                            </w:r>
                            <w:r w:rsidRPr="00477EED">
                              <w:t>ության</w:t>
                            </w:r>
                            <w:r w:rsidRPr="00477EED">
                              <w:rPr>
                                <w:rFonts w:cstheme="minorBidi"/>
                              </w:rPr>
                              <w:t xml:space="preserve"> </w:t>
                            </w:r>
                            <w:r w:rsidRPr="00477EED">
                              <w:t>համար</w:t>
                            </w:r>
                            <w:r w:rsidRPr="00477EED">
                              <w:rPr>
                                <w:rFonts w:cstheme="minorBidi"/>
                              </w:rPr>
                              <w:t xml:space="preserve"> </w:t>
                            </w:r>
                            <w:r w:rsidRPr="00477EED">
                              <w:t>օրենքով նախատեսված</w:t>
                            </w:r>
                            <w:r w:rsidRPr="00477EED">
                              <w:rPr>
                                <w:rFonts w:cstheme="minorBidi"/>
                              </w:rPr>
                              <w:t xml:space="preserve"> </w:t>
                            </w:r>
                            <w:r w:rsidRPr="00477EED">
                              <w:t>է</w:t>
                            </w:r>
                            <w:r w:rsidRPr="00477EED">
                              <w:rPr>
                                <w:rFonts w:cstheme="minorBidi"/>
                              </w:rPr>
                              <w:t xml:space="preserve"> </w:t>
                            </w:r>
                            <w:r w:rsidRPr="00477EED">
                              <w:t>ապրանքի</w:t>
                            </w:r>
                            <w:r w:rsidRPr="00477EED">
                              <w:rPr>
                                <w:rFonts w:cstheme="minorBidi"/>
                              </w:rPr>
                              <w:t xml:space="preserve"> </w:t>
                            </w:r>
                            <w:r w:rsidRPr="00477EED">
                              <w:t>մակնշման</w:t>
                            </w:r>
                            <w:r w:rsidRPr="00477EED">
                              <w:rPr>
                                <w:rFonts w:cstheme="minorBidi"/>
                              </w:rPr>
                              <w:t xml:space="preserve"> </w:t>
                            </w:r>
                            <w:r w:rsidRPr="00477EED">
                              <w:t>նորմ</w:t>
                            </w:r>
                            <w:r w:rsidRPr="00477EED">
                              <w:rPr>
                                <w:rFonts w:cstheme="minorBidi"/>
                              </w:rPr>
                              <w:t xml:space="preserve">, </w:t>
                            </w:r>
                            <w:r w:rsidRPr="00477EED">
                              <w:t>սակայն</w:t>
                            </w:r>
                            <w:r w:rsidRPr="00477EED">
                              <w:rPr>
                                <w:rFonts w:cstheme="minorBidi"/>
                              </w:rPr>
                              <w:t xml:space="preserve"> </w:t>
                            </w:r>
                            <w:r>
                              <w:t>դրա</w:t>
                            </w:r>
                            <w:r w:rsidRPr="00477EED">
                              <w:rPr>
                                <w:rFonts w:cstheme="minorBidi"/>
                              </w:rPr>
                              <w:t xml:space="preserve"> </w:t>
                            </w:r>
                            <w:r w:rsidRPr="00477EED">
                              <w:t>չափից</w:t>
                            </w:r>
                            <w:r w:rsidRPr="00477EED">
                              <w:rPr>
                                <w:rFonts w:cstheme="minorBidi"/>
                              </w:rPr>
                              <w:t xml:space="preserve"> </w:t>
                            </w:r>
                            <w:r w:rsidRPr="00477EED">
                              <w:t>շատ</w:t>
                            </w:r>
                            <w:r w:rsidRPr="00477EED">
                              <w:rPr>
                                <w:rFonts w:cstheme="minorBidi"/>
                              </w:rPr>
                              <w:t xml:space="preserve"> </w:t>
                            </w:r>
                            <w:r w:rsidRPr="00477EED">
                              <w:t>մանր</w:t>
                            </w:r>
                            <w:r w:rsidRPr="00477EED">
                              <w:rPr>
                                <w:rFonts w:cstheme="minorBidi"/>
                              </w:rPr>
                              <w:t xml:space="preserve"> </w:t>
                            </w:r>
                            <w:r w:rsidRPr="00477EED">
                              <w:t>գրվածքը</w:t>
                            </w:r>
                            <w:r w:rsidRPr="00477EED">
                              <w:rPr>
                                <w:rFonts w:cstheme="minorBidi"/>
                              </w:rPr>
                              <w:t xml:space="preserve"> </w:t>
                            </w:r>
                            <w:r w:rsidRPr="00477EED">
                              <w:t>կամ</w:t>
                            </w:r>
                            <w:r w:rsidRPr="00477EED">
                              <w:rPr>
                                <w:rFonts w:cstheme="minorBidi"/>
                              </w:rPr>
                              <w:t xml:space="preserve"> </w:t>
                            </w:r>
                            <w:r w:rsidRPr="00477EED">
                              <w:t>տեղեկատվության</w:t>
                            </w:r>
                            <w:r w:rsidRPr="00477EED">
                              <w:rPr>
                                <w:rFonts w:cstheme="minorBidi"/>
                              </w:rPr>
                              <w:t xml:space="preserve"> </w:t>
                            </w:r>
                            <w:r w:rsidRPr="00477EED">
                              <w:t>ծավալը</w:t>
                            </w:r>
                            <w:r w:rsidRPr="00477EED">
                              <w:rPr>
                                <w:rFonts w:cstheme="minorBidi"/>
                              </w:rPr>
                              <w:t xml:space="preserve"> </w:t>
                            </w:r>
                            <w:r w:rsidRPr="00477EED">
                              <w:t>կարող</w:t>
                            </w:r>
                            <w:r w:rsidRPr="00477EED">
                              <w:rPr>
                                <w:rFonts w:cstheme="minorBidi"/>
                              </w:rPr>
                              <w:t xml:space="preserve"> </w:t>
                            </w:r>
                            <w:r w:rsidRPr="00477EED">
                              <w:t>են</w:t>
                            </w:r>
                            <w:r w:rsidRPr="00477EED">
                              <w:rPr>
                                <w:rFonts w:cstheme="minorBidi"/>
                              </w:rPr>
                              <w:t xml:space="preserve"> </w:t>
                            </w:r>
                            <w:r w:rsidRPr="00477EED">
                              <w:t>հանգեցնել</w:t>
                            </w:r>
                            <w:r w:rsidRPr="00477EED">
                              <w:rPr>
                                <w:rFonts w:cstheme="minorBidi"/>
                              </w:rPr>
                              <w:t xml:space="preserve"> </w:t>
                            </w:r>
                            <w:r w:rsidRPr="00477EED">
                              <w:t>այդ</w:t>
                            </w:r>
                            <w:r w:rsidRPr="00477EED">
                              <w:rPr>
                                <w:rFonts w:cstheme="minorBidi"/>
                              </w:rPr>
                              <w:t xml:space="preserve"> </w:t>
                            </w:r>
                            <w:r w:rsidRPr="00477EED">
                              <w:t>կարգավորումից</w:t>
                            </w:r>
                            <w:r w:rsidRPr="00477EED">
                              <w:rPr>
                                <w:rFonts w:cstheme="minorBidi"/>
                              </w:rPr>
                              <w:t xml:space="preserve"> </w:t>
                            </w:r>
                            <w:r w:rsidRPr="00477EED">
                              <w:t>օգտվողների</w:t>
                            </w:r>
                            <w:r w:rsidRPr="00477EED">
                              <w:rPr>
                                <w:rFonts w:cstheme="minorBidi"/>
                              </w:rPr>
                              <w:t xml:space="preserve"> </w:t>
                            </w:r>
                            <w:r w:rsidRPr="00477EED">
                              <w:t>թվաքանակի</w:t>
                            </w:r>
                            <w:r w:rsidRPr="00477EED">
                              <w:rPr>
                                <w:rFonts w:cstheme="minorBidi"/>
                              </w:rPr>
                              <w:t xml:space="preserve"> </w:t>
                            </w:r>
                            <w:r w:rsidRPr="00477EED">
                              <w:t>նվազման</w:t>
                            </w:r>
                            <w:r w:rsidRPr="00477EED">
                              <w:rPr>
                                <w:rFonts w:cstheme="minorBidi"/>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441828" id="AutoShape 19" o:spid="_x0000_s1044" type="#_x0000_t62" style="position:absolute;left:0;text-align:left;margin-left:31pt;margin-top:9.75pt;width:508.15pt;height:81.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" adj="5526,23834" fillcolor="white [3201]" strokecolor="#002060" strokeweight="1pt">
                <v:textbox>
                  <w:txbxContent>
                    <w:p w14:paraId="4514D001" w14:textId="77777777" w:rsidR="00D15BCE" w:rsidRPr="00477EED" w:rsidRDefault="00D15BCE" w:rsidP="00DF1522">
                      <w:pPr>
                        <w:pStyle w:val="TOC2"/>
                      </w:pPr>
                      <w:r w:rsidRPr="00477EED">
                        <w:t>Օրինակ՝</w:t>
                      </w:r>
                      <w:r w:rsidRPr="00477EED">
                        <w:rPr>
                          <w:rFonts w:cstheme="minorBidi"/>
                        </w:rPr>
                        <w:t xml:space="preserve"> </w:t>
                      </w:r>
                      <w:r w:rsidRPr="00477EED">
                        <w:t>սպառողների</w:t>
                      </w:r>
                      <w:r w:rsidRPr="00477EED">
                        <w:rPr>
                          <w:rFonts w:cstheme="minorBidi"/>
                        </w:rPr>
                        <w:t xml:space="preserve"> </w:t>
                      </w:r>
                      <w:r w:rsidRPr="00477EED">
                        <w:t>իրազեկ</w:t>
                      </w:r>
                      <w:r>
                        <w:t>ված</w:t>
                      </w:r>
                      <w:r w:rsidRPr="00477EED">
                        <w:t>ության</w:t>
                      </w:r>
                      <w:r w:rsidRPr="00477EED">
                        <w:rPr>
                          <w:rFonts w:cstheme="minorBidi"/>
                        </w:rPr>
                        <w:t xml:space="preserve"> </w:t>
                      </w:r>
                      <w:r w:rsidRPr="00477EED">
                        <w:t>համար</w:t>
                      </w:r>
                      <w:r w:rsidRPr="00477EED">
                        <w:rPr>
                          <w:rFonts w:cstheme="minorBidi"/>
                        </w:rPr>
                        <w:t xml:space="preserve"> </w:t>
                      </w:r>
                      <w:r w:rsidRPr="00477EED">
                        <w:t>օրենքով նախատեսված</w:t>
                      </w:r>
                      <w:r w:rsidRPr="00477EED">
                        <w:rPr>
                          <w:rFonts w:cstheme="minorBidi"/>
                        </w:rPr>
                        <w:t xml:space="preserve"> </w:t>
                      </w:r>
                      <w:r w:rsidRPr="00477EED">
                        <w:t>է</w:t>
                      </w:r>
                      <w:r w:rsidRPr="00477EED">
                        <w:rPr>
                          <w:rFonts w:cstheme="minorBidi"/>
                        </w:rPr>
                        <w:t xml:space="preserve"> </w:t>
                      </w:r>
                      <w:r w:rsidRPr="00477EED">
                        <w:t>ապրանքի</w:t>
                      </w:r>
                      <w:r w:rsidRPr="00477EED">
                        <w:rPr>
                          <w:rFonts w:cstheme="minorBidi"/>
                        </w:rPr>
                        <w:t xml:space="preserve"> </w:t>
                      </w:r>
                      <w:r w:rsidRPr="00477EED">
                        <w:t>մակնշման</w:t>
                      </w:r>
                      <w:r w:rsidRPr="00477EED">
                        <w:rPr>
                          <w:rFonts w:cstheme="minorBidi"/>
                        </w:rPr>
                        <w:t xml:space="preserve"> </w:t>
                      </w:r>
                      <w:r w:rsidRPr="00477EED">
                        <w:t>նորմ</w:t>
                      </w:r>
                      <w:r w:rsidRPr="00477EED">
                        <w:rPr>
                          <w:rFonts w:cstheme="minorBidi"/>
                        </w:rPr>
                        <w:t xml:space="preserve">, </w:t>
                      </w:r>
                      <w:r w:rsidRPr="00477EED">
                        <w:t>սակայն</w:t>
                      </w:r>
                      <w:r w:rsidRPr="00477EED">
                        <w:rPr>
                          <w:rFonts w:cstheme="minorBidi"/>
                        </w:rPr>
                        <w:t xml:space="preserve"> </w:t>
                      </w:r>
                      <w:r>
                        <w:t>դրա</w:t>
                      </w:r>
                      <w:r w:rsidRPr="00477EED">
                        <w:rPr>
                          <w:rFonts w:cstheme="minorBidi"/>
                        </w:rPr>
                        <w:t xml:space="preserve"> </w:t>
                      </w:r>
                      <w:r w:rsidRPr="00477EED">
                        <w:t>չափից</w:t>
                      </w:r>
                      <w:r w:rsidRPr="00477EED">
                        <w:rPr>
                          <w:rFonts w:cstheme="minorBidi"/>
                        </w:rPr>
                        <w:t xml:space="preserve"> </w:t>
                      </w:r>
                      <w:r w:rsidRPr="00477EED">
                        <w:t>շատ</w:t>
                      </w:r>
                      <w:r w:rsidRPr="00477EED">
                        <w:rPr>
                          <w:rFonts w:cstheme="minorBidi"/>
                        </w:rPr>
                        <w:t xml:space="preserve"> </w:t>
                      </w:r>
                      <w:r w:rsidRPr="00477EED">
                        <w:t>մանր</w:t>
                      </w:r>
                      <w:r w:rsidRPr="00477EED">
                        <w:rPr>
                          <w:rFonts w:cstheme="minorBidi"/>
                        </w:rPr>
                        <w:t xml:space="preserve"> </w:t>
                      </w:r>
                      <w:r w:rsidRPr="00477EED">
                        <w:t>գրվածքը</w:t>
                      </w:r>
                      <w:r w:rsidRPr="00477EED">
                        <w:rPr>
                          <w:rFonts w:cstheme="minorBidi"/>
                        </w:rPr>
                        <w:t xml:space="preserve"> </w:t>
                      </w:r>
                      <w:r w:rsidRPr="00477EED">
                        <w:t>կամ</w:t>
                      </w:r>
                      <w:r w:rsidRPr="00477EED">
                        <w:rPr>
                          <w:rFonts w:cstheme="minorBidi"/>
                        </w:rPr>
                        <w:t xml:space="preserve"> </w:t>
                      </w:r>
                      <w:r w:rsidRPr="00477EED">
                        <w:t>տեղեկատվության</w:t>
                      </w:r>
                      <w:r w:rsidRPr="00477EED">
                        <w:rPr>
                          <w:rFonts w:cstheme="minorBidi"/>
                        </w:rPr>
                        <w:t xml:space="preserve"> </w:t>
                      </w:r>
                      <w:r w:rsidRPr="00477EED">
                        <w:t>ծավալը</w:t>
                      </w:r>
                      <w:r w:rsidRPr="00477EED">
                        <w:rPr>
                          <w:rFonts w:cstheme="minorBidi"/>
                        </w:rPr>
                        <w:t xml:space="preserve"> </w:t>
                      </w:r>
                      <w:r w:rsidRPr="00477EED">
                        <w:t>կարող</w:t>
                      </w:r>
                      <w:r w:rsidRPr="00477EED">
                        <w:rPr>
                          <w:rFonts w:cstheme="minorBidi"/>
                        </w:rPr>
                        <w:t xml:space="preserve"> </w:t>
                      </w:r>
                      <w:r w:rsidRPr="00477EED">
                        <w:t>են</w:t>
                      </w:r>
                      <w:r w:rsidRPr="00477EED">
                        <w:rPr>
                          <w:rFonts w:cstheme="minorBidi"/>
                        </w:rPr>
                        <w:t xml:space="preserve"> </w:t>
                      </w:r>
                      <w:r w:rsidRPr="00477EED">
                        <w:t>հանգեցնել</w:t>
                      </w:r>
                      <w:r w:rsidRPr="00477EED">
                        <w:rPr>
                          <w:rFonts w:cstheme="minorBidi"/>
                        </w:rPr>
                        <w:t xml:space="preserve"> </w:t>
                      </w:r>
                      <w:r w:rsidRPr="00477EED">
                        <w:t>այդ</w:t>
                      </w:r>
                      <w:r w:rsidRPr="00477EED">
                        <w:rPr>
                          <w:rFonts w:cstheme="minorBidi"/>
                        </w:rPr>
                        <w:t xml:space="preserve"> </w:t>
                      </w:r>
                      <w:r w:rsidRPr="00477EED">
                        <w:t>կարգավորումից</w:t>
                      </w:r>
                      <w:r w:rsidRPr="00477EED">
                        <w:rPr>
                          <w:rFonts w:cstheme="minorBidi"/>
                        </w:rPr>
                        <w:t xml:space="preserve"> </w:t>
                      </w:r>
                      <w:r w:rsidRPr="00477EED">
                        <w:t>օգտվողների</w:t>
                      </w:r>
                      <w:r w:rsidRPr="00477EED">
                        <w:rPr>
                          <w:rFonts w:cstheme="minorBidi"/>
                        </w:rPr>
                        <w:t xml:space="preserve"> </w:t>
                      </w:r>
                      <w:r w:rsidRPr="00477EED">
                        <w:t>թվաքանակի</w:t>
                      </w:r>
                      <w:r w:rsidRPr="00477EED">
                        <w:rPr>
                          <w:rFonts w:cstheme="minorBidi"/>
                        </w:rPr>
                        <w:t xml:space="preserve"> </w:t>
                      </w:r>
                      <w:r w:rsidRPr="00477EED">
                        <w:t>նվազման</w:t>
                      </w:r>
                      <w:r w:rsidRPr="00477EED">
                        <w:rPr>
                          <w:rFonts w:cstheme="minorBidi"/>
                        </w:rPr>
                        <w:t>:</w:t>
                      </w:r>
                    </w:p>
                  </w:txbxContent>
                </v:textbox>
              </v:shape>
            </w:pict>
          </mc:Fallback>
        </mc:AlternateContent>
      </w:r>
    </w:p>
    <w:p w14:paraId="7E60252C" w14:textId="77777777" w:rsidR="003773A8" w:rsidRPr="007A509A" w:rsidRDefault="003773A8" w:rsidP="003773A8">
      <w:pPr>
        <w:ind w:firstLine="720"/>
        <w:jc w:val="both"/>
        <w:rPr>
          <w:rFonts w:ascii="GHEA Grapalat" w:hAnsi="GHEA Grapalat"/>
          <w:sz w:val="24"/>
          <w:szCs w:val="24"/>
          <w:lang w:val="hy-AM"/>
        </w:rPr>
      </w:pPr>
    </w:p>
    <w:p w14:paraId="497EF6AE" w14:textId="77777777" w:rsidR="003773A8" w:rsidRPr="007A509A" w:rsidRDefault="003773A8" w:rsidP="003773A8">
      <w:pPr>
        <w:ind w:firstLine="720"/>
        <w:jc w:val="both"/>
        <w:rPr>
          <w:rFonts w:ascii="GHEA Grapalat" w:hAnsi="GHEA Grapalat"/>
          <w:sz w:val="24"/>
          <w:szCs w:val="24"/>
          <w:lang w:val="hy-AM"/>
        </w:rPr>
      </w:pPr>
    </w:p>
    <w:p w14:paraId="26CA480E" w14:textId="77777777" w:rsidR="003773A8" w:rsidRPr="007A509A" w:rsidRDefault="003773A8" w:rsidP="003773A8">
      <w:pPr>
        <w:ind w:firstLine="720"/>
        <w:jc w:val="both"/>
        <w:rPr>
          <w:rFonts w:ascii="GHEA Grapalat" w:hAnsi="GHEA Grapalat"/>
          <w:sz w:val="24"/>
          <w:szCs w:val="24"/>
          <w:lang w:val="hy-AM"/>
        </w:rPr>
      </w:pPr>
    </w:p>
    <w:p w14:paraId="393B0891" w14:textId="77777777" w:rsidR="003773A8" w:rsidRPr="007A509A" w:rsidRDefault="003773A8" w:rsidP="003773A8">
      <w:pPr>
        <w:ind w:firstLine="720"/>
        <w:jc w:val="both"/>
        <w:rPr>
          <w:rFonts w:ascii="GHEA Grapalat" w:hAnsi="GHEA Grapalat"/>
          <w:sz w:val="24"/>
          <w:szCs w:val="24"/>
          <w:lang w:val="hy-AM"/>
        </w:rPr>
      </w:pPr>
    </w:p>
    <w:p w14:paraId="28C48775" w14:textId="77777777" w:rsidR="003773A8" w:rsidRDefault="003773A8" w:rsidP="003773A8">
      <w:pPr>
        <w:ind w:firstLine="720"/>
        <w:jc w:val="both"/>
        <w:rPr>
          <w:rFonts w:ascii="GHEA Grapalat" w:hAnsi="GHEA Grapalat"/>
          <w:sz w:val="24"/>
          <w:szCs w:val="24"/>
          <w:lang w:val="hy-AM"/>
        </w:rPr>
      </w:pPr>
    </w:p>
    <w:p w14:paraId="168D52BF" w14:textId="3FC3B401" w:rsidR="004A39E7" w:rsidRDefault="004A39E7" w:rsidP="003773A8">
      <w:pPr>
        <w:ind w:firstLine="720"/>
        <w:jc w:val="both"/>
        <w:rPr>
          <w:rFonts w:ascii="GHEA Grapalat" w:hAnsi="GHEA Grapalat"/>
          <w:sz w:val="24"/>
          <w:szCs w:val="24"/>
          <w:lang w:val="hy-AM"/>
        </w:rPr>
      </w:pPr>
    </w:p>
    <w:p w14:paraId="51DD5C69" w14:textId="77777777" w:rsidR="00085D4F" w:rsidRDefault="00085D4F" w:rsidP="003773A8">
      <w:pPr>
        <w:ind w:firstLine="720"/>
        <w:jc w:val="both"/>
        <w:rPr>
          <w:rFonts w:ascii="GHEA Grapalat" w:hAnsi="GHEA Grapalat"/>
          <w:sz w:val="24"/>
          <w:szCs w:val="24"/>
          <w:lang w:val="hy-AM"/>
        </w:rPr>
      </w:pPr>
    </w:p>
    <w:p w14:paraId="46AC288D" w14:textId="77777777" w:rsidR="004A39E7" w:rsidRDefault="004A39E7" w:rsidP="003773A8">
      <w:pPr>
        <w:ind w:firstLine="720"/>
        <w:jc w:val="both"/>
        <w:rPr>
          <w:rFonts w:ascii="GHEA Grapalat" w:hAnsi="GHEA Grapalat"/>
          <w:sz w:val="24"/>
          <w:szCs w:val="24"/>
          <w:lang w:val="hy-AM"/>
        </w:rPr>
      </w:pPr>
    </w:p>
    <w:p w14:paraId="559C87C8" w14:textId="77777777" w:rsidR="003773A8" w:rsidRPr="00D11835" w:rsidRDefault="009A5CA4" w:rsidP="003773A8">
      <w:pPr>
        <w:ind w:firstLine="720"/>
        <w:jc w:val="both"/>
        <w:rPr>
          <w:rFonts w:ascii="GHEA Grapalat" w:hAnsi="GHEA Grapalat"/>
          <w:sz w:val="24"/>
          <w:szCs w:val="24"/>
          <w:lang w:val="hy-AM"/>
        </w:rPr>
      </w:pPr>
      <w:r>
        <w:rPr>
          <w:rFonts w:ascii="GHEA Grapalat" w:hAnsi="GHEA Grapalat"/>
          <w:noProof/>
          <w:sz w:val="24"/>
          <w:szCs w:val="24"/>
        </w:rPr>
        <w:lastRenderedPageBreak/>
        <mc:AlternateContent>
          <mc:Choice Requires="wpg">
            <w:drawing>
              <wp:anchor distT="0" distB="0" distL="114300" distR="114300" simplePos="0" relativeHeight="252081664" behindDoc="0" locked="0" layoutInCell="1" allowOverlap="1" wp14:anchorId="39AB9B48" wp14:editId="0770F911">
                <wp:simplePos x="0" y="0"/>
                <wp:positionH relativeFrom="column">
                  <wp:posOffset>361950</wp:posOffset>
                </wp:positionH>
                <wp:positionV relativeFrom="paragraph">
                  <wp:posOffset>61595</wp:posOffset>
                </wp:positionV>
                <wp:extent cx="6329045" cy="2178685"/>
                <wp:effectExtent l="9525" t="11430" r="14605" b="29210"/>
                <wp:wrapNone/>
                <wp:docPr id="214"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9045" cy="2178685"/>
                          <a:chOff x="1289" y="1868"/>
                          <a:chExt cx="10214" cy="3312"/>
                        </a:xfrm>
                      </wpg:grpSpPr>
                      <wps:wsp>
                        <wps:cNvPr id="217" name="AutoShape 20"/>
                        <wps:cNvSpPr>
                          <a:spLocks noChangeArrowheads="1"/>
                        </wps:cNvSpPr>
                        <wps:spPr bwMode="auto">
                          <a:xfrm>
                            <a:off x="1340" y="1868"/>
                            <a:ext cx="10163" cy="1228"/>
                          </a:xfrm>
                          <a:prstGeom prst="wedgeRoundRectCallout">
                            <a:avLst>
                              <a:gd name="adj1" fmla="val -24222"/>
                              <a:gd name="adj2" fmla="val 74917"/>
                              <a:gd name="adj3" fmla="val 16667"/>
                            </a:avLst>
                          </a:prstGeom>
                          <a:solidFill>
                            <a:schemeClr val="lt1">
                              <a:lumMod val="100000"/>
                              <a:lumOff val="0"/>
                            </a:schemeClr>
                          </a:solidFill>
                          <a:ln w="12700">
                            <a:solidFill>
                              <a:srgbClr val="002060"/>
                            </a:solidFill>
                            <a:miter lim="800000"/>
                            <a:headEnd/>
                            <a:tailEnd/>
                          </a:ln>
                        </wps:spPr>
                        <wps:txbx>
                          <w:txbxContent>
                            <w:p w14:paraId="28AC2171" w14:textId="77777777" w:rsidR="00D15BCE" w:rsidRPr="00477EED" w:rsidRDefault="00D15BCE" w:rsidP="00DF1522">
                              <w:pPr>
                                <w:pStyle w:val="TOC2"/>
                              </w:pPr>
                              <w:r w:rsidRPr="00477EED">
                                <w:t>Օրինակ՝</w:t>
                              </w:r>
                              <w:r w:rsidRPr="00477EED">
                                <w:rPr>
                                  <w:rFonts w:cstheme="minorBidi"/>
                                </w:rPr>
                                <w:t xml:space="preserve"> </w:t>
                              </w:r>
                              <w:r w:rsidRPr="00477EED">
                                <w:t>ապացուցված</w:t>
                              </w:r>
                              <w:r w:rsidRPr="00477EED">
                                <w:rPr>
                                  <w:rFonts w:cstheme="minorBidi"/>
                                </w:rPr>
                                <w:t xml:space="preserve"> </w:t>
                              </w:r>
                              <w:r w:rsidRPr="00477EED">
                                <w:t>է</w:t>
                              </w:r>
                              <w:r w:rsidRPr="00477EED">
                                <w:rPr>
                                  <w:rFonts w:cstheme="minorBidi"/>
                                </w:rPr>
                                <w:t xml:space="preserve">, </w:t>
                              </w:r>
                              <w:r w:rsidRPr="00477EED">
                                <w:t>որ</w:t>
                              </w:r>
                              <w:r w:rsidRPr="00477EED">
                                <w:rPr>
                                  <w:rFonts w:cstheme="minorBidi"/>
                                </w:rPr>
                                <w:t xml:space="preserve"> </w:t>
                              </w:r>
                              <w:r w:rsidRPr="00477EED">
                                <w:t>կենցաղային</w:t>
                              </w:r>
                              <w:r w:rsidRPr="00477EED">
                                <w:rPr>
                                  <w:rFonts w:cstheme="minorBidi"/>
                                </w:rPr>
                                <w:t xml:space="preserve"> </w:t>
                              </w:r>
                              <w:r w:rsidRPr="00477EED">
                                <w:t>էլեկտրաէներգիա</w:t>
                              </w:r>
                              <w:r w:rsidRPr="00477EED">
                                <w:rPr>
                                  <w:rFonts w:cstheme="minorBidi"/>
                                </w:rPr>
                                <w:t xml:space="preserve"> </w:t>
                              </w:r>
                              <w:r w:rsidRPr="00477EED">
                                <w:t>սպառողներից</w:t>
                              </w:r>
                              <w:r w:rsidRPr="00477EED">
                                <w:rPr>
                                  <w:rFonts w:cstheme="minorBidi"/>
                                </w:rPr>
                                <w:t xml:space="preserve"> </w:t>
                              </w:r>
                              <w:r w:rsidRPr="00477EED">
                                <w:t>սպառման</w:t>
                              </w:r>
                              <w:r w:rsidRPr="00477EED">
                                <w:rPr>
                                  <w:rFonts w:cstheme="minorBidi"/>
                                </w:rPr>
                                <w:t xml:space="preserve"> </w:t>
                              </w:r>
                              <w:r w:rsidRPr="00477EED">
                                <w:t>վերաբերյալ</w:t>
                              </w:r>
                              <w:r w:rsidRPr="00477EED">
                                <w:rPr>
                                  <w:rFonts w:cstheme="minorBidi"/>
                                </w:rPr>
                                <w:t xml:space="preserve"> </w:t>
                              </w:r>
                              <w:r w:rsidRPr="00477EED">
                                <w:t>պարբերական</w:t>
                              </w:r>
                              <w:r w:rsidRPr="00477EED">
                                <w:rPr>
                                  <w:rFonts w:cstheme="minorBidi"/>
                                </w:rPr>
                                <w:t xml:space="preserve"> </w:t>
                              </w:r>
                              <w:r w:rsidRPr="00477EED">
                                <w:t>ցուցանիշներ</w:t>
                              </w:r>
                              <w:r w:rsidRPr="00477EED">
                                <w:rPr>
                                  <w:rFonts w:cstheme="minorBidi"/>
                                </w:rPr>
                                <w:t xml:space="preserve"> </w:t>
                              </w:r>
                              <w:r w:rsidRPr="00477EED">
                                <w:t>ստանալը</w:t>
                              </w:r>
                              <w:r w:rsidRPr="00477EED">
                                <w:rPr>
                                  <w:rFonts w:cstheme="minorBidi"/>
                                </w:rPr>
                                <w:t xml:space="preserve"> </w:t>
                              </w:r>
                              <w:r w:rsidRPr="00477EED">
                                <w:t>և</w:t>
                              </w:r>
                              <w:r w:rsidRPr="00477EED">
                                <w:rPr>
                                  <w:rFonts w:cstheme="minorBidi"/>
                                </w:rPr>
                                <w:t xml:space="preserve"> </w:t>
                              </w:r>
                              <w:r w:rsidRPr="00477EED">
                                <w:t>հրապարակելը</w:t>
                              </w:r>
                              <w:r w:rsidRPr="00477EED">
                                <w:rPr>
                                  <w:rFonts w:cstheme="minorBidi"/>
                                </w:rPr>
                                <w:t xml:space="preserve"> </w:t>
                              </w:r>
                              <w:r w:rsidRPr="00477EED">
                                <w:t>օգնում</w:t>
                              </w:r>
                              <w:r w:rsidRPr="00477EED">
                                <w:rPr>
                                  <w:rFonts w:cstheme="minorBidi"/>
                                </w:rPr>
                                <w:t xml:space="preserve"> </w:t>
                              </w:r>
                              <w:r w:rsidRPr="00477EED">
                                <w:t>է</w:t>
                              </w:r>
                              <w:r w:rsidRPr="00477EED">
                                <w:rPr>
                                  <w:rFonts w:cstheme="minorBidi"/>
                                </w:rPr>
                                <w:t xml:space="preserve"> </w:t>
                              </w:r>
                              <w:r w:rsidRPr="00477EED">
                                <w:t>այլ</w:t>
                              </w:r>
                              <w:r w:rsidRPr="00477EED">
                                <w:rPr>
                                  <w:rFonts w:cstheme="minorBidi"/>
                                </w:rPr>
                                <w:t xml:space="preserve"> </w:t>
                              </w:r>
                              <w:r w:rsidRPr="00477EED">
                                <w:t>սպառողներին</w:t>
                              </w:r>
                              <w:r w:rsidRPr="00477EED">
                                <w:rPr>
                                  <w:rFonts w:cstheme="minorBidi"/>
                                </w:rPr>
                                <w:t xml:space="preserve"> (</w:t>
                              </w:r>
                              <w:r w:rsidRPr="00477EED">
                                <w:t>հարևաներին</w:t>
                              </w:r>
                              <w:r w:rsidRPr="00477EED">
                                <w:rPr>
                                  <w:rFonts w:cstheme="minorBidi"/>
                                </w:rPr>
                                <w:t xml:space="preserve">) </w:t>
                              </w:r>
                              <w:r w:rsidRPr="00477EED">
                                <w:t>խնայողաբար</w:t>
                              </w:r>
                              <w:r w:rsidRPr="00477EED">
                                <w:rPr>
                                  <w:rFonts w:cstheme="minorBidi"/>
                                </w:rPr>
                                <w:t xml:space="preserve"> </w:t>
                              </w:r>
                              <w:r w:rsidRPr="00477EED">
                                <w:t>այն</w:t>
                              </w:r>
                              <w:r w:rsidRPr="00477EED">
                                <w:rPr>
                                  <w:rFonts w:cstheme="minorBidi"/>
                                </w:rPr>
                                <w:t xml:space="preserve"> </w:t>
                              </w:r>
                              <w:r w:rsidRPr="00477EED">
                                <w:t>սպառել</w:t>
                              </w:r>
                              <w:r w:rsidRPr="00477EED">
                                <w:rPr>
                                  <w:rFonts w:cstheme="minorBidi"/>
                                </w:rPr>
                                <w:t xml:space="preserve">: </w:t>
                              </w:r>
                            </w:p>
                          </w:txbxContent>
                        </wps:txbx>
                        <wps:bodyPr rot="0" vert="horz" wrap="square" lIns="91440" tIns="45720" rIns="91440" bIns="45720" anchor="ctr" anchorCtr="0" upright="1">
                          <a:noAutofit/>
                        </wps:bodyPr>
                      </wps:wsp>
                      <wps:wsp>
                        <wps:cNvPr id="218" name="Round Diagonal Corner Rectangle 9"/>
                        <wps:cNvSpPr>
                          <a:spLocks/>
                        </wps:cNvSpPr>
                        <wps:spPr bwMode="auto">
                          <a:xfrm>
                            <a:off x="1289" y="3427"/>
                            <a:ext cx="10214" cy="1753"/>
                          </a:xfrm>
                          <a:custGeom>
                            <a:avLst/>
                            <a:gdLst>
                              <a:gd name="T0" fmla="*/ 0 w 7057390"/>
                              <a:gd name="T1" fmla="*/ 0 h 1530350"/>
                              <a:gd name="T2" fmla="*/ 14 w 7057390"/>
                              <a:gd name="T3" fmla="*/ 0 h 1530350"/>
                              <a:gd name="T4" fmla="*/ 14 w 7057390"/>
                              <a:gd name="T5" fmla="*/ 0 h 1530350"/>
                              <a:gd name="T6" fmla="*/ 14 w 7057390"/>
                              <a:gd name="T7" fmla="*/ 2 h 1530350"/>
                              <a:gd name="T8" fmla="*/ 13 w 7057390"/>
                              <a:gd name="T9" fmla="*/ 2 h 1530350"/>
                              <a:gd name="T10" fmla="*/ 0 w 7057390"/>
                              <a:gd name="T11" fmla="*/ 2 h 1530350"/>
                              <a:gd name="T12" fmla="*/ 0 w 7057390"/>
                              <a:gd name="T13" fmla="*/ 2 h 1530350"/>
                              <a:gd name="T14" fmla="*/ 0 w 7057390"/>
                              <a:gd name="T15" fmla="*/ 0 h 1530350"/>
                              <a:gd name="T16" fmla="*/ 0 w 7057390"/>
                              <a:gd name="T17" fmla="*/ 0 h 15303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7057390"/>
                              <a:gd name="T28" fmla="*/ 0 h 1530350"/>
                              <a:gd name="T29" fmla="*/ 7057390 w 7057390"/>
                              <a:gd name="T30" fmla="*/ 1530350 h 153035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7057390" h="1530350">
                                <a:moveTo>
                                  <a:pt x="255063" y="0"/>
                                </a:moveTo>
                                <a:lnTo>
                                  <a:pt x="7057390" y="0"/>
                                </a:lnTo>
                                <a:lnTo>
                                  <a:pt x="7057390" y="1275287"/>
                                </a:lnTo>
                                <a:cubicBezTo>
                                  <a:pt x="7057390" y="1416154"/>
                                  <a:pt x="6943194" y="1530350"/>
                                  <a:pt x="6802327" y="1530350"/>
                                </a:cubicBezTo>
                                <a:lnTo>
                                  <a:pt x="0" y="1530350"/>
                                </a:lnTo>
                                <a:lnTo>
                                  <a:pt x="0" y="255063"/>
                                </a:lnTo>
                                <a:cubicBezTo>
                                  <a:pt x="0" y="114196"/>
                                  <a:pt x="114196" y="0"/>
                                  <a:pt x="255063" y="0"/>
                                </a:cubicBezTo>
                                <a:close/>
                              </a:path>
                            </a:pathLst>
                          </a:custGeom>
                          <a:noFill/>
                          <a:ln w="9525">
                            <a:solidFill>
                              <a:srgbClr val="002060"/>
                            </a:solidFill>
                            <a:miter lim="800000"/>
                            <a:headEnd/>
                            <a:tailEnd/>
                          </a:ln>
                          <a:effectLst>
                            <a:outerShdw dist="19050" dir="5400000" algn="ctr" rotWithShape="0">
                              <a:srgbClr val="000000">
                                <a:alpha val="62999"/>
                              </a:srgbClr>
                            </a:outerShdw>
                          </a:effectLst>
                          <a:extLst>
                            <a:ext uri="{909E8E84-426E-40DD-AFC4-6F175D3DCCD1}">
                              <a14:hiddenFill xmlns:a14="http://schemas.microsoft.com/office/drawing/2010/main">
                                <a:solidFill>
                                  <a:srgbClr val="002060"/>
                                </a:solidFill>
                              </a14:hiddenFill>
                            </a:ext>
                          </a:extLst>
                        </wps:spPr>
                        <wps:txbx>
                          <w:txbxContent>
                            <w:p w14:paraId="01C39E0F" w14:textId="77777777" w:rsidR="00D15BCE" w:rsidRPr="009253B2" w:rsidRDefault="00D15BCE" w:rsidP="00C90573">
                              <w:pPr>
                                <w:pStyle w:val="NormalWeb"/>
                                <w:spacing w:before="0" w:beforeAutospacing="0" w:after="0" w:afterAutospacing="0"/>
                                <w:jc w:val="center"/>
                                <w:rPr>
                                  <w:rFonts w:ascii="GHEA Grapalat" w:hAnsi="GHEA Grapalat"/>
                                  <w:color w:val="002060"/>
                                </w:rPr>
                              </w:pPr>
                              <w:proofErr w:type="spellStart"/>
                              <w:r w:rsidRPr="009253B2">
                                <w:rPr>
                                  <w:rFonts w:ascii="GHEA Grapalat" w:hAnsi="GHEA Grapalat" w:cs="Arial"/>
                                  <w:b/>
                                  <w:bCs/>
                                  <w:color w:val="002060"/>
                                  <w:kern w:val="24"/>
                                  <w:u w:val="single"/>
                                </w:rPr>
                                <w:t>Հնարավոր</w:t>
                              </w:r>
                              <w:proofErr w:type="spellEnd"/>
                              <w:r w:rsidRPr="009253B2">
                                <w:rPr>
                                  <w:rFonts w:ascii="GHEA Grapalat" w:hAnsi="GHEA Grapalat" w:cstheme="minorBidi"/>
                                  <w:b/>
                                  <w:bCs/>
                                  <w:color w:val="002060"/>
                                  <w:kern w:val="24"/>
                                  <w:u w:val="single"/>
                                </w:rPr>
                                <w:t xml:space="preserve"> </w:t>
                              </w:r>
                              <w:proofErr w:type="spellStart"/>
                              <w:r w:rsidRPr="009253B2">
                                <w:rPr>
                                  <w:rFonts w:ascii="GHEA Grapalat" w:hAnsi="GHEA Grapalat" w:cs="Arial"/>
                                  <w:b/>
                                  <w:bCs/>
                                  <w:color w:val="002060"/>
                                  <w:kern w:val="24"/>
                                  <w:u w:val="single"/>
                                </w:rPr>
                                <w:t>կարգավորումը</w:t>
                              </w:r>
                              <w:proofErr w:type="spellEnd"/>
                            </w:p>
                            <w:p w14:paraId="48934F09" w14:textId="77777777" w:rsidR="00D15BCE" w:rsidRPr="00BC5B2D" w:rsidRDefault="00D15BCE" w:rsidP="009253B2">
                              <w:pPr>
                                <w:pStyle w:val="NormalWeb"/>
                                <w:spacing w:before="0" w:beforeAutospacing="0" w:after="0" w:afterAutospacing="0"/>
                                <w:jc w:val="both"/>
                                <w:rPr>
                                  <w:rFonts w:ascii="GHEA Grapalat" w:eastAsia="Calibri" w:hAnsi="GHEA Grapalat" w:cs="Arial"/>
                                  <w:i/>
                                  <w:color w:val="002060"/>
                                  <w:kern w:val="24"/>
                                  <w:sz w:val="22"/>
                                  <w:szCs w:val="22"/>
                                  <w:lang w:val="hy-AM"/>
                                </w:rPr>
                              </w:pPr>
                              <w:r w:rsidRPr="00BC5B2D">
                                <w:rPr>
                                  <w:rFonts w:ascii="GHEA Grapalat" w:eastAsia="Calibri" w:hAnsi="GHEA Grapalat" w:cs="Arial"/>
                                  <w:i/>
                                  <w:color w:val="002060"/>
                                  <w:kern w:val="24"/>
                                  <w:sz w:val="22"/>
                                  <w:szCs w:val="22"/>
                                  <w:lang w:val="hy-AM"/>
                                </w:rPr>
                                <w:t xml:space="preserve">Առաջարկվում են այնպիսի կարգավորումներ, որոնք հաշվի են առնում վարքագծային փոփոխությունները. մակնշման համապատասխան նորմերի սահմանում, տնային տնտեսություններում էլեկտրաէներգիայի սպառման կրճատումն ապահովելու նպատակով  ցուցանիշների հրապարակում: </w:t>
                              </w:r>
                            </w:p>
                            <w:p w14:paraId="564BDED8" w14:textId="77777777" w:rsidR="00D15BCE" w:rsidRPr="00CF6323" w:rsidRDefault="00D15BCE" w:rsidP="009253B2">
                              <w:pPr>
                                <w:pStyle w:val="NormalWeb"/>
                                <w:spacing w:before="0" w:beforeAutospacing="0" w:after="0" w:afterAutospacing="0"/>
                                <w:jc w:val="both"/>
                                <w:rPr>
                                  <w:rFonts w:ascii="GHEA Grapalat" w:hAnsi="GHEA Grapalat" w:cstheme="minorBidi"/>
                                  <w:i/>
                                  <w:color w:val="FFFFFF" w:themeColor="background1"/>
                                  <w:kern w:val="24"/>
                                  <w:sz w:val="22"/>
                                  <w:szCs w:val="22"/>
                                  <w:lang w:val="hy-AM"/>
                                </w:rPr>
                              </w:pPr>
                            </w:p>
                            <w:p w14:paraId="37B0D564" w14:textId="77777777" w:rsidR="00D15BCE" w:rsidRPr="00CF6323" w:rsidRDefault="00D15BCE" w:rsidP="009253B2">
                              <w:pPr>
                                <w:pStyle w:val="NormalWeb"/>
                                <w:spacing w:before="0" w:beforeAutospacing="0" w:after="0" w:afterAutospacing="0"/>
                                <w:jc w:val="both"/>
                                <w:rPr>
                                  <w:rFonts w:ascii="GHEA Grapalat" w:hAnsi="GHEA Grapalat" w:cstheme="minorBidi"/>
                                  <w:i/>
                                  <w:color w:val="FFFFFF" w:themeColor="background1"/>
                                  <w:kern w:val="24"/>
                                  <w:sz w:val="22"/>
                                  <w:szCs w:val="22"/>
                                  <w:lang w:val="hy-AM"/>
                                </w:rPr>
                              </w:pPr>
                            </w:p>
                            <w:p w14:paraId="15F73DC4" w14:textId="77777777" w:rsidR="00D15BCE" w:rsidRPr="00CF6323" w:rsidRDefault="00D15BCE" w:rsidP="009253B2">
                              <w:pPr>
                                <w:pStyle w:val="NormalWeb"/>
                                <w:spacing w:before="0" w:beforeAutospacing="0" w:after="0" w:afterAutospacing="0"/>
                                <w:jc w:val="both"/>
                                <w:rPr>
                                  <w:rFonts w:ascii="GHEA Grapalat" w:hAnsi="GHEA Grapalat"/>
                                  <w:i/>
                                  <w:color w:val="FFFFFF" w:themeColor="background1"/>
                                  <w:sz w:val="22"/>
                                  <w:szCs w:val="22"/>
                                  <w:lang w:val="hy-AM"/>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B9B48" id="Group 229" o:spid="_x0000_s1045" style="position:absolute;left:0;text-align:left;margin-left:28.5pt;margin-top:4.85pt;width:498.35pt;height:171.55pt;z-index:252081664" coordorigin="1289,1868" coordsize="10214,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">
                <v:shape id="AutoShape 20" o:spid="_x0000_s1046" type="#_x0000_t62" style="position:absolute;left:1340;top:1868;width:10163;height:1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" adj="5568,26982" fillcolor="white [3201]" strokecolor="#002060" strokeweight="1pt">
                  <v:textbox>
                    <w:txbxContent>
                      <w:p w14:paraId="28AC2171" w14:textId="77777777" w:rsidR="00D15BCE" w:rsidRPr="00477EED" w:rsidRDefault="00D15BCE" w:rsidP="00DF1522">
                        <w:pPr>
                          <w:pStyle w:val="TOC2"/>
                        </w:pPr>
                        <w:r w:rsidRPr="00477EED">
                          <w:t>Օրինակ՝</w:t>
                        </w:r>
                        <w:r w:rsidRPr="00477EED">
                          <w:rPr>
                            <w:rFonts w:cstheme="minorBidi"/>
                          </w:rPr>
                          <w:t xml:space="preserve"> </w:t>
                        </w:r>
                        <w:r w:rsidRPr="00477EED">
                          <w:t>ապացուցված</w:t>
                        </w:r>
                        <w:r w:rsidRPr="00477EED">
                          <w:rPr>
                            <w:rFonts w:cstheme="minorBidi"/>
                          </w:rPr>
                          <w:t xml:space="preserve"> </w:t>
                        </w:r>
                        <w:r w:rsidRPr="00477EED">
                          <w:t>է</w:t>
                        </w:r>
                        <w:r w:rsidRPr="00477EED">
                          <w:rPr>
                            <w:rFonts w:cstheme="minorBidi"/>
                          </w:rPr>
                          <w:t xml:space="preserve">, </w:t>
                        </w:r>
                        <w:r w:rsidRPr="00477EED">
                          <w:t>որ</w:t>
                        </w:r>
                        <w:r w:rsidRPr="00477EED">
                          <w:rPr>
                            <w:rFonts w:cstheme="minorBidi"/>
                          </w:rPr>
                          <w:t xml:space="preserve"> </w:t>
                        </w:r>
                        <w:r w:rsidRPr="00477EED">
                          <w:t>կենցաղային</w:t>
                        </w:r>
                        <w:r w:rsidRPr="00477EED">
                          <w:rPr>
                            <w:rFonts w:cstheme="minorBidi"/>
                          </w:rPr>
                          <w:t xml:space="preserve"> </w:t>
                        </w:r>
                        <w:r w:rsidRPr="00477EED">
                          <w:t>էլեկտրաէներգիա</w:t>
                        </w:r>
                        <w:r w:rsidRPr="00477EED">
                          <w:rPr>
                            <w:rFonts w:cstheme="minorBidi"/>
                          </w:rPr>
                          <w:t xml:space="preserve"> </w:t>
                        </w:r>
                        <w:r w:rsidRPr="00477EED">
                          <w:t>սպառողներից</w:t>
                        </w:r>
                        <w:r w:rsidRPr="00477EED">
                          <w:rPr>
                            <w:rFonts w:cstheme="minorBidi"/>
                          </w:rPr>
                          <w:t xml:space="preserve"> </w:t>
                        </w:r>
                        <w:r w:rsidRPr="00477EED">
                          <w:t>սպառման</w:t>
                        </w:r>
                        <w:r w:rsidRPr="00477EED">
                          <w:rPr>
                            <w:rFonts w:cstheme="minorBidi"/>
                          </w:rPr>
                          <w:t xml:space="preserve"> </w:t>
                        </w:r>
                        <w:r w:rsidRPr="00477EED">
                          <w:t>վերաբերյալ</w:t>
                        </w:r>
                        <w:r w:rsidRPr="00477EED">
                          <w:rPr>
                            <w:rFonts w:cstheme="minorBidi"/>
                          </w:rPr>
                          <w:t xml:space="preserve"> </w:t>
                        </w:r>
                        <w:r w:rsidRPr="00477EED">
                          <w:t>պարբերական</w:t>
                        </w:r>
                        <w:r w:rsidRPr="00477EED">
                          <w:rPr>
                            <w:rFonts w:cstheme="minorBidi"/>
                          </w:rPr>
                          <w:t xml:space="preserve"> </w:t>
                        </w:r>
                        <w:r w:rsidRPr="00477EED">
                          <w:t>ցուցանիշներ</w:t>
                        </w:r>
                        <w:r w:rsidRPr="00477EED">
                          <w:rPr>
                            <w:rFonts w:cstheme="minorBidi"/>
                          </w:rPr>
                          <w:t xml:space="preserve"> </w:t>
                        </w:r>
                        <w:r w:rsidRPr="00477EED">
                          <w:t>ստանալը</w:t>
                        </w:r>
                        <w:r w:rsidRPr="00477EED">
                          <w:rPr>
                            <w:rFonts w:cstheme="minorBidi"/>
                          </w:rPr>
                          <w:t xml:space="preserve"> </w:t>
                        </w:r>
                        <w:r w:rsidRPr="00477EED">
                          <w:t>և</w:t>
                        </w:r>
                        <w:r w:rsidRPr="00477EED">
                          <w:rPr>
                            <w:rFonts w:cstheme="minorBidi"/>
                          </w:rPr>
                          <w:t xml:space="preserve"> </w:t>
                        </w:r>
                        <w:r w:rsidRPr="00477EED">
                          <w:t>հրապարակելը</w:t>
                        </w:r>
                        <w:r w:rsidRPr="00477EED">
                          <w:rPr>
                            <w:rFonts w:cstheme="minorBidi"/>
                          </w:rPr>
                          <w:t xml:space="preserve"> </w:t>
                        </w:r>
                        <w:r w:rsidRPr="00477EED">
                          <w:t>օգնում</w:t>
                        </w:r>
                        <w:r w:rsidRPr="00477EED">
                          <w:rPr>
                            <w:rFonts w:cstheme="minorBidi"/>
                          </w:rPr>
                          <w:t xml:space="preserve"> </w:t>
                        </w:r>
                        <w:r w:rsidRPr="00477EED">
                          <w:t>է</w:t>
                        </w:r>
                        <w:r w:rsidRPr="00477EED">
                          <w:rPr>
                            <w:rFonts w:cstheme="minorBidi"/>
                          </w:rPr>
                          <w:t xml:space="preserve"> </w:t>
                        </w:r>
                        <w:r w:rsidRPr="00477EED">
                          <w:t>այլ</w:t>
                        </w:r>
                        <w:r w:rsidRPr="00477EED">
                          <w:rPr>
                            <w:rFonts w:cstheme="minorBidi"/>
                          </w:rPr>
                          <w:t xml:space="preserve"> </w:t>
                        </w:r>
                        <w:r w:rsidRPr="00477EED">
                          <w:t>սպառողներին</w:t>
                        </w:r>
                        <w:r w:rsidRPr="00477EED">
                          <w:rPr>
                            <w:rFonts w:cstheme="minorBidi"/>
                          </w:rPr>
                          <w:t xml:space="preserve"> (</w:t>
                        </w:r>
                        <w:r w:rsidRPr="00477EED">
                          <w:t>հարևաներին</w:t>
                        </w:r>
                        <w:r w:rsidRPr="00477EED">
                          <w:rPr>
                            <w:rFonts w:cstheme="minorBidi"/>
                          </w:rPr>
                          <w:t xml:space="preserve">) </w:t>
                        </w:r>
                        <w:r w:rsidRPr="00477EED">
                          <w:t>խնայողաբար</w:t>
                        </w:r>
                        <w:r w:rsidRPr="00477EED">
                          <w:rPr>
                            <w:rFonts w:cstheme="minorBidi"/>
                          </w:rPr>
                          <w:t xml:space="preserve"> </w:t>
                        </w:r>
                        <w:r w:rsidRPr="00477EED">
                          <w:t>այն</w:t>
                        </w:r>
                        <w:r w:rsidRPr="00477EED">
                          <w:rPr>
                            <w:rFonts w:cstheme="minorBidi"/>
                          </w:rPr>
                          <w:t xml:space="preserve"> </w:t>
                        </w:r>
                        <w:r w:rsidRPr="00477EED">
                          <w:t>սպառել</w:t>
                        </w:r>
                        <w:r w:rsidRPr="00477EED">
                          <w:rPr>
                            <w:rFonts w:cstheme="minorBidi"/>
                          </w:rPr>
                          <w:t xml:space="preserve">: </w:t>
                        </w:r>
                      </w:p>
                    </w:txbxContent>
                  </v:textbox>
                </v:shape>
                <v:shape id="Round Diagonal Corner Rectangle 9" o:spid="_x0000_s1047" style="position:absolute;left:1289;top:3427;width:10214;height:1753;visibility:visible;mso-wrap-style:square;v-text-anchor:middle" coordsize="7057390,1530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" adj="-11796480,,5400" path="m255063,l7057390,r,1275287c7057390,1416154,6943194,1530350,6802327,1530350l,1530350,,255063c,114196,114196,,255063,xe" filled="f" fillcolor="#002060" strokecolor="#002060">
                  <v:stroke joinstyle="miter"/>
                  <v:shadow on="t" color="black" opacity="41287f" offset="0,1.5pt"/>
                  <v:formulas/>
                  <v:path arrowok="t" o:connecttype="custom" o:connectlocs="0,0;0,0;0,0;0,0;0,0;0,0;0,0;0,0;0,0" o:connectangles="0,0,0,0,0,0,0,0,0" textboxrect="0,0,7057390,1530350"/>
                  <v:textbox>
                    <w:txbxContent>
                      <w:p w14:paraId="01C39E0F" w14:textId="77777777" w:rsidR="00D15BCE" w:rsidRPr="009253B2" w:rsidRDefault="00D15BCE" w:rsidP="00C90573">
                        <w:pPr>
                          <w:pStyle w:val="NormalWeb"/>
                          <w:spacing w:before="0" w:beforeAutospacing="0" w:after="0" w:afterAutospacing="0"/>
                          <w:jc w:val="center"/>
                          <w:rPr>
                            <w:rFonts w:ascii="GHEA Grapalat" w:hAnsi="GHEA Grapalat"/>
                            <w:color w:val="002060"/>
                          </w:rPr>
                        </w:pPr>
                        <w:proofErr w:type="spellStart"/>
                        <w:r w:rsidRPr="009253B2">
                          <w:rPr>
                            <w:rFonts w:ascii="GHEA Grapalat" w:hAnsi="GHEA Grapalat" w:cs="Arial"/>
                            <w:b/>
                            <w:bCs/>
                            <w:color w:val="002060"/>
                            <w:kern w:val="24"/>
                            <w:u w:val="single"/>
                          </w:rPr>
                          <w:t>Հնարավոր</w:t>
                        </w:r>
                        <w:proofErr w:type="spellEnd"/>
                        <w:r w:rsidRPr="009253B2">
                          <w:rPr>
                            <w:rFonts w:ascii="GHEA Grapalat" w:hAnsi="GHEA Grapalat" w:cstheme="minorBidi"/>
                            <w:b/>
                            <w:bCs/>
                            <w:color w:val="002060"/>
                            <w:kern w:val="24"/>
                            <w:u w:val="single"/>
                          </w:rPr>
                          <w:t xml:space="preserve"> </w:t>
                        </w:r>
                        <w:proofErr w:type="spellStart"/>
                        <w:r w:rsidRPr="009253B2">
                          <w:rPr>
                            <w:rFonts w:ascii="GHEA Grapalat" w:hAnsi="GHEA Grapalat" w:cs="Arial"/>
                            <w:b/>
                            <w:bCs/>
                            <w:color w:val="002060"/>
                            <w:kern w:val="24"/>
                            <w:u w:val="single"/>
                          </w:rPr>
                          <w:t>կարգավորումը</w:t>
                        </w:r>
                        <w:proofErr w:type="spellEnd"/>
                      </w:p>
                      <w:p w14:paraId="48934F09" w14:textId="77777777" w:rsidR="00D15BCE" w:rsidRPr="00BC5B2D" w:rsidRDefault="00D15BCE" w:rsidP="009253B2">
                        <w:pPr>
                          <w:pStyle w:val="NormalWeb"/>
                          <w:spacing w:before="0" w:beforeAutospacing="0" w:after="0" w:afterAutospacing="0"/>
                          <w:jc w:val="both"/>
                          <w:rPr>
                            <w:rFonts w:ascii="GHEA Grapalat" w:eastAsia="Calibri" w:hAnsi="GHEA Grapalat" w:cs="Arial"/>
                            <w:i/>
                            <w:color w:val="002060"/>
                            <w:kern w:val="24"/>
                            <w:sz w:val="22"/>
                            <w:szCs w:val="22"/>
                            <w:lang w:val="hy-AM"/>
                          </w:rPr>
                        </w:pPr>
                        <w:r w:rsidRPr="00BC5B2D">
                          <w:rPr>
                            <w:rFonts w:ascii="GHEA Grapalat" w:eastAsia="Calibri" w:hAnsi="GHEA Grapalat" w:cs="Arial"/>
                            <w:i/>
                            <w:color w:val="002060"/>
                            <w:kern w:val="24"/>
                            <w:sz w:val="22"/>
                            <w:szCs w:val="22"/>
                            <w:lang w:val="hy-AM"/>
                          </w:rPr>
                          <w:t xml:space="preserve">Առաջարկվում են այնպիսի կարգավորումներ, որոնք հաշվի են առնում վարքագծային փոփոխությունները. մակնշման համապատասխան նորմերի սահմանում, տնային տնտեսություններում էլեկտրաէներգիայի սպառման կրճատումն ապահովելու նպատակով  ցուցանիշների հրապարակում: </w:t>
                        </w:r>
                      </w:p>
                      <w:p w14:paraId="564BDED8" w14:textId="77777777" w:rsidR="00D15BCE" w:rsidRPr="00CF6323" w:rsidRDefault="00D15BCE" w:rsidP="009253B2">
                        <w:pPr>
                          <w:pStyle w:val="NormalWeb"/>
                          <w:spacing w:before="0" w:beforeAutospacing="0" w:after="0" w:afterAutospacing="0"/>
                          <w:jc w:val="both"/>
                          <w:rPr>
                            <w:rFonts w:ascii="GHEA Grapalat" w:hAnsi="GHEA Grapalat" w:cstheme="minorBidi"/>
                            <w:i/>
                            <w:color w:val="FFFFFF" w:themeColor="background1"/>
                            <w:kern w:val="24"/>
                            <w:sz w:val="22"/>
                            <w:szCs w:val="22"/>
                            <w:lang w:val="hy-AM"/>
                          </w:rPr>
                        </w:pPr>
                      </w:p>
                      <w:p w14:paraId="37B0D564" w14:textId="77777777" w:rsidR="00D15BCE" w:rsidRPr="00CF6323" w:rsidRDefault="00D15BCE" w:rsidP="009253B2">
                        <w:pPr>
                          <w:pStyle w:val="NormalWeb"/>
                          <w:spacing w:before="0" w:beforeAutospacing="0" w:after="0" w:afterAutospacing="0"/>
                          <w:jc w:val="both"/>
                          <w:rPr>
                            <w:rFonts w:ascii="GHEA Grapalat" w:hAnsi="GHEA Grapalat" w:cstheme="minorBidi"/>
                            <w:i/>
                            <w:color w:val="FFFFFF" w:themeColor="background1"/>
                            <w:kern w:val="24"/>
                            <w:sz w:val="22"/>
                            <w:szCs w:val="22"/>
                            <w:lang w:val="hy-AM"/>
                          </w:rPr>
                        </w:pPr>
                      </w:p>
                      <w:p w14:paraId="15F73DC4" w14:textId="77777777" w:rsidR="00D15BCE" w:rsidRPr="00CF6323" w:rsidRDefault="00D15BCE" w:rsidP="009253B2">
                        <w:pPr>
                          <w:pStyle w:val="NormalWeb"/>
                          <w:spacing w:before="0" w:beforeAutospacing="0" w:after="0" w:afterAutospacing="0"/>
                          <w:jc w:val="both"/>
                          <w:rPr>
                            <w:rFonts w:ascii="GHEA Grapalat" w:hAnsi="GHEA Grapalat"/>
                            <w:i/>
                            <w:color w:val="FFFFFF" w:themeColor="background1"/>
                            <w:sz w:val="22"/>
                            <w:szCs w:val="22"/>
                            <w:lang w:val="hy-AM"/>
                          </w:rPr>
                        </w:pPr>
                      </w:p>
                    </w:txbxContent>
                  </v:textbox>
                </v:shape>
              </v:group>
            </w:pict>
          </mc:Fallback>
        </mc:AlternateContent>
      </w:r>
    </w:p>
    <w:p w14:paraId="7111E656" w14:textId="77777777" w:rsidR="003773A8" w:rsidRPr="007A509A" w:rsidRDefault="003773A8" w:rsidP="003773A8">
      <w:pPr>
        <w:ind w:firstLine="720"/>
        <w:jc w:val="both"/>
        <w:rPr>
          <w:rFonts w:ascii="GHEA Grapalat" w:hAnsi="GHEA Grapalat"/>
          <w:sz w:val="24"/>
          <w:szCs w:val="24"/>
          <w:lang w:val="hy-AM"/>
        </w:rPr>
      </w:pPr>
    </w:p>
    <w:p w14:paraId="56BE538C" w14:textId="77777777" w:rsidR="003773A8" w:rsidRPr="007A509A" w:rsidRDefault="003773A8" w:rsidP="003773A8">
      <w:pPr>
        <w:ind w:firstLine="720"/>
        <w:jc w:val="both"/>
        <w:rPr>
          <w:rFonts w:ascii="GHEA Grapalat" w:hAnsi="GHEA Grapalat"/>
          <w:sz w:val="24"/>
          <w:szCs w:val="24"/>
          <w:lang w:val="hy-AM"/>
        </w:rPr>
      </w:pPr>
    </w:p>
    <w:p w14:paraId="5E9807AF" w14:textId="77777777" w:rsidR="003773A8" w:rsidRDefault="003773A8" w:rsidP="004A39E7">
      <w:pPr>
        <w:spacing w:after="160" w:line="259" w:lineRule="auto"/>
        <w:rPr>
          <w:rFonts w:ascii="GHEA Grapalat" w:hAnsi="GHEA Grapalat"/>
          <w:sz w:val="24"/>
          <w:szCs w:val="24"/>
          <w:lang w:val="hy-AM"/>
        </w:rPr>
      </w:pPr>
    </w:p>
    <w:p w14:paraId="096BBF03" w14:textId="77777777" w:rsidR="004A39E7" w:rsidRDefault="004A39E7" w:rsidP="004A39E7">
      <w:pPr>
        <w:spacing w:after="160" w:line="259" w:lineRule="auto"/>
        <w:rPr>
          <w:rFonts w:ascii="GHEA Grapalat" w:hAnsi="GHEA Grapalat"/>
          <w:sz w:val="24"/>
          <w:szCs w:val="24"/>
          <w:lang w:val="hy-AM"/>
        </w:rPr>
      </w:pPr>
    </w:p>
    <w:p w14:paraId="058B81ED" w14:textId="77777777" w:rsidR="004A39E7" w:rsidRDefault="004A39E7" w:rsidP="004A39E7">
      <w:pPr>
        <w:spacing w:after="160" w:line="259" w:lineRule="auto"/>
        <w:rPr>
          <w:rFonts w:ascii="GHEA Grapalat" w:hAnsi="GHEA Grapalat"/>
          <w:sz w:val="24"/>
          <w:szCs w:val="24"/>
          <w:lang w:val="hy-AM"/>
        </w:rPr>
      </w:pPr>
    </w:p>
    <w:p w14:paraId="54041E8A" w14:textId="77777777" w:rsidR="004A39E7" w:rsidRDefault="004A39E7" w:rsidP="004A39E7">
      <w:pPr>
        <w:spacing w:after="160" w:line="259" w:lineRule="auto"/>
        <w:rPr>
          <w:rFonts w:ascii="GHEA Grapalat" w:hAnsi="GHEA Grapalat"/>
          <w:sz w:val="24"/>
          <w:szCs w:val="24"/>
          <w:lang w:val="hy-AM"/>
        </w:rPr>
      </w:pPr>
    </w:p>
    <w:p w14:paraId="3D146BE0" w14:textId="77777777" w:rsidR="004A39E7" w:rsidRDefault="004A39E7" w:rsidP="004A39E7">
      <w:pPr>
        <w:spacing w:after="160" w:line="259" w:lineRule="auto"/>
        <w:rPr>
          <w:rFonts w:ascii="GHEA Grapalat" w:hAnsi="GHEA Grapalat"/>
          <w:sz w:val="24"/>
          <w:szCs w:val="24"/>
          <w:lang w:val="hy-AM"/>
        </w:rPr>
      </w:pPr>
    </w:p>
    <w:p w14:paraId="537B3EC0" w14:textId="77777777" w:rsidR="000E6459" w:rsidRDefault="000E6459" w:rsidP="000E6459">
      <w:pPr>
        <w:pStyle w:val="Heading3"/>
        <w:jc w:val="center"/>
        <w:rPr>
          <w:rFonts w:ascii="GHEA Grapalat" w:hAnsi="GHEA Grapalat"/>
          <w:sz w:val="24"/>
          <w:szCs w:val="24"/>
          <w:lang w:val="hy-AM"/>
        </w:rPr>
      </w:pPr>
    </w:p>
    <w:p w14:paraId="3A232571" w14:textId="77777777" w:rsidR="003773A8" w:rsidRPr="000E6459" w:rsidRDefault="00454F54" w:rsidP="00905A25">
      <w:pPr>
        <w:pStyle w:val="Heading3"/>
        <w:spacing w:after="120"/>
        <w:jc w:val="center"/>
        <w:rPr>
          <w:rFonts w:ascii="GHEA Grapalat" w:hAnsi="GHEA Grapalat"/>
          <w:sz w:val="24"/>
          <w:szCs w:val="24"/>
          <w:u w:val="none"/>
          <w:lang w:val="hy-AM"/>
        </w:rPr>
      </w:pPr>
      <w:bookmarkStart w:id="14" w:name="_Toc61603765"/>
      <w:r w:rsidRPr="000E6459">
        <w:rPr>
          <w:rFonts w:ascii="GHEA Grapalat" w:hAnsi="GHEA Grapalat"/>
          <w:sz w:val="24"/>
          <w:szCs w:val="24"/>
          <w:u w:val="none"/>
          <w:lang w:val="hy-AM"/>
        </w:rPr>
        <w:t>1.5</w:t>
      </w:r>
      <w:r w:rsidR="004D179E" w:rsidRPr="000E6459">
        <w:rPr>
          <w:rFonts w:ascii="GHEA Grapalat" w:hAnsi="GHEA Grapalat"/>
          <w:sz w:val="24"/>
          <w:szCs w:val="24"/>
          <w:u w:val="none"/>
          <w:lang w:val="hy-AM"/>
        </w:rPr>
        <w:t>.</w:t>
      </w:r>
      <w:r w:rsidRPr="000E6459">
        <w:rPr>
          <w:rFonts w:ascii="GHEA Grapalat" w:hAnsi="GHEA Grapalat"/>
          <w:sz w:val="24"/>
          <w:szCs w:val="24"/>
          <w:u w:val="none"/>
          <w:lang w:val="hy-AM"/>
        </w:rPr>
        <w:t xml:space="preserve"> </w:t>
      </w:r>
      <w:r w:rsidR="003773A8" w:rsidRPr="000E6459">
        <w:rPr>
          <w:rFonts w:ascii="GHEA Grapalat" w:hAnsi="GHEA Grapalat"/>
          <w:sz w:val="24"/>
          <w:szCs w:val="24"/>
          <w:u w:val="none"/>
          <w:lang w:val="hy-AM"/>
        </w:rPr>
        <w:t>Ի՞նչ է խնդրի պատճառների վերլուծումը</w:t>
      </w:r>
      <w:bookmarkEnd w:id="14"/>
    </w:p>
    <w:p w14:paraId="716023C9" w14:textId="77777777" w:rsidR="003773A8" w:rsidRPr="007A509A" w:rsidRDefault="003773A8" w:rsidP="00905A25">
      <w:pPr>
        <w:spacing w:line="276" w:lineRule="auto"/>
        <w:ind w:firstLine="720"/>
        <w:jc w:val="both"/>
        <w:rPr>
          <w:rFonts w:ascii="GHEA Grapalat" w:hAnsi="GHEA Grapalat"/>
          <w:color w:val="000000"/>
          <w:sz w:val="24"/>
          <w:szCs w:val="24"/>
          <w:lang w:val="hy-AM"/>
        </w:rPr>
      </w:pPr>
      <w:r w:rsidRPr="00D11835">
        <w:rPr>
          <w:rFonts w:ascii="GHEA Grapalat" w:hAnsi="GHEA Grapalat"/>
          <w:color w:val="000000"/>
          <w:sz w:val="24"/>
          <w:szCs w:val="24"/>
          <w:lang w:val="hy-AM"/>
        </w:rPr>
        <w:t>Խնդրի</w:t>
      </w:r>
      <w:r w:rsidRPr="007A509A">
        <w:rPr>
          <w:rFonts w:ascii="GHEA Grapalat" w:hAnsi="GHEA Grapalat"/>
          <w:color w:val="000000"/>
          <w:sz w:val="24"/>
          <w:szCs w:val="24"/>
          <w:lang w:val="hy-AM"/>
        </w:rPr>
        <w:t xml:space="preserve"> պատճառները կարող են բազմազան</w:t>
      </w:r>
      <w:r w:rsidR="00CA7045" w:rsidRPr="00CA7045">
        <w:rPr>
          <w:rFonts w:ascii="GHEA Grapalat" w:hAnsi="GHEA Grapalat"/>
          <w:color w:val="000000"/>
          <w:sz w:val="24"/>
          <w:szCs w:val="24"/>
          <w:lang w:val="hy-AM"/>
        </w:rPr>
        <w:t xml:space="preserve"> </w:t>
      </w:r>
      <w:r w:rsidR="00CA7045" w:rsidRPr="007A509A">
        <w:rPr>
          <w:rFonts w:ascii="GHEA Grapalat" w:hAnsi="GHEA Grapalat"/>
          <w:color w:val="000000"/>
          <w:sz w:val="24"/>
          <w:szCs w:val="24"/>
          <w:lang w:val="hy-AM"/>
        </w:rPr>
        <w:t>լինել</w:t>
      </w:r>
      <w:r w:rsidRPr="007A509A">
        <w:rPr>
          <w:rFonts w:ascii="GHEA Grapalat" w:hAnsi="GHEA Grapalat"/>
          <w:color w:val="000000"/>
          <w:sz w:val="24"/>
          <w:szCs w:val="24"/>
          <w:lang w:val="hy-AM"/>
        </w:rPr>
        <w:t xml:space="preserve">, դրանց հետևանքները՝ նույնպես: Խնդրի լուծման </w:t>
      </w:r>
      <w:r w:rsidR="004873D6">
        <w:rPr>
          <w:rFonts w:ascii="GHEA Grapalat" w:hAnsi="GHEA Grapalat"/>
          <w:color w:val="000000"/>
          <w:sz w:val="24"/>
          <w:szCs w:val="24"/>
          <w:lang w:val="hy-AM"/>
        </w:rPr>
        <w:t>արդյունավետություն</w:t>
      </w:r>
      <w:r w:rsidR="004873D6" w:rsidRPr="004873D6">
        <w:rPr>
          <w:rFonts w:ascii="GHEA Grapalat" w:hAnsi="GHEA Grapalat"/>
          <w:color w:val="000000"/>
          <w:sz w:val="24"/>
          <w:szCs w:val="24"/>
          <w:lang w:val="hy-AM"/>
        </w:rPr>
        <w:t>ն</w:t>
      </w:r>
      <w:r w:rsidRPr="007A509A">
        <w:rPr>
          <w:rFonts w:ascii="GHEA Grapalat" w:hAnsi="GHEA Grapalat"/>
          <w:color w:val="000000"/>
          <w:sz w:val="24"/>
          <w:szCs w:val="24"/>
          <w:lang w:val="hy-AM"/>
        </w:rPr>
        <w:t xml:space="preserve"> ապահովելու</w:t>
      </w:r>
      <w:r w:rsidRPr="007A509A">
        <w:rPr>
          <w:color w:val="000000"/>
          <w:sz w:val="24"/>
          <w:szCs w:val="24"/>
          <w:lang w:val="hy-AM"/>
        </w:rPr>
        <w:t> </w:t>
      </w:r>
      <w:r w:rsidRPr="007A509A">
        <w:rPr>
          <w:rFonts w:ascii="GHEA Grapalat" w:hAnsi="GHEA Grapalat"/>
          <w:color w:val="000000"/>
          <w:sz w:val="24"/>
          <w:szCs w:val="24"/>
          <w:lang w:val="hy-AM"/>
        </w:rPr>
        <w:t xml:space="preserve"> նպատակով </w:t>
      </w:r>
      <w:r w:rsidR="004A39E7" w:rsidRPr="004A39E7">
        <w:rPr>
          <w:rFonts w:ascii="GHEA Grapalat" w:hAnsi="GHEA Grapalat"/>
          <w:bCs/>
          <w:color w:val="000000"/>
          <w:sz w:val="24"/>
          <w:szCs w:val="24"/>
          <w:lang w:val="hy-AM"/>
        </w:rPr>
        <w:t xml:space="preserve">դրանց կարող են </w:t>
      </w:r>
      <w:r w:rsidR="00CA7045" w:rsidRPr="004A39E7">
        <w:rPr>
          <w:rFonts w:ascii="GHEA Grapalat" w:hAnsi="GHEA Grapalat"/>
          <w:bCs/>
          <w:color w:val="000000"/>
          <w:sz w:val="24"/>
          <w:szCs w:val="24"/>
          <w:lang w:val="hy-AM"/>
        </w:rPr>
        <w:t xml:space="preserve">տրվել </w:t>
      </w:r>
      <w:r w:rsidR="004A39E7" w:rsidRPr="004A39E7">
        <w:rPr>
          <w:rFonts w:ascii="GHEA Grapalat" w:hAnsi="GHEA Grapalat"/>
          <w:bCs/>
          <w:color w:val="000000"/>
          <w:sz w:val="24"/>
          <w:szCs w:val="24"/>
          <w:lang w:val="hy-AM"/>
        </w:rPr>
        <w:t>կշիռներ</w:t>
      </w:r>
      <w:r w:rsidR="00CA7045" w:rsidRPr="006F4289">
        <w:rPr>
          <w:rFonts w:ascii="GHEA Grapalat" w:hAnsi="GHEA Grapalat"/>
          <w:bCs/>
          <w:color w:val="000000"/>
          <w:sz w:val="24"/>
          <w:szCs w:val="24"/>
          <w:lang w:val="hy-AM"/>
        </w:rPr>
        <w:t>՝</w:t>
      </w:r>
      <w:r w:rsidR="004A39E7" w:rsidRPr="004A39E7">
        <w:rPr>
          <w:rFonts w:ascii="GHEA Grapalat" w:hAnsi="GHEA Grapalat"/>
          <w:bCs/>
          <w:color w:val="000000"/>
          <w:sz w:val="24"/>
          <w:szCs w:val="24"/>
          <w:lang w:val="hy-AM"/>
        </w:rPr>
        <w:t xml:space="preserve"> </w:t>
      </w:r>
      <w:r w:rsidRPr="007A509A">
        <w:rPr>
          <w:rFonts w:ascii="GHEA Grapalat" w:hAnsi="GHEA Grapalat"/>
          <w:color w:val="000000"/>
          <w:sz w:val="24"/>
          <w:szCs w:val="24"/>
          <w:lang w:val="hy-AM"/>
        </w:rPr>
        <w:t>ըստ ազդեցության կարևորության: Պատճառները կարող են լինել</w:t>
      </w:r>
      <w:r w:rsidR="0019312F" w:rsidRPr="007A509A">
        <w:rPr>
          <w:rFonts w:ascii="GHEA Grapalat" w:hAnsi="GHEA Grapalat"/>
          <w:color w:val="000000"/>
          <w:sz w:val="24"/>
          <w:szCs w:val="24"/>
          <w:lang w:val="hy-AM"/>
        </w:rPr>
        <w:t>`</w:t>
      </w:r>
    </w:p>
    <w:p w14:paraId="1049B7A8" w14:textId="77777777" w:rsidR="003773A8" w:rsidRPr="007A509A" w:rsidRDefault="0019312F" w:rsidP="00637837">
      <w:pPr>
        <w:pStyle w:val="ListParagraph"/>
        <w:numPr>
          <w:ilvl w:val="0"/>
          <w:numId w:val="14"/>
        </w:numPr>
        <w:spacing w:after="200" w:line="276" w:lineRule="auto"/>
        <w:ind w:left="0" w:firstLine="720"/>
        <w:jc w:val="both"/>
        <w:rPr>
          <w:rFonts w:ascii="GHEA Grapalat" w:hAnsi="GHEA Grapalat"/>
          <w:color w:val="000000"/>
          <w:sz w:val="24"/>
          <w:szCs w:val="24"/>
          <w:lang w:val="hy-AM"/>
        </w:rPr>
      </w:pPr>
      <w:r w:rsidRPr="007A509A">
        <w:rPr>
          <w:rFonts w:ascii="GHEA Grapalat" w:hAnsi="GHEA Grapalat" w:cs="Arial"/>
          <w:color w:val="000000"/>
          <w:sz w:val="24"/>
          <w:szCs w:val="24"/>
          <w:lang w:val="hy-AM"/>
        </w:rPr>
        <w:t>ա</w:t>
      </w:r>
      <w:r w:rsidR="003773A8" w:rsidRPr="007A509A">
        <w:rPr>
          <w:rFonts w:ascii="GHEA Grapalat" w:hAnsi="GHEA Grapalat" w:cs="Arial"/>
          <w:color w:val="000000"/>
          <w:sz w:val="24"/>
          <w:szCs w:val="24"/>
          <w:lang w:val="hy-AM"/>
        </w:rPr>
        <w:t>ռաջնային</w:t>
      </w:r>
      <w:r w:rsidR="003773A8" w:rsidRPr="007A509A">
        <w:rPr>
          <w:rFonts w:ascii="GHEA Grapalat" w:hAnsi="GHEA Grapalat"/>
          <w:color w:val="000000"/>
          <w:sz w:val="24"/>
          <w:szCs w:val="24"/>
          <w:lang w:val="hy-AM"/>
        </w:rPr>
        <w:t xml:space="preserve"> պատճառներ - ուղղակի</w:t>
      </w:r>
      <w:r w:rsidR="00680374" w:rsidRPr="007A509A">
        <w:rPr>
          <w:rFonts w:ascii="GHEA Grapalat" w:hAnsi="GHEA Grapalat"/>
          <w:color w:val="000000"/>
          <w:sz w:val="24"/>
          <w:szCs w:val="24"/>
          <w:lang w:val="hy-AM"/>
        </w:rPr>
        <w:t>,</w:t>
      </w:r>
    </w:p>
    <w:p w14:paraId="77174F37" w14:textId="77777777" w:rsidR="003773A8" w:rsidRPr="007A509A" w:rsidRDefault="0019312F" w:rsidP="00637837">
      <w:pPr>
        <w:pStyle w:val="ListParagraph"/>
        <w:numPr>
          <w:ilvl w:val="0"/>
          <w:numId w:val="14"/>
        </w:numPr>
        <w:spacing w:after="200" w:line="276" w:lineRule="auto"/>
        <w:ind w:left="0" w:firstLine="720"/>
        <w:jc w:val="both"/>
        <w:rPr>
          <w:rFonts w:ascii="GHEA Grapalat" w:hAnsi="GHEA Grapalat"/>
          <w:color w:val="000000"/>
          <w:sz w:val="24"/>
          <w:szCs w:val="24"/>
          <w:lang w:val="hy-AM"/>
        </w:rPr>
      </w:pPr>
      <w:r w:rsidRPr="007A509A">
        <w:rPr>
          <w:rFonts w:ascii="GHEA Grapalat" w:hAnsi="GHEA Grapalat" w:cs="Arial"/>
          <w:color w:val="000000"/>
          <w:sz w:val="24"/>
          <w:szCs w:val="24"/>
          <w:lang w:val="hy-AM"/>
        </w:rPr>
        <w:t>ե</w:t>
      </w:r>
      <w:r w:rsidR="003773A8" w:rsidRPr="007A509A">
        <w:rPr>
          <w:rFonts w:ascii="GHEA Grapalat" w:hAnsi="GHEA Grapalat" w:cs="Arial"/>
          <w:color w:val="000000"/>
          <w:sz w:val="24"/>
          <w:szCs w:val="24"/>
          <w:lang w:val="hy-AM"/>
        </w:rPr>
        <w:t>րկրորդային</w:t>
      </w:r>
      <w:r w:rsidR="003773A8" w:rsidRPr="007A509A">
        <w:rPr>
          <w:rFonts w:ascii="GHEA Grapalat" w:hAnsi="GHEA Grapalat"/>
          <w:color w:val="000000"/>
          <w:sz w:val="24"/>
          <w:szCs w:val="24"/>
          <w:lang w:val="hy-AM"/>
        </w:rPr>
        <w:t xml:space="preserve"> պատճառներ - անուղղակի</w:t>
      </w:r>
      <w:r w:rsidR="00680374" w:rsidRPr="007A509A">
        <w:rPr>
          <w:rFonts w:ascii="GHEA Grapalat" w:hAnsi="GHEA Grapalat"/>
          <w:color w:val="000000"/>
          <w:sz w:val="24"/>
          <w:szCs w:val="24"/>
          <w:lang w:val="hy-AM"/>
        </w:rPr>
        <w:t>,</w:t>
      </w:r>
    </w:p>
    <w:p w14:paraId="5446F11B" w14:textId="77777777" w:rsidR="003773A8" w:rsidRPr="00D11835" w:rsidRDefault="0019312F" w:rsidP="00637837">
      <w:pPr>
        <w:pStyle w:val="ListParagraph"/>
        <w:numPr>
          <w:ilvl w:val="0"/>
          <w:numId w:val="14"/>
        </w:numPr>
        <w:spacing w:after="200" w:line="276" w:lineRule="auto"/>
        <w:ind w:left="0" w:firstLine="720"/>
        <w:jc w:val="both"/>
        <w:rPr>
          <w:rFonts w:ascii="GHEA Grapalat" w:hAnsi="GHEA Grapalat"/>
          <w:color w:val="000000"/>
          <w:sz w:val="24"/>
          <w:szCs w:val="24"/>
          <w:lang w:val="hy-AM"/>
        </w:rPr>
      </w:pPr>
      <w:r w:rsidRPr="007A509A">
        <w:rPr>
          <w:rFonts w:ascii="GHEA Grapalat" w:hAnsi="GHEA Grapalat" w:cs="Arial"/>
          <w:color w:val="000000"/>
          <w:sz w:val="24"/>
          <w:szCs w:val="24"/>
          <w:lang w:val="hy-AM"/>
        </w:rPr>
        <w:t>խ</w:t>
      </w:r>
      <w:r w:rsidR="003773A8" w:rsidRPr="007A509A">
        <w:rPr>
          <w:rFonts w:ascii="GHEA Grapalat" w:hAnsi="GHEA Grapalat" w:cs="Arial"/>
          <w:color w:val="000000"/>
          <w:sz w:val="24"/>
          <w:szCs w:val="24"/>
          <w:lang w:val="hy-AM"/>
        </w:rPr>
        <w:t>որքային</w:t>
      </w:r>
      <w:r w:rsidR="003773A8" w:rsidRPr="007A509A">
        <w:rPr>
          <w:rFonts w:ascii="GHEA Grapalat" w:hAnsi="GHEA Grapalat"/>
          <w:color w:val="000000"/>
          <w:sz w:val="24"/>
          <w:szCs w:val="24"/>
          <w:lang w:val="hy-AM"/>
        </w:rPr>
        <w:t xml:space="preserve"> պատճառ:</w:t>
      </w:r>
      <w:r w:rsidR="003773A8" w:rsidRPr="00CD4621">
        <w:rPr>
          <w:rFonts w:ascii="GHEA Grapalat" w:hAnsi="GHEA Grapalat"/>
          <w:sz w:val="24"/>
          <w:szCs w:val="24"/>
          <w:lang w:val="hy-AM"/>
        </w:rPr>
        <w:t xml:space="preserve"> </w:t>
      </w:r>
    </w:p>
    <w:p w14:paraId="409C8A07" w14:textId="77777777" w:rsidR="003773A8" w:rsidRDefault="003773A8" w:rsidP="00CD4621">
      <w:pPr>
        <w:spacing w:after="240"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Խնդրի սահմանման ընթացքում </w:t>
      </w:r>
      <w:r w:rsidR="00DA2AF3">
        <w:rPr>
          <w:rFonts w:ascii="GHEA Grapalat" w:hAnsi="GHEA Grapalat"/>
          <w:color w:val="000000"/>
          <w:sz w:val="24"/>
          <w:szCs w:val="24"/>
          <w:lang w:val="hy-AM"/>
        </w:rPr>
        <w:t>ընդ</w:t>
      </w:r>
      <w:r w:rsidRPr="007A509A">
        <w:rPr>
          <w:rFonts w:ascii="GHEA Grapalat" w:hAnsi="GHEA Grapalat"/>
          <w:color w:val="000000"/>
          <w:sz w:val="24"/>
          <w:szCs w:val="24"/>
          <w:lang w:val="hy-AM"/>
        </w:rPr>
        <w:t>ու</w:t>
      </w:r>
      <w:r w:rsidR="00DA2AF3">
        <w:rPr>
          <w:rFonts w:ascii="GHEA Grapalat" w:hAnsi="GHEA Grapalat"/>
          <w:color w:val="000000"/>
          <w:sz w:val="24"/>
          <w:szCs w:val="24"/>
          <w:lang w:val="hy-AM"/>
        </w:rPr>
        <w:t>ն</w:t>
      </w:r>
      <w:r w:rsidRPr="007A509A">
        <w:rPr>
          <w:rFonts w:ascii="GHEA Grapalat" w:hAnsi="GHEA Grapalat"/>
          <w:color w:val="000000"/>
          <w:sz w:val="24"/>
          <w:szCs w:val="24"/>
          <w:lang w:val="hy-AM"/>
        </w:rPr>
        <w:t>ված սխալներից խուսափելը կարևոր նախապայման է կարգավորողի համար: Կարևոր է չշփոթել խնդիրը և դրա պատճառները կամ հետևանքները, ինչը շատ դեպքերում իսկապես շփոթեց</w:t>
      </w:r>
      <w:r w:rsidR="00C45164" w:rsidRPr="007A509A">
        <w:rPr>
          <w:rFonts w:ascii="GHEA Grapalat" w:hAnsi="GHEA Grapalat"/>
          <w:color w:val="000000"/>
          <w:sz w:val="24"/>
          <w:szCs w:val="24"/>
          <w:lang w:val="hy-AM"/>
        </w:rPr>
        <w:t>նող</w:t>
      </w:r>
      <w:r w:rsidRPr="007A509A">
        <w:rPr>
          <w:rFonts w:ascii="GHEA Grapalat" w:hAnsi="GHEA Grapalat"/>
          <w:color w:val="000000"/>
          <w:sz w:val="24"/>
          <w:szCs w:val="24"/>
          <w:lang w:val="hy-AM"/>
        </w:rPr>
        <w:t xml:space="preserve"> է լինում: </w:t>
      </w:r>
      <w:r w:rsidRPr="00DB5096">
        <w:rPr>
          <w:rFonts w:ascii="GHEA Grapalat" w:hAnsi="GHEA Grapalat"/>
          <w:color w:val="000000"/>
          <w:sz w:val="24"/>
          <w:szCs w:val="24"/>
          <w:lang w:val="hy-AM"/>
        </w:rPr>
        <w:t>Ձեռնարկի</w:t>
      </w:r>
      <w:r w:rsidRPr="005376A2">
        <w:rPr>
          <w:rFonts w:ascii="GHEA Grapalat" w:hAnsi="GHEA Grapalat"/>
          <w:color w:val="000000"/>
          <w:sz w:val="24"/>
          <w:szCs w:val="24"/>
          <w:lang w:val="hy-AM"/>
        </w:rPr>
        <w:t xml:space="preserve"> </w:t>
      </w:r>
      <w:r w:rsidR="00144028" w:rsidRPr="00C87805">
        <w:rPr>
          <w:rFonts w:ascii="GHEA Grapalat" w:hAnsi="GHEA Grapalat"/>
          <w:color w:val="000000"/>
          <w:sz w:val="24"/>
          <w:szCs w:val="24"/>
          <w:lang w:val="hy-AM"/>
        </w:rPr>
        <w:t>Հավելված</w:t>
      </w:r>
      <w:r w:rsidR="00555820">
        <w:rPr>
          <w:rFonts w:ascii="GHEA Grapalat" w:hAnsi="GHEA Grapalat"/>
          <w:color w:val="000000"/>
          <w:sz w:val="24"/>
          <w:szCs w:val="24"/>
          <w:lang w:val="hy-AM"/>
        </w:rPr>
        <w:t xml:space="preserve"> 2</w:t>
      </w:r>
      <w:r w:rsidR="00C87805" w:rsidRPr="00CD4621">
        <w:rPr>
          <w:rFonts w:ascii="GHEA Grapalat" w:hAnsi="GHEA Grapalat"/>
          <w:color w:val="000000"/>
          <w:sz w:val="24"/>
          <w:szCs w:val="24"/>
          <w:lang w:val="hy-AM"/>
        </w:rPr>
        <w:t>-</w:t>
      </w:r>
      <w:r w:rsidR="00144028" w:rsidRPr="005376A2">
        <w:rPr>
          <w:rFonts w:ascii="GHEA Grapalat" w:hAnsi="GHEA Grapalat"/>
          <w:color w:val="000000"/>
          <w:sz w:val="24"/>
          <w:szCs w:val="24"/>
          <w:lang w:val="hy-AM"/>
        </w:rPr>
        <w:t>ում</w:t>
      </w:r>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 xml:space="preserve">զետեղված են </w:t>
      </w:r>
      <w:r w:rsidRPr="007A509A">
        <w:rPr>
          <w:rFonts w:ascii="GHEA Grapalat" w:hAnsi="GHEA Grapalat"/>
          <w:sz w:val="24"/>
          <w:szCs w:val="24"/>
          <w:lang w:val="hy-AM"/>
        </w:rPr>
        <w:t>խնդրի սխալ և ճիշտ սահմանման օրինակներ:</w:t>
      </w:r>
      <w:r w:rsidRPr="007A509A">
        <w:rPr>
          <w:rFonts w:ascii="GHEA Grapalat" w:hAnsi="GHEA Grapalat"/>
          <w:color w:val="000000"/>
          <w:sz w:val="24"/>
          <w:szCs w:val="24"/>
          <w:lang w:val="hy-AM"/>
        </w:rPr>
        <w:t xml:space="preserve"> Այս հարցում կարևոր է պատճառահետևանքնային կապի վերլուծության մեթոդի կիրառումը: </w:t>
      </w:r>
    </w:p>
    <w:p w14:paraId="5067F3A0" w14:textId="77777777" w:rsidR="0019312F" w:rsidRPr="00D11835" w:rsidRDefault="004A39E7" w:rsidP="00C87805">
      <w:pPr>
        <w:ind w:left="990" w:firstLine="720"/>
        <w:jc w:val="both"/>
        <w:rPr>
          <w:rFonts w:ascii="GHEA Grapalat" w:hAnsi="GHEA Grapalat"/>
          <w:color w:val="000000"/>
          <w:sz w:val="24"/>
          <w:szCs w:val="24"/>
          <w:lang w:val="hy-AM"/>
        </w:rPr>
      </w:pPr>
      <w:r w:rsidRPr="00D11835">
        <w:rPr>
          <w:rFonts w:ascii="GHEA Grapalat" w:hAnsi="GHEA Grapalat" w:cs="Arial"/>
          <w:bCs/>
          <w:noProof/>
          <w:color w:val="000000"/>
          <w:sz w:val="24"/>
          <w:szCs w:val="24"/>
        </w:rPr>
        <w:drawing>
          <wp:inline distT="0" distB="0" distL="0" distR="0" wp14:anchorId="140FC7D6" wp14:editId="3C721B3C">
            <wp:extent cx="4444409" cy="2200940"/>
            <wp:effectExtent l="0" t="0" r="0" b="0"/>
            <wp:docPr id="203" name="Diagram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EFA2D19" w14:textId="77777777" w:rsidR="003773A8" w:rsidRPr="007A509A" w:rsidRDefault="003773A8" w:rsidP="00444968">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Պատկերված սխեման պարզ ցույց է տալիս, թե ինչպես է </w:t>
      </w:r>
      <w:r w:rsidR="004873D6">
        <w:rPr>
          <w:rFonts w:ascii="GHEA Grapalat" w:hAnsi="GHEA Grapalat"/>
          <w:color w:val="000000"/>
          <w:sz w:val="24"/>
          <w:szCs w:val="24"/>
          <w:lang w:val="hy-AM"/>
        </w:rPr>
        <w:t>խնդիր</w:t>
      </w:r>
      <w:r w:rsidR="004873D6" w:rsidRPr="004873D6">
        <w:rPr>
          <w:rFonts w:ascii="GHEA Grapalat" w:hAnsi="GHEA Grapalat"/>
          <w:color w:val="000000"/>
          <w:sz w:val="24"/>
          <w:szCs w:val="24"/>
          <w:lang w:val="hy-AM"/>
        </w:rPr>
        <w:t>ն</w:t>
      </w:r>
      <w:r w:rsidRPr="007A509A">
        <w:rPr>
          <w:rFonts w:ascii="GHEA Grapalat" w:hAnsi="GHEA Grapalat"/>
          <w:color w:val="000000"/>
          <w:sz w:val="24"/>
          <w:szCs w:val="24"/>
          <w:lang w:val="hy-AM"/>
        </w:rPr>
        <w:t xml:space="preserve"> առաջանու</w:t>
      </w:r>
      <w:r w:rsidR="001A791B" w:rsidRPr="007A509A">
        <w:rPr>
          <w:rFonts w:ascii="GHEA Grapalat" w:hAnsi="GHEA Grapalat"/>
          <w:color w:val="000000"/>
          <w:sz w:val="24"/>
          <w:szCs w:val="24"/>
          <w:lang w:val="hy-AM"/>
        </w:rPr>
        <w:t>մ</w:t>
      </w:r>
      <w:r w:rsidRPr="007A509A">
        <w:rPr>
          <w:rFonts w:ascii="GHEA Grapalat" w:hAnsi="GHEA Grapalat"/>
          <w:color w:val="000000"/>
          <w:sz w:val="24"/>
          <w:szCs w:val="24"/>
          <w:lang w:val="hy-AM"/>
        </w:rPr>
        <w:t xml:space="preserve">: Նախ դրա առաջացմանը նպաստում են պատճառային գործոնները, որոնք կարող են մեկ խորքային </w:t>
      </w:r>
      <w:r w:rsidRPr="007A509A">
        <w:rPr>
          <w:rFonts w:ascii="GHEA Grapalat" w:hAnsi="GHEA Grapalat"/>
          <w:color w:val="000000"/>
          <w:sz w:val="24"/>
          <w:szCs w:val="24"/>
          <w:lang w:val="hy-AM"/>
        </w:rPr>
        <w:lastRenderedPageBreak/>
        <w:t>պատճառ ունենալ, իսկ ավելի հազվադեպ՝  հավասար</w:t>
      </w:r>
      <w:r w:rsidR="00144028" w:rsidRPr="00CD4621">
        <w:rPr>
          <w:rFonts w:ascii="GHEA Grapalat" w:hAnsi="GHEA Grapalat"/>
          <w:color w:val="000000"/>
          <w:sz w:val="24"/>
          <w:szCs w:val="24"/>
          <w:lang w:val="hy-AM"/>
        </w:rPr>
        <w:t>ազոր</w:t>
      </w:r>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պատճառներ: Օրինակ</w:t>
      </w:r>
      <w:r w:rsidR="00144028" w:rsidRPr="00CD4621">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երեխայի հիվանդության պատճառ կարող է դառնալ դրսում ցուրտ եղանակը և ոչ համապատասխան հագուստը: Եթե հագուստը համապատասխան լիներ, ապա երեխան նույնիսկ ցուրտ եղանակին հնարավոր է չմրսեր և չհիվանդանար: Եթե եղանակը տաք լիներ, իսկ հագուստը ոչ համապատասխան, ապա երեխան ավելի քիչ հավանական է, որ հիվանդանար: Ուստի, ցուրտ եղանակը այս պարագայում կարող ենք համարել խնդրի առաջնային կամ խորքային պատճառը: Սա փակ շրջան է, որտեղ պատճառը ծնում է խնդիր, իսկ խնդիրը՝ հետևանք, ինչը կարող է </w:t>
      </w:r>
      <w:r w:rsidR="00DA2AF3" w:rsidRPr="007A509A">
        <w:rPr>
          <w:rFonts w:ascii="GHEA Grapalat" w:hAnsi="GHEA Grapalat"/>
          <w:color w:val="000000"/>
          <w:sz w:val="24"/>
          <w:szCs w:val="24"/>
          <w:lang w:val="hy-AM"/>
        </w:rPr>
        <w:t>մեկ այլ</w:t>
      </w:r>
      <w:r w:rsidR="00DA2AF3">
        <w:rPr>
          <w:rFonts w:ascii="GHEA Grapalat" w:hAnsi="GHEA Grapalat"/>
          <w:color w:val="000000"/>
          <w:sz w:val="24"/>
          <w:szCs w:val="24"/>
          <w:lang w:val="hy-AM"/>
        </w:rPr>
        <w:t>,</w:t>
      </w:r>
      <w:r w:rsidR="00DA2AF3" w:rsidRPr="007A509A">
        <w:rPr>
          <w:rFonts w:ascii="GHEA Grapalat" w:hAnsi="GHEA Grapalat"/>
          <w:color w:val="000000"/>
          <w:sz w:val="24"/>
          <w:szCs w:val="24"/>
          <w:lang w:val="hy-AM"/>
        </w:rPr>
        <w:t xml:space="preserve"> նոր խնդրի </w:t>
      </w:r>
      <w:r w:rsidR="00DA2AF3">
        <w:rPr>
          <w:rFonts w:ascii="GHEA Grapalat" w:hAnsi="GHEA Grapalat"/>
          <w:color w:val="000000"/>
          <w:sz w:val="24"/>
          <w:szCs w:val="24"/>
          <w:lang w:val="hy-AM"/>
        </w:rPr>
        <w:t>առաջացման</w:t>
      </w:r>
      <w:r w:rsidR="00DA2AF3" w:rsidRPr="007A509A">
        <w:rPr>
          <w:rFonts w:ascii="GHEA Grapalat" w:hAnsi="GHEA Grapalat"/>
          <w:color w:val="000000"/>
          <w:sz w:val="24"/>
          <w:szCs w:val="24"/>
          <w:lang w:val="hy-AM"/>
        </w:rPr>
        <w:t xml:space="preserve"> </w:t>
      </w:r>
      <w:r w:rsidRPr="007A509A">
        <w:rPr>
          <w:rFonts w:ascii="GHEA Grapalat" w:hAnsi="GHEA Grapalat"/>
          <w:color w:val="000000"/>
          <w:sz w:val="24"/>
          <w:szCs w:val="24"/>
          <w:lang w:val="hy-AM"/>
        </w:rPr>
        <w:t>պատճառ հանդիսանա</w:t>
      </w:r>
      <w:r w:rsidR="00DA2AF3">
        <w:rPr>
          <w:rFonts w:ascii="GHEA Grapalat" w:hAnsi="GHEA Grapalat"/>
          <w:color w:val="000000"/>
          <w:sz w:val="24"/>
          <w:szCs w:val="24"/>
          <w:lang w:val="hy-AM"/>
        </w:rPr>
        <w:t>լ</w:t>
      </w:r>
      <w:r w:rsidRPr="007A509A">
        <w:rPr>
          <w:rFonts w:ascii="GHEA Grapalat" w:hAnsi="GHEA Grapalat"/>
          <w:color w:val="000000"/>
          <w:sz w:val="24"/>
          <w:szCs w:val="24"/>
          <w:lang w:val="hy-AM"/>
        </w:rPr>
        <w:t>:</w:t>
      </w:r>
    </w:p>
    <w:p w14:paraId="1EA0E81C" w14:textId="5BEAB46D" w:rsidR="00C851EA" w:rsidRPr="007A509A" w:rsidRDefault="003773A8" w:rsidP="00444968">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Պատճառահետևանքային կապը գործնականում գնահատվում է տարբեր մեթոդներով, որոնցից հայտնի է Իշիկավա գծապատկերը (</w:t>
      </w:r>
      <w:r w:rsidRPr="007A509A">
        <w:rPr>
          <w:rFonts w:ascii="GHEA Grapalat" w:hAnsi="GHEA Grapalat"/>
          <w:i/>
          <w:iCs/>
          <w:color w:val="000000"/>
          <w:sz w:val="24"/>
          <w:szCs w:val="24"/>
          <w:lang w:val="hy-AM"/>
        </w:rPr>
        <w:t>Cause-effect Fishbone, Ishikawa diagram</w:t>
      </w:r>
      <w:r w:rsidRPr="007A509A">
        <w:rPr>
          <w:rFonts w:ascii="GHEA Grapalat" w:hAnsi="GHEA Grapalat"/>
          <w:color w:val="000000"/>
          <w:sz w:val="24"/>
          <w:szCs w:val="24"/>
          <w:lang w:val="hy-AM"/>
        </w:rPr>
        <w:t>)</w:t>
      </w:r>
      <w:r w:rsidR="001A791B" w:rsidRPr="00CD4621">
        <w:rPr>
          <w:rFonts w:ascii="GHEA Grapalat" w:hAnsi="GHEA Grapalat"/>
          <w:lang w:val="hy-AM"/>
        </w:rPr>
        <w:t>:</w:t>
      </w:r>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 xml:space="preserve">Սա վերլուծական գործիք է, որը օգտագործվում է խնդրի (էֆեկտի) հնարավոր պատճառները գտնելու և կապակցված ձևով դրանք ներկայացնելու համար: </w:t>
      </w:r>
    </w:p>
    <w:p w14:paraId="1DF52D5A" w14:textId="77777777" w:rsidR="003773A8" w:rsidRPr="007A509A" w:rsidRDefault="003773A8" w:rsidP="00444968">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Պատճառահետևանքային կապի վերլուծության </w:t>
      </w:r>
      <w:r w:rsidR="0039496E">
        <w:rPr>
          <w:rFonts w:ascii="GHEA Grapalat" w:hAnsi="GHEA Grapalat"/>
          <w:color w:val="000000"/>
          <w:sz w:val="24"/>
          <w:szCs w:val="24"/>
          <w:lang w:val="hy-AM"/>
        </w:rPr>
        <w:t xml:space="preserve">մեկ </w:t>
      </w:r>
      <w:r w:rsidRPr="007A509A">
        <w:rPr>
          <w:rFonts w:ascii="GHEA Grapalat" w:hAnsi="GHEA Grapalat"/>
          <w:color w:val="000000"/>
          <w:sz w:val="24"/>
          <w:szCs w:val="24"/>
          <w:lang w:val="hy-AM"/>
        </w:rPr>
        <w:t>այլ ընդունված մեթոդ է այսպես կոչված «խնդրի ծառի» կառուցումը: Օգտագործելով այս գրաֆիկական եղանակը</w:t>
      </w:r>
      <w:r w:rsidRPr="007A509A">
        <w:rPr>
          <w:rFonts w:ascii="GHEA Grapalat" w:hAnsi="GHEA Grapalat"/>
          <w:color w:val="000000"/>
          <w:sz w:val="20"/>
          <w:szCs w:val="20"/>
          <w:lang w:val="hy-AM"/>
        </w:rPr>
        <w:t>՝</w:t>
      </w:r>
      <w:r w:rsidRPr="007A509A">
        <w:rPr>
          <w:rFonts w:ascii="GHEA Grapalat" w:hAnsi="GHEA Grapalat"/>
          <w:color w:val="000000"/>
          <w:sz w:val="24"/>
          <w:szCs w:val="24"/>
          <w:lang w:val="hy-AM"/>
        </w:rPr>
        <w:t xml:space="preserve"> խնդիրը կարող է «ճյուղավորվել» պատճառների և հետևանքների: Խնդիրը սահմանվում է պատճառների և հետևանքների վերլուծության և դրանց արդյունքները հաշվի առնելու միջոցով: ԿԱԳ </w:t>
      </w:r>
      <w:r w:rsidR="00144028" w:rsidRPr="00CD4621">
        <w:rPr>
          <w:rFonts w:ascii="GHEA Grapalat" w:hAnsi="GHEA Grapalat"/>
          <w:color w:val="000000"/>
          <w:sz w:val="24"/>
          <w:szCs w:val="24"/>
          <w:lang w:val="hy-AM"/>
        </w:rPr>
        <w:t>վերլուծության</w:t>
      </w:r>
      <w:r w:rsidRPr="007A509A">
        <w:rPr>
          <w:rFonts w:ascii="GHEA Grapalat" w:hAnsi="GHEA Grapalat"/>
          <w:color w:val="000000"/>
          <w:sz w:val="24"/>
          <w:szCs w:val="24"/>
          <w:lang w:val="hy-AM"/>
        </w:rPr>
        <w:t xml:space="preserve"> առաջին կարևորագույն քայլը խնդրի դրդիչների կամ հիմնական պատճառների բացահայտումն է և հաստատումը, թե ինչպես են այդ գործոնները հանգեցրել խնդրի առաջացմանը: Ուստի, պետք է միշտ անդրադարձ կատարել վերհանված և հստակեցված պատճառներին և գտնել դրանց միջև օբյեկտիվ պատճառահետևանքային կապերը: </w:t>
      </w:r>
    </w:p>
    <w:p w14:paraId="61D98B7E" w14:textId="77777777" w:rsidR="003773A8" w:rsidRPr="007A509A" w:rsidRDefault="0039496E" w:rsidP="00444968">
      <w:pPr>
        <w:spacing w:line="276" w:lineRule="auto"/>
        <w:ind w:firstLine="720"/>
        <w:jc w:val="both"/>
        <w:rPr>
          <w:rFonts w:ascii="GHEA Grapalat" w:hAnsi="GHEA Grapalat"/>
          <w:color w:val="000000"/>
          <w:sz w:val="24"/>
          <w:szCs w:val="24"/>
          <w:lang w:val="hy-AM"/>
        </w:rPr>
      </w:pPr>
      <w:r>
        <w:rPr>
          <w:rFonts w:ascii="GHEA Grapalat" w:hAnsi="GHEA Grapalat"/>
          <w:color w:val="000000"/>
          <w:sz w:val="24"/>
          <w:szCs w:val="24"/>
          <w:lang w:val="hy-AM"/>
        </w:rPr>
        <w:t>Խ</w:t>
      </w:r>
      <w:r w:rsidR="003773A8" w:rsidRPr="007A509A">
        <w:rPr>
          <w:rFonts w:ascii="GHEA Grapalat" w:hAnsi="GHEA Grapalat"/>
          <w:color w:val="000000"/>
          <w:sz w:val="24"/>
          <w:szCs w:val="24"/>
          <w:lang w:val="hy-AM"/>
        </w:rPr>
        <w:t>նդրի ծառը օգնում է՝</w:t>
      </w:r>
    </w:p>
    <w:p w14:paraId="71C94AA5" w14:textId="77777777" w:rsidR="00D42569" w:rsidRPr="007A509A" w:rsidRDefault="003773A8" w:rsidP="00637837">
      <w:pPr>
        <w:pStyle w:val="ListParagraph"/>
        <w:numPr>
          <w:ilvl w:val="0"/>
          <w:numId w:val="15"/>
        </w:numPr>
        <w:spacing w:before="120" w:line="276" w:lineRule="auto"/>
        <w:ind w:left="1440" w:hanging="450"/>
        <w:jc w:val="both"/>
        <w:rPr>
          <w:rFonts w:ascii="GHEA Grapalat" w:hAnsi="GHEA Grapalat"/>
          <w:color w:val="000000"/>
          <w:sz w:val="24"/>
          <w:szCs w:val="24"/>
          <w:lang w:val="hy-AM"/>
        </w:rPr>
      </w:pPr>
      <w:r w:rsidRPr="007A509A">
        <w:rPr>
          <w:rFonts w:ascii="GHEA Grapalat" w:hAnsi="GHEA Grapalat"/>
          <w:color w:val="000000"/>
          <w:sz w:val="24"/>
          <w:szCs w:val="24"/>
          <w:lang w:val="hy-AM"/>
        </w:rPr>
        <w:t>hստակեցնել բոլոր առկա խնդիրները, որոնք վերաբերում են վերլուծության ենթակա թեմային (անհրաժեշտ է կենտրոնանալ իրական խնդիրների, այլ ոչ թե թվացյալ կամ ապագա խնդիրների վրա),</w:t>
      </w:r>
    </w:p>
    <w:p w14:paraId="52418F08" w14:textId="77777777" w:rsidR="00D42569" w:rsidRPr="007A509A" w:rsidRDefault="003773A8" w:rsidP="00637837">
      <w:pPr>
        <w:pStyle w:val="ListParagraph"/>
        <w:numPr>
          <w:ilvl w:val="0"/>
          <w:numId w:val="15"/>
        </w:numPr>
        <w:spacing w:before="120" w:line="276" w:lineRule="auto"/>
        <w:ind w:left="1440" w:hanging="45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տարբերակել խնդրի պատճառները, </w:t>
      </w:r>
      <w:r w:rsidR="009723CC" w:rsidRPr="009723CC">
        <w:rPr>
          <w:rFonts w:ascii="GHEA Grapalat" w:hAnsi="GHEA Grapalat"/>
          <w:bCs/>
          <w:color w:val="000000"/>
          <w:sz w:val="24"/>
          <w:szCs w:val="24"/>
          <w:lang w:val="hy-AM"/>
        </w:rPr>
        <w:t>արտահայտման ձևերը</w:t>
      </w:r>
      <w:r w:rsidRPr="007A509A">
        <w:rPr>
          <w:rFonts w:ascii="GHEA Grapalat" w:hAnsi="GHEA Grapalat"/>
          <w:color w:val="000000"/>
          <w:sz w:val="24"/>
          <w:szCs w:val="24"/>
          <w:lang w:val="hy-AM"/>
        </w:rPr>
        <w:t>, այսինքն, ինչպես է այն դրսևորվում</w:t>
      </w:r>
      <w:r w:rsidR="00B454B2" w:rsidRPr="00115335">
        <w:rPr>
          <w:rFonts w:ascii="GHEA Grapalat" w:hAnsi="GHEA Grapalat"/>
          <w:color w:val="000000"/>
          <w:sz w:val="24"/>
          <w:szCs w:val="24"/>
          <w:lang w:val="hy-AM"/>
        </w:rPr>
        <w:t>,</w:t>
      </w:r>
      <w:r w:rsidRPr="007A509A">
        <w:rPr>
          <w:rFonts w:ascii="GHEA Grapalat" w:hAnsi="GHEA Grapalat"/>
          <w:color w:val="000000"/>
          <w:sz w:val="24"/>
          <w:szCs w:val="24"/>
          <w:lang w:val="hy-AM"/>
        </w:rPr>
        <w:t xml:space="preserve"> և դրա հետևանքները,</w:t>
      </w:r>
    </w:p>
    <w:p w14:paraId="3818FFBF" w14:textId="77777777" w:rsidR="00D42569" w:rsidRPr="007A509A" w:rsidRDefault="003773A8" w:rsidP="00637837">
      <w:pPr>
        <w:pStyle w:val="ListParagraph"/>
        <w:numPr>
          <w:ilvl w:val="0"/>
          <w:numId w:val="15"/>
        </w:numPr>
        <w:spacing w:before="120" w:line="276" w:lineRule="auto"/>
        <w:ind w:left="0" w:firstLine="990"/>
        <w:jc w:val="both"/>
        <w:rPr>
          <w:rFonts w:ascii="GHEA Grapalat" w:hAnsi="GHEA Grapalat"/>
          <w:color w:val="000000"/>
          <w:sz w:val="24"/>
          <w:szCs w:val="24"/>
          <w:lang w:val="hy-AM"/>
        </w:rPr>
      </w:pPr>
      <w:r w:rsidRPr="007A509A">
        <w:rPr>
          <w:rFonts w:ascii="GHEA Grapalat" w:hAnsi="GHEA Grapalat"/>
          <w:color w:val="000000"/>
          <w:sz w:val="24"/>
          <w:szCs w:val="24"/>
          <w:lang w:val="hy-AM"/>
        </w:rPr>
        <w:t>բացահայտել տուժած խմբերը,</w:t>
      </w:r>
    </w:p>
    <w:p w14:paraId="3218140F" w14:textId="77777777" w:rsidR="003773A8" w:rsidRPr="007A509A" w:rsidRDefault="003773A8" w:rsidP="00905A25">
      <w:pPr>
        <w:pStyle w:val="ListParagraph"/>
        <w:numPr>
          <w:ilvl w:val="0"/>
          <w:numId w:val="15"/>
        </w:numPr>
        <w:spacing w:before="120" w:after="0" w:line="276" w:lineRule="auto"/>
        <w:ind w:left="0" w:firstLine="994"/>
        <w:jc w:val="both"/>
        <w:rPr>
          <w:rFonts w:ascii="GHEA Grapalat" w:hAnsi="GHEA Grapalat"/>
          <w:color w:val="000000"/>
          <w:sz w:val="24"/>
          <w:szCs w:val="24"/>
          <w:lang w:val="hy-AM"/>
        </w:rPr>
      </w:pPr>
      <w:r w:rsidRPr="007A509A">
        <w:rPr>
          <w:rFonts w:ascii="GHEA Grapalat" w:hAnsi="GHEA Grapalat"/>
          <w:color w:val="000000"/>
          <w:sz w:val="24"/>
          <w:szCs w:val="24"/>
          <w:lang w:val="hy-AM"/>
        </w:rPr>
        <w:t>սահմանել խնդրի հիերարխիան:</w:t>
      </w:r>
    </w:p>
    <w:p w14:paraId="60C65CD6" w14:textId="77777777" w:rsidR="00D42569" w:rsidRPr="007A509A" w:rsidRDefault="00D42569" w:rsidP="00320288">
      <w:pPr>
        <w:pStyle w:val="ListParagraph"/>
        <w:spacing w:before="120" w:line="276" w:lineRule="auto"/>
        <w:jc w:val="both"/>
        <w:rPr>
          <w:rFonts w:ascii="GHEA Grapalat" w:hAnsi="GHEA Grapalat"/>
          <w:color w:val="000000"/>
          <w:sz w:val="24"/>
          <w:szCs w:val="24"/>
          <w:lang w:val="hy-AM"/>
        </w:rPr>
      </w:pPr>
    </w:p>
    <w:p w14:paraId="34E47255" w14:textId="77777777" w:rsidR="00D42569" w:rsidRPr="00D11835" w:rsidRDefault="00144028" w:rsidP="00905A25">
      <w:pPr>
        <w:pStyle w:val="ListParagraph"/>
        <w:spacing w:after="120"/>
        <w:ind w:left="0"/>
        <w:jc w:val="center"/>
        <w:rPr>
          <w:rFonts w:ascii="GHEA Grapalat" w:hAnsi="GHEA Grapalat"/>
          <w:color w:val="000000"/>
          <w:sz w:val="24"/>
          <w:szCs w:val="24"/>
          <w:lang w:val="hy-AM"/>
        </w:rPr>
      </w:pPr>
      <w:bookmarkStart w:id="15" w:name="_Toc61603766"/>
      <w:r w:rsidRPr="00CD4621">
        <w:rPr>
          <w:rStyle w:val="Heading3Char"/>
          <w:rFonts w:ascii="GHEA Grapalat" w:hAnsi="GHEA Grapalat"/>
          <w:sz w:val="24"/>
          <w:szCs w:val="24"/>
          <w:u w:val="none"/>
          <w:lang w:val="hy-AM"/>
        </w:rPr>
        <w:t>1.6</w:t>
      </w:r>
      <w:r w:rsidR="004D179E" w:rsidRPr="004D179E">
        <w:rPr>
          <w:rStyle w:val="Heading3Char"/>
          <w:rFonts w:ascii="GHEA Grapalat" w:hAnsi="GHEA Grapalat"/>
          <w:sz w:val="24"/>
          <w:szCs w:val="24"/>
          <w:u w:val="none"/>
          <w:lang w:val="hy-AM"/>
        </w:rPr>
        <w:t>.</w:t>
      </w:r>
      <w:r w:rsidRPr="00CD4621">
        <w:rPr>
          <w:rStyle w:val="Heading3Char"/>
          <w:rFonts w:ascii="GHEA Grapalat" w:hAnsi="GHEA Grapalat"/>
          <w:sz w:val="24"/>
          <w:szCs w:val="24"/>
          <w:u w:val="none"/>
          <w:lang w:val="hy-AM"/>
        </w:rPr>
        <w:t xml:space="preserve"> Ինչպե՞ս կառուցել խնդրի ծառը</w:t>
      </w:r>
      <w:bookmarkEnd w:id="15"/>
    </w:p>
    <w:p w14:paraId="3B02F2A2" w14:textId="77777777" w:rsidR="0011472C" w:rsidRPr="00046305" w:rsidRDefault="003773A8" w:rsidP="00905A25">
      <w:pPr>
        <w:ind w:firstLine="720"/>
        <w:rPr>
          <w:rFonts w:ascii="GHEA Grapalat" w:hAnsi="GHEA Grapalat"/>
          <w:color w:val="000000"/>
          <w:sz w:val="24"/>
          <w:szCs w:val="24"/>
          <w:lang w:val="hy-AM"/>
        </w:rPr>
      </w:pPr>
      <w:r w:rsidRPr="00046305">
        <w:rPr>
          <w:rFonts w:ascii="GHEA Grapalat" w:hAnsi="GHEA Grapalat"/>
          <w:color w:val="000000"/>
          <w:sz w:val="24"/>
          <w:szCs w:val="24"/>
          <w:lang w:val="hy-AM"/>
        </w:rPr>
        <w:t>Խնդրի հիմնարար պատճառները ներկայացվում են ծառի վերին մասում («ճյուղերում»): Նրանք կարող են լինել այնքան, որքան առկա են</w:t>
      </w:r>
      <w:r w:rsidR="00115335" w:rsidRPr="00046305">
        <w:rPr>
          <w:rFonts w:ascii="GHEA Grapalat" w:hAnsi="GHEA Grapalat"/>
          <w:color w:val="000000"/>
          <w:sz w:val="24"/>
          <w:szCs w:val="24"/>
          <w:lang w:val="hy-AM"/>
        </w:rPr>
        <w:t>,</w:t>
      </w:r>
      <w:r w:rsidRPr="00046305">
        <w:rPr>
          <w:rFonts w:ascii="GHEA Grapalat" w:hAnsi="GHEA Grapalat"/>
          <w:color w:val="000000"/>
          <w:sz w:val="24"/>
          <w:szCs w:val="24"/>
          <w:lang w:val="hy-AM"/>
        </w:rPr>
        <w:t xml:space="preserve"> և այնքան մանրամասն, որքան անհրաժեշտ է: Կարող են լինել </w:t>
      </w:r>
      <w:r w:rsidR="00144028" w:rsidRPr="00046305">
        <w:rPr>
          <w:rFonts w:ascii="GHEA Grapalat" w:hAnsi="GHEA Grapalat"/>
          <w:color w:val="000000"/>
          <w:sz w:val="24"/>
          <w:szCs w:val="24"/>
          <w:lang w:val="hy-AM"/>
        </w:rPr>
        <w:t>առաջնային</w:t>
      </w:r>
      <w:r w:rsidRPr="00046305">
        <w:rPr>
          <w:rFonts w:ascii="GHEA Grapalat" w:hAnsi="GHEA Grapalat"/>
          <w:color w:val="000000"/>
          <w:sz w:val="24"/>
          <w:szCs w:val="24"/>
          <w:lang w:val="hy-AM"/>
        </w:rPr>
        <w:t xml:space="preserve">  և երկրորդա</w:t>
      </w:r>
      <w:r w:rsidR="00694A8F" w:rsidRPr="00046305">
        <w:rPr>
          <w:rFonts w:ascii="GHEA Grapalat" w:hAnsi="GHEA Grapalat"/>
          <w:color w:val="000000"/>
          <w:sz w:val="24"/>
          <w:szCs w:val="24"/>
          <w:lang w:val="hy-AM"/>
        </w:rPr>
        <w:t>յին</w:t>
      </w:r>
      <w:r w:rsidRPr="00046305">
        <w:rPr>
          <w:rFonts w:ascii="GHEA Grapalat" w:hAnsi="GHEA Grapalat"/>
          <w:color w:val="000000"/>
          <w:sz w:val="24"/>
          <w:szCs w:val="24"/>
          <w:lang w:val="hy-AM"/>
        </w:rPr>
        <w:t xml:space="preserve"> պատճառներ: ԿԱԳ-ի շրջանակներում վերլուծման ենթակա պատճառները որոշվում են և կախված են ԿԱԳ-ի գերակայություններից, կարողություններից և տրամադրության տակ գտնվող միջոցներից: </w:t>
      </w:r>
    </w:p>
    <w:p w14:paraId="7B22FCD3" w14:textId="77777777" w:rsidR="00C522CD" w:rsidRPr="0011472C" w:rsidRDefault="00C522CD" w:rsidP="0011472C">
      <w:pPr>
        <w:pStyle w:val="ListParagraph"/>
        <w:spacing w:before="120" w:line="276" w:lineRule="auto"/>
        <w:ind w:left="0" w:firstLine="720"/>
        <w:jc w:val="both"/>
        <w:rPr>
          <w:rFonts w:ascii="GHEA Grapalat" w:hAnsi="GHEA Grapalat"/>
          <w:color w:val="000000"/>
          <w:sz w:val="24"/>
          <w:szCs w:val="24"/>
          <w:lang w:val="hy-AM"/>
        </w:rPr>
      </w:pPr>
    </w:p>
    <w:p w14:paraId="084A31E7" w14:textId="77777777" w:rsidR="003773A8" w:rsidRPr="0011472C" w:rsidRDefault="003773A8" w:rsidP="0011472C">
      <w:pPr>
        <w:pStyle w:val="ListParagraph"/>
        <w:spacing w:before="120" w:line="276" w:lineRule="auto"/>
        <w:ind w:left="0" w:firstLine="720"/>
        <w:jc w:val="center"/>
        <w:rPr>
          <w:rFonts w:ascii="GHEA Grapalat" w:hAnsi="GHEA Grapalat"/>
          <w:color w:val="000000"/>
          <w:sz w:val="24"/>
          <w:szCs w:val="24"/>
          <w:lang w:val="hy-AM"/>
        </w:rPr>
      </w:pPr>
      <w:r w:rsidRPr="0090094E">
        <w:rPr>
          <w:rFonts w:ascii="GHEA Grapalat" w:hAnsi="GHEA Grapalat"/>
          <w:b/>
          <w:color w:val="002060"/>
          <w:sz w:val="26"/>
          <w:szCs w:val="26"/>
          <w:lang w:val="hy-AM"/>
        </w:rPr>
        <w:t>Խնդրի ծառ</w:t>
      </w:r>
    </w:p>
    <w:p w14:paraId="21691927" w14:textId="77777777" w:rsidR="003773A8" w:rsidRDefault="00115335" w:rsidP="003645F5">
      <w:pPr>
        <w:ind w:firstLine="450"/>
        <w:rPr>
          <w:rFonts w:ascii="GHEA Grapalat" w:hAnsi="GHEA Grapalat"/>
          <w:sz w:val="24"/>
          <w:szCs w:val="24"/>
          <w:lang w:val="ru-RU"/>
        </w:rPr>
      </w:pPr>
      <w:r>
        <w:rPr>
          <w:rFonts w:ascii="GHEA Grapalat" w:hAnsi="GHEA Grapalat"/>
          <w:noProof/>
          <w:sz w:val="24"/>
          <w:szCs w:val="24"/>
        </w:rPr>
        <w:drawing>
          <wp:inline distT="0" distB="0" distL="0" distR="0" wp14:anchorId="008B9302" wp14:editId="05936EC6">
            <wp:extent cx="6516711" cy="377837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l="27911" t="21477" r="11579" b="16107"/>
                    <a:stretch>
                      <a:fillRect/>
                    </a:stretch>
                  </pic:blipFill>
                  <pic:spPr bwMode="auto">
                    <a:xfrm>
                      <a:off x="0" y="0"/>
                      <a:ext cx="6522786" cy="3781892"/>
                    </a:xfrm>
                    <a:prstGeom prst="rect">
                      <a:avLst/>
                    </a:prstGeom>
                    <a:noFill/>
                    <a:ln w="9525">
                      <a:noFill/>
                      <a:miter lim="800000"/>
                      <a:headEnd/>
                      <a:tailEnd/>
                    </a:ln>
                  </pic:spPr>
                </pic:pic>
              </a:graphicData>
            </a:graphic>
          </wp:inline>
        </w:drawing>
      </w:r>
    </w:p>
    <w:p w14:paraId="57F6A36A" w14:textId="77777777" w:rsidR="00CB0E08" w:rsidRPr="00CB0E08" w:rsidRDefault="00CB0E08" w:rsidP="00320288">
      <w:pPr>
        <w:rPr>
          <w:rFonts w:ascii="GHEA Grapalat" w:hAnsi="GHEA Grapalat"/>
          <w:sz w:val="24"/>
          <w:szCs w:val="24"/>
          <w:lang w:val="ru-RU"/>
        </w:rPr>
      </w:pPr>
    </w:p>
    <w:p w14:paraId="2BE806D4" w14:textId="77777777" w:rsidR="003773A8" w:rsidRPr="00EC506E" w:rsidRDefault="00144028" w:rsidP="00905A25">
      <w:pPr>
        <w:pStyle w:val="Heading3"/>
        <w:spacing w:after="120"/>
        <w:jc w:val="center"/>
        <w:rPr>
          <w:rFonts w:ascii="GHEA Grapalat" w:hAnsi="GHEA Grapalat"/>
          <w:sz w:val="24"/>
          <w:szCs w:val="24"/>
          <w:u w:val="none"/>
          <w:lang w:val="ru-RU"/>
        </w:rPr>
      </w:pPr>
      <w:bookmarkStart w:id="16" w:name="_Toc61603767"/>
      <w:r w:rsidRPr="00EC506E">
        <w:rPr>
          <w:rFonts w:ascii="GHEA Grapalat" w:hAnsi="GHEA Grapalat"/>
          <w:sz w:val="24"/>
          <w:szCs w:val="24"/>
          <w:u w:val="none"/>
          <w:lang w:val="ru-RU"/>
        </w:rPr>
        <w:t>1.7</w:t>
      </w:r>
      <w:r w:rsidR="004D179E">
        <w:rPr>
          <w:rFonts w:ascii="GHEA Grapalat" w:hAnsi="GHEA Grapalat"/>
          <w:sz w:val="24"/>
          <w:szCs w:val="24"/>
          <w:u w:val="none"/>
          <w:lang w:val="ru-RU"/>
        </w:rPr>
        <w:t>.</w:t>
      </w:r>
      <w:r w:rsidRPr="00EC506E">
        <w:rPr>
          <w:rFonts w:ascii="GHEA Grapalat" w:hAnsi="GHEA Grapalat"/>
          <w:sz w:val="24"/>
          <w:szCs w:val="24"/>
          <w:u w:val="none"/>
          <w:lang w:val="ru-RU"/>
        </w:rPr>
        <w:t xml:space="preserve"> </w:t>
      </w:r>
      <w:r w:rsidRPr="00CD4621">
        <w:rPr>
          <w:rFonts w:ascii="GHEA Grapalat" w:hAnsi="GHEA Grapalat"/>
          <w:sz w:val="24"/>
          <w:szCs w:val="24"/>
          <w:u w:val="none"/>
          <w:lang w:val="hy-AM"/>
        </w:rPr>
        <w:t>Խնդրի մեծությունը և հրատապությունը</w:t>
      </w:r>
      <w:bookmarkEnd w:id="16"/>
    </w:p>
    <w:p w14:paraId="7F5ACD60" w14:textId="77777777" w:rsidR="003773A8" w:rsidRPr="007A509A" w:rsidRDefault="003773A8" w:rsidP="00905A25">
      <w:pPr>
        <w:spacing w:line="276" w:lineRule="auto"/>
        <w:ind w:firstLine="720"/>
        <w:jc w:val="both"/>
        <w:rPr>
          <w:rFonts w:ascii="GHEA Grapalat" w:hAnsi="GHEA Grapalat"/>
          <w:sz w:val="24"/>
          <w:szCs w:val="24"/>
          <w:lang w:val="hy-AM"/>
        </w:rPr>
      </w:pPr>
      <w:r w:rsidRPr="00D11835">
        <w:rPr>
          <w:rFonts w:ascii="GHEA Grapalat" w:hAnsi="GHEA Grapalat"/>
          <w:sz w:val="24"/>
          <w:szCs w:val="24"/>
          <w:lang w:val="hy-AM"/>
        </w:rPr>
        <w:t>Խնդիրը</w:t>
      </w:r>
      <w:r w:rsidRPr="007A509A">
        <w:rPr>
          <w:rFonts w:ascii="GHEA Grapalat" w:hAnsi="GHEA Grapalat"/>
          <w:sz w:val="24"/>
          <w:szCs w:val="24"/>
          <w:lang w:val="hy-AM"/>
        </w:rPr>
        <w:t xml:space="preserve"> տնտեսության ոլորտների և սոցիալական խմբերի վրա կարող է ազդել տարբեր ձևերով: Դրա ազդեցությունը կարող է դասակարգվել՝</w:t>
      </w:r>
    </w:p>
    <w:p w14:paraId="5985DE53" w14:textId="77777777" w:rsidR="003773A8" w:rsidRPr="007A509A" w:rsidRDefault="003773A8" w:rsidP="002268BD">
      <w:pPr>
        <w:spacing w:line="276" w:lineRule="auto"/>
        <w:ind w:firstLine="720"/>
        <w:jc w:val="both"/>
        <w:rPr>
          <w:rFonts w:ascii="GHEA Grapalat" w:hAnsi="GHEA Grapalat"/>
          <w:sz w:val="24"/>
          <w:szCs w:val="24"/>
          <w:lang w:val="hy-AM"/>
        </w:rPr>
      </w:pPr>
    </w:p>
    <w:p w14:paraId="7FAEF921" w14:textId="77777777" w:rsidR="00092290" w:rsidRPr="007A509A" w:rsidRDefault="00092290" w:rsidP="00637837">
      <w:pPr>
        <w:pStyle w:val="ListParagraph"/>
        <w:numPr>
          <w:ilvl w:val="0"/>
          <w:numId w:val="16"/>
        </w:numPr>
        <w:spacing w:line="276" w:lineRule="auto"/>
        <w:ind w:left="0" w:firstLine="990"/>
        <w:jc w:val="both"/>
        <w:rPr>
          <w:rFonts w:ascii="GHEA Grapalat" w:hAnsi="GHEA Grapalat"/>
          <w:sz w:val="24"/>
          <w:szCs w:val="24"/>
        </w:rPr>
      </w:pPr>
      <w:r w:rsidRPr="007A509A">
        <w:rPr>
          <w:rFonts w:ascii="GHEA Grapalat" w:hAnsi="GHEA Grapalat"/>
          <w:sz w:val="24"/>
          <w:szCs w:val="24"/>
          <w:lang w:val="hy-AM"/>
        </w:rPr>
        <w:t>ը</w:t>
      </w:r>
      <w:r w:rsidR="003773A8" w:rsidRPr="007A509A">
        <w:rPr>
          <w:rFonts w:ascii="GHEA Grapalat" w:hAnsi="GHEA Grapalat"/>
          <w:sz w:val="24"/>
          <w:szCs w:val="24"/>
          <w:lang w:val="hy-AM"/>
        </w:rPr>
        <w:t>ստ տարիքի</w:t>
      </w:r>
      <w:r w:rsidRPr="007A509A">
        <w:rPr>
          <w:rFonts w:ascii="GHEA Grapalat" w:hAnsi="GHEA Grapalat"/>
          <w:sz w:val="24"/>
          <w:szCs w:val="24"/>
          <w:lang w:val="hy-AM"/>
        </w:rPr>
        <w:t>,</w:t>
      </w:r>
    </w:p>
    <w:p w14:paraId="7698652A" w14:textId="77777777" w:rsidR="00092290" w:rsidRPr="007A509A" w:rsidRDefault="00092290" w:rsidP="00637837">
      <w:pPr>
        <w:pStyle w:val="ListParagraph"/>
        <w:numPr>
          <w:ilvl w:val="0"/>
          <w:numId w:val="16"/>
        </w:numPr>
        <w:spacing w:line="276" w:lineRule="auto"/>
        <w:ind w:left="0" w:firstLine="990"/>
        <w:jc w:val="both"/>
        <w:rPr>
          <w:rFonts w:ascii="GHEA Grapalat" w:hAnsi="GHEA Grapalat"/>
          <w:sz w:val="24"/>
          <w:szCs w:val="24"/>
        </w:rPr>
      </w:pPr>
      <w:r w:rsidRPr="007A509A">
        <w:rPr>
          <w:rFonts w:ascii="GHEA Grapalat" w:hAnsi="GHEA Grapalat"/>
          <w:sz w:val="24"/>
          <w:szCs w:val="24"/>
          <w:lang w:val="hy-AM"/>
        </w:rPr>
        <w:t>ը</w:t>
      </w:r>
      <w:r w:rsidR="003773A8" w:rsidRPr="007A509A">
        <w:rPr>
          <w:rFonts w:ascii="GHEA Grapalat" w:hAnsi="GHEA Grapalat"/>
          <w:sz w:val="24"/>
          <w:szCs w:val="24"/>
          <w:lang w:val="hy-AM"/>
        </w:rPr>
        <w:t>ստ աշխարհագրական խմբերի</w:t>
      </w:r>
      <w:r w:rsidRPr="007A509A">
        <w:rPr>
          <w:rFonts w:ascii="GHEA Grapalat" w:hAnsi="GHEA Grapalat"/>
          <w:sz w:val="24"/>
          <w:szCs w:val="24"/>
          <w:lang w:val="hy-AM"/>
        </w:rPr>
        <w:t>,</w:t>
      </w:r>
    </w:p>
    <w:p w14:paraId="4F6DF7F7" w14:textId="77777777" w:rsidR="00092290" w:rsidRPr="007A509A" w:rsidRDefault="00092290" w:rsidP="00637837">
      <w:pPr>
        <w:pStyle w:val="ListParagraph"/>
        <w:numPr>
          <w:ilvl w:val="0"/>
          <w:numId w:val="16"/>
        </w:numPr>
        <w:spacing w:line="276" w:lineRule="auto"/>
        <w:ind w:left="0" w:firstLine="990"/>
        <w:jc w:val="both"/>
        <w:rPr>
          <w:rFonts w:ascii="GHEA Grapalat" w:hAnsi="GHEA Grapalat"/>
          <w:sz w:val="24"/>
          <w:szCs w:val="24"/>
        </w:rPr>
      </w:pPr>
      <w:r w:rsidRPr="007A509A">
        <w:rPr>
          <w:rFonts w:ascii="GHEA Grapalat" w:hAnsi="GHEA Grapalat"/>
          <w:sz w:val="24"/>
          <w:szCs w:val="24"/>
          <w:lang w:val="hy-AM"/>
        </w:rPr>
        <w:t>ը</w:t>
      </w:r>
      <w:r w:rsidR="003773A8" w:rsidRPr="007A509A">
        <w:rPr>
          <w:rFonts w:ascii="GHEA Grapalat" w:hAnsi="GHEA Grapalat"/>
          <w:sz w:val="24"/>
          <w:szCs w:val="24"/>
          <w:lang w:val="hy-AM"/>
        </w:rPr>
        <w:t>ստ եկամտի բաշխվածության</w:t>
      </w:r>
      <w:r w:rsidRPr="007A509A">
        <w:rPr>
          <w:rFonts w:ascii="GHEA Grapalat" w:hAnsi="GHEA Grapalat"/>
          <w:sz w:val="24"/>
          <w:szCs w:val="24"/>
          <w:lang w:val="hy-AM"/>
        </w:rPr>
        <w:t>,</w:t>
      </w:r>
    </w:p>
    <w:p w14:paraId="48CE9460" w14:textId="77777777" w:rsidR="00092290" w:rsidRPr="007A509A" w:rsidRDefault="00092290" w:rsidP="00637837">
      <w:pPr>
        <w:pStyle w:val="ListParagraph"/>
        <w:numPr>
          <w:ilvl w:val="0"/>
          <w:numId w:val="16"/>
        </w:numPr>
        <w:spacing w:line="276" w:lineRule="auto"/>
        <w:ind w:left="0" w:firstLine="990"/>
        <w:jc w:val="both"/>
        <w:rPr>
          <w:rFonts w:ascii="GHEA Grapalat" w:hAnsi="GHEA Grapalat"/>
          <w:sz w:val="24"/>
          <w:szCs w:val="24"/>
        </w:rPr>
      </w:pPr>
      <w:r w:rsidRPr="007A509A">
        <w:rPr>
          <w:rFonts w:ascii="GHEA Grapalat" w:hAnsi="GHEA Grapalat"/>
          <w:sz w:val="24"/>
          <w:szCs w:val="24"/>
          <w:lang w:val="hy-AM"/>
        </w:rPr>
        <w:t>ը</w:t>
      </w:r>
      <w:r w:rsidR="003773A8" w:rsidRPr="007A509A">
        <w:rPr>
          <w:rFonts w:ascii="GHEA Grapalat" w:hAnsi="GHEA Grapalat"/>
          <w:sz w:val="24"/>
          <w:szCs w:val="24"/>
          <w:lang w:val="hy-AM"/>
        </w:rPr>
        <w:t>ստ սոցիալական խմբերի</w:t>
      </w:r>
      <w:r w:rsidRPr="007A509A">
        <w:rPr>
          <w:rFonts w:ascii="GHEA Grapalat" w:hAnsi="GHEA Grapalat"/>
          <w:sz w:val="24"/>
          <w:szCs w:val="24"/>
          <w:lang w:val="hy-AM"/>
        </w:rPr>
        <w:t>,</w:t>
      </w:r>
    </w:p>
    <w:p w14:paraId="381EF1F4" w14:textId="77777777" w:rsidR="00092290" w:rsidRPr="007A509A" w:rsidRDefault="00092290" w:rsidP="00637837">
      <w:pPr>
        <w:pStyle w:val="ListParagraph"/>
        <w:numPr>
          <w:ilvl w:val="0"/>
          <w:numId w:val="16"/>
        </w:numPr>
        <w:spacing w:line="276" w:lineRule="auto"/>
        <w:ind w:left="0" w:firstLine="990"/>
        <w:jc w:val="both"/>
        <w:rPr>
          <w:rFonts w:ascii="GHEA Grapalat" w:hAnsi="GHEA Grapalat"/>
          <w:sz w:val="24"/>
          <w:szCs w:val="24"/>
        </w:rPr>
      </w:pPr>
      <w:r w:rsidRPr="007A509A">
        <w:rPr>
          <w:rFonts w:ascii="GHEA Grapalat" w:hAnsi="GHEA Grapalat"/>
          <w:sz w:val="24"/>
          <w:szCs w:val="24"/>
          <w:lang w:val="hy-AM"/>
        </w:rPr>
        <w:t>ը</w:t>
      </w:r>
      <w:r w:rsidR="003773A8" w:rsidRPr="007A509A">
        <w:rPr>
          <w:rFonts w:ascii="GHEA Grapalat" w:hAnsi="GHEA Grapalat"/>
          <w:sz w:val="24"/>
          <w:szCs w:val="24"/>
          <w:lang w:val="hy-AM"/>
        </w:rPr>
        <w:t>ստ տնտեսական կատեգորիայի</w:t>
      </w:r>
      <w:r w:rsidRPr="007A509A">
        <w:rPr>
          <w:rFonts w:ascii="GHEA Grapalat" w:hAnsi="GHEA Grapalat"/>
          <w:sz w:val="24"/>
          <w:szCs w:val="24"/>
          <w:lang w:val="hy-AM"/>
        </w:rPr>
        <w:t>,</w:t>
      </w:r>
    </w:p>
    <w:p w14:paraId="1634F7A2" w14:textId="77777777" w:rsidR="003773A8" w:rsidRPr="007A509A" w:rsidRDefault="00092290" w:rsidP="00637837">
      <w:pPr>
        <w:pStyle w:val="ListParagraph"/>
        <w:numPr>
          <w:ilvl w:val="0"/>
          <w:numId w:val="16"/>
        </w:numPr>
        <w:spacing w:line="276" w:lineRule="auto"/>
        <w:ind w:left="0" w:firstLine="990"/>
        <w:jc w:val="both"/>
        <w:rPr>
          <w:rFonts w:ascii="GHEA Grapalat" w:hAnsi="GHEA Grapalat"/>
          <w:sz w:val="24"/>
          <w:szCs w:val="24"/>
        </w:rPr>
      </w:pPr>
      <w:r w:rsidRPr="007A509A">
        <w:rPr>
          <w:rFonts w:ascii="GHEA Grapalat" w:hAnsi="GHEA Grapalat"/>
          <w:sz w:val="24"/>
          <w:szCs w:val="24"/>
          <w:lang w:val="hy-AM"/>
        </w:rPr>
        <w:t>ա</w:t>
      </w:r>
      <w:r w:rsidR="003773A8" w:rsidRPr="007A509A">
        <w:rPr>
          <w:rFonts w:ascii="GHEA Grapalat" w:hAnsi="GHEA Grapalat"/>
          <w:sz w:val="24"/>
          <w:szCs w:val="24"/>
          <w:lang w:val="hy-AM"/>
        </w:rPr>
        <w:t>յլ:</w:t>
      </w:r>
    </w:p>
    <w:p w14:paraId="090CBB1A" w14:textId="0744A838" w:rsidR="003773A8" w:rsidRPr="007A509A" w:rsidRDefault="00144028" w:rsidP="002268BD">
      <w:pPr>
        <w:spacing w:line="276" w:lineRule="auto"/>
        <w:ind w:firstLine="720"/>
        <w:jc w:val="both"/>
        <w:rPr>
          <w:rFonts w:ascii="GHEA Grapalat" w:hAnsi="GHEA Grapalat"/>
          <w:sz w:val="24"/>
          <w:szCs w:val="24"/>
          <w:lang w:val="hy-AM"/>
        </w:rPr>
      </w:pPr>
      <w:r w:rsidRPr="00CD4621">
        <w:rPr>
          <w:rFonts w:ascii="GHEA Grapalat" w:hAnsi="GHEA Grapalat"/>
          <w:sz w:val="24"/>
          <w:szCs w:val="24"/>
          <w:lang w:val="hy-AM"/>
        </w:rPr>
        <w:t xml:space="preserve">Նպատակահարմար է կազմել </w:t>
      </w:r>
      <w:r w:rsidR="00451871">
        <w:rPr>
          <w:rFonts w:ascii="GHEA Grapalat" w:hAnsi="GHEA Grapalat"/>
          <w:sz w:val="24"/>
          <w:szCs w:val="24"/>
          <w:lang w:val="hy-AM"/>
        </w:rPr>
        <w:t xml:space="preserve">նաև </w:t>
      </w:r>
      <w:r w:rsidRPr="00CD4621">
        <w:rPr>
          <w:rFonts w:ascii="GHEA Grapalat" w:hAnsi="GHEA Grapalat"/>
          <w:sz w:val="24"/>
          <w:szCs w:val="24"/>
          <w:lang w:val="hy-AM"/>
        </w:rPr>
        <w:t xml:space="preserve">շահառուների քարտեզ </w:t>
      </w:r>
      <w:r w:rsidRPr="00CD4621">
        <w:rPr>
          <w:rFonts w:ascii="GHEA Grapalat" w:hAnsi="GHEA Grapalat"/>
          <w:sz w:val="24"/>
          <w:szCs w:val="24"/>
        </w:rPr>
        <w:t>(</w:t>
      </w:r>
      <w:r w:rsidR="00E03A21" w:rsidRPr="00D11835">
        <w:rPr>
          <w:rFonts w:ascii="GHEA Grapalat" w:hAnsi="GHEA Grapalat"/>
          <w:sz w:val="24"/>
          <w:szCs w:val="24"/>
          <w:lang w:val="hy-AM"/>
        </w:rPr>
        <w:t>Տե</w:t>
      </w:r>
      <w:r w:rsidR="00E03A21" w:rsidRPr="00D11835">
        <w:rPr>
          <w:rFonts w:ascii="GHEA Grapalat" w:hAnsi="GHEA Grapalat"/>
          <w:sz w:val="24"/>
          <w:szCs w:val="24"/>
          <w:lang w:val="hy-AM"/>
        </w:rPr>
        <w:sym w:font="Symbol" w:char="F0A2"/>
      </w:r>
      <w:r w:rsidR="00E03A21" w:rsidRPr="00D11835">
        <w:rPr>
          <w:rFonts w:ascii="GHEA Grapalat" w:hAnsi="GHEA Grapalat"/>
          <w:sz w:val="24"/>
          <w:szCs w:val="24"/>
          <w:lang w:val="hy-AM"/>
        </w:rPr>
        <w:t>ս</w:t>
      </w:r>
      <w:r w:rsidR="00E03A21" w:rsidRPr="007A509A">
        <w:rPr>
          <w:rFonts w:ascii="GHEA Grapalat" w:hAnsi="GHEA Grapalat"/>
          <w:sz w:val="24"/>
          <w:szCs w:val="24"/>
          <w:lang w:val="hy-AM"/>
        </w:rPr>
        <w:t xml:space="preserve"> Ձեռնարկի </w:t>
      </w:r>
      <w:r w:rsidRPr="00CD4621">
        <w:rPr>
          <w:rFonts w:ascii="GHEA Grapalat" w:hAnsi="GHEA Grapalat"/>
          <w:sz w:val="24"/>
          <w:szCs w:val="24"/>
          <w:lang w:val="hy-AM"/>
        </w:rPr>
        <w:t xml:space="preserve">Հավելված </w:t>
      </w:r>
      <w:r w:rsidR="00555820">
        <w:rPr>
          <w:rFonts w:ascii="GHEA Grapalat" w:hAnsi="GHEA Grapalat"/>
          <w:sz w:val="24"/>
          <w:szCs w:val="24"/>
        </w:rPr>
        <w:t>3</w:t>
      </w:r>
      <w:r w:rsidRPr="00CD4621">
        <w:rPr>
          <w:rFonts w:ascii="GHEA Grapalat" w:hAnsi="GHEA Grapalat"/>
          <w:sz w:val="24"/>
          <w:szCs w:val="24"/>
        </w:rPr>
        <w:t>)</w:t>
      </w:r>
      <w:r w:rsidRPr="00CD4621">
        <w:rPr>
          <w:rFonts w:ascii="GHEA Grapalat" w:hAnsi="GHEA Grapalat"/>
          <w:sz w:val="24"/>
          <w:szCs w:val="24"/>
          <w:lang w:val="hy-AM"/>
        </w:rPr>
        <w:t xml:space="preserve">, ինչը </w:t>
      </w:r>
      <w:r w:rsidR="003773A8" w:rsidRPr="00D11835">
        <w:rPr>
          <w:rFonts w:ascii="GHEA Grapalat" w:hAnsi="GHEA Grapalat"/>
          <w:sz w:val="24"/>
          <w:szCs w:val="24"/>
          <w:lang w:val="hy-AM"/>
        </w:rPr>
        <w:t>թույլ</w:t>
      </w:r>
      <w:r w:rsidR="003773A8" w:rsidRPr="007A509A">
        <w:rPr>
          <w:rFonts w:ascii="GHEA Grapalat" w:hAnsi="GHEA Grapalat"/>
          <w:sz w:val="24"/>
          <w:szCs w:val="24"/>
          <w:lang w:val="hy-AM"/>
        </w:rPr>
        <w:t xml:space="preserve"> կտա բացահայտել ոչ միայն բոլոր այն անձանց, ովքեր կարող էին ուղղակի</w:t>
      </w:r>
      <w:proofErr w:type="spellStart"/>
      <w:r w:rsidR="00D33017" w:rsidRPr="007A509A">
        <w:rPr>
          <w:rFonts w:ascii="GHEA Grapalat" w:hAnsi="GHEA Grapalat"/>
          <w:sz w:val="24"/>
          <w:szCs w:val="24"/>
        </w:rPr>
        <w:t>որեն</w:t>
      </w:r>
      <w:proofErr w:type="spellEnd"/>
      <w:r w:rsidR="003773A8" w:rsidRPr="007A509A">
        <w:rPr>
          <w:rFonts w:ascii="GHEA Grapalat" w:hAnsi="GHEA Grapalat"/>
          <w:sz w:val="24"/>
          <w:szCs w:val="24"/>
          <w:lang w:val="hy-AM"/>
        </w:rPr>
        <w:t xml:space="preserve"> կամ անուղղակի</w:t>
      </w:r>
      <w:proofErr w:type="spellStart"/>
      <w:r w:rsidR="00D33017" w:rsidRPr="007A509A">
        <w:rPr>
          <w:rFonts w:ascii="GHEA Grapalat" w:hAnsi="GHEA Grapalat"/>
          <w:sz w:val="24"/>
          <w:szCs w:val="24"/>
        </w:rPr>
        <w:t>որեն</w:t>
      </w:r>
      <w:proofErr w:type="spellEnd"/>
      <w:r w:rsidR="00D33017" w:rsidRPr="007A509A">
        <w:rPr>
          <w:rFonts w:ascii="GHEA Grapalat" w:hAnsi="GHEA Grapalat"/>
          <w:sz w:val="24"/>
          <w:szCs w:val="24"/>
        </w:rPr>
        <w:t xml:space="preserve"> </w:t>
      </w:r>
      <w:proofErr w:type="spellStart"/>
      <w:r w:rsidR="00D33017" w:rsidRPr="007A509A">
        <w:rPr>
          <w:rFonts w:ascii="GHEA Grapalat" w:hAnsi="GHEA Grapalat"/>
          <w:sz w:val="24"/>
          <w:szCs w:val="24"/>
        </w:rPr>
        <w:t>կրել</w:t>
      </w:r>
      <w:proofErr w:type="spellEnd"/>
      <w:r w:rsidR="003773A8" w:rsidRPr="007A509A">
        <w:rPr>
          <w:rFonts w:ascii="GHEA Grapalat" w:hAnsi="GHEA Grapalat"/>
          <w:sz w:val="24"/>
          <w:szCs w:val="24"/>
          <w:lang w:val="hy-AM"/>
        </w:rPr>
        <w:t xml:space="preserve"> խնդրի </w:t>
      </w:r>
      <w:proofErr w:type="spellStart"/>
      <w:r w:rsidR="00D33017" w:rsidRPr="007A509A">
        <w:rPr>
          <w:rFonts w:ascii="GHEA Grapalat" w:hAnsi="GHEA Grapalat"/>
          <w:sz w:val="24"/>
          <w:szCs w:val="24"/>
        </w:rPr>
        <w:t>ազդե</w:t>
      </w:r>
      <w:proofErr w:type="spellEnd"/>
      <w:r w:rsidR="00D15BCE">
        <w:rPr>
          <w:rFonts w:ascii="GHEA Grapalat" w:hAnsi="GHEA Grapalat"/>
          <w:sz w:val="24"/>
          <w:szCs w:val="24"/>
          <w:lang w:val="hy-AM"/>
        </w:rPr>
        <w:t>ց</w:t>
      </w:r>
      <w:proofErr w:type="spellStart"/>
      <w:r w:rsidR="00D33017" w:rsidRPr="007A509A">
        <w:rPr>
          <w:rFonts w:ascii="GHEA Grapalat" w:hAnsi="GHEA Grapalat"/>
          <w:sz w:val="24"/>
          <w:szCs w:val="24"/>
        </w:rPr>
        <w:t>ությունները</w:t>
      </w:r>
      <w:proofErr w:type="spellEnd"/>
      <w:r w:rsidR="00D33017" w:rsidRPr="007A509A">
        <w:rPr>
          <w:rFonts w:ascii="GHEA Grapalat" w:hAnsi="GHEA Grapalat"/>
          <w:sz w:val="24"/>
          <w:szCs w:val="24"/>
        </w:rPr>
        <w:t xml:space="preserve"> </w:t>
      </w:r>
      <w:r w:rsidR="003773A8" w:rsidRPr="007A509A">
        <w:rPr>
          <w:rFonts w:ascii="GHEA Grapalat" w:hAnsi="GHEA Grapalat"/>
          <w:sz w:val="24"/>
          <w:szCs w:val="24"/>
          <w:lang w:val="hy-AM"/>
        </w:rPr>
        <w:t xml:space="preserve">և հանդիսանալ խնդրի շահառու, այլ նաև գնահատել </w:t>
      </w:r>
      <w:proofErr w:type="spellStart"/>
      <w:r w:rsidR="00E154D8" w:rsidRPr="007A509A">
        <w:rPr>
          <w:rFonts w:ascii="GHEA Grapalat" w:hAnsi="GHEA Grapalat"/>
          <w:sz w:val="24"/>
          <w:szCs w:val="24"/>
        </w:rPr>
        <w:t>նրանց</w:t>
      </w:r>
      <w:proofErr w:type="spellEnd"/>
      <w:r w:rsidR="003773A8" w:rsidRPr="007A509A">
        <w:rPr>
          <w:rFonts w:ascii="GHEA Grapalat" w:hAnsi="GHEA Grapalat"/>
          <w:sz w:val="24"/>
          <w:szCs w:val="24"/>
          <w:lang w:val="hy-AM"/>
        </w:rPr>
        <w:t xml:space="preserve"> </w:t>
      </w:r>
      <w:r w:rsidR="00E154D8" w:rsidRPr="007A509A">
        <w:rPr>
          <w:rFonts w:ascii="GHEA Grapalat" w:hAnsi="GHEA Grapalat"/>
          <w:sz w:val="24"/>
          <w:szCs w:val="24"/>
          <w:lang w:val="ru-RU"/>
        </w:rPr>
        <w:t>կողմից</w:t>
      </w:r>
      <w:r w:rsidRPr="00CD4621">
        <w:rPr>
          <w:rFonts w:ascii="GHEA Grapalat" w:hAnsi="GHEA Grapalat"/>
          <w:sz w:val="24"/>
          <w:szCs w:val="24"/>
        </w:rPr>
        <w:t xml:space="preserve"> </w:t>
      </w:r>
      <w:r w:rsidR="00E154D8" w:rsidRPr="00D11835">
        <w:rPr>
          <w:rFonts w:ascii="GHEA Grapalat" w:hAnsi="GHEA Grapalat"/>
          <w:sz w:val="24"/>
          <w:szCs w:val="24"/>
          <w:lang w:val="ru-RU"/>
        </w:rPr>
        <w:t>խնդրի</w:t>
      </w:r>
      <w:r w:rsidRPr="00CD4621">
        <w:rPr>
          <w:rFonts w:ascii="GHEA Grapalat" w:hAnsi="GHEA Grapalat"/>
          <w:sz w:val="24"/>
          <w:szCs w:val="24"/>
        </w:rPr>
        <w:t xml:space="preserve"> </w:t>
      </w:r>
      <w:r w:rsidR="00E154D8" w:rsidRPr="00D11835">
        <w:rPr>
          <w:rFonts w:ascii="GHEA Grapalat" w:hAnsi="GHEA Grapalat"/>
          <w:sz w:val="24"/>
          <w:szCs w:val="24"/>
          <w:lang w:val="ru-RU"/>
        </w:rPr>
        <w:t>վրա</w:t>
      </w:r>
      <w:r w:rsidRPr="00CD4621">
        <w:rPr>
          <w:rFonts w:ascii="GHEA Grapalat" w:hAnsi="GHEA Grapalat"/>
          <w:sz w:val="24"/>
          <w:szCs w:val="24"/>
        </w:rPr>
        <w:t xml:space="preserve"> </w:t>
      </w:r>
      <w:proofErr w:type="spellStart"/>
      <w:r w:rsidR="00D33017" w:rsidRPr="00D11835">
        <w:rPr>
          <w:rFonts w:ascii="GHEA Grapalat" w:hAnsi="GHEA Grapalat"/>
          <w:sz w:val="24"/>
          <w:szCs w:val="24"/>
        </w:rPr>
        <w:t>ներգործ</w:t>
      </w:r>
      <w:proofErr w:type="spellEnd"/>
      <w:r w:rsidR="003773A8" w:rsidRPr="007A509A">
        <w:rPr>
          <w:rFonts w:ascii="GHEA Grapalat" w:hAnsi="GHEA Grapalat"/>
          <w:sz w:val="24"/>
          <w:szCs w:val="24"/>
          <w:lang w:val="hy-AM"/>
        </w:rPr>
        <w:t xml:space="preserve">ության ռիսկերը և </w:t>
      </w:r>
      <w:proofErr w:type="spellStart"/>
      <w:r w:rsidR="00D33017" w:rsidRPr="007A509A">
        <w:rPr>
          <w:rFonts w:ascii="GHEA Grapalat" w:hAnsi="GHEA Grapalat"/>
          <w:sz w:val="24"/>
          <w:szCs w:val="24"/>
        </w:rPr>
        <w:t>դրանց</w:t>
      </w:r>
      <w:proofErr w:type="spellEnd"/>
      <w:r w:rsidR="00D33017" w:rsidRPr="007A509A">
        <w:rPr>
          <w:rFonts w:ascii="GHEA Grapalat" w:hAnsi="GHEA Grapalat"/>
          <w:sz w:val="24"/>
          <w:szCs w:val="24"/>
        </w:rPr>
        <w:t xml:space="preserve"> </w:t>
      </w:r>
      <w:r w:rsidR="003773A8" w:rsidRPr="007A509A">
        <w:rPr>
          <w:rFonts w:ascii="GHEA Grapalat" w:hAnsi="GHEA Grapalat"/>
          <w:sz w:val="24"/>
          <w:szCs w:val="24"/>
          <w:lang w:val="hy-AM"/>
        </w:rPr>
        <w:t xml:space="preserve">աստիճանը: </w:t>
      </w:r>
    </w:p>
    <w:p w14:paraId="48727F3B" w14:textId="77777777" w:rsidR="006976A7" w:rsidRPr="000B6B79" w:rsidRDefault="003773A8" w:rsidP="00905A25">
      <w:pPr>
        <w:pStyle w:val="ListParagraph"/>
        <w:numPr>
          <w:ilvl w:val="0"/>
          <w:numId w:val="72"/>
        </w:numPr>
        <w:spacing w:before="120" w:after="120"/>
        <w:jc w:val="both"/>
        <w:rPr>
          <w:rFonts w:ascii="GHEA Grapalat" w:hAnsi="GHEA Grapalat"/>
          <w:b/>
          <w:bCs/>
          <w:color w:val="000000"/>
          <w:sz w:val="24"/>
          <w:szCs w:val="24"/>
          <w:u w:val="single"/>
          <w:lang w:val="hy-AM"/>
        </w:rPr>
      </w:pPr>
      <w:bookmarkStart w:id="17" w:name="OLE_LINK1"/>
      <w:bookmarkStart w:id="18" w:name="OLE_LINK2"/>
      <w:bookmarkEnd w:id="17"/>
      <w:r w:rsidRPr="000B6B79">
        <w:rPr>
          <w:rFonts w:ascii="GHEA Grapalat" w:hAnsi="GHEA Grapalat" w:cs="Arial"/>
          <w:b/>
          <w:bCs/>
          <w:color w:val="000000"/>
          <w:sz w:val="24"/>
          <w:szCs w:val="24"/>
          <w:u w:val="single"/>
          <w:lang w:val="hy-AM"/>
        </w:rPr>
        <w:lastRenderedPageBreak/>
        <w:t>Խնդ</w:t>
      </w:r>
      <w:r w:rsidRPr="000B6B79">
        <w:rPr>
          <w:rFonts w:ascii="GHEA Grapalat" w:hAnsi="GHEA Grapalat"/>
          <w:b/>
          <w:bCs/>
          <w:color w:val="000000"/>
          <w:sz w:val="24"/>
          <w:szCs w:val="24"/>
          <w:u w:val="single"/>
          <w:lang w:val="hy-AM"/>
        </w:rPr>
        <w:t>րի մեծությունը կամ ուժգնությունը</w:t>
      </w:r>
      <w:bookmarkEnd w:id="18"/>
    </w:p>
    <w:p w14:paraId="6B87C968" w14:textId="77777777" w:rsidR="003773A8" w:rsidRPr="007A509A" w:rsidRDefault="003773A8" w:rsidP="002268BD">
      <w:pPr>
        <w:spacing w:line="276" w:lineRule="auto"/>
        <w:ind w:firstLine="720"/>
        <w:jc w:val="both"/>
        <w:rPr>
          <w:rFonts w:ascii="GHEA Grapalat" w:hAnsi="GHEA Grapalat"/>
          <w:color w:val="000000"/>
          <w:sz w:val="24"/>
          <w:szCs w:val="24"/>
          <w:lang w:val="hy-AM"/>
        </w:rPr>
      </w:pPr>
      <w:r w:rsidRPr="007A509A">
        <w:rPr>
          <w:rFonts w:ascii="GHEA Grapalat" w:hAnsi="GHEA Grapalat"/>
          <w:b/>
          <w:bCs/>
          <w:color w:val="000000"/>
          <w:sz w:val="24"/>
          <w:szCs w:val="24"/>
          <w:lang w:val="hy-AM"/>
        </w:rPr>
        <w:t xml:space="preserve"> </w:t>
      </w:r>
      <w:r w:rsidRPr="007A509A">
        <w:rPr>
          <w:color w:val="000000"/>
          <w:sz w:val="24"/>
          <w:szCs w:val="24"/>
          <w:lang w:val="hy-AM"/>
        </w:rPr>
        <w:t>  </w:t>
      </w:r>
      <w:r w:rsidRPr="007A509A">
        <w:rPr>
          <w:rFonts w:ascii="GHEA Grapalat" w:hAnsi="GHEA Grapalat"/>
          <w:sz w:val="24"/>
          <w:szCs w:val="24"/>
          <w:lang w:val="hy-AM"/>
        </w:rPr>
        <w:t xml:space="preserve">ԿԱԳ իրականացնողը պետք է գնահատի խնդրի մեծությունը կամ դրա ուժգնությունը թեկուզ միայն այն բանի համար, որ խնդիրը </w:t>
      </w:r>
      <w:r w:rsidRPr="007A509A">
        <w:rPr>
          <w:rFonts w:ascii="GHEA Grapalat" w:hAnsi="GHEA Grapalat"/>
          <w:color w:val="000000"/>
          <w:sz w:val="24"/>
          <w:szCs w:val="24"/>
          <w:lang w:val="hy-AM"/>
        </w:rPr>
        <w:t xml:space="preserve">կարող է վերաբերել </w:t>
      </w:r>
      <w:r w:rsidR="00451871">
        <w:rPr>
          <w:rFonts w:ascii="GHEA Grapalat" w:hAnsi="GHEA Grapalat"/>
          <w:color w:val="000000"/>
          <w:sz w:val="24"/>
          <w:szCs w:val="24"/>
          <w:lang w:val="hy-AM"/>
        </w:rPr>
        <w:t xml:space="preserve">միայն </w:t>
      </w:r>
      <w:r w:rsidRPr="007A509A">
        <w:rPr>
          <w:rFonts w:ascii="GHEA Grapalat" w:hAnsi="GHEA Grapalat"/>
          <w:color w:val="000000"/>
          <w:sz w:val="24"/>
          <w:szCs w:val="24"/>
          <w:lang w:val="hy-AM"/>
        </w:rPr>
        <w:t xml:space="preserve">տնտեսության մի փոքր </w:t>
      </w:r>
      <w:r w:rsidRPr="001314DF">
        <w:rPr>
          <w:rFonts w:ascii="GHEA Grapalat" w:hAnsi="GHEA Grapalat"/>
          <w:color w:val="000000"/>
          <w:sz w:val="24"/>
          <w:szCs w:val="24"/>
          <w:lang w:val="hy-AM"/>
        </w:rPr>
        <w:t>սեգմենտի</w:t>
      </w:r>
      <w:r w:rsidRPr="007A509A">
        <w:rPr>
          <w:rFonts w:ascii="GHEA Grapalat" w:hAnsi="GHEA Grapalat"/>
          <w:color w:val="000000"/>
          <w:sz w:val="24"/>
          <w:szCs w:val="24"/>
          <w:lang w:val="hy-AM"/>
        </w:rPr>
        <w:t xml:space="preserve"> կամ բնակչության մի փոքր հատվածի կամ ունենալ շատ չնչին ազդեցություն, ինչը կարող </w:t>
      </w:r>
      <w:r w:rsidR="00144028" w:rsidRPr="00CD4621">
        <w:rPr>
          <w:rFonts w:ascii="GHEA Grapalat" w:hAnsi="GHEA Grapalat"/>
          <w:color w:val="000000"/>
          <w:sz w:val="24"/>
          <w:szCs w:val="24"/>
          <w:lang w:val="hy-AM"/>
        </w:rPr>
        <w:t xml:space="preserve">է </w:t>
      </w:r>
      <w:r w:rsidR="001432E8" w:rsidRPr="00D11835">
        <w:rPr>
          <w:rFonts w:ascii="GHEA Grapalat" w:hAnsi="GHEA Grapalat"/>
          <w:color w:val="000000"/>
          <w:sz w:val="24"/>
          <w:szCs w:val="24"/>
          <w:lang w:val="hy-AM"/>
        </w:rPr>
        <w:t>համարժեք</w:t>
      </w:r>
      <w:r w:rsidR="001432E8" w:rsidRPr="007A509A">
        <w:rPr>
          <w:rFonts w:ascii="GHEA Grapalat" w:hAnsi="GHEA Grapalat"/>
          <w:color w:val="000000"/>
          <w:sz w:val="24"/>
          <w:szCs w:val="24"/>
          <w:lang w:val="hy-AM"/>
        </w:rPr>
        <w:t xml:space="preserve"> </w:t>
      </w:r>
      <w:r w:rsidR="00144028" w:rsidRPr="00CD4621">
        <w:rPr>
          <w:rFonts w:ascii="GHEA Grapalat" w:hAnsi="GHEA Grapalat"/>
          <w:color w:val="000000"/>
          <w:sz w:val="24"/>
          <w:szCs w:val="24"/>
          <w:lang w:val="hy-AM"/>
        </w:rPr>
        <w:t>չ</w:t>
      </w:r>
      <w:r w:rsidRPr="00D11835">
        <w:rPr>
          <w:rFonts w:ascii="GHEA Grapalat" w:hAnsi="GHEA Grapalat"/>
          <w:color w:val="000000"/>
          <w:sz w:val="24"/>
          <w:szCs w:val="24"/>
          <w:lang w:val="hy-AM"/>
        </w:rPr>
        <w:t>լինել</w:t>
      </w:r>
      <w:r w:rsidRPr="007A509A">
        <w:rPr>
          <w:rFonts w:ascii="GHEA Grapalat" w:hAnsi="GHEA Grapalat"/>
          <w:color w:val="000000"/>
          <w:sz w:val="24"/>
          <w:szCs w:val="24"/>
          <w:lang w:val="hy-AM"/>
        </w:rPr>
        <w:t xml:space="preserve"> այն ռեսուրսներին, որը կարգավորողը պատրաստվում է ներդնել ԿԱԳ իրականացման համար: Սա կոչվում է </w:t>
      </w:r>
      <w:r w:rsidR="00451871">
        <w:rPr>
          <w:rFonts w:ascii="GHEA Grapalat" w:hAnsi="GHEA Grapalat"/>
          <w:color w:val="000000"/>
          <w:sz w:val="24"/>
          <w:szCs w:val="24"/>
          <w:lang w:val="hy-AM"/>
        </w:rPr>
        <w:t>«Հ</w:t>
      </w:r>
      <w:r w:rsidRPr="007A509A">
        <w:rPr>
          <w:rFonts w:ascii="GHEA Grapalat" w:hAnsi="GHEA Grapalat"/>
          <w:color w:val="000000"/>
          <w:sz w:val="24"/>
          <w:szCs w:val="24"/>
          <w:lang w:val="hy-AM"/>
        </w:rPr>
        <w:t>ամարժեքության որոշման սկզբունք</w:t>
      </w:r>
      <w:r w:rsidR="00451871">
        <w:rPr>
          <w:rFonts w:ascii="GHEA Grapalat" w:hAnsi="GHEA Grapalat"/>
          <w:color w:val="000000"/>
          <w:sz w:val="24"/>
          <w:szCs w:val="24"/>
          <w:lang w:val="hy-AM"/>
        </w:rPr>
        <w:t>»</w:t>
      </w:r>
      <w:r w:rsidRPr="007A509A">
        <w:rPr>
          <w:rFonts w:ascii="GHEA Grapalat" w:hAnsi="GHEA Grapalat"/>
          <w:color w:val="000000"/>
          <w:sz w:val="24"/>
          <w:szCs w:val="24"/>
          <w:lang w:val="hy-AM"/>
        </w:rPr>
        <w:t xml:space="preserve"> և կիրառվում է </w:t>
      </w:r>
      <w:r w:rsidR="00451871" w:rsidRPr="00670756">
        <w:rPr>
          <w:rFonts w:ascii="GHEA Grapalat" w:hAnsi="GHEA Grapalat"/>
          <w:color w:val="000000"/>
          <w:sz w:val="24"/>
          <w:szCs w:val="24"/>
          <w:lang w:val="hy-AM"/>
        </w:rPr>
        <w:t>կարգավորիչ միջամտության</w:t>
      </w:r>
      <w:r w:rsidRPr="007A509A">
        <w:rPr>
          <w:rFonts w:ascii="GHEA Grapalat" w:hAnsi="GHEA Grapalat"/>
          <w:color w:val="000000"/>
          <w:sz w:val="24"/>
          <w:szCs w:val="24"/>
          <w:lang w:val="hy-AM"/>
        </w:rPr>
        <w:t xml:space="preserve"> նպատակահարմարությունը որոշելիս՝ </w:t>
      </w:r>
      <w:r w:rsidR="00451871">
        <w:rPr>
          <w:rFonts w:ascii="GHEA Grapalat" w:hAnsi="GHEA Grapalat"/>
          <w:color w:val="000000"/>
          <w:sz w:val="24"/>
          <w:szCs w:val="24"/>
          <w:lang w:val="hy-AM"/>
        </w:rPr>
        <w:t>պարզեցված ԿԱԳ իրականացման</w:t>
      </w:r>
      <w:r w:rsidRPr="007A509A">
        <w:rPr>
          <w:rFonts w:ascii="GHEA Grapalat" w:hAnsi="GHEA Grapalat"/>
          <w:color w:val="000000"/>
          <w:sz w:val="24"/>
          <w:szCs w:val="24"/>
          <w:lang w:val="hy-AM"/>
        </w:rPr>
        <w:t xml:space="preserve"> փուլում: </w:t>
      </w:r>
    </w:p>
    <w:p w14:paraId="534685DA" w14:textId="77777777" w:rsidR="003773A8" w:rsidRPr="007A509A" w:rsidRDefault="003773A8" w:rsidP="002268BD">
      <w:pPr>
        <w:spacing w:line="276" w:lineRule="auto"/>
        <w:ind w:firstLine="720"/>
        <w:jc w:val="both"/>
        <w:rPr>
          <w:rFonts w:ascii="GHEA Grapalat" w:hAnsi="GHEA Grapalat"/>
          <w:color w:val="000000"/>
          <w:sz w:val="24"/>
          <w:szCs w:val="24"/>
          <w:lang w:val="hy-AM"/>
        </w:rPr>
      </w:pPr>
      <w:r w:rsidRPr="007A509A">
        <w:rPr>
          <w:rFonts w:ascii="GHEA Grapalat" w:hAnsi="GHEA Grapalat"/>
          <w:sz w:val="24"/>
          <w:szCs w:val="24"/>
          <w:lang w:val="hy-AM"/>
        </w:rPr>
        <w:t xml:space="preserve">Խնդրի մեծությունը կարող է </w:t>
      </w:r>
      <w:r w:rsidRPr="007A509A">
        <w:rPr>
          <w:rFonts w:ascii="GHEA Grapalat" w:hAnsi="GHEA Grapalat"/>
          <w:color w:val="000000"/>
          <w:sz w:val="24"/>
          <w:szCs w:val="24"/>
          <w:lang w:val="hy-AM"/>
        </w:rPr>
        <w:t>գնահատվել տարբեր եղանակներով</w:t>
      </w:r>
      <w:r w:rsidRPr="007A509A">
        <w:rPr>
          <w:color w:val="000000"/>
          <w:sz w:val="24"/>
          <w:szCs w:val="24"/>
          <w:lang w:val="hy-AM"/>
        </w:rPr>
        <w:t> </w:t>
      </w:r>
      <w:r w:rsidRPr="007A509A">
        <w:rPr>
          <w:rFonts w:ascii="GHEA Grapalat" w:hAnsi="GHEA Grapalat"/>
          <w:color w:val="000000"/>
          <w:sz w:val="24"/>
          <w:szCs w:val="24"/>
          <w:lang w:val="hy-AM"/>
        </w:rPr>
        <w:t xml:space="preserve"> և հիմնվել տարբեր չափման համակարգերի վրա, օրինակ</w:t>
      </w:r>
      <w:r w:rsidR="0057099F" w:rsidRPr="007A509A">
        <w:rPr>
          <w:rFonts w:ascii="GHEA Grapalat" w:hAnsi="GHEA Grapalat"/>
          <w:color w:val="000000"/>
          <w:sz w:val="24"/>
          <w:szCs w:val="24"/>
          <w:lang w:val="hy-AM"/>
        </w:rPr>
        <w:t>՝</w:t>
      </w:r>
      <w:r w:rsidRPr="007A509A">
        <w:rPr>
          <w:rFonts w:ascii="GHEA Grapalat" w:hAnsi="GHEA Grapalat"/>
          <w:color w:val="000000"/>
          <w:sz w:val="24"/>
          <w:szCs w:val="24"/>
          <w:lang w:val="hy-AM"/>
        </w:rPr>
        <w:t xml:space="preserve"> </w:t>
      </w:r>
    </w:p>
    <w:p w14:paraId="5389EBC3" w14:textId="77777777" w:rsidR="0057099F" w:rsidRPr="007A509A" w:rsidRDefault="00A61C47" w:rsidP="00637837">
      <w:pPr>
        <w:pStyle w:val="ListParagraph"/>
        <w:numPr>
          <w:ilvl w:val="0"/>
          <w:numId w:val="17"/>
        </w:numPr>
        <w:spacing w:before="120" w:line="276" w:lineRule="auto"/>
        <w:ind w:hanging="540"/>
        <w:jc w:val="both"/>
        <w:rPr>
          <w:rFonts w:ascii="GHEA Grapalat" w:hAnsi="GHEA Grapalat"/>
          <w:color w:val="000000"/>
          <w:sz w:val="24"/>
          <w:szCs w:val="24"/>
          <w:lang w:val="hy-AM"/>
        </w:rPr>
      </w:pPr>
      <w:r w:rsidRPr="007A509A">
        <w:rPr>
          <w:rFonts w:ascii="GHEA Grapalat" w:hAnsi="GHEA Grapalat" w:cs="Arial"/>
          <w:color w:val="000000"/>
          <w:sz w:val="24"/>
          <w:szCs w:val="24"/>
          <w:lang w:val="hy-AM"/>
        </w:rPr>
        <w:t>ազդեցության ենթարկվող</w:t>
      </w:r>
      <w:r w:rsidRPr="007A509A">
        <w:rPr>
          <w:rFonts w:ascii="GHEA Grapalat" w:hAnsi="GHEA Grapalat"/>
          <w:color w:val="000000"/>
          <w:sz w:val="24"/>
          <w:szCs w:val="24"/>
          <w:lang w:val="hy-AM"/>
        </w:rPr>
        <w:t xml:space="preserve"> </w:t>
      </w:r>
      <w:r w:rsidR="006D2AC8" w:rsidRPr="006D2AC8">
        <w:rPr>
          <w:rFonts w:ascii="GHEA Grapalat" w:hAnsi="GHEA Grapalat"/>
          <w:color w:val="000000"/>
          <w:sz w:val="24"/>
          <w:szCs w:val="24"/>
          <w:lang w:val="hy-AM"/>
        </w:rPr>
        <w:t>կազմակերպու</w:t>
      </w:r>
      <w:r w:rsidR="003773A8" w:rsidRPr="007A509A">
        <w:rPr>
          <w:rFonts w:ascii="GHEA Grapalat" w:hAnsi="GHEA Grapalat"/>
          <w:color w:val="000000"/>
          <w:sz w:val="24"/>
          <w:szCs w:val="24"/>
          <w:lang w:val="hy-AM"/>
        </w:rPr>
        <w:t>թյունների թիվը (ձեռնարկատիրությամբ զբաղվող սուբյեկտների ընդհանուր թվում կամ տվյալ տնտեսության ոլորտում զբաղված սուբյեկտների թվում),</w:t>
      </w:r>
    </w:p>
    <w:p w14:paraId="6D26836F" w14:textId="77777777" w:rsidR="0057099F" w:rsidRPr="007A509A" w:rsidRDefault="003773A8" w:rsidP="00637837">
      <w:pPr>
        <w:pStyle w:val="ListParagraph"/>
        <w:numPr>
          <w:ilvl w:val="0"/>
          <w:numId w:val="17"/>
        </w:numPr>
        <w:spacing w:before="120" w:line="276" w:lineRule="auto"/>
        <w:ind w:left="0" w:firstLine="900"/>
        <w:jc w:val="both"/>
        <w:rPr>
          <w:rFonts w:ascii="GHEA Grapalat" w:hAnsi="GHEA Grapalat"/>
          <w:color w:val="000000"/>
          <w:sz w:val="24"/>
          <w:szCs w:val="24"/>
          <w:lang w:val="hy-AM"/>
        </w:rPr>
      </w:pPr>
      <w:r w:rsidRPr="007A509A">
        <w:rPr>
          <w:rFonts w:ascii="GHEA Grapalat" w:hAnsi="GHEA Grapalat"/>
          <w:color w:val="000000"/>
          <w:sz w:val="24"/>
          <w:szCs w:val="24"/>
          <w:lang w:val="hy-AM"/>
        </w:rPr>
        <w:t>ՀՆԱ-ի վրա խնդրի ազդեցության չափը,</w:t>
      </w:r>
    </w:p>
    <w:p w14:paraId="798D333B" w14:textId="77777777" w:rsidR="0057099F" w:rsidRPr="007A509A" w:rsidRDefault="003773A8" w:rsidP="00637837">
      <w:pPr>
        <w:pStyle w:val="ListParagraph"/>
        <w:numPr>
          <w:ilvl w:val="0"/>
          <w:numId w:val="17"/>
        </w:numPr>
        <w:spacing w:before="120" w:line="276" w:lineRule="auto"/>
        <w:ind w:left="0" w:firstLine="900"/>
        <w:jc w:val="both"/>
        <w:rPr>
          <w:rFonts w:ascii="GHEA Grapalat" w:hAnsi="GHEA Grapalat"/>
          <w:color w:val="000000"/>
          <w:sz w:val="24"/>
          <w:szCs w:val="24"/>
          <w:lang w:val="hy-AM"/>
        </w:rPr>
      </w:pPr>
      <w:r w:rsidRPr="007A509A">
        <w:rPr>
          <w:rFonts w:ascii="GHEA Grapalat" w:hAnsi="GHEA Grapalat"/>
          <w:color w:val="000000"/>
          <w:sz w:val="24"/>
          <w:szCs w:val="24"/>
          <w:lang w:val="hy-AM"/>
        </w:rPr>
        <w:t>խնդրի հետևանքով տուժած բնակչության թիվը,</w:t>
      </w:r>
    </w:p>
    <w:p w14:paraId="38F34CA7" w14:textId="77777777" w:rsidR="003773A8" w:rsidRPr="007A509A" w:rsidRDefault="003773A8" w:rsidP="00637837">
      <w:pPr>
        <w:pStyle w:val="ListParagraph"/>
        <w:numPr>
          <w:ilvl w:val="0"/>
          <w:numId w:val="17"/>
        </w:numPr>
        <w:spacing w:before="120" w:line="276" w:lineRule="auto"/>
        <w:ind w:left="0" w:firstLine="900"/>
        <w:jc w:val="both"/>
        <w:rPr>
          <w:rFonts w:ascii="GHEA Grapalat" w:hAnsi="GHEA Grapalat"/>
          <w:color w:val="000000"/>
          <w:sz w:val="24"/>
          <w:szCs w:val="24"/>
          <w:lang w:val="hy-AM"/>
        </w:rPr>
      </w:pPr>
      <w:r w:rsidRPr="007A509A">
        <w:rPr>
          <w:rFonts w:ascii="GHEA Grapalat" w:hAnsi="GHEA Grapalat"/>
          <w:color w:val="000000"/>
          <w:sz w:val="24"/>
          <w:szCs w:val="24"/>
          <w:lang w:val="hy-AM"/>
        </w:rPr>
        <w:t>այլ:</w:t>
      </w:r>
    </w:p>
    <w:p w14:paraId="68D083FF" w14:textId="77777777" w:rsidR="003773A8" w:rsidRPr="007A509A" w:rsidRDefault="003773A8" w:rsidP="00905A25">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Այնուհետև ընտրվում է համապատասխան գնահատման համակարգ</w:t>
      </w:r>
      <w:r w:rsidR="008220FF">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խնդրի մեծությունը չափելու համար: Օրինակ</w:t>
      </w:r>
      <w:r w:rsidR="0057099F" w:rsidRPr="007A509A">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կարող է սահմանվել, որ խնդիրը «փոքր» է, եթե այն ազդում է մինչև 5,000 </w:t>
      </w:r>
      <w:r w:rsidR="00E67B29" w:rsidRPr="00E67B29">
        <w:rPr>
          <w:rFonts w:ascii="GHEA Grapalat" w:hAnsi="GHEA Grapalat"/>
          <w:color w:val="000000"/>
          <w:sz w:val="24"/>
          <w:szCs w:val="24"/>
          <w:lang w:val="hy-AM"/>
        </w:rPr>
        <w:t>կազմակերպ</w:t>
      </w:r>
      <w:r w:rsidRPr="007A509A">
        <w:rPr>
          <w:rFonts w:ascii="GHEA Grapalat" w:hAnsi="GHEA Grapalat"/>
          <w:color w:val="000000"/>
          <w:sz w:val="24"/>
          <w:szCs w:val="24"/>
          <w:lang w:val="hy-AM"/>
        </w:rPr>
        <w:t>ությունների վրա, «միջին»</w:t>
      </w:r>
      <w:r w:rsidR="00144028" w:rsidRPr="00CD4621">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եթե այն ազդում է մինչև 30,000 </w:t>
      </w:r>
      <w:r w:rsidR="00E67B29" w:rsidRPr="00E67B29">
        <w:rPr>
          <w:rFonts w:ascii="GHEA Grapalat" w:hAnsi="GHEA Grapalat"/>
          <w:color w:val="000000"/>
          <w:sz w:val="24"/>
          <w:szCs w:val="24"/>
          <w:lang w:val="hy-AM"/>
        </w:rPr>
        <w:t>կազմակերպ</w:t>
      </w:r>
      <w:r w:rsidRPr="007A509A">
        <w:rPr>
          <w:rFonts w:ascii="GHEA Grapalat" w:hAnsi="GHEA Grapalat"/>
          <w:color w:val="000000"/>
          <w:sz w:val="24"/>
          <w:szCs w:val="24"/>
          <w:lang w:val="hy-AM"/>
        </w:rPr>
        <w:t>ությունների վրա, և «մեծ»</w:t>
      </w:r>
      <w:r w:rsidR="00144028" w:rsidRPr="00CD4621">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եթե </w:t>
      </w:r>
      <w:r w:rsidR="00CD77F2">
        <w:rPr>
          <w:rFonts w:ascii="GHEA Grapalat" w:hAnsi="GHEA Grapalat"/>
          <w:color w:val="000000"/>
          <w:sz w:val="24"/>
          <w:szCs w:val="24"/>
          <w:lang w:val="hy-AM"/>
        </w:rPr>
        <w:t xml:space="preserve">այն </w:t>
      </w:r>
      <w:r w:rsidRPr="007A509A">
        <w:rPr>
          <w:rFonts w:ascii="GHEA Grapalat" w:hAnsi="GHEA Grapalat"/>
          <w:color w:val="000000"/>
          <w:sz w:val="24"/>
          <w:szCs w:val="24"/>
          <w:lang w:val="hy-AM"/>
        </w:rPr>
        <w:t xml:space="preserve">ազդում է ավելի քան 30,000 </w:t>
      </w:r>
      <w:r w:rsidR="00E67B29" w:rsidRPr="00E67B29">
        <w:rPr>
          <w:rFonts w:ascii="GHEA Grapalat" w:hAnsi="GHEA Grapalat"/>
          <w:color w:val="000000"/>
          <w:sz w:val="24"/>
          <w:szCs w:val="24"/>
          <w:lang w:val="hy-AM"/>
        </w:rPr>
        <w:t>կազմակերպ</w:t>
      </w:r>
      <w:r w:rsidRPr="007A509A">
        <w:rPr>
          <w:rFonts w:ascii="GHEA Grapalat" w:hAnsi="GHEA Grapalat"/>
          <w:color w:val="000000"/>
          <w:sz w:val="24"/>
          <w:szCs w:val="24"/>
          <w:lang w:val="hy-AM"/>
        </w:rPr>
        <w:t xml:space="preserve">ությունների վրա (պայմանով, </w:t>
      </w:r>
      <w:r w:rsidR="00CD77F2">
        <w:rPr>
          <w:rFonts w:ascii="GHEA Grapalat" w:hAnsi="GHEA Grapalat"/>
          <w:color w:val="000000"/>
          <w:sz w:val="24"/>
          <w:szCs w:val="24"/>
          <w:lang w:val="hy-AM"/>
        </w:rPr>
        <w:t>որ</w:t>
      </w:r>
      <w:r w:rsidRPr="007A509A">
        <w:rPr>
          <w:rFonts w:ascii="GHEA Grapalat" w:hAnsi="GHEA Grapalat"/>
          <w:color w:val="000000"/>
          <w:sz w:val="24"/>
          <w:szCs w:val="24"/>
          <w:lang w:val="hy-AM"/>
        </w:rPr>
        <w:t xml:space="preserve"> գրանցված </w:t>
      </w:r>
      <w:r w:rsidR="00E67B29" w:rsidRPr="00E67B29">
        <w:rPr>
          <w:rFonts w:ascii="GHEA Grapalat" w:hAnsi="GHEA Grapalat"/>
          <w:color w:val="000000"/>
          <w:sz w:val="24"/>
          <w:szCs w:val="24"/>
          <w:lang w:val="hy-AM"/>
        </w:rPr>
        <w:t>կազմակերպ</w:t>
      </w:r>
      <w:r w:rsidRPr="007A509A">
        <w:rPr>
          <w:rFonts w:ascii="GHEA Grapalat" w:hAnsi="GHEA Grapalat"/>
          <w:color w:val="000000"/>
          <w:sz w:val="24"/>
          <w:szCs w:val="24"/>
          <w:lang w:val="hy-AM"/>
        </w:rPr>
        <w:t xml:space="preserve">ությունների </w:t>
      </w:r>
      <w:r w:rsidR="00CD77F2" w:rsidRPr="007A509A">
        <w:rPr>
          <w:rFonts w:ascii="GHEA Grapalat" w:hAnsi="GHEA Grapalat"/>
          <w:color w:val="000000"/>
          <w:sz w:val="24"/>
          <w:szCs w:val="24"/>
          <w:lang w:val="hy-AM"/>
        </w:rPr>
        <w:t xml:space="preserve">ընդհանուր </w:t>
      </w:r>
      <w:r w:rsidRPr="007A509A">
        <w:rPr>
          <w:rFonts w:ascii="GHEA Grapalat" w:hAnsi="GHEA Grapalat"/>
          <w:color w:val="000000"/>
          <w:sz w:val="24"/>
          <w:szCs w:val="24"/>
          <w:lang w:val="hy-AM"/>
        </w:rPr>
        <w:t>թիվը</w:t>
      </w:r>
      <w:r w:rsidR="00144028" w:rsidRPr="00CD4621">
        <w:rPr>
          <w:rFonts w:ascii="GHEA Grapalat" w:hAnsi="GHEA Grapalat"/>
          <w:color w:val="000000"/>
          <w:sz w:val="24"/>
          <w:szCs w:val="24"/>
          <w:lang w:val="hy-AM"/>
        </w:rPr>
        <w:t>,</w:t>
      </w:r>
      <w:r w:rsidR="00A61C47" w:rsidRPr="00D11835">
        <w:rPr>
          <w:rFonts w:ascii="GHEA Grapalat" w:hAnsi="GHEA Grapalat"/>
          <w:color w:val="000000"/>
          <w:sz w:val="24"/>
          <w:szCs w:val="24"/>
          <w:lang w:val="hy-AM"/>
        </w:rPr>
        <w:t xml:space="preserve"> </w:t>
      </w:r>
      <w:r w:rsidR="00A61C47" w:rsidRPr="007A509A">
        <w:rPr>
          <w:rFonts w:ascii="GHEA Grapalat" w:hAnsi="GHEA Grapalat"/>
          <w:color w:val="000000"/>
          <w:sz w:val="24"/>
          <w:szCs w:val="24"/>
          <w:lang w:val="hy-AM"/>
        </w:rPr>
        <w:t>օրինակ</w:t>
      </w:r>
      <w:r w:rsidR="00144028" w:rsidRPr="00CD4621">
        <w:rPr>
          <w:rFonts w:ascii="GHEA Grapalat" w:hAnsi="GHEA Grapalat"/>
          <w:color w:val="000000"/>
          <w:sz w:val="24"/>
          <w:szCs w:val="24"/>
          <w:lang w:val="hy-AM"/>
        </w:rPr>
        <w:t>,</w:t>
      </w:r>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 xml:space="preserve">կազմում է մոտ </w:t>
      </w:r>
      <w:r w:rsidR="00A61C47" w:rsidRPr="007A509A">
        <w:rPr>
          <w:rFonts w:ascii="GHEA Grapalat" w:hAnsi="GHEA Grapalat"/>
          <w:color w:val="000000"/>
          <w:sz w:val="24"/>
          <w:szCs w:val="24"/>
          <w:lang w:val="hy-AM"/>
        </w:rPr>
        <w:t>10</w:t>
      </w:r>
      <w:r w:rsidRPr="007A509A">
        <w:rPr>
          <w:rFonts w:ascii="GHEA Grapalat" w:hAnsi="GHEA Grapalat"/>
          <w:color w:val="000000"/>
          <w:sz w:val="24"/>
          <w:szCs w:val="24"/>
          <w:lang w:val="hy-AM"/>
        </w:rPr>
        <w:t>0,000):</w:t>
      </w:r>
    </w:p>
    <w:p w14:paraId="2264CBF8" w14:textId="77777777" w:rsidR="000B6B79" w:rsidRPr="000B6B79" w:rsidRDefault="003773A8" w:rsidP="00905A25">
      <w:pPr>
        <w:pStyle w:val="ListParagraph"/>
        <w:numPr>
          <w:ilvl w:val="0"/>
          <w:numId w:val="72"/>
        </w:numPr>
        <w:spacing w:before="120" w:after="120" w:line="276" w:lineRule="auto"/>
        <w:jc w:val="both"/>
        <w:rPr>
          <w:rFonts w:ascii="GHEA Grapalat" w:hAnsi="GHEA Grapalat"/>
          <w:color w:val="000000"/>
          <w:sz w:val="24"/>
          <w:szCs w:val="24"/>
          <w:lang w:val="hy-AM"/>
        </w:rPr>
      </w:pPr>
      <w:r w:rsidRPr="000B6B79">
        <w:rPr>
          <w:rFonts w:ascii="GHEA Grapalat" w:hAnsi="GHEA Grapalat" w:cs="Arial"/>
          <w:b/>
          <w:bCs/>
          <w:sz w:val="24"/>
          <w:szCs w:val="24"/>
          <w:u w:val="single"/>
          <w:lang w:val="hy-AM" w:eastAsia="en-GB"/>
        </w:rPr>
        <w:t>Խնդրի</w:t>
      </w:r>
      <w:r w:rsidRPr="000B6B79">
        <w:rPr>
          <w:rFonts w:ascii="GHEA Grapalat" w:hAnsi="GHEA Grapalat"/>
          <w:b/>
          <w:bCs/>
          <w:sz w:val="24"/>
          <w:szCs w:val="24"/>
          <w:u w:val="single"/>
          <w:lang w:val="hy-AM" w:eastAsia="en-GB"/>
        </w:rPr>
        <w:t xml:space="preserve"> հրատապությունը</w:t>
      </w:r>
      <w:r w:rsidRPr="000B6B79">
        <w:rPr>
          <w:rFonts w:ascii="GHEA Grapalat" w:hAnsi="GHEA Grapalat"/>
          <w:color w:val="000000"/>
          <w:sz w:val="24"/>
          <w:szCs w:val="24"/>
          <w:lang w:val="hy-AM"/>
        </w:rPr>
        <w:t xml:space="preserve"> </w:t>
      </w:r>
    </w:p>
    <w:p w14:paraId="0FF1A604" w14:textId="77777777" w:rsidR="003773A8" w:rsidRPr="007A509A" w:rsidRDefault="000B6B79" w:rsidP="002268BD">
      <w:pPr>
        <w:spacing w:line="276" w:lineRule="auto"/>
        <w:ind w:firstLine="720"/>
        <w:jc w:val="both"/>
        <w:rPr>
          <w:rFonts w:ascii="GHEA Grapalat" w:hAnsi="GHEA Grapalat"/>
          <w:color w:val="000000"/>
          <w:sz w:val="24"/>
          <w:szCs w:val="24"/>
          <w:lang w:val="hy-AM"/>
        </w:rPr>
      </w:pPr>
      <w:r>
        <w:rPr>
          <w:rFonts w:ascii="GHEA Grapalat" w:hAnsi="GHEA Grapalat"/>
          <w:color w:val="000000"/>
          <w:sz w:val="24"/>
          <w:szCs w:val="24"/>
          <w:lang w:val="hy-AM"/>
        </w:rPr>
        <w:t xml:space="preserve">Խնդրի հրատապությունը </w:t>
      </w:r>
      <w:r w:rsidR="003773A8" w:rsidRPr="007A509A">
        <w:rPr>
          <w:rFonts w:ascii="GHEA Grapalat" w:hAnsi="GHEA Grapalat"/>
          <w:color w:val="000000"/>
          <w:sz w:val="24"/>
          <w:szCs w:val="24"/>
          <w:lang w:val="hy-AM"/>
        </w:rPr>
        <w:t xml:space="preserve">գնահատելը նույնպես կարևոր է, քանի որ կարող են լինել դեպքեր, երբ օրենսդրական </w:t>
      </w:r>
      <w:r w:rsidR="00670756">
        <w:rPr>
          <w:rFonts w:ascii="GHEA Grapalat" w:hAnsi="GHEA Grapalat"/>
          <w:color w:val="000000"/>
          <w:sz w:val="24"/>
          <w:szCs w:val="24"/>
          <w:lang w:val="hy-AM"/>
        </w:rPr>
        <w:t>նախաձեռնությունն</w:t>
      </w:r>
      <w:r w:rsidR="003773A8" w:rsidRPr="007A509A">
        <w:rPr>
          <w:rFonts w:ascii="GHEA Grapalat" w:hAnsi="GHEA Grapalat"/>
          <w:color w:val="000000"/>
          <w:sz w:val="24"/>
          <w:szCs w:val="24"/>
          <w:lang w:val="hy-AM"/>
        </w:rPr>
        <w:t xml:space="preserve"> իր հրատապ կամ անհետաձգելի կարգավիճակի պատճառով չի կարող ենթարկվել ԿԱԳ-ի՝ դրա համար սահմանված կարգով</w:t>
      </w:r>
      <w:r w:rsidR="00670756">
        <w:rPr>
          <w:rFonts w:ascii="GHEA Grapalat" w:hAnsi="GHEA Grapalat"/>
          <w:color w:val="000000"/>
          <w:sz w:val="24"/>
          <w:szCs w:val="24"/>
          <w:lang w:val="hy-AM"/>
        </w:rPr>
        <w:t xml:space="preserve"> և ժամկետներում</w:t>
      </w:r>
      <w:r w:rsidR="003773A8" w:rsidRPr="007A509A">
        <w:rPr>
          <w:rFonts w:ascii="GHEA Grapalat" w:hAnsi="GHEA Grapalat"/>
          <w:color w:val="000000"/>
          <w:sz w:val="24"/>
          <w:szCs w:val="24"/>
          <w:lang w:val="hy-AM"/>
        </w:rPr>
        <w:t xml:space="preserve">: </w:t>
      </w:r>
    </w:p>
    <w:p w14:paraId="447A8E6A" w14:textId="6FF6139B" w:rsidR="003773A8" w:rsidRPr="00D11835" w:rsidRDefault="003773A8" w:rsidP="002268BD">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Իսկ ԿԱԳ-ի ենթարկման դեպքում խնդրի ախտորոշման հարցում </w:t>
      </w:r>
      <w:r w:rsidR="00144028" w:rsidRPr="00CD4621">
        <w:rPr>
          <w:rFonts w:ascii="GHEA Grapalat" w:hAnsi="GHEA Grapalat"/>
          <w:color w:val="000000"/>
          <w:sz w:val="24"/>
          <w:szCs w:val="24"/>
          <w:lang w:val="hy-AM"/>
        </w:rPr>
        <w:t xml:space="preserve">հրատապության </w:t>
      </w:r>
      <w:r w:rsidR="00EE0B1A">
        <w:rPr>
          <w:rFonts w:ascii="GHEA Grapalat" w:hAnsi="GHEA Grapalat"/>
          <w:color w:val="000000"/>
          <w:sz w:val="24"/>
          <w:szCs w:val="24"/>
          <w:lang w:val="hy-AM"/>
        </w:rPr>
        <w:t>որոշում</w:t>
      </w:r>
      <w:r w:rsidR="00EE0B1A" w:rsidRPr="00EE0B1A">
        <w:rPr>
          <w:rFonts w:ascii="GHEA Grapalat" w:hAnsi="GHEA Grapalat"/>
          <w:color w:val="000000"/>
          <w:sz w:val="24"/>
          <w:szCs w:val="24"/>
          <w:lang w:val="hy-AM"/>
        </w:rPr>
        <w:t>ն</w:t>
      </w:r>
      <w:r w:rsidRPr="00D11835">
        <w:rPr>
          <w:rFonts w:ascii="GHEA Grapalat" w:hAnsi="GHEA Grapalat"/>
          <w:color w:val="000000"/>
          <w:sz w:val="24"/>
          <w:szCs w:val="24"/>
          <w:lang w:val="hy-AM"/>
        </w:rPr>
        <w:t xml:space="preserve"> </w:t>
      </w:r>
      <w:r w:rsidRPr="007A509A">
        <w:rPr>
          <w:rFonts w:ascii="GHEA Grapalat" w:hAnsi="GHEA Grapalat"/>
          <w:color w:val="000000"/>
          <w:sz w:val="24"/>
          <w:szCs w:val="24"/>
          <w:lang w:val="hy-AM"/>
        </w:rPr>
        <w:t xml:space="preserve">ունի </w:t>
      </w:r>
      <w:r w:rsidR="00EE0B1A" w:rsidRPr="00EE0B1A">
        <w:rPr>
          <w:rFonts w:ascii="GHEA Grapalat" w:hAnsi="GHEA Grapalat"/>
          <w:color w:val="000000"/>
          <w:sz w:val="24"/>
          <w:szCs w:val="24"/>
          <w:lang w:val="hy-AM"/>
        </w:rPr>
        <w:t>տեղեկատվական</w:t>
      </w:r>
      <w:r w:rsidRPr="007A509A">
        <w:rPr>
          <w:rFonts w:ascii="GHEA Grapalat" w:hAnsi="GHEA Grapalat"/>
          <w:color w:val="000000"/>
          <w:sz w:val="24"/>
          <w:szCs w:val="24"/>
          <w:lang w:val="hy-AM"/>
        </w:rPr>
        <w:t xml:space="preserve"> բնույթ: </w:t>
      </w:r>
      <w:r w:rsidR="00144028" w:rsidRPr="00CD4621">
        <w:rPr>
          <w:rFonts w:ascii="GHEA Grapalat" w:hAnsi="GHEA Grapalat"/>
          <w:color w:val="000000"/>
          <w:sz w:val="24"/>
          <w:szCs w:val="24"/>
          <w:lang w:val="hy-AM"/>
        </w:rPr>
        <w:t>Խնդրի հրատապությունը դիտարկելիս պետք է առաջնորդվել հետևյալ մո</w:t>
      </w:r>
      <w:r w:rsidR="00670756">
        <w:rPr>
          <w:rFonts w:ascii="GHEA Grapalat" w:hAnsi="GHEA Grapalat"/>
          <w:color w:val="000000"/>
          <w:sz w:val="24"/>
          <w:szCs w:val="24"/>
          <w:lang w:val="hy-AM"/>
        </w:rPr>
        <w:t>տեցումներով</w:t>
      </w:r>
      <w:r w:rsidR="00144028" w:rsidRPr="00CD4621">
        <w:rPr>
          <w:rFonts w:ascii="GHEA Grapalat" w:hAnsi="GHEA Grapalat"/>
          <w:color w:val="000000"/>
          <w:sz w:val="24"/>
          <w:szCs w:val="24"/>
          <w:lang w:val="hy-AM"/>
        </w:rPr>
        <w:t>՝</w:t>
      </w:r>
    </w:p>
    <w:p w14:paraId="2CB663BB" w14:textId="77777777" w:rsidR="003773A8" w:rsidRPr="007A509A" w:rsidRDefault="003773A8" w:rsidP="002268BD">
      <w:pPr>
        <w:spacing w:line="276" w:lineRule="auto"/>
        <w:ind w:firstLine="720"/>
        <w:jc w:val="both"/>
        <w:rPr>
          <w:rFonts w:ascii="GHEA Grapalat" w:hAnsi="GHEA Grapalat"/>
          <w:color w:val="000000"/>
          <w:sz w:val="24"/>
          <w:szCs w:val="24"/>
          <w:lang w:val="hy-AM"/>
        </w:rPr>
      </w:pPr>
    </w:p>
    <w:p w14:paraId="6C1CD3FF" w14:textId="77777777" w:rsidR="0057099F" w:rsidRPr="007A509A" w:rsidRDefault="00144028" w:rsidP="00637837">
      <w:pPr>
        <w:pStyle w:val="ListParagraph"/>
        <w:numPr>
          <w:ilvl w:val="0"/>
          <w:numId w:val="18"/>
        </w:numPr>
        <w:spacing w:line="276" w:lineRule="auto"/>
        <w:ind w:left="1080"/>
        <w:jc w:val="both"/>
        <w:rPr>
          <w:rFonts w:ascii="GHEA Grapalat" w:hAnsi="GHEA Grapalat"/>
          <w:color w:val="000000"/>
          <w:sz w:val="24"/>
          <w:szCs w:val="24"/>
          <w:lang w:val="hy-AM"/>
        </w:rPr>
      </w:pPr>
      <w:r w:rsidRPr="00CD4621">
        <w:rPr>
          <w:rFonts w:ascii="GHEA Grapalat" w:hAnsi="GHEA Grapalat" w:cs="Arial"/>
          <w:color w:val="000000"/>
          <w:sz w:val="24"/>
          <w:szCs w:val="24"/>
          <w:lang w:val="hy-AM"/>
        </w:rPr>
        <w:t>խ</w:t>
      </w:r>
      <w:r w:rsidR="003773A8" w:rsidRPr="007A509A">
        <w:rPr>
          <w:rFonts w:ascii="GHEA Grapalat" w:hAnsi="GHEA Grapalat" w:cs="Arial"/>
          <w:color w:val="000000"/>
          <w:sz w:val="24"/>
          <w:szCs w:val="24"/>
          <w:lang w:val="hy-AM"/>
        </w:rPr>
        <w:t>նդրի</w:t>
      </w:r>
      <w:r w:rsidR="003773A8" w:rsidRPr="007A509A">
        <w:rPr>
          <w:rFonts w:ascii="GHEA Grapalat" w:hAnsi="GHEA Grapalat"/>
          <w:color w:val="000000"/>
          <w:sz w:val="24"/>
          <w:szCs w:val="24"/>
          <w:lang w:val="hy-AM"/>
        </w:rPr>
        <w:t xml:space="preserve"> հրատապությունը պետք է դիտարկել որպես անսպասելի իրավիճակ՝ թաքնված խնդրի հանկարծակի սրմամբ կամ վթարային իրավիճակի առաջացմամբ</w:t>
      </w:r>
      <w:r w:rsidRPr="00CD4621">
        <w:rPr>
          <w:rFonts w:ascii="GHEA Grapalat" w:hAnsi="GHEA Grapalat"/>
          <w:color w:val="000000"/>
          <w:sz w:val="24"/>
          <w:szCs w:val="24"/>
          <w:lang w:val="hy-AM"/>
        </w:rPr>
        <w:t>,</w:t>
      </w:r>
    </w:p>
    <w:p w14:paraId="28FDE063" w14:textId="77777777" w:rsidR="0057099F" w:rsidRPr="007A509A" w:rsidRDefault="00144028" w:rsidP="00637837">
      <w:pPr>
        <w:pStyle w:val="ListParagraph"/>
        <w:numPr>
          <w:ilvl w:val="0"/>
          <w:numId w:val="18"/>
        </w:numPr>
        <w:spacing w:line="276" w:lineRule="auto"/>
        <w:ind w:left="1080"/>
        <w:jc w:val="both"/>
        <w:rPr>
          <w:rFonts w:ascii="GHEA Grapalat" w:hAnsi="GHEA Grapalat"/>
          <w:color w:val="000000"/>
          <w:sz w:val="24"/>
          <w:szCs w:val="24"/>
          <w:lang w:val="hy-AM"/>
        </w:rPr>
      </w:pPr>
      <w:r w:rsidRPr="00CD4621">
        <w:rPr>
          <w:rFonts w:ascii="GHEA Grapalat" w:hAnsi="GHEA Grapalat"/>
          <w:color w:val="000000"/>
          <w:sz w:val="24"/>
          <w:szCs w:val="24"/>
          <w:lang w:val="hy-AM"/>
        </w:rPr>
        <w:lastRenderedPageBreak/>
        <w:t>հ</w:t>
      </w:r>
      <w:r w:rsidR="003773A8" w:rsidRPr="007A509A">
        <w:rPr>
          <w:rFonts w:ascii="GHEA Grapalat" w:hAnsi="GHEA Grapalat"/>
          <w:color w:val="000000"/>
          <w:sz w:val="24"/>
          <w:szCs w:val="24"/>
          <w:lang w:val="hy-AM"/>
        </w:rPr>
        <w:t>րատապությունը կարող է գնահատվել</w:t>
      </w:r>
      <w:r w:rsidR="00134712">
        <w:rPr>
          <w:rFonts w:ascii="GHEA Grapalat" w:hAnsi="GHEA Grapalat"/>
          <w:color w:val="000000"/>
          <w:sz w:val="24"/>
          <w:szCs w:val="24"/>
          <w:lang w:val="hy-AM"/>
        </w:rPr>
        <w:t>՝</w:t>
      </w:r>
      <w:r w:rsidR="003773A8" w:rsidRPr="007A509A">
        <w:rPr>
          <w:rFonts w:ascii="GHEA Grapalat" w:hAnsi="GHEA Grapalat"/>
          <w:color w:val="000000"/>
          <w:sz w:val="24"/>
          <w:szCs w:val="24"/>
          <w:lang w:val="hy-AM"/>
        </w:rPr>
        <w:t xml:space="preserve"> հաշվի առնելով տվյալ հարցի վերաբերյալ հակասությունները հասարակության շրջանում, </w:t>
      </w:r>
      <w:r w:rsidR="00947FDD">
        <w:rPr>
          <w:rFonts w:ascii="GHEA Grapalat" w:hAnsi="GHEA Grapalat"/>
          <w:color w:val="000000"/>
          <w:sz w:val="24"/>
          <w:szCs w:val="24"/>
          <w:lang w:val="hy-AM"/>
        </w:rPr>
        <w:t>այսինքն</w:t>
      </w:r>
      <w:r w:rsidR="00134712">
        <w:rPr>
          <w:rFonts w:ascii="GHEA Grapalat" w:hAnsi="GHEA Grapalat"/>
          <w:color w:val="000000"/>
          <w:sz w:val="24"/>
          <w:szCs w:val="24"/>
          <w:lang w:val="hy-AM"/>
        </w:rPr>
        <w:t>՝</w:t>
      </w:r>
      <w:r w:rsidR="003773A8" w:rsidRPr="007A509A">
        <w:rPr>
          <w:rFonts w:ascii="GHEA Grapalat" w:hAnsi="GHEA Grapalat"/>
          <w:color w:val="000000"/>
          <w:sz w:val="24"/>
          <w:szCs w:val="24"/>
          <w:lang w:val="hy-AM"/>
        </w:rPr>
        <w:t xml:space="preserve"> որքանով է խնդիրը բախվում </w:t>
      </w:r>
      <w:r w:rsidR="003773A8" w:rsidRPr="001314DF">
        <w:rPr>
          <w:rFonts w:ascii="GHEA Grapalat" w:hAnsi="GHEA Grapalat"/>
          <w:color w:val="000000"/>
          <w:sz w:val="24"/>
          <w:szCs w:val="24"/>
          <w:lang w:val="hy-AM"/>
        </w:rPr>
        <w:t>հա</w:t>
      </w:r>
      <w:r w:rsidR="00B83AF0" w:rsidRPr="001314DF">
        <w:rPr>
          <w:rFonts w:ascii="GHEA Grapalat" w:hAnsi="GHEA Grapalat"/>
          <w:color w:val="000000"/>
          <w:sz w:val="24"/>
          <w:szCs w:val="24"/>
          <w:lang w:val="hy-AM"/>
        </w:rPr>
        <w:t>նրային</w:t>
      </w:r>
      <w:r w:rsidR="003773A8" w:rsidRPr="007A509A">
        <w:rPr>
          <w:rFonts w:ascii="GHEA Grapalat" w:hAnsi="GHEA Grapalat"/>
          <w:color w:val="000000"/>
          <w:sz w:val="24"/>
          <w:szCs w:val="24"/>
          <w:lang w:val="hy-AM"/>
        </w:rPr>
        <w:t xml:space="preserve"> շահերին՝ որպես մեկ ամբողջություն, հանրային պաշտպանությանը, կամ արդյոք համապատասխան շահառուների դիրք</w:t>
      </w:r>
      <w:r w:rsidRPr="00CD4621">
        <w:rPr>
          <w:rFonts w:ascii="GHEA Grapalat" w:hAnsi="GHEA Grapalat"/>
          <w:color w:val="000000"/>
          <w:sz w:val="24"/>
          <w:szCs w:val="24"/>
          <w:lang w:val="hy-AM"/>
        </w:rPr>
        <w:t>որոշումն</w:t>
      </w:r>
      <w:r w:rsidR="003773A8" w:rsidRPr="00D11835">
        <w:rPr>
          <w:rFonts w:ascii="GHEA Grapalat" w:hAnsi="GHEA Grapalat"/>
          <w:color w:val="000000"/>
          <w:sz w:val="24"/>
          <w:szCs w:val="24"/>
          <w:lang w:val="hy-AM"/>
        </w:rPr>
        <w:t>երը</w:t>
      </w:r>
      <w:r w:rsidR="003773A8" w:rsidRPr="007A509A">
        <w:rPr>
          <w:rFonts w:ascii="GHEA Grapalat" w:hAnsi="GHEA Grapalat"/>
          <w:color w:val="000000"/>
          <w:sz w:val="24"/>
          <w:szCs w:val="24"/>
          <w:lang w:val="hy-AM"/>
        </w:rPr>
        <w:t xml:space="preserve"> </w:t>
      </w:r>
      <w:r w:rsidR="004577BB" w:rsidRPr="007A509A">
        <w:rPr>
          <w:rFonts w:ascii="GHEA Grapalat" w:hAnsi="GHEA Grapalat"/>
          <w:color w:val="000000"/>
          <w:sz w:val="24"/>
          <w:szCs w:val="24"/>
          <w:lang w:val="hy-AM"/>
        </w:rPr>
        <w:t xml:space="preserve">խնդրի շուրջ </w:t>
      </w:r>
      <w:r w:rsidR="003773A8" w:rsidRPr="007A509A">
        <w:rPr>
          <w:rFonts w:ascii="GHEA Grapalat" w:hAnsi="GHEA Grapalat"/>
          <w:color w:val="000000"/>
          <w:sz w:val="24"/>
          <w:szCs w:val="24"/>
          <w:lang w:val="hy-AM"/>
        </w:rPr>
        <w:t>հակասական են</w:t>
      </w:r>
      <w:r w:rsidRPr="00CD4621">
        <w:rPr>
          <w:rFonts w:ascii="GHEA Grapalat" w:hAnsi="GHEA Grapalat"/>
          <w:color w:val="000000"/>
          <w:sz w:val="24"/>
          <w:szCs w:val="24"/>
          <w:lang w:val="hy-AM"/>
        </w:rPr>
        <w:t>,</w:t>
      </w:r>
    </w:p>
    <w:p w14:paraId="2E960E75" w14:textId="77777777" w:rsidR="003773A8" w:rsidRPr="007A509A" w:rsidRDefault="003773A8" w:rsidP="00637837">
      <w:pPr>
        <w:pStyle w:val="ListParagraph"/>
        <w:numPr>
          <w:ilvl w:val="0"/>
          <w:numId w:val="18"/>
        </w:numPr>
        <w:spacing w:line="276" w:lineRule="auto"/>
        <w:ind w:left="1080"/>
        <w:jc w:val="both"/>
        <w:rPr>
          <w:rFonts w:ascii="GHEA Grapalat" w:hAnsi="GHEA Grapalat"/>
          <w:color w:val="000000"/>
          <w:sz w:val="24"/>
          <w:szCs w:val="24"/>
          <w:lang w:val="hy-AM"/>
        </w:rPr>
      </w:pPr>
      <w:r w:rsidRPr="007A509A">
        <w:rPr>
          <w:rFonts w:ascii="GHEA Grapalat" w:hAnsi="GHEA Grapalat"/>
          <w:color w:val="000000"/>
          <w:sz w:val="24"/>
          <w:szCs w:val="24"/>
          <w:lang w:val="hy-AM"/>
        </w:rPr>
        <w:t>որպես հրատապության մեկ այլ գործոն</w:t>
      </w:r>
      <w:r w:rsidR="004577BB" w:rsidRPr="007A509A">
        <w:rPr>
          <w:rFonts w:ascii="GHEA Grapalat" w:hAnsi="GHEA Grapalat"/>
          <w:color w:val="000000"/>
          <w:sz w:val="24"/>
          <w:szCs w:val="24"/>
          <w:lang w:val="hy-AM"/>
        </w:rPr>
        <w:t xml:space="preserve"> կարող է հանդես գալ</w:t>
      </w:r>
      <w:r w:rsidR="00144028" w:rsidRPr="00CD4621">
        <w:rPr>
          <w:rFonts w:ascii="GHEA Grapalat" w:hAnsi="GHEA Grapalat"/>
          <w:color w:val="000000"/>
          <w:sz w:val="24"/>
          <w:szCs w:val="24"/>
          <w:lang w:val="hy-AM"/>
        </w:rPr>
        <w:t xml:space="preserve"> </w:t>
      </w:r>
      <w:r w:rsidR="004577BB" w:rsidRPr="00D11835">
        <w:rPr>
          <w:rFonts w:ascii="GHEA Grapalat" w:hAnsi="GHEA Grapalat"/>
          <w:color w:val="000000"/>
          <w:sz w:val="24"/>
          <w:szCs w:val="24"/>
          <w:lang w:val="hy-AM"/>
        </w:rPr>
        <w:t>խնդրի</w:t>
      </w:r>
      <w:r w:rsidR="004577BB" w:rsidRPr="007A509A">
        <w:rPr>
          <w:rFonts w:ascii="GHEA Grapalat" w:hAnsi="GHEA Grapalat"/>
          <w:color w:val="000000"/>
          <w:sz w:val="24"/>
          <w:szCs w:val="24"/>
          <w:lang w:val="hy-AM"/>
        </w:rPr>
        <w:t xml:space="preserve"> քաղաքական կողմը</w:t>
      </w:r>
      <w:r w:rsidRPr="007A509A">
        <w:rPr>
          <w:rFonts w:ascii="GHEA Grapalat" w:hAnsi="GHEA Grapalat"/>
          <w:color w:val="000000"/>
          <w:sz w:val="24"/>
          <w:szCs w:val="24"/>
          <w:lang w:val="hy-AM"/>
        </w:rPr>
        <w:t>, օրինակ</w:t>
      </w:r>
      <w:r w:rsidR="00144028" w:rsidRPr="00CD4621">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արդյոք </w:t>
      </w:r>
      <w:r w:rsidR="00134712">
        <w:rPr>
          <w:rFonts w:ascii="GHEA Grapalat" w:hAnsi="GHEA Grapalat"/>
          <w:color w:val="000000"/>
          <w:sz w:val="24"/>
          <w:szCs w:val="24"/>
          <w:lang w:val="hy-AM"/>
        </w:rPr>
        <w:t>խնդիրն</w:t>
      </w:r>
      <w:r w:rsidRPr="007A509A">
        <w:rPr>
          <w:rFonts w:ascii="GHEA Grapalat" w:hAnsi="GHEA Grapalat"/>
          <w:color w:val="000000"/>
          <w:sz w:val="24"/>
          <w:szCs w:val="24"/>
          <w:lang w:val="hy-AM"/>
        </w:rPr>
        <w:t xml:space="preserve"> ազդեցություն ունի կամ չունի կառավարության ռազմավարական առաջնահերթությունների վրա: </w:t>
      </w:r>
    </w:p>
    <w:p w14:paraId="4DB565D6" w14:textId="77777777" w:rsidR="003773A8" w:rsidRPr="007A509A" w:rsidRDefault="003773A8" w:rsidP="00225E2F">
      <w:pPr>
        <w:spacing w:line="276" w:lineRule="auto"/>
        <w:jc w:val="both"/>
        <w:rPr>
          <w:rFonts w:ascii="GHEA Grapalat" w:hAnsi="GHEA Grapalat"/>
          <w:color w:val="000000"/>
          <w:sz w:val="24"/>
          <w:szCs w:val="24"/>
          <w:lang w:val="hy-AM"/>
        </w:rPr>
      </w:pPr>
    </w:p>
    <w:p w14:paraId="43109996" w14:textId="77777777" w:rsidR="003773A8" w:rsidRPr="007A509A" w:rsidRDefault="003773A8" w:rsidP="00225E2F">
      <w:pPr>
        <w:spacing w:line="276" w:lineRule="auto"/>
        <w:jc w:val="both"/>
        <w:rPr>
          <w:rFonts w:ascii="GHEA Grapalat" w:hAnsi="GHEA Grapalat"/>
          <w:sz w:val="24"/>
          <w:szCs w:val="24"/>
          <w:lang w:val="hy-AM"/>
        </w:rPr>
      </w:pPr>
    </w:p>
    <w:p w14:paraId="6EE0D6F9" w14:textId="77777777" w:rsidR="003773A8" w:rsidRPr="007A509A" w:rsidRDefault="003773A8" w:rsidP="003773A8">
      <w:pPr>
        <w:jc w:val="both"/>
        <w:rPr>
          <w:rFonts w:ascii="GHEA Grapalat" w:hAnsi="GHEA Grapalat"/>
          <w:sz w:val="24"/>
          <w:szCs w:val="24"/>
          <w:lang w:val="hy-AM"/>
        </w:rPr>
      </w:pPr>
    </w:p>
    <w:p w14:paraId="42A3F33C" w14:textId="77777777" w:rsidR="003773A8" w:rsidRPr="007A509A" w:rsidRDefault="003773A8" w:rsidP="003773A8">
      <w:pPr>
        <w:jc w:val="both"/>
        <w:rPr>
          <w:rFonts w:ascii="GHEA Grapalat" w:hAnsi="GHEA Grapalat"/>
          <w:sz w:val="24"/>
          <w:szCs w:val="24"/>
          <w:lang w:val="hy-AM"/>
        </w:rPr>
      </w:pPr>
      <w:r w:rsidRPr="007A509A">
        <w:rPr>
          <w:rFonts w:ascii="GHEA Grapalat" w:eastAsia="Times New Roman" w:hAnsi="GHEA Grapalat" w:cs="Times New Roman"/>
          <w:sz w:val="24"/>
          <w:szCs w:val="24"/>
          <w:lang w:val="hy-AM"/>
        </w:rPr>
        <w:br w:type="page"/>
      </w:r>
    </w:p>
    <w:p w14:paraId="26B72A7A" w14:textId="77777777" w:rsidR="003773A8" w:rsidRPr="00CD4621" w:rsidRDefault="00646578" w:rsidP="00646578">
      <w:pPr>
        <w:pStyle w:val="Heading2"/>
        <w:ind w:left="1080" w:right="1170"/>
        <w:jc w:val="center"/>
        <w:rPr>
          <w:rFonts w:ascii="GHEA Grapalat" w:hAnsi="GHEA Grapalat"/>
          <w:lang w:val="hy-AM"/>
        </w:rPr>
      </w:pPr>
      <w:bookmarkStart w:id="19" w:name="_Toc61603768"/>
      <w:r w:rsidRPr="00D27252">
        <w:rPr>
          <w:rFonts w:ascii="GHEA Grapalat" w:hAnsi="GHEA Grapalat"/>
          <w:lang w:val="hy-AM"/>
        </w:rPr>
        <w:lastRenderedPageBreak/>
        <w:t xml:space="preserve">2. </w:t>
      </w:r>
      <w:r w:rsidR="00D15BCE">
        <w:fldChar w:fldCharType="begin"/>
      </w:r>
      <w:r w:rsidR="00D15BCE" w:rsidRPr="00D15BCE">
        <w:rPr>
          <w:lang w:val="hy-AM"/>
        </w:rPr>
        <w:instrText xml:space="preserve"> HYPERLINK \l "_Toc516059093" </w:instrText>
      </w:r>
      <w:r w:rsidR="00D15BCE">
        <w:fldChar w:fldCharType="separate"/>
      </w:r>
      <w:r w:rsidR="00144028" w:rsidRPr="00CD4621">
        <w:rPr>
          <w:rFonts w:ascii="GHEA Grapalat" w:hAnsi="GHEA Grapalat"/>
          <w:lang w:val="hy-AM"/>
        </w:rPr>
        <w:t>ՆՊԱՏԱԿՆԵՐԻ ԵՎ ՆՊԱՏԱԿԱՅԻՆ ՑՈՒՑԱՆԻՇՆԵՐԻ ՍԱՀՄԱՆՈՒՄ</w:t>
      </w:r>
      <w:bookmarkEnd w:id="19"/>
      <w:r w:rsidR="00144028" w:rsidRPr="00CD4621">
        <w:rPr>
          <w:rFonts w:ascii="GHEA Grapalat" w:hAnsi="GHEA Grapalat"/>
          <w:lang w:val="hy-AM"/>
        </w:rPr>
        <w:t xml:space="preserve"> </w:t>
      </w:r>
      <w:r w:rsidR="00D15BCE">
        <w:rPr>
          <w:rFonts w:ascii="GHEA Grapalat" w:hAnsi="GHEA Grapalat"/>
          <w:lang w:val="hy-AM"/>
        </w:rPr>
        <w:fldChar w:fldCharType="end"/>
      </w:r>
    </w:p>
    <w:p w14:paraId="5BE55074" w14:textId="77777777" w:rsidR="003773A8" w:rsidRPr="00D11835" w:rsidRDefault="003773A8" w:rsidP="003773A8">
      <w:pPr>
        <w:rPr>
          <w:rFonts w:ascii="GHEA Grapalat" w:hAnsi="GHEA Grapalat"/>
          <w:b/>
          <w:bCs/>
          <w:sz w:val="24"/>
          <w:szCs w:val="24"/>
          <w:highlight w:val="lightGray"/>
          <w:lang w:val="hy-AM"/>
        </w:rPr>
      </w:pPr>
    </w:p>
    <w:p w14:paraId="074C4C95" w14:textId="77777777" w:rsidR="0055581C" w:rsidRPr="00CD4621" w:rsidRDefault="00317983" w:rsidP="00CD4621">
      <w:pPr>
        <w:pStyle w:val="Heading3"/>
        <w:tabs>
          <w:tab w:val="left" w:pos="2663"/>
          <w:tab w:val="center" w:pos="4680"/>
        </w:tabs>
        <w:ind w:firstLine="900"/>
        <w:jc w:val="center"/>
        <w:rPr>
          <w:rFonts w:ascii="GHEA Grapalat" w:hAnsi="GHEA Grapalat"/>
          <w:sz w:val="24"/>
          <w:szCs w:val="24"/>
          <w:u w:val="none"/>
          <w:lang w:val="hy-AM"/>
        </w:rPr>
      </w:pPr>
      <w:bookmarkStart w:id="20" w:name="_Toc61603769"/>
      <w:r w:rsidRPr="007A509A">
        <w:rPr>
          <w:rFonts w:ascii="GHEA Grapalat" w:hAnsi="GHEA Grapalat"/>
          <w:sz w:val="24"/>
          <w:szCs w:val="24"/>
          <w:u w:val="none"/>
          <w:lang w:val="hy-AM"/>
        </w:rPr>
        <w:t>2.1</w:t>
      </w:r>
      <w:r w:rsidR="004D179E" w:rsidRPr="00964087">
        <w:rPr>
          <w:rFonts w:ascii="GHEA Grapalat" w:hAnsi="GHEA Grapalat"/>
          <w:sz w:val="24"/>
          <w:szCs w:val="24"/>
          <w:u w:val="none"/>
          <w:lang w:val="hy-AM"/>
        </w:rPr>
        <w:t>.</w:t>
      </w:r>
      <w:r w:rsidRPr="007A509A">
        <w:rPr>
          <w:rFonts w:ascii="GHEA Grapalat" w:hAnsi="GHEA Grapalat"/>
          <w:sz w:val="24"/>
          <w:szCs w:val="24"/>
          <w:u w:val="none"/>
          <w:lang w:val="hy-AM"/>
        </w:rPr>
        <w:t xml:space="preserve"> </w:t>
      </w:r>
      <w:r>
        <w:rPr>
          <w:rFonts w:ascii="GHEA Grapalat" w:hAnsi="GHEA Grapalat"/>
          <w:sz w:val="24"/>
          <w:szCs w:val="24"/>
          <w:u w:val="none"/>
          <w:lang w:val="hy-AM"/>
        </w:rPr>
        <w:t>Ն</w:t>
      </w:r>
      <w:r w:rsidRPr="007A509A">
        <w:rPr>
          <w:rFonts w:ascii="GHEA Grapalat" w:hAnsi="GHEA Grapalat"/>
          <w:sz w:val="24"/>
          <w:szCs w:val="24"/>
          <w:u w:val="none"/>
          <w:lang w:val="hy-AM"/>
        </w:rPr>
        <w:t>պատակների սահմանում</w:t>
      </w:r>
      <w:bookmarkEnd w:id="20"/>
    </w:p>
    <w:p w14:paraId="1522ACD3" w14:textId="77777777" w:rsidR="0055581C" w:rsidRDefault="00144028" w:rsidP="007B1251">
      <w:pPr>
        <w:pStyle w:val="Heading4"/>
        <w:spacing w:before="120" w:after="120"/>
        <w:ind w:left="1166"/>
        <w:jc w:val="center"/>
        <w:rPr>
          <w:rFonts w:ascii="GHEA Grapalat" w:hAnsi="GHEA Grapalat" w:cs="Sylfaen"/>
          <w:sz w:val="24"/>
          <w:szCs w:val="24"/>
          <w:lang w:val="hy-AM"/>
        </w:rPr>
      </w:pPr>
      <w:bookmarkStart w:id="21" w:name="_Toc61603770"/>
      <w:r w:rsidRPr="00CD4621">
        <w:rPr>
          <w:rFonts w:ascii="GHEA Grapalat" w:hAnsi="GHEA Grapalat"/>
          <w:sz w:val="24"/>
          <w:szCs w:val="24"/>
          <w:lang w:val="hy-AM"/>
        </w:rPr>
        <w:t>2.1.1</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Նպատակների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սահմանման</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դերը</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ԿԱԳ</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վերլուծությունում</w:t>
      </w:r>
      <w:bookmarkEnd w:id="21"/>
    </w:p>
    <w:p w14:paraId="6E4CD312" w14:textId="77777777" w:rsidR="003773A8" w:rsidRPr="007A509A" w:rsidRDefault="003773A8" w:rsidP="007B1251">
      <w:pPr>
        <w:spacing w:after="240"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Ցանկացած ԿԱԳ վերլուծություն պետք է ունենա հստակ սահմանված նպատակներ, որոնք անմիջականորեն կապված կլինեն բացահայտված խնդրի լուծման հետ: </w:t>
      </w:r>
    </w:p>
    <w:tbl>
      <w:tblPr>
        <w:tblW w:w="10440" w:type="dxa"/>
        <w:tblInd w:w="468" w:type="dxa"/>
        <w:tblCellMar>
          <w:left w:w="0" w:type="dxa"/>
          <w:right w:w="0" w:type="dxa"/>
        </w:tblCellMar>
        <w:tblLook w:val="04A0" w:firstRow="1" w:lastRow="0" w:firstColumn="1" w:lastColumn="0" w:noHBand="0" w:noVBand="1"/>
      </w:tblPr>
      <w:tblGrid>
        <w:gridCol w:w="10440"/>
      </w:tblGrid>
      <w:tr w:rsidR="003773A8" w:rsidRPr="007A509A" w14:paraId="02170E92" w14:textId="77777777" w:rsidTr="00615F6E">
        <w:trPr>
          <w:trHeight w:val="422"/>
        </w:trPr>
        <w:tc>
          <w:tcPr>
            <w:tcW w:w="10440"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144A5121" w14:textId="77777777" w:rsidR="003773A8" w:rsidRPr="007A509A" w:rsidRDefault="003773A8" w:rsidP="00825FCC">
            <w:pPr>
              <w:spacing w:line="276" w:lineRule="auto"/>
              <w:ind w:left="180"/>
              <w:jc w:val="center"/>
              <w:rPr>
                <w:rFonts w:ascii="GHEA Grapalat" w:hAnsi="GHEA Grapalat"/>
                <w:color w:val="000000"/>
                <w:sz w:val="24"/>
                <w:szCs w:val="24"/>
              </w:rPr>
            </w:pPr>
            <w:r w:rsidRPr="007A509A">
              <w:rPr>
                <w:rFonts w:ascii="GHEA Grapalat" w:hAnsi="GHEA Grapalat"/>
                <w:b/>
                <w:bCs/>
                <w:color w:val="FFFFFF" w:themeColor="background1"/>
                <w:sz w:val="24"/>
                <w:szCs w:val="24"/>
              </w:rPr>
              <w:t>«</w:t>
            </w:r>
            <w:proofErr w:type="spellStart"/>
            <w:r w:rsidRPr="007A509A">
              <w:rPr>
                <w:rFonts w:ascii="GHEA Grapalat" w:hAnsi="GHEA Grapalat"/>
                <w:b/>
                <w:bCs/>
                <w:color w:val="FFFFFF" w:themeColor="background1"/>
                <w:sz w:val="24"/>
                <w:szCs w:val="24"/>
              </w:rPr>
              <w:t>Նպատակ</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հասկացության</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սահմանումը</w:t>
            </w:r>
            <w:proofErr w:type="spellEnd"/>
          </w:p>
        </w:tc>
      </w:tr>
      <w:tr w:rsidR="003773A8" w:rsidRPr="007A509A" w14:paraId="360F64FF" w14:textId="77777777" w:rsidTr="00615F6E">
        <w:trPr>
          <w:trHeight w:val="782"/>
        </w:trPr>
        <w:tc>
          <w:tcPr>
            <w:tcW w:w="10440"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14:paraId="4996B7A1" w14:textId="77777777" w:rsidR="0055581C" w:rsidRPr="00A36F65" w:rsidRDefault="003773A8" w:rsidP="00DF1522">
            <w:pPr>
              <w:pStyle w:val="TOC2"/>
              <w:rPr>
                <w:bCs/>
                <w:caps/>
                <w:lang w:val="en-US"/>
              </w:rPr>
            </w:pPr>
            <w:r w:rsidRPr="00A36F65">
              <w:t>Միջամտության</w:t>
            </w:r>
            <w:r w:rsidR="001040B4" w:rsidRPr="00A36F65">
              <w:rPr>
                <w:lang w:val="en-US"/>
              </w:rPr>
              <w:t xml:space="preserve"> </w:t>
            </w:r>
            <w:r w:rsidRPr="00A36F65">
              <w:t>քանակական</w:t>
            </w:r>
            <w:r w:rsidR="001040B4" w:rsidRPr="00A36F65">
              <w:rPr>
                <w:lang w:val="en-US"/>
              </w:rPr>
              <w:t xml:space="preserve"> </w:t>
            </w:r>
            <w:r w:rsidRPr="00A36F65">
              <w:t>կամ</w:t>
            </w:r>
            <w:r w:rsidR="001040B4" w:rsidRPr="00A36F65">
              <w:rPr>
                <w:lang w:val="en-US"/>
              </w:rPr>
              <w:t xml:space="preserve"> </w:t>
            </w:r>
            <w:r w:rsidRPr="00A36F65">
              <w:t>որակական</w:t>
            </w:r>
            <w:r w:rsidR="001040B4" w:rsidRPr="00A36F65">
              <w:rPr>
                <w:lang w:val="en-US"/>
              </w:rPr>
              <w:t xml:space="preserve"> </w:t>
            </w:r>
            <w:r w:rsidRPr="00A36F65">
              <w:t>արդյունք</w:t>
            </w:r>
            <w:r w:rsidR="001040B4" w:rsidRPr="00A36F65">
              <w:rPr>
                <w:lang w:val="en-US"/>
              </w:rPr>
              <w:t xml:space="preserve">, </w:t>
            </w:r>
            <w:r w:rsidRPr="00A36F65">
              <w:t>որին</w:t>
            </w:r>
            <w:r w:rsidR="001040B4" w:rsidRPr="00A36F65">
              <w:rPr>
                <w:lang w:val="en-US"/>
              </w:rPr>
              <w:t xml:space="preserve"> </w:t>
            </w:r>
            <w:r w:rsidRPr="00A36F65">
              <w:t>ուզում</w:t>
            </w:r>
            <w:r w:rsidR="001040B4" w:rsidRPr="00A36F65">
              <w:rPr>
                <w:lang w:val="en-US"/>
              </w:rPr>
              <w:t xml:space="preserve"> </w:t>
            </w:r>
            <w:r w:rsidRPr="00A36F65">
              <w:t>ենք</w:t>
            </w:r>
            <w:r w:rsidR="001040B4" w:rsidRPr="00A36F65">
              <w:rPr>
                <w:lang w:val="en-US"/>
              </w:rPr>
              <w:t xml:space="preserve"> </w:t>
            </w:r>
            <w:r w:rsidRPr="00A36F65">
              <w:t>հասնել</w:t>
            </w:r>
            <w:r w:rsidR="001040B4" w:rsidRPr="00A36F65">
              <w:rPr>
                <w:lang w:val="en-US"/>
              </w:rPr>
              <w:t xml:space="preserve"> </w:t>
            </w:r>
            <w:r w:rsidRPr="00A36F65">
              <w:t>խնդրի</w:t>
            </w:r>
            <w:r w:rsidR="001040B4" w:rsidRPr="00A36F65">
              <w:rPr>
                <w:lang w:val="en-US"/>
              </w:rPr>
              <w:t xml:space="preserve"> </w:t>
            </w:r>
            <w:r w:rsidRPr="00A36F65">
              <w:t>լուծման</w:t>
            </w:r>
            <w:r w:rsidR="001040B4" w:rsidRPr="00A36F65">
              <w:rPr>
                <w:lang w:val="en-US"/>
              </w:rPr>
              <w:t xml:space="preserve"> </w:t>
            </w:r>
            <w:r w:rsidRPr="00A36F65">
              <w:t>համար</w:t>
            </w:r>
            <w:r w:rsidR="001040B4" w:rsidRPr="00A36F65">
              <w:rPr>
                <w:lang w:val="en-US"/>
              </w:rPr>
              <w:t>:</w:t>
            </w:r>
          </w:p>
        </w:tc>
      </w:tr>
    </w:tbl>
    <w:p w14:paraId="07A25C63" w14:textId="77777777" w:rsidR="003773A8" w:rsidRPr="007A509A" w:rsidRDefault="003773A8" w:rsidP="00A56FC8">
      <w:pPr>
        <w:spacing w:before="240" w:after="240" w:line="276" w:lineRule="auto"/>
        <w:ind w:firstLine="720"/>
        <w:jc w:val="both"/>
        <w:rPr>
          <w:rFonts w:ascii="GHEA Grapalat" w:hAnsi="GHEA Grapalat"/>
          <w:sz w:val="24"/>
          <w:szCs w:val="24"/>
          <w:lang w:val="hy-AM"/>
        </w:rPr>
      </w:pPr>
      <w:proofErr w:type="spellStart"/>
      <w:r w:rsidRPr="00D11835">
        <w:rPr>
          <w:rFonts w:ascii="GHEA Grapalat" w:hAnsi="GHEA Grapalat"/>
          <w:sz w:val="24"/>
          <w:szCs w:val="24"/>
        </w:rPr>
        <w:t>Նպատակների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սահմանումը</w:t>
      </w:r>
      <w:proofErr w:type="spellEnd"/>
      <w:r w:rsidR="00BD05E2" w:rsidRPr="007A509A">
        <w:rPr>
          <w:rFonts w:ascii="GHEA Grapalat" w:hAnsi="GHEA Grapalat"/>
          <w:sz w:val="24"/>
          <w:szCs w:val="24"/>
          <w:lang w:val="hy-AM"/>
        </w:rPr>
        <w:t>,</w:t>
      </w:r>
      <w:r w:rsidRPr="007A509A">
        <w:rPr>
          <w:rFonts w:ascii="GHEA Grapalat" w:hAnsi="GHEA Grapalat"/>
          <w:sz w:val="24"/>
          <w:szCs w:val="24"/>
        </w:rPr>
        <w:t xml:space="preserve"> </w:t>
      </w:r>
      <w:proofErr w:type="spellStart"/>
      <w:r w:rsidR="00BD05E2" w:rsidRPr="007A509A">
        <w:rPr>
          <w:rFonts w:ascii="GHEA Grapalat" w:hAnsi="GHEA Grapalat"/>
          <w:sz w:val="24"/>
          <w:szCs w:val="24"/>
        </w:rPr>
        <w:t>խնդրի</w:t>
      </w:r>
      <w:proofErr w:type="spellEnd"/>
      <w:r w:rsidR="00BD05E2" w:rsidRPr="007A509A">
        <w:rPr>
          <w:rFonts w:ascii="GHEA Grapalat" w:hAnsi="GHEA Grapalat"/>
          <w:sz w:val="24"/>
          <w:szCs w:val="24"/>
        </w:rPr>
        <w:t xml:space="preserve"> և </w:t>
      </w:r>
      <w:proofErr w:type="spellStart"/>
      <w:r w:rsidR="00BD05E2" w:rsidRPr="007A509A">
        <w:rPr>
          <w:rFonts w:ascii="GHEA Grapalat" w:hAnsi="GHEA Grapalat"/>
          <w:sz w:val="24"/>
          <w:szCs w:val="24"/>
        </w:rPr>
        <w:t>դրա</w:t>
      </w:r>
      <w:proofErr w:type="spellEnd"/>
      <w:r w:rsidR="00BD05E2" w:rsidRPr="007A509A">
        <w:rPr>
          <w:rFonts w:ascii="GHEA Grapalat" w:hAnsi="GHEA Grapalat"/>
          <w:sz w:val="24"/>
          <w:szCs w:val="24"/>
        </w:rPr>
        <w:t xml:space="preserve"> </w:t>
      </w:r>
      <w:proofErr w:type="spellStart"/>
      <w:r w:rsidR="00BD05E2" w:rsidRPr="007A509A">
        <w:rPr>
          <w:rFonts w:ascii="GHEA Grapalat" w:hAnsi="GHEA Grapalat"/>
          <w:sz w:val="24"/>
          <w:szCs w:val="24"/>
        </w:rPr>
        <w:t>պատճառ</w:t>
      </w:r>
      <w:proofErr w:type="spellEnd"/>
      <w:r w:rsidR="00BD05E2" w:rsidRPr="007A509A">
        <w:rPr>
          <w:rFonts w:ascii="GHEA Grapalat" w:hAnsi="GHEA Grapalat"/>
          <w:sz w:val="24"/>
          <w:szCs w:val="24"/>
          <w:lang w:val="hy-AM"/>
        </w:rPr>
        <w:t>ա</w:t>
      </w:r>
      <w:proofErr w:type="spellStart"/>
      <w:r w:rsidR="00BD05E2" w:rsidRPr="007A509A">
        <w:rPr>
          <w:rFonts w:ascii="GHEA Grapalat" w:hAnsi="GHEA Grapalat"/>
          <w:sz w:val="24"/>
          <w:szCs w:val="24"/>
        </w:rPr>
        <w:t>հետևանք</w:t>
      </w:r>
      <w:proofErr w:type="spellEnd"/>
      <w:r w:rsidR="00BD05E2" w:rsidRPr="007A509A">
        <w:rPr>
          <w:rFonts w:ascii="GHEA Grapalat" w:hAnsi="GHEA Grapalat"/>
          <w:sz w:val="24"/>
          <w:szCs w:val="24"/>
          <w:lang w:val="hy-AM"/>
        </w:rPr>
        <w:t>ային կապերի</w:t>
      </w:r>
      <w:r w:rsidR="00BD05E2" w:rsidRPr="007A509A">
        <w:rPr>
          <w:rFonts w:ascii="GHEA Grapalat" w:hAnsi="GHEA Grapalat"/>
          <w:sz w:val="24"/>
          <w:szCs w:val="24"/>
        </w:rPr>
        <w:t xml:space="preserve"> </w:t>
      </w:r>
      <w:proofErr w:type="spellStart"/>
      <w:r w:rsidR="00BD05E2" w:rsidRPr="007A509A">
        <w:rPr>
          <w:rFonts w:ascii="GHEA Grapalat" w:hAnsi="GHEA Grapalat"/>
          <w:sz w:val="24"/>
          <w:szCs w:val="24"/>
        </w:rPr>
        <w:t>սահմանումից</w:t>
      </w:r>
      <w:proofErr w:type="spellEnd"/>
      <w:r w:rsidR="00BD05E2" w:rsidRPr="007A509A">
        <w:rPr>
          <w:rFonts w:ascii="GHEA Grapalat" w:hAnsi="GHEA Grapalat"/>
          <w:sz w:val="24"/>
          <w:szCs w:val="24"/>
        </w:rPr>
        <w:t xml:space="preserve"> </w:t>
      </w:r>
      <w:proofErr w:type="spellStart"/>
      <w:r w:rsidR="00BD05E2" w:rsidRPr="007A509A">
        <w:rPr>
          <w:rFonts w:ascii="GHEA Grapalat" w:hAnsi="GHEA Grapalat"/>
          <w:sz w:val="24"/>
          <w:szCs w:val="24"/>
        </w:rPr>
        <w:t>հետո</w:t>
      </w:r>
      <w:proofErr w:type="spellEnd"/>
      <w:r w:rsidR="00BD05E2" w:rsidRPr="007A509A">
        <w:rPr>
          <w:rFonts w:ascii="GHEA Grapalat" w:hAnsi="GHEA Grapalat"/>
          <w:sz w:val="24"/>
          <w:szCs w:val="24"/>
          <w:lang w:val="hy-AM"/>
        </w:rPr>
        <w:t>,</w:t>
      </w:r>
      <w:r w:rsidR="00BD05E2" w:rsidRPr="007A509A">
        <w:rPr>
          <w:rFonts w:ascii="GHEA Grapalat" w:hAnsi="GHEA Grapalat"/>
          <w:sz w:val="24"/>
          <w:szCs w:val="24"/>
        </w:rPr>
        <w:t xml:space="preserve"> </w:t>
      </w:r>
      <w:r w:rsidRPr="007A509A">
        <w:rPr>
          <w:rFonts w:ascii="GHEA Grapalat" w:hAnsi="GHEA Grapalat"/>
          <w:sz w:val="24"/>
          <w:szCs w:val="24"/>
        </w:rPr>
        <w:t xml:space="preserve">ԿԱԳ </w:t>
      </w:r>
      <w:proofErr w:type="spellStart"/>
      <w:r w:rsidRPr="007A509A">
        <w:rPr>
          <w:rFonts w:ascii="GHEA Grapalat" w:hAnsi="GHEA Grapalat"/>
          <w:sz w:val="24"/>
          <w:szCs w:val="24"/>
        </w:rPr>
        <w:t>վերլուծության</w:t>
      </w:r>
      <w:proofErr w:type="spellEnd"/>
      <w:r w:rsidRPr="007A509A">
        <w:rPr>
          <w:rFonts w:ascii="GHEA Grapalat" w:hAnsi="GHEA Grapalat"/>
          <w:sz w:val="24"/>
          <w:szCs w:val="24"/>
        </w:rPr>
        <w:t xml:space="preserve"> </w:t>
      </w:r>
      <w:r w:rsidR="00BD05E2" w:rsidRPr="007A509A">
        <w:rPr>
          <w:rFonts w:ascii="GHEA Grapalat" w:hAnsi="GHEA Grapalat"/>
          <w:sz w:val="24"/>
          <w:szCs w:val="24"/>
          <w:lang w:val="hy-AM"/>
        </w:rPr>
        <w:t>հաջորդ</w:t>
      </w:r>
      <w:r w:rsidR="00BD05E2" w:rsidRPr="007A509A">
        <w:rPr>
          <w:rFonts w:ascii="GHEA Grapalat" w:hAnsi="GHEA Grapalat"/>
          <w:sz w:val="24"/>
          <w:szCs w:val="24"/>
        </w:rPr>
        <w:t xml:space="preserve"> </w:t>
      </w:r>
      <w:r w:rsidR="00A61C47" w:rsidRPr="007A509A">
        <w:rPr>
          <w:rFonts w:ascii="GHEA Grapalat" w:hAnsi="GHEA Grapalat"/>
          <w:sz w:val="24"/>
          <w:szCs w:val="24"/>
          <w:lang w:val="hy-AM"/>
        </w:rPr>
        <w:t>կարևոր</w:t>
      </w:r>
      <w:r w:rsidR="00A61C47" w:rsidRPr="007A509A">
        <w:rPr>
          <w:rFonts w:ascii="GHEA Grapalat" w:hAnsi="GHEA Grapalat"/>
          <w:sz w:val="24"/>
          <w:szCs w:val="24"/>
        </w:rPr>
        <w:t xml:space="preserve"> </w:t>
      </w:r>
      <w:proofErr w:type="spellStart"/>
      <w:r w:rsidRPr="007A509A">
        <w:rPr>
          <w:rFonts w:ascii="GHEA Grapalat" w:hAnsi="GHEA Grapalat"/>
          <w:sz w:val="24"/>
          <w:szCs w:val="24"/>
        </w:rPr>
        <w:t>քայլն</w:t>
      </w:r>
      <w:proofErr w:type="spellEnd"/>
      <w:r w:rsidRPr="007A509A">
        <w:rPr>
          <w:rFonts w:ascii="GHEA Grapalat" w:hAnsi="GHEA Grapalat"/>
          <w:sz w:val="24"/>
          <w:szCs w:val="24"/>
        </w:rPr>
        <w:t xml:space="preserve"> է</w:t>
      </w:r>
      <w:r w:rsidR="00BD05E2" w:rsidRPr="007A509A">
        <w:rPr>
          <w:rFonts w:ascii="GHEA Grapalat" w:hAnsi="GHEA Grapalat"/>
          <w:sz w:val="24"/>
          <w:szCs w:val="24"/>
          <w:lang w:val="hy-AM"/>
        </w:rPr>
        <w:t>.</w:t>
      </w:r>
      <w:r w:rsidRPr="007A509A">
        <w:rPr>
          <w:rFonts w:ascii="GHEA Grapalat" w:hAnsi="GHEA Grapalat"/>
          <w:sz w:val="24"/>
          <w:szCs w:val="24"/>
        </w:rPr>
        <w:t xml:space="preserve"> </w:t>
      </w:r>
      <w:proofErr w:type="spellStart"/>
      <w:r w:rsidRPr="007A509A">
        <w:rPr>
          <w:rFonts w:ascii="GHEA Grapalat" w:hAnsi="GHEA Grapalat"/>
          <w:sz w:val="24"/>
          <w:szCs w:val="24"/>
        </w:rPr>
        <w:t>այն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ցույց</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տալիս</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թե</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ինչին</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միտված</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հասնելու</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ապագա</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միջամտությունը</w:t>
      </w:r>
      <w:proofErr w:type="spellEnd"/>
      <w:r w:rsidR="000C6104" w:rsidRPr="007A509A">
        <w:rPr>
          <w:rFonts w:ascii="GHEA Grapalat" w:hAnsi="GHEA Grapalat"/>
          <w:sz w:val="24"/>
          <w:szCs w:val="24"/>
        </w:rPr>
        <w:t>,</w:t>
      </w:r>
      <w:r w:rsidRPr="007A509A">
        <w:rPr>
          <w:rFonts w:ascii="GHEA Grapalat" w:hAnsi="GHEA Grapalat"/>
          <w:sz w:val="24"/>
          <w:szCs w:val="24"/>
        </w:rPr>
        <w:t xml:space="preserve"> և </w:t>
      </w:r>
      <w:proofErr w:type="spellStart"/>
      <w:r w:rsidRPr="007A509A">
        <w:rPr>
          <w:rFonts w:ascii="GHEA Grapalat" w:hAnsi="GHEA Grapalat"/>
          <w:sz w:val="24"/>
          <w:szCs w:val="24"/>
        </w:rPr>
        <w:t>թե</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ինչ</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հիմնական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արդյունքներ</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են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ակնկալվում</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այդ</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միջամտությունից</w:t>
      </w:r>
      <w:proofErr w:type="spellEnd"/>
      <w:r w:rsidRPr="007A509A">
        <w:rPr>
          <w:rFonts w:ascii="GHEA Grapalat" w:hAnsi="GHEA Grapalat"/>
          <w:sz w:val="24"/>
          <w:szCs w:val="24"/>
        </w:rPr>
        <w:t xml:space="preserve">: </w:t>
      </w:r>
      <w:r w:rsidR="00053AD3" w:rsidRPr="007A509A">
        <w:rPr>
          <w:rFonts w:ascii="GHEA Grapalat" w:hAnsi="GHEA Grapalat"/>
          <w:sz w:val="24"/>
          <w:szCs w:val="24"/>
          <w:lang w:val="hy-AM"/>
        </w:rPr>
        <w:t>Նպատակների սահմանումն՝</w:t>
      </w:r>
    </w:p>
    <w:p w14:paraId="7ABEFBF5" w14:textId="77777777" w:rsidR="00A56FC8" w:rsidRPr="00A56FC8" w:rsidRDefault="00053AD3" w:rsidP="00637837">
      <w:pPr>
        <w:pStyle w:val="ListParagraph"/>
        <w:numPr>
          <w:ilvl w:val="0"/>
          <w:numId w:val="51"/>
        </w:numPr>
        <w:spacing w:before="240" w:after="240" w:line="276" w:lineRule="auto"/>
        <w:ind w:left="1080"/>
        <w:jc w:val="both"/>
        <w:rPr>
          <w:rFonts w:ascii="GHEA Grapalat" w:hAnsi="GHEA Grapalat"/>
          <w:sz w:val="24"/>
          <w:szCs w:val="24"/>
          <w:lang w:val="hy-AM"/>
        </w:rPr>
      </w:pPr>
      <w:r w:rsidRPr="00CD4621">
        <w:rPr>
          <w:rFonts w:ascii="GHEA Grapalat" w:eastAsia="Calibri" w:hAnsi="GHEA Grapalat" w:cs="Arial"/>
          <w:kern w:val="24"/>
          <w:sz w:val="24"/>
          <w:szCs w:val="24"/>
          <w:lang w:val="hy-AM"/>
        </w:rPr>
        <w:t xml:space="preserve">օգնում է ցույց տալ </w:t>
      </w:r>
      <w:r w:rsidR="00144028" w:rsidRPr="00CD4621">
        <w:rPr>
          <w:rFonts w:ascii="GHEA Grapalat" w:eastAsia="Calibri" w:hAnsi="GHEA Grapalat" w:cs="Arial"/>
          <w:kern w:val="24"/>
          <w:sz w:val="24"/>
          <w:szCs w:val="24"/>
          <w:lang w:val="hy-AM"/>
        </w:rPr>
        <w:t>օրենսդրական նախաձեռնության</w:t>
      </w:r>
      <w:r w:rsidRPr="00CD4621">
        <w:rPr>
          <w:rFonts w:ascii="GHEA Grapalat" w:eastAsia="Calibri" w:hAnsi="GHEA Grapalat" w:cs="Arial"/>
          <w:kern w:val="24"/>
          <w:sz w:val="24"/>
          <w:szCs w:val="24"/>
          <w:lang w:val="hy-AM"/>
        </w:rPr>
        <w:t xml:space="preserve"> համապատասխանությունն ու հետևողականությունը և հանդիսանում է միջամտության պատշաճ հիմնավորում,</w:t>
      </w:r>
    </w:p>
    <w:p w14:paraId="0BD4D67A" w14:textId="77777777" w:rsidR="00A56FC8" w:rsidRPr="00A56FC8" w:rsidRDefault="00053AD3" w:rsidP="00637837">
      <w:pPr>
        <w:pStyle w:val="ListParagraph"/>
        <w:numPr>
          <w:ilvl w:val="0"/>
          <w:numId w:val="51"/>
        </w:numPr>
        <w:spacing w:before="240" w:after="240" w:line="276" w:lineRule="auto"/>
        <w:ind w:left="1080"/>
        <w:jc w:val="both"/>
        <w:rPr>
          <w:rFonts w:ascii="GHEA Grapalat" w:hAnsi="GHEA Grapalat"/>
          <w:sz w:val="24"/>
          <w:szCs w:val="24"/>
          <w:lang w:val="hy-AM"/>
        </w:rPr>
      </w:pPr>
      <w:r w:rsidRPr="00CD4621">
        <w:rPr>
          <w:rFonts w:ascii="GHEA Grapalat" w:eastAsia="Calibri" w:hAnsi="GHEA Grapalat" w:cs="Arial"/>
          <w:kern w:val="24"/>
          <w:sz w:val="24"/>
          <w:szCs w:val="24"/>
          <w:lang w:val="hy-AM"/>
        </w:rPr>
        <w:t xml:space="preserve">օգնում է հասկանալ ձեռնարկվելիք գործողությունների հիմնական ուղղությունները և որոշել </w:t>
      </w:r>
      <w:r w:rsidR="00144028" w:rsidRPr="00CD4621">
        <w:rPr>
          <w:rFonts w:ascii="GHEA Grapalat" w:eastAsia="Calibri" w:hAnsi="GHEA Grapalat" w:cs="Arial"/>
          <w:kern w:val="24"/>
          <w:sz w:val="24"/>
          <w:szCs w:val="24"/>
          <w:lang w:val="hy-AM"/>
        </w:rPr>
        <w:t>կարգավորման առաջարկվող</w:t>
      </w:r>
      <w:r w:rsidRPr="00CD4621">
        <w:rPr>
          <w:rFonts w:ascii="GHEA Grapalat" w:eastAsia="Calibri" w:hAnsi="GHEA Grapalat" w:cs="Arial"/>
          <w:kern w:val="24"/>
          <w:sz w:val="24"/>
          <w:szCs w:val="24"/>
          <w:lang w:val="hy-AM"/>
        </w:rPr>
        <w:t xml:space="preserve"> տարբերակներն ու համեմատել դրանք,</w:t>
      </w:r>
    </w:p>
    <w:p w14:paraId="7F34AC28" w14:textId="77777777" w:rsidR="00A56FC8" w:rsidRPr="00A56FC8" w:rsidRDefault="00053AD3" w:rsidP="00637837">
      <w:pPr>
        <w:pStyle w:val="ListParagraph"/>
        <w:numPr>
          <w:ilvl w:val="0"/>
          <w:numId w:val="51"/>
        </w:numPr>
        <w:spacing w:before="240" w:after="240" w:line="276" w:lineRule="auto"/>
        <w:ind w:left="1080"/>
        <w:jc w:val="both"/>
        <w:rPr>
          <w:rFonts w:ascii="GHEA Grapalat" w:hAnsi="GHEA Grapalat"/>
          <w:sz w:val="24"/>
          <w:szCs w:val="24"/>
          <w:lang w:val="hy-AM"/>
        </w:rPr>
      </w:pPr>
      <w:r w:rsidRPr="00CD4621">
        <w:rPr>
          <w:rFonts w:ascii="GHEA Grapalat" w:eastAsia="Calibri" w:hAnsi="GHEA Grapalat" w:cs="Arial"/>
          <w:kern w:val="24"/>
          <w:sz w:val="24"/>
          <w:szCs w:val="24"/>
          <w:lang w:val="hy-AM"/>
        </w:rPr>
        <w:t xml:space="preserve">օգնում է բացահայտել նպատակային ցուցանիշները՝ </w:t>
      </w:r>
      <w:r w:rsidR="00144028" w:rsidRPr="00CD4621">
        <w:rPr>
          <w:rFonts w:ascii="GHEA Grapalat" w:eastAsia="Calibri" w:hAnsi="GHEA Grapalat" w:cs="Arial"/>
          <w:kern w:val="24"/>
          <w:sz w:val="24"/>
          <w:szCs w:val="24"/>
          <w:lang w:val="hy-AM"/>
        </w:rPr>
        <w:t>օրենսդրական նախաձեռնության</w:t>
      </w:r>
      <w:r w:rsidRPr="00CD4621">
        <w:rPr>
          <w:rFonts w:ascii="GHEA Grapalat" w:eastAsia="Calibri" w:hAnsi="GHEA Grapalat" w:cs="Arial"/>
          <w:kern w:val="24"/>
          <w:sz w:val="24"/>
          <w:szCs w:val="24"/>
          <w:lang w:val="hy-AM"/>
        </w:rPr>
        <w:t xml:space="preserve"> նպատակների իրականացումը ստուգելու համար,</w:t>
      </w:r>
    </w:p>
    <w:p w14:paraId="22BD7052" w14:textId="77777777" w:rsidR="0055581C" w:rsidRPr="00CD4621" w:rsidRDefault="00053AD3" w:rsidP="00637837">
      <w:pPr>
        <w:pStyle w:val="ListParagraph"/>
        <w:numPr>
          <w:ilvl w:val="0"/>
          <w:numId w:val="51"/>
        </w:numPr>
        <w:spacing w:before="240" w:after="240" w:line="276" w:lineRule="auto"/>
        <w:ind w:left="1080"/>
        <w:jc w:val="both"/>
        <w:rPr>
          <w:rFonts w:ascii="GHEA Grapalat" w:hAnsi="GHEA Grapalat"/>
          <w:sz w:val="24"/>
          <w:szCs w:val="24"/>
          <w:lang w:val="hy-AM"/>
        </w:rPr>
      </w:pPr>
      <w:r w:rsidRPr="00CD4621">
        <w:rPr>
          <w:rFonts w:ascii="GHEA Grapalat" w:eastAsia="Calibri" w:hAnsi="GHEA Grapalat" w:cs="Arial"/>
          <w:kern w:val="24"/>
          <w:sz w:val="24"/>
          <w:szCs w:val="24"/>
          <w:lang w:val="hy-AM"/>
        </w:rPr>
        <w:t xml:space="preserve">օգնում է մշտադիտարկել </w:t>
      </w:r>
      <w:r w:rsidR="00144028" w:rsidRPr="00CD4621">
        <w:rPr>
          <w:rFonts w:ascii="GHEA Grapalat" w:eastAsia="Calibri" w:hAnsi="GHEA Grapalat" w:cs="Arial"/>
          <w:kern w:val="24"/>
          <w:sz w:val="24"/>
          <w:szCs w:val="24"/>
          <w:lang w:val="hy-AM"/>
        </w:rPr>
        <w:t>կարգավորիչ</w:t>
      </w:r>
      <w:r w:rsidRPr="00CD4621">
        <w:rPr>
          <w:rFonts w:ascii="GHEA Grapalat" w:eastAsia="Calibri" w:hAnsi="GHEA Grapalat" w:cs="Arial"/>
          <w:kern w:val="24"/>
          <w:sz w:val="24"/>
          <w:szCs w:val="24"/>
          <w:lang w:val="hy-AM"/>
        </w:rPr>
        <w:t xml:space="preserve"> միջամտության իրականացումն ու գնահատել ցանկալի արդյունքներին հասնելու</w:t>
      </w:r>
      <w:r w:rsidR="00AF47B6" w:rsidRPr="00AF47B6">
        <w:rPr>
          <w:rFonts w:ascii="GHEA Grapalat" w:eastAsia="Calibri" w:hAnsi="GHEA Grapalat" w:cs="Arial"/>
          <w:kern w:val="24"/>
          <w:sz w:val="24"/>
          <w:szCs w:val="24"/>
          <w:lang w:val="hy-AM"/>
        </w:rPr>
        <w:t xml:space="preserve"> կամ </w:t>
      </w:r>
      <w:r w:rsidRPr="00CD4621">
        <w:rPr>
          <w:rFonts w:ascii="GHEA Grapalat" w:eastAsia="Calibri" w:hAnsi="GHEA Grapalat" w:cs="Arial"/>
          <w:kern w:val="24"/>
          <w:sz w:val="24"/>
          <w:szCs w:val="24"/>
          <w:lang w:val="hy-AM"/>
        </w:rPr>
        <w:t>չհասնելու փաստը</w:t>
      </w:r>
      <w:r w:rsidR="00144028" w:rsidRPr="00CD4621">
        <w:rPr>
          <w:rFonts w:ascii="GHEA Grapalat" w:eastAsia="Calibri" w:hAnsi="GHEA Grapalat" w:cs="Arial"/>
          <w:kern w:val="24"/>
          <w:sz w:val="24"/>
          <w:szCs w:val="24"/>
          <w:lang w:val="hy-AM"/>
        </w:rPr>
        <w:t>:</w:t>
      </w:r>
    </w:p>
    <w:p w14:paraId="588AC1F2" w14:textId="77777777" w:rsidR="0055581C" w:rsidRDefault="00144028" w:rsidP="007B1251">
      <w:pPr>
        <w:pStyle w:val="Heading4"/>
        <w:spacing w:before="0" w:after="120"/>
        <w:jc w:val="center"/>
        <w:rPr>
          <w:rFonts w:ascii="GHEA Grapalat" w:hAnsi="GHEA Grapalat" w:cs="Sylfaen"/>
          <w:sz w:val="24"/>
          <w:szCs w:val="24"/>
          <w:lang w:val="hy-AM"/>
        </w:rPr>
      </w:pPr>
      <w:bookmarkStart w:id="22" w:name="_Toc61603771"/>
      <w:r w:rsidRPr="00CD4621">
        <w:rPr>
          <w:rFonts w:ascii="GHEA Grapalat" w:hAnsi="GHEA Grapalat"/>
          <w:sz w:val="24"/>
          <w:szCs w:val="24"/>
          <w:lang w:val="hy-AM"/>
        </w:rPr>
        <w:t>2.1.2</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Ինչպես</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ճիշտ</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սահմանել</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նպատակները</w:t>
      </w:r>
      <w:bookmarkEnd w:id="22"/>
    </w:p>
    <w:p w14:paraId="5E3F37AE" w14:textId="77777777" w:rsidR="003773A8" w:rsidRPr="00CD4621" w:rsidRDefault="00144028" w:rsidP="007B1251">
      <w:pPr>
        <w:spacing w:line="276" w:lineRule="auto"/>
        <w:ind w:firstLine="720"/>
        <w:jc w:val="both"/>
        <w:rPr>
          <w:rFonts w:ascii="GHEA Grapalat" w:hAnsi="GHEA Grapalat"/>
          <w:sz w:val="24"/>
          <w:szCs w:val="24"/>
          <w:lang w:val="hy-AM"/>
        </w:rPr>
      </w:pPr>
      <w:r w:rsidRPr="00CD4621">
        <w:rPr>
          <w:rFonts w:ascii="GHEA Grapalat" w:hAnsi="GHEA Grapalat"/>
          <w:sz w:val="24"/>
          <w:szCs w:val="24"/>
          <w:lang w:val="hy-AM"/>
        </w:rPr>
        <w:t xml:space="preserve">Նպատակների սահմանման՝ միջազգային պրակտիկայում ընդունված և ամենից տարածված տարբերակը </w:t>
      </w:r>
      <w:r w:rsidR="001468F0" w:rsidRPr="00CD4621">
        <w:rPr>
          <w:rFonts w:ascii="GHEA Grapalat" w:hAnsi="GHEA Grapalat"/>
          <w:sz w:val="24"/>
          <w:szCs w:val="24"/>
          <w:lang w:val="hy-AM"/>
        </w:rPr>
        <w:t>«ՍՄԱՐԹ»</w:t>
      </w:r>
      <w:r w:rsidR="001468F0" w:rsidRPr="00CD4621">
        <w:rPr>
          <w:rFonts w:ascii="GHEA Grapalat" w:hAnsi="GHEA Grapalat"/>
          <w:b/>
          <w:bCs/>
          <w:sz w:val="24"/>
          <w:szCs w:val="24"/>
          <w:lang w:val="hy-AM"/>
        </w:rPr>
        <w:t xml:space="preserve"> </w:t>
      </w:r>
      <w:r w:rsidR="001468F0" w:rsidRPr="00CD4621">
        <w:rPr>
          <w:rFonts w:ascii="GHEA Grapalat" w:hAnsi="GHEA Grapalat"/>
          <w:sz w:val="24"/>
          <w:szCs w:val="24"/>
          <w:lang w:val="hy-AM"/>
        </w:rPr>
        <w:t>(</w:t>
      </w:r>
      <w:r w:rsidRPr="00CD4621">
        <w:rPr>
          <w:rFonts w:ascii="GHEA Grapalat" w:hAnsi="GHEA Grapalat"/>
          <w:b/>
          <w:bCs/>
          <w:sz w:val="24"/>
          <w:szCs w:val="24"/>
          <w:lang w:val="hy-AM"/>
        </w:rPr>
        <w:t>«SMART»</w:t>
      </w:r>
      <w:r w:rsidRPr="00CD4621">
        <w:rPr>
          <w:rFonts w:ascii="GHEA Grapalat" w:hAnsi="GHEA Grapalat"/>
          <w:sz w:val="24"/>
          <w:szCs w:val="24"/>
          <w:lang w:val="hy-AM"/>
        </w:rPr>
        <w:t>)</w:t>
      </w:r>
      <w:r w:rsidRPr="00CD4621">
        <w:rPr>
          <w:rFonts w:ascii="GHEA Grapalat" w:hAnsi="GHEA Grapalat"/>
          <w:b/>
          <w:bCs/>
          <w:sz w:val="24"/>
          <w:szCs w:val="24"/>
          <w:lang w:val="hy-AM"/>
        </w:rPr>
        <w:t xml:space="preserve"> </w:t>
      </w:r>
      <w:r w:rsidRPr="00CD4621">
        <w:rPr>
          <w:rFonts w:ascii="GHEA Grapalat" w:hAnsi="GHEA Grapalat"/>
          <w:sz w:val="24"/>
          <w:szCs w:val="24"/>
          <w:lang w:val="hy-AM"/>
        </w:rPr>
        <w:t>մեթոդի կիրառումն է: Այն կիրառվում է նաև ԿԱԳ վերլուծության իրականացման շրջանակներում նպատակների սահմանման ժամանակ:</w:t>
      </w:r>
    </w:p>
    <w:p w14:paraId="3A47F517" w14:textId="77777777" w:rsidR="003773A8" w:rsidRDefault="00144028" w:rsidP="00EE4E7A">
      <w:pPr>
        <w:spacing w:after="240" w:line="276" w:lineRule="auto"/>
        <w:ind w:firstLine="720"/>
        <w:rPr>
          <w:rFonts w:ascii="GHEA Grapalat" w:hAnsi="GHEA Grapalat"/>
          <w:color w:val="000000"/>
          <w:sz w:val="24"/>
          <w:szCs w:val="24"/>
          <w:lang w:val="hy-AM"/>
        </w:rPr>
      </w:pPr>
      <w:r w:rsidRPr="00CD4621">
        <w:rPr>
          <w:rFonts w:ascii="GHEA Grapalat" w:hAnsi="GHEA Grapalat"/>
          <w:color w:val="000000"/>
          <w:sz w:val="24"/>
          <w:szCs w:val="24"/>
          <w:lang w:val="hy-AM"/>
        </w:rPr>
        <w:t xml:space="preserve">Ըստ այս մեթոդի՝ սահմանվող նպատակները պետք է լինեն՝ </w:t>
      </w:r>
    </w:p>
    <w:p w14:paraId="759235E4" w14:textId="77777777" w:rsidR="00245F10" w:rsidRDefault="00245F10" w:rsidP="00EE4E7A">
      <w:pPr>
        <w:spacing w:after="240" w:line="276" w:lineRule="auto"/>
        <w:ind w:firstLine="720"/>
        <w:rPr>
          <w:rFonts w:ascii="GHEA Grapalat" w:hAnsi="GHEA Grapalat"/>
          <w:color w:val="000000"/>
          <w:sz w:val="24"/>
          <w:szCs w:val="24"/>
          <w:lang w:val="hy-AM"/>
        </w:rPr>
      </w:pPr>
    </w:p>
    <w:p w14:paraId="052A510F" w14:textId="77777777" w:rsidR="00245F10" w:rsidRDefault="00245F10" w:rsidP="00EE4E7A">
      <w:pPr>
        <w:spacing w:after="240" w:line="276" w:lineRule="auto"/>
        <w:ind w:firstLine="720"/>
        <w:rPr>
          <w:rFonts w:ascii="GHEA Grapalat" w:hAnsi="GHEA Grapalat"/>
          <w:color w:val="000000"/>
          <w:sz w:val="24"/>
          <w:szCs w:val="24"/>
          <w:lang w:val="hy-AM"/>
        </w:rPr>
      </w:pPr>
    </w:p>
    <w:tbl>
      <w:tblPr>
        <w:tblW w:w="10440" w:type="dxa"/>
        <w:tblInd w:w="468" w:type="dxa"/>
        <w:tblCellMar>
          <w:left w:w="0" w:type="dxa"/>
          <w:right w:w="0" w:type="dxa"/>
        </w:tblCellMar>
        <w:tblLook w:val="04A0" w:firstRow="1" w:lastRow="0" w:firstColumn="1" w:lastColumn="0" w:noHBand="0" w:noVBand="1"/>
      </w:tblPr>
      <w:tblGrid>
        <w:gridCol w:w="10440"/>
      </w:tblGrid>
      <w:tr w:rsidR="003773A8" w:rsidRPr="007A509A" w14:paraId="64DB3E63" w14:textId="77777777" w:rsidTr="00CD4621">
        <w:trPr>
          <w:trHeight w:val="377"/>
        </w:trPr>
        <w:tc>
          <w:tcPr>
            <w:tcW w:w="10440"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43746F36" w14:textId="77777777" w:rsidR="003773A8" w:rsidRPr="007A509A" w:rsidRDefault="001468F0" w:rsidP="001468F0">
            <w:pPr>
              <w:spacing w:line="276" w:lineRule="auto"/>
              <w:jc w:val="center"/>
              <w:rPr>
                <w:rFonts w:ascii="GHEA Grapalat" w:hAnsi="GHEA Grapalat"/>
                <w:color w:val="000000"/>
                <w:sz w:val="24"/>
                <w:szCs w:val="24"/>
              </w:rPr>
            </w:pPr>
            <w:r w:rsidRPr="001468F0">
              <w:rPr>
                <w:rFonts w:ascii="GHEA Grapalat" w:hAnsi="GHEA Grapalat"/>
                <w:b/>
                <w:color w:val="FFFFFF" w:themeColor="background1"/>
                <w:sz w:val="24"/>
                <w:szCs w:val="24"/>
              </w:rPr>
              <w:t xml:space="preserve">«ՍՄԱՐԹ» </w:t>
            </w:r>
            <w:r w:rsidRPr="001468F0">
              <w:rPr>
                <w:rFonts w:ascii="GHEA Grapalat" w:hAnsi="GHEA Grapalat"/>
                <w:b/>
                <w:color w:val="FFFFFF" w:themeColor="background1"/>
                <w:sz w:val="24"/>
                <w:szCs w:val="24"/>
                <w:lang w:val="hy-AM"/>
              </w:rPr>
              <w:t>(</w:t>
            </w:r>
            <w:r w:rsidR="00144028" w:rsidRPr="001468F0">
              <w:rPr>
                <w:rFonts w:ascii="GHEA Grapalat" w:hAnsi="GHEA Grapalat"/>
                <w:b/>
                <w:bCs/>
                <w:color w:val="FFFFFF" w:themeColor="background1"/>
                <w:sz w:val="24"/>
                <w:szCs w:val="24"/>
                <w:lang w:val="hy-AM"/>
              </w:rPr>
              <w:t xml:space="preserve"> </w:t>
            </w:r>
            <w:r w:rsidR="003773A8" w:rsidRPr="001468F0">
              <w:rPr>
                <w:rFonts w:ascii="GHEA Grapalat" w:hAnsi="GHEA Grapalat"/>
                <w:b/>
                <w:bCs/>
                <w:color w:val="FFFFFF" w:themeColor="background1"/>
                <w:sz w:val="24"/>
                <w:szCs w:val="24"/>
              </w:rPr>
              <w:t>«SMART»</w:t>
            </w:r>
            <w:r w:rsidRPr="001468F0">
              <w:rPr>
                <w:rFonts w:ascii="GHEA Grapalat" w:hAnsi="GHEA Grapalat"/>
                <w:b/>
                <w:bCs/>
                <w:color w:val="FFFFFF" w:themeColor="background1"/>
                <w:sz w:val="24"/>
                <w:szCs w:val="24"/>
                <w:lang w:val="hy-AM"/>
              </w:rPr>
              <w:t>)</w:t>
            </w:r>
            <w:r w:rsidR="003773A8" w:rsidRPr="001468F0">
              <w:rPr>
                <w:rFonts w:ascii="GHEA Grapalat" w:hAnsi="GHEA Grapalat"/>
                <w:b/>
                <w:bCs/>
                <w:color w:val="FFFFFF" w:themeColor="background1"/>
                <w:sz w:val="24"/>
                <w:szCs w:val="24"/>
              </w:rPr>
              <w:t xml:space="preserve"> </w:t>
            </w:r>
            <w:proofErr w:type="spellStart"/>
            <w:r w:rsidR="003773A8" w:rsidRPr="001468F0">
              <w:rPr>
                <w:rFonts w:ascii="GHEA Grapalat" w:hAnsi="GHEA Grapalat"/>
                <w:b/>
                <w:bCs/>
                <w:color w:val="FFFFFF" w:themeColor="background1"/>
                <w:sz w:val="24"/>
                <w:szCs w:val="24"/>
              </w:rPr>
              <w:t>մ</w:t>
            </w:r>
            <w:r w:rsidR="003773A8" w:rsidRPr="007A509A">
              <w:rPr>
                <w:rFonts w:ascii="GHEA Grapalat" w:hAnsi="GHEA Grapalat"/>
                <w:b/>
                <w:bCs/>
                <w:color w:val="FFFFFF" w:themeColor="background1"/>
                <w:sz w:val="24"/>
                <w:szCs w:val="24"/>
              </w:rPr>
              <w:t>եթոդ</w:t>
            </w:r>
            <w:proofErr w:type="spellEnd"/>
          </w:p>
        </w:tc>
      </w:tr>
      <w:tr w:rsidR="003773A8" w:rsidRPr="00085D4F" w14:paraId="793A9975" w14:textId="77777777" w:rsidTr="00CD4621">
        <w:trPr>
          <w:trHeight w:val="1097"/>
        </w:trPr>
        <w:tc>
          <w:tcPr>
            <w:tcW w:w="10440" w:type="dxa"/>
            <w:tcBorders>
              <w:top w:val="nil"/>
              <w:left w:val="nil"/>
              <w:bottom w:val="single" w:sz="8" w:space="0" w:color="auto"/>
              <w:right w:val="nil"/>
            </w:tcBorders>
            <w:tcMar>
              <w:top w:w="0" w:type="dxa"/>
              <w:left w:w="108" w:type="dxa"/>
              <w:bottom w:w="0" w:type="dxa"/>
              <w:right w:w="108" w:type="dxa"/>
            </w:tcMar>
            <w:vAlign w:val="center"/>
            <w:hideMark/>
          </w:tcPr>
          <w:p w14:paraId="49F538A7"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D11835">
              <w:rPr>
                <w:rFonts w:ascii="GHEA Grapalat" w:eastAsia="Calibri" w:hAnsi="GHEA Grapalat" w:cs="Arial"/>
                <w:color w:val="002060"/>
                <w:kern w:val="24"/>
                <w:sz w:val="24"/>
                <w:szCs w:val="24"/>
                <w:lang w:val="hy-AM"/>
              </w:rPr>
              <w:lastRenderedPageBreak/>
              <w:t xml:space="preserve">S - (SPECIFIC) </w:t>
            </w:r>
            <w:r w:rsidR="001468F0">
              <w:rPr>
                <w:rFonts w:ascii="GHEA Grapalat" w:eastAsia="Calibri" w:hAnsi="GHEA Grapalat" w:cs="Arial"/>
                <w:b/>
                <w:color w:val="002060"/>
                <w:kern w:val="24"/>
                <w:sz w:val="24"/>
                <w:szCs w:val="24"/>
                <w:lang w:val="ru-RU"/>
              </w:rPr>
              <w:t>ՈՐՈՇԱԿԻ</w:t>
            </w:r>
            <w:r w:rsidR="00053AD3" w:rsidRPr="007A509A">
              <w:rPr>
                <w:rFonts w:ascii="GHEA Grapalat" w:eastAsia="Calibri" w:hAnsi="GHEA Grapalat" w:cs="Arial"/>
                <w:b/>
                <w:color w:val="002060"/>
                <w:kern w:val="24"/>
                <w:sz w:val="24"/>
                <w:szCs w:val="24"/>
                <w:lang w:val="hy-AM"/>
              </w:rPr>
              <w:t xml:space="preserve"> - </w:t>
            </w:r>
            <w:r w:rsidR="00053AD3" w:rsidRPr="007A509A">
              <w:rPr>
                <w:rFonts w:ascii="GHEA Grapalat" w:eastAsia="Calibri" w:hAnsi="GHEA Grapalat" w:cs="Arial"/>
                <w:color w:val="002060"/>
                <w:kern w:val="24"/>
                <w:lang w:val="hy-AM"/>
              </w:rPr>
              <w:t>Ի՞նչ կոնկրետ արդյունքի ենք ուզում հասնել: Ի՞նչ ենք պատրաստվում անել:</w:t>
            </w:r>
          </w:p>
          <w:p w14:paraId="5F8B2C97"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 xml:space="preserve">Նպատակները պետք է լինեն որոշակի և </w:t>
            </w:r>
            <w:r w:rsidR="001040B4" w:rsidRPr="007A509A">
              <w:rPr>
                <w:rFonts w:ascii="GHEA Grapalat" w:eastAsia="Calibri" w:hAnsi="GHEA Grapalat" w:cs="Arial"/>
                <w:color w:val="002060"/>
                <w:kern w:val="24"/>
                <w:sz w:val="24"/>
                <w:szCs w:val="24"/>
                <w:lang w:val="hy-AM"/>
              </w:rPr>
              <w:t>հստակ</w:t>
            </w:r>
            <w:r w:rsidRPr="007A509A">
              <w:rPr>
                <w:rFonts w:ascii="GHEA Grapalat" w:eastAsia="Calibri" w:hAnsi="GHEA Grapalat" w:cs="Arial"/>
                <w:color w:val="002060"/>
                <w:kern w:val="24"/>
                <w:sz w:val="24"/>
                <w:szCs w:val="24"/>
                <w:lang w:val="hy-AM"/>
              </w:rPr>
              <w:t>, որպեսզի չենթարկվեն տարատեսակ մեկնաբանությունների: Դրանք պետք է ամբողջությամբ հասկանալի լինեն</w:t>
            </w:r>
            <w:r w:rsidR="003A6A05" w:rsidRPr="007A509A">
              <w:rPr>
                <w:rFonts w:ascii="GHEA Grapalat" w:eastAsia="Calibri" w:hAnsi="GHEA Grapalat" w:cs="Arial"/>
                <w:color w:val="002060"/>
                <w:kern w:val="24"/>
                <w:sz w:val="24"/>
                <w:szCs w:val="24"/>
                <w:lang w:val="hy-AM"/>
              </w:rPr>
              <w:t>:</w:t>
            </w:r>
          </w:p>
        </w:tc>
      </w:tr>
      <w:tr w:rsidR="003773A8" w:rsidRPr="00085D4F" w14:paraId="0819BAE8" w14:textId="77777777" w:rsidTr="00CD4621">
        <w:trPr>
          <w:trHeight w:val="1070"/>
        </w:trPr>
        <w:tc>
          <w:tcPr>
            <w:tcW w:w="10440" w:type="dxa"/>
            <w:tcBorders>
              <w:top w:val="nil"/>
              <w:left w:val="nil"/>
              <w:bottom w:val="single" w:sz="8" w:space="0" w:color="auto"/>
              <w:right w:val="nil"/>
            </w:tcBorders>
            <w:tcMar>
              <w:top w:w="0" w:type="dxa"/>
              <w:left w:w="108" w:type="dxa"/>
              <w:bottom w:w="0" w:type="dxa"/>
              <w:right w:w="108" w:type="dxa"/>
            </w:tcMar>
            <w:vAlign w:val="center"/>
            <w:hideMark/>
          </w:tcPr>
          <w:p w14:paraId="581E2054" w14:textId="77777777" w:rsidR="0055581C" w:rsidRPr="00D11835" w:rsidRDefault="003773A8" w:rsidP="00CD4621">
            <w:pPr>
              <w:spacing w:line="276" w:lineRule="auto"/>
              <w:jc w:val="both"/>
              <w:rPr>
                <w:rFonts w:ascii="GHEA Grapalat" w:eastAsia="Calibri" w:hAnsi="GHEA Grapalat" w:cs="Arial"/>
                <w:color w:val="002060"/>
                <w:kern w:val="24"/>
                <w:sz w:val="24"/>
                <w:szCs w:val="24"/>
                <w:lang w:val="hy-AM"/>
              </w:rPr>
            </w:pPr>
            <w:r w:rsidRPr="00D11835">
              <w:rPr>
                <w:rFonts w:ascii="GHEA Grapalat" w:eastAsia="Calibri" w:hAnsi="GHEA Grapalat" w:cs="Arial"/>
                <w:color w:val="002060"/>
                <w:kern w:val="24"/>
                <w:sz w:val="24"/>
                <w:szCs w:val="24"/>
                <w:lang w:val="hy-AM"/>
              </w:rPr>
              <w:t xml:space="preserve">M - (MEASURABLE) </w:t>
            </w:r>
            <w:r w:rsidRPr="007A509A">
              <w:rPr>
                <w:rFonts w:ascii="GHEA Grapalat" w:eastAsia="Calibri" w:hAnsi="GHEA Grapalat" w:cs="Arial"/>
                <w:b/>
                <w:color w:val="002060"/>
                <w:kern w:val="24"/>
                <w:sz w:val="24"/>
                <w:szCs w:val="24"/>
                <w:lang w:val="hy-AM"/>
              </w:rPr>
              <w:t>ՉԱՓԵԼԻ</w:t>
            </w:r>
            <w:r w:rsidRPr="007A509A">
              <w:rPr>
                <w:rFonts w:ascii="GHEA Grapalat" w:eastAsia="Calibri" w:hAnsi="GHEA Grapalat" w:cs="Arial"/>
                <w:color w:val="002060"/>
                <w:kern w:val="24"/>
                <w:sz w:val="24"/>
                <w:szCs w:val="24"/>
                <w:lang w:val="hy-AM"/>
              </w:rPr>
              <w:t xml:space="preserve"> </w:t>
            </w:r>
            <w:r w:rsidR="00053AD3" w:rsidRPr="007A509A">
              <w:rPr>
                <w:rFonts w:ascii="GHEA Grapalat" w:eastAsia="Calibri" w:hAnsi="GHEA Grapalat" w:cs="Arial"/>
                <w:color w:val="002060"/>
                <w:kern w:val="24"/>
                <w:sz w:val="24"/>
                <w:szCs w:val="24"/>
                <w:lang w:val="hy-AM"/>
              </w:rPr>
              <w:t xml:space="preserve">- </w:t>
            </w:r>
            <w:r w:rsidR="00144028" w:rsidRPr="00CD4621">
              <w:rPr>
                <w:rFonts w:ascii="GHEA Grapalat" w:eastAsia="Calibri" w:hAnsi="GHEA Grapalat" w:cs="Arial"/>
                <w:color w:val="002060"/>
                <w:kern w:val="24"/>
                <w:sz w:val="24"/>
                <w:szCs w:val="24"/>
                <w:lang w:val="hy-AM"/>
              </w:rPr>
              <w:t>Արդյո՞ք կարող ենք չափել այդ արդյունքը (Ելակետային և Թիրախային ցուցանիշներ):</w:t>
            </w:r>
          </w:p>
          <w:p w14:paraId="16CB160D"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Նպատակները պետք է սահմանեն ցանկալի իրավիճակը չափելի ձևով</w:t>
            </w:r>
            <w:r w:rsidR="003A6A05" w:rsidRPr="007A509A">
              <w:rPr>
                <w:rFonts w:ascii="GHEA Grapalat" w:eastAsia="Calibri" w:hAnsi="GHEA Grapalat" w:cs="Arial"/>
                <w:color w:val="002060"/>
                <w:kern w:val="24"/>
                <w:sz w:val="24"/>
                <w:szCs w:val="24"/>
                <w:lang w:val="hy-AM"/>
              </w:rPr>
              <w:t>`</w:t>
            </w:r>
            <w:r w:rsidRPr="007A509A">
              <w:rPr>
                <w:rFonts w:ascii="GHEA Grapalat" w:eastAsia="Calibri" w:hAnsi="GHEA Grapalat" w:cs="Arial"/>
                <w:color w:val="002060"/>
                <w:kern w:val="24"/>
                <w:sz w:val="24"/>
                <w:szCs w:val="24"/>
                <w:lang w:val="hy-AM"/>
              </w:rPr>
              <w:t xml:space="preserve"> ներկայացնելով այնպես, որպեսզի հնարավոր լինի ստուգել նպատակների իրականացման փաստը</w:t>
            </w:r>
            <w:r w:rsidR="003A6A05" w:rsidRPr="007A509A">
              <w:rPr>
                <w:rFonts w:ascii="GHEA Grapalat" w:eastAsia="Calibri" w:hAnsi="GHEA Grapalat" w:cs="Arial"/>
                <w:color w:val="002060"/>
                <w:kern w:val="24"/>
                <w:sz w:val="24"/>
                <w:szCs w:val="24"/>
                <w:lang w:val="hy-AM"/>
              </w:rPr>
              <w:t>:</w:t>
            </w:r>
          </w:p>
        </w:tc>
      </w:tr>
      <w:tr w:rsidR="003773A8" w:rsidRPr="00085D4F" w14:paraId="28513609" w14:textId="77777777" w:rsidTr="00CD4621">
        <w:trPr>
          <w:trHeight w:val="1070"/>
        </w:trPr>
        <w:tc>
          <w:tcPr>
            <w:tcW w:w="10440" w:type="dxa"/>
            <w:tcBorders>
              <w:top w:val="nil"/>
              <w:left w:val="nil"/>
              <w:bottom w:val="single" w:sz="8" w:space="0" w:color="auto"/>
              <w:right w:val="nil"/>
            </w:tcBorders>
            <w:tcMar>
              <w:top w:w="0" w:type="dxa"/>
              <w:left w:w="108" w:type="dxa"/>
              <w:bottom w:w="0" w:type="dxa"/>
              <w:right w:w="108" w:type="dxa"/>
            </w:tcMar>
            <w:vAlign w:val="center"/>
            <w:hideMark/>
          </w:tcPr>
          <w:p w14:paraId="5E240303"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D11835">
              <w:rPr>
                <w:rFonts w:ascii="GHEA Grapalat" w:eastAsia="Calibri" w:hAnsi="GHEA Grapalat" w:cs="Arial"/>
                <w:color w:val="002060"/>
                <w:kern w:val="24"/>
                <w:sz w:val="24"/>
                <w:szCs w:val="24"/>
                <w:lang w:val="hy-AM"/>
              </w:rPr>
              <w:t xml:space="preserve">A - (ACHIEVABLE) </w:t>
            </w:r>
            <w:r w:rsidRPr="007A509A">
              <w:rPr>
                <w:rFonts w:ascii="GHEA Grapalat" w:eastAsia="Calibri" w:hAnsi="GHEA Grapalat" w:cs="Arial"/>
                <w:b/>
                <w:color w:val="002060"/>
                <w:kern w:val="24"/>
                <w:sz w:val="24"/>
                <w:szCs w:val="24"/>
                <w:lang w:val="hy-AM"/>
              </w:rPr>
              <w:t>ՀԱՍԱՆԵԼԻ</w:t>
            </w:r>
            <w:r w:rsidR="007721D9" w:rsidRPr="007A509A">
              <w:rPr>
                <w:rFonts w:ascii="GHEA Grapalat" w:eastAsia="Calibri" w:hAnsi="GHEA Grapalat" w:cs="Arial"/>
                <w:b/>
                <w:color w:val="002060"/>
                <w:kern w:val="24"/>
                <w:sz w:val="24"/>
                <w:szCs w:val="24"/>
                <w:lang w:val="hy-AM"/>
              </w:rPr>
              <w:t xml:space="preserve"> - </w:t>
            </w:r>
            <w:r w:rsidR="007721D9" w:rsidRPr="007A509A">
              <w:rPr>
                <w:rFonts w:ascii="GHEA Grapalat" w:eastAsia="Calibri" w:hAnsi="GHEA Grapalat" w:cs="Arial"/>
                <w:color w:val="002060"/>
                <w:kern w:val="24"/>
                <w:sz w:val="24"/>
                <w:szCs w:val="24"/>
                <w:lang w:val="hy-AM"/>
              </w:rPr>
              <w:t>Արդյո՞ք կարող ենք հասնել այդ արդյունքին նախատեսվող ժամկետներում և հասանելի ռեսուրսների ու աջակցության պայմաններում:</w:t>
            </w:r>
          </w:p>
          <w:p w14:paraId="269474CA"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Նպատակները պետք է սահմանվեն հավակնոտ և հեռանկարային, սակայն, միևնույն ժամանակ, պետք է լինեն իրատեսական, որպեսզի դրանք իրականացնողները կարողանան հասնել այդ նպատակներին</w:t>
            </w:r>
            <w:r w:rsidR="003A6A05" w:rsidRPr="007A509A">
              <w:rPr>
                <w:rFonts w:ascii="GHEA Grapalat" w:eastAsia="Calibri" w:hAnsi="GHEA Grapalat" w:cs="Arial"/>
                <w:color w:val="002060"/>
                <w:kern w:val="24"/>
                <w:sz w:val="24"/>
                <w:szCs w:val="24"/>
                <w:lang w:val="hy-AM"/>
              </w:rPr>
              <w:t>:</w:t>
            </w:r>
          </w:p>
        </w:tc>
      </w:tr>
      <w:tr w:rsidR="003773A8" w:rsidRPr="00085D4F" w14:paraId="6BCBF006" w14:textId="77777777" w:rsidTr="00CD4621">
        <w:trPr>
          <w:trHeight w:val="701"/>
        </w:trPr>
        <w:tc>
          <w:tcPr>
            <w:tcW w:w="10440" w:type="dxa"/>
            <w:tcBorders>
              <w:top w:val="nil"/>
              <w:left w:val="nil"/>
              <w:bottom w:val="single" w:sz="8" w:space="0" w:color="auto"/>
              <w:right w:val="nil"/>
            </w:tcBorders>
            <w:tcMar>
              <w:top w:w="0" w:type="dxa"/>
              <w:left w:w="108" w:type="dxa"/>
              <w:bottom w:w="0" w:type="dxa"/>
              <w:right w:w="108" w:type="dxa"/>
            </w:tcMar>
            <w:vAlign w:val="center"/>
            <w:hideMark/>
          </w:tcPr>
          <w:p w14:paraId="4E92CA24"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D11835">
              <w:rPr>
                <w:rFonts w:ascii="GHEA Grapalat" w:eastAsia="Calibri" w:hAnsi="GHEA Grapalat" w:cs="Arial"/>
                <w:color w:val="002060"/>
                <w:kern w:val="24"/>
                <w:sz w:val="24"/>
                <w:szCs w:val="24"/>
                <w:lang w:val="hy-AM"/>
              </w:rPr>
              <w:t xml:space="preserve">R (RELEVANT) </w:t>
            </w:r>
            <w:r w:rsidRPr="007A509A">
              <w:rPr>
                <w:rFonts w:ascii="GHEA Grapalat" w:eastAsia="Calibri" w:hAnsi="GHEA Grapalat" w:cs="Arial"/>
                <w:b/>
                <w:color w:val="002060"/>
                <w:kern w:val="24"/>
                <w:sz w:val="24"/>
                <w:szCs w:val="24"/>
                <w:lang w:val="hy-AM"/>
              </w:rPr>
              <w:t>ՀԱՄԱՊԱՏԱՍԽԱՆ</w:t>
            </w:r>
            <w:r w:rsidRPr="007A509A">
              <w:rPr>
                <w:rFonts w:ascii="GHEA Grapalat" w:eastAsia="Calibri" w:hAnsi="GHEA Grapalat" w:cs="Arial"/>
                <w:color w:val="002060"/>
                <w:kern w:val="24"/>
                <w:sz w:val="24"/>
                <w:szCs w:val="24"/>
                <w:lang w:val="hy-AM"/>
              </w:rPr>
              <w:t xml:space="preserve"> </w:t>
            </w:r>
            <w:r w:rsidR="007721D9" w:rsidRPr="007A509A">
              <w:rPr>
                <w:rFonts w:ascii="GHEA Grapalat" w:eastAsia="Calibri" w:hAnsi="GHEA Grapalat" w:cs="Arial"/>
                <w:color w:val="002060"/>
                <w:kern w:val="24"/>
                <w:sz w:val="24"/>
                <w:szCs w:val="24"/>
                <w:lang w:val="hy-AM"/>
              </w:rPr>
              <w:t>- Արդյո՞ք նպատակը կապված է խնդրի և դրա պատճառահետևանքային կապերի հետ:</w:t>
            </w:r>
          </w:p>
          <w:p w14:paraId="70619CDE" w14:textId="4E5B020A"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Նպատակները պետք է ուղղակիորեն կապված լինեն սահմանված խնդրի և դրա պատճառ</w:t>
            </w:r>
            <w:r w:rsidR="006F1124" w:rsidRPr="007A509A">
              <w:rPr>
                <w:rFonts w:ascii="GHEA Grapalat" w:eastAsia="Calibri" w:hAnsi="GHEA Grapalat" w:cs="Arial"/>
                <w:color w:val="002060"/>
                <w:kern w:val="24"/>
                <w:sz w:val="24"/>
                <w:szCs w:val="24"/>
                <w:lang w:val="hy-AM"/>
              </w:rPr>
              <w:t>ա</w:t>
            </w:r>
            <w:r w:rsidRPr="007A509A">
              <w:rPr>
                <w:rFonts w:ascii="GHEA Grapalat" w:eastAsia="Calibri" w:hAnsi="GHEA Grapalat" w:cs="Arial"/>
                <w:color w:val="002060"/>
                <w:kern w:val="24"/>
                <w:sz w:val="24"/>
                <w:szCs w:val="24"/>
                <w:lang w:val="hy-AM"/>
              </w:rPr>
              <w:t>հետևանք</w:t>
            </w:r>
            <w:r w:rsidR="006F1124" w:rsidRPr="007A509A">
              <w:rPr>
                <w:rFonts w:ascii="GHEA Grapalat" w:eastAsia="Calibri" w:hAnsi="GHEA Grapalat" w:cs="Arial"/>
                <w:color w:val="002060"/>
                <w:kern w:val="24"/>
                <w:sz w:val="24"/>
                <w:szCs w:val="24"/>
                <w:lang w:val="hy-AM"/>
              </w:rPr>
              <w:t>այի</w:t>
            </w:r>
            <w:r w:rsidR="00D15BCE">
              <w:rPr>
                <w:rFonts w:ascii="GHEA Grapalat" w:eastAsia="Calibri" w:hAnsi="GHEA Grapalat" w:cs="Arial"/>
                <w:color w:val="002060"/>
                <w:kern w:val="24"/>
                <w:sz w:val="24"/>
                <w:szCs w:val="24"/>
                <w:lang w:val="hy-AM"/>
              </w:rPr>
              <w:t>ն</w:t>
            </w:r>
            <w:r w:rsidRPr="007A509A">
              <w:rPr>
                <w:rFonts w:ascii="GHEA Grapalat" w:eastAsia="Calibri" w:hAnsi="GHEA Grapalat" w:cs="Arial"/>
                <w:color w:val="002060"/>
                <w:kern w:val="24"/>
                <w:sz w:val="24"/>
                <w:szCs w:val="24"/>
                <w:lang w:val="hy-AM"/>
              </w:rPr>
              <w:t xml:space="preserve"> </w:t>
            </w:r>
            <w:r w:rsidR="006F1124" w:rsidRPr="007A509A">
              <w:rPr>
                <w:rFonts w:ascii="GHEA Grapalat" w:eastAsia="Calibri" w:hAnsi="GHEA Grapalat" w:cs="Arial"/>
                <w:color w:val="002060"/>
                <w:kern w:val="24"/>
                <w:sz w:val="24"/>
                <w:szCs w:val="24"/>
                <w:lang w:val="hy-AM"/>
              </w:rPr>
              <w:t xml:space="preserve">կապերի </w:t>
            </w:r>
            <w:r w:rsidRPr="007A509A">
              <w:rPr>
                <w:rFonts w:ascii="GHEA Grapalat" w:eastAsia="Calibri" w:hAnsi="GHEA Grapalat" w:cs="Arial"/>
                <w:color w:val="002060"/>
                <w:kern w:val="24"/>
                <w:sz w:val="24"/>
                <w:szCs w:val="24"/>
                <w:lang w:val="hy-AM"/>
              </w:rPr>
              <w:t>հետ</w:t>
            </w:r>
            <w:r w:rsidR="003A6A05" w:rsidRPr="007A509A">
              <w:rPr>
                <w:rFonts w:ascii="GHEA Grapalat" w:eastAsia="Calibri" w:hAnsi="GHEA Grapalat" w:cs="Arial"/>
                <w:color w:val="002060"/>
                <w:kern w:val="24"/>
                <w:sz w:val="24"/>
                <w:szCs w:val="24"/>
                <w:lang w:val="hy-AM"/>
              </w:rPr>
              <w:t>:</w:t>
            </w:r>
          </w:p>
        </w:tc>
      </w:tr>
      <w:tr w:rsidR="003773A8" w:rsidRPr="00085D4F" w14:paraId="5CBCAD7F" w14:textId="77777777" w:rsidTr="00CD4621">
        <w:trPr>
          <w:trHeight w:val="1520"/>
        </w:trPr>
        <w:tc>
          <w:tcPr>
            <w:tcW w:w="10440" w:type="dxa"/>
            <w:tcBorders>
              <w:top w:val="nil"/>
              <w:left w:val="nil"/>
              <w:bottom w:val="single" w:sz="8" w:space="0" w:color="auto"/>
              <w:right w:val="nil"/>
            </w:tcBorders>
            <w:tcMar>
              <w:top w:w="0" w:type="dxa"/>
              <w:left w:w="108" w:type="dxa"/>
              <w:bottom w:w="0" w:type="dxa"/>
              <w:right w:w="108" w:type="dxa"/>
            </w:tcMar>
            <w:vAlign w:val="center"/>
            <w:hideMark/>
          </w:tcPr>
          <w:p w14:paraId="09C40E4B"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D11835">
              <w:rPr>
                <w:rFonts w:ascii="GHEA Grapalat" w:eastAsia="Calibri" w:hAnsi="GHEA Grapalat" w:cs="Arial"/>
                <w:color w:val="002060"/>
                <w:kern w:val="24"/>
                <w:sz w:val="24"/>
                <w:szCs w:val="24"/>
                <w:lang w:val="hy-AM"/>
              </w:rPr>
              <w:t xml:space="preserve">T (TIME-DEPENDENT) </w:t>
            </w:r>
            <w:r w:rsidRPr="007A509A">
              <w:rPr>
                <w:rFonts w:ascii="GHEA Grapalat" w:eastAsia="Calibri" w:hAnsi="GHEA Grapalat" w:cs="Arial"/>
                <w:b/>
                <w:color w:val="002060"/>
                <w:kern w:val="24"/>
                <w:sz w:val="24"/>
                <w:szCs w:val="24"/>
                <w:lang w:val="hy-AM"/>
              </w:rPr>
              <w:t>ԺԱՄԱՆԱԿԻՑ ԿԱԽՅԱԼ</w:t>
            </w:r>
            <w:r w:rsidRPr="007A509A">
              <w:rPr>
                <w:rFonts w:ascii="GHEA Grapalat" w:eastAsia="Calibri" w:hAnsi="GHEA Grapalat" w:cs="Arial"/>
                <w:color w:val="002060"/>
                <w:kern w:val="24"/>
                <w:sz w:val="24"/>
                <w:szCs w:val="24"/>
                <w:lang w:val="hy-AM"/>
              </w:rPr>
              <w:t xml:space="preserve"> </w:t>
            </w:r>
            <w:r w:rsidR="006F1124" w:rsidRPr="007A509A">
              <w:rPr>
                <w:rFonts w:ascii="GHEA Grapalat" w:eastAsia="Calibri" w:hAnsi="GHEA Grapalat" w:cs="Arial"/>
                <w:color w:val="002060"/>
                <w:kern w:val="24"/>
                <w:sz w:val="24"/>
                <w:szCs w:val="24"/>
                <w:lang w:val="hy-AM"/>
              </w:rPr>
              <w:t>- Ե՞րբ կամ ի՞նչ ժամկետում է իրականացվելու  նպատակը:</w:t>
            </w:r>
          </w:p>
          <w:p w14:paraId="41650D51" w14:textId="77777777" w:rsidR="0055581C" w:rsidRPr="007A509A" w:rsidRDefault="003773A8" w:rsidP="00CD4621">
            <w:pPr>
              <w:spacing w:line="276" w:lineRule="auto"/>
              <w:jc w:val="both"/>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 xml:space="preserve">Նպատակները պետք է ամրագրվեն կոնկրետ </w:t>
            </w:r>
            <w:r w:rsidR="00A61C47" w:rsidRPr="007A509A">
              <w:rPr>
                <w:rFonts w:ascii="GHEA Grapalat" w:eastAsia="Calibri" w:hAnsi="GHEA Grapalat" w:cs="Arial"/>
                <w:color w:val="002060"/>
                <w:kern w:val="24"/>
                <w:sz w:val="24"/>
                <w:szCs w:val="24"/>
                <w:lang w:val="hy-AM"/>
              </w:rPr>
              <w:t xml:space="preserve">ժամկետով </w:t>
            </w:r>
            <w:r w:rsidRPr="007A509A">
              <w:rPr>
                <w:rFonts w:ascii="GHEA Grapalat" w:eastAsia="Calibri" w:hAnsi="GHEA Grapalat" w:cs="Arial"/>
                <w:color w:val="002060"/>
                <w:kern w:val="24"/>
                <w:sz w:val="24"/>
                <w:szCs w:val="24"/>
                <w:lang w:val="hy-AM"/>
              </w:rPr>
              <w:t>կամ ժամանակային տևողությամբ: Հակառակ դեպքում դրանք մնում են անորոշ՝ իրականացման, և անհնար՝ իրականացման փաստի գնահատման տեսանկյուններից</w:t>
            </w:r>
            <w:r w:rsidR="00024625" w:rsidRPr="007A509A">
              <w:rPr>
                <w:rFonts w:ascii="GHEA Grapalat" w:eastAsia="Calibri" w:hAnsi="GHEA Grapalat" w:cs="Arial"/>
                <w:color w:val="002060"/>
                <w:kern w:val="24"/>
                <w:sz w:val="24"/>
                <w:szCs w:val="24"/>
                <w:lang w:val="hy-AM"/>
              </w:rPr>
              <w:t>:</w:t>
            </w:r>
          </w:p>
        </w:tc>
      </w:tr>
    </w:tbl>
    <w:p w14:paraId="4D58CF81" w14:textId="77777777" w:rsidR="00603D8A" w:rsidRDefault="003773A8" w:rsidP="00CD4621">
      <w:pPr>
        <w:shd w:val="clear" w:color="auto" w:fill="FFFFFF"/>
        <w:spacing w:before="240" w:line="276" w:lineRule="auto"/>
        <w:ind w:firstLine="720"/>
        <w:jc w:val="both"/>
        <w:rPr>
          <w:rFonts w:ascii="GHEA Grapalat" w:hAnsi="GHEA Grapalat"/>
          <w:color w:val="000000"/>
          <w:sz w:val="24"/>
          <w:szCs w:val="24"/>
          <w:lang w:val="hy-AM"/>
        </w:rPr>
      </w:pPr>
      <w:r w:rsidRPr="00D11835">
        <w:rPr>
          <w:rFonts w:ascii="GHEA Grapalat" w:hAnsi="GHEA Grapalat"/>
          <w:color w:val="000000"/>
          <w:sz w:val="24"/>
          <w:szCs w:val="24"/>
          <w:lang w:val="hy-AM"/>
        </w:rPr>
        <w:t>Ոչ</w:t>
      </w:r>
      <w:r w:rsidRPr="007A509A">
        <w:rPr>
          <w:rFonts w:ascii="GHEA Grapalat" w:hAnsi="GHEA Grapalat"/>
          <w:color w:val="000000"/>
          <w:sz w:val="24"/>
          <w:szCs w:val="24"/>
          <w:lang w:val="hy-AM"/>
        </w:rPr>
        <w:t xml:space="preserve"> բոլոր դեպքերում է հնարավոր իրականացնել նպատակի՝ ամբողջությամբ «ՍՄԱՐԹ» սահմանում: Նման պարագայում մոտեցումն այն է, որ պետք է աշխատել համապատասխանեցնել նպատակն այս մեթոդի՝ որքան հնարավոր է շատ չափանիշներին: </w:t>
      </w:r>
      <w:r w:rsidR="00053AD3" w:rsidRPr="007A509A">
        <w:rPr>
          <w:rFonts w:ascii="GHEA Grapalat" w:hAnsi="GHEA Grapalat"/>
          <w:color w:val="000000"/>
          <w:sz w:val="24"/>
          <w:szCs w:val="24"/>
          <w:lang w:val="hy-AM"/>
        </w:rPr>
        <w:t>Վերոնշյալ հարցադրումներն օգտակար կլինեն մեթոդի արդյունավետ կիրառության և չափանիշներին համապատասխան նպատակների սահմանման համար:</w:t>
      </w:r>
    </w:p>
    <w:p w14:paraId="631D770E" w14:textId="77777777" w:rsidR="00EE6BD5" w:rsidRDefault="009A5CA4" w:rsidP="00CD4621">
      <w:pPr>
        <w:shd w:val="clear" w:color="auto" w:fill="FFFFFF"/>
        <w:spacing w:before="240" w:line="276" w:lineRule="auto"/>
        <w:ind w:firstLine="720"/>
        <w:jc w:val="both"/>
        <w:rPr>
          <w:rFonts w:ascii="GHEA Grapalat" w:hAnsi="GHEA Grapalat"/>
          <w:color w:val="000000"/>
          <w:sz w:val="24"/>
          <w:szCs w:val="24"/>
          <w:lang w:val="hy-AM"/>
        </w:rPr>
      </w:pPr>
      <w:r>
        <w:rPr>
          <w:rFonts w:ascii="GHEA Grapalat" w:hAnsi="GHEA Grapalat"/>
          <w:noProof/>
          <w:color w:val="000000"/>
          <w:sz w:val="24"/>
          <w:szCs w:val="24"/>
        </w:rPr>
        <mc:AlternateContent>
          <mc:Choice Requires="wps">
            <w:drawing>
              <wp:anchor distT="0" distB="0" distL="114300" distR="114300" simplePos="0" relativeHeight="251761664" behindDoc="0" locked="0" layoutInCell="1" allowOverlap="1" wp14:anchorId="040D5A81" wp14:editId="0F55CB29">
                <wp:simplePos x="0" y="0"/>
                <wp:positionH relativeFrom="margin">
                  <wp:posOffset>361315</wp:posOffset>
                </wp:positionH>
                <wp:positionV relativeFrom="paragraph">
                  <wp:posOffset>95250</wp:posOffset>
                </wp:positionV>
                <wp:extent cx="6490335" cy="1276985"/>
                <wp:effectExtent l="0" t="0" r="24765" b="18415"/>
                <wp:wrapNone/>
                <wp:docPr id="53306" name="Text 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335" cy="127698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id="20">
                        <w:txbxContent>
                          <w:p w14:paraId="00F30305" w14:textId="77777777" w:rsidR="00D15BCE" w:rsidRPr="00CD4621" w:rsidRDefault="00D15BCE" w:rsidP="00977534">
                            <w:pPr>
                              <w:spacing w:after="120"/>
                              <w:jc w:val="center"/>
                              <w:rPr>
                                <w:rFonts w:ascii="GHEA Grapalat" w:hAnsi="GHEA Grapalat" w:cs="Sylfaen"/>
                                <w:b/>
                                <w:i/>
                                <w:color w:val="002060"/>
                                <w:sz w:val="24"/>
                                <w:szCs w:val="24"/>
                                <w:u w:val="single"/>
                                <w:lang w:val="hy-AM"/>
                              </w:rPr>
                            </w:pPr>
                            <w:r w:rsidRPr="00CD4621">
                              <w:rPr>
                                <w:rFonts w:ascii="GHEA Grapalat" w:hAnsi="GHEA Grapalat" w:cs="Sylfaen"/>
                                <w:b/>
                                <w:i/>
                                <w:color w:val="002060"/>
                                <w:sz w:val="24"/>
                                <w:szCs w:val="24"/>
                                <w:u w:val="single"/>
                                <w:lang w:val="hy-AM"/>
                              </w:rPr>
                              <w:t>Օրինակ 3. «ՍՄԱՐԹ» մեթոդի կիրառման միջոցով նպատակի սահմանում</w:t>
                            </w:r>
                          </w:p>
                          <w:p w14:paraId="05C7794A" w14:textId="77777777" w:rsidR="00D15BCE" w:rsidRPr="00CD4621" w:rsidRDefault="00D15BCE" w:rsidP="00233467">
                            <w:pPr>
                              <w:rPr>
                                <w:rFonts w:ascii="GHEA Grapalat" w:hAnsi="GHEA Grapalat"/>
                                <w:i/>
                                <w:color w:val="002060"/>
                                <w:lang w:val="hy-AM"/>
                              </w:rPr>
                            </w:pPr>
                            <w:r w:rsidRPr="00CD4621">
                              <w:rPr>
                                <w:rFonts w:ascii="GHEA Grapalat" w:hAnsi="GHEA Grapalat" w:cs="Arial"/>
                                <w:i/>
                                <w:color w:val="002060"/>
                                <w:lang w:val="hy-AM"/>
                              </w:rPr>
                              <w:t>Դիցուք,</w:t>
                            </w:r>
                            <w:r w:rsidRPr="00CD4621">
                              <w:rPr>
                                <w:rFonts w:ascii="GHEA Grapalat" w:hAnsi="GHEA Grapalat"/>
                                <w:i/>
                                <w:color w:val="002060"/>
                                <w:lang w:val="hy-AM"/>
                              </w:rPr>
                              <w:t xml:space="preserve"> </w:t>
                            </w:r>
                            <w:r w:rsidRPr="00CD4621">
                              <w:rPr>
                                <w:rFonts w:ascii="GHEA Grapalat" w:hAnsi="GHEA Grapalat" w:cs="Arial"/>
                                <w:i/>
                                <w:color w:val="002060"/>
                                <w:lang w:val="hy-AM"/>
                              </w:rPr>
                              <w:t>իրականացվում</w:t>
                            </w:r>
                            <w:r w:rsidRPr="00CD4621">
                              <w:rPr>
                                <w:rFonts w:ascii="GHEA Grapalat" w:hAnsi="GHEA Grapalat"/>
                                <w:i/>
                                <w:color w:val="002060"/>
                                <w:lang w:val="hy-AM"/>
                              </w:rPr>
                              <w:t xml:space="preserve"> </w:t>
                            </w:r>
                            <w:r w:rsidRPr="00CD4621">
                              <w:rPr>
                                <w:rFonts w:ascii="GHEA Grapalat" w:hAnsi="GHEA Grapalat" w:cs="Arial"/>
                                <w:i/>
                                <w:color w:val="002060"/>
                                <w:lang w:val="hy-AM"/>
                              </w:rPr>
                              <w:t>է</w:t>
                            </w:r>
                            <w:r w:rsidRPr="00CD4621">
                              <w:rPr>
                                <w:rFonts w:ascii="GHEA Grapalat" w:hAnsi="GHEA Grapalat"/>
                                <w:i/>
                                <w:color w:val="002060"/>
                                <w:lang w:val="hy-AM"/>
                              </w:rPr>
                              <w:t xml:space="preserve"> </w:t>
                            </w:r>
                            <w:r w:rsidRPr="00CD4621">
                              <w:rPr>
                                <w:rFonts w:ascii="GHEA Grapalat" w:hAnsi="GHEA Grapalat" w:cs="Arial"/>
                                <w:i/>
                                <w:color w:val="002060"/>
                                <w:lang w:val="hy-AM"/>
                              </w:rPr>
                              <w:t>ԿԱԳ</w:t>
                            </w:r>
                            <w:r w:rsidRPr="00CD4621">
                              <w:rPr>
                                <w:rFonts w:ascii="GHEA Grapalat" w:hAnsi="GHEA Grapalat"/>
                                <w:i/>
                                <w:color w:val="002060"/>
                                <w:lang w:val="hy-AM"/>
                              </w:rPr>
                              <w:t xml:space="preserve"> </w:t>
                            </w:r>
                            <w:r w:rsidRPr="00CD4621">
                              <w:rPr>
                                <w:rFonts w:ascii="GHEA Grapalat" w:hAnsi="GHEA Grapalat" w:cs="Arial"/>
                                <w:i/>
                                <w:color w:val="002060"/>
                                <w:lang w:val="hy-AM"/>
                              </w:rPr>
                              <w:t>վերլուծություն</w:t>
                            </w:r>
                            <w:r w:rsidRPr="00CD4621">
                              <w:rPr>
                                <w:rFonts w:ascii="GHEA Grapalat" w:hAnsi="GHEA Grapalat"/>
                                <w:i/>
                                <w:color w:val="002060"/>
                                <w:lang w:val="hy-AM"/>
                              </w:rPr>
                              <w:t xml:space="preserve">, </w:t>
                            </w:r>
                            <w:r w:rsidRPr="00CD4621">
                              <w:rPr>
                                <w:rFonts w:ascii="GHEA Grapalat" w:hAnsi="GHEA Grapalat" w:cs="Arial"/>
                                <w:i/>
                                <w:color w:val="002060"/>
                                <w:lang w:val="hy-AM"/>
                              </w:rPr>
                              <w:t>որի</w:t>
                            </w:r>
                            <w:r w:rsidRPr="00CD4621">
                              <w:rPr>
                                <w:rFonts w:ascii="GHEA Grapalat" w:hAnsi="GHEA Grapalat"/>
                                <w:i/>
                                <w:color w:val="002060"/>
                                <w:lang w:val="hy-AM"/>
                              </w:rPr>
                              <w:t xml:space="preserve"> </w:t>
                            </w:r>
                            <w:r w:rsidRPr="00CD4621">
                              <w:rPr>
                                <w:rFonts w:ascii="GHEA Grapalat" w:hAnsi="GHEA Grapalat" w:cs="Arial"/>
                                <w:i/>
                                <w:color w:val="002060"/>
                                <w:lang w:val="hy-AM"/>
                              </w:rPr>
                              <w:t>շրջանակներում</w:t>
                            </w:r>
                            <w:r w:rsidRPr="00CD4621">
                              <w:rPr>
                                <w:rFonts w:ascii="GHEA Grapalat" w:hAnsi="GHEA Grapalat"/>
                                <w:i/>
                                <w:color w:val="002060"/>
                                <w:lang w:val="hy-AM"/>
                              </w:rPr>
                              <w:t xml:space="preserve"> </w:t>
                            </w:r>
                            <w:r w:rsidRPr="00CD4621">
                              <w:rPr>
                                <w:rFonts w:ascii="GHEA Grapalat" w:hAnsi="GHEA Grapalat" w:cs="Arial"/>
                                <w:i/>
                                <w:color w:val="002060"/>
                                <w:lang w:val="hy-AM"/>
                              </w:rPr>
                              <w:t>բացահայտվել</w:t>
                            </w:r>
                            <w:r w:rsidRPr="00CD4621">
                              <w:rPr>
                                <w:rFonts w:ascii="GHEA Grapalat" w:hAnsi="GHEA Grapalat"/>
                                <w:i/>
                                <w:color w:val="002060"/>
                                <w:lang w:val="hy-AM"/>
                              </w:rPr>
                              <w:t xml:space="preserve"> </w:t>
                            </w:r>
                            <w:r w:rsidRPr="00CD4621">
                              <w:rPr>
                                <w:rFonts w:ascii="GHEA Grapalat" w:hAnsi="GHEA Grapalat" w:cs="Arial"/>
                                <w:i/>
                                <w:color w:val="002060"/>
                                <w:lang w:val="hy-AM"/>
                              </w:rPr>
                              <w:t>է՝</w:t>
                            </w:r>
                          </w:p>
                          <w:p w14:paraId="5084AE47" w14:textId="77777777" w:rsidR="00D15BCE" w:rsidRPr="00CD4621" w:rsidRDefault="00D15BCE" w:rsidP="00637837">
                            <w:pPr>
                              <w:pStyle w:val="ListParagraph"/>
                              <w:numPr>
                                <w:ilvl w:val="0"/>
                                <w:numId w:val="8"/>
                              </w:numPr>
                              <w:tabs>
                                <w:tab w:val="left" w:pos="720"/>
                              </w:tabs>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Խնդիր - ՀՀ 18-35 տարեկան արական սեռի բնակչության շրջանում արյան շրջանառության համակարգի հիվանդություններից վաղաժամ մահացությունների բարձր մակարդակ:</w:t>
                            </w:r>
                          </w:p>
                          <w:p w14:paraId="0D1EA715" w14:textId="77777777" w:rsidR="00D15BCE" w:rsidRPr="00CD4621" w:rsidRDefault="00D15BCE" w:rsidP="00637837">
                            <w:pPr>
                              <w:pStyle w:val="ListParagraph"/>
                              <w:numPr>
                                <w:ilvl w:val="0"/>
                                <w:numId w:val="8"/>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 xml:space="preserve">Պատճառ – տվյալ խումբի բնակչության շրջանում ծխախոտային արտադրատեսակների օգտագործման բարձր մակարդակը: </w:t>
                            </w:r>
                          </w:p>
                          <w:p w14:paraId="6BFC7737" w14:textId="77777777" w:rsidR="00D15BCE" w:rsidRPr="00CD4621" w:rsidRDefault="00D15BCE" w:rsidP="00637837">
                            <w:pPr>
                              <w:pStyle w:val="ListParagraph"/>
                              <w:numPr>
                                <w:ilvl w:val="0"/>
                                <w:numId w:val="8"/>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Նպատակը սկզբնական ձևով սահմանվել է՝ «Կրճատել մահացությունների ռիսկը 50 %-ով»:</w:t>
                            </w:r>
                          </w:p>
                          <w:p w14:paraId="4F7667B9" w14:textId="77777777" w:rsidR="00D15BCE" w:rsidRPr="00CD4621" w:rsidRDefault="00D15BCE" w:rsidP="00233467">
                            <w:pPr>
                              <w:spacing w:line="276" w:lineRule="auto"/>
                              <w:ind w:firstLine="540"/>
                              <w:rPr>
                                <w:rFonts w:ascii="GHEA Grapalat" w:hAnsi="GHEA Grapalat" w:cs="Sylfaen"/>
                                <w:i/>
                                <w:color w:val="002060"/>
                                <w:lang w:val="hy-AM"/>
                              </w:rPr>
                            </w:pPr>
                          </w:p>
                          <w:p w14:paraId="0C761008" w14:textId="77777777" w:rsidR="00D15BCE" w:rsidRPr="00CD4621" w:rsidRDefault="00D15BCE" w:rsidP="00233467">
                            <w:pPr>
                              <w:spacing w:line="276" w:lineRule="auto"/>
                              <w:ind w:firstLine="540"/>
                              <w:rPr>
                                <w:rFonts w:ascii="GHEA Grapalat" w:hAnsi="GHEA Grapalat" w:cs="Sylfaen"/>
                                <w:i/>
                                <w:color w:val="002060"/>
                                <w:lang w:val="hy-AM"/>
                              </w:rPr>
                            </w:pPr>
                            <w:r w:rsidRPr="00CD4621">
                              <w:rPr>
                                <w:rFonts w:ascii="GHEA Grapalat" w:hAnsi="GHEA Grapalat" w:cs="Sylfaen"/>
                                <w:i/>
                                <w:color w:val="002060"/>
                                <w:lang w:val="hy-AM"/>
                              </w:rPr>
                              <w:t>«ՍՄԱՐԹ» մեթոդի կիրառման միջոցով նպատակի սահմանման համար անհրաժեշտ է`</w:t>
                            </w:r>
                          </w:p>
                          <w:p w14:paraId="2851C4FF" w14:textId="77777777" w:rsidR="00D15BCE" w:rsidRPr="00CD4621" w:rsidRDefault="00D15BCE" w:rsidP="00637837">
                            <w:pPr>
                              <w:pStyle w:val="ListParagraph"/>
                              <w:numPr>
                                <w:ilvl w:val="0"/>
                                <w:numId w:val="10"/>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 xml:space="preserve">համադրել սահմանված նպատակը «ՍՄԱՐԹ» մեթոդի չափանիշների (և դրանց հարցադրումների) հետ կամ գնահատել սահմանված նպատակն, ըստ «ՍՄԱՐԹ» մեթոդի չափանիշների (և դրանց հարցադրումների), հասկանալու համար, թե որքանով է այդ նպատակը «ՍՄԱՐԹ», </w:t>
                            </w:r>
                          </w:p>
                          <w:p w14:paraId="63FF260E" w14:textId="77777777" w:rsidR="00D15BCE" w:rsidRPr="00CD4621" w:rsidRDefault="00D15BCE" w:rsidP="00637837">
                            <w:pPr>
                              <w:pStyle w:val="ListParagraph"/>
                              <w:numPr>
                                <w:ilvl w:val="0"/>
                                <w:numId w:val="10"/>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դարձնել սահմանված նպատակը հնարավորինս «ՍՄԱՐԹ»՝ ձևափոխելով և լրացնելով այնպես, որ այն համապատասխանի մեթոդի՝ որքան հնարավոր է շատ չափանիշներին:</w:t>
                            </w:r>
                          </w:p>
                          <w:p w14:paraId="4E63C27F" w14:textId="77777777" w:rsidR="00D15BCE" w:rsidRPr="00CD4621" w:rsidRDefault="00D15BCE" w:rsidP="007B1251">
                            <w:pPr>
                              <w:spacing w:after="120" w:line="276" w:lineRule="auto"/>
                              <w:jc w:val="both"/>
                              <w:rPr>
                                <w:rFonts w:ascii="GHEA Grapalat" w:hAnsi="GHEA Grapalat" w:cs="Sylfaen"/>
                                <w:i/>
                                <w:color w:val="002060"/>
                                <w:lang w:val="hy-AM"/>
                              </w:rPr>
                            </w:pPr>
                            <w:r w:rsidRPr="00CD4621">
                              <w:rPr>
                                <w:rFonts w:ascii="GHEA Grapalat" w:hAnsi="GHEA Grapalat" w:cs="Sylfaen"/>
                                <w:i/>
                                <w:color w:val="002060"/>
                                <w:lang w:val="hy-AM"/>
                              </w:rPr>
                              <w:t>Համադրումը</w:t>
                            </w:r>
                            <w:r w:rsidRPr="00AB0123">
                              <w:rPr>
                                <w:rFonts w:ascii="GHEA Grapalat" w:hAnsi="GHEA Grapalat" w:cs="Sylfaen"/>
                                <w:i/>
                                <w:color w:val="002060"/>
                                <w:lang w:val="hy-AM"/>
                              </w:rPr>
                              <w:t xml:space="preserve"> </w:t>
                            </w:r>
                            <w:r>
                              <w:rPr>
                                <w:rFonts w:ascii="GHEA Grapalat" w:hAnsi="GHEA Grapalat" w:cs="Sylfaen"/>
                                <w:i/>
                                <w:color w:val="002060"/>
                                <w:lang w:val="hy-AM"/>
                              </w:rPr>
                              <w:t>(</w:t>
                            </w:r>
                            <w:r w:rsidRPr="00CD4621">
                              <w:rPr>
                                <w:rFonts w:ascii="GHEA Grapalat" w:hAnsi="GHEA Grapalat" w:cs="Sylfaen"/>
                                <w:i/>
                                <w:color w:val="002060"/>
                                <w:lang w:val="hy-AM"/>
                              </w:rPr>
                              <w:t>գնահատումը) և ձևափոխություններն ու լրացումներն անհրաժեշտ է իրականացնել ըստ մեթոդի յուրաքանչյուր չափանիշի հերթականության:</w:t>
                            </w:r>
                          </w:p>
                          <w:p w14:paraId="6429730D" w14:textId="77777777" w:rsidR="00D15BCE" w:rsidRPr="00CD4621" w:rsidRDefault="00D15BCE" w:rsidP="00637837">
                            <w:pPr>
                              <w:pStyle w:val="ListParagraph"/>
                              <w:numPr>
                                <w:ilvl w:val="0"/>
                                <w:numId w:val="9"/>
                              </w:numPr>
                              <w:spacing w:after="0" w:line="276" w:lineRule="auto"/>
                              <w:ind w:left="0" w:firstLine="270"/>
                              <w:jc w:val="both"/>
                              <w:rPr>
                                <w:rFonts w:ascii="GHEA Grapalat" w:hAnsi="GHEA Grapalat" w:cs="Sylfaen"/>
                                <w:i/>
                                <w:color w:val="002060"/>
                                <w:lang w:val="hy-AM"/>
                              </w:rPr>
                            </w:pPr>
                            <w:r w:rsidRPr="001468F0">
                              <w:rPr>
                                <w:rFonts w:ascii="GHEA Grapalat" w:hAnsi="GHEA Grapalat" w:cs="Sylfaen"/>
                                <w:b/>
                                <w:i/>
                                <w:color w:val="002060"/>
                                <w:u w:val="single"/>
                                <w:lang w:val="hy-AM"/>
                              </w:rPr>
                              <w:t>Որոշակի</w:t>
                            </w:r>
                            <w:r w:rsidRPr="00CD4621">
                              <w:rPr>
                                <w:rFonts w:ascii="GHEA Grapalat" w:hAnsi="GHEA Grapalat" w:cs="Sylfaen"/>
                                <w:i/>
                                <w:color w:val="002060"/>
                                <w:lang w:val="hy-AM"/>
                              </w:rPr>
                              <w:t xml:space="preserve"> – նպատակի սահմանման մեջ նշված չէ, թե բնակչության կոնկրետ ո՞ր խմբի մահացությունների կրճատումն է հանդիսանում մեր նպատակը: Անորոշությունից և տարատեսակ մեկնաբանություններից խուսափելու համար անհրաժեշտ է հստակություն մտցնել նպատակի սահմանման մեջ: </w:t>
                            </w:r>
                          </w:p>
                          <w:p w14:paraId="252FAFA9" w14:textId="77777777" w:rsidR="00D15BCE" w:rsidRPr="00CD4621" w:rsidRDefault="00D15BCE" w:rsidP="007B4E77">
                            <w:pPr>
                              <w:spacing w:after="120"/>
                              <w:jc w:val="both"/>
                              <w:rPr>
                                <w:rFonts w:ascii="GHEA Grapalat" w:hAnsi="GHEA Grapalat" w:cs="Sylfaen"/>
                                <w:i/>
                                <w:color w:val="002060"/>
                                <w:lang w:val="hy-AM"/>
                              </w:rPr>
                            </w:pPr>
                            <w:r w:rsidRPr="00CD4621">
                              <w:rPr>
                                <w:rFonts w:ascii="GHEA Grapalat" w:hAnsi="GHEA Grapalat" w:cs="Sylfaen"/>
                                <w:i/>
                                <w:color w:val="002060"/>
                                <w:lang w:val="hy-AM"/>
                              </w:rPr>
                              <w:t>Իրականացվող ԿԱԳ վերլուծության շրջանակներում բացահայտված խնդիրը մահացություններն են ոչ թե ՀՀ ամբողջ բնակչության շրջանում, այլ կոնկրետ արական սեռի և 18-35 տարեկան բնակչության շրջանում:</w:t>
                            </w:r>
                          </w:p>
                          <w:p w14:paraId="3172BC7D" w14:textId="77777777" w:rsidR="00D15BCE" w:rsidRPr="00CD4621" w:rsidRDefault="00D15BCE" w:rsidP="007B1251">
                            <w:pPr>
                              <w:spacing w:after="120"/>
                              <w:jc w:val="both"/>
                              <w:rPr>
                                <w:rFonts w:ascii="GHEA Grapalat" w:hAnsi="GHEA Grapalat" w:cs="Sylfaen"/>
                                <w:i/>
                                <w:color w:val="002060"/>
                                <w:lang w:val="hy-AM"/>
                              </w:rPr>
                            </w:pPr>
                            <w:r w:rsidRPr="00CD4621">
                              <w:rPr>
                                <w:rFonts w:ascii="GHEA Grapalat" w:hAnsi="GHEA Grapalat" w:cs="Sylfaen"/>
                                <w:i/>
                                <w:color w:val="002060"/>
                                <w:lang w:val="hy-AM"/>
                              </w:rPr>
                              <w:t>Արդյունքում, «</w:t>
                            </w:r>
                            <w:r w:rsidRPr="001468F0">
                              <w:rPr>
                                <w:rFonts w:ascii="GHEA Grapalat" w:hAnsi="GHEA Grapalat" w:cs="Sylfaen"/>
                                <w:i/>
                                <w:color w:val="002060"/>
                                <w:lang w:val="hy-AM"/>
                              </w:rPr>
                              <w:t>Որոշակի</w:t>
                            </w:r>
                            <w:r w:rsidRPr="00CD4621">
                              <w:rPr>
                                <w:rFonts w:ascii="GHEA Grapalat" w:hAnsi="GHEA Grapalat" w:cs="Sylfaen"/>
                                <w:i/>
                                <w:color w:val="002060"/>
                                <w:lang w:val="hy-AM"/>
                              </w:rPr>
                              <w:t>» չափանիշին համապատասխան</w:t>
                            </w:r>
                            <w:r>
                              <w:rPr>
                                <w:rFonts w:ascii="GHEA Grapalat" w:hAnsi="GHEA Grapalat" w:cs="Sylfaen"/>
                                <w:i/>
                                <w:color w:val="002060"/>
                                <w:lang w:val="hy-AM"/>
                              </w:rPr>
                              <w:t>ության ապահովման համար</w:t>
                            </w:r>
                            <w:r w:rsidRPr="00CD4621">
                              <w:rPr>
                                <w:rFonts w:ascii="GHEA Grapalat" w:hAnsi="GHEA Grapalat" w:cs="Sylfaen"/>
                                <w:i/>
                                <w:color w:val="002060"/>
                                <w:lang w:val="hy-AM"/>
                              </w:rPr>
                              <w:t xml:space="preserve"> </w:t>
                            </w:r>
                            <w:r>
                              <w:rPr>
                                <w:rFonts w:ascii="GHEA Grapalat" w:hAnsi="GHEA Grapalat" w:cs="Sylfaen"/>
                                <w:i/>
                                <w:color w:val="002060"/>
                                <w:lang w:val="hy-AM"/>
                              </w:rPr>
                              <w:t xml:space="preserve">նպատակի </w:t>
                            </w:r>
                            <w:r w:rsidRPr="00CD4621">
                              <w:rPr>
                                <w:rFonts w:ascii="GHEA Grapalat" w:hAnsi="GHEA Grapalat" w:cs="Sylfaen"/>
                                <w:i/>
                                <w:color w:val="002060"/>
                                <w:lang w:val="hy-AM"/>
                              </w:rPr>
                              <w:t>սահման</w:t>
                            </w:r>
                            <w:r>
                              <w:rPr>
                                <w:rFonts w:ascii="GHEA Grapalat" w:hAnsi="GHEA Grapalat" w:cs="Sylfaen"/>
                                <w:i/>
                                <w:color w:val="002060"/>
                                <w:lang w:val="hy-AM"/>
                              </w:rPr>
                              <w:t>ման մեջ պետք է ավելացնել</w:t>
                            </w:r>
                            <w:r w:rsidRPr="00CD4621">
                              <w:rPr>
                                <w:rFonts w:ascii="GHEA Grapalat" w:hAnsi="GHEA Grapalat" w:cs="Sylfaen"/>
                                <w:b/>
                                <w:i/>
                                <w:color w:val="002060"/>
                                <w:lang w:val="hy-AM"/>
                              </w:rPr>
                              <w:t xml:space="preserve"> «ՀՀ 18-35 տար</w:t>
                            </w:r>
                            <w:r>
                              <w:rPr>
                                <w:rFonts w:ascii="GHEA Grapalat" w:hAnsi="GHEA Grapalat" w:cs="Sylfaen"/>
                                <w:b/>
                                <w:i/>
                                <w:color w:val="002060"/>
                                <w:lang w:val="hy-AM"/>
                              </w:rPr>
                              <w:t>եկան</w:t>
                            </w:r>
                            <w:r w:rsidRPr="00CD4621">
                              <w:rPr>
                                <w:rFonts w:ascii="GHEA Grapalat" w:hAnsi="GHEA Grapalat" w:cs="Sylfaen"/>
                                <w:b/>
                                <w:i/>
                                <w:color w:val="002060"/>
                                <w:lang w:val="hy-AM"/>
                              </w:rPr>
                              <w:t xml:space="preserve"> արական սեռի բնակչության շրջանում» </w:t>
                            </w:r>
                            <w:r w:rsidRPr="00CD4621">
                              <w:rPr>
                                <w:rFonts w:ascii="GHEA Grapalat" w:hAnsi="GHEA Grapalat" w:cs="Sylfaen"/>
                                <w:i/>
                                <w:color w:val="002060"/>
                                <w:lang w:val="hy-AM"/>
                              </w:rPr>
                              <w:t>բառերը:</w:t>
                            </w:r>
                          </w:p>
                          <w:p w14:paraId="19B5D5F0" w14:textId="77777777" w:rsidR="00D15BCE" w:rsidRDefault="00D15BCE" w:rsidP="007B4E77">
                            <w:pPr>
                              <w:pStyle w:val="ListParagraph"/>
                              <w:numPr>
                                <w:ilvl w:val="0"/>
                                <w:numId w:val="9"/>
                              </w:numPr>
                              <w:spacing w:after="120" w:line="276" w:lineRule="auto"/>
                              <w:ind w:left="0" w:firstLine="274"/>
                              <w:jc w:val="both"/>
                              <w:rPr>
                                <w:rFonts w:ascii="GHEA Grapalat" w:hAnsi="GHEA Grapalat" w:cs="Sylfaen"/>
                                <w:i/>
                                <w:color w:val="002060"/>
                                <w:lang w:val="hy-AM"/>
                              </w:rPr>
                            </w:pPr>
                            <w:r w:rsidRPr="00CD4621">
                              <w:rPr>
                                <w:rFonts w:ascii="GHEA Grapalat" w:hAnsi="GHEA Grapalat" w:cs="Sylfaen"/>
                                <w:b/>
                                <w:i/>
                                <w:color w:val="002060"/>
                                <w:u w:val="single"/>
                                <w:lang w:val="hy-AM"/>
                              </w:rPr>
                              <w:t>Չափելի</w:t>
                            </w:r>
                            <w:r w:rsidRPr="00CD4621">
                              <w:rPr>
                                <w:rFonts w:ascii="GHEA Grapalat" w:hAnsi="GHEA Grapalat" w:cs="Sylfaen"/>
                                <w:color w:val="002060"/>
                                <w:lang w:val="hy-AM"/>
                              </w:rPr>
                              <w:t xml:space="preserve"> – </w:t>
                            </w:r>
                            <w:r w:rsidRPr="00CD4621">
                              <w:rPr>
                                <w:rFonts w:ascii="GHEA Grapalat" w:hAnsi="GHEA Grapalat" w:cs="Sylfaen"/>
                                <w:i/>
                                <w:color w:val="002060"/>
                                <w:lang w:val="hy-AM"/>
                              </w:rPr>
                              <w:t>նպատակի սահմանման մեջ «մահացությունների ռիսկը» ներկայացված է որպես չափելի արդյունք: Այստեղ հարց է ծագում, թե արդյո՞ք հնարավոր է չափել այս</w:t>
                            </w:r>
                            <w:r w:rsidRPr="00CD4621">
                              <w:rPr>
                                <w:rFonts w:ascii="GHEA Grapalat" w:hAnsi="GHEA Grapalat" w:cs="Sylfaen"/>
                                <w:color w:val="002060"/>
                                <w:lang w:val="hy-AM"/>
                              </w:rPr>
                              <w:t xml:space="preserve"> </w:t>
                            </w:r>
                            <w:r w:rsidRPr="00CD4621">
                              <w:rPr>
                                <w:rFonts w:ascii="GHEA Grapalat" w:hAnsi="GHEA Grapalat" w:cs="Sylfaen"/>
                                <w:i/>
                                <w:color w:val="002060"/>
                                <w:lang w:val="hy-AM"/>
                              </w:rPr>
                              <w:t>արդյունքը (ինչպես Ելակետային, այնպես էլ Թիրախային ցուցանիշները) և դրա միջոցով ստուգել նպատակի իրականացման փաստը: Մյուս կողմից, «մահացությունների ռիսկը» ձևակերպումն անհրաժեշտ է դիտարկել նաև «</w:t>
                            </w:r>
                            <w:r w:rsidRPr="001468F0">
                              <w:rPr>
                                <w:rFonts w:ascii="GHEA Grapalat" w:hAnsi="GHEA Grapalat" w:cs="Sylfaen"/>
                                <w:i/>
                                <w:color w:val="002060"/>
                                <w:lang w:val="hy-AM"/>
                              </w:rPr>
                              <w:t>Որոշակի</w:t>
                            </w:r>
                            <w:r w:rsidRPr="00CD4621">
                              <w:rPr>
                                <w:rFonts w:ascii="GHEA Grapalat" w:hAnsi="GHEA Grapalat" w:cs="Sylfaen"/>
                                <w:i/>
                                <w:color w:val="002060"/>
                                <w:lang w:val="hy-AM"/>
                              </w:rPr>
                              <w:t>» չափանիշին համապատասխանության տեսանկյունից. արդյո՞ք այս ձևակերպումը որոշակի ու հստակ է և չի կարող տարբեր կերպ մեկնաբանվել: Այսպիսով, անհրաժեշտ է «մահացությունների ռիսկը» ձևակերպումը փոխարինել չափելի և կոնկրետ ձևակերպումով: Իրականացվող ԿԱԳ վերլուծության շրջանակներում բացահայտված խնդիրը ոչ թե մահացությունների ռիսկն է, այլ կոնկրետ մահացությունները բացարձակ արժեքով</w:t>
                            </w:r>
                            <w:r>
                              <w:rPr>
                                <w:rFonts w:ascii="GHEA Grapalat" w:hAnsi="GHEA Grapalat" w:cs="Sylfaen"/>
                                <w:i/>
                                <w:color w:val="002060"/>
                                <w:lang w:val="hy-AM"/>
                              </w:rPr>
                              <w:t>՝</w:t>
                            </w:r>
                            <w:r w:rsidRPr="00CD4621">
                              <w:rPr>
                                <w:rFonts w:ascii="GHEA Grapalat" w:hAnsi="GHEA Grapalat" w:cs="Sylfaen"/>
                                <w:i/>
                                <w:color w:val="002060"/>
                                <w:lang w:val="hy-AM"/>
                              </w:rPr>
                              <w:t xml:space="preserve"> մահացությունների քանակը:</w:t>
                            </w:r>
                          </w:p>
                          <w:p w14:paraId="6FDD1973" w14:textId="77777777" w:rsidR="00D15BCE" w:rsidRPr="00CD4621" w:rsidRDefault="00D15BCE" w:rsidP="007B4E77">
                            <w:pPr>
                              <w:spacing w:after="120" w:line="276" w:lineRule="auto"/>
                              <w:jc w:val="both"/>
                              <w:rPr>
                                <w:rFonts w:ascii="GHEA Grapalat" w:hAnsi="GHEA Grapalat" w:cs="Sylfaen"/>
                                <w:i/>
                                <w:color w:val="002060"/>
                                <w:lang w:val="hy-AM"/>
                              </w:rPr>
                            </w:pPr>
                            <w:r w:rsidRPr="00CD4621">
                              <w:rPr>
                                <w:rFonts w:ascii="GHEA Grapalat" w:hAnsi="GHEA Grapalat" w:cs="Sylfaen"/>
                                <w:i/>
                                <w:color w:val="002060"/>
                                <w:lang w:val="hy-AM"/>
                              </w:rPr>
                              <w:t>Արդյունքում, «Չափելի» և «</w:t>
                            </w:r>
                            <w:r w:rsidRPr="001468F0">
                              <w:rPr>
                                <w:rFonts w:ascii="GHEA Grapalat" w:hAnsi="GHEA Grapalat" w:cs="Sylfaen"/>
                                <w:i/>
                                <w:color w:val="002060"/>
                                <w:lang w:val="hy-AM"/>
                              </w:rPr>
                              <w:t>Որոշակի</w:t>
                            </w:r>
                            <w:r w:rsidRPr="00CD4621">
                              <w:rPr>
                                <w:rFonts w:ascii="GHEA Grapalat" w:hAnsi="GHEA Grapalat" w:cs="Sylfaen"/>
                                <w:i/>
                                <w:color w:val="002060"/>
                                <w:lang w:val="hy-AM"/>
                              </w:rPr>
                              <w:t>» չափանիշներին համապատասխան</w:t>
                            </w:r>
                            <w:r>
                              <w:rPr>
                                <w:rFonts w:ascii="GHEA Grapalat" w:hAnsi="GHEA Grapalat" w:cs="Sylfaen"/>
                                <w:i/>
                                <w:color w:val="002060"/>
                                <w:lang w:val="hy-AM"/>
                              </w:rPr>
                              <w:t>ության ապահովման համար նպատակի</w:t>
                            </w:r>
                            <w:r w:rsidRPr="00CD4621">
                              <w:rPr>
                                <w:rFonts w:ascii="GHEA Grapalat" w:hAnsi="GHEA Grapalat" w:cs="Sylfaen"/>
                                <w:i/>
                                <w:color w:val="002060"/>
                                <w:lang w:val="hy-AM"/>
                              </w:rPr>
                              <w:t xml:space="preserve"> սահման</w:t>
                            </w:r>
                            <w:r>
                              <w:rPr>
                                <w:rFonts w:ascii="GHEA Grapalat" w:hAnsi="GHEA Grapalat" w:cs="Sylfaen"/>
                                <w:i/>
                                <w:color w:val="002060"/>
                                <w:lang w:val="hy-AM"/>
                              </w:rPr>
                              <w:t>ման</w:t>
                            </w:r>
                            <w:r w:rsidRPr="00AB0123">
                              <w:rPr>
                                <w:rFonts w:ascii="GHEA Grapalat" w:hAnsi="GHEA Grapalat" w:cs="Sylfaen"/>
                                <w:i/>
                                <w:color w:val="002060"/>
                                <w:lang w:val="hy-AM"/>
                              </w:rPr>
                              <w:t xml:space="preserve"> </w:t>
                            </w:r>
                            <w:r>
                              <w:rPr>
                                <w:rFonts w:ascii="GHEA Grapalat" w:hAnsi="GHEA Grapalat" w:cs="Sylfaen"/>
                                <w:i/>
                                <w:color w:val="002060"/>
                                <w:lang w:val="hy-AM"/>
                              </w:rPr>
                              <w:t xml:space="preserve">մեջ </w:t>
                            </w:r>
                            <w:r w:rsidRPr="00303296">
                              <w:rPr>
                                <w:rFonts w:ascii="GHEA Grapalat" w:hAnsi="GHEA Grapalat" w:cs="Sylfaen"/>
                                <w:b/>
                                <w:i/>
                                <w:color w:val="002060"/>
                                <w:lang w:val="hy-AM"/>
                              </w:rPr>
                              <w:t xml:space="preserve">«մահացությունների </w:t>
                            </w:r>
                            <w:r>
                              <w:rPr>
                                <w:rFonts w:ascii="GHEA Grapalat" w:hAnsi="GHEA Grapalat" w:cs="Sylfaen"/>
                                <w:b/>
                                <w:i/>
                                <w:color w:val="002060"/>
                                <w:lang w:val="hy-AM"/>
                              </w:rPr>
                              <w:t>ռիսկ</w:t>
                            </w:r>
                            <w:r w:rsidRPr="00303296">
                              <w:rPr>
                                <w:rFonts w:ascii="GHEA Grapalat" w:hAnsi="GHEA Grapalat" w:cs="Sylfaen"/>
                                <w:b/>
                                <w:i/>
                                <w:color w:val="002060"/>
                                <w:lang w:val="hy-AM"/>
                              </w:rPr>
                              <w:t>ը»</w:t>
                            </w:r>
                            <w:r>
                              <w:rPr>
                                <w:rFonts w:ascii="GHEA Grapalat" w:hAnsi="GHEA Grapalat" w:cs="Sylfaen"/>
                                <w:b/>
                                <w:i/>
                                <w:color w:val="002060"/>
                                <w:lang w:val="hy-AM"/>
                              </w:rPr>
                              <w:t xml:space="preserve"> </w:t>
                            </w:r>
                            <w:r w:rsidRPr="00CD4621">
                              <w:rPr>
                                <w:rFonts w:ascii="GHEA Grapalat" w:hAnsi="GHEA Grapalat" w:cs="Sylfaen"/>
                                <w:i/>
                                <w:color w:val="002060"/>
                                <w:lang w:val="hy-AM"/>
                              </w:rPr>
                              <w:t>բառերը</w:t>
                            </w:r>
                            <w:r>
                              <w:rPr>
                                <w:rFonts w:ascii="GHEA Grapalat" w:hAnsi="GHEA Grapalat" w:cs="Sylfaen"/>
                                <w:b/>
                                <w:i/>
                                <w:color w:val="002060"/>
                                <w:lang w:val="hy-AM"/>
                              </w:rPr>
                              <w:t xml:space="preserve"> </w:t>
                            </w:r>
                            <w:r>
                              <w:rPr>
                                <w:rFonts w:ascii="GHEA Grapalat" w:hAnsi="GHEA Grapalat" w:cs="Sylfaen"/>
                                <w:i/>
                                <w:color w:val="002060"/>
                                <w:lang w:val="hy-AM"/>
                              </w:rPr>
                              <w:t>պետք է փոխարինել</w:t>
                            </w:r>
                            <w:r w:rsidRPr="00CD4621">
                              <w:rPr>
                                <w:rFonts w:ascii="GHEA Grapalat" w:hAnsi="GHEA Grapalat" w:cs="Sylfaen"/>
                                <w:i/>
                                <w:color w:val="002060"/>
                                <w:lang w:val="hy-AM"/>
                              </w:rPr>
                              <w:t xml:space="preserve"> </w:t>
                            </w:r>
                            <w:r w:rsidRPr="00CD4621">
                              <w:rPr>
                                <w:rFonts w:ascii="GHEA Grapalat" w:hAnsi="GHEA Grapalat" w:cs="Sylfaen"/>
                                <w:b/>
                                <w:i/>
                                <w:color w:val="002060"/>
                                <w:lang w:val="hy-AM"/>
                              </w:rPr>
                              <w:t>«մահացությունների քանակը»</w:t>
                            </w:r>
                            <w:r>
                              <w:rPr>
                                <w:rFonts w:ascii="GHEA Grapalat" w:hAnsi="GHEA Grapalat" w:cs="Sylfaen"/>
                                <w:b/>
                                <w:i/>
                                <w:color w:val="002060"/>
                                <w:lang w:val="hy-AM"/>
                              </w:rPr>
                              <w:t xml:space="preserve"> </w:t>
                            </w:r>
                            <w:r w:rsidRPr="00CD4621">
                              <w:rPr>
                                <w:rFonts w:ascii="GHEA Grapalat" w:hAnsi="GHEA Grapalat" w:cs="Sylfaen"/>
                                <w:i/>
                                <w:color w:val="002060"/>
                                <w:lang w:val="hy-AM"/>
                              </w:rPr>
                              <w:t>բառե</w:t>
                            </w:r>
                            <w:r w:rsidRPr="00AB0123">
                              <w:rPr>
                                <w:rFonts w:ascii="GHEA Grapalat" w:hAnsi="GHEA Grapalat" w:cs="Sylfaen"/>
                                <w:i/>
                                <w:color w:val="002060"/>
                                <w:lang w:val="hy-AM"/>
                              </w:rPr>
                              <w:t>ր</w:t>
                            </w:r>
                            <w:r>
                              <w:rPr>
                                <w:rFonts w:ascii="GHEA Grapalat" w:hAnsi="GHEA Grapalat" w:cs="Sylfaen"/>
                                <w:i/>
                                <w:color w:val="002060"/>
                                <w:lang w:val="hy-AM"/>
                              </w:rPr>
                              <w:t>ով</w:t>
                            </w:r>
                            <w:r w:rsidRPr="00CD4621">
                              <w:rPr>
                                <w:rFonts w:ascii="GHEA Grapalat" w:hAnsi="GHEA Grapalat" w:cs="Sylfaen"/>
                                <w:i/>
                                <w:color w:val="002060"/>
                                <w:lang w:val="hy-AM"/>
                              </w:rPr>
                              <w:t>:</w:t>
                            </w:r>
                          </w:p>
                          <w:p w14:paraId="102632A3" w14:textId="77777777" w:rsidR="00D15BCE" w:rsidRPr="00CD4621" w:rsidRDefault="00D15BCE" w:rsidP="007B4E77">
                            <w:pPr>
                              <w:spacing w:after="120" w:line="276" w:lineRule="auto"/>
                              <w:ind w:firstLine="720"/>
                              <w:jc w:val="both"/>
                              <w:rPr>
                                <w:rFonts w:ascii="GHEA Grapalat" w:hAnsi="GHEA Grapalat" w:cs="Sylfaen"/>
                                <w:color w:val="002060"/>
                                <w:lang w:val="hy-AM"/>
                              </w:rPr>
                            </w:pPr>
                            <w:r w:rsidRPr="00CD4621">
                              <w:rPr>
                                <w:rFonts w:ascii="GHEA Grapalat" w:hAnsi="GHEA Grapalat" w:cs="Sylfaen"/>
                                <w:b/>
                                <w:i/>
                                <w:color w:val="002060"/>
                                <w:u w:val="single"/>
                                <w:lang w:val="hy-AM"/>
                              </w:rPr>
                              <w:t>Հասանելի</w:t>
                            </w:r>
                            <w:r w:rsidRPr="00CD4621">
                              <w:rPr>
                                <w:rFonts w:ascii="GHEA Grapalat" w:hAnsi="GHEA Grapalat" w:cs="Sylfaen"/>
                                <w:color w:val="002060"/>
                                <w:lang w:val="hy-AM"/>
                              </w:rPr>
                              <w:t xml:space="preserve"> – </w:t>
                            </w:r>
                            <w:r w:rsidRPr="00CD4621">
                              <w:rPr>
                                <w:rFonts w:ascii="GHEA Grapalat" w:hAnsi="GHEA Grapalat" w:cs="Sylfaen"/>
                                <w:i/>
                                <w:color w:val="002060"/>
                                <w:lang w:val="hy-AM"/>
                              </w:rPr>
                              <w:t>նպատակի սահմանման մեջ մահացությունների քանակի կրճատումը «50%»-ով հավակնոտ է, սակայն արդյո՞ք այն իրատեսական է</w:t>
                            </w:r>
                            <w:r w:rsidRPr="009078F5">
                              <w:rPr>
                                <w:rFonts w:ascii="GHEA Grapalat" w:hAnsi="GHEA Grapalat" w:cs="Sylfaen"/>
                                <w:i/>
                                <w:color w:val="002060"/>
                                <w:lang w:val="hy-AM"/>
                              </w:rPr>
                              <w:t>,</w:t>
                            </w:r>
                            <w:r w:rsidRPr="00CD4621">
                              <w:rPr>
                                <w:rFonts w:ascii="GHEA Grapalat" w:hAnsi="GHEA Grapalat" w:cs="Sylfaen"/>
                                <w:i/>
                                <w:color w:val="002060"/>
                                <w:lang w:val="hy-AM"/>
                              </w:rPr>
                              <w:t xml:space="preserve"> և իրականացնողները կարող են հասնել այդ արդյունքին: Այստեղ կարող է նշվել նաև նպատակի իրականացման համար նախատեսվող ֆինանսական և այլ ռեսուրսների վերաբերյալ տեղեկատվություն: Մահացությունների քանակի կրճատման առավել իրատեսական թիրախային ցուցանիշ է հանդիսանում 2%-ը:</w:t>
                            </w:r>
                            <w:r>
                              <w:rPr>
                                <w:rFonts w:ascii="GHEA Grapalat" w:hAnsi="GHEA Grapalat" w:cs="Sylfaen"/>
                                <w:color w:val="002060"/>
                                <w:lang w:val="hy-AM"/>
                              </w:rPr>
                              <w:t xml:space="preserve"> </w:t>
                            </w:r>
                          </w:p>
                          <w:p w14:paraId="24715362" w14:textId="77777777" w:rsidR="00D15BCE" w:rsidRPr="00CD4621" w:rsidRDefault="00D15BCE" w:rsidP="007B4E77">
                            <w:pPr>
                              <w:spacing w:after="120" w:line="276" w:lineRule="auto"/>
                              <w:jc w:val="both"/>
                              <w:rPr>
                                <w:rFonts w:ascii="GHEA Grapalat" w:hAnsi="GHEA Grapalat" w:cs="Sylfaen"/>
                                <w:i/>
                                <w:color w:val="002060"/>
                                <w:sz w:val="24"/>
                                <w:szCs w:val="24"/>
                                <w:lang w:val="hy-AM"/>
                              </w:rPr>
                            </w:pPr>
                            <w:r w:rsidRPr="00CD4621">
                              <w:rPr>
                                <w:rFonts w:ascii="GHEA Grapalat" w:hAnsi="GHEA Grapalat" w:cs="Sylfaen"/>
                                <w:i/>
                                <w:color w:val="002060"/>
                                <w:lang w:val="hy-AM"/>
                              </w:rPr>
                              <w:t>Արդյունքում, «Հասանելի» չափանիշին համապատասխան</w:t>
                            </w:r>
                            <w:r>
                              <w:rPr>
                                <w:rFonts w:ascii="GHEA Grapalat" w:hAnsi="GHEA Grapalat" w:cs="Sylfaen"/>
                                <w:i/>
                                <w:color w:val="002060"/>
                                <w:lang w:val="hy-AM"/>
                              </w:rPr>
                              <w:t>ության ապահովման համար նպատակի</w:t>
                            </w:r>
                            <w:r w:rsidRPr="00CD4621">
                              <w:rPr>
                                <w:rFonts w:ascii="GHEA Grapalat" w:hAnsi="GHEA Grapalat" w:cs="Sylfaen"/>
                                <w:i/>
                                <w:color w:val="002060"/>
                                <w:lang w:val="hy-AM"/>
                              </w:rPr>
                              <w:t xml:space="preserve"> սահման</w:t>
                            </w:r>
                            <w:r>
                              <w:rPr>
                                <w:rFonts w:ascii="GHEA Grapalat" w:hAnsi="GHEA Grapalat" w:cs="Sylfaen"/>
                                <w:i/>
                                <w:color w:val="002060"/>
                                <w:lang w:val="hy-AM"/>
                              </w:rPr>
                              <w:t>ման</w:t>
                            </w:r>
                            <w:r w:rsidRPr="00CD4621">
                              <w:rPr>
                                <w:rFonts w:ascii="GHEA Grapalat" w:hAnsi="GHEA Grapalat" w:cs="Sylfaen"/>
                                <w:i/>
                                <w:color w:val="002060"/>
                                <w:lang w:val="hy-AM"/>
                              </w:rPr>
                              <w:t xml:space="preserve"> մեջ</w:t>
                            </w:r>
                            <w:r w:rsidRPr="00CD4621">
                              <w:rPr>
                                <w:rFonts w:ascii="GHEA Grapalat" w:hAnsi="GHEA Grapalat" w:cs="Sylfaen"/>
                                <w:b/>
                                <w:i/>
                                <w:color w:val="002060"/>
                                <w:lang w:val="hy-AM"/>
                              </w:rPr>
                              <w:t xml:space="preserve"> </w:t>
                            </w:r>
                            <w:r>
                              <w:rPr>
                                <w:rFonts w:ascii="GHEA Grapalat" w:hAnsi="GHEA Grapalat" w:cs="Sylfaen"/>
                                <w:b/>
                                <w:i/>
                                <w:color w:val="002060"/>
                                <w:lang w:val="hy-AM"/>
                              </w:rPr>
                              <w:t>«</w:t>
                            </w:r>
                            <w:r w:rsidRPr="00CD4621">
                              <w:rPr>
                                <w:rFonts w:ascii="GHEA Grapalat" w:hAnsi="GHEA Grapalat" w:cs="Sylfaen"/>
                                <w:b/>
                                <w:i/>
                                <w:color w:val="002060"/>
                                <w:lang w:val="hy-AM"/>
                              </w:rPr>
                              <w:t>50</w:t>
                            </w:r>
                            <w:r w:rsidRPr="00303296">
                              <w:rPr>
                                <w:rFonts w:ascii="GHEA Grapalat" w:hAnsi="GHEA Grapalat" w:cs="Sylfaen"/>
                                <w:b/>
                                <w:i/>
                                <w:color w:val="002060"/>
                                <w:lang w:val="hy-AM"/>
                              </w:rPr>
                              <w:t>%-ով»</w:t>
                            </w:r>
                            <w:r w:rsidRPr="00250B01">
                              <w:rPr>
                                <w:rFonts w:ascii="GHEA Grapalat" w:hAnsi="GHEA Grapalat" w:cs="Sylfaen"/>
                                <w:b/>
                                <w:i/>
                                <w:color w:val="002060"/>
                                <w:lang w:val="hy-AM"/>
                              </w:rPr>
                              <w:t>-</w:t>
                            </w:r>
                            <w:r w:rsidRPr="009078F5">
                              <w:rPr>
                                <w:rFonts w:ascii="GHEA Grapalat" w:hAnsi="GHEA Grapalat" w:cs="Sylfaen"/>
                                <w:i/>
                                <w:color w:val="002060"/>
                                <w:lang w:val="hy-AM"/>
                              </w:rPr>
                              <w:t>ը</w:t>
                            </w:r>
                            <w:r w:rsidRPr="00CD4621">
                              <w:rPr>
                                <w:rFonts w:ascii="GHEA Grapalat" w:hAnsi="GHEA Grapalat" w:cs="Sylfaen"/>
                                <w:i/>
                                <w:color w:val="002060"/>
                                <w:lang w:val="hy-AM"/>
                              </w:rPr>
                              <w:t xml:space="preserve"> պետք է փոխարինել</w:t>
                            </w:r>
                            <w:r w:rsidRPr="00303296">
                              <w:rPr>
                                <w:rFonts w:ascii="GHEA Grapalat" w:hAnsi="GHEA Grapalat" w:cs="Sylfaen"/>
                                <w:i/>
                                <w:color w:val="002060"/>
                                <w:lang w:val="hy-AM"/>
                              </w:rPr>
                              <w:t xml:space="preserve"> </w:t>
                            </w:r>
                            <w:r>
                              <w:rPr>
                                <w:rFonts w:ascii="GHEA Grapalat" w:hAnsi="GHEA Grapalat" w:cs="Sylfaen"/>
                                <w:b/>
                                <w:i/>
                                <w:color w:val="002060"/>
                                <w:lang w:val="hy-AM"/>
                              </w:rPr>
                              <w:t>«2</w:t>
                            </w:r>
                            <w:r w:rsidRPr="00CD4621">
                              <w:rPr>
                                <w:rFonts w:ascii="GHEA Grapalat" w:hAnsi="GHEA Grapalat" w:cs="Sylfaen"/>
                                <w:b/>
                                <w:i/>
                                <w:color w:val="002060"/>
                                <w:lang w:val="hy-AM"/>
                              </w:rPr>
                              <w:t>%-ով»</w:t>
                            </w:r>
                            <w:r w:rsidRPr="00CD4621">
                              <w:rPr>
                                <w:rFonts w:ascii="GHEA Grapalat" w:hAnsi="GHEA Grapalat" w:cs="Sylfaen"/>
                                <w:i/>
                                <w:color w:val="002060"/>
                                <w:lang w:val="hy-AM"/>
                              </w:rPr>
                              <w:t xml:space="preserve"> և </w:t>
                            </w:r>
                            <w:r>
                              <w:rPr>
                                <w:rFonts w:ascii="GHEA Grapalat" w:hAnsi="GHEA Grapalat" w:cs="Sylfaen"/>
                                <w:i/>
                                <w:color w:val="002060"/>
                                <w:lang w:val="hy-AM"/>
                              </w:rPr>
                              <w:t xml:space="preserve">ավելացնել </w:t>
                            </w:r>
                            <w:r w:rsidRPr="00CD4621">
                              <w:rPr>
                                <w:rFonts w:ascii="GHEA Grapalat" w:hAnsi="GHEA Grapalat" w:cs="Sylfaen"/>
                                <w:b/>
                                <w:i/>
                                <w:color w:val="002060"/>
                                <w:lang w:val="hy-AM"/>
                              </w:rPr>
                              <w:t>«Առկա ֆինանսական միջոցների շրջանակներում»</w:t>
                            </w:r>
                            <w:r>
                              <w:rPr>
                                <w:rFonts w:ascii="GHEA Grapalat" w:hAnsi="GHEA Grapalat" w:cs="Sylfaen"/>
                                <w:b/>
                                <w:i/>
                                <w:color w:val="002060"/>
                                <w:lang w:val="hy-AM"/>
                              </w:rPr>
                              <w:t xml:space="preserve"> </w:t>
                            </w:r>
                            <w:r w:rsidRPr="00CD4621">
                              <w:rPr>
                                <w:rFonts w:ascii="GHEA Grapalat" w:hAnsi="GHEA Grapalat" w:cs="Sylfaen"/>
                                <w:i/>
                                <w:color w:val="002060"/>
                                <w:lang w:val="hy-AM"/>
                              </w:rPr>
                              <w:t>բառերը</w:t>
                            </w:r>
                            <w:r w:rsidRPr="00CD4621">
                              <w:rPr>
                                <w:rFonts w:ascii="GHEA Grapalat" w:hAnsi="GHEA Grapalat" w:cs="Sylfaen"/>
                                <w:b/>
                                <w:i/>
                                <w:color w:val="002060"/>
                                <w:lang w:val="hy-AM"/>
                              </w:rPr>
                              <w:t>:</w:t>
                            </w:r>
                          </w:p>
                          <w:p w14:paraId="2A98AAF9" w14:textId="77777777" w:rsidR="00D15BCE" w:rsidRPr="00CD4621" w:rsidRDefault="00D15BCE" w:rsidP="007B4E77">
                            <w:pPr>
                              <w:pStyle w:val="ListParagraph"/>
                              <w:numPr>
                                <w:ilvl w:val="0"/>
                                <w:numId w:val="9"/>
                              </w:numPr>
                              <w:spacing w:after="0" w:line="276" w:lineRule="auto"/>
                              <w:ind w:left="0" w:firstLine="274"/>
                              <w:jc w:val="both"/>
                              <w:rPr>
                                <w:rFonts w:ascii="GHEA Grapalat" w:hAnsi="GHEA Grapalat" w:cs="Sylfaen"/>
                                <w:i/>
                                <w:color w:val="002060"/>
                                <w:lang w:val="hy-AM"/>
                              </w:rPr>
                            </w:pPr>
                            <w:r w:rsidRPr="00CD4621">
                              <w:rPr>
                                <w:rFonts w:ascii="GHEA Grapalat" w:hAnsi="GHEA Grapalat" w:cs="Sylfaen"/>
                                <w:b/>
                                <w:i/>
                                <w:color w:val="002060"/>
                                <w:u w:val="single"/>
                                <w:lang w:val="hy-AM"/>
                              </w:rPr>
                              <w:t>Համապատասխան</w:t>
                            </w:r>
                            <w:r w:rsidRPr="00CD4621">
                              <w:rPr>
                                <w:rFonts w:ascii="GHEA Grapalat" w:hAnsi="GHEA Grapalat" w:cs="Sylfaen"/>
                                <w:color w:val="002060"/>
                                <w:lang w:val="hy-AM"/>
                              </w:rPr>
                              <w:t xml:space="preserve"> </w:t>
                            </w:r>
                            <w:r w:rsidRPr="00CD4621">
                              <w:rPr>
                                <w:rFonts w:ascii="GHEA Grapalat" w:hAnsi="GHEA Grapalat" w:cs="Sylfaen"/>
                                <w:color w:val="002060"/>
                                <w:sz w:val="24"/>
                                <w:szCs w:val="24"/>
                                <w:lang w:val="hy-AM"/>
                              </w:rPr>
                              <w:t xml:space="preserve">– </w:t>
                            </w:r>
                            <w:r w:rsidRPr="00CD4621">
                              <w:rPr>
                                <w:rFonts w:ascii="GHEA Grapalat" w:hAnsi="GHEA Grapalat" w:cs="Sylfaen"/>
                                <w:i/>
                                <w:color w:val="002060"/>
                                <w:lang w:val="hy-AM"/>
                              </w:rPr>
                              <w:t xml:space="preserve">արդյո՞ք սահմանված նպատակը կապված է բացահայտված խնդրի և դրա պատճառի հետ: Անհրաժեշտ է ուղղակի ձևով ցույց տալ այդ կապ(եր)ը: </w:t>
                            </w:r>
                          </w:p>
                          <w:p w14:paraId="3DE3DA2A" w14:textId="77777777" w:rsidR="00D15BCE" w:rsidRPr="00CD4621" w:rsidRDefault="00D15BCE" w:rsidP="00320288">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 xml:space="preserve">Նպատակի՝ վերոնշյալ չափանիշներին համապատասխանեցման ընթացքում իրականացվել է նաև նպատակի՝ «Համապատասխան» չափանիշին համապատասխանեցում, քանի որ նպատակը որոշ չափով կապվել է ԿԱԳ վերլուծության շրջանակներում բացահայտված խնդրի հետ: Սակայն դա ամբողջությամբ չի իրականացվել: </w:t>
                            </w:r>
                          </w:p>
                          <w:p w14:paraId="69355093" w14:textId="77777777" w:rsidR="00D15BCE" w:rsidRPr="00CD4621" w:rsidRDefault="00D15BCE" w:rsidP="007B4E77">
                            <w:pPr>
                              <w:spacing w:after="120"/>
                              <w:jc w:val="both"/>
                              <w:rPr>
                                <w:rFonts w:ascii="GHEA Grapalat" w:hAnsi="GHEA Grapalat" w:cs="Sylfaen"/>
                                <w:i/>
                                <w:color w:val="002060"/>
                                <w:lang w:val="hy-AM"/>
                              </w:rPr>
                            </w:pPr>
                            <w:r w:rsidRPr="00CD4621">
                              <w:rPr>
                                <w:rFonts w:ascii="GHEA Grapalat" w:hAnsi="GHEA Grapalat" w:cs="Sylfaen"/>
                                <w:i/>
                                <w:color w:val="002060"/>
                                <w:lang w:val="hy-AM"/>
                              </w:rPr>
                              <w:t>Իրականացվող ԿԱԳ վերլուծության շրջանակներում բացահայտված խնդիրը տվյալ խումբ բնակչության շրջանում ոչ թե բոլոր տեսակի</w:t>
                            </w:r>
                            <w:r w:rsidRPr="00250B01">
                              <w:rPr>
                                <w:rFonts w:ascii="GHEA Grapalat" w:hAnsi="GHEA Grapalat" w:cs="Sylfaen"/>
                                <w:i/>
                                <w:color w:val="002060"/>
                                <w:lang w:val="hy-AM"/>
                              </w:rPr>
                              <w:t xml:space="preserve"> </w:t>
                            </w:r>
                            <w:r w:rsidRPr="00CD4621">
                              <w:rPr>
                                <w:rFonts w:ascii="GHEA Grapalat" w:hAnsi="GHEA Grapalat" w:cs="Sylfaen"/>
                                <w:i/>
                                <w:color w:val="002060"/>
                                <w:lang w:val="hy-AM"/>
                              </w:rPr>
                              <w:t xml:space="preserve">մահացություններն են, այլ կոնկրետ արյան շրջանառության համակարգի հիվանդություններից վաղաժամ մահացությունները, որի պատճառն էլ, իր հերթին, ծխախոտային արտադրատեսակների օգտագործումն է: </w:t>
                            </w:r>
                          </w:p>
                          <w:p w14:paraId="3D611701" w14:textId="77777777" w:rsidR="00D15BCE" w:rsidRPr="00CD4621" w:rsidRDefault="00D15BCE" w:rsidP="007B4E77">
                            <w:pPr>
                              <w:spacing w:after="120"/>
                              <w:jc w:val="both"/>
                              <w:rPr>
                                <w:rFonts w:ascii="GHEA Grapalat" w:hAnsi="GHEA Grapalat" w:cs="Sylfaen"/>
                                <w:b/>
                                <w:i/>
                                <w:color w:val="002060"/>
                                <w:lang w:val="hy-AM"/>
                              </w:rPr>
                            </w:pPr>
                            <w:r w:rsidRPr="00CD4621">
                              <w:rPr>
                                <w:rFonts w:ascii="GHEA Grapalat" w:hAnsi="GHEA Grapalat" w:cs="Sylfaen"/>
                                <w:i/>
                                <w:color w:val="002060"/>
                                <w:lang w:val="hy-AM"/>
                              </w:rPr>
                              <w:t>Արդյունքում, «Համապատասխան» չափանիշին համապատասխան</w:t>
                            </w:r>
                            <w:r>
                              <w:rPr>
                                <w:rFonts w:ascii="GHEA Grapalat" w:hAnsi="GHEA Grapalat" w:cs="Sylfaen"/>
                                <w:i/>
                                <w:color w:val="002060"/>
                                <w:lang w:val="hy-AM"/>
                              </w:rPr>
                              <w:t>ության ապահովման համար նպատակի</w:t>
                            </w:r>
                            <w:r w:rsidRPr="00CD4621">
                              <w:rPr>
                                <w:rFonts w:ascii="GHEA Grapalat" w:hAnsi="GHEA Grapalat" w:cs="Sylfaen"/>
                                <w:i/>
                                <w:color w:val="002060"/>
                                <w:lang w:val="hy-AM"/>
                              </w:rPr>
                              <w:t xml:space="preserve"> սահման</w:t>
                            </w:r>
                            <w:r>
                              <w:rPr>
                                <w:rFonts w:ascii="GHEA Grapalat" w:hAnsi="GHEA Grapalat" w:cs="Sylfaen"/>
                                <w:i/>
                                <w:color w:val="002060"/>
                                <w:lang w:val="hy-AM"/>
                              </w:rPr>
                              <w:t>ման</w:t>
                            </w:r>
                            <w:r w:rsidRPr="00250B01">
                              <w:rPr>
                                <w:rFonts w:ascii="GHEA Grapalat" w:hAnsi="GHEA Grapalat" w:cs="Sylfaen"/>
                                <w:i/>
                                <w:color w:val="002060"/>
                                <w:lang w:val="hy-AM"/>
                              </w:rPr>
                              <w:t xml:space="preserve"> </w:t>
                            </w:r>
                            <w:r>
                              <w:rPr>
                                <w:rFonts w:ascii="GHEA Grapalat" w:hAnsi="GHEA Grapalat" w:cs="Sylfaen"/>
                                <w:i/>
                                <w:color w:val="002060"/>
                                <w:lang w:val="hy-AM"/>
                              </w:rPr>
                              <w:t>մեջ</w:t>
                            </w:r>
                            <w:r>
                              <w:rPr>
                                <w:rFonts w:ascii="GHEA Grapalat" w:hAnsi="GHEA Grapalat" w:cs="Sylfaen"/>
                                <w:b/>
                                <w:i/>
                                <w:color w:val="002060"/>
                                <w:lang w:val="hy-AM"/>
                              </w:rPr>
                              <w:t xml:space="preserve"> </w:t>
                            </w:r>
                            <w:r w:rsidRPr="00303296">
                              <w:rPr>
                                <w:rFonts w:ascii="GHEA Grapalat" w:hAnsi="GHEA Grapalat" w:cs="Sylfaen"/>
                                <w:b/>
                                <w:i/>
                                <w:color w:val="002060"/>
                                <w:lang w:val="hy-AM"/>
                              </w:rPr>
                              <w:t>«</w:t>
                            </w:r>
                            <w:r>
                              <w:rPr>
                                <w:rFonts w:ascii="GHEA Grapalat" w:hAnsi="GHEA Grapalat" w:cs="Sylfaen"/>
                                <w:b/>
                                <w:i/>
                                <w:color w:val="002060"/>
                                <w:lang w:val="hy-AM"/>
                              </w:rPr>
                              <w:t>մահացությունների քանակը</w:t>
                            </w:r>
                            <w:r w:rsidRPr="00303296">
                              <w:rPr>
                                <w:rFonts w:ascii="GHEA Grapalat" w:hAnsi="GHEA Grapalat" w:cs="Sylfaen"/>
                                <w:b/>
                                <w:i/>
                                <w:color w:val="002060"/>
                                <w:lang w:val="hy-AM"/>
                              </w:rPr>
                              <w:t>»</w:t>
                            </w:r>
                            <w:r>
                              <w:rPr>
                                <w:rFonts w:ascii="GHEA Grapalat" w:hAnsi="GHEA Grapalat" w:cs="Sylfaen"/>
                                <w:b/>
                                <w:i/>
                                <w:color w:val="002060"/>
                                <w:lang w:val="hy-AM"/>
                              </w:rPr>
                              <w:t xml:space="preserve"> </w:t>
                            </w:r>
                            <w:r w:rsidRPr="00CD4621">
                              <w:rPr>
                                <w:rFonts w:ascii="GHEA Grapalat" w:hAnsi="GHEA Grapalat" w:cs="Sylfaen"/>
                                <w:i/>
                                <w:color w:val="002060"/>
                                <w:lang w:val="hy-AM"/>
                              </w:rPr>
                              <w:t>բառեր</w:t>
                            </w:r>
                            <w:r>
                              <w:rPr>
                                <w:rFonts w:ascii="GHEA Grapalat" w:hAnsi="GHEA Grapalat" w:cs="Sylfaen"/>
                                <w:i/>
                                <w:color w:val="002060"/>
                                <w:lang w:val="hy-AM"/>
                              </w:rPr>
                              <w:t>ից առաջ</w:t>
                            </w:r>
                            <w:r>
                              <w:rPr>
                                <w:rFonts w:ascii="GHEA Grapalat" w:hAnsi="GHEA Grapalat" w:cs="Sylfaen"/>
                                <w:b/>
                                <w:i/>
                                <w:color w:val="002060"/>
                                <w:lang w:val="hy-AM"/>
                              </w:rPr>
                              <w:t xml:space="preserve"> </w:t>
                            </w:r>
                            <w:r w:rsidRPr="00CD4621">
                              <w:rPr>
                                <w:rFonts w:ascii="GHEA Grapalat" w:hAnsi="GHEA Grapalat" w:cs="Sylfaen"/>
                                <w:i/>
                                <w:color w:val="002060"/>
                                <w:lang w:val="hy-AM"/>
                              </w:rPr>
                              <w:t xml:space="preserve">պետք է </w:t>
                            </w:r>
                            <w:r>
                              <w:rPr>
                                <w:rFonts w:ascii="GHEA Grapalat" w:hAnsi="GHEA Grapalat" w:cs="Sylfaen"/>
                                <w:i/>
                                <w:color w:val="002060"/>
                                <w:lang w:val="hy-AM"/>
                              </w:rPr>
                              <w:t>ավելացնել</w:t>
                            </w:r>
                            <w:r>
                              <w:rPr>
                                <w:rFonts w:ascii="GHEA Grapalat" w:hAnsi="GHEA Grapalat" w:cs="Sylfaen"/>
                                <w:b/>
                                <w:i/>
                                <w:color w:val="002060"/>
                                <w:lang w:val="hy-AM"/>
                              </w:rPr>
                              <w:t xml:space="preserve"> </w:t>
                            </w:r>
                            <w:r w:rsidRPr="00CD4621">
                              <w:rPr>
                                <w:rFonts w:ascii="GHEA Grapalat" w:hAnsi="GHEA Grapalat" w:cs="Sylfaen"/>
                                <w:b/>
                                <w:i/>
                                <w:color w:val="002060"/>
                                <w:lang w:val="hy-AM"/>
                              </w:rPr>
                              <w:t xml:space="preserve"> «ծխելու հետևանքով արյան շրջանառության համակարգի հիվանդություններից</w:t>
                            </w:r>
                            <w:r w:rsidRPr="00250B01">
                              <w:rPr>
                                <w:rFonts w:ascii="GHEA Grapalat" w:hAnsi="GHEA Grapalat" w:cs="Sylfaen"/>
                                <w:b/>
                                <w:i/>
                                <w:color w:val="002060"/>
                                <w:lang w:val="hy-AM"/>
                              </w:rPr>
                              <w:t xml:space="preserve"> </w:t>
                            </w:r>
                            <w:r>
                              <w:rPr>
                                <w:rFonts w:ascii="GHEA Grapalat" w:hAnsi="GHEA Grapalat" w:cs="Sylfaen"/>
                                <w:b/>
                                <w:i/>
                                <w:color w:val="002060"/>
                                <w:lang w:val="hy-AM"/>
                              </w:rPr>
                              <w:t>վաղաժամ</w:t>
                            </w:r>
                            <w:r w:rsidRPr="00CD4621">
                              <w:rPr>
                                <w:rFonts w:ascii="GHEA Grapalat" w:hAnsi="GHEA Grapalat" w:cs="Sylfaen"/>
                                <w:b/>
                                <w:i/>
                                <w:color w:val="002060"/>
                                <w:lang w:val="hy-AM"/>
                              </w:rPr>
                              <w:t xml:space="preserve">» </w:t>
                            </w:r>
                            <w:r w:rsidRPr="00CD4621">
                              <w:rPr>
                                <w:rFonts w:ascii="GHEA Grapalat" w:hAnsi="GHEA Grapalat" w:cs="Sylfaen"/>
                                <w:i/>
                                <w:color w:val="002060"/>
                                <w:lang w:val="hy-AM"/>
                              </w:rPr>
                              <w:t>բառերը</w:t>
                            </w:r>
                            <w:r w:rsidRPr="00CD4621">
                              <w:rPr>
                                <w:rFonts w:ascii="GHEA Grapalat" w:hAnsi="GHEA Grapalat" w:cs="Sylfaen"/>
                                <w:b/>
                                <w:i/>
                                <w:color w:val="002060"/>
                                <w:lang w:val="hy-AM"/>
                              </w:rPr>
                              <w:t>:</w:t>
                            </w:r>
                          </w:p>
                          <w:p w14:paraId="50BC6804" w14:textId="77777777" w:rsidR="00D15BCE" w:rsidRPr="00CD4621" w:rsidRDefault="00D15BCE" w:rsidP="00637837">
                            <w:pPr>
                              <w:pStyle w:val="ListParagraph"/>
                              <w:numPr>
                                <w:ilvl w:val="0"/>
                                <w:numId w:val="9"/>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b/>
                                <w:i/>
                                <w:color w:val="002060"/>
                                <w:u w:val="single"/>
                                <w:lang w:val="hy-AM"/>
                              </w:rPr>
                              <w:t>Ժամանակից կախյալ</w:t>
                            </w:r>
                            <w:r w:rsidRPr="00CD4621">
                              <w:rPr>
                                <w:rFonts w:ascii="GHEA Grapalat" w:hAnsi="GHEA Grapalat" w:cs="Sylfaen"/>
                                <w:color w:val="002060"/>
                                <w:sz w:val="24"/>
                                <w:szCs w:val="24"/>
                                <w:lang w:val="hy-AM"/>
                              </w:rPr>
                              <w:t xml:space="preserve"> – </w:t>
                            </w:r>
                            <w:r w:rsidRPr="00CD4621">
                              <w:rPr>
                                <w:rFonts w:ascii="GHEA Grapalat" w:hAnsi="GHEA Grapalat" w:cs="Sylfaen"/>
                                <w:i/>
                                <w:color w:val="002060"/>
                                <w:lang w:val="hy-AM"/>
                              </w:rPr>
                              <w:t>նպատակի սահմանման մեջ նշված չէ որևէ ամսաթիվ կամ ժամանակային տևողություն, ինչի արդյունքում պարզ չէ, թե ե՞րբ կամ ի՞նչ ժամկետում է այդ նպատակն իրականացվելու: Այս պարագայում նպատակի («..</w:t>
                            </w:r>
                            <w:r w:rsidRPr="007C4C55">
                              <w:rPr>
                                <w:rFonts w:ascii="GHEA Grapalat" w:hAnsi="GHEA Grapalat" w:cs="Sylfaen"/>
                                <w:i/>
                                <w:color w:val="002060"/>
                                <w:lang w:val="hy-AM"/>
                              </w:rPr>
                              <w:t>.</w:t>
                            </w:r>
                            <w:r w:rsidRPr="00CD4621">
                              <w:rPr>
                                <w:rFonts w:ascii="GHEA Grapalat" w:hAnsi="GHEA Grapalat" w:cs="Sylfaen"/>
                                <w:i/>
                                <w:color w:val="002060"/>
                                <w:lang w:val="hy-AM"/>
                              </w:rPr>
                              <w:t xml:space="preserve"> մահացությունների քանակի՝  2 %-ով կրճատումն..</w:t>
                            </w:r>
                            <w:r w:rsidRPr="007C4C55">
                              <w:rPr>
                                <w:rFonts w:ascii="GHEA Grapalat" w:hAnsi="GHEA Grapalat" w:cs="Sylfaen"/>
                                <w:i/>
                                <w:color w:val="002060"/>
                                <w:lang w:val="hy-AM"/>
                              </w:rPr>
                              <w:t>.</w:t>
                            </w:r>
                            <w:r w:rsidRPr="00CD4621">
                              <w:rPr>
                                <w:rFonts w:ascii="GHEA Grapalat" w:hAnsi="GHEA Grapalat" w:cs="Sylfaen"/>
                                <w:i/>
                                <w:color w:val="002060"/>
                                <w:lang w:val="hy-AM"/>
                              </w:rPr>
                              <w:t xml:space="preserve">») իրականացումն անորոշ է, իսկ իրականացման փաստի գնահատումն՝ անհնար: </w:t>
                            </w:r>
                          </w:p>
                          <w:p w14:paraId="66EF3572" w14:textId="77777777" w:rsidR="00D15BCE" w:rsidRPr="00CD4621" w:rsidRDefault="00D15BCE" w:rsidP="007B4E77">
                            <w:pPr>
                              <w:spacing w:after="120" w:line="276" w:lineRule="auto"/>
                              <w:jc w:val="both"/>
                              <w:rPr>
                                <w:rFonts w:ascii="GHEA Grapalat" w:hAnsi="GHEA Grapalat" w:cs="Sylfaen"/>
                                <w:i/>
                                <w:color w:val="002060"/>
                                <w:lang w:val="hy-AM"/>
                              </w:rPr>
                            </w:pPr>
                            <w:r w:rsidRPr="00CD4621">
                              <w:rPr>
                                <w:rFonts w:ascii="GHEA Grapalat" w:hAnsi="GHEA Grapalat" w:cs="Sylfaen"/>
                                <w:i/>
                                <w:color w:val="002060"/>
                                <w:lang w:val="hy-AM"/>
                              </w:rPr>
                              <w:t>Սահմանվող նպատակի համար կարող է կիրառվել «1 տարի» ժամանակային տևողությունը: Սակայն, քանի որ խնդիրը վերաբերում է մարդկանց առողջությանը</w:t>
                            </w:r>
                            <w:r w:rsidRPr="007C4C55">
                              <w:rPr>
                                <w:rFonts w:ascii="GHEA Grapalat" w:hAnsi="GHEA Grapalat" w:cs="Sylfaen"/>
                                <w:i/>
                                <w:color w:val="002060"/>
                                <w:lang w:val="hy-AM"/>
                              </w:rPr>
                              <w:t>,</w:t>
                            </w:r>
                            <w:r w:rsidRPr="00CD4621">
                              <w:rPr>
                                <w:rFonts w:ascii="GHEA Grapalat" w:hAnsi="GHEA Grapalat" w:cs="Sylfaen"/>
                                <w:i/>
                                <w:color w:val="002060"/>
                                <w:lang w:val="hy-AM"/>
                              </w:rPr>
                              <w:t xml:space="preserve"> և նման խնդիրների լուծումը պահանջում է ավելի տևական ժամանակ, այդ պարագայում սահմանվող նպատակը չի համապատասխանի «Հասանելի» չափանիշին, քանի որ տվյալ դեպքի համար չի լինի սահմանված բավականին հեռանկարային, ինչպես նաև «Համապատասխան» չափանիշին, քանի որ չլինելով</w:t>
                            </w:r>
                            <w:r w:rsidRPr="007C4C55">
                              <w:rPr>
                                <w:rFonts w:ascii="GHEA Grapalat" w:hAnsi="GHEA Grapalat" w:cs="Sylfaen"/>
                                <w:i/>
                                <w:color w:val="002060"/>
                                <w:lang w:val="hy-AM"/>
                              </w:rPr>
                              <w:t xml:space="preserve"> </w:t>
                            </w:r>
                            <w:r w:rsidRPr="00CD4621">
                              <w:rPr>
                                <w:rFonts w:ascii="GHEA Grapalat" w:hAnsi="GHEA Grapalat" w:cs="Sylfaen"/>
                                <w:i/>
                                <w:color w:val="002060"/>
                                <w:lang w:val="hy-AM"/>
                              </w:rPr>
                              <w:t>հեռանկարային և երկարաժամկետ, չի կարող լուծել բացահայտված խնդիրը:</w:t>
                            </w:r>
                          </w:p>
                          <w:p w14:paraId="01E24802" w14:textId="77777777" w:rsidR="00D15BCE" w:rsidRPr="00CD4621" w:rsidRDefault="00D15BCE" w:rsidP="00320288">
                            <w:pPr>
                              <w:spacing w:line="276" w:lineRule="auto"/>
                              <w:jc w:val="both"/>
                              <w:rPr>
                                <w:rFonts w:ascii="GHEA Grapalat" w:hAnsi="GHEA Grapalat" w:cs="Sylfaen"/>
                                <w:b/>
                                <w:i/>
                                <w:color w:val="002060"/>
                                <w:lang w:val="hy-AM"/>
                              </w:rPr>
                            </w:pPr>
                            <w:r w:rsidRPr="00CD4621">
                              <w:rPr>
                                <w:rFonts w:ascii="GHEA Grapalat" w:hAnsi="GHEA Grapalat" w:cs="Sylfaen"/>
                                <w:i/>
                                <w:color w:val="002060"/>
                                <w:lang w:val="hy-AM"/>
                              </w:rPr>
                              <w:t xml:space="preserve">Արդյունքում, «Ժամանակից կախյալ», «Հասանելի» և «Համապատասխան» չափանիշներին համապատասխանության ապահովման համար նպատակի իրականացումը պետք է ապահովվի առաջիկա 5 </w:t>
                            </w:r>
                            <w:r>
                              <w:rPr>
                                <w:rFonts w:ascii="GHEA Grapalat" w:hAnsi="GHEA Grapalat" w:cs="Sylfaen"/>
                                <w:i/>
                                <w:color w:val="002060"/>
                                <w:lang w:val="hy-AM"/>
                              </w:rPr>
                              <w:t>տարիների ընթացքում</w:t>
                            </w:r>
                            <w:r w:rsidRPr="007C4C55">
                              <w:rPr>
                                <w:rFonts w:ascii="GHEA Grapalat" w:hAnsi="GHEA Grapalat" w:cs="Sylfaen"/>
                                <w:i/>
                                <w:color w:val="002060"/>
                                <w:lang w:val="hy-AM"/>
                              </w:rPr>
                              <w:t>,</w:t>
                            </w:r>
                            <w:r>
                              <w:rPr>
                                <w:rFonts w:ascii="GHEA Grapalat" w:hAnsi="GHEA Grapalat" w:cs="Sylfaen"/>
                                <w:i/>
                                <w:color w:val="002060"/>
                                <w:lang w:val="hy-AM"/>
                              </w:rPr>
                              <w:t xml:space="preserve"> և նպատակի </w:t>
                            </w:r>
                            <w:r w:rsidRPr="00CD4621">
                              <w:rPr>
                                <w:rFonts w:ascii="GHEA Grapalat" w:hAnsi="GHEA Grapalat" w:cs="Sylfaen"/>
                                <w:i/>
                                <w:color w:val="002060"/>
                                <w:lang w:val="hy-AM"/>
                              </w:rPr>
                              <w:t xml:space="preserve">սահմանմանմեջ պետք է </w:t>
                            </w:r>
                            <w:r>
                              <w:rPr>
                                <w:rFonts w:ascii="GHEA Grapalat" w:hAnsi="GHEA Grapalat" w:cs="Sylfaen"/>
                                <w:b/>
                                <w:i/>
                                <w:color w:val="002060"/>
                                <w:lang w:val="hy-AM"/>
                              </w:rPr>
                              <w:t>«2%-</w:t>
                            </w:r>
                            <w:r w:rsidRPr="00CD4621">
                              <w:rPr>
                                <w:rFonts w:ascii="GHEA Grapalat" w:hAnsi="GHEA Grapalat" w:cs="Sylfaen"/>
                                <w:b/>
                                <w:i/>
                                <w:color w:val="002060"/>
                                <w:lang w:val="hy-AM"/>
                              </w:rPr>
                              <w:t>ով</w:t>
                            </w:r>
                            <w:r w:rsidRPr="00303296">
                              <w:rPr>
                                <w:rFonts w:ascii="GHEA Grapalat" w:hAnsi="GHEA Grapalat" w:cs="Sylfaen"/>
                                <w:b/>
                                <w:i/>
                                <w:color w:val="002060"/>
                                <w:lang w:val="hy-AM"/>
                              </w:rPr>
                              <w:t>»</w:t>
                            </w:r>
                            <w:r w:rsidRPr="00CD4621">
                              <w:rPr>
                                <w:rFonts w:ascii="GHEA Grapalat" w:hAnsi="GHEA Grapalat" w:cs="Sylfaen"/>
                                <w:b/>
                                <w:i/>
                                <w:color w:val="002060"/>
                                <w:lang w:val="hy-AM"/>
                              </w:rPr>
                              <w:t xml:space="preserve"> </w:t>
                            </w:r>
                            <w:r>
                              <w:rPr>
                                <w:rFonts w:ascii="GHEA Grapalat" w:hAnsi="GHEA Grapalat" w:cs="Sylfaen"/>
                                <w:i/>
                                <w:color w:val="002060"/>
                                <w:lang w:val="hy-AM"/>
                              </w:rPr>
                              <w:t>բառ</w:t>
                            </w:r>
                            <w:r w:rsidRPr="00CD4621">
                              <w:rPr>
                                <w:rFonts w:ascii="GHEA Grapalat" w:hAnsi="GHEA Grapalat" w:cs="Sylfaen"/>
                                <w:i/>
                                <w:color w:val="002060"/>
                                <w:lang w:val="hy-AM"/>
                              </w:rPr>
                              <w:t>ից առաջ ավելացնել</w:t>
                            </w:r>
                            <w:r w:rsidRPr="00303296">
                              <w:rPr>
                                <w:rFonts w:ascii="GHEA Grapalat" w:hAnsi="GHEA Grapalat" w:cs="Sylfaen"/>
                                <w:b/>
                                <w:i/>
                                <w:color w:val="002060"/>
                                <w:lang w:val="hy-AM"/>
                              </w:rPr>
                              <w:t xml:space="preserve"> </w:t>
                            </w:r>
                            <w:r w:rsidRPr="00CD4621">
                              <w:rPr>
                                <w:rFonts w:ascii="GHEA Grapalat" w:hAnsi="GHEA Grapalat" w:cs="Sylfaen"/>
                                <w:b/>
                                <w:i/>
                                <w:color w:val="002060"/>
                                <w:lang w:val="hy-AM"/>
                              </w:rPr>
                              <w:t>«տարեկան»</w:t>
                            </w:r>
                            <w:r w:rsidRPr="00CD4621">
                              <w:rPr>
                                <w:rFonts w:ascii="GHEA Grapalat" w:hAnsi="GHEA Grapalat" w:cs="Sylfaen"/>
                                <w:i/>
                                <w:color w:val="002060"/>
                                <w:lang w:val="hy-AM"/>
                              </w:rPr>
                              <w:t xml:space="preserve">  բառը, իսկ </w:t>
                            </w:r>
                            <w:r w:rsidRPr="00303296">
                              <w:rPr>
                                <w:rFonts w:ascii="GHEA Grapalat" w:hAnsi="GHEA Grapalat" w:cs="Sylfaen"/>
                                <w:i/>
                                <w:color w:val="002060"/>
                                <w:lang w:val="hy-AM"/>
                              </w:rPr>
                              <w:t xml:space="preserve"> </w:t>
                            </w:r>
                            <w:r w:rsidRPr="00303296">
                              <w:rPr>
                                <w:rFonts w:ascii="GHEA Grapalat" w:hAnsi="GHEA Grapalat" w:cs="Sylfaen"/>
                                <w:b/>
                                <w:i/>
                                <w:color w:val="002060"/>
                                <w:lang w:val="hy-AM"/>
                              </w:rPr>
                              <w:t>«</w:t>
                            </w:r>
                            <w:r w:rsidRPr="00CD4621">
                              <w:rPr>
                                <w:rFonts w:ascii="GHEA Grapalat" w:hAnsi="GHEA Grapalat" w:cs="Sylfaen"/>
                                <w:b/>
                                <w:i/>
                                <w:color w:val="002060"/>
                                <w:lang w:val="hy-AM"/>
                              </w:rPr>
                              <w:t>Ա</w:t>
                            </w:r>
                            <w:r w:rsidRPr="00303296">
                              <w:rPr>
                                <w:rFonts w:ascii="GHEA Grapalat" w:hAnsi="GHEA Grapalat" w:cs="Sylfaen"/>
                                <w:b/>
                                <w:i/>
                                <w:color w:val="002060"/>
                                <w:lang w:val="hy-AM"/>
                              </w:rPr>
                              <w:t>ռկա ֆինանսական միջոցների շրջանակներում»</w:t>
                            </w:r>
                            <w:r w:rsidRPr="00CD4621">
                              <w:rPr>
                                <w:rFonts w:ascii="GHEA Grapalat" w:hAnsi="GHEA Grapalat" w:cs="Sylfaen"/>
                                <w:b/>
                                <w:i/>
                                <w:color w:val="002060"/>
                                <w:lang w:val="hy-AM"/>
                              </w:rPr>
                              <w:t xml:space="preserve"> </w:t>
                            </w:r>
                            <w:r w:rsidRPr="00CD4621">
                              <w:rPr>
                                <w:rFonts w:ascii="GHEA Grapalat" w:hAnsi="GHEA Grapalat" w:cs="Sylfaen"/>
                                <w:i/>
                                <w:color w:val="002060"/>
                                <w:lang w:val="hy-AM"/>
                              </w:rPr>
                              <w:t xml:space="preserve">բառերից հետո՝ </w:t>
                            </w:r>
                            <w:r w:rsidRPr="00CD4621">
                              <w:rPr>
                                <w:rFonts w:ascii="GHEA Grapalat" w:hAnsi="GHEA Grapalat" w:cs="Sylfaen"/>
                                <w:b/>
                                <w:i/>
                                <w:color w:val="002060"/>
                                <w:lang w:val="hy-AM"/>
                              </w:rPr>
                              <w:t xml:space="preserve">«2020-2025 թթ.-ին» </w:t>
                            </w:r>
                            <w:r w:rsidRPr="00CD4621">
                              <w:rPr>
                                <w:rFonts w:ascii="GHEA Grapalat" w:hAnsi="GHEA Grapalat" w:cs="Sylfaen"/>
                                <w:i/>
                                <w:color w:val="002060"/>
                                <w:lang w:val="hy-AM"/>
                              </w:rPr>
                              <w:t>բառերը</w:t>
                            </w:r>
                            <w:r w:rsidRPr="00CD4621">
                              <w:rPr>
                                <w:rFonts w:ascii="GHEA Grapalat" w:hAnsi="GHEA Grapalat" w:cs="Sylfaen"/>
                                <w:b/>
                                <w:i/>
                                <w:color w:val="002060"/>
                                <w:lang w:val="hy-AM"/>
                              </w:rPr>
                              <w:t>:</w:t>
                            </w:r>
                          </w:p>
                          <w:p w14:paraId="60F1364A" w14:textId="77777777" w:rsidR="00D15BCE" w:rsidRPr="00CD4621" w:rsidRDefault="00D15BCE" w:rsidP="00320288">
                            <w:pPr>
                              <w:spacing w:line="276" w:lineRule="auto"/>
                              <w:jc w:val="both"/>
                              <w:rPr>
                                <w:rFonts w:ascii="GHEA Grapalat" w:hAnsi="GHEA Grapalat" w:cs="Sylfaen"/>
                                <w:b/>
                                <w:i/>
                                <w:color w:val="002060"/>
                                <w:lang w:val="hy-AM"/>
                              </w:rPr>
                            </w:pPr>
                          </w:p>
                          <w:p w14:paraId="20BC8C41" w14:textId="77777777" w:rsidR="00D15BCE" w:rsidRPr="00CD4621" w:rsidRDefault="00D15BCE" w:rsidP="003F2E32">
                            <w:pPr>
                              <w:spacing w:line="276" w:lineRule="auto"/>
                              <w:ind w:firstLine="540"/>
                              <w:rPr>
                                <w:rFonts w:ascii="GHEA Grapalat" w:hAnsi="GHEA Grapalat" w:cs="Sylfaen"/>
                                <w:i/>
                                <w:color w:val="002060"/>
                                <w:lang w:val="hy-AM"/>
                              </w:rPr>
                            </w:pPr>
                            <w:r w:rsidRPr="00CD4621">
                              <w:rPr>
                                <w:rFonts w:ascii="GHEA Grapalat" w:hAnsi="GHEA Grapalat" w:cs="Sylfaen"/>
                                <w:i/>
                                <w:color w:val="002060"/>
                                <w:lang w:val="hy-AM"/>
                              </w:rPr>
                              <w:t xml:space="preserve">Իրականացված քայլերի հիման վրա նպատակը վերջնական արդյունքում սահմանվում է՝ </w:t>
                            </w:r>
                          </w:p>
                          <w:p w14:paraId="7C5D5C25" w14:textId="77777777" w:rsidR="00D15BCE" w:rsidRPr="00CD4621" w:rsidRDefault="00D15BCE" w:rsidP="00320288">
                            <w:pPr>
                              <w:jc w:val="both"/>
                              <w:rPr>
                                <w:rFonts w:ascii="Sylfaen" w:hAnsi="Sylfaen"/>
                                <w:b/>
                                <w:i/>
                                <w:color w:val="002060"/>
                                <w:lang w:val="hy-AM"/>
                              </w:rPr>
                            </w:pPr>
                            <w:r w:rsidRPr="00CD4621">
                              <w:rPr>
                                <w:rFonts w:ascii="GHEA Grapalat" w:hAnsi="GHEA Grapalat" w:cs="Sylfaen"/>
                                <w:b/>
                                <w:i/>
                                <w:color w:val="002060"/>
                                <w:lang w:val="hy-AM"/>
                              </w:rPr>
                              <w:t>«</w:t>
                            </w:r>
                            <w:r w:rsidRPr="00CD4621">
                              <w:rPr>
                                <w:rFonts w:ascii="GHEA Grapalat" w:hAnsi="GHEA Grapalat" w:cs="Sylfaen"/>
                                <w:b/>
                                <w:bCs/>
                                <w:i/>
                                <w:color w:val="002060"/>
                                <w:lang w:val="hy-AM"/>
                              </w:rPr>
                              <w:t>Առկա ֆինանսական միջոցների շրջանակում</w:t>
                            </w:r>
                            <w:r>
                              <w:rPr>
                                <w:rFonts w:ascii="GHEA Grapalat" w:hAnsi="GHEA Grapalat" w:cs="Sylfaen"/>
                                <w:b/>
                                <w:bCs/>
                                <w:i/>
                                <w:color w:val="002060"/>
                                <w:lang w:val="hy-AM"/>
                              </w:rPr>
                              <w:t xml:space="preserve"> 202</w:t>
                            </w:r>
                            <w:r w:rsidRPr="007C4C55">
                              <w:rPr>
                                <w:rFonts w:ascii="GHEA Grapalat" w:hAnsi="GHEA Grapalat" w:cs="Sylfaen"/>
                                <w:b/>
                                <w:bCs/>
                                <w:i/>
                                <w:color w:val="002060"/>
                                <w:lang w:val="hy-AM"/>
                              </w:rPr>
                              <w:t>0</w:t>
                            </w:r>
                            <w:r w:rsidRPr="00CD4621">
                              <w:rPr>
                                <w:rFonts w:ascii="GHEA Grapalat" w:hAnsi="GHEA Grapalat" w:cs="Sylfaen"/>
                                <w:b/>
                                <w:bCs/>
                                <w:i/>
                                <w:color w:val="002060"/>
                                <w:lang w:val="hy-AM"/>
                              </w:rPr>
                              <w:t>-2025 թթ.-ին կրճատել ՀՀ 18-35 տարեկան արական սեռի բնակչության շրջանում ծխելու հետևանքով արյան շրջանառության համակարգի հիվանդություններից վաղաժամ մահացությունների քանակը՝ տարեկան</w:t>
                            </w:r>
                            <w:r>
                              <w:rPr>
                                <w:rFonts w:ascii="GHEA Grapalat" w:hAnsi="GHEA Grapalat" w:cs="Sylfaen"/>
                                <w:b/>
                                <w:bCs/>
                                <w:i/>
                                <w:color w:val="002060"/>
                                <w:lang w:val="hy-AM"/>
                              </w:rPr>
                              <w:t xml:space="preserve"> 2</w:t>
                            </w:r>
                            <w:r w:rsidRPr="00CD4621">
                              <w:rPr>
                                <w:rFonts w:ascii="GHEA Grapalat" w:hAnsi="GHEA Grapalat" w:cs="Sylfaen"/>
                                <w:b/>
                                <w:bCs/>
                                <w:i/>
                                <w:color w:val="002060"/>
                                <w:lang w:val="hy-AM"/>
                              </w:rPr>
                              <w:t>%-ով»: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0D5A81" id="Text Box 1132" o:spid="_x0000_s1048" type="#_x0000_t202" style="position:absolute;left:0;text-align:left;margin-left:28.45pt;margin-top:7.5pt;width:511.05pt;height:100.5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" filled="f" fillcolor="#002060" strokecolor="#002060" strokeweight=".5pt">
                <v:textbox style="mso-next-textbox:#Rectangle 1131">
                  <w:txbxContent>
                    <w:p w14:paraId="00F30305" w14:textId="77777777" w:rsidR="00D15BCE" w:rsidRPr="00CD4621" w:rsidRDefault="00D15BCE" w:rsidP="00977534">
                      <w:pPr>
                        <w:spacing w:after="120"/>
                        <w:jc w:val="center"/>
                        <w:rPr>
                          <w:rFonts w:ascii="GHEA Grapalat" w:hAnsi="GHEA Grapalat" w:cs="Sylfaen"/>
                          <w:b/>
                          <w:i/>
                          <w:color w:val="002060"/>
                          <w:sz w:val="24"/>
                          <w:szCs w:val="24"/>
                          <w:u w:val="single"/>
                          <w:lang w:val="hy-AM"/>
                        </w:rPr>
                      </w:pPr>
                      <w:r w:rsidRPr="00CD4621">
                        <w:rPr>
                          <w:rFonts w:ascii="GHEA Grapalat" w:hAnsi="GHEA Grapalat" w:cs="Sylfaen"/>
                          <w:b/>
                          <w:i/>
                          <w:color w:val="002060"/>
                          <w:sz w:val="24"/>
                          <w:szCs w:val="24"/>
                          <w:u w:val="single"/>
                          <w:lang w:val="hy-AM"/>
                        </w:rPr>
                        <w:t>Օրինակ 3. «ՍՄԱՐԹ» մեթոդի կիրառման միջոցով նպատակի սահմանում</w:t>
                      </w:r>
                    </w:p>
                    <w:p w14:paraId="05C7794A" w14:textId="77777777" w:rsidR="00D15BCE" w:rsidRPr="00CD4621" w:rsidRDefault="00D15BCE" w:rsidP="00233467">
                      <w:pPr>
                        <w:rPr>
                          <w:rFonts w:ascii="GHEA Grapalat" w:hAnsi="GHEA Grapalat"/>
                          <w:i/>
                          <w:color w:val="002060"/>
                          <w:lang w:val="hy-AM"/>
                        </w:rPr>
                      </w:pPr>
                      <w:r w:rsidRPr="00CD4621">
                        <w:rPr>
                          <w:rFonts w:ascii="GHEA Grapalat" w:hAnsi="GHEA Grapalat" w:cs="Arial"/>
                          <w:i/>
                          <w:color w:val="002060"/>
                          <w:lang w:val="hy-AM"/>
                        </w:rPr>
                        <w:t>Դիցուք,</w:t>
                      </w:r>
                      <w:r w:rsidRPr="00CD4621">
                        <w:rPr>
                          <w:rFonts w:ascii="GHEA Grapalat" w:hAnsi="GHEA Grapalat"/>
                          <w:i/>
                          <w:color w:val="002060"/>
                          <w:lang w:val="hy-AM"/>
                        </w:rPr>
                        <w:t xml:space="preserve"> </w:t>
                      </w:r>
                      <w:r w:rsidRPr="00CD4621">
                        <w:rPr>
                          <w:rFonts w:ascii="GHEA Grapalat" w:hAnsi="GHEA Grapalat" w:cs="Arial"/>
                          <w:i/>
                          <w:color w:val="002060"/>
                          <w:lang w:val="hy-AM"/>
                        </w:rPr>
                        <w:t>իրականացվում</w:t>
                      </w:r>
                      <w:r w:rsidRPr="00CD4621">
                        <w:rPr>
                          <w:rFonts w:ascii="GHEA Grapalat" w:hAnsi="GHEA Grapalat"/>
                          <w:i/>
                          <w:color w:val="002060"/>
                          <w:lang w:val="hy-AM"/>
                        </w:rPr>
                        <w:t xml:space="preserve"> </w:t>
                      </w:r>
                      <w:r w:rsidRPr="00CD4621">
                        <w:rPr>
                          <w:rFonts w:ascii="GHEA Grapalat" w:hAnsi="GHEA Grapalat" w:cs="Arial"/>
                          <w:i/>
                          <w:color w:val="002060"/>
                          <w:lang w:val="hy-AM"/>
                        </w:rPr>
                        <w:t>է</w:t>
                      </w:r>
                      <w:r w:rsidRPr="00CD4621">
                        <w:rPr>
                          <w:rFonts w:ascii="GHEA Grapalat" w:hAnsi="GHEA Grapalat"/>
                          <w:i/>
                          <w:color w:val="002060"/>
                          <w:lang w:val="hy-AM"/>
                        </w:rPr>
                        <w:t xml:space="preserve"> </w:t>
                      </w:r>
                      <w:r w:rsidRPr="00CD4621">
                        <w:rPr>
                          <w:rFonts w:ascii="GHEA Grapalat" w:hAnsi="GHEA Grapalat" w:cs="Arial"/>
                          <w:i/>
                          <w:color w:val="002060"/>
                          <w:lang w:val="hy-AM"/>
                        </w:rPr>
                        <w:t>ԿԱԳ</w:t>
                      </w:r>
                      <w:r w:rsidRPr="00CD4621">
                        <w:rPr>
                          <w:rFonts w:ascii="GHEA Grapalat" w:hAnsi="GHEA Grapalat"/>
                          <w:i/>
                          <w:color w:val="002060"/>
                          <w:lang w:val="hy-AM"/>
                        </w:rPr>
                        <w:t xml:space="preserve"> </w:t>
                      </w:r>
                      <w:r w:rsidRPr="00CD4621">
                        <w:rPr>
                          <w:rFonts w:ascii="GHEA Grapalat" w:hAnsi="GHEA Grapalat" w:cs="Arial"/>
                          <w:i/>
                          <w:color w:val="002060"/>
                          <w:lang w:val="hy-AM"/>
                        </w:rPr>
                        <w:t>վերլուծություն</w:t>
                      </w:r>
                      <w:r w:rsidRPr="00CD4621">
                        <w:rPr>
                          <w:rFonts w:ascii="GHEA Grapalat" w:hAnsi="GHEA Grapalat"/>
                          <w:i/>
                          <w:color w:val="002060"/>
                          <w:lang w:val="hy-AM"/>
                        </w:rPr>
                        <w:t xml:space="preserve">, </w:t>
                      </w:r>
                      <w:r w:rsidRPr="00CD4621">
                        <w:rPr>
                          <w:rFonts w:ascii="GHEA Grapalat" w:hAnsi="GHEA Grapalat" w:cs="Arial"/>
                          <w:i/>
                          <w:color w:val="002060"/>
                          <w:lang w:val="hy-AM"/>
                        </w:rPr>
                        <w:t>որի</w:t>
                      </w:r>
                      <w:r w:rsidRPr="00CD4621">
                        <w:rPr>
                          <w:rFonts w:ascii="GHEA Grapalat" w:hAnsi="GHEA Grapalat"/>
                          <w:i/>
                          <w:color w:val="002060"/>
                          <w:lang w:val="hy-AM"/>
                        </w:rPr>
                        <w:t xml:space="preserve"> </w:t>
                      </w:r>
                      <w:r w:rsidRPr="00CD4621">
                        <w:rPr>
                          <w:rFonts w:ascii="GHEA Grapalat" w:hAnsi="GHEA Grapalat" w:cs="Arial"/>
                          <w:i/>
                          <w:color w:val="002060"/>
                          <w:lang w:val="hy-AM"/>
                        </w:rPr>
                        <w:t>շրջանակներում</w:t>
                      </w:r>
                      <w:r w:rsidRPr="00CD4621">
                        <w:rPr>
                          <w:rFonts w:ascii="GHEA Grapalat" w:hAnsi="GHEA Grapalat"/>
                          <w:i/>
                          <w:color w:val="002060"/>
                          <w:lang w:val="hy-AM"/>
                        </w:rPr>
                        <w:t xml:space="preserve"> </w:t>
                      </w:r>
                      <w:r w:rsidRPr="00CD4621">
                        <w:rPr>
                          <w:rFonts w:ascii="GHEA Grapalat" w:hAnsi="GHEA Grapalat" w:cs="Arial"/>
                          <w:i/>
                          <w:color w:val="002060"/>
                          <w:lang w:val="hy-AM"/>
                        </w:rPr>
                        <w:t>բացահայտվել</w:t>
                      </w:r>
                      <w:r w:rsidRPr="00CD4621">
                        <w:rPr>
                          <w:rFonts w:ascii="GHEA Grapalat" w:hAnsi="GHEA Grapalat"/>
                          <w:i/>
                          <w:color w:val="002060"/>
                          <w:lang w:val="hy-AM"/>
                        </w:rPr>
                        <w:t xml:space="preserve"> </w:t>
                      </w:r>
                      <w:r w:rsidRPr="00CD4621">
                        <w:rPr>
                          <w:rFonts w:ascii="GHEA Grapalat" w:hAnsi="GHEA Grapalat" w:cs="Arial"/>
                          <w:i/>
                          <w:color w:val="002060"/>
                          <w:lang w:val="hy-AM"/>
                        </w:rPr>
                        <w:t>է՝</w:t>
                      </w:r>
                    </w:p>
                    <w:p w14:paraId="5084AE47" w14:textId="77777777" w:rsidR="00D15BCE" w:rsidRPr="00CD4621" w:rsidRDefault="00D15BCE" w:rsidP="00637837">
                      <w:pPr>
                        <w:pStyle w:val="ListParagraph"/>
                        <w:numPr>
                          <w:ilvl w:val="0"/>
                          <w:numId w:val="8"/>
                        </w:numPr>
                        <w:tabs>
                          <w:tab w:val="left" w:pos="720"/>
                        </w:tabs>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Խնդիր - ՀՀ 18-35 տարեկան արական սեռի բնակչության շրջանում արյան շրջանառության համակարգի հիվանդություններից վաղաժամ մահացությունների բարձր մակարդակ:</w:t>
                      </w:r>
                    </w:p>
                    <w:p w14:paraId="0D1EA715" w14:textId="77777777" w:rsidR="00D15BCE" w:rsidRPr="00CD4621" w:rsidRDefault="00D15BCE" w:rsidP="00637837">
                      <w:pPr>
                        <w:pStyle w:val="ListParagraph"/>
                        <w:numPr>
                          <w:ilvl w:val="0"/>
                          <w:numId w:val="8"/>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 xml:space="preserve">Պատճառ – տվյալ խումբի բնակչության շրջանում ծխախոտային արտադրատեսակների օգտագործման բարձր մակարդակը: </w:t>
                      </w:r>
                    </w:p>
                    <w:p w14:paraId="6BFC7737" w14:textId="77777777" w:rsidR="00D15BCE" w:rsidRPr="00CD4621" w:rsidRDefault="00D15BCE" w:rsidP="00637837">
                      <w:pPr>
                        <w:pStyle w:val="ListParagraph"/>
                        <w:numPr>
                          <w:ilvl w:val="0"/>
                          <w:numId w:val="8"/>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Նպատակը սկզբնական ձևով սահմանվել է՝ «Կրճատել մահացությունների ռիսկը 50 %-ով»:</w:t>
                      </w:r>
                    </w:p>
                    <w:p w14:paraId="4F7667B9" w14:textId="77777777" w:rsidR="00D15BCE" w:rsidRPr="00CD4621" w:rsidRDefault="00D15BCE" w:rsidP="00233467">
                      <w:pPr>
                        <w:spacing w:line="276" w:lineRule="auto"/>
                        <w:ind w:firstLine="540"/>
                        <w:rPr>
                          <w:rFonts w:ascii="GHEA Grapalat" w:hAnsi="GHEA Grapalat" w:cs="Sylfaen"/>
                          <w:i/>
                          <w:color w:val="002060"/>
                          <w:lang w:val="hy-AM"/>
                        </w:rPr>
                      </w:pPr>
                    </w:p>
                    <w:p w14:paraId="0C761008" w14:textId="77777777" w:rsidR="00D15BCE" w:rsidRPr="00CD4621" w:rsidRDefault="00D15BCE" w:rsidP="00233467">
                      <w:pPr>
                        <w:spacing w:line="276" w:lineRule="auto"/>
                        <w:ind w:firstLine="540"/>
                        <w:rPr>
                          <w:rFonts w:ascii="GHEA Grapalat" w:hAnsi="GHEA Grapalat" w:cs="Sylfaen"/>
                          <w:i/>
                          <w:color w:val="002060"/>
                          <w:lang w:val="hy-AM"/>
                        </w:rPr>
                      </w:pPr>
                      <w:r w:rsidRPr="00CD4621">
                        <w:rPr>
                          <w:rFonts w:ascii="GHEA Grapalat" w:hAnsi="GHEA Grapalat" w:cs="Sylfaen"/>
                          <w:i/>
                          <w:color w:val="002060"/>
                          <w:lang w:val="hy-AM"/>
                        </w:rPr>
                        <w:t>«ՍՄԱՐԹ» մեթոդի կիրառման միջոցով նպատակի սահմանման համար անհրաժեշտ է`</w:t>
                      </w:r>
                    </w:p>
                    <w:p w14:paraId="2851C4FF" w14:textId="77777777" w:rsidR="00D15BCE" w:rsidRPr="00CD4621" w:rsidRDefault="00D15BCE" w:rsidP="00637837">
                      <w:pPr>
                        <w:pStyle w:val="ListParagraph"/>
                        <w:numPr>
                          <w:ilvl w:val="0"/>
                          <w:numId w:val="10"/>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 xml:space="preserve">համադրել սահմանված նպատակը «ՍՄԱՐԹ» մեթոդի չափանիշների (և դրանց հարցադրումների) հետ կամ գնահատել սահմանված նպատակն, ըստ «ՍՄԱՐԹ» մեթոդի չափանիշների (և դրանց հարցադրումների), հասկանալու համար, թե որքանով է այդ նպատակը «ՍՄԱՐԹ», </w:t>
                      </w:r>
                    </w:p>
                    <w:p w14:paraId="63FF260E" w14:textId="77777777" w:rsidR="00D15BCE" w:rsidRPr="00CD4621" w:rsidRDefault="00D15BCE" w:rsidP="00637837">
                      <w:pPr>
                        <w:pStyle w:val="ListParagraph"/>
                        <w:numPr>
                          <w:ilvl w:val="0"/>
                          <w:numId w:val="10"/>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i/>
                          <w:color w:val="002060"/>
                          <w:lang w:val="hy-AM"/>
                        </w:rPr>
                        <w:t>դարձնել սահմանված նպատակը հնարավորինս «ՍՄԱՐԹ»՝ ձևափոխելով և լրացնելով այնպես, որ այն համապատասխանի մեթոդի՝ որքան հնարավոր է շատ չափանիշներին:</w:t>
                      </w:r>
                    </w:p>
                    <w:p w14:paraId="4E63C27F" w14:textId="77777777" w:rsidR="00D15BCE" w:rsidRPr="00CD4621" w:rsidRDefault="00D15BCE" w:rsidP="007B1251">
                      <w:pPr>
                        <w:spacing w:after="120" w:line="276" w:lineRule="auto"/>
                        <w:jc w:val="both"/>
                        <w:rPr>
                          <w:rFonts w:ascii="GHEA Grapalat" w:hAnsi="GHEA Grapalat" w:cs="Sylfaen"/>
                          <w:i/>
                          <w:color w:val="002060"/>
                          <w:lang w:val="hy-AM"/>
                        </w:rPr>
                      </w:pPr>
                      <w:r w:rsidRPr="00CD4621">
                        <w:rPr>
                          <w:rFonts w:ascii="GHEA Grapalat" w:hAnsi="GHEA Grapalat" w:cs="Sylfaen"/>
                          <w:i/>
                          <w:color w:val="002060"/>
                          <w:lang w:val="hy-AM"/>
                        </w:rPr>
                        <w:t>Համադրումը</w:t>
                      </w:r>
                      <w:r w:rsidRPr="00AB0123">
                        <w:rPr>
                          <w:rFonts w:ascii="GHEA Grapalat" w:hAnsi="GHEA Grapalat" w:cs="Sylfaen"/>
                          <w:i/>
                          <w:color w:val="002060"/>
                          <w:lang w:val="hy-AM"/>
                        </w:rPr>
                        <w:t xml:space="preserve"> </w:t>
                      </w:r>
                      <w:r>
                        <w:rPr>
                          <w:rFonts w:ascii="GHEA Grapalat" w:hAnsi="GHEA Grapalat" w:cs="Sylfaen"/>
                          <w:i/>
                          <w:color w:val="002060"/>
                          <w:lang w:val="hy-AM"/>
                        </w:rPr>
                        <w:t>(</w:t>
                      </w:r>
                      <w:r w:rsidRPr="00CD4621">
                        <w:rPr>
                          <w:rFonts w:ascii="GHEA Grapalat" w:hAnsi="GHEA Grapalat" w:cs="Sylfaen"/>
                          <w:i/>
                          <w:color w:val="002060"/>
                          <w:lang w:val="hy-AM"/>
                        </w:rPr>
                        <w:t>գնահատումը) և ձևափոխություններն ու լրացումներն անհրաժեշտ է իրականացնել ըստ մեթոդի յուրաքանչյուր չափանիշի հերթականության:</w:t>
                      </w:r>
                    </w:p>
                    <w:p w14:paraId="6429730D" w14:textId="77777777" w:rsidR="00D15BCE" w:rsidRPr="00CD4621" w:rsidRDefault="00D15BCE" w:rsidP="00637837">
                      <w:pPr>
                        <w:pStyle w:val="ListParagraph"/>
                        <w:numPr>
                          <w:ilvl w:val="0"/>
                          <w:numId w:val="9"/>
                        </w:numPr>
                        <w:spacing w:after="0" w:line="276" w:lineRule="auto"/>
                        <w:ind w:left="0" w:firstLine="270"/>
                        <w:jc w:val="both"/>
                        <w:rPr>
                          <w:rFonts w:ascii="GHEA Grapalat" w:hAnsi="GHEA Grapalat" w:cs="Sylfaen"/>
                          <w:i/>
                          <w:color w:val="002060"/>
                          <w:lang w:val="hy-AM"/>
                        </w:rPr>
                      </w:pPr>
                      <w:r w:rsidRPr="001468F0">
                        <w:rPr>
                          <w:rFonts w:ascii="GHEA Grapalat" w:hAnsi="GHEA Grapalat" w:cs="Sylfaen"/>
                          <w:b/>
                          <w:i/>
                          <w:color w:val="002060"/>
                          <w:u w:val="single"/>
                          <w:lang w:val="hy-AM"/>
                        </w:rPr>
                        <w:t>Որոշակի</w:t>
                      </w:r>
                      <w:r w:rsidRPr="00CD4621">
                        <w:rPr>
                          <w:rFonts w:ascii="GHEA Grapalat" w:hAnsi="GHEA Grapalat" w:cs="Sylfaen"/>
                          <w:i/>
                          <w:color w:val="002060"/>
                          <w:lang w:val="hy-AM"/>
                        </w:rPr>
                        <w:t xml:space="preserve"> – նպատակի սահմանման մեջ նշված չէ, թե բնակչության կոնկրետ ո՞ր խմբի մահացությունների կրճատումն է հանդիսանում մեր նպատակը: Անորոշությունից և տարատեսակ մեկնաբանություններից խուսափելու համար անհրաժեշտ է հստակություն մտցնել նպատակի սահմանման մեջ: </w:t>
                      </w:r>
                    </w:p>
                    <w:p w14:paraId="252FAFA9" w14:textId="77777777" w:rsidR="00D15BCE" w:rsidRPr="00CD4621" w:rsidRDefault="00D15BCE" w:rsidP="007B4E77">
                      <w:pPr>
                        <w:spacing w:after="120"/>
                        <w:jc w:val="both"/>
                        <w:rPr>
                          <w:rFonts w:ascii="GHEA Grapalat" w:hAnsi="GHEA Grapalat" w:cs="Sylfaen"/>
                          <w:i/>
                          <w:color w:val="002060"/>
                          <w:lang w:val="hy-AM"/>
                        </w:rPr>
                      </w:pPr>
                      <w:r w:rsidRPr="00CD4621">
                        <w:rPr>
                          <w:rFonts w:ascii="GHEA Grapalat" w:hAnsi="GHEA Grapalat" w:cs="Sylfaen"/>
                          <w:i/>
                          <w:color w:val="002060"/>
                          <w:lang w:val="hy-AM"/>
                        </w:rPr>
                        <w:t>Իրականացվող ԿԱԳ վերլուծության շրջանակներում բացահայտված խնդիրը մահացություններն են ոչ թե ՀՀ ամբողջ բնակչության շրջանում, այլ կոնկրետ արական սեռի և 18-35 տարեկան բնակչության շրջանում:</w:t>
                      </w:r>
                    </w:p>
                    <w:p w14:paraId="3172BC7D" w14:textId="77777777" w:rsidR="00D15BCE" w:rsidRPr="00CD4621" w:rsidRDefault="00D15BCE" w:rsidP="007B1251">
                      <w:pPr>
                        <w:spacing w:after="120"/>
                        <w:jc w:val="both"/>
                        <w:rPr>
                          <w:rFonts w:ascii="GHEA Grapalat" w:hAnsi="GHEA Grapalat" w:cs="Sylfaen"/>
                          <w:i/>
                          <w:color w:val="002060"/>
                          <w:lang w:val="hy-AM"/>
                        </w:rPr>
                      </w:pPr>
                      <w:r w:rsidRPr="00CD4621">
                        <w:rPr>
                          <w:rFonts w:ascii="GHEA Grapalat" w:hAnsi="GHEA Grapalat" w:cs="Sylfaen"/>
                          <w:i/>
                          <w:color w:val="002060"/>
                          <w:lang w:val="hy-AM"/>
                        </w:rPr>
                        <w:t>Արդյունքում, «</w:t>
                      </w:r>
                      <w:r w:rsidRPr="001468F0">
                        <w:rPr>
                          <w:rFonts w:ascii="GHEA Grapalat" w:hAnsi="GHEA Grapalat" w:cs="Sylfaen"/>
                          <w:i/>
                          <w:color w:val="002060"/>
                          <w:lang w:val="hy-AM"/>
                        </w:rPr>
                        <w:t>Որոշակի</w:t>
                      </w:r>
                      <w:r w:rsidRPr="00CD4621">
                        <w:rPr>
                          <w:rFonts w:ascii="GHEA Grapalat" w:hAnsi="GHEA Grapalat" w:cs="Sylfaen"/>
                          <w:i/>
                          <w:color w:val="002060"/>
                          <w:lang w:val="hy-AM"/>
                        </w:rPr>
                        <w:t>» չափանիշին համապատասխան</w:t>
                      </w:r>
                      <w:r>
                        <w:rPr>
                          <w:rFonts w:ascii="GHEA Grapalat" w:hAnsi="GHEA Grapalat" w:cs="Sylfaen"/>
                          <w:i/>
                          <w:color w:val="002060"/>
                          <w:lang w:val="hy-AM"/>
                        </w:rPr>
                        <w:t>ության ապահովման համար</w:t>
                      </w:r>
                      <w:r w:rsidRPr="00CD4621">
                        <w:rPr>
                          <w:rFonts w:ascii="GHEA Grapalat" w:hAnsi="GHEA Grapalat" w:cs="Sylfaen"/>
                          <w:i/>
                          <w:color w:val="002060"/>
                          <w:lang w:val="hy-AM"/>
                        </w:rPr>
                        <w:t xml:space="preserve"> </w:t>
                      </w:r>
                      <w:r>
                        <w:rPr>
                          <w:rFonts w:ascii="GHEA Grapalat" w:hAnsi="GHEA Grapalat" w:cs="Sylfaen"/>
                          <w:i/>
                          <w:color w:val="002060"/>
                          <w:lang w:val="hy-AM"/>
                        </w:rPr>
                        <w:t xml:space="preserve">նպատակի </w:t>
                      </w:r>
                      <w:r w:rsidRPr="00CD4621">
                        <w:rPr>
                          <w:rFonts w:ascii="GHEA Grapalat" w:hAnsi="GHEA Grapalat" w:cs="Sylfaen"/>
                          <w:i/>
                          <w:color w:val="002060"/>
                          <w:lang w:val="hy-AM"/>
                        </w:rPr>
                        <w:t>սահման</w:t>
                      </w:r>
                      <w:r>
                        <w:rPr>
                          <w:rFonts w:ascii="GHEA Grapalat" w:hAnsi="GHEA Grapalat" w:cs="Sylfaen"/>
                          <w:i/>
                          <w:color w:val="002060"/>
                          <w:lang w:val="hy-AM"/>
                        </w:rPr>
                        <w:t>ման մեջ պետք է ավելացնել</w:t>
                      </w:r>
                      <w:r w:rsidRPr="00CD4621">
                        <w:rPr>
                          <w:rFonts w:ascii="GHEA Grapalat" w:hAnsi="GHEA Grapalat" w:cs="Sylfaen"/>
                          <w:b/>
                          <w:i/>
                          <w:color w:val="002060"/>
                          <w:lang w:val="hy-AM"/>
                        </w:rPr>
                        <w:t xml:space="preserve"> «ՀՀ 18-35 տար</w:t>
                      </w:r>
                      <w:r>
                        <w:rPr>
                          <w:rFonts w:ascii="GHEA Grapalat" w:hAnsi="GHEA Grapalat" w:cs="Sylfaen"/>
                          <w:b/>
                          <w:i/>
                          <w:color w:val="002060"/>
                          <w:lang w:val="hy-AM"/>
                        </w:rPr>
                        <w:t>եկան</w:t>
                      </w:r>
                      <w:r w:rsidRPr="00CD4621">
                        <w:rPr>
                          <w:rFonts w:ascii="GHEA Grapalat" w:hAnsi="GHEA Grapalat" w:cs="Sylfaen"/>
                          <w:b/>
                          <w:i/>
                          <w:color w:val="002060"/>
                          <w:lang w:val="hy-AM"/>
                        </w:rPr>
                        <w:t xml:space="preserve"> արական սեռի բնակչության շրջանում» </w:t>
                      </w:r>
                      <w:r w:rsidRPr="00CD4621">
                        <w:rPr>
                          <w:rFonts w:ascii="GHEA Grapalat" w:hAnsi="GHEA Grapalat" w:cs="Sylfaen"/>
                          <w:i/>
                          <w:color w:val="002060"/>
                          <w:lang w:val="hy-AM"/>
                        </w:rPr>
                        <w:t>բառերը:</w:t>
                      </w:r>
                    </w:p>
                    <w:p w14:paraId="19B5D5F0" w14:textId="77777777" w:rsidR="00D15BCE" w:rsidRDefault="00D15BCE" w:rsidP="007B4E77">
                      <w:pPr>
                        <w:pStyle w:val="ListParagraph"/>
                        <w:numPr>
                          <w:ilvl w:val="0"/>
                          <w:numId w:val="9"/>
                        </w:numPr>
                        <w:spacing w:after="120" w:line="276" w:lineRule="auto"/>
                        <w:ind w:left="0" w:firstLine="274"/>
                        <w:jc w:val="both"/>
                        <w:rPr>
                          <w:rFonts w:ascii="GHEA Grapalat" w:hAnsi="GHEA Grapalat" w:cs="Sylfaen"/>
                          <w:i/>
                          <w:color w:val="002060"/>
                          <w:lang w:val="hy-AM"/>
                        </w:rPr>
                      </w:pPr>
                      <w:r w:rsidRPr="00CD4621">
                        <w:rPr>
                          <w:rFonts w:ascii="GHEA Grapalat" w:hAnsi="GHEA Grapalat" w:cs="Sylfaen"/>
                          <w:b/>
                          <w:i/>
                          <w:color w:val="002060"/>
                          <w:u w:val="single"/>
                          <w:lang w:val="hy-AM"/>
                        </w:rPr>
                        <w:t>Չափելի</w:t>
                      </w:r>
                      <w:r w:rsidRPr="00CD4621">
                        <w:rPr>
                          <w:rFonts w:ascii="GHEA Grapalat" w:hAnsi="GHEA Grapalat" w:cs="Sylfaen"/>
                          <w:color w:val="002060"/>
                          <w:lang w:val="hy-AM"/>
                        </w:rPr>
                        <w:t xml:space="preserve"> – </w:t>
                      </w:r>
                      <w:r w:rsidRPr="00CD4621">
                        <w:rPr>
                          <w:rFonts w:ascii="GHEA Grapalat" w:hAnsi="GHEA Grapalat" w:cs="Sylfaen"/>
                          <w:i/>
                          <w:color w:val="002060"/>
                          <w:lang w:val="hy-AM"/>
                        </w:rPr>
                        <w:t>նպատակի սահմանման մեջ «մահացությունների ռիսկը» ներկայացված է որպես չափելի արդյունք: Այստեղ հարց է ծագում, թե արդյո՞ք հնարավոր է չափել այս</w:t>
                      </w:r>
                      <w:r w:rsidRPr="00CD4621">
                        <w:rPr>
                          <w:rFonts w:ascii="GHEA Grapalat" w:hAnsi="GHEA Grapalat" w:cs="Sylfaen"/>
                          <w:color w:val="002060"/>
                          <w:lang w:val="hy-AM"/>
                        </w:rPr>
                        <w:t xml:space="preserve"> </w:t>
                      </w:r>
                      <w:r w:rsidRPr="00CD4621">
                        <w:rPr>
                          <w:rFonts w:ascii="GHEA Grapalat" w:hAnsi="GHEA Grapalat" w:cs="Sylfaen"/>
                          <w:i/>
                          <w:color w:val="002060"/>
                          <w:lang w:val="hy-AM"/>
                        </w:rPr>
                        <w:t>արդյունքը (ինչպես Ելակետային, այնպես էլ Թիրախային ցուցանիշները) և դրա միջոցով ստուգել նպատակի իրականացման փաստը: Մյուս կողմից, «մահացությունների ռիսկը» ձևակերպումն անհրաժեշտ է դիտարկել նաև «</w:t>
                      </w:r>
                      <w:r w:rsidRPr="001468F0">
                        <w:rPr>
                          <w:rFonts w:ascii="GHEA Grapalat" w:hAnsi="GHEA Grapalat" w:cs="Sylfaen"/>
                          <w:i/>
                          <w:color w:val="002060"/>
                          <w:lang w:val="hy-AM"/>
                        </w:rPr>
                        <w:t>Որոշակի</w:t>
                      </w:r>
                      <w:r w:rsidRPr="00CD4621">
                        <w:rPr>
                          <w:rFonts w:ascii="GHEA Grapalat" w:hAnsi="GHEA Grapalat" w:cs="Sylfaen"/>
                          <w:i/>
                          <w:color w:val="002060"/>
                          <w:lang w:val="hy-AM"/>
                        </w:rPr>
                        <w:t>» չափանիշին համապատասխանության տեսանկյունից. արդյո՞ք այս ձևակերպումը որոշակի ու հստակ է և չի կարող տարբեր կերպ մեկնաբանվել: Այսպիսով, անհրաժեշտ է «մահացությունների ռիսկը» ձևակերպումը փոխարինել չափելի և կոնկրետ ձևակերպումով: Իրականացվող ԿԱԳ վերլուծության շրջանակներում բացահայտված խնդիրը ոչ թե մահացությունների ռիսկն է, այլ կոնկրետ մահացությունները բացարձակ արժեքով</w:t>
                      </w:r>
                      <w:r>
                        <w:rPr>
                          <w:rFonts w:ascii="GHEA Grapalat" w:hAnsi="GHEA Grapalat" w:cs="Sylfaen"/>
                          <w:i/>
                          <w:color w:val="002060"/>
                          <w:lang w:val="hy-AM"/>
                        </w:rPr>
                        <w:t>՝</w:t>
                      </w:r>
                      <w:r w:rsidRPr="00CD4621">
                        <w:rPr>
                          <w:rFonts w:ascii="GHEA Grapalat" w:hAnsi="GHEA Grapalat" w:cs="Sylfaen"/>
                          <w:i/>
                          <w:color w:val="002060"/>
                          <w:lang w:val="hy-AM"/>
                        </w:rPr>
                        <w:t xml:space="preserve"> մահացությունների քանակը:</w:t>
                      </w:r>
                    </w:p>
                    <w:p w14:paraId="6FDD1973" w14:textId="77777777" w:rsidR="00D15BCE" w:rsidRPr="00CD4621" w:rsidRDefault="00D15BCE" w:rsidP="007B4E77">
                      <w:pPr>
                        <w:spacing w:after="120" w:line="276" w:lineRule="auto"/>
                        <w:jc w:val="both"/>
                        <w:rPr>
                          <w:rFonts w:ascii="GHEA Grapalat" w:hAnsi="GHEA Grapalat" w:cs="Sylfaen"/>
                          <w:i/>
                          <w:color w:val="002060"/>
                          <w:lang w:val="hy-AM"/>
                        </w:rPr>
                      </w:pPr>
                      <w:r w:rsidRPr="00CD4621">
                        <w:rPr>
                          <w:rFonts w:ascii="GHEA Grapalat" w:hAnsi="GHEA Grapalat" w:cs="Sylfaen"/>
                          <w:i/>
                          <w:color w:val="002060"/>
                          <w:lang w:val="hy-AM"/>
                        </w:rPr>
                        <w:t>Արդյունքում, «Չափելի» և «</w:t>
                      </w:r>
                      <w:r w:rsidRPr="001468F0">
                        <w:rPr>
                          <w:rFonts w:ascii="GHEA Grapalat" w:hAnsi="GHEA Grapalat" w:cs="Sylfaen"/>
                          <w:i/>
                          <w:color w:val="002060"/>
                          <w:lang w:val="hy-AM"/>
                        </w:rPr>
                        <w:t>Որոշակի</w:t>
                      </w:r>
                      <w:r w:rsidRPr="00CD4621">
                        <w:rPr>
                          <w:rFonts w:ascii="GHEA Grapalat" w:hAnsi="GHEA Grapalat" w:cs="Sylfaen"/>
                          <w:i/>
                          <w:color w:val="002060"/>
                          <w:lang w:val="hy-AM"/>
                        </w:rPr>
                        <w:t>» չափանիշներին համապատասխան</w:t>
                      </w:r>
                      <w:r>
                        <w:rPr>
                          <w:rFonts w:ascii="GHEA Grapalat" w:hAnsi="GHEA Grapalat" w:cs="Sylfaen"/>
                          <w:i/>
                          <w:color w:val="002060"/>
                          <w:lang w:val="hy-AM"/>
                        </w:rPr>
                        <w:t>ության ապահովման համար նպատակի</w:t>
                      </w:r>
                      <w:r w:rsidRPr="00CD4621">
                        <w:rPr>
                          <w:rFonts w:ascii="GHEA Grapalat" w:hAnsi="GHEA Grapalat" w:cs="Sylfaen"/>
                          <w:i/>
                          <w:color w:val="002060"/>
                          <w:lang w:val="hy-AM"/>
                        </w:rPr>
                        <w:t xml:space="preserve"> սահման</w:t>
                      </w:r>
                      <w:r>
                        <w:rPr>
                          <w:rFonts w:ascii="GHEA Grapalat" w:hAnsi="GHEA Grapalat" w:cs="Sylfaen"/>
                          <w:i/>
                          <w:color w:val="002060"/>
                          <w:lang w:val="hy-AM"/>
                        </w:rPr>
                        <w:t>ման</w:t>
                      </w:r>
                      <w:r w:rsidRPr="00AB0123">
                        <w:rPr>
                          <w:rFonts w:ascii="GHEA Grapalat" w:hAnsi="GHEA Grapalat" w:cs="Sylfaen"/>
                          <w:i/>
                          <w:color w:val="002060"/>
                          <w:lang w:val="hy-AM"/>
                        </w:rPr>
                        <w:t xml:space="preserve"> </w:t>
                      </w:r>
                      <w:r>
                        <w:rPr>
                          <w:rFonts w:ascii="GHEA Grapalat" w:hAnsi="GHEA Grapalat" w:cs="Sylfaen"/>
                          <w:i/>
                          <w:color w:val="002060"/>
                          <w:lang w:val="hy-AM"/>
                        </w:rPr>
                        <w:t xml:space="preserve">մեջ </w:t>
                      </w:r>
                      <w:r w:rsidRPr="00303296">
                        <w:rPr>
                          <w:rFonts w:ascii="GHEA Grapalat" w:hAnsi="GHEA Grapalat" w:cs="Sylfaen"/>
                          <w:b/>
                          <w:i/>
                          <w:color w:val="002060"/>
                          <w:lang w:val="hy-AM"/>
                        </w:rPr>
                        <w:t xml:space="preserve">«մահացությունների </w:t>
                      </w:r>
                      <w:r>
                        <w:rPr>
                          <w:rFonts w:ascii="GHEA Grapalat" w:hAnsi="GHEA Grapalat" w:cs="Sylfaen"/>
                          <w:b/>
                          <w:i/>
                          <w:color w:val="002060"/>
                          <w:lang w:val="hy-AM"/>
                        </w:rPr>
                        <w:t>ռիսկ</w:t>
                      </w:r>
                      <w:r w:rsidRPr="00303296">
                        <w:rPr>
                          <w:rFonts w:ascii="GHEA Grapalat" w:hAnsi="GHEA Grapalat" w:cs="Sylfaen"/>
                          <w:b/>
                          <w:i/>
                          <w:color w:val="002060"/>
                          <w:lang w:val="hy-AM"/>
                        </w:rPr>
                        <w:t>ը»</w:t>
                      </w:r>
                      <w:r>
                        <w:rPr>
                          <w:rFonts w:ascii="GHEA Grapalat" w:hAnsi="GHEA Grapalat" w:cs="Sylfaen"/>
                          <w:b/>
                          <w:i/>
                          <w:color w:val="002060"/>
                          <w:lang w:val="hy-AM"/>
                        </w:rPr>
                        <w:t xml:space="preserve"> </w:t>
                      </w:r>
                      <w:r w:rsidRPr="00CD4621">
                        <w:rPr>
                          <w:rFonts w:ascii="GHEA Grapalat" w:hAnsi="GHEA Grapalat" w:cs="Sylfaen"/>
                          <w:i/>
                          <w:color w:val="002060"/>
                          <w:lang w:val="hy-AM"/>
                        </w:rPr>
                        <w:t>բառերը</w:t>
                      </w:r>
                      <w:r>
                        <w:rPr>
                          <w:rFonts w:ascii="GHEA Grapalat" w:hAnsi="GHEA Grapalat" w:cs="Sylfaen"/>
                          <w:b/>
                          <w:i/>
                          <w:color w:val="002060"/>
                          <w:lang w:val="hy-AM"/>
                        </w:rPr>
                        <w:t xml:space="preserve"> </w:t>
                      </w:r>
                      <w:r>
                        <w:rPr>
                          <w:rFonts w:ascii="GHEA Grapalat" w:hAnsi="GHEA Grapalat" w:cs="Sylfaen"/>
                          <w:i/>
                          <w:color w:val="002060"/>
                          <w:lang w:val="hy-AM"/>
                        </w:rPr>
                        <w:t>պետք է փոխարինել</w:t>
                      </w:r>
                      <w:r w:rsidRPr="00CD4621">
                        <w:rPr>
                          <w:rFonts w:ascii="GHEA Grapalat" w:hAnsi="GHEA Grapalat" w:cs="Sylfaen"/>
                          <w:i/>
                          <w:color w:val="002060"/>
                          <w:lang w:val="hy-AM"/>
                        </w:rPr>
                        <w:t xml:space="preserve"> </w:t>
                      </w:r>
                      <w:r w:rsidRPr="00CD4621">
                        <w:rPr>
                          <w:rFonts w:ascii="GHEA Grapalat" w:hAnsi="GHEA Grapalat" w:cs="Sylfaen"/>
                          <w:b/>
                          <w:i/>
                          <w:color w:val="002060"/>
                          <w:lang w:val="hy-AM"/>
                        </w:rPr>
                        <w:t>«մահացությունների քանակը»</w:t>
                      </w:r>
                      <w:r>
                        <w:rPr>
                          <w:rFonts w:ascii="GHEA Grapalat" w:hAnsi="GHEA Grapalat" w:cs="Sylfaen"/>
                          <w:b/>
                          <w:i/>
                          <w:color w:val="002060"/>
                          <w:lang w:val="hy-AM"/>
                        </w:rPr>
                        <w:t xml:space="preserve"> </w:t>
                      </w:r>
                      <w:r w:rsidRPr="00CD4621">
                        <w:rPr>
                          <w:rFonts w:ascii="GHEA Grapalat" w:hAnsi="GHEA Grapalat" w:cs="Sylfaen"/>
                          <w:i/>
                          <w:color w:val="002060"/>
                          <w:lang w:val="hy-AM"/>
                        </w:rPr>
                        <w:t>բառե</w:t>
                      </w:r>
                      <w:r w:rsidRPr="00AB0123">
                        <w:rPr>
                          <w:rFonts w:ascii="GHEA Grapalat" w:hAnsi="GHEA Grapalat" w:cs="Sylfaen"/>
                          <w:i/>
                          <w:color w:val="002060"/>
                          <w:lang w:val="hy-AM"/>
                        </w:rPr>
                        <w:t>ր</w:t>
                      </w:r>
                      <w:r>
                        <w:rPr>
                          <w:rFonts w:ascii="GHEA Grapalat" w:hAnsi="GHEA Grapalat" w:cs="Sylfaen"/>
                          <w:i/>
                          <w:color w:val="002060"/>
                          <w:lang w:val="hy-AM"/>
                        </w:rPr>
                        <w:t>ով</w:t>
                      </w:r>
                      <w:r w:rsidRPr="00CD4621">
                        <w:rPr>
                          <w:rFonts w:ascii="GHEA Grapalat" w:hAnsi="GHEA Grapalat" w:cs="Sylfaen"/>
                          <w:i/>
                          <w:color w:val="002060"/>
                          <w:lang w:val="hy-AM"/>
                        </w:rPr>
                        <w:t>:</w:t>
                      </w:r>
                    </w:p>
                    <w:p w14:paraId="102632A3" w14:textId="77777777" w:rsidR="00D15BCE" w:rsidRPr="00CD4621" w:rsidRDefault="00D15BCE" w:rsidP="007B4E77">
                      <w:pPr>
                        <w:spacing w:after="120" w:line="276" w:lineRule="auto"/>
                        <w:ind w:firstLine="720"/>
                        <w:jc w:val="both"/>
                        <w:rPr>
                          <w:rFonts w:ascii="GHEA Grapalat" w:hAnsi="GHEA Grapalat" w:cs="Sylfaen"/>
                          <w:color w:val="002060"/>
                          <w:lang w:val="hy-AM"/>
                        </w:rPr>
                      </w:pPr>
                      <w:r w:rsidRPr="00CD4621">
                        <w:rPr>
                          <w:rFonts w:ascii="GHEA Grapalat" w:hAnsi="GHEA Grapalat" w:cs="Sylfaen"/>
                          <w:b/>
                          <w:i/>
                          <w:color w:val="002060"/>
                          <w:u w:val="single"/>
                          <w:lang w:val="hy-AM"/>
                        </w:rPr>
                        <w:t>Հասանելի</w:t>
                      </w:r>
                      <w:r w:rsidRPr="00CD4621">
                        <w:rPr>
                          <w:rFonts w:ascii="GHEA Grapalat" w:hAnsi="GHEA Grapalat" w:cs="Sylfaen"/>
                          <w:color w:val="002060"/>
                          <w:lang w:val="hy-AM"/>
                        </w:rPr>
                        <w:t xml:space="preserve"> – </w:t>
                      </w:r>
                      <w:r w:rsidRPr="00CD4621">
                        <w:rPr>
                          <w:rFonts w:ascii="GHEA Grapalat" w:hAnsi="GHEA Grapalat" w:cs="Sylfaen"/>
                          <w:i/>
                          <w:color w:val="002060"/>
                          <w:lang w:val="hy-AM"/>
                        </w:rPr>
                        <w:t>նպատակի սահմանման մեջ մահացությունների քանակի կրճատումը «50%»-ով հավակնոտ է, սակայն արդյո՞ք այն իրատեսական է</w:t>
                      </w:r>
                      <w:r w:rsidRPr="009078F5">
                        <w:rPr>
                          <w:rFonts w:ascii="GHEA Grapalat" w:hAnsi="GHEA Grapalat" w:cs="Sylfaen"/>
                          <w:i/>
                          <w:color w:val="002060"/>
                          <w:lang w:val="hy-AM"/>
                        </w:rPr>
                        <w:t>,</w:t>
                      </w:r>
                      <w:r w:rsidRPr="00CD4621">
                        <w:rPr>
                          <w:rFonts w:ascii="GHEA Grapalat" w:hAnsi="GHEA Grapalat" w:cs="Sylfaen"/>
                          <w:i/>
                          <w:color w:val="002060"/>
                          <w:lang w:val="hy-AM"/>
                        </w:rPr>
                        <w:t xml:space="preserve"> և իրականացնողները կարող են հասնել այդ արդյունքին: Այստեղ կարող է նշվել նաև նպատակի իրականացման համար նախատեսվող ֆինանսական և այլ ռեսուրսների վերաբերյալ տեղեկատվություն: Մահացությունների քանակի կրճատման առավել իրատեսական թիրախային ցուցանիշ է հանդիսանում 2%-ը:</w:t>
                      </w:r>
                      <w:r>
                        <w:rPr>
                          <w:rFonts w:ascii="GHEA Grapalat" w:hAnsi="GHEA Grapalat" w:cs="Sylfaen"/>
                          <w:color w:val="002060"/>
                          <w:lang w:val="hy-AM"/>
                        </w:rPr>
                        <w:t xml:space="preserve"> </w:t>
                      </w:r>
                    </w:p>
                    <w:p w14:paraId="24715362" w14:textId="77777777" w:rsidR="00D15BCE" w:rsidRPr="00CD4621" w:rsidRDefault="00D15BCE" w:rsidP="007B4E77">
                      <w:pPr>
                        <w:spacing w:after="120" w:line="276" w:lineRule="auto"/>
                        <w:jc w:val="both"/>
                        <w:rPr>
                          <w:rFonts w:ascii="GHEA Grapalat" w:hAnsi="GHEA Grapalat" w:cs="Sylfaen"/>
                          <w:i/>
                          <w:color w:val="002060"/>
                          <w:sz w:val="24"/>
                          <w:szCs w:val="24"/>
                          <w:lang w:val="hy-AM"/>
                        </w:rPr>
                      </w:pPr>
                      <w:r w:rsidRPr="00CD4621">
                        <w:rPr>
                          <w:rFonts w:ascii="GHEA Grapalat" w:hAnsi="GHEA Grapalat" w:cs="Sylfaen"/>
                          <w:i/>
                          <w:color w:val="002060"/>
                          <w:lang w:val="hy-AM"/>
                        </w:rPr>
                        <w:t>Արդյունքում, «Հասանելի» չափանիշին համապատասխան</w:t>
                      </w:r>
                      <w:r>
                        <w:rPr>
                          <w:rFonts w:ascii="GHEA Grapalat" w:hAnsi="GHEA Grapalat" w:cs="Sylfaen"/>
                          <w:i/>
                          <w:color w:val="002060"/>
                          <w:lang w:val="hy-AM"/>
                        </w:rPr>
                        <w:t>ության ապահովման համար նպատակի</w:t>
                      </w:r>
                      <w:r w:rsidRPr="00CD4621">
                        <w:rPr>
                          <w:rFonts w:ascii="GHEA Grapalat" w:hAnsi="GHEA Grapalat" w:cs="Sylfaen"/>
                          <w:i/>
                          <w:color w:val="002060"/>
                          <w:lang w:val="hy-AM"/>
                        </w:rPr>
                        <w:t xml:space="preserve"> սահման</w:t>
                      </w:r>
                      <w:r>
                        <w:rPr>
                          <w:rFonts w:ascii="GHEA Grapalat" w:hAnsi="GHEA Grapalat" w:cs="Sylfaen"/>
                          <w:i/>
                          <w:color w:val="002060"/>
                          <w:lang w:val="hy-AM"/>
                        </w:rPr>
                        <w:t>ման</w:t>
                      </w:r>
                      <w:r w:rsidRPr="00CD4621">
                        <w:rPr>
                          <w:rFonts w:ascii="GHEA Grapalat" w:hAnsi="GHEA Grapalat" w:cs="Sylfaen"/>
                          <w:i/>
                          <w:color w:val="002060"/>
                          <w:lang w:val="hy-AM"/>
                        </w:rPr>
                        <w:t xml:space="preserve"> մեջ</w:t>
                      </w:r>
                      <w:r w:rsidRPr="00CD4621">
                        <w:rPr>
                          <w:rFonts w:ascii="GHEA Grapalat" w:hAnsi="GHEA Grapalat" w:cs="Sylfaen"/>
                          <w:b/>
                          <w:i/>
                          <w:color w:val="002060"/>
                          <w:lang w:val="hy-AM"/>
                        </w:rPr>
                        <w:t xml:space="preserve"> </w:t>
                      </w:r>
                      <w:r>
                        <w:rPr>
                          <w:rFonts w:ascii="GHEA Grapalat" w:hAnsi="GHEA Grapalat" w:cs="Sylfaen"/>
                          <w:b/>
                          <w:i/>
                          <w:color w:val="002060"/>
                          <w:lang w:val="hy-AM"/>
                        </w:rPr>
                        <w:t>«</w:t>
                      </w:r>
                      <w:r w:rsidRPr="00CD4621">
                        <w:rPr>
                          <w:rFonts w:ascii="GHEA Grapalat" w:hAnsi="GHEA Grapalat" w:cs="Sylfaen"/>
                          <w:b/>
                          <w:i/>
                          <w:color w:val="002060"/>
                          <w:lang w:val="hy-AM"/>
                        </w:rPr>
                        <w:t>50</w:t>
                      </w:r>
                      <w:r w:rsidRPr="00303296">
                        <w:rPr>
                          <w:rFonts w:ascii="GHEA Grapalat" w:hAnsi="GHEA Grapalat" w:cs="Sylfaen"/>
                          <w:b/>
                          <w:i/>
                          <w:color w:val="002060"/>
                          <w:lang w:val="hy-AM"/>
                        </w:rPr>
                        <w:t>%-ով»</w:t>
                      </w:r>
                      <w:r w:rsidRPr="00250B01">
                        <w:rPr>
                          <w:rFonts w:ascii="GHEA Grapalat" w:hAnsi="GHEA Grapalat" w:cs="Sylfaen"/>
                          <w:b/>
                          <w:i/>
                          <w:color w:val="002060"/>
                          <w:lang w:val="hy-AM"/>
                        </w:rPr>
                        <w:t>-</w:t>
                      </w:r>
                      <w:r w:rsidRPr="009078F5">
                        <w:rPr>
                          <w:rFonts w:ascii="GHEA Grapalat" w:hAnsi="GHEA Grapalat" w:cs="Sylfaen"/>
                          <w:i/>
                          <w:color w:val="002060"/>
                          <w:lang w:val="hy-AM"/>
                        </w:rPr>
                        <w:t>ը</w:t>
                      </w:r>
                      <w:r w:rsidRPr="00CD4621">
                        <w:rPr>
                          <w:rFonts w:ascii="GHEA Grapalat" w:hAnsi="GHEA Grapalat" w:cs="Sylfaen"/>
                          <w:i/>
                          <w:color w:val="002060"/>
                          <w:lang w:val="hy-AM"/>
                        </w:rPr>
                        <w:t xml:space="preserve"> պետք է փոխարինել</w:t>
                      </w:r>
                      <w:r w:rsidRPr="00303296">
                        <w:rPr>
                          <w:rFonts w:ascii="GHEA Grapalat" w:hAnsi="GHEA Grapalat" w:cs="Sylfaen"/>
                          <w:i/>
                          <w:color w:val="002060"/>
                          <w:lang w:val="hy-AM"/>
                        </w:rPr>
                        <w:t xml:space="preserve"> </w:t>
                      </w:r>
                      <w:r>
                        <w:rPr>
                          <w:rFonts w:ascii="GHEA Grapalat" w:hAnsi="GHEA Grapalat" w:cs="Sylfaen"/>
                          <w:b/>
                          <w:i/>
                          <w:color w:val="002060"/>
                          <w:lang w:val="hy-AM"/>
                        </w:rPr>
                        <w:t>«2</w:t>
                      </w:r>
                      <w:r w:rsidRPr="00CD4621">
                        <w:rPr>
                          <w:rFonts w:ascii="GHEA Grapalat" w:hAnsi="GHEA Grapalat" w:cs="Sylfaen"/>
                          <w:b/>
                          <w:i/>
                          <w:color w:val="002060"/>
                          <w:lang w:val="hy-AM"/>
                        </w:rPr>
                        <w:t>%-ով»</w:t>
                      </w:r>
                      <w:r w:rsidRPr="00CD4621">
                        <w:rPr>
                          <w:rFonts w:ascii="GHEA Grapalat" w:hAnsi="GHEA Grapalat" w:cs="Sylfaen"/>
                          <w:i/>
                          <w:color w:val="002060"/>
                          <w:lang w:val="hy-AM"/>
                        </w:rPr>
                        <w:t xml:space="preserve"> և </w:t>
                      </w:r>
                      <w:r>
                        <w:rPr>
                          <w:rFonts w:ascii="GHEA Grapalat" w:hAnsi="GHEA Grapalat" w:cs="Sylfaen"/>
                          <w:i/>
                          <w:color w:val="002060"/>
                          <w:lang w:val="hy-AM"/>
                        </w:rPr>
                        <w:t xml:space="preserve">ավելացնել </w:t>
                      </w:r>
                      <w:r w:rsidRPr="00CD4621">
                        <w:rPr>
                          <w:rFonts w:ascii="GHEA Grapalat" w:hAnsi="GHEA Grapalat" w:cs="Sylfaen"/>
                          <w:b/>
                          <w:i/>
                          <w:color w:val="002060"/>
                          <w:lang w:val="hy-AM"/>
                        </w:rPr>
                        <w:t>«Առկա ֆինանսական միջոցների շրջանակներում»</w:t>
                      </w:r>
                      <w:r>
                        <w:rPr>
                          <w:rFonts w:ascii="GHEA Grapalat" w:hAnsi="GHEA Grapalat" w:cs="Sylfaen"/>
                          <w:b/>
                          <w:i/>
                          <w:color w:val="002060"/>
                          <w:lang w:val="hy-AM"/>
                        </w:rPr>
                        <w:t xml:space="preserve"> </w:t>
                      </w:r>
                      <w:r w:rsidRPr="00CD4621">
                        <w:rPr>
                          <w:rFonts w:ascii="GHEA Grapalat" w:hAnsi="GHEA Grapalat" w:cs="Sylfaen"/>
                          <w:i/>
                          <w:color w:val="002060"/>
                          <w:lang w:val="hy-AM"/>
                        </w:rPr>
                        <w:t>բառերը</w:t>
                      </w:r>
                      <w:r w:rsidRPr="00CD4621">
                        <w:rPr>
                          <w:rFonts w:ascii="GHEA Grapalat" w:hAnsi="GHEA Grapalat" w:cs="Sylfaen"/>
                          <w:b/>
                          <w:i/>
                          <w:color w:val="002060"/>
                          <w:lang w:val="hy-AM"/>
                        </w:rPr>
                        <w:t>:</w:t>
                      </w:r>
                    </w:p>
                    <w:p w14:paraId="2A98AAF9" w14:textId="77777777" w:rsidR="00D15BCE" w:rsidRPr="00CD4621" w:rsidRDefault="00D15BCE" w:rsidP="007B4E77">
                      <w:pPr>
                        <w:pStyle w:val="ListParagraph"/>
                        <w:numPr>
                          <w:ilvl w:val="0"/>
                          <w:numId w:val="9"/>
                        </w:numPr>
                        <w:spacing w:after="0" w:line="276" w:lineRule="auto"/>
                        <w:ind w:left="0" w:firstLine="274"/>
                        <w:jc w:val="both"/>
                        <w:rPr>
                          <w:rFonts w:ascii="GHEA Grapalat" w:hAnsi="GHEA Grapalat" w:cs="Sylfaen"/>
                          <w:i/>
                          <w:color w:val="002060"/>
                          <w:lang w:val="hy-AM"/>
                        </w:rPr>
                      </w:pPr>
                      <w:r w:rsidRPr="00CD4621">
                        <w:rPr>
                          <w:rFonts w:ascii="GHEA Grapalat" w:hAnsi="GHEA Grapalat" w:cs="Sylfaen"/>
                          <w:b/>
                          <w:i/>
                          <w:color w:val="002060"/>
                          <w:u w:val="single"/>
                          <w:lang w:val="hy-AM"/>
                        </w:rPr>
                        <w:t>Համապատասխան</w:t>
                      </w:r>
                      <w:r w:rsidRPr="00CD4621">
                        <w:rPr>
                          <w:rFonts w:ascii="GHEA Grapalat" w:hAnsi="GHEA Grapalat" w:cs="Sylfaen"/>
                          <w:color w:val="002060"/>
                          <w:lang w:val="hy-AM"/>
                        </w:rPr>
                        <w:t xml:space="preserve"> </w:t>
                      </w:r>
                      <w:r w:rsidRPr="00CD4621">
                        <w:rPr>
                          <w:rFonts w:ascii="GHEA Grapalat" w:hAnsi="GHEA Grapalat" w:cs="Sylfaen"/>
                          <w:color w:val="002060"/>
                          <w:sz w:val="24"/>
                          <w:szCs w:val="24"/>
                          <w:lang w:val="hy-AM"/>
                        </w:rPr>
                        <w:t xml:space="preserve">– </w:t>
                      </w:r>
                      <w:r w:rsidRPr="00CD4621">
                        <w:rPr>
                          <w:rFonts w:ascii="GHEA Grapalat" w:hAnsi="GHEA Grapalat" w:cs="Sylfaen"/>
                          <w:i/>
                          <w:color w:val="002060"/>
                          <w:lang w:val="hy-AM"/>
                        </w:rPr>
                        <w:t xml:space="preserve">արդյո՞ք սահմանված նպատակը կապված է բացահայտված խնդրի և դրա պատճառի հետ: Անհրաժեշտ է ուղղակի ձևով ցույց տալ այդ կապ(եր)ը: </w:t>
                      </w:r>
                    </w:p>
                    <w:p w14:paraId="3DE3DA2A" w14:textId="77777777" w:rsidR="00D15BCE" w:rsidRPr="00CD4621" w:rsidRDefault="00D15BCE" w:rsidP="00320288">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 xml:space="preserve">Նպատակի՝ վերոնշյալ չափանիշներին համապատասխանեցման ընթացքում իրականացվել է նաև նպատակի՝ «Համապատասխան» չափանիշին համապատասխանեցում, քանի որ նպատակը որոշ չափով կապվել է ԿԱԳ վերլուծության շրջանակներում բացահայտված խնդրի հետ: Սակայն դա ամբողջությամբ չի իրականացվել: </w:t>
                      </w:r>
                    </w:p>
                    <w:p w14:paraId="69355093" w14:textId="77777777" w:rsidR="00D15BCE" w:rsidRPr="00CD4621" w:rsidRDefault="00D15BCE" w:rsidP="007B4E77">
                      <w:pPr>
                        <w:spacing w:after="120"/>
                        <w:jc w:val="both"/>
                        <w:rPr>
                          <w:rFonts w:ascii="GHEA Grapalat" w:hAnsi="GHEA Grapalat" w:cs="Sylfaen"/>
                          <w:i/>
                          <w:color w:val="002060"/>
                          <w:lang w:val="hy-AM"/>
                        </w:rPr>
                      </w:pPr>
                      <w:r w:rsidRPr="00CD4621">
                        <w:rPr>
                          <w:rFonts w:ascii="GHEA Grapalat" w:hAnsi="GHEA Grapalat" w:cs="Sylfaen"/>
                          <w:i/>
                          <w:color w:val="002060"/>
                          <w:lang w:val="hy-AM"/>
                        </w:rPr>
                        <w:t>Իրականացվող ԿԱԳ վերլուծության շրջանակներում բացահայտված խնդիրը տվյալ խումբ բնակչության շրջանում ոչ թե բոլոր տեսակի</w:t>
                      </w:r>
                      <w:r w:rsidRPr="00250B01">
                        <w:rPr>
                          <w:rFonts w:ascii="GHEA Grapalat" w:hAnsi="GHEA Grapalat" w:cs="Sylfaen"/>
                          <w:i/>
                          <w:color w:val="002060"/>
                          <w:lang w:val="hy-AM"/>
                        </w:rPr>
                        <w:t xml:space="preserve"> </w:t>
                      </w:r>
                      <w:r w:rsidRPr="00CD4621">
                        <w:rPr>
                          <w:rFonts w:ascii="GHEA Grapalat" w:hAnsi="GHEA Grapalat" w:cs="Sylfaen"/>
                          <w:i/>
                          <w:color w:val="002060"/>
                          <w:lang w:val="hy-AM"/>
                        </w:rPr>
                        <w:t xml:space="preserve">մահացություններն են, այլ կոնկրետ արյան շրջանառության համակարգի հիվանդություններից վաղաժամ մահացությունները, որի պատճառն էլ, իր հերթին, ծխախոտային արտադրատեսակների օգտագործումն է: </w:t>
                      </w:r>
                    </w:p>
                    <w:p w14:paraId="3D611701" w14:textId="77777777" w:rsidR="00D15BCE" w:rsidRPr="00CD4621" w:rsidRDefault="00D15BCE" w:rsidP="007B4E77">
                      <w:pPr>
                        <w:spacing w:after="120"/>
                        <w:jc w:val="both"/>
                        <w:rPr>
                          <w:rFonts w:ascii="GHEA Grapalat" w:hAnsi="GHEA Grapalat" w:cs="Sylfaen"/>
                          <w:b/>
                          <w:i/>
                          <w:color w:val="002060"/>
                          <w:lang w:val="hy-AM"/>
                        </w:rPr>
                      </w:pPr>
                      <w:r w:rsidRPr="00CD4621">
                        <w:rPr>
                          <w:rFonts w:ascii="GHEA Grapalat" w:hAnsi="GHEA Grapalat" w:cs="Sylfaen"/>
                          <w:i/>
                          <w:color w:val="002060"/>
                          <w:lang w:val="hy-AM"/>
                        </w:rPr>
                        <w:t>Արդյունքում, «Համապատասխան» չափանիշին համապատասխան</w:t>
                      </w:r>
                      <w:r>
                        <w:rPr>
                          <w:rFonts w:ascii="GHEA Grapalat" w:hAnsi="GHEA Grapalat" w:cs="Sylfaen"/>
                          <w:i/>
                          <w:color w:val="002060"/>
                          <w:lang w:val="hy-AM"/>
                        </w:rPr>
                        <w:t>ության ապահովման համար նպատակի</w:t>
                      </w:r>
                      <w:r w:rsidRPr="00CD4621">
                        <w:rPr>
                          <w:rFonts w:ascii="GHEA Grapalat" w:hAnsi="GHEA Grapalat" w:cs="Sylfaen"/>
                          <w:i/>
                          <w:color w:val="002060"/>
                          <w:lang w:val="hy-AM"/>
                        </w:rPr>
                        <w:t xml:space="preserve"> սահման</w:t>
                      </w:r>
                      <w:r>
                        <w:rPr>
                          <w:rFonts w:ascii="GHEA Grapalat" w:hAnsi="GHEA Grapalat" w:cs="Sylfaen"/>
                          <w:i/>
                          <w:color w:val="002060"/>
                          <w:lang w:val="hy-AM"/>
                        </w:rPr>
                        <w:t>ման</w:t>
                      </w:r>
                      <w:r w:rsidRPr="00250B01">
                        <w:rPr>
                          <w:rFonts w:ascii="GHEA Grapalat" w:hAnsi="GHEA Grapalat" w:cs="Sylfaen"/>
                          <w:i/>
                          <w:color w:val="002060"/>
                          <w:lang w:val="hy-AM"/>
                        </w:rPr>
                        <w:t xml:space="preserve"> </w:t>
                      </w:r>
                      <w:r>
                        <w:rPr>
                          <w:rFonts w:ascii="GHEA Grapalat" w:hAnsi="GHEA Grapalat" w:cs="Sylfaen"/>
                          <w:i/>
                          <w:color w:val="002060"/>
                          <w:lang w:val="hy-AM"/>
                        </w:rPr>
                        <w:t>մեջ</w:t>
                      </w:r>
                      <w:r>
                        <w:rPr>
                          <w:rFonts w:ascii="GHEA Grapalat" w:hAnsi="GHEA Grapalat" w:cs="Sylfaen"/>
                          <w:b/>
                          <w:i/>
                          <w:color w:val="002060"/>
                          <w:lang w:val="hy-AM"/>
                        </w:rPr>
                        <w:t xml:space="preserve"> </w:t>
                      </w:r>
                      <w:r w:rsidRPr="00303296">
                        <w:rPr>
                          <w:rFonts w:ascii="GHEA Grapalat" w:hAnsi="GHEA Grapalat" w:cs="Sylfaen"/>
                          <w:b/>
                          <w:i/>
                          <w:color w:val="002060"/>
                          <w:lang w:val="hy-AM"/>
                        </w:rPr>
                        <w:t>«</w:t>
                      </w:r>
                      <w:r>
                        <w:rPr>
                          <w:rFonts w:ascii="GHEA Grapalat" w:hAnsi="GHEA Grapalat" w:cs="Sylfaen"/>
                          <w:b/>
                          <w:i/>
                          <w:color w:val="002060"/>
                          <w:lang w:val="hy-AM"/>
                        </w:rPr>
                        <w:t>մահացությունների քանակը</w:t>
                      </w:r>
                      <w:r w:rsidRPr="00303296">
                        <w:rPr>
                          <w:rFonts w:ascii="GHEA Grapalat" w:hAnsi="GHEA Grapalat" w:cs="Sylfaen"/>
                          <w:b/>
                          <w:i/>
                          <w:color w:val="002060"/>
                          <w:lang w:val="hy-AM"/>
                        </w:rPr>
                        <w:t>»</w:t>
                      </w:r>
                      <w:r>
                        <w:rPr>
                          <w:rFonts w:ascii="GHEA Grapalat" w:hAnsi="GHEA Grapalat" w:cs="Sylfaen"/>
                          <w:b/>
                          <w:i/>
                          <w:color w:val="002060"/>
                          <w:lang w:val="hy-AM"/>
                        </w:rPr>
                        <w:t xml:space="preserve"> </w:t>
                      </w:r>
                      <w:r w:rsidRPr="00CD4621">
                        <w:rPr>
                          <w:rFonts w:ascii="GHEA Grapalat" w:hAnsi="GHEA Grapalat" w:cs="Sylfaen"/>
                          <w:i/>
                          <w:color w:val="002060"/>
                          <w:lang w:val="hy-AM"/>
                        </w:rPr>
                        <w:t>բառեր</w:t>
                      </w:r>
                      <w:r>
                        <w:rPr>
                          <w:rFonts w:ascii="GHEA Grapalat" w:hAnsi="GHEA Grapalat" w:cs="Sylfaen"/>
                          <w:i/>
                          <w:color w:val="002060"/>
                          <w:lang w:val="hy-AM"/>
                        </w:rPr>
                        <w:t>ից առաջ</w:t>
                      </w:r>
                      <w:r>
                        <w:rPr>
                          <w:rFonts w:ascii="GHEA Grapalat" w:hAnsi="GHEA Grapalat" w:cs="Sylfaen"/>
                          <w:b/>
                          <w:i/>
                          <w:color w:val="002060"/>
                          <w:lang w:val="hy-AM"/>
                        </w:rPr>
                        <w:t xml:space="preserve"> </w:t>
                      </w:r>
                      <w:r w:rsidRPr="00CD4621">
                        <w:rPr>
                          <w:rFonts w:ascii="GHEA Grapalat" w:hAnsi="GHEA Grapalat" w:cs="Sylfaen"/>
                          <w:i/>
                          <w:color w:val="002060"/>
                          <w:lang w:val="hy-AM"/>
                        </w:rPr>
                        <w:t xml:space="preserve">պետք է </w:t>
                      </w:r>
                      <w:r>
                        <w:rPr>
                          <w:rFonts w:ascii="GHEA Grapalat" w:hAnsi="GHEA Grapalat" w:cs="Sylfaen"/>
                          <w:i/>
                          <w:color w:val="002060"/>
                          <w:lang w:val="hy-AM"/>
                        </w:rPr>
                        <w:t>ավելացնել</w:t>
                      </w:r>
                      <w:r>
                        <w:rPr>
                          <w:rFonts w:ascii="GHEA Grapalat" w:hAnsi="GHEA Grapalat" w:cs="Sylfaen"/>
                          <w:b/>
                          <w:i/>
                          <w:color w:val="002060"/>
                          <w:lang w:val="hy-AM"/>
                        </w:rPr>
                        <w:t xml:space="preserve"> </w:t>
                      </w:r>
                      <w:r w:rsidRPr="00CD4621">
                        <w:rPr>
                          <w:rFonts w:ascii="GHEA Grapalat" w:hAnsi="GHEA Grapalat" w:cs="Sylfaen"/>
                          <w:b/>
                          <w:i/>
                          <w:color w:val="002060"/>
                          <w:lang w:val="hy-AM"/>
                        </w:rPr>
                        <w:t xml:space="preserve"> «ծխելու հետևանքով արյան շրջանառության համակարգի հիվանդություններից</w:t>
                      </w:r>
                      <w:r w:rsidRPr="00250B01">
                        <w:rPr>
                          <w:rFonts w:ascii="GHEA Grapalat" w:hAnsi="GHEA Grapalat" w:cs="Sylfaen"/>
                          <w:b/>
                          <w:i/>
                          <w:color w:val="002060"/>
                          <w:lang w:val="hy-AM"/>
                        </w:rPr>
                        <w:t xml:space="preserve"> </w:t>
                      </w:r>
                      <w:r>
                        <w:rPr>
                          <w:rFonts w:ascii="GHEA Grapalat" w:hAnsi="GHEA Grapalat" w:cs="Sylfaen"/>
                          <w:b/>
                          <w:i/>
                          <w:color w:val="002060"/>
                          <w:lang w:val="hy-AM"/>
                        </w:rPr>
                        <w:t>վաղաժամ</w:t>
                      </w:r>
                      <w:r w:rsidRPr="00CD4621">
                        <w:rPr>
                          <w:rFonts w:ascii="GHEA Grapalat" w:hAnsi="GHEA Grapalat" w:cs="Sylfaen"/>
                          <w:b/>
                          <w:i/>
                          <w:color w:val="002060"/>
                          <w:lang w:val="hy-AM"/>
                        </w:rPr>
                        <w:t xml:space="preserve">» </w:t>
                      </w:r>
                      <w:r w:rsidRPr="00CD4621">
                        <w:rPr>
                          <w:rFonts w:ascii="GHEA Grapalat" w:hAnsi="GHEA Grapalat" w:cs="Sylfaen"/>
                          <w:i/>
                          <w:color w:val="002060"/>
                          <w:lang w:val="hy-AM"/>
                        </w:rPr>
                        <w:t>բառերը</w:t>
                      </w:r>
                      <w:r w:rsidRPr="00CD4621">
                        <w:rPr>
                          <w:rFonts w:ascii="GHEA Grapalat" w:hAnsi="GHEA Grapalat" w:cs="Sylfaen"/>
                          <w:b/>
                          <w:i/>
                          <w:color w:val="002060"/>
                          <w:lang w:val="hy-AM"/>
                        </w:rPr>
                        <w:t>:</w:t>
                      </w:r>
                    </w:p>
                    <w:p w14:paraId="50BC6804" w14:textId="77777777" w:rsidR="00D15BCE" w:rsidRPr="00CD4621" w:rsidRDefault="00D15BCE" w:rsidP="00637837">
                      <w:pPr>
                        <w:pStyle w:val="ListParagraph"/>
                        <w:numPr>
                          <w:ilvl w:val="0"/>
                          <w:numId w:val="9"/>
                        </w:numPr>
                        <w:spacing w:after="0" w:line="276" w:lineRule="auto"/>
                        <w:ind w:left="0" w:firstLine="270"/>
                        <w:jc w:val="both"/>
                        <w:rPr>
                          <w:rFonts w:ascii="GHEA Grapalat" w:hAnsi="GHEA Grapalat" w:cs="Sylfaen"/>
                          <w:i/>
                          <w:color w:val="002060"/>
                          <w:lang w:val="hy-AM"/>
                        </w:rPr>
                      </w:pPr>
                      <w:r w:rsidRPr="00CD4621">
                        <w:rPr>
                          <w:rFonts w:ascii="GHEA Grapalat" w:hAnsi="GHEA Grapalat" w:cs="Sylfaen"/>
                          <w:b/>
                          <w:i/>
                          <w:color w:val="002060"/>
                          <w:u w:val="single"/>
                          <w:lang w:val="hy-AM"/>
                        </w:rPr>
                        <w:t>Ժամանակից կախյալ</w:t>
                      </w:r>
                      <w:r w:rsidRPr="00CD4621">
                        <w:rPr>
                          <w:rFonts w:ascii="GHEA Grapalat" w:hAnsi="GHEA Grapalat" w:cs="Sylfaen"/>
                          <w:color w:val="002060"/>
                          <w:sz w:val="24"/>
                          <w:szCs w:val="24"/>
                          <w:lang w:val="hy-AM"/>
                        </w:rPr>
                        <w:t xml:space="preserve"> – </w:t>
                      </w:r>
                      <w:r w:rsidRPr="00CD4621">
                        <w:rPr>
                          <w:rFonts w:ascii="GHEA Grapalat" w:hAnsi="GHEA Grapalat" w:cs="Sylfaen"/>
                          <w:i/>
                          <w:color w:val="002060"/>
                          <w:lang w:val="hy-AM"/>
                        </w:rPr>
                        <w:t>նպատակի սահմանման մեջ նշված չէ որևէ ամսաթիվ կամ ժամանակային տևողություն, ինչի արդյունքում պարզ չէ, թե ե՞րբ կամ ի՞նչ ժամկետում է այդ նպատակն իրականացվելու: Այս պարագայում նպատակի («..</w:t>
                      </w:r>
                      <w:r w:rsidRPr="007C4C55">
                        <w:rPr>
                          <w:rFonts w:ascii="GHEA Grapalat" w:hAnsi="GHEA Grapalat" w:cs="Sylfaen"/>
                          <w:i/>
                          <w:color w:val="002060"/>
                          <w:lang w:val="hy-AM"/>
                        </w:rPr>
                        <w:t>.</w:t>
                      </w:r>
                      <w:r w:rsidRPr="00CD4621">
                        <w:rPr>
                          <w:rFonts w:ascii="GHEA Grapalat" w:hAnsi="GHEA Grapalat" w:cs="Sylfaen"/>
                          <w:i/>
                          <w:color w:val="002060"/>
                          <w:lang w:val="hy-AM"/>
                        </w:rPr>
                        <w:t xml:space="preserve"> մահացությունների քանակի՝  2 %-ով կրճատումն..</w:t>
                      </w:r>
                      <w:r w:rsidRPr="007C4C55">
                        <w:rPr>
                          <w:rFonts w:ascii="GHEA Grapalat" w:hAnsi="GHEA Grapalat" w:cs="Sylfaen"/>
                          <w:i/>
                          <w:color w:val="002060"/>
                          <w:lang w:val="hy-AM"/>
                        </w:rPr>
                        <w:t>.</w:t>
                      </w:r>
                      <w:r w:rsidRPr="00CD4621">
                        <w:rPr>
                          <w:rFonts w:ascii="GHEA Grapalat" w:hAnsi="GHEA Grapalat" w:cs="Sylfaen"/>
                          <w:i/>
                          <w:color w:val="002060"/>
                          <w:lang w:val="hy-AM"/>
                        </w:rPr>
                        <w:t xml:space="preserve">») իրականացումն անորոշ է, իսկ իրականացման փաստի գնահատումն՝ անհնար: </w:t>
                      </w:r>
                    </w:p>
                    <w:p w14:paraId="66EF3572" w14:textId="77777777" w:rsidR="00D15BCE" w:rsidRPr="00CD4621" w:rsidRDefault="00D15BCE" w:rsidP="007B4E77">
                      <w:pPr>
                        <w:spacing w:after="120" w:line="276" w:lineRule="auto"/>
                        <w:jc w:val="both"/>
                        <w:rPr>
                          <w:rFonts w:ascii="GHEA Grapalat" w:hAnsi="GHEA Grapalat" w:cs="Sylfaen"/>
                          <w:i/>
                          <w:color w:val="002060"/>
                          <w:lang w:val="hy-AM"/>
                        </w:rPr>
                      </w:pPr>
                      <w:r w:rsidRPr="00CD4621">
                        <w:rPr>
                          <w:rFonts w:ascii="GHEA Grapalat" w:hAnsi="GHEA Grapalat" w:cs="Sylfaen"/>
                          <w:i/>
                          <w:color w:val="002060"/>
                          <w:lang w:val="hy-AM"/>
                        </w:rPr>
                        <w:t>Սահմանվող նպատակի համար կարող է կիրառվել «1 տարի» ժամանակային տևողությունը: Սակայն, քանի որ խնդիրը վերաբերում է մարդկանց առողջությանը</w:t>
                      </w:r>
                      <w:r w:rsidRPr="007C4C55">
                        <w:rPr>
                          <w:rFonts w:ascii="GHEA Grapalat" w:hAnsi="GHEA Grapalat" w:cs="Sylfaen"/>
                          <w:i/>
                          <w:color w:val="002060"/>
                          <w:lang w:val="hy-AM"/>
                        </w:rPr>
                        <w:t>,</w:t>
                      </w:r>
                      <w:r w:rsidRPr="00CD4621">
                        <w:rPr>
                          <w:rFonts w:ascii="GHEA Grapalat" w:hAnsi="GHEA Grapalat" w:cs="Sylfaen"/>
                          <w:i/>
                          <w:color w:val="002060"/>
                          <w:lang w:val="hy-AM"/>
                        </w:rPr>
                        <w:t xml:space="preserve"> և նման խնդիրների լուծումը պահանջում է ավելի տևական ժամանակ, այդ պարագայում սահմանվող նպատակը չի համապատասխանի «Հասանելի» չափանիշին, քանի որ տվյալ դեպքի համար չի լինի սահմանված բավականին հեռանկարային, ինչպես նաև «Համապատասխան» չափանիշին, քանի որ չլինելով</w:t>
                      </w:r>
                      <w:r w:rsidRPr="007C4C55">
                        <w:rPr>
                          <w:rFonts w:ascii="GHEA Grapalat" w:hAnsi="GHEA Grapalat" w:cs="Sylfaen"/>
                          <w:i/>
                          <w:color w:val="002060"/>
                          <w:lang w:val="hy-AM"/>
                        </w:rPr>
                        <w:t xml:space="preserve"> </w:t>
                      </w:r>
                      <w:r w:rsidRPr="00CD4621">
                        <w:rPr>
                          <w:rFonts w:ascii="GHEA Grapalat" w:hAnsi="GHEA Grapalat" w:cs="Sylfaen"/>
                          <w:i/>
                          <w:color w:val="002060"/>
                          <w:lang w:val="hy-AM"/>
                        </w:rPr>
                        <w:t>հեռանկարային և երկարաժամկետ, չի կարող լուծել բացահայտված խնդիրը:</w:t>
                      </w:r>
                    </w:p>
                    <w:p w14:paraId="01E24802" w14:textId="77777777" w:rsidR="00D15BCE" w:rsidRPr="00CD4621" w:rsidRDefault="00D15BCE" w:rsidP="00320288">
                      <w:pPr>
                        <w:spacing w:line="276" w:lineRule="auto"/>
                        <w:jc w:val="both"/>
                        <w:rPr>
                          <w:rFonts w:ascii="GHEA Grapalat" w:hAnsi="GHEA Grapalat" w:cs="Sylfaen"/>
                          <w:b/>
                          <w:i/>
                          <w:color w:val="002060"/>
                          <w:lang w:val="hy-AM"/>
                        </w:rPr>
                      </w:pPr>
                      <w:r w:rsidRPr="00CD4621">
                        <w:rPr>
                          <w:rFonts w:ascii="GHEA Grapalat" w:hAnsi="GHEA Grapalat" w:cs="Sylfaen"/>
                          <w:i/>
                          <w:color w:val="002060"/>
                          <w:lang w:val="hy-AM"/>
                        </w:rPr>
                        <w:t xml:space="preserve">Արդյունքում, «Ժամանակից կախյալ», «Հասանելի» և «Համապատասխան» չափանիշներին համապատասխանության ապահովման համար նպատակի իրականացումը պետք է ապահովվի առաջիկա 5 </w:t>
                      </w:r>
                      <w:r>
                        <w:rPr>
                          <w:rFonts w:ascii="GHEA Grapalat" w:hAnsi="GHEA Grapalat" w:cs="Sylfaen"/>
                          <w:i/>
                          <w:color w:val="002060"/>
                          <w:lang w:val="hy-AM"/>
                        </w:rPr>
                        <w:t>տարիների ընթացքում</w:t>
                      </w:r>
                      <w:r w:rsidRPr="007C4C55">
                        <w:rPr>
                          <w:rFonts w:ascii="GHEA Grapalat" w:hAnsi="GHEA Grapalat" w:cs="Sylfaen"/>
                          <w:i/>
                          <w:color w:val="002060"/>
                          <w:lang w:val="hy-AM"/>
                        </w:rPr>
                        <w:t>,</w:t>
                      </w:r>
                      <w:r>
                        <w:rPr>
                          <w:rFonts w:ascii="GHEA Grapalat" w:hAnsi="GHEA Grapalat" w:cs="Sylfaen"/>
                          <w:i/>
                          <w:color w:val="002060"/>
                          <w:lang w:val="hy-AM"/>
                        </w:rPr>
                        <w:t xml:space="preserve"> և նպատակի </w:t>
                      </w:r>
                      <w:r w:rsidRPr="00CD4621">
                        <w:rPr>
                          <w:rFonts w:ascii="GHEA Grapalat" w:hAnsi="GHEA Grapalat" w:cs="Sylfaen"/>
                          <w:i/>
                          <w:color w:val="002060"/>
                          <w:lang w:val="hy-AM"/>
                        </w:rPr>
                        <w:t xml:space="preserve">սահմանմանմեջ պետք է </w:t>
                      </w:r>
                      <w:r>
                        <w:rPr>
                          <w:rFonts w:ascii="GHEA Grapalat" w:hAnsi="GHEA Grapalat" w:cs="Sylfaen"/>
                          <w:b/>
                          <w:i/>
                          <w:color w:val="002060"/>
                          <w:lang w:val="hy-AM"/>
                        </w:rPr>
                        <w:t>«2%-</w:t>
                      </w:r>
                      <w:r w:rsidRPr="00CD4621">
                        <w:rPr>
                          <w:rFonts w:ascii="GHEA Grapalat" w:hAnsi="GHEA Grapalat" w:cs="Sylfaen"/>
                          <w:b/>
                          <w:i/>
                          <w:color w:val="002060"/>
                          <w:lang w:val="hy-AM"/>
                        </w:rPr>
                        <w:t>ով</w:t>
                      </w:r>
                      <w:r w:rsidRPr="00303296">
                        <w:rPr>
                          <w:rFonts w:ascii="GHEA Grapalat" w:hAnsi="GHEA Grapalat" w:cs="Sylfaen"/>
                          <w:b/>
                          <w:i/>
                          <w:color w:val="002060"/>
                          <w:lang w:val="hy-AM"/>
                        </w:rPr>
                        <w:t>»</w:t>
                      </w:r>
                      <w:r w:rsidRPr="00CD4621">
                        <w:rPr>
                          <w:rFonts w:ascii="GHEA Grapalat" w:hAnsi="GHEA Grapalat" w:cs="Sylfaen"/>
                          <w:b/>
                          <w:i/>
                          <w:color w:val="002060"/>
                          <w:lang w:val="hy-AM"/>
                        </w:rPr>
                        <w:t xml:space="preserve"> </w:t>
                      </w:r>
                      <w:r>
                        <w:rPr>
                          <w:rFonts w:ascii="GHEA Grapalat" w:hAnsi="GHEA Grapalat" w:cs="Sylfaen"/>
                          <w:i/>
                          <w:color w:val="002060"/>
                          <w:lang w:val="hy-AM"/>
                        </w:rPr>
                        <w:t>բառ</w:t>
                      </w:r>
                      <w:r w:rsidRPr="00CD4621">
                        <w:rPr>
                          <w:rFonts w:ascii="GHEA Grapalat" w:hAnsi="GHEA Grapalat" w:cs="Sylfaen"/>
                          <w:i/>
                          <w:color w:val="002060"/>
                          <w:lang w:val="hy-AM"/>
                        </w:rPr>
                        <w:t>ից առաջ ավելացնել</w:t>
                      </w:r>
                      <w:r w:rsidRPr="00303296">
                        <w:rPr>
                          <w:rFonts w:ascii="GHEA Grapalat" w:hAnsi="GHEA Grapalat" w:cs="Sylfaen"/>
                          <w:b/>
                          <w:i/>
                          <w:color w:val="002060"/>
                          <w:lang w:val="hy-AM"/>
                        </w:rPr>
                        <w:t xml:space="preserve"> </w:t>
                      </w:r>
                      <w:r w:rsidRPr="00CD4621">
                        <w:rPr>
                          <w:rFonts w:ascii="GHEA Grapalat" w:hAnsi="GHEA Grapalat" w:cs="Sylfaen"/>
                          <w:b/>
                          <w:i/>
                          <w:color w:val="002060"/>
                          <w:lang w:val="hy-AM"/>
                        </w:rPr>
                        <w:t>«տարեկան»</w:t>
                      </w:r>
                      <w:r w:rsidRPr="00CD4621">
                        <w:rPr>
                          <w:rFonts w:ascii="GHEA Grapalat" w:hAnsi="GHEA Grapalat" w:cs="Sylfaen"/>
                          <w:i/>
                          <w:color w:val="002060"/>
                          <w:lang w:val="hy-AM"/>
                        </w:rPr>
                        <w:t xml:space="preserve">  բառը, իսկ </w:t>
                      </w:r>
                      <w:r w:rsidRPr="00303296">
                        <w:rPr>
                          <w:rFonts w:ascii="GHEA Grapalat" w:hAnsi="GHEA Grapalat" w:cs="Sylfaen"/>
                          <w:i/>
                          <w:color w:val="002060"/>
                          <w:lang w:val="hy-AM"/>
                        </w:rPr>
                        <w:t xml:space="preserve"> </w:t>
                      </w:r>
                      <w:r w:rsidRPr="00303296">
                        <w:rPr>
                          <w:rFonts w:ascii="GHEA Grapalat" w:hAnsi="GHEA Grapalat" w:cs="Sylfaen"/>
                          <w:b/>
                          <w:i/>
                          <w:color w:val="002060"/>
                          <w:lang w:val="hy-AM"/>
                        </w:rPr>
                        <w:t>«</w:t>
                      </w:r>
                      <w:r w:rsidRPr="00CD4621">
                        <w:rPr>
                          <w:rFonts w:ascii="GHEA Grapalat" w:hAnsi="GHEA Grapalat" w:cs="Sylfaen"/>
                          <w:b/>
                          <w:i/>
                          <w:color w:val="002060"/>
                          <w:lang w:val="hy-AM"/>
                        </w:rPr>
                        <w:t>Ա</w:t>
                      </w:r>
                      <w:r w:rsidRPr="00303296">
                        <w:rPr>
                          <w:rFonts w:ascii="GHEA Grapalat" w:hAnsi="GHEA Grapalat" w:cs="Sylfaen"/>
                          <w:b/>
                          <w:i/>
                          <w:color w:val="002060"/>
                          <w:lang w:val="hy-AM"/>
                        </w:rPr>
                        <w:t>ռկա ֆինանսական միջոցների շրջանակներում»</w:t>
                      </w:r>
                      <w:r w:rsidRPr="00CD4621">
                        <w:rPr>
                          <w:rFonts w:ascii="GHEA Grapalat" w:hAnsi="GHEA Grapalat" w:cs="Sylfaen"/>
                          <w:b/>
                          <w:i/>
                          <w:color w:val="002060"/>
                          <w:lang w:val="hy-AM"/>
                        </w:rPr>
                        <w:t xml:space="preserve"> </w:t>
                      </w:r>
                      <w:r w:rsidRPr="00CD4621">
                        <w:rPr>
                          <w:rFonts w:ascii="GHEA Grapalat" w:hAnsi="GHEA Grapalat" w:cs="Sylfaen"/>
                          <w:i/>
                          <w:color w:val="002060"/>
                          <w:lang w:val="hy-AM"/>
                        </w:rPr>
                        <w:t xml:space="preserve">բառերից հետո՝ </w:t>
                      </w:r>
                      <w:r w:rsidRPr="00CD4621">
                        <w:rPr>
                          <w:rFonts w:ascii="GHEA Grapalat" w:hAnsi="GHEA Grapalat" w:cs="Sylfaen"/>
                          <w:b/>
                          <w:i/>
                          <w:color w:val="002060"/>
                          <w:lang w:val="hy-AM"/>
                        </w:rPr>
                        <w:t xml:space="preserve">«2020-2025 թթ.-ին» </w:t>
                      </w:r>
                      <w:r w:rsidRPr="00CD4621">
                        <w:rPr>
                          <w:rFonts w:ascii="GHEA Grapalat" w:hAnsi="GHEA Grapalat" w:cs="Sylfaen"/>
                          <w:i/>
                          <w:color w:val="002060"/>
                          <w:lang w:val="hy-AM"/>
                        </w:rPr>
                        <w:t>բառերը</w:t>
                      </w:r>
                      <w:r w:rsidRPr="00CD4621">
                        <w:rPr>
                          <w:rFonts w:ascii="GHEA Grapalat" w:hAnsi="GHEA Grapalat" w:cs="Sylfaen"/>
                          <w:b/>
                          <w:i/>
                          <w:color w:val="002060"/>
                          <w:lang w:val="hy-AM"/>
                        </w:rPr>
                        <w:t>:</w:t>
                      </w:r>
                    </w:p>
                    <w:p w14:paraId="60F1364A" w14:textId="77777777" w:rsidR="00D15BCE" w:rsidRPr="00CD4621" w:rsidRDefault="00D15BCE" w:rsidP="00320288">
                      <w:pPr>
                        <w:spacing w:line="276" w:lineRule="auto"/>
                        <w:jc w:val="both"/>
                        <w:rPr>
                          <w:rFonts w:ascii="GHEA Grapalat" w:hAnsi="GHEA Grapalat" w:cs="Sylfaen"/>
                          <w:b/>
                          <w:i/>
                          <w:color w:val="002060"/>
                          <w:lang w:val="hy-AM"/>
                        </w:rPr>
                      </w:pPr>
                    </w:p>
                    <w:p w14:paraId="20BC8C41" w14:textId="77777777" w:rsidR="00D15BCE" w:rsidRPr="00CD4621" w:rsidRDefault="00D15BCE" w:rsidP="003F2E32">
                      <w:pPr>
                        <w:spacing w:line="276" w:lineRule="auto"/>
                        <w:ind w:firstLine="540"/>
                        <w:rPr>
                          <w:rFonts w:ascii="GHEA Grapalat" w:hAnsi="GHEA Grapalat" w:cs="Sylfaen"/>
                          <w:i/>
                          <w:color w:val="002060"/>
                          <w:lang w:val="hy-AM"/>
                        </w:rPr>
                      </w:pPr>
                      <w:r w:rsidRPr="00CD4621">
                        <w:rPr>
                          <w:rFonts w:ascii="GHEA Grapalat" w:hAnsi="GHEA Grapalat" w:cs="Sylfaen"/>
                          <w:i/>
                          <w:color w:val="002060"/>
                          <w:lang w:val="hy-AM"/>
                        </w:rPr>
                        <w:t xml:space="preserve">Իրականացված քայլերի հիման վրա նպատակը վերջնական արդյունքում սահմանվում է՝ </w:t>
                      </w:r>
                    </w:p>
                    <w:p w14:paraId="7C5D5C25" w14:textId="77777777" w:rsidR="00D15BCE" w:rsidRPr="00CD4621" w:rsidRDefault="00D15BCE" w:rsidP="00320288">
                      <w:pPr>
                        <w:jc w:val="both"/>
                        <w:rPr>
                          <w:rFonts w:ascii="Sylfaen" w:hAnsi="Sylfaen"/>
                          <w:b/>
                          <w:i/>
                          <w:color w:val="002060"/>
                          <w:lang w:val="hy-AM"/>
                        </w:rPr>
                      </w:pPr>
                      <w:r w:rsidRPr="00CD4621">
                        <w:rPr>
                          <w:rFonts w:ascii="GHEA Grapalat" w:hAnsi="GHEA Grapalat" w:cs="Sylfaen"/>
                          <w:b/>
                          <w:i/>
                          <w:color w:val="002060"/>
                          <w:lang w:val="hy-AM"/>
                        </w:rPr>
                        <w:t>«</w:t>
                      </w:r>
                      <w:r w:rsidRPr="00CD4621">
                        <w:rPr>
                          <w:rFonts w:ascii="GHEA Grapalat" w:hAnsi="GHEA Grapalat" w:cs="Sylfaen"/>
                          <w:b/>
                          <w:bCs/>
                          <w:i/>
                          <w:color w:val="002060"/>
                          <w:lang w:val="hy-AM"/>
                        </w:rPr>
                        <w:t>Առկա ֆինանսական միջոցների շրջանակում</w:t>
                      </w:r>
                      <w:r>
                        <w:rPr>
                          <w:rFonts w:ascii="GHEA Grapalat" w:hAnsi="GHEA Grapalat" w:cs="Sylfaen"/>
                          <w:b/>
                          <w:bCs/>
                          <w:i/>
                          <w:color w:val="002060"/>
                          <w:lang w:val="hy-AM"/>
                        </w:rPr>
                        <w:t xml:space="preserve"> 202</w:t>
                      </w:r>
                      <w:r w:rsidRPr="007C4C55">
                        <w:rPr>
                          <w:rFonts w:ascii="GHEA Grapalat" w:hAnsi="GHEA Grapalat" w:cs="Sylfaen"/>
                          <w:b/>
                          <w:bCs/>
                          <w:i/>
                          <w:color w:val="002060"/>
                          <w:lang w:val="hy-AM"/>
                        </w:rPr>
                        <w:t>0</w:t>
                      </w:r>
                      <w:r w:rsidRPr="00CD4621">
                        <w:rPr>
                          <w:rFonts w:ascii="GHEA Grapalat" w:hAnsi="GHEA Grapalat" w:cs="Sylfaen"/>
                          <w:b/>
                          <w:bCs/>
                          <w:i/>
                          <w:color w:val="002060"/>
                          <w:lang w:val="hy-AM"/>
                        </w:rPr>
                        <w:t>-2025 թթ.-ին կրճատել ՀՀ 18-35 տարեկան արական սեռի բնակչության շրջանում ծխելու հետևանքով արյան շրջանառության համակարգի հիվանդություններից վաղաժամ մահացությունների քանակը՝ տարեկան</w:t>
                      </w:r>
                      <w:r>
                        <w:rPr>
                          <w:rFonts w:ascii="GHEA Grapalat" w:hAnsi="GHEA Grapalat" w:cs="Sylfaen"/>
                          <w:b/>
                          <w:bCs/>
                          <w:i/>
                          <w:color w:val="002060"/>
                          <w:lang w:val="hy-AM"/>
                        </w:rPr>
                        <w:t xml:space="preserve"> 2</w:t>
                      </w:r>
                      <w:r w:rsidRPr="00CD4621">
                        <w:rPr>
                          <w:rFonts w:ascii="GHEA Grapalat" w:hAnsi="GHEA Grapalat" w:cs="Sylfaen"/>
                          <w:b/>
                          <w:bCs/>
                          <w:i/>
                          <w:color w:val="002060"/>
                          <w:lang w:val="hy-AM"/>
                        </w:rPr>
                        <w:t>%-ով»:</w:t>
                      </w:r>
                    </w:p>
                  </w:txbxContent>
                </v:textbox>
                <w10:wrap anchorx="margin"/>
              </v:shape>
            </w:pict>
          </mc:Fallback>
        </mc:AlternateContent>
      </w:r>
    </w:p>
    <w:p w14:paraId="7C6D4334" w14:textId="77777777" w:rsidR="00EE6BD5" w:rsidRDefault="00EE6BD5" w:rsidP="00CD4621">
      <w:pPr>
        <w:shd w:val="clear" w:color="auto" w:fill="FFFFFF"/>
        <w:spacing w:before="240" w:line="276" w:lineRule="auto"/>
        <w:ind w:firstLine="720"/>
        <w:jc w:val="both"/>
        <w:rPr>
          <w:rFonts w:ascii="GHEA Grapalat" w:hAnsi="GHEA Grapalat"/>
          <w:color w:val="000000"/>
          <w:sz w:val="24"/>
          <w:szCs w:val="24"/>
          <w:lang w:val="hy-AM"/>
        </w:rPr>
      </w:pPr>
    </w:p>
    <w:p w14:paraId="06B80A0B" w14:textId="77777777" w:rsidR="00EE6BD5" w:rsidRDefault="00EE6BD5" w:rsidP="00CD4621">
      <w:pPr>
        <w:shd w:val="clear" w:color="auto" w:fill="FFFFFF"/>
        <w:spacing w:before="240" w:line="276" w:lineRule="auto"/>
        <w:ind w:firstLine="720"/>
        <w:jc w:val="both"/>
        <w:rPr>
          <w:rFonts w:ascii="GHEA Grapalat" w:hAnsi="GHEA Grapalat"/>
          <w:color w:val="000000"/>
          <w:sz w:val="24"/>
          <w:szCs w:val="24"/>
          <w:lang w:val="hy-AM"/>
        </w:rPr>
      </w:pPr>
    </w:p>
    <w:p w14:paraId="5D660E0D" w14:textId="77777777" w:rsidR="00E8544E" w:rsidRPr="007A509A" w:rsidRDefault="00603D8A" w:rsidP="00603D8A">
      <w:pPr>
        <w:spacing w:after="160" w:line="259" w:lineRule="auto"/>
        <w:rPr>
          <w:rFonts w:ascii="GHEA Grapalat" w:hAnsi="GHEA Grapalat" w:cs="Sylfaen"/>
          <w:b/>
          <w:color w:val="000000" w:themeColor="text1"/>
          <w:sz w:val="24"/>
          <w:szCs w:val="24"/>
          <w:shd w:val="clear" w:color="auto" w:fill="FFFFFF" w:themeFill="background1"/>
          <w:lang w:val="hy-AM"/>
        </w:rPr>
      </w:pPr>
      <w:r>
        <w:rPr>
          <w:rFonts w:ascii="GHEA Grapalat" w:hAnsi="GHEA Grapalat"/>
          <w:color w:val="000000"/>
          <w:sz w:val="24"/>
          <w:szCs w:val="24"/>
          <w:lang w:val="hy-AM"/>
        </w:rPr>
        <w:br w:type="page"/>
      </w:r>
      <w:r w:rsidR="00DE68F4" w:rsidRPr="00D11835">
        <w:rPr>
          <w:rFonts w:ascii="GHEA Grapalat" w:hAnsi="GHEA Grapalat"/>
          <w:color w:val="000000"/>
          <w:sz w:val="24"/>
          <w:szCs w:val="24"/>
          <w:lang w:val="hy-AM"/>
        </w:rPr>
        <w:lastRenderedPageBreak/>
        <w:br w:type="page"/>
      </w:r>
      <w:r w:rsidR="009A5CA4">
        <w:rPr>
          <w:rFonts w:ascii="GHEA Grapalat" w:hAnsi="GHEA Grapalat" w:cs="Sylfaen"/>
          <w:b/>
          <w:noProof/>
          <w:color w:val="000000" w:themeColor="text1"/>
          <w:sz w:val="24"/>
          <w:szCs w:val="24"/>
        </w:rPr>
        <mc:AlternateContent>
          <mc:Choice Requires="wps">
            <w:drawing>
              <wp:anchor distT="0" distB="0" distL="114300" distR="114300" simplePos="0" relativeHeight="251760640" behindDoc="0" locked="0" layoutInCell="1" allowOverlap="1" wp14:anchorId="695F9240" wp14:editId="127A8C07">
                <wp:simplePos x="0" y="0"/>
                <wp:positionH relativeFrom="column">
                  <wp:posOffset>306705</wp:posOffset>
                </wp:positionH>
                <wp:positionV relativeFrom="paragraph">
                  <wp:posOffset>10795</wp:posOffset>
                </wp:positionV>
                <wp:extent cx="6537960" cy="8197850"/>
                <wp:effectExtent l="0" t="0" r="15240" b="12700"/>
                <wp:wrapNone/>
                <wp:docPr id="53305" name="Rectangle 1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8197850"/>
                        </a:xfrm>
                        <a:prstGeom prst="rect">
                          <a:avLst/>
                        </a:prstGeom>
                        <a:noFill/>
                        <a:ln w="12700">
                          <a:solidFill>
                            <a:srgbClr val="002060"/>
                          </a:solidFill>
                          <a:miter lim="800000"/>
                          <a:headEnd/>
                          <a:tailEnd/>
                        </a:ln>
                        <a:extLst>
                          <a:ext uri="{909E8E84-426E-40DD-AFC4-6F175D3DCCD1}">
                            <a14:hiddenFill xmlns:a14="http://schemas.microsoft.com/office/drawing/2010/main">
                              <a:solidFill>
                                <a:srgbClr val="002060"/>
                              </a:solidFill>
                            </a14:hiddenFill>
                          </a:ext>
                        </a:extLst>
                      </wps:spPr>
                      <wps:linkedTxbx id="20" seq="1"/>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131" o:spid="_x0000_s1049" style="position:absolute;margin-left:24.15pt;margin-top:.85pt;width:514.8pt;height:64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" filled="f" fillcolor="#002060" strokecolor="#002060" strokeweight="1pt">
                <v:textbox style="mso-next-textbox:#Text Box 1147">
                  <w:txbxContent/>
                </v:textbox>
              </v:rect>
            </w:pict>
          </mc:Fallback>
        </mc:AlternateContent>
      </w:r>
    </w:p>
    <w:p w14:paraId="2F36028F" w14:textId="77777777" w:rsidR="00F012BE" w:rsidRPr="00D11835" w:rsidRDefault="009A5CA4">
      <w:pPr>
        <w:spacing w:after="160" w:line="259" w:lineRule="auto"/>
        <w:rPr>
          <w:rFonts w:ascii="GHEA Grapalat" w:hAnsi="GHEA Grapalat" w:cs="Sylfaen"/>
          <w:b/>
          <w:color w:val="000000" w:themeColor="text1"/>
          <w:sz w:val="24"/>
          <w:szCs w:val="24"/>
          <w:shd w:val="clear" w:color="auto" w:fill="FFFFFF" w:themeFill="background1"/>
          <w:lang w:val="hy-AM"/>
        </w:rPr>
      </w:pPr>
      <w:r>
        <w:rPr>
          <w:rFonts w:ascii="GHEA Grapalat" w:hAnsi="GHEA Grapalat" w:cs="Sylfaen"/>
          <w:b/>
          <w:noProof/>
          <w:color w:val="000000" w:themeColor="text1"/>
          <w:sz w:val="24"/>
          <w:szCs w:val="24"/>
        </w:rPr>
        <w:lastRenderedPageBreak/>
        <mc:AlternateContent>
          <mc:Choice Requires="wps">
            <w:drawing>
              <wp:anchor distT="0" distB="0" distL="114300" distR="114300" simplePos="0" relativeHeight="251762688" behindDoc="0" locked="0" layoutInCell="1" allowOverlap="1" wp14:anchorId="025A95CE" wp14:editId="6831A838">
                <wp:simplePos x="0" y="0"/>
                <wp:positionH relativeFrom="column">
                  <wp:posOffset>370840</wp:posOffset>
                </wp:positionH>
                <wp:positionV relativeFrom="paragraph">
                  <wp:posOffset>5715</wp:posOffset>
                </wp:positionV>
                <wp:extent cx="6480175" cy="8205470"/>
                <wp:effectExtent l="0" t="0" r="15875" b="24130"/>
                <wp:wrapNone/>
                <wp:docPr id="53304"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8205470"/>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linkedTxbx id="20" seq="2"/>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47" o:spid="_x0000_s1050" type="#_x0000_t202" style="position:absolute;margin-left:29.2pt;margin-top:.45pt;width:510.25pt;height:646.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" filled="f" fillcolor="#002060" strokecolor="#002060" strokeweight=".5pt">
                <v:textbox style="mso-next-textbox:#Text Box 326">
                  <w:txbxContent/>
                </v:textbox>
              </v:shape>
            </w:pict>
          </mc:Fallback>
        </mc:AlternateContent>
      </w:r>
      <w:r w:rsidR="00F012BE" w:rsidRPr="00D11835">
        <w:rPr>
          <w:rFonts w:ascii="GHEA Grapalat" w:hAnsi="GHEA Grapalat" w:cs="Sylfaen"/>
          <w:b/>
          <w:color w:val="000000" w:themeColor="text1"/>
          <w:sz w:val="24"/>
          <w:szCs w:val="24"/>
          <w:shd w:val="clear" w:color="auto" w:fill="FFFFFF" w:themeFill="background1"/>
          <w:lang w:val="hy-AM"/>
        </w:rPr>
        <w:br w:type="page"/>
      </w:r>
    </w:p>
    <w:bookmarkStart w:id="23" w:name="_Toc38466902"/>
    <w:bookmarkStart w:id="24" w:name="_Toc38467162"/>
    <w:bookmarkStart w:id="25" w:name="_Toc38467227"/>
    <w:bookmarkStart w:id="26" w:name="_Toc38467292"/>
    <w:bookmarkStart w:id="27" w:name="_Toc38467357"/>
    <w:bookmarkStart w:id="28" w:name="_Toc38467422"/>
    <w:bookmarkStart w:id="29" w:name="_Toc38467487"/>
    <w:bookmarkStart w:id="30" w:name="_Toc38467552"/>
    <w:bookmarkStart w:id="31" w:name="_Toc38467616"/>
    <w:bookmarkStart w:id="32" w:name="_Toc38467680"/>
    <w:bookmarkStart w:id="33" w:name="_Toc38467744"/>
    <w:bookmarkStart w:id="34" w:name="_Toc38467808"/>
    <w:bookmarkStart w:id="35" w:name="_Toc38467872"/>
    <w:bookmarkStart w:id="36" w:name="_Toc38467936"/>
    <w:bookmarkStart w:id="37" w:name="_Toc38469054"/>
    <w:bookmarkStart w:id="38" w:name="_Toc59015478"/>
    <w:bookmarkStart w:id="39" w:name="_Toc59022527"/>
    <w:bookmarkStart w:id="40" w:name="_Toc61603772"/>
    <w:p w14:paraId="460CE8C3" w14:textId="77777777" w:rsidR="00CC5515" w:rsidRDefault="009A5CA4" w:rsidP="00CD4621">
      <w:pPr>
        <w:pStyle w:val="Heading4"/>
        <w:jc w:val="center"/>
        <w:rPr>
          <w:rFonts w:ascii="GHEA Grapalat" w:hAnsi="GHEA Grapalat"/>
          <w:sz w:val="24"/>
          <w:szCs w:val="24"/>
          <w:lang w:val="hy-AM"/>
        </w:rPr>
      </w:pPr>
      <w:r>
        <w:rPr>
          <w:rFonts w:ascii="GHEA Grapalat" w:hAnsi="GHEA Grapalat"/>
          <w:noProof/>
          <w:sz w:val="24"/>
          <w:szCs w:val="24"/>
        </w:rPr>
        <w:lastRenderedPageBreak/>
        <mc:AlternateContent>
          <mc:Choice Requires="wps">
            <w:drawing>
              <wp:anchor distT="0" distB="0" distL="114300" distR="114300" simplePos="0" relativeHeight="251994112" behindDoc="0" locked="0" layoutInCell="1" allowOverlap="1" wp14:anchorId="540F68E0" wp14:editId="6E3745DE">
                <wp:simplePos x="0" y="0"/>
                <wp:positionH relativeFrom="column">
                  <wp:posOffset>371475</wp:posOffset>
                </wp:positionH>
                <wp:positionV relativeFrom="paragraph">
                  <wp:posOffset>95885</wp:posOffset>
                </wp:positionV>
                <wp:extent cx="6475095" cy="1812290"/>
                <wp:effectExtent l="0" t="0" r="20955" b="16510"/>
                <wp:wrapNone/>
                <wp:docPr id="53303"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1812290"/>
                        </a:xfrm>
                        <a:prstGeom prst="rect">
                          <a:avLst/>
                        </a:prstGeom>
                        <a:solidFill>
                          <a:srgbClr val="FFFFFF"/>
                        </a:solidFill>
                        <a:ln w="9525">
                          <a:solidFill>
                            <a:srgbClr val="000000"/>
                          </a:solidFill>
                          <a:miter lim="800000"/>
                          <a:headEnd/>
                          <a:tailEnd/>
                        </a:ln>
                      </wps:spPr>
                      <wps:linkedTxbx id="20" seq="3"/>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051" type="#_x0000_t202" style="position:absolute;left:0;text-align:left;margin-left:29.25pt;margin-top:7.55pt;width:509.85pt;height:142.7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">
                <v:textbox>
                  <w:txbxContent/>
                </v:textbox>
              </v:shape>
            </w:pict>
          </mc:Fallback>
        </mc:AlternateConten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784A5F3F" w14:textId="77777777" w:rsidR="00CC5515" w:rsidRDefault="00CC5515" w:rsidP="00CD4621">
      <w:pPr>
        <w:pStyle w:val="Heading4"/>
        <w:jc w:val="center"/>
        <w:rPr>
          <w:rFonts w:ascii="GHEA Grapalat" w:hAnsi="GHEA Grapalat"/>
          <w:sz w:val="24"/>
          <w:szCs w:val="24"/>
          <w:lang w:val="hy-AM"/>
        </w:rPr>
      </w:pPr>
    </w:p>
    <w:p w14:paraId="5834EEFE" w14:textId="77777777" w:rsidR="00CC5515" w:rsidRDefault="00CC5515" w:rsidP="00CD4621">
      <w:pPr>
        <w:pStyle w:val="Heading4"/>
        <w:jc w:val="center"/>
        <w:rPr>
          <w:rFonts w:ascii="GHEA Grapalat" w:hAnsi="GHEA Grapalat"/>
          <w:sz w:val="24"/>
          <w:szCs w:val="24"/>
          <w:lang w:val="hy-AM"/>
        </w:rPr>
      </w:pPr>
    </w:p>
    <w:p w14:paraId="01C170E7" w14:textId="77777777" w:rsidR="00CC5515" w:rsidRDefault="00CC5515" w:rsidP="00CD4621">
      <w:pPr>
        <w:pStyle w:val="Heading4"/>
        <w:jc w:val="center"/>
        <w:rPr>
          <w:rFonts w:ascii="GHEA Grapalat" w:hAnsi="GHEA Grapalat"/>
          <w:sz w:val="24"/>
          <w:szCs w:val="24"/>
          <w:lang w:val="hy-AM"/>
        </w:rPr>
      </w:pPr>
    </w:p>
    <w:p w14:paraId="7514ED3C" w14:textId="77777777" w:rsidR="00CC5515" w:rsidRDefault="00CC5515" w:rsidP="00CD4621">
      <w:pPr>
        <w:pStyle w:val="Heading4"/>
        <w:jc w:val="center"/>
        <w:rPr>
          <w:rFonts w:ascii="GHEA Grapalat" w:hAnsi="GHEA Grapalat"/>
          <w:sz w:val="24"/>
          <w:szCs w:val="24"/>
          <w:lang w:val="hy-AM"/>
        </w:rPr>
      </w:pPr>
    </w:p>
    <w:p w14:paraId="3EDE1428" w14:textId="77777777" w:rsidR="00CC5515" w:rsidRDefault="00CC5515" w:rsidP="00CD4621">
      <w:pPr>
        <w:pStyle w:val="Heading4"/>
        <w:jc w:val="center"/>
        <w:rPr>
          <w:rFonts w:ascii="GHEA Grapalat" w:hAnsi="GHEA Grapalat"/>
          <w:sz w:val="24"/>
          <w:szCs w:val="24"/>
          <w:lang w:val="hy-AM"/>
        </w:rPr>
      </w:pPr>
    </w:p>
    <w:p w14:paraId="68B80896" w14:textId="77777777" w:rsidR="00CC5515" w:rsidRDefault="00CC5515" w:rsidP="00CD4621">
      <w:pPr>
        <w:pStyle w:val="Heading4"/>
        <w:jc w:val="center"/>
        <w:rPr>
          <w:rFonts w:ascii="GHEA Grapalat" w:hAnsi="GHEA Grapalat"/>
          <w:sz w:val="24"/>
          <w:szCs w:val="24"/>
          <w:lang w:val="hy-AM"/>
        </w:rPr>
      </w:pPr>
    </w:p>
    <w:p w14:paraId="772E5C53" w14:textId="77777777" w:rsidR="00CC5515" w:rsidRDefault="00CC5515" w:rsidP="00CD4621">
      <w:pPr>
        <w:pStyle w:val="Heading4"/>
        <w:jc w:val="center"/>
        <w:rPr>
          <w:rFonts w:ascii="GHEA Grapalat" w:hAnsi="GHEA Grapalat"/>
          <w:sz w:val="24"/>
          <w:szCs w:val="24"/>
          <w:lang w:val="hy-AM"/>
        </w:rPr>
      </w:pPr>
    </w:p>
    <w:p w14:paraId="4898C354" w14:textId="77777777" w:rsidR="00977534" w:rsidRDefault="00977534" w:rsidP="00CD4621">
      <w:pPr>
        <w:pStyle w:val="Heading4"/>
        <w:jc w:val="center"/>
        <w:rPr>
          <w:rFonts w:ascii="GHEA Grapalat" w:hAnsi="GHEA Grapalat"/>
          <w:sz w:val="24"/>
          <w:szCs w:val="24"/>
          <w:lang w:val="hy-AM"/>
        </w:rPr>
      </w:pPr>
    </w:p>
    <w:p w14:paraId="278A4C01" w14:textId="77777777" w:rsidR="0055581C" w:rsidRDefault="00144028" w:rsidP="007B4E77">
      <w:pPr>
        <w:pStyle w:val="Heading4"/>
        <w:spacing w:after="120"/>
        <w:jc w:val="center"/>
        <w:rPr>
          <w:rFonts w:ascii="GHEA Grapalat" w:hAnsi="GHEA Grapalat" w:cs="Sylfaen"/>
          <w:sz w:val="24"/>
          <w:szCs w:val="24"/>
          <w:lang w:val="hy-AM"/>
        </w:rPr>
      </w:pPr>
      <w:bookmarkStart w:id="41" w:name="_Toc61603773"/>
      <w:r w:rsidRPr="00CD4621">
        <w:rPr>
          <w:rFonts w:ascii="GHEA Grapalat" w:hAnsi="GHEA Grapalat"/>
          <w:sz w:val="24"/>
          <w:szCs w:val="24"/>
          <w:lang w:val="hy-AM"/>
        </w:rPr>
        <w:t>2.1.3</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Նպատակների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տեսակները</w:t>
      </w:r>
      <w:bookmarkEnd w:id="41"/>
    </w:p>
    <w:p w14:paraId="7F9277B5" w14:textId="77777777" w:rsidR="003773A8" w:rsidRDefault="001040B4" w:rsidP="007B4E77">
      <w:pPr>
        <w:spacing w:after="240" w:line="276" w:lineRule="auto"/>
        <w:ind w:firstLine="720"/>
        <w:jc w:val="both"/>
        <w:rPr>
          <w:rFonts w:ascii="GHEA Grapalat" w:hAnsi="GHEA Grapalat"/>
          <w:sz w:val="24"/>
          <w:szCs w:val="24"/>
          <w:lang w:val="hy-AM"/>
        </w:rPr>
      </w:pPr>
      <w:r w:rsidRPr="00D11835">
        <w:rPr>
          <w:rFonts w:ascii="GHEA Grapalat" w:hAnsi="GHEA Grapalat"/>
          <w:sz w:val="24"/>
          <w:szCs w:val="24"/>
          <w:lang w:val="hy-AM"/>
        </w:rPr>
        <w:t>ԿԱԳ</w:t>
      </w:r>
      <w:r w:rsidRPr="007A509A">
        <w:rPr>
          <w:rFonts w:ascii="GHEA Grapalat" w:hAnsi="GHEA Grapalat"/>
          <w:sz w:val="24"/>
          <w:szCs w:val="24"/>
          <w:lang w:val="hy-AM"/>
        </w:rPr>
        <w:t xml:space="preserve"> վերլուծության իրականացման շրջանակներում տարանջատում են երեք տեսակի նպատակներ՝ </w:t>
      </w:r>
      <w:r w:rsidRPr="007A509A">
        <w:rPr>
          <w:rFonts w:ascii="GHEA Grapalat" w:hAnsi="GHEA Grapalat"/>
          <w:i/>
          <w:iCs/>
          <w:sz w:val="24"/>
          <w:szCs w:val="24"/>
          <w:lang w:val="hy-AM"/>
        </w:rPr>
        <w:t>ընդհանուր, հատուկ և գործառնական</w:t>
      </w:r>
      <w:r w:rsidRPr="007A509A">
        <w:rPr>
          <w:rFonts w:ascii="GHEA Grapalat" w:hAnsi="GHEA Grapalat"/>
          <w:sz w:val="24"/>
          <w:szCs w:val="24"/>
          <w:lang w:val="hy-AM"/>
        </w:rPr>
        <w:t xml:space="preserve">: </w:t>
      </w:r>
    </w:p>
    <w:tbl>
      <w:tblPr>
        <w:tblW w:w="10260" w:type="dxa"/>
        <w:tblInd w:w="648" w:type="dxa"/>
        <w:tblCellMar>
          <w:left w:w="0" w:type="dxa"/>
          <w:right w:w="0" w:type="dxa"/>
        </w:tblCellMar>
        <w:tblLook w:val="04A0" w:firstRow="1" w:lastRow="0" w:firstColumn="1" w:lastColumn="0" w:noHBand="0" w:noVBand="1"/>
      </w:tblPr>
      <w:tblGrid>
        <w:gridCol w:w="1983"/>
        <w:gridCol w:w="8277"/>
      </w:tblGrid>
      <w:tr w:rsidR="003773A8" w:rsidRPr="007A509A" w14:paraId="041C2507" w14:textId="77777777" w:rsidTr="00615F6E">
        <w:trPr>
          <w:trHeight w:val="422"/>
        </w:trPr>
        <w:tc>
          <w:tcPr>
            <w:tcW w:w="10260" w:type="dxa"/>
            <w:gridSpan w:val="2"/>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3107678C" w14:textId="77777777" w:rsidR="003773A8" w:rsidRPr="007A509A" w:rsidRDefault="003773A8" w:rsidP="00547A94">
            <w:pPr>
              <w:spacing w:line="276" w:lineRule="auto"/>
              <w:jc w:val="center"/>
              <w:rPr>
                <w:rFonts w:ascii="GHEA Grapalat" w:hAnsi="GHEA Grapalat"/>
                <w:color w:val="000000"/>
                <w:sz w:val="24"/>
                <w:szCs w:val="24"/>
              </w:rPr>
            </w:pPr>
            <w:proofErr w:type="spellStart"/>
            <w:r w:rsidRPr="007A509A">
              <w:rPr>
                <w:rFonts w:ascii="GHEA Grapalat" w:hAnsi="GHEA Grapalat"/>
                <w:b/>
                <w:bCs/>
                <w:color w:val="FFFFFF" w:themeColor="background1"/>
                <w:sz w:val="24"/>
                <w:szCs w:val="24"/>
              </w:rPr>
              <w:t>Նպատակների</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տեսակները</w:t>
            </w:r>
            <w:proofErr w:type="spellEnd"/>
          </w:p>
        </w:tc>
      </w:tr>
      <w:tr w:rsidR="003773A8" w:rsidRPr="00085D4F" w14:paraId="4AE7C9E9" w14:textId="77777777" w:rsidTr="00615F6E">
        <w:trPr>
          <w:trHeight w:val="1151"/>
        </w:trPr>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C535BD" w14:textId="77777777" w:rsidR="003773A8" w:rsidRPr="007A509A" w:rsidRDefault="003773A8">
            <w:pPr>
              <w:spacing w:line="276" w:lineRule="auto"/>
              <w:jc w:val="center"/>
              <w:rPr>
                <w:rFonts w:ascii="GHEA Grapalat" w:eastAsia="Calibri" w:hAnsi="GHEA Grapalat" w:cs="Arial"/>
                <w:b/>
                <w:color w:val="002060"/>
                <w:kern w:val="24"/>
                <w:sz w:val="24"/>
                <w:szCs w:val="24"/>
                <w:lang w:val="hy-AM"/>
              </w:rPr>
            </w:pPr>
            <w:r w:rsidRPr="00D11835">
              <w:rPr>
                <w:rFonts w:ascii="GHEA Grapalat" w:eastAsia="Calibri" w:hAnsi="GHEA Grapalat" w:cs="Arial"/>
                <w:b/>
                <w:color w:val="002060"/>
                <w:kern w:val="24"/>
                <w:sz w:val="24"/>
                <w:szCs w:val="24"/>
                <w:lang w:val="hy-AM"/>
              </w:rPr>
              <w:t>Ընդհանուր</w:t>
            </w:r>
            <w:r w:rsidRPr="007A509A">
              <w:rPr>
                <w:rFonts w:ascii="GHEA Grapalat" w:eastAsia="Calibri" w:hAnsi="GHEA Grapalat" w:cs="Arial"/>
                <w:b/>
                <w:color w:val="002060"/>
                <w:kern w:val="24"/>
                <w:sz w:val="24"/>
                <w:szCs w:val="24"/>
                <w:lang w:val="hy-AM"/>
              </w:rPr>
              <w:t xml:space="preserve"> նպատակ</w:t>
            </w:r>
          </w:p>
        </w:tc>
        <w:tc>
          <w:tcPr>
            <w:tcW w:w="8277" w:type="dxa"/>
            <w:tcBorders>
              <w:top w:val="nil"/>
              <w:left w:val="nil"/>
              <w:bottom w:val="single" w:sz="8" w:space="0" w:color="auto"/>
              <w:right w:val="nil"/>
            </w:tcBorders>
            <w:tcMar>
              <w:top w:w="0" w:type="dxa"/>
              <w:left w:w="108" w:type="dxa"/>
              <w:bottom w:w="0" w:type="dxa"/>
              <w:right w:w="108" w:type="dxa"/>
            </w:tcMar>
            <w:vAlign w:val="center"/>
            <w:hideMark/>
          </w:tcPr>
          <w:p w14:paraId="16AB7658" w14:textId="77777777" w:rsidR="003773A8" w:rsidRPr="007A509A" w:rsidRDefault="003773A8" w:rsidP="005F64A5">
            <w:pPr>
              <w:spacing w:line="276" w:lineRule="auto"/>
              <w:jc w:val="center"/>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 xml:space="preserve">Վերջնական նպատակն է, որին </w:t>
            </w:r>
            <w:r w:rsidR="005F64A5" w:rsidRPr="007A509A">
              <w:rPr>
                <w:rFonts w:ascii="GHEA Grapalat" w:eastAsia="Calibri" w:hAnsi="GHEA Grapalat" w:cs="Arial"/>
                <w:color w:val="002060"/>
                <w:kern w:val="24"/>
                <w:sz w:val="24"/>
                <w:szCs w:val="24"/>
                <w:lang w:val="hy-AM"/>
              </w:rPr>
              <w:t xml:space="preserve">օրենսդրական նախաձեռնությունը </w:t>
            </w:r>
            <w:r w:rsidRPr="007A509A">
              <w:rPr>
                <w:rFonts w:ascii="GHEA Grapalat" w:eastAsia="Calibri" w:hAnsi="GHEA Grapalat" w:cs="Arial"/>
                <w:color w:val="002060"/>
                <w:kern w:val="24"/>
                <w:sz w:val="24"/>
                <w:szCs w:val="24"/>
                <w:lang w:val="hy-AM"/>
              </w:rPr>
              <w:t>միտված է նպաստել կամ ակնկալում է հասնել (եթե ոչ ամբողջությամբ, ապա գոնե մասամբ):</w:t>
            </w:r>
          </w:p>
        </w:tc>
      </w:tr>
      <w:tr w:rsidR="003773A8" w:rsidRPr="00085D4F" w14:paraId="197A79BE" w14:textId="77777777" w:rsidTr="00615F6E">
        <w:trPr>
          <w:trHeight w:val="1988"/>
        </w:trPr>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39D579" w14:textId="77777777" w:rsidR="003773A8" w:rsidRPr="007A509A" w:rsidRDefault="003773A8">
            <w:pPr>
              <w:spacing w:line="276" w:lineRule="auto"/>
              <w:jc w:val="center"/>
              <w:rPr>
                <w:rFonts w:ascii="GHEA Grapalat" w:eastAsia="Calibri" w:hAnsi="GHEA Grapalat" w:cs="Arial"/>
                <w:b/>
                <w:color w:val="002060"/>
                <w:kern w:val="24"/>
                <w:sz w:val="24"/>
                <w:szCs w:val="24"/>
                <w:lang w:val="hy-AM"/>
              </w:rPr>
            </w:pPr>
            <w:r w:rsidRPr="00D11835">
              <w:rPr>
                <w:rFonts w:ascii="GHEA Grapalat" w:eastAsia="Calibri" w:hAnsi="GHEA Grapalat" w:cs="Arial"/>
                <w:b/>
                <w:color w:val="002060"/>
                <w:kern w:val="24"/>
                <w:sz w:val="24"/>
                <w:szCs w:val="24"/>
                <w:lang w:val="hy-AM"/>
              </w:rPr>
              <w:t>Հ</w:t>
            </w:r>
            <w:r w:rsidRPr="007A509A">
              <w:rPr>
                <w:rFonts w:ascii="GHEA Grapalat" w:eastAsia="Calibri" w:hAnsi="GHEA Grapalat" w:cs="Arial"/>
                <w:b/>
                <w:color w:val="002060"/>
                <w:kern w:val="24"/>
                <w:sz w:val="24"/>
                <w:szCs w:val="24"/>
                <w:lang w:val="hy-AM"/>
              </w:rPr>
              <w:t>ատուկ նպատակ</w:t>
            </w:r>
          </w:p>
        </w:tc>
        <w:tc>
          <w:tcPr>
            <w:tcW w:w="8277" w:type="dxa"/>
            <w:tcBorders>
              <w:top w:val="nil"/>
              <w:left w:val="nil"/>
              <w:bottom w:val="single" w:sz="8" w:space="0" w:color="auto"/>
              <w:right w:val="nil"/>
            </w:tcBorders>
            <w:tcMar>
              <w:top w:w="0" w:type="dxa"/>
              <w:left w:w="108" w:type="dxa"/>
              <w:bottom w:w="0" w:type="dxa"/>
              <w:right w:w="108" w:type="dxa"/>
            </w:tcMar>
            <w:vAlign w:val="center"/>
            <w:hideMark/>
          </w:tcPr>
          <w:p w14:paraId="7ABF5706" w14:textId="77777777" w:rsidR="003773A8" w:rsidRPr="007A509A" w:rsidRDefault="003773A8" w:rsidP="005F64A5">
            <w:pPr>
              <w:spacing w:line="276" w:lineRule="auto"/>
              <w:jc w:val="center"/>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 xml:space="preserve">Հստակորեն սահմանում է, թե </w:t>
            </w:r>
            <w:r w:rsidR="005F64A5" w:rsidRPr="007A509A">
              <w:rPr>
                <w:rFonts w:ascii="GHEA Grapalat" w:eastAsia="Calibri" w:hAnsi="GHEA Grapalat" w:cs="Arial"/>
                <w:color w:val="002060"/>
                <w:kern w:val="24"/>
                <w:sz w:val="24"/>
                <w:szCs w:val="24"/>
                <w:lang w:val="hy-AM"/>
              </w:rPr>
              <w:t xml:space="preserve">կարգավորիչ </w:t>
            </w:r>
            <w:r w:rsidRPr="007A509A">
              <w:rPr>
                <w:rFonts w:ascii="GHEA Grapalat" w:eastAsia="Calibri" w:hAnsi="GHEA Grapalat" w:cs="Arial"/>
                <w:color w:val="002060"/>
                <w:kern w:val="24"/>
                <w:sz w:val="24"/>
                <w:szCs w:val="24"/>
                <w:lang w:val="hy-AM"/>
              </w:rPr>
              <w:t xml:space="preserve">միջամտությունն ինչին է ուղղված հասնել: Այն պետք է լինի բավականաչափ «լայն», որպեսզի հնարավորություն տա դիտարկել </w:t>
            </w:r>
            <w:r w:rsidR="005F64A5" w:rsidRPr="007A509A">
              <w:rPr>
                <w:rFonts w:ascii="GHEA Grapalat" w:eastAsia="Calibri" w:hAnsi="GHEA Grapalat" w:cs="Arial"/>
                <w:color w:val="002060"/>
                <w:kern w:val="24"/>
                <w:sz w:val="24"/>
                <w:szCs w:val="24"/>
                <w:lang w:val="hy-AM"/>
              </w:rPr>
              <w:t xml:space="preserve">կարգավորման </w:t>
            </w:r>
            <w:r w:rsidRPr="007A509A">
              <w:rPr>
                <w:rFonts w:ascii="GHEA Grapalat" w:eastAsia="Calibri" w:hAnsi="GHEA Grapalat" w:cs="Arial"/>
                <w:color w:val="002060"/>
                <w:kern w:val="24"/>
                <w:sz w:val="24"/>
                <w:szCs w:val="24"/>
                <w:lang w:val="hy-AM"/>
              </w:rPr>
              <w:t xml:space="preserve">բոլոր համապատասխան </w:t>
            </w:r>
            <w:r w:rsidR="00E52096">
              <w:rPr>
                <w:rFonts w:ascii="GHEA Grapalat" w:eastAsia="Calibri" w:hAnsi="GHEA Grapalat" w:cs="Arial"/>
                <w:color w:val="002060"/>
                <w:kern w:val="24"/>
                <w:sz w:val="24"/>
                <w:szCs w:val="24"/>
                <w:lang w:val="hy-AM"/>
              </w:rPr>
              <w:t>այլընտրանքներ</w:t>
            </w:r>
            <w:r w:rsidR="0053594D" w:rsidRPr="0053594D">
              <w:rPr>
                <w:rFonts w:ascii="GHEA Grapalat" w:eastAsia="Calibri" w:hAnsi="GHEA Grapalat" w:cs="Arial"/>
                <w:color w:val="002060"/>
                <w:kern w:val="24"/>
                <w:sz w:val="24"/>
                <w:szCs w:val="24"/>
                <w:lang w:val="hy-AM"/>
              </w:rPr>
              <w:t>ը</w:t>
            </w:r>
            <w:r w:rsidRPr="007A509A">
              <w:rPr>
                <w:rFonts w:ascii="GHEA Grapalat" w:eastAsia="Calibri" w:hAnsi="GHEA Grapalat" w:cs="Arial"/>
                <w:color w:val="002060"/>
                <w:kern w:val="24"/>
                <w:sz w:val="24"/>
                <w:szCs w:val="24"/>
                <w:lang w:val="hy-AM"/>
              </w:rPr>
              <w:t>՝ առանց նախապես կանխորոշելու որևէ կոնկրետ լուծում:</w:t>
            </w:r>
          </w:p>
        </w:tc>
      </w:tr>
      <w:tr w:rsidR="003773A8" w:rsidRPr="00085D4F" w14:paraId="23DCDE46" w14:textId="77777777" w:rsidTr="006E2F83">
        <w:trPr>
          <w:trHeight w:val="2374"/>
        </w:trPr>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D2B8B" w14:textId="77777777" w:rsidR="003773A8" w:rsidRPr="007A509A" w:rsidRDefault="003773A8">
            <w:pPr>
              <w:spacing w:line="276" w:lineRule="auto"/>
              <w:jc w:val="center"/>
              <w:rPr>
                <w:rFonts w:ascii="GHEA Grapalat" w:eastAsia="Calibri" w:hAnsi="GHEA Grapalat" w:cs="Arial"/>
                <w:b/>
                <w:color w:val="002060"/>
                <w:kern w:val="24"/>
                <w:sz w:val="24"/>
                <w:szCs w:val="24"/>
                <w:lang w:val="hy-AM"/>
              </w:rPr>
            </w:pPr>
            <w:r w:rsidRPr="00D11835">
              <w:rPr>
                <w:rFonts w:ascii="GHEA Grapalat" w:eastAsia="Calibri" w:hAnsi="GHEA Grapalat" w:cs="Arial"/>
                <w:b/>
                <w:color w:val="002060"/>
                <w:kern w:val="24"/>
                <w:sz w:val="24"/>
                <w:szCs w:val="24"/>
                <w:lang w:val="hy-AM"/>
              </w:rPr>
              <w:t>Գործառնական</w:t>
            </w:r>
            <w:r w:rsidRPr="007A509A">
              <w:rPr>
                <w:rFonts w:ascii="GHEA Grapalat" w:eastAsia="Calibri" w:hAnsi="GHEA Grapalat" w:cs="Arial"/>
                <w:b/>
                <w:color w:val="002060"/>
                <w:kern w:val="24"/>
                <w:sz w:val="24"/>
                <w:szCs w:val="24"/>
                <w:lang w:val="hy-AM"/>
              </w:rPr>
              <w:t xml:space="preserve"> նպատակ</w:t>
            </w:r>
          </w:p>
        </w:tc>
        <w:tc>
          <w:tcPr>
            <w:tcW w:w="8277" w:type="dxa"/>
            <w:tcBorders>
              <w:top w:val="nil"/>
              <w:left w:val="nil"/>
              <w:bottom w:val="single" w:sz="8" w:space="0" w:color="auto"/>
              <w:right w:val="nil"/>
            </w:tcBorders>
            <w:tcMar>
              <w:top w:w="0" w:type="dxa"/>
              <w:left w:w="108" w:type="dxa"/>
              <w:bottom w:w="0" w:type="dxa"/>
              <w:right w:w="108" w:type="dxa"/>
            </w:tcMar>
            <w:vAlign w:val="center"/>
            <w:hideMark/>
          </w:tcPr>
          <w:p w14:paraId="4A9C2BD8" w14:textId="77777777" w:rsidR="003773A8" w:rsidRPr="007A509A" w:rsidRDefault="003773A8">
            <w:pPr>
              <w:spacing w:line="276" w:lineRule="auto"/>
              <w:jc w:val="center"/>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Վերաբերում է ձեռնարկվելիք գործողությունների վերջնական արդյունքներին: Այն պետք է արտահայտվի չափելի ցուցանիշներով և հստակ ժամկետներով:</w:t>
            </w:r>
          </w:p>
          <w:p w14:paraId="644AC7B9" w14:textId="77777777" w:rsidR="003773A8" w:rsidRPr="007A509A" w:rsidRDefault="003773A8" w:rsidP="005F64A5">
            <w:pPr>
              <w:spacing w:line="276" w:lineRule="auto"/>
              <w:jc w:val="center"/>
              <w:rPr>
                <w:rFonts w:ascii="GHEA Grapalat" w:eastAsia="Calibri" w:hAnsi="GHEA Grapalat" w:cs="Arial"/>
                <w:color w:val="002060"/>
                <w:kern w:val="24"/>
                <w:sz w:val="24"/>
                <w:szCs w:val="24"/>
                <w:lang w:val="hy-AM"/>
              </w:rPr>
            </w:pPr>
            <w:r w:rsidRPr="007A509A">
              <w:rPr>
                <w:rFonts w:ascii="GHEA Grapalat" w:eastAsia="Calibri" w:hAnsi="GHEA Grapalat" w:cs="Arial"/>
                <w:color w:val="002060"/>
                <w:kern w:val="24"/>
                <w:sz w:val="24"/>
                <w:szCs w:val="24"/>
                <w:lang w:val="hy-AM"/>
              </w:rPr>
              <w:t xml:space="preserve">Որպես այդպիսին, այն պայմանավորված է </w:t>
            </w:r>
            <w:r w:rsidR="005F64A5" w:rsidRPr="007A509A">
              <w:rPr>
                <w:rFonts w:ascii="GHEA Grapalat" w:eastAsia="Calibri" w:hAnsi="GHEA Grapalat" w:cs="Arial"/>
                <w:color w:val="002060"/>
                <w:kern w:val="24"/>
                <w:sz w:val="24"/>
                <w:szCs w:val="24"/>
                <w:lang w:val="hy-AM"/>
              </w:rPr>
              <w:t xml:space="preserve">կարգավորման </w:t>
            </w:r>
            <w:r w:rsidRPr="007A509A">
              <w:rPr>
                <w:rFonts w:ascii="GHEA Grapalat" w:eastAsia="Calibri" w:hAnsi="GHEA Grapalat" w:cs="Arial"/>
                <w:color w:val="002060"/>
                <w:kern w:val="24"/>
                <w:sz w:val="24"/>
                <w:szCs w:val="24"/>
                <w:lang w:val="hy-AM"/>
              </w:rPr>
              <w:t xml:space="preserve">նախընտրելի տարբերակով և սահմանվում է կոնկրետ գործողությունների արդյունքների տեսքով: </w:t>
            </w:r>
          </w:p>
        </w:tc>
      </w:tr>
    </w:tbl>
    <w:p w14:paraId="6B47E3A4" w14:textId="77777777" w:rsidR="001E5322" w:rsidRDefault="003773A8" w:rsidP="00EE4E7A">
      <w:pPr>
        <w:spacing w:before="240" w:line="276" w:lineRule="auto"/>
        <w:ind w:firstLine="720"/>
        <w:rPr>
          <w:rFonts w:ascii="GHEA Grapalat" w:hAnsi="GHEA Grapalat"/>
          <w:sz w:val="24"/>
          <w:szCs w:val="24"/>
          <w:lang w:val="hy-AM"/>
        </w:rPr>
      </w:pPr>
      <w:r w:rsidRPr="00D11835">
        <w:rPr>
          <w:rFonts w:ascii="GHEA Grapalat" w:hAnsi="GHEA Grapalat"/>
          <w:sz w:val="24"/>
          <w:szCs w:val="24"/>
          <w:lang w:val="hy-AM"/>
        </w:rPr>
        <w:t>Ստորև</w:t>
      </w:r>
      <w:r w:rsidRPr="007A509A">
        <w:rPr>
          <w:rFonts w:ascii="GHEA Grapalat" w:hAnsi="GHEA Grapalat"/>
          <w:sz w:val="24"/>
          <w:szCs w:val="24"/>
          <w:lang w:val="hy-AM"/>
        </w:rPr>
        <w:t xml:space="preserve"> ներկայացված են </w:t>
      </w:r>
      <w:r w:rsidR="00B53708">
        <w:rPr>
          <w:rFonts w:ascii="GHEA Grapalat" w:hAnsi="GHEA Grapalat"/>
          <w:sz w:val="24"/>
          <w:szCs w:val="24"/>
          <w:lang w:val="hy-AM"/>
        </w:rPr>
        <w:t>նպատակների</w:t>
      </w:r>
      <w:r w:rsidR="00FE2CB2" w:rsidRPr="00FE2CB2">
        <w:rPr>
          <w:rFonts w:ascii="GHEA Grapalat" w:hAnsi="GHEA Grapalat"/>
          <w:sz w:val="24"/>
          <w:szCs w:val="24"/>
          <w:lang w:val="hy-AM"/>
        </w:rPr>
        <w:t>`</w:t>
      </w:r>
      <w:r w:rsidRPr="007A509A">
        <w:rPr>
          <w:rFonts w:ascii="GHEA Grapalat" w:hAnsi="GHEA Grapalat"/>
          <w:sz w:val="24"/>
          <w:szCs w:val="24"/>
          <w:lang w:val="hy-AM"/>
        </w:rPr>
        <w:t xml:space="preserve"> ըստ տեսակների սահմանման օրինակներ, որոնք ավելի տեսանելի կդարձնեն նպատակների </w:t>
      </w:r>
      <w:r w:rsidR="00B53708">
        <w:rPr>
          <w:rFonts w:ascii="GHEA Grapalat" w:hAnsi="GHEA Grapalat"/>
          <w:sz w:val="24"/>
          <w:szCs w:val="24"/>
          <w:lang w:val="hy-AM"/>
        </w:rPr>
        <w:t>տարբերակումը</w:t>
      </w:r>
      <w:r w:rsidR="00B53708" w:rsidRPr="00B53708">
        <w:rPr>
          <w:rFonts w:ascii="GHEA Grapalat" w:hAnsi="GHEA Grapalat"/>
          <w:sz w:val="24"/>
          <w:szCs w:val="24"/>
          <w:lang w:val="hy-AM"/>
        </w:rPr>
        <w:t>:</w:t>
      </w:r>
    </w:p>
    <w:p w14:paraId="3FF4FDF8" w14:textId="77777777" w:rsidR="007B4E77" w:rsidRDefault="007B4E77" w:rsidP="00EE4E7A">
      <w:pPr>
        <w:spacing w:before="240" w:line="276" w:lineRule="auto"/>
        <w:ind w:firstLine="720"/>
        <w:rPr>
          <w:rFonts w:ascii="GHEA Grapalat" w:hAnsi="GHEA Grapalat"/>
          <w:sz w:val="24"/>
          <w:szCs w:val="24"/>
          <w:lang w:val="hy-AM"/>
        </w:rPr>
      </w:pPr>
    </w:p>
    <w:p w14:paraId="34BFE272" w14:textId="77777777" w:rsidR="007B4E77" w:rsidRPr="00B53708" w:rsidRDefault="007B4E77" w:rsidP="00EE4E7A">
      <w:pPr>
        <w:spacing w:before="240" w:line="276" w:lineRule="auto"/>
        <w:ind w:firstLine="720"/>
        <w:rPr>
          <w:rFonts w:ascii="GHEA Grapalat" w:hAnsi="GHEA Grapalat"/>
          <w:sz w:val="24"/>
          <w:szCs w:val="24"/>
          <w:lang w:val="hy-AM"/>
        </w:rPr>
      </w:pPr>
    </w:p>
    <w:p w14:paraId="405EF09A" w14:textId="77777777" w:rsidR="008203E6" w:rsidRDefault="009A5CA4">
      <w:pPr>
        <w:spacing w:after="160" w:line="259" w:lineRule="auto"/>
        <w:rPr>
          <w:rFonts w:ascii="GHEA Grapalat" w:hAnsi="GHEA Grapalat"/>
          <w:color w:val="C00000"/>
          <w:sz w:val="24"/>
          <w:szCs w:val="24"/>
          <w:lang w:val="hy-AM"/>
        </w:rPr>
      </w:pPr>
      <w:r>
        <w:rPr>
          <w:rFonts w:ascii="GHEA Grapalat" w:hAnsi="GHEA Grapalat"/>
          <w:noProof/>
          <w:color w:val="C00000"/>
          <w:sz w:val="24"/>
          <w:szCs w:val="24"/>
        </w:rPr>
        <w:lastRenderedPageBreak/>
        <mc:AlternateContent>
          <mc:Choice Requires="wps">
            <w:drawing>
              <wp:anchor distT="0" distB="0" distL="114300" distR="114300" simplePos="0" relativeHeight="251763712" behindDoc="0" locked="0" layoutInCell="1" allowOverlap="1" wp14:anchorId="59805673" wp14:editId="2B815CE9">
                <wp:simplePos x="0" y="0"/>
                <wp:positionH relativeFrom="column">
                  <wp:posOffset>417830</wp:posOffset>
                </wp:positionH>
                <wp:positionV relativeFrom="paragraph">
                  <wp:posOffset>115570</wp:posOffset>
                </wp:positionV>
                <wp:extent cx="6468745" cy="2573020"/>
                <wp:effectExtent l="0" t="0" r="27305" b="17780"/>
                <wp:wrapNone/>
                <wp:docPr id="53302" name="Text 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2573020"/>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w:txbxContent>
                          <w:p w14:paraId="69723307" w14:textId="77777777" w:rsidR="00D15BCE" w:rsidRPr="00CD4621" w:rsidRDefault="00D15BCE" w:rsidP="000C4E79">
                            <w:pPr>
                              <w:spacing w:after="120"/>
                              <w:jc w:val="center"/>
                              <w:rPr>
                                <w:rFonts w:ascii="GHEA Grapalat" w:hAnsi="GHEA Grapalat"/>
                                <w:b/>
                                <w:bCs/>
                                <w:i/>
                                <w:color w:val="002060"/>
                                <w:sz w:val="24"/>
                                <w:szCs w:val="24"/>
                                <w:u w:val="single"/>
                              </w:rPr>
                            </w:pPr>
                            <w:proofErr w:type="spellStart"/>
                            <w:r w:rsidRPr="00CD4621">
                              <w:rPr>
                                <w:rFonts w:ascii="GHEA Grapalat" w:hAnsi="GHEA Grapalat"/>
                                <w:b/>
                                <w:bCs/>
                                <w:i/>
                                <w:color w:val="002060"/>
                                <w:sz w:val="24"/>
                                <w:szCs w:val="24"/>
                                <w:u w:val="single"/>
                              </w:rPr>
                              <w:t>Օրինակ</w:t>
                            </w:r>
                            <w:proofErr w:type="spellEnd"/>
                            <w:r w:rsidRPr="00CD4621">
                              <w:rPr>
                                <w:rFonts w:ascii="GHEA Grapalat" w:hAnsi="GHEA Grapalat"/>
                                <w:b/>
                                <w:bCs/>
                                <w:i/>
                                <w:color w:val="002060"/>
                                <w:sz w:val="24"/>
                                <w:szCs w:val="24"/>
                                <w:u w:val="single"/>
                              </w:rPr>
                              <w:t xml:space="preserve"> 4.</w:t>
                            </w:r>
                            <w:r w:rsidRPr="00CD4621">
                              <w:rPr>
                                <w:rFonts w:ascii="Arial" w:hAnsi="Arial" w:cs="Arial"/>
                                <w:i/>
                                <w:color w:val="002060"/>
                                <w:u w:val="single"/>
                                <w:lang w:val="hy-AM"/>
                              </w:rPr>
                              <w:t xml:space="preserve"> </w:t>
                            </w:r>
                            <w:proofErr w:type="spellStart"/>
                            <w:r w:rsidRPr="00CD4621">
                              <w:rPr>
                                <w:rFonts w:ascii="GHEA Grapalat" w:hAnsi="GHEA Grapalat"/>
                                <w:b/>
                                <w:bCs/>
                                <w:i/>
                                <w:color w:val="002060"/>
                                <w:sz w:val="24"/>
                                <w:szCs w:val="24"/>
                                <w:u w:val="single"/>
                              </w:rPr>
                              <w:t>Նպատակների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տեսակներ</w:t>
                            </w:r>
                            <w:proofErr w:type="spellEnd"/>
                          </w:p>
                          <w:p w14:paraId="5D1C8DAD"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bCs/>
                                <w:i/>
                                <w:color w:val="002060"/>
                                <w:u w:val="single"/>
                                <w:lang w:val="hy-AM"/>
                              </w:rPr>
                              <w:t>Ընդհանուր նպատակ</w:t>
                            </w:r>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i/>
                                <w:color w:val="002060"/>
                                <w:lang w:val="hy-AM"/>
                              </w:rPr>
                              <w:t>Բարելավել ՀՀ ներդրումային միջավայրն օտարերկրյա ներդրողների համար</w:t>
                            </w:r>
                          </w:p>
                          <w:p w14:paraId="2B740289" w14:textId="77777777" w:rsidR="00D15BCE" w:rsidRPr="00CD4621" w:rsidRDefault="00D15BCE" w:rsidP="00320288">
                            <w:pPr>
                              <w:spacing w:line="276" w:lineRule="auto"/>
                              <w:rPr>
                                <w:rFonts w:ascii="GHEA Grapalat" w:hAnsi="GHEA Grapalat"/>
                                <w:i/>
                                <w:color w:val="002060"/>
                                <w:lang w:val="hy-AM"/>
                              </w:rPr>
                            </w:pPr>
                            <w:r w:rsidRPr="00CD4621">
                              <w:rPr>
                                <w:rFonts w:ascii="GHEA Grapalat" w:hAnsi="GHEA Grapalat"/>
                                <w:b/>
                                <w:bCs/>
                                <w:i/>
                                <w:color w:val="002060"/>
                                <w:u w:val="single"/>
                                <w:lang w:val="hy-AM"/>
                              </w:rPr>
                              <w:t>Հատուկ նպատակ</w:t>
                            </w:r>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b/>
                                <w:bCs/>
                                <w:i/>
                                <w:color w:val="002060"/>
                                <w:lang w:val="hy-AM"/>
                              </w:rPr>
                              <w:t>1.</w:t>
                            </w:r>
                            <w:r w:rsidRPr="00CD4621">
                              <w:rPr>
                                <w:rFonts w:ascii="GHEA Grapalat" w:hAnsi="GHEA Grapalat"/>
                                <w:i/>
                                <w:color w:val="002060"/>
                                <w:lang w:val="hy-AM"/>
                              </w:rPr>
                              <w:t xml:space="preserve"> Նվազեցնել ՀՀ-ում օտարերկրյա ներդրողների ներդրումային (</w:t>
                            </w:r>
                            <w:r>
                              <w:rPr>
                                <w:rFonts w:ascii="GHEA Grapalat" w:hAnsi="GHEA Grapalat"/>
                                <w:i/>
                                <w:color w:val="002060"/>
                                <w:lang w:val="hy-AM"/>
                              </w:rPr>
                              <w:t>ձեռնարկատիրության</w:t>
                            </w:r>
                            <w:r w:rsidRPr="00CD4621">
                              <w:rPr>
                                <w:rFonts w:ascii="GHEA Grapalat" w:hAnsi="GHEA Grapalat"/>
                                <w:i/>
                                <w:color w:val="002060"/>
                                <w:lang w:val="hy-AM"/>
                              </w:rPr>
                              <w:t xml:space="preserve"> իրականաց</w:t>
                            </w:r>
                            <w:r>
                              <w:rPr>
                                <w:rFonts w:ascii="GHEA Grapalat" w:hAnsi="GHEA Grapalat"/>
                                <w:i/>
                                <w:color w:val="002060"/>
                                <w:lang w:val="hy-AM"/>
                              </w:rPr>
                              <w:t>ման</w:t>
                            </w:r>
                            <w:r w:rsidRPr="00CD4621">
                              <w:rPr>
                                <w:rFonts w:ascii="GHEA Grapalat" w:hAnsi="GHEA Grapalat"/>
                                <w:i/>
                                <w:color w:val="002060"/>
                                <w:lang w:val="hy-AM"/>
                              </w:rPr>
                              <w:t>) ծախսերը</w:t>
                            </w:r>
                          </w:p>
                          <w:p w14:paraId="1C920FB3" w14:textId="77777777" w:rsidR="00D15BCE" w:rsidRPr="00CD4621" w:rsidRDefault="00D15BCE" w:rsidP="00320288">
                            <w:pPr>
                              <w:spacing w:after="120" w:line="276" w:lineRule="auto"/>
                              <w:rPr>
                                <w:rFonts w:ascii="GHEA Grapalat" w:hAnsi="GHEA Grapalat"/>
                                <w:i/>
                                <w:color w:val="002060"/>
                                <w:lang w:val="hy-AM"/>
                              </w:rPr>
                            </w:pPr>
                            <w:r w:rsidRPr="00CD4621">
                              <w:rPr>
                                <w:rFonts w:ascii="GHEA Grapalat" w:hAnsi="GHEA Grapalat"/>
                                <w:b/>
                                <w:bCs/>
                                <w:i/>
                                <w:color w:val="002060"/>
                                <w:lang w:val="hy-AM"/>
                              </w:rPr>
                              <w:t>2.</w:t>
                            </w:r>
                            <w:r w:rsidRPr="00CD4621">
                              <w:rPr>
                                <w:rFonts w:ascii="GHEA Grapalat" w:hAnsi="GHEA Grapalat"/>
                                <w:i/>
                                <w:color w:val="002060"/>
                                <w:lang w:val="hy-AM"/>
                              </w:rPr>
                              <w:t xml:space="preserve"> Պարզեցնել և հստակեցնել ներդրումային միջավայրին առնչվող գործընթացները</w:t>
                            </w:r>
                          </w:p>
                          <w:p w14:paraId="2A70F5E8" w14:textId="77777777" w:rsidR="00D15BCE" w:rsidRPr="00CD4621" w:rsidRDefault="00D15BCE" w:rsidP="00320288">
                            <w:pPr>
                              <w:spacing w:line="276" w:lineRule="auto"/>
                              <w:jc w:val="both"/>
                              <w:rPr>
                                <w:rFonts w:ascii="GHEA Grapalat" w:hAnsi="GHEA Grapalat"/>
                                <w:i/>
                                <w:color w:val="002060"/>
                                <w:lang w:val="hy-AM"/>
                              </w:rPr>
                            </w:pPr>
                            <w:r w:rsidRPr="00CD4621">
                              <w:rPr>
                                <w:rFonts w:ascii="GHEA Grapalat" w:hAnsi="GHEA Grapalat"/>
                                <w:b/>
                                <w:bCs/>
                                <w:i/>
                                <w:color w:val="002060"/>
                                <w:u w:val="single"/>
                                <w:lang w:val="hy-AM"/>
                              </w:rPr>
                              <w:t>Գործառնական նպատակ</w:t>
                            </w:r>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b/>
                                <w:bCs/>
                                <w:i/>
                                <w:color w:val="002060"/>
                                <w:lang w:val="hy-AM"/>
                              </w:rPr>
                              <w:t>1.1.</w:t>
                            </w:r>
                            <w:r w:rsidRPr="00CD4621">
                              <w:rPr>
                                <w:rFonts w:ascii="GHEA Grapalat" w:hAnsi="GHEA Grapalat"/>
                                <w:i/>
                                <w:color w:val="002060"/>
                                <w:lang w:val="hy-AM"/>
                              </w:rPr>
                              <w:t xml:space="preserve"> Մինչև 2021 թվականի վերջ նվազեցնել ՀՀ-ում օտարերկրյա ներդրողների կողմից վճարվող հարկերն ու </w:t>
                            </w:r>
                            <w:r>
                              <w:rPr>
                                <w:rFonts w:ascii="GHEA Grapalat" w:hAnsi="GHEA Grapalat"/>
                                <w:i/>
                                <w:color w:val="002060"/>
                                <w:lang w:val="hy-AM"/>
                              </w:rPr>
                              <w:t>վճարները</w:t>
                            </w:r>
                            <w:r w:rsidRPr="00CD4621">
                              <w:rPr>
                                <w:rFonts w:ascii="GHEA Grapalat" w:hAnsi="GHEA Grapalat"/>
                                <w:i/>
                                <w:color w:val="002060"/>
                                <w:lang w:val="hy-AM"/>
                              </w:rPr>
                              <w:t xml:space="preserve"> 30%-ով</w:t>
                            </w:r>
                          </w:p>
                          <w:p w14:paraId="4A96A1BE" w14:textId="77777777" w:rsidR="00D15BCE" w:rsidRPr="00CD4621" w:rsidRDefault="00D15BCE" w:rsidP="008220FF">
                            <w:pPr>
                              <w:spacing w:line="276" w:lineRule="auto"/>
                              <w:ind w:firstLine="2970"/>
                              <w:rPr>
                                <w:rFonts w:ascii="GHEA Grapalat" w:hAnsi="GHEA Grapalat"/>
                                <w:i/>
                                <w:color w:val="002060"/>
                                <w:lang w:val="hy-AM"/>
                              </w:rPr>
                            </w:pPr>
                            <w:r>
                              <w:rPr>
                                <w:rFonts w:ascii="GHEA Grapalat" w:hAnsi="GHEA Grapalat"/>
                                <w:b/>
                                <w:bCs/>
                                <w:i/>
                                <w:color w:val="002060"/>
                                <w:lang w:val="hy-AM"/>
                              </w:rPr>
                              <w:t>1</w:t>
                            </w:r>
                            <w:r w:rsidRPr="00CD4621">
                              <w:rPr>
                                <w:rFonts w:ascii="GHEA Grapalat" w:hAnsi="GHEA Grapalat"/>
                                <w:b/>
                                <w:bCs/>
                                <w:i/>
                                <w:color w:val="002060"/>
                                <w:lang w:val="hy-AM"/>
                              </w:rPr>
                              <w:t>.</w:t>
                            </w:r>
                            <w:r>
                              <w:rPr>
                                <w:rFonts w:ascii="GHEA Grapalat" w:hAnsi="GHEA Grapalat"/>
                                <w:b/>
                                <w:bCs/>
                                <w:i/>
                                <w:color w:val="002060"/>
                                <w:lang w:val="hy-AM"/>
                              </w:rPr>
                              <w:t>2</w:t>
                            </w:r>
                            <w:r w:rsidRPr="00CD4621">
                              <w:rPr>
                                <w:rFonts w:ascii="GHEA Grapalat" w:hAnsi="GHEA Grapalat"/>
                                <w:b/>
                                <w:bCs/>
                                <w:i/>
                                <w:color w:val="002060"/>
                                <w:lang w:val="hy-AM"/>
                              </w:rPr>
                              <w:t>.</w:t>
                            </w:r>
                            <w:r w:rsidRPr="00CD4621">
                              <w:rPr>
                                <w:rFonts w:ascii="GHEA Grapalat" w:hAnsi="GHEA Grapalat"/>
                                <w:i/>
                                <w:color w:val="002060"/>
                                <w:lang w:val="hy-AM"/>
                              </w:rPr>
                              <w:t xml:space="preserve"> 2020 թվականի հունվարի 1-ից սահմանել առավելագույն ժամկետ ՀՀ-ում</w:t>
                            </w:r>
                            <w:r w:rsidRPr="00CD4621">
                              <w:rPr>
                                <w:rFonts w:ascii="GHEA Grapalat" w:hAnsi="GHEA Grapalat"/>
                                <w:color w:val="002060"/>
                                <w:sz w:val="24"/>
                                <w:szCs w:val="24"/>
                                <w:lang w:val="hy-AM"/>
                              </w:rPr>
                              <w:t xml:space="preserve"> </w:t>
                            </w:r>
                            <w:r w:rsidRPr="00CD4621">
                              <w:rPr>
                                <w:rFonts w:ascii="GHEA Grapalat" w:hAnsi="GHEA Grapalat"/>
                                <w:i/>
                                <w:color w:val="002060"/>
                                <w:lang w:val="hy-AM"/>
                              </w:rPr>
                              <w:t>օտարերկրյա սկսնակ բիզնեսի գրանցման համար՝ 5 աշխատանքային օր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05673" id="Text Box 1148" o:spid="_x0000_s1052" type="#_x0000_t202" style="position:absolute;margin-left:32.9pt;margin-top:9.1pt;width:509.35pt;height:202.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" filled="f" fillcolor="#002060" strokecolor="#002060" strokeweight=".5pt">
                <v:textbox>
                  <w:txbxContent>
                    <w:p w14:paraId="69723307" w14:textId="77777777" w:rsidR="00D15BCE" w:rsidRPr="00CD4621" w:rsidRDefault="00D15BCE" w:rsidP="000C4E79">
                      <w:pPr>
                        <w:spacing w:after="120"/>
                        <w:jc w:val="center"/>
                        <w:rPr>
                          <w:rFonts w:ascii="GHEA Grapalat" w:hAnsi="GHEA Grapalat"/>
                          <w:b/>
                          <w:bCs/>
                          <w:i/>
                          <w:color w:val="002060"/>
                          <w:sz w:val="24"/>
                          <w:szCs w:val="24"/>
                          <w:u w:val="single"/>
                        </w:rPr>
                      </w:pPr>
                      <w:proofErr w:type="spellStart"/>
                      <w:r w:rsidRPr="00CD4621">
                        <w:rPr>
                          <w:rFonts w:ascii="GHEA Grapalat" w:hAnsi="GHEA Grapalat"/>
                          <w:b/>
                          <w:bCs/>
                          <w:i/>
                          <w:color w:val="002060"/>
                          <w:sz w:val="24"/>
                          <w:szCs w:val="24"/>
                          <w:u w:val="single"/>
                        </w:rPr>
                        <w:t>Օրինակ</w:t>
                      </w:r>
                      <w:proofErr w:type="spellEnd"/>
                      <w:r w:rsidRPr="00CD4621">
                        <w:rPr>
                          <w:rFonts w:ascii="GHEA Grapalat" w:hAnsi="GHEA Grapalat"/>
                          <w:b/>
                          <w:bCs/>
                          <w:i/>
                          <w:color w:val="002060"/>
                          <w:sz w:val="24"/>
                          <w:szCs w:val="24"/>
                          <w:u w:val="single"/>
                        </w:rPr>
                        <w:t xml:space="preserve"> 4.</w:t>
                      </w:r>
                      <w:r w:rsidRPr="00CD4621">
                        <w:rPr>
                          <w:rFonts w:ascii="Arial" w:hAnsi="Arial" w:cs="Arial"/>
                          <w:i/>
                          <w:color w:val="002060"/>
                          <w:u w:val="single"/>
                          <w:lang w:val="hy-AM"/>
                        </w:rPr>
                        <w:t xml:space="preserve"> </w:t>
                      </w:r>
                      <w:proofErr w:type="spellStart"/>
                      <w:r w:rsidRPr="00CD4621">
                        <w:rPr>
                          <w:rFonts w:ascii="GHEA Grapalat" w:hAnsi="GHEA Grapalat"/>
                          <w:b/>
                          <w:bCs/>
                          <w:i/>
                          <w:color w:val="002060"/>
                          <w:sz w:val="24"/>
                          <w:szCs w:val="24"/>
                          <w:u w:val="single"/>
                        </w:rPr>
                        <w:t>Նպատակների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տեսակներ</w:t>
                      </w:r>
                      <w:proofErr w:type="spellEnd"/>
                    </w:p>
                    <w:p w14:paraId="5D1C8DAD"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bCs/>
                          <w:i/>
                          <w:color w:val="002060"/>
                          <w:u w:val="single"/>
                          <w:lang w:val="hy-AM"/>
                        </w:rPr>
                        <w:t>Ընդհանուր նպատակ</w:t>
                      </w:r>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i/>
                          <w:color w:val="002060"/>
                          <w:lang w:val="hy-AM"/>
                        </w:rPr>
                        <w:t>Բարելավել ՀՀ ներդրումային միջավայրն օտարերկրյա ներդրողների համար</w:t>
                      </w:r>
                    </w:p>
                    <w:p w14:paraId="2B740289" w14:textId="77777777" w:rsidR="00D15BCE" w:rsidRPr="00CD4621" w:rsidRDefault="00D15BCE" w:rsidP="00320288">
                      <w:pPr>
                        <w:spacing w:line="276" w:lineRule="auto"/>
                        <w:rPr>
                          <w:rFonts w:ascii="GHEA Grapalat" w:hAnsi="GHEA Grapalat"/>
                          <w:i/>
                          <w:color w:val="002060"/>
                          <w:lang w:val="hy-AM"/>
                        </w:rPr>
                      </w:pPr>
                      <w:r w:rsidRPr="00CD4621">
                        <w:rPr>
                          <w:rFonts w:ascii="GHEA Grapalat" w:hAnsi="GHEA Grapalat"/>
                          <w:b/>
                          <w:bCs/>
                          <w:i/>
                          <w:color w:val="002060"/>
                          <w:u w:val="single"/>
                          <w:lang w:val="hy-AM"/>
                        </w:rPr>
                        <w:t>Հատուկ նպատակ</w:t>
                      </w:r>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b/>
                          <w:bCs/>
                          <w:i/>
                          <w:color w:val="002060"/>
                          <w:lang w:val="hy-AM"/>
                        </w:rPr>
                        <w:t>1.</w:t>
                      </w:r>
                      <w:r w:rsidRPr="00CD4621">
                        <w:rPr>
                          <w:rFonts w:ascii="GHEA Grapalat" w:hAnsi="GHEA Grapalat"/>
                          <w:i/>
                          <w:color w:val="002060"/>
                          <w:lang w:val="hy-AM"/>
                        </w:rPr>
                        <w:t xml:space="preserve"> Նվազեցնել ՀՀ-ում օտարերկրյա ներդրողների ներդրումային (</w:t>
                      </w:r>
                      <w:r>
                        <w:rPr>
                          <w:rFonts w:ascii="GHEA Grapalat" w:hAnsi="GHEA Grapalat"/>
                          <w:i/>
                          <w:color w:val="002060"/>
                          <w:lang w:val="hy-AM"/>
                        </w:rPr>
                        <w:t>ձեռնարկատիրության</w:t>
                      </w:r>
                      <w:r w:rsidRPr="00CD4621">
                        <w:rPr>
                          <w:rFonts w:ascii="GHEA Grapalat" w:hAnsi="GHEA Grapalat"/>
                          <w:i/>
                          <w:color w:val="002060"/>
                          <w:lang w:val="hy-AM"/>
                        </w:rPr>
                        <w:t xml:space="preserve"> իրականաց</w:t>
                      </w:r>
                      <w:r>
                        <w:rPr>
                          <w:rFonts w:ascii="GHEA Grapalat" w:hAnsi="GHEA Grapalat"/>
                          <w:i/>
                          <w:color w:val="002060"/>
                          <w:lang w:val="hy-AM"/>
                        </w:rPr>
                        <w:t>ման</w:t>
                      </w:r>
                      <w:r w:rsidRPr="00CD4621">
                        <w:rPr>
                          <w:rFonts w:ascii="GHEA Grapalat" w:hAnsi="GHEA Grapalat"/>
                          <w:i/>
                          <w:color w:val="002060"/>
                          <w:lang w:val="hy-AM"/>
                        </w:rPr>
                        <w:t>) ծախսերը</w:t>
                      </w:r>
                    </w:p>
                    <w:p w14:paraId="1C920FB3" w14:textId="77777777" w:rsidR="00D15BCE" w:rsidRPr="00CD4621" w:rsidRDefault="00D15BCE" w:rsidP="00320288">
                      <w:pPr>
                        <w:spacing w:after="120" w:line="276" w:lineRule="auto"/>
                        <w:rPr>
                          <w:rFonts w:ascii="GHEA Grapalat" w:hAnsi="GHEA Grapalat"/>
                          <w:i/>
                          <w:color w:val="002060"/>
                          <w:lang w:val="hy-AM"/>
                        </w:rPr>
                      </w:pPr>
                      <w:r w:rsidRPr="00CD4621">
                        <w:rPr>
                          <w:rFonts w:ascii="GHEA Grapalat" w:hAnsi="GHEA Grapalat"/>
                          <w:b/>
                          <w:bCs/>
                          <w:i/>
                          <w:color w:val="002060"/>
                          <w:lang w:val="hy-AM"/>
                        </w:rPr>
                        <w:t>2.</w:t>
                      </w:r>
                      <w:r w:rsidRPr="00CD4621">
                        <w:rPr>
                          <w:rFonts w:ascii="GHEA Grapalat" w:hAnsi="GHEA Grapalat"/>
                          <w:i/>
                          <w:color w:val="002060"/>
                          <w:lang w:val="hy-AM"/>
                        </w:rPr>
                        <w:t xml:space="preserve"> Պարզեցնել և հստակեցնել ներդրումային միջավայրին առնչվող գործընթացները</w:t>
                      </w:r>
                    </w:p>
                    <w:p w14:paraId="2A70F5E8" w14:textId="77777777" w:rsidR="00D15BCE" w:rsidRPr="00CD4621" w:rsidRDefault="00D15BCE" w:rsidP="00320288">
                      <w:pPr>
                        <w:spacing w:line="276" w:lineRule="auto"/>
                        <w:jc w:val="both"/>
                        <w:rPr>
                          <w:rFonts w:ascii="GHEA Grapalat" w:hAnsi="GHEA Grapalat"/>
                          <w:i/>
                          <w:color w:val="002060"/>
                          <w:lang w:val="hy-AM"/>
                        </w:rPr>
                      </w:pPr>
                      <w:r w:rsidRPr="00CD4621">
                        <w:rPr>
                          <w:rFonts w:ascii="GHEA Grapalat" w:hAnsi="GHEA Grapalat"/>
                          <w:b/>
                          <w:bCs/>
                          <w:i/>
                          <w:color w:val="002060"/>
                          <w:u w:val="single"/>
                          <w:lang w:val="hy-AM"/>
                        </w:rPr>
                        <w:t>Գործառնական նպատակ</w:t>
                      </w:r>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b/>
                          <w:bCs/>
                          <w:i/>
                          <w:color w:val="002060"/>
                          <w:lang w:val="hy-AM"/>
                        </w:rPr>
                        <w:t>1.1.</w:t>
                      </w:r>
                      <w:r w:rsidRPr="00CD4621">
                        <w:rPr>
                          <w:rFonts w:ascii="GHEA Grapalat" w:hAnsi="GHEA Grapalat"/>
                          <w:i/>
                          <w:color w:val="002060"/>
                          <w:lang w:val="hy-AM"/>
                        </w:rPr>
                        <w:t xml:space="preserve"> Մինչև 2021 թվականի վերջ նվազեցնել ՀՀ-ում օտարերկրյա ներդրողների կողմից վճարվող հարկերն ու </w:t>
                      </w:r>
                      <w:r>
                        <w:rPr>
                          <w:rFonts w:ascii="GHEA Grapalat" w:hAnsi="GHEA Grapalat"/>
                          <w:i/>
                          <w:color w:val="002060"/>
                          <w:lang w:val="hy-AM"/>
                        </w:rPr>
                        <w:t>վճարները</w:t>
                      </w:r>
                      <w:r w:rsidRPr="00CD4621">
                        <w:rPr>
                          <w:rFonts w:ascii="GHEA Grapalat" w:hAnsi="GHEA Grapalat"/>
                          <w:i/>
                          <w:color w:val="002060"/>
                          <w:lang w:val="hy-AM"/>
                        </w:rPr>
                        <w:t xml:space="preserve"> 30%-ով</w:t>
                      </w:r>
                    </w:p>
                    <w:p w14:paraId="4A96A1BE" w14:textId="77777777" w:rsidR="00D15BCE" w:rsidRPr="00CD4621" w:rsidRDefault="00D15BCE" w:rsidP="008220FF">
                      <w:pPr>
                        <w:spacing w:line="276" w:lineRule="auto"/>
                        <w:ind w:firstLine="2970"/>
                        <w:rPr>
                          <w:rFonts w:ascii="GHEA Grapalat" w:hAnsi="GHEA Grapalat"/>
                          <w:i/>
                          <w:color w:val="002060"/>
                          <w:lang w:val="hy-AM"/>
                        </w:rPr>
                      </w:pPr>
                      <w:r>
                        <w:rPr>
                          <w:rFonts w:ascii="GHEA Grapalat" w:hAnsi="GHEA Grapalat"/>
                          <w:b/>
                          <w:bCs/>
                          <w:i/>
                          <w:color w:val="002060"/>
                          <w:lang w:val="hy-AM"/>
                        </w:rPr>
                        <w:t>1</w:t>
                      </w:r>
                      <w:r w:rsidRPr="00CD4621">
                        <w:rPr>
                          <w:rFonts w:ascii="GHEA Grapalat" w:hAnsi="GHEA Grapalat"/>
                          <w:b/>
                          <w:bCs/>
                          <w:i/>
                          <w:color w:val="002060"/>
                          <w:lang w:val="hy-AM"/>
                        </w:rPr>
                        <w:t>.</w:t>
                      </w:r>
                      <w:r>
                        <w:rPr>
                          <w:rFonts w:ascii="GHEA Grapalat" w:hAnsi="GHEA Grapalat"/>
                          <w:b/>
                          <w:bCs/>
                          <w:i/>
                          <w:color w:val="002060"/>
                          <w:lang w:val="hy-AM"/>
                        </w:rPr>
                        <w:t>2</w:t>
                      </w:r>
                      <w:r w:rsidRPr="00CD4621">
                        <w:rPr>
                          <w:rFonts w:ascii="GHEA Grapalat" w:hAnsi="GHEA Grapalat"/>
                          <w:b/>
                          <w:bCs/>
                          <w:i/>
                          <w:color w:val="002060"/>
                          <w:lang w:val="hy-AM"/>
                        </w:rPr>
                        <w:t>.</w:t>
                      </w:r>
                      <w:r w:rsidRPr="00CD4621">
                        <w:rPr>
                          <w:rFonts w:ascii="GHEA Grapalat" w:hAnsi="GHEA Grapalat"/>
                          <w:i/>
                          <w:color w:val="002060"/>
                          <w:lang w:val="hy-AM"/>
                        </w:rPr>
                        <w:t xml:space="preserve"> 2020 թվականի հունվարի 1-ից սահմանել առավելագույն ժամկետ ՀՀ-ում</w:t>
                      </w:r>
                      <w:r w:rsidRPr="00CD4621">
                        <w:rPr>
                          <w:rFonts w:ascii="GHEA Grapalat" w:hAnsi="GHEA Grapalat"/>
                          <w:color w:val="002060"/>
                          <w:sz w:val="24"/>
                          <w:szCs w:val="24"/>
                          <w:lang w:val="hy-AM"/>
                        </w:rPr>
                        <w:t xml:space="preserve"> </w:t>
                      </w:r>
                      <w:r w:rsidRPr="00CD4621">
                        <w:rPr>
                          <w:rFonts w:ascii="GHEA Grapalat" w:hAnsi="GHEA Grapalat"/>
                          <w:i/>
                          <w:color w:val="002060"/>
                          <w:lang w:val="hy-AM"/>
                        </w:rPr>
                        <w:t>օտարերկրյա սկսնակ բիզնեսի գրանցման համար՝ 5 աշխատանքային օր</w:t>
                      </w:r>
                    </w:p>
                  </w:txbxContent>
                </v:textbox>
              </v:shape>
            </w:pict>
          </mc:Fallback>
        </mc:AlternateContent>
      </w:r>
    </w:p>
    <w:p w14:paraId="15411ED6" w14:textId="77777777" w:rsidR="008203E6" w:rsidRDefault="008203E6">
      <w:pPr>
        <w:spacing w:after="160" w:line="259" w:lineRule="auto"/>
        <w:rPr>
          <w:rFonts w:ascii="GHEA Grapalat" w:hAnsi="GHEA Grapalat"/>
          <w:color w:val="C00000"/>
          <w:sz w:val="24"/>
          <w:szCs w:val="24"/>
          <w:lang w:val="hy-AM"/>
        </w:rPr>
      </w:pPr>
    </w:p>
    <w:p w14:paraId="7E48B7E1" w14:textId="77777777" w:rsidR="008203E6" w:rsidRDefault="008203E6">
      <w:pPr>
        <w:spacing w:after="160" w:line="259" w:lineRule="auto"/>
        <w:rPr>
          <w:rFonts w:ascii="GHEA Grapalat" w:hAnsi="GHEA Grapalat"/>
          <w:color w:val="C00000"/>
          <w:sz w:val="24"/>
          <w:szCs w:val="24"/>
          <w:lang w:val="hy-AM"/>
        </w:rPr>
      </w:pPr>
    </w:p>
    <w:p w14:paraId="46C31F29" w14:textId="77777777" w:rsidR="008203E6" w:rsidRDefault="008203E6">
      <w:pPr>
        <w:spacing w:after="160" w:line="259" w:lineRule="auto"/>
        <w:rPr>
          <w:rFonts w:ascii="GHEA Grapalat" w:hAnsi="GHEA Grapalat"/>
          <w:color w:val="C00000"/>
          <w:sz w:val="24"/>
          <w:szCs w:val="24"/>
          <w:lang w:val="hy-AM"/>
        </w:rPr>
      </w:pPr>
    </w:p>
    <w:p w14:paraId="468F3B71" w14:textId="77777777" w:rsidR="008203E6" w:rsidRDefault="008203E6">
      <w:pPr>
        <w:spacing w:after="160" w:line="259" w:lineRule="auto"/>
        <w:rPr>
          <w:rFonts w:ascii="GHEA Grapalat" w:hAnsi="GHEA Grapalat"/>
          <w:color w:val="C00000"/>
          <w:sz w:val="24"/>
          <w:szCs w:val="24"/>
          <w:lang w:val="hy-AM"/>
        </w:rPr>
      </w:pPr>
    </w:p>
    <w:p w14:paraId="7FE825D4" w14:textId="77777777" w:rsidR="008203E6" w:rsidRDefault="008203E6">
      <w:pPr>
        <w:spacing w:after="160" w:line="259" w:lineRule="auto"/>
        <w:rPr>
          <w:rFonts w:ascii="GHEA Grapalat" w:hAnsi="GHEA Grapalat"/>
          <w:color w:val="C00000"/>
          <w:sz w:val="24"/>
          <w:szCs w:val="24"/>
          <w:lang w:val="hy-AM"/>
        </w:rPr>
      </w:pPr>
    </w:p>
    <w:p w14:paraId="080036AC" w14:textId="77777777" w:rsidR="008203E6" w:rsidRDefault="008203E6">
      <w:pPr>
        <w:spacing w:after="160" w:line="259" w:lineRule="auto"/>
        <w:rPr>
          <w:rFonts w:ascii="GHEA Grapalat" w:hAnsi="GHEA Grapalat"/>
          <w:color w:val="C00000"/>
          <w:sz w:val="24"/>
          <w:szCs w:val="24"/>
          <w:lang w:val="hy-AM"/>
        </w:rPr>
      </w:pPr>
    </w:p>
    <w:p w14:paraId="0B3E1351" w14:textId="77777777" w:rsidR="008203E6" w:rsidRDefault="008203E6">
      <w:pPr>
        <w:spacing w:after="160" w:line="259" w:lineRule="auto"/>
        <w:rPr>
          <w:rFonts w:ascii="GHEA Grapalat" w:hAnsi="GHEA Grapalat"/>
          <w:color w:val="C00000"/>
          <w:sz w:val="24"/>
          <w:szCs w:val="24"/>
          <w:lang w:val="hy-AM"/>
        </w:rPr>
      </w:pPr>
    </w:p>
    <w:p w14:paraId="6777D20E" w14:textId="77777777" w:rsidR="00A06BDE" w:rsidRDefault="00A06BDE" w:rsidP="00A06BDE">
      <w:pPr>
        <w:pStyle w:val="Heading4"/>
        <w:spacing w:before="0"/>
        <w:jc w:val="center"/>
        <w:rPr>
          <w:rFonts w:ascii="GHEA Grapalat" w:hAnsi="GHEA Grapalat"/>
          <w:sz w:val="24"/>
          <w:szCs w:val="24"/>
          <w:lang w:val="hy-AM"/>
        </w:rPr>
      </w:pPr>
    </w:p>
    <w:p w14:paraId="7AC255CC" w14:textId="77777777" w:rsidR="0055581C" w:rsidRDefault="00144028" w:rsidP="000C4E79">
      <w:pPr>
        <w:pStyle w:val="Heading4"/>
        <w:spacing w:before="0" w:after="120"/>
        <w:jc w:val="center"/>
        <w:rPr>
          <w:rFonts w:ascii="GHEA Grapalat" w:hAnsi="GHEA Grapalat" w:cs="Sylfaen"/>
          <w:sz w:val="24"/>
          <w:szCs w:val="24"/>
          <w:lang w:val="hy-AM"/>
        </w:rPr>
      </w:pPr>
      <w:bookmarkStart w:id="42" w:name="_Toc61603774"/>
      <w:r w:rsidRPr="00CD4621">
        <w:rPr>
          <w:rFonts w:ascii="GHEA Grapalat" w:hAnsi="GHEA Grapalat"/>
          <w:sz w:val="24"/>
          <w:szCs w:val="24"/>
          <w:lang w:val="hy-AM"/>
        </w:rPr>
        <w:t>2.1.4</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Նպատակների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միջև</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կապերը</w:t>
      </w:r>
      <w:bookmarkEnd w:id="42"/>
    </w:p>
    <w:p w14:paraId="0C6276D6" w14:textId="77777777" w:rsidR="003773A8" w:rsidRPr="007A509A" w:rsidRDefault="003773A8" w:rsidP="007B4E77">
      <w:pPr>
        <w:spacing w:line="276" w:lineRule="auto"/>
        <w:ind w:firstLine="720"/>
        <w:jc w:val="both"/>
        <w:rPr>
          <w:rFonts w:ascii="GHEA Grapalat" w:hAnsi="GHEA Grapalat"/>
          <w:sz w:val="24"/>
          <w:szCs w:val="24"/>
          <w:lang w:val="hy-AM"/>
        </w:rPr>
      </w:pPr>
      <w:r w:rsidRPr="007A509A">
        <w:rPr>
          <w:rFonts w:ascii="GHEA Grapalat" w:hAnsi="GHEA Grapalat"/>
          <w:color w:val="000000"/>
          <w:sz w:val="24"/>
          <w:szCs w:val="24"/>
          <w:lang w:val="hy-AM"/>
        </w:rPr>
        <w:t xml:space="preserve">Տարբեր տեսակի նպատակներ սահմանելիս անհրաժեշտ է տալ հստակ և ճշգրիտ կապեր այդ նպատակների միջև: Նպատակների </w:t>
      </w:r>
      <w:r w:rsidRPr="007A509A">
        <w:rPr>
          <w:rFonts w:ascii="GHEA Grapalat" w:hAnsi="GHEA Grapalat"/>
          <w:sz w:val="24"/>
          <w:szCs w:val="24"/>
          <w:lang w:val="hy-AM"/>
        </w:rPr>
        <w:t xml:space="preserve">համակարգված և համահունչ սահմանման համար իրականացվում է դրանց աստիճանավորում. նպատակների </w:t>
      </w:r>
      <w:r w:rsidR="00BD38E0">
        <w:rPr>
          <w:rFonts w:ascii="GHEA Grapalat" w:hAnsi="GHEA Grapalat"/>
          <w:sz w:val="24"/>
          <w:szCs w:val="24"/>
          <w:lang w:val="hy-AM"/>
        </w:rPr>
        <w:t>դասակարգում</w:t>
      </w:r>
      <w:r w:rsidRPr="007A509A">
        <w:rPr>
          <w:rFonts w:ascii="GHEA Grapalat" w:hAnsi="GHEA Grapalat"/>
          <w:sz w:val="24"/>
          <w:szCs w:val="24"/>
          <w:lang w:val="hy-AM"/>
        </w:rPr>
        <w:t xml:space="preserve"> ըստ երեք մակարդակների: </w:t>
      </w:r>
      <w:r w:rsidRPr="007A509A">
        <w:rPr>
          <w:sz w:val="24"/>
          <w:szCs w:val="24"/>
          <w:lang w:val="hy-AM"/>
        </w:rPr>
        <w:t>  </w:t>
      </w:r>
      <w:r w:rsidRPr="007A509A">
        <w:rPr>
          <w:rFonts w:ascii="GHEA Grapalat" w:hAnsi="GHEA Grapalat"/>
          <w:sz w:val="24"/>
          <w:szCs w:val="24"/>
          <w:lang w:val="hy-AM"/>
        </w:rPr>
        <w:t xml:space="preserve"> </w:t>
      </w:r>
    </w:p>
    <w:p w14:paraId="3875AFCF" w14:textId="77777777" w:rsidR="003773A8" w:rsidRDefault="003773A8" w:rsidP="004B276E">
      <w:pPr>
        <w:spacing w:after="240"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Ըստ մակարդակների նպատակների </w:t>
      </w:r>
      <w:r w:rsidR="00BD38E0">
        <w:rPr>
          <w:rFonts w:ascii="GHEA Grapalat" w:hAnsi="GHEA Grapalat"/>
          <w:sz w:val="24"/>
          <w:szCs w:val="24"/>
          <w:lang w:val="hy-AM"/>
        </w:rPr>
        <w:t>ներկայացման</w:t>
      </w:r>
      <w:r w:rsidRPr="007A509A">
        <w:rPr>
          <w:rFonts w:ascii="GHEA Grapalat" w:hAnsi="GHEA Grapalat"/>
          <w:sz w:val="24"/>
          <w:szCs w:val="24"/>
          <w:lang w:val="hy-AM"/>
        </w:rPr>
        <w:t xml:space="preserve"> միջազգային պրակտիկայում ընդունված տարբերակը </w:t>
      </w:r>
      <w:r w:rsidRPr="007A509A">
        <w:rPr>
          <w:rFonts w:ascii="GHEA Grapalat" w:hAnsi="GHEA Grapalat"/>
          <w:i/>
          <w:iCs/>
          <w:color w:val="000000"/>
          <w:sz w:val="24"/>
          <w:szCs w:val="24"/>
          <w:lang w:val="hy-AM"/>
        </w:rPr>
        <w:t>«Նպատակների ծառ»</w:t>
      </w:r>
      <w:r w:rsidRPr="007A509A">
        <w:rPr>
          <w:rFonts w:ascii="GHEA Grapalat" w:hAnsi="GHEA Grapalat"/>
          <w:color w:val="000000"/>
          <w:sz w:val="24"/>
          <w:szCs w:val="24"/>
          <w:lang w:val="hy-AM"/>
        </w:rPr>
        <w:t>-ի</w:t>
      </w:r>
      <w:r w:rsidRPr="007A509A">
        <w:rPr>
          <w:rFonts w:ascii="GHEA Grapalat" w:hAnsi="GHEA Grapalat"/>
          <w:sz w:val="24"/>
          <w:szCs w:val="24"/>
          <w:lang w:val="hy-AM"/>
        </w:rPr>
        <w:t xml:space="preserve"> կիրառումն է:</w:t>
      </w:r>
    </w:p>
    <w:p w14:paraId="15E6574B" w14:textId="77777777" w:rsidR="003773A8" w:rsidRPr="007A509A" w:rsidRDefault="003773A8" w:rsidP="002816C6">
      <w:pPr>
        <w:spacing w:after="160" w:line="259" w:lineRule="auto"/>
        <w:rPr>
          <w:rFonts w:ascii="GHEA Grapalat" w:hAnsi="GHEA Grapalat"/>
          <w:sz w:val="24"/>
          <w:szCs w:val="24"/>
          <w:lang w:val="hy-AM"/>
        </w:rPr>
      </w:pPr>
      <w:r w:rsidRPr="007A509A">
        <w:rPr>
          <w:sz w:val="24"/>
          <w:szCs w:val="24"/>
          <w:lang w:val="hy-AM"/>
        </w:rPr>
        <w:t>          </w:t>
      </w:r>
      <w:r w:rsidRPr="007A509A">
        <w:rPr>
          <w:rFonts w:ascii="GHEA Grapalat" w:hAnsi="GHEA Grapalat"/>
          <w:sz w:val="24"/>
          <w:szCs w:val="24"/>
          <w:lang w:val="hy-AM"/>
        </w:rPr>
        <w:t xml:space="preserve"> </w:t>
      </w:r>
      <w:r w:rsidR="009A5CA4">
        <w:rPr>
          <w:rFonts w:ascii="GHEA Grapalat" w:hAnsi="GHEA Grapalat"/>
          <w:noProof/>
        </w:rPr>
        <mc:AlternateContent>
          <mc:Choice Requires="wpg">
            <w:drawing>
              <wp:anchor distT="0" distB="0" distL="114300" distR="114300" simplePos="0" relativeHeight="251878400" behindDoc="0" locked="0" layoutInCell="1" allowOverlap="1" wp14:anchorId="1CD61609" wp14:editId="5C18245F">
                <wp:simplePos x="0" y="0"/>
                <wp:positionH relativeFrom="column">
                  <wp:posOffset>1494155</wp:posOffset>
                </wp:positionH>
                <wp:positionV relativeFrom="paragraph">
                  <wp:posOffset>12065</wp:posOffset>
                </wp:positionV>
                <wp:extent cx="3856355" cy="2780030"/>
                <wp:effectExtent l="17780" t="11430" r="40640" b="0"/>
                <wp:wrapNone/>
                <wp:docPr id="211"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6355" cy="2780030"/>
                          <a:chOff x="2771" y="4700"/>
                          <a:chExt cx="6073" cy="4378"/>
                        </a:xfrm>
                      </wpg:grpSpPr>
                      <wps:wsp>
                        <wps:cNvPr id="212" name="AutoShape 27"/>
                        <wps:cNvSpPr>
                          <a:spLocks noChangeArrowheads="1"/>
                        </wps:cNvSpPr>
                        <wps:spPr bwMode="auto">
                          <a:xfrm>
                            <a:off x="2771" y="4700"/>
                            <a:ext cx="6073" cy="860"/>
                          </a:xfrm>
                          <a:prstGeom prst="roundRect">
                            <a:avLst>
                              <a:gd name="adj" fmla="val 16667"/>
                            </a:avLst>
                          </a:prstGeom>
                          <a:solidFill>
                            <a:srgbClr val="002060"/>
                          </a:solidFill>
                          <a:ln w="19050">
                            <a:solidFill>
                              <a:schemeClr val="accent2">
                                <a:lumMod val="40000"/>
                                <a:lumOff val="60000"/>
                              </a:schemeClr>
                            </a:solidFill>
                            <a:miter lim="800000"/>
                            <a:headEnd/>
                            <a:tailEnd/>
                          </a:ln>
                          <a:effectLst>
                            <a:outerShdw dist="38100" dir="2700000" algn="tl" rotWithShape="0">
                              <a:srgbClr val="000000">
                                <a:alpha val="39998"/>
                              </a:srgbClr>
                            </a:outerShdw>
                          </a:effectLst>
                        </wps:spPr>
                        <wps:txbx>
                          <w:txbxContent>
                            <w:p w14:paraId="0052D964" w14:textId="77777777" w:rsidR="00D15BCE" w:rsidRPr="00CD4621" w:rsidRDefault="00D15BCE" w:rsidP="00A4630C">
                              <w:pPr>
                                <w:pStyle w:val="NormalWeb"/>
                                <w:spacing w:before="0" w:beforeAutospacing="0" w:after="0" w:afterAutospacing="0"/>
                                <w:jc w:val="center"/>
                                <w:rPr>
                                  <w:b/>
                                  <w:color w:val="FFFFFF" w:themeColor="background1"/>
                                </w:rPr>
                              </w:pPr>
                              <w:r w:rsidRPr="00CD4621">
                                <w:rPr>
                                  <w:rFonts w:ascii="GHEA Grapalat" w:hAnsi="GHEA Grapalat" w:cstheme="minorBidi"/>
                                  <w:b/>
                                  <w:color w:val="FFFFFF" w:themeColor="background1"/>
                                  <w:kern w:val="24"/>
                                </w:rPr>
                                <w:t>«</w:t>
                              </w:r>
                              <w:proofErr w:type="spellStart"/>
                              <w:r w:rsidRPr="00CD4621">
                                <w:rPr>
                                  <w:rFonts w:ascii="GHEA Grapalat" w:hAnsi="GHEA Grapalat" w:cstheme="minorBidi"/>
                                  <w:b/>
                                  <w:color w:val="FFFFFF" w:themeColor="background1"/>
                                  <w:kern w:val="24"/>
                                </w:rPr>
                                <w:t>Նպատակների</w:t>
                              </w:r>
                              <w:proofErr w:type="spellEnd"/>
                              <w:r w:rsidRPr="00CD4621">
                                <w:rPr>
                                  <w:rFonts w:ascii="GHEA Grapalat" w:hAnsi="GHEA Grapalat" w:cstheme="minorBidi"/>
                                  <w:b/>
                                  <w:color w:val="FFFFFF" w:themeColor="background1"/>
                                  <w:kern w:val="24"/>
                                </w:rPr>
                                <w:t xml:space="preserve"> </w:t>
                              </w:r>
                              <w:proofErr w:type="spellStart"/>
                              <w:r w:rsidRPr="00CD4621">
                                <w:rPr>
                                  <w:rFonts w:ascii="GHEA Grapalat" w:hAnsi="GHEA Grapalat" w:cstheme="minorBidi"/>
                                  <w:b/>
                                  <w:color w:val="FFFFFF" w:themeColor="background1"/>
                                  <w:kern w:val="24"/>
                                </w:rPr>
                                <w:t>ծառ</w:t>
                              </w:r>
                              <w:proofErr w:type="spellEnd"/>
                              <w:r w:rsidRPr="00CD4621">
                                <w:rPr>
                                  <w:rFonts w:ascii="GHEA Grapalat" w:hAnsi="GHEA Grapalat" w:cstheme="minorBidi"/>
                                  <w:b/>
                                  <w:color w:val="FFFFFF" w:themeColor="background1"/>
                                  <w:kern w:val="24"/>
                                </w:rPr>
                                <w:t>»</w:t>
                              </w:r>
                            </w:p>
                          </w:txbxContent>
                        </wps:txbx>
                        <wps:bodyPr rot="0" vert="horz" wrap="square" lIns="91440" tIns="45720" rIns="91440" bIns="45720" anchor="ctr" anchorCtr="0" upright="1">
                          <a:noAutofit/>
                        </wps:bodyPr>
                      </wps:wsp>
                      <pic:pic xmlns:pic="http://schemas.openxmlformats.org/drawingml/2006/picture">
                        <pic:nvPicPr>
                          <pic:cNvPr id="213" name="Diagram 1151"/>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488" y="5997"/>
                            <a:ext cx="3160" cy="30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D61609" id="Group 188" o:spid="_x0000_s1053" style="position:absolute;margin-left:117.65pt;margin-top:.95pt;width:303.65pt;height:218.9pt;z-index:251878400" coordorigin="2771,4700" coordsize="6073,4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">
                <v:roundrect id="AutoShape 27" o:spid="_x0000_s1054" style="position:absolute;left:2771;top:4700;width:6073;height:8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" fillcolor="#002060" strokecolor="#c0d7ec [1301]" strokeweight="1.5pt">
                  <v:stroke joinstyle="miter"/>
                  <v:shadow on="t" color="black" opacity="26213f" origin="-.5,-.5" offset=".74836mm,.74836mm"/>
                  <v:textbox>
                    <w:txbxContent>
                      <w:p w14:paraId="0052D964" w14:textId="77777777" w:rsidR="00D15BCE" w:rsidRPr="00CD4621" w:rsidRDefault="00D15BCE" w:rsidP="00A4630C">
                        <w:pPr>
                          <w:pStyle w:val="NormalWeb"/>
                          <w:spacing w:before="0" w:beforeAutospacing="0" w:after="0" w:afterAutospacing="0"/>
                          <w:jc w:val="center"/>
                          <w:rPr>
                            <w:b/>
                            <w:color w:val="FFFFFF" w:themeColor="background1"/>
                          </w:rPr>
                        </w:pPr>
                        <w:r w:rsidRPr="00CD4621">
                          <w:rPr>
                            <w:rFonts w:ascii="GHEA Grapalat" w:hAnsi="GHEA Grapalat" w:cstheme="minorBidi"/>
                            <w:b/>
                            <w:color w:val="FFFFFF" w:themeColor="background1"/>
                            <w:kern w:val="24"/>
                          </w:rPr>
                          <w:t>«</w:t>
                        </w:r>
                        <w:proofErr w:type="spellStart"/>
                        <w:r w:rsidRPr="00CD4621">
                          <w:rPr>
                            <w:rFonts w:ascii="GHEA Grapalat" w:hAnsi="GHEA Grapalat" w:cstheme="minorBidi"/>
                            <w:b/>
                            <w:color w:val="FFFFFF" w:themeColor="background1"/>
                            <w:kern w:val="24"/>
                          </w:rPr>
                          <w:t>Նպատակների</w:t>
                        </w:r>
                        <w:proofErr w:type="spellEnd"/>
                        <w:r w:rsidRPr="00CD4621">
                          <w:rPr>
                            <w:rFonts w:ascii="GHEA Grapalat" w:hAnsi="GHEA Grapalat" w:cstheme="minorBidi"/>
                            <w:b/>
                            <w:color w:val="FFFFFF" w:themeColor="background1"/>
                            <w:kern w:val="24"/>
                          </w:rPr>
                          <w:t xml:space="preserve"> </w:t>
                        </w:r>
                        <w:proofErr w:type="spellStart"/>
                        <w:r w:rsidRPr="00CD4621">
                          <w:rPr>
                            <w:rFonts w:ascii="GHEA Grapalat" w:hAnsi="GHEA Grapalat" w:cstheme="minorBidi"/>
                            <w:b/>
                            <w:color w:val="FFFFFF" w:themeColor="background1"/>
                            <w:kern w:val="24"/>
                          </w:rPr>
                          <w:t>ծառ</w:t>
                        </w:r>
                        <w:proofErr w:type="spellEnd"/>
                        <w:r w:rsidRPr="00CD4621">
                          <w:rPr>
                            <w:rFonts w:ascii="GHEA Grapalat" w:hAnsi="GHEA Grapalat" w:cstheme="minorBidi"/>
                            <w:b/>
                            <w:color w:val="FFFFFF" w:themeColor="background1"/>
                            <w:kern w:val="24"/>
                          </w:rPr>
                          <w:t>»</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151" o:spid="_x0000_s1055" type="#_x0000_t75" style="position:absolute;left:4488;top:5997;width:3160;height:3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">
                  <v:imagedata r:id="rId35" o:title=""/>
                  <o:lock v:ext="edit" aspectratio="f"/>
                </v:shape>
              </v:group>
            </w:pict>
          </mc:Fallback>
        </mc:AlternateContent>
      </w:r>
    </w:p>
    <w:p w14:paraId="40AF8979" w14:textId="77777777" w:rsidR="003773A8" w:rsidRPr="007A509A" w:rsidRDefault="003773A8" w:rsidP="003773A8">
      <w:pPr>
        <w:rPr>
          <w:rFonts w:ascii="GHEA Grapalat" w:hAnsi="GHEA Grapalat"/>
          <w:sz w:val="24"/>
          <w:szCs w:val="24"/>
          <w:lang w:val="hy-AM"/>
        </w:rPr>
      </w:pPr>
    </w:p>
    <w:p w14:paraId="2939CDC3" w14:textId="77777777" w:rsidR="003773A8" w:rsidRPr="007A509A" w:rsidRDefault="003773A8" w:rsidP="003773A8">
      <w:pPr>
        <w:rPr>
          <w:rFonts w:ascii="GHEA Grapalat" w:hAnsi="GHEA Grapalat"/>
          <w:sz w:val="24"/>
          <w:szCs w:val="24"/>
          <w:lang w:val="hy-AM"/>
        </w:rPr>
      </w:pPr>
    </w:p>
    <w:p w14:paraId="29976D69" w14:textId="77777777" w:rsidR="00A4630C" w:rsidRPr="007A509A" w:rsidRDefault="00A4630C" w:rsidP="003773A8">
      <w:pPr>
        <w:spacing w:line="276" w:lineRule="auto"/>
        <w:ind w:firstLine="540"/>
        <w:rPr>
          <w:rFonts w:ascii="GHEA Grapalat" w:hAnsi="GHEA Grapalat"/>
          <w:sz w:val="24"/>
          <w:szCs w:val="24"/>
          <w:lang w:val="hy-AM"/>
        </w:rPr>
      </w:pPr>
    </w:p>
    <w:p w14:paraId="314D1822" w14:textId="77777777" w:rsidR="00A4630C" w:rsidRPr="007A509A" w:rsidRDefault="00A4630C" w:rsidP="003773A8">
      <w:pPr>
        <w:spacing w:line="276" w:lineRule="auto"/>
        <w:ind w:firstLine="540"/>
        <w:rPr>
          <w:rFonts w:ascii="GHEA Grapalat" w:hAnsi="GHEA Grapalat"/>
          <w:sz w:val="24"/>
          <w:szCs w:val="24"/>
          <w:lang w:val="hy-AM"/>
        </w:rPr>
      </w:pPr>
    </w:p>
    <w:p w14:paraId="75A392A9" w14:textId="77777777" w:rsidR="00A4630C" w:rsidRPr="007A509A" w:rsidRDefault="00A4630C" w:rsidP="003773A8">
      <w:pPr>
        <w:spacing w:line="276" w:lineRule="auto"/>
        <w:ind w:firstLine="540"/>
        <w:rPr>
          <w:rFonts w:ascii="GHEA Grapalat" w:hAnsi="GHEA Grapalat"/>
          <w:sz w:val="24"/>
          <w:szCs w:val="24"/>
          <w:lang w:val="hy-AM"/>
        </w:rPr>
      </w:pPr>
    </w:p>
    <w:p w14:paraId="1F3E5415" w14:textId="77777777" w:rsidR="00A4630C" w:rsidRPr="007A509A" w:rsidRDefault="00A4630C" w:rsidP="003773A8">
      <w:pPr>
        <w:spacing w:line="276" w:lineRule="auto"/>
        <w:ind w:firstLine="540"/>
        <w:rPr>
          <w:rFonts w:ascii="GHEA Grapalat" w:hAnsi="GHEA Grapalat"/>
          <w:sz w:val="24"/>
          <w:szCs w:val="24"/>
          <w:lang w:val="hy-AM"/>
        </w:rPr>
      </w:pPr>
    </w:p>
    <w:p w14:paraId="352C78AE" w14:textId="77777777" w:rsidR="00A8316B" w:rsidRPr="007A509A" w:rsidRDefault="00A8316B" w:rsidP="00320288">
      <w:pPr>
        <w:spacing w:line="276" w:lineRule="auto"/>
        <w:ind w:firstLine="540"/>
        <w:jc w:val="both"/>
        <w:rPr>
          <w:rFonts w:ascii="GHEA Grapalat" w:hAnsi="GHEA Grapalat"/>
          <w:sz w:val="24"/>
          <w:szCs w:val="24"/>
          <w:lang w:val="hy-AM"/>
        </w:rPr>
      </w:pPr>
    </w:p>
    <w:p w14:paraId="061E76E4" w14:textId="77777777" w:rsidR="000734AA" w:rsidRDefault="000734AA" w:rsidP="00EE4E7A">
      <w:pPr>
        <w:spacing w:line="276" w:lineRule="auto"/>
        <w:ind w:firstLine="720"/>
        <w:jc w:val="both"/>
        <w:rPr>
          <w:rFonts w:ascii="GHEA Grapalat" w:hAnsi="GHEA Grapalat"/>
          <w:sz w:val="24"/>
          <w:szCs w:val="24"/>
          <w:lang w:val="hy-AM"/>
        </w:rPr>
      </w:pPr>
    </w:p>
    <w:p w14:paraId="59C3CDD6" w14:textId="77777777" w:rsidR="000734AA" w:rsidRDefault="000734AA" w:rsidP="00EE4E7A">
      <w:pPr>
        <w:spacing w:line="276" w:lineRule="auto"/>
        <w:ind w:firstLine="720"/>
        <w:jc w:val="both"/>
        <w:rPr>
          <w:rFonts w:ascii="GHEA Grapalat" w:hAnsi="GHEA Grapalat"/>
          <w:sz w:val="24"/>
          <w:szCs w:val="24"/>
          <w:lang w:val="hy-AM"/>
        </w:rPr>
      </w:pPr>
    </w:p>
    <w:p w14:paraId="47BC6FBF" w14:textId="77777777" w:rsidR="000734AA" w:rsidRDefault="000734AA" w:rsidP="00EE4E7A">
      <w:pPr>
        <w:spacing w:line="276" w:lineRule="auto"/>
        <w:ind w:firstLine="720"/>
        <w:jc w:val="both"/>
        <w:rPr>
          <w:rFonts w:ascii="GHEA Grapalat" w:hAnsi="GHEA Grapalat"/>
          <w:sz w:val="24"/>
          <w:szCs w:val="24"/>
          <w:lang w:val="hy-AM"/>
        </w:rPr>
      </w:pPr>
    </w:p>
    <w:p w14:paraId="2317C689" w14:textId="77777777" w:rsidR="005F26FE" w:rsidRDefault="005F26FE" w:rsidP="00EE4E7A">
      <w:pPr>
        <w:spacing w:line="276" w:lineRule="auto"/>
        <w:ind w:firstLine="720"/>
        <w:jc w:val="both"/>
        <w:rPr>
          <w:rFonts w:ascii="GHEA Grapalat" w:hAnsi="GHEA Grapalat"/>
          <w:sz w:val="24"/>
          <w:szCs w:val="24"/>
          <w:lang w:val="hy-AM"/>
        </w:rPr>
      </w:pPr>
    </w:p>
    <w:p w14:paraId="62282892" w14:textId="77777777" w:rsidR="003773A8" w:rsidRPr="007A509A" w:rsidRDefault="003773A8" w:rsidP="00EE4E7A">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«Նպատակների ծառ»-ը տարբեր մակարդակի նպատակների միջև առկա ուղղահայաց կապերի գրաֆիկական պատկերումն է. յուրաքանչյուր հաջորդ մակարդակի նպատակ </w:t>
      </w:r>
      <w:r w:rsidR="001040B4" w:rsidRPr="007A509A">
        <w:rPr>
          <w:rFonts w:ascii="GHEA Grapalat" w:hAnsi="GHEA Grapalat"/>
          <w:sz w:val="24"/>
          <w:szCs w:val="24"/>
          <w:lang w:val="hy-AM"/>
        </w:rPr>
        <w:t xml:space="preserve">գործիք կամ միջոց է </w:t>
      </w:r>
      <w:r w:rsidRPr="007A509A">
        <w:rPr>
          <w:rFonts w:ascii="GHEA Grapalat" w:hAnsi="GHEA Grapalat"/>
          <w:sz w:val="24"/>
          <w:szCs w:val="24"/>
          <w:lang w:val="hy-AM"/>
        </w:rPr>
        <w:t xml:space="preserve">հանդիսանում նախորդ մակարդակի նպատակին հասնելու համար: Մասնավորապես՝ </w:t>
      </w:r>
      <w:r w:rsidRPr="007A509A">
        <w:rPr>
          <w:rFonts w:ascii="GHEA Grapalat" w:hAnsi="GHEA Grapalat"/>
          <w:sz w:val="24"/>
          <w:szCs w:val="24"/>
          <w:lang w:val="hy-AM"/>
        </w:rPr>
        <w:lastRenderedPageBreak/>
        <w:t xml:space="preserve">Հատուկ նպատակը </w:t>
      </w:r>
      <w:r w:rsidR="001040B4" w:rsidRPr="007A509A">
        <w:rPr>
          <w:rFonts w:ascii="GHEA Grapalat" w:hAnsi="GHEA Grapalat"/>
          <w:sz w:val="24"/>
          <w:szCs w:val="24"/>
          <w:lang w:val="hy-AM"/>
        </w:rPr>
        <w:t xml:space="preserve">գործիք </w:t>
      </w:r>
      <w:r w:rsidR="00D2163B">
        <w:rPr>
          <w:rFonts w:ascii="GHEA Grapalat" w:hAnsi="GHEA Grapalat"/>
          <w:sz w:val="24"/>
          <w:szCs w:val="24"/>
          <w:lang w:val="hy-AM"/>
        </w:rPr>
        <w:t>է</w:t>
      </w:r>
      <w:r w:rsidR="001040B4" w:rsidRPr="007A509A">
        <w:rPr>
          <w:rFonts w:ascii="GHEA Grapalat" w:hAnsi="GHEA Grapalat"/>
          <w:sz w:val="24"/>
          <w:szCs w:val="24"/>
          <w:lang w:val="hy-AM"/>
        </w:rPr>
        <w:t xml:space="preserve"> </w:t>
      </w:r>
      <w:r w:rsidRPr="007A509A">
        <w:rPr>
          <w:rFonts w:ascii="GHEA Grapalat" w:hAnsi="GHEA Grapalat"/>
          <w:sz w:val="24"/>
          <w:szCs w:val="24"/>
          <w:lang w:val="hy-AM"/>
        </w:rPr>
        <w:t xml:space="preserve">հանդիսանում Ընդհանուր նպատակին հասնելու համար, իսկ Գործառնական </w:t>
      </w:r>
      <w:r w:rsidR="00D2163B">
        <w:rPr>
          <w:rFonts w:ascii="GHEA Grapalat" w:hAnsi="GHEA Grapalat"/>
          <w:sz w:val="24"/>
          <w:szCs w:val="24"/>
          <w:lang w:val="hy-AM"/>
        </w:rPr>
        <w:t>նպատակը</w:t>
      </w:r>
      <w:r w:rsidRPr="007A509A">
        <w:rPr>
          <w:rFonts w:ascii="GHEA Grapalat" w:hAnsi="GHEA Grapalat"/>
          <w:sz w:val="24"/>
          <w:szCs w:val="24"/>
          <w:lang w:val="hy-AM"/>
        </w:rPr>
        <w:t xml:space="preserve">, իր հերթին, </w:t>
      </w:r>
      <w:r w:rsidR="001040B4" w:rsidRPr="007A509A">
        <w:rPr>
          <w:rFonts w:ascii="GHEA Grapalat" w:hAnsi="GHEA Grapalat"/>
          <w:sz w:val="24"/>
          <w:szCs w:val="24"/>
          <w:lang w:val="hy-AM"/>
        </w:rPr>
        <w:t xml:space="preserve">գործիք </w:t>
      </w:r>
      <w:r w:rsidR="00D2163B">
        <w:rPr>
          <w:rFonts w:ascii="GHEA Grapalat" w:hAnsi="GHEA Grapalat"/>
          <w:sz w:val="24"/>
          <w:szCs w:val="24"/>
          <w:lang w:val="hy-AM"/>
        </w:rPr>
        <w:t>է</w:t>
      </w:r>
      <w:r w:rsidRPr="007A509A">
        <w:rPr>
          <w:rFonts w:ascii="GHEA Grapalat" w:hAnsi="GHEA Grapalat"/>
          <w:sz w:val="24"/>
          <w:szCs w:val="24"/>
          <w:lang w:val="hy-AM"/>
        </w:rPr>
        <w:t xml:space="preserve"> հանդիսանում Հատուկ </w:t>
      </w:r>
      <w:r w:rsidR="00D2163B">
        <w:rPr>
          <w:rFonts w:ascii="GHEA Grapalat" w:hAnsi="GHEA Grapalat"/>
          <w:sz w:val="24"/>
          <w:szCs w:val="24"/>
          <w:lang w:val="hy-AM"/>
        </w:rPr>
        <w:t>նպատակի</w:t>
      </w:r>
      <w:r w:rsidRPr="007A509A">
        <w:rPr>
          <w:rFonts w:ascii="GHEA Grapalat" w:hAnsi="GHEA Grapalat"/>
          <w:sz w:val="24"/>
          <w:szCs w:val="24"/>
          <w:lang w:val="hy-AM"/>
        </w:rPr>
        <w:t xml:space="preserve">ն հասնելու համար: </w:t>
      </w:r>
    </w:p>
    <w:p w14:paraId="39A948B9" w14:textId="77777777" w:rsidR="003773A8" w:rsidRPr="007A509A" w:rsidRDefault="003773A8" w:rsidP="00EE4E7A">
      <w:pPr>
        <w:spacing w:before="240" w:line="276" w:lineRule="auto"/>
        <w:ind w:firstLine="720"/>
        <w:jc w:val="both"/>
        <w:rPr>
          <w:rFonts w:ascii="GHEA Grapalat" w:hAnsi="GHEA Grapalat"/>
          <w:sz w:val="24"/>
          <w:szCs w:val="24"/>
          <w:lang w:val="hy-AM"/>
        </w:rPr>
      </w:pPr>
      <w:r w:rsidRPr="007A509A">
        <w:rPr>
          <w:rFonts w:ascii="GHEA Grapalat" w:hAnsi="GHEA Grapalat"/>
          <w:sz w:val="24"/>
          <w:szCs w:val="24"/>
          <w:lang w:val="hy-AM"/>
        </w:rPr>
        <w:t>Միևնույն ժամանակ</w:t>
      </w:r>
      <w:r w:rsidR="00157917" w:rsidRPr="007A509A">
        <w:rPr>
          <w:rFonts w:ascii="GHEA Grapalat" w:hAnsi="GHEA Grapalat"/>
          <w:sz w:val="24"/>
          <w:szCs w:val="24"/>
          <w:lang w:val="hy-AM"/>
        </w:rPr>
        <w:t>՝</w:t>
      </w:r>
      <w:r w:rsidRPr="007A509A">
        <w:rPr>
          <w:rFonts w:ascii="GHEA Grapalat" w:hAnsi="GHEA Grapalat"/>
          <w:sz w:val="24"/>
          <w:szCs w:val="24"/>
          <w:lang w:val="hy-AM"/>
        </w:rPr>
        <w:t xml:space="preserve"> սահմանվող մեծ նպատակի </w:t>
      </w:r>
      <w:r w:rsidR="00144028" w:rsidRPr="00CD4621">
        <w:rPr>
          <w:rFonts w:ascii="GHEA Grapalat" w:hAnsi="GHEA Grapalat"/>
          <w:sz w:val="24"/>
          <w:szCs w:val="24"/>
          <w:lang w:val="hy-AM"/>
        </w:rPr>
        <w:t>(Ընդհանուր նպատակ)</w:t>
      </w:r>
      <w:r w:rsidRPr="007A509A">
        <w:rPr>
          <w:rFonts w:ascii="GHEA Grapalat" w:hAnsi="GHEA Grapalat"/>
          <w:sz w:val="24"/>
          <w:szCs w:val="24"/>
          <w:lang w:val="hy-AM"/>
        </w:rPr>
        <w:t xml:space="preserve"> իրականացման համար անհրաժեշտ է բաժանել այն ավելի փոքր նպատակների </w:t>
      </w:r>
      <w:r w:rsidR="00144028" w:rsidRPr="00CD4621">
        <w:rPr>
          <w:rFonts w:ascii="GHEA Grapalat" w:hAnsi="GHEA Grapalat"/>
          <w:sz w:val="24"/>
          <w:szCs w:val="24"/>
          <w:lang w:val="hy-AM"/>
        </w:rPr>
        <w:t>(Հատուկ և Գործառնական նպատակներ)</w:t>
      </w:r>
      <w:r w:rsidRPr="007A509A">
        <w:rPr>
          <w:rFonts w:ascii="GHEA Grapalat" w:hAnsi="GHEA Grapalat"/>
          <w:sz w:val="24"/>
          <w:szCs w:val="24"/>
          <w:lang w:val="hy-AM"/>
        </w:rPr>
        <w:t xml:space="preserve"> և, իրականացնելով այդ նպատակները, հասնել մեծ նպատակի իրականացմանն </w:t>
      </w:r>
      <w:r w:rsidR="00144028" w:rsidRPr="00CD4621">
        <w:rPr>
          <w:rFonts w:ascii="GHEA Grapalat" w:hAnsi="GHEA Grapalat"/>
          <w:sz w:val="24"/>
          <w:szCs w:val="24"/>
          <w:lang w:val="hy-AM"/>
        </w:rPr>
        <w:t>ու, հետևաբար, խնդրի լուծմանը</w:t>
      </w:r>
      <w:r w:rsidRPr="007A509A">
        <w:rPr>
          <w:rFonts w:ascii="GHEA Grapalat" w:hAnsi="GHEA Grapalat"/>
          <w:sz w:val="24"/>
          <w:szCs w:val="24"/>
          <w:lang w:val="hy-AM"/>
        </w:rPr>
        <w:t xml:space="preserve">: </w:t>
      </w:r>
    </w:p>
    <w:p w14:paraId="2E57B953" w14:textId="77777777" w:rsidR="003773A8" w:rsidRDefault="003773A8" w:rsidP="00EE4E7A">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Այդ իսկ պատճառով ըստ մակարդակների նպատակների սահմանման առավել ամբողջական մոտեցում է </w:t>
      </w:r>
      <w:r w:rsidRPr="007A509A">
        <w:rPr>
          <w:rFonts w:ascii="GHEA Grapalat" w:hAnsi="GHEA Grapalat"/>
          <w:b/>
          <w:bCs/>
          <w:i/>
          <w:iCs/>
          <w:sz w:val="24"/>
          <w:szCs w:val="24"/>
          <w:lang w:val="hy-AM"/>
        </w:rPr>
        <w:t>«Նպատակների բուրգ»</w:t>
      </w:r>
      <w:r w:rsidRPr="007A509A">
        <w:rPr>
          <w:rFonts w:ascii="GHEA Grapalat" w:hAnsi="GHEA Grapalat"/>
          <w:sz w:val="24"/>
          <w:szCs w:val="24"/>
          <w:lang w:val="hy-AM"/>
        </w:rPr>
        <w:t xml:space="preserve">-ի կիրառումը: </w:t>
      </w:r>
    </w:p>
    <w:p w14:paraId="766D7001" w14:textId="77777777" w:rsidR="002816C6" w:rsidRDefault="002816C6" w:rsidP="00EE4E7A">
      <w:pPr>
        <w:spacing w:line="276" w:lineRule="auto"/>
        <w:ind w:firstLine="720"/>
        <w:jc w:val="both"/>
        <w:rPr>
          <w:rFonts w:ascii="GHEA Grapalat" w:hAnsi="GHEA Grapalat"/>
          <w:sz w:val="24"/>
          <w:szCs w:val="24"/>
          <w:lang w:val="hy-AM"/>
        </w:rPr>
      </w:pPr>
    </w:p>
    <w:p w14:paraId="5F6EC1CF" w14:textId="77777777" w:rsidR="00A4630C" w:rsidRPr="007A509A" w:rsidRDefault="009A5CA4" w:rsidP="003773A8">
      <w:pPr>
        <w:spacing w:before="240" w:line="276" w:lineRule="auto"/>
        <w:ind w:firstLine="540"/>
        <w:rPr>
          <w:rFonts w:ascii="GHEA Grapalat" w:hAnsi="GHEA Grapalat"/>
          <w:sz w:val="24"/>
          <w:szCs w:val="24"/>
          <w:lang w:val="hy-AM"/>
        </w:rPr>
      </w:pPr>
      <w:r>
        <w:rPr>
          <w:rFonts w:ascii="GHEA Grapalat" w:hAnsi="GHEA Grapalat"/>
          <w:noProof/>
          <w:sz w:val="24"/>
          <w:szCs w:val="24"/>
        </w:rPr>
        <mc:AlternateContent>
          <mc:Choice Requires="wpg">
            <w:drawing>
              <wp:anchor distT="0" distB="0" distL="114300" distR="114300" simplePos="0" relativeHeight="251869184" behindDoc="0" locked="0" layoutInCell="1" allowOverlap="1" wp14:anchorId="253826D5" wp14:editId="76367671">
                <wp:simplePos x="0" y="0"/>
                <wp:positionH relativeFrom="column">
                  <wp:posOffset>1433830</wp:posOffset>
                </wp:positionH>
                <wp:positionV relativeFrom="paragraph">
                  <wp:posOffset>19685</wp:posOffset>
                </wp:positionV>
                <wp:extent cx="3968115" cy="3027045"/>
                <wp:effectExtent l="14605" t="9525" r="36830" b="1905"/>
                <wp:wrapNone/>
                <wp:docPr id="208"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8115" cy="3027045"/>
                          <a:chOff x="2676" y="1740"/>
                          <a:chExt cx="6249" cy="4767"/>
                        </a:xfrm>
                      </wpg:grpSpPr>
                      <wps:wsp>
                        <wps:cNvPr id="209" name="AutoShape 30"/>
                        <wps:cNvSpPr>
                          <a:spLocks noChangeArrowheads="1"/>
                        </wps:cNvSpPr>
                        <wps:spPr bwMode="auto">
                          <a:xfrm>
                            <a:off x="2676" y="1740"/>
                            <a:ext cx="6249" cy="860"/>
                          </a:xfrm>
                          <a:prstGeom prst="roundRect">
                            <a:avLst>
                              <a:gd name="adj" fmla="val 16667"/>
                            </a:avLst>
                          </a:prstGeom>
                          <a:solidFill>
                            <a:srgbClr val="002060"/>
                          </a:solidFill>
                          <a:ln w="19050">
                            <a:solidFill>
                              <a:schemeClr val="accent2">
                                <a:lumMod val="40000"/>
                                <a:lumOff val="60000"/>
                              </a:schemeClr>
                            </a:solidFill>
                            <a:miter lim="800000"/>
                            <a:headEnd/>
                            <a:tailEnd/>
                          </a:ln>
                          <a:effectLst>
                            <a:outerShdw dist="38100" dir="2700000" algn="tl" rotWithShape="0">
                              <a:srgbClr val="000000">
                                <a:alpha val="39998"/>
                              </a:srgbClr>
                            </a:outerShdw>
                          </a:effectLst>
                        </wps:spPr>
                        <wps:txbx>
                          <w:txbxContent>
                            <w:p w14:paraId="62AF21EC" w14:textId="77777777" w:rsidR="00D15BCE" w:rsidRPr="00CD4621" w:rsidRDefault="00D15BCE" w:rsidP="00A4630C">
                              <w:pPr>
                                <w:pStyle w:val="NormalWeb"/>
                                <w:spacing w:before="0" w:beforeAutospacing="0" w:after="0" w:afterAutospacing="0"/>
                                <w:jc w:val="center"/>
                                <w:rPr>
                                  <w:b/>
                                  <w:color w:val="FFFFFF" w:themeColor="background1"/>
                                </w:rPr>
                              </w:pPr>
                              <w:r w:rsidRPr="00CD4621">
                                <w:rPr>
                                  <w:rFonts w:ascii="GHEA Grapalat" w:hAnsi="GHEA Grapalat" w:cstheme="minorBidi"/>
                                  <w:b/>
                                  <w:color w:val="FFFFFF" w:themeColor="background1"/>
                                  <w:kern w:val="24"/>
                                </w:rPr>
                                <w:t>«</w:t>
                              </w:r>
                              <w:proofErr w:type="spellStart"/>
                              <w:r w:rsidRPr="00CD4621">
                                <w:rPr>
                                  <w:rFonts w:ascii="GHEA Grapalat" w:hAnsi="GHEA Grapalat" w:cstheme="minorBidi"/>
                                  <w:b/>
                                  <w:color w:val="FFFFFF" w:themeColor="background1"/>
                                  <w:kern w:val="24"/>
                                </w:rPr>
                                <w:t>Նպատակների</w:t>
                              </w:r>
                              <w:proofErr w:type="spellEnd"/>
                              <w:r w:rsidRPr="00CD4621">
                                <w:rPr>
                                  <w:rFonts w:ascii="GHEA Grapalat" w:hAnsi="GHEA Grapalat" w:cstheme="minorBidi"/>
                                  <w:b/>
                                  <w:color w:val="FFFFFF" w:themeColor="background1"/>
                                  <w:kern w:val="24"/>
                                </w:rPr>
                                <w:t xml:space="preserve"> </w:t>
                              </w:r>
                              <w:proofErr w:type="spellStart"/>
                              <w:r w:rsidRPr="00CD4621">
                                <w:rPr>
                                  <w:rFonts w:ascii="GHEA Grapalat" w:hAnsi="GHEA Grapalat" w:cstheme="minorBidi"/>
                                  <w:b/>
                                  <w:color w:val="FFFFFF" w:themeColor="background1"/>
                                  <w:kern w:val="24"/>
                                </w:rPr>
                                <w:t>բուրգ</w:t>
                              </w:r>
                              <w:proofErr w:type="spellEnd"/>
                              <w:r w:rsidRPr="00CD4621">
                                <w:rPr>
                                  <w:rFonts w:ascii="GHEA Grapalat" w:hAnsi="GHEA Grapalat" w:cstheme="minorBidi"/>
                                  <w:b/>
                                  <w:color w:val="FFFFFF" w:themeColor="background1"/>
                                  <w:kern w:val="24"/>
                                </w:rPr>
                                <w:t>»</w:t>
                              </w:r>
                            </w:p>
                          </w:txbxContent>
                        </wps:txbx>
                        <wps:bodyPr rot="0" vert="horz" wrap="square" lIns="91440" tIns="45720" rIns="91440" bIns="45720" anchor="ctr" anchorCtr="0" upright="1">
                          <a:noAutofit/>
                        </wps:bodyPr>
                      </wps:wsp>
                      <pic:pic xmlns:pic="http://schemas.openxmlformats.org/drawingml/2006/picture">
                        <pic:nvPicPr>
                          <pic:cNvPr id="210" name="Diagram 93"/>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853" y="2892"/>
                            <a:ext cx="6072" cy="36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3826D5" id="Group 184" o:spid="_x0000_s1056" style="position:absolute;left:0;text-align:left;margin-left:112.9pt;margin-top:1.55pt;width:312.45pt;height:238.35pt;z-index:251869184" coordorigin="2676,1740" coordsize="6249,4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">
                <v:roundrect id="AutoShape 30" o:spid="_x0000_s1057" style="position:absolute;left:2676;top:1740;width:6249;height:8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" fillcolor="#002060" strokecolor="#c0d7ec [1301]" strokeweight="1.5pt">
                  <v:stroke joinstyle="miter"/>
                  <v:shadow on="t" color="black" opacity="26213f" origin="-.5,-.5" offset=".74836mm,.74836mm"/>
                  <v:textbox>
                    <w:txbxContent>
                      <w:p w14:paraId="62AF21EC" w14:textId="77777777" w:rsidR="00D15BCE" w:rsidRPr="00CD4621" w:rsidRDefault="00D15BCE" w:rsidP="00A4630C">
                        <w:pPr>
                          <w:pStyle w:val="NormalWeb"/>
                          <w:spacing w:before="0" w:beforeAutospacing="0" w:after="0" w:afterAutospacing="0"/>
                          <w:jc w:val="center"/>
                          <w:rPr>
                            <w:b/>
                            <w:color w:val="FFFFFF" w:themeColor="background1"/>
                          </w:rPr>
                        </w:pPr>
                        <w:r w:rsidRPr="00CD4621">
                          <w:rPr>
                            <w:rFonts w:ascii="GHEA Grapalat" w:hAnsi="GHEA Grapalat" w:cstheme="minorBidi"/>
                            <w:b/>
                            <w:color w:val="FFFFFF" w:themeColor="background1"/>
                            <w:kern w:val="24"/>
                          </w:rPr>
                          <w:t>«</w:t>
                        </w:r>
                        <w:proofErr w:type="spellStart"/>
                        <w:r w:rsidRPr="00CD4621">
                          <w:rPr>
                            <w:rFonts w:ascii="GHEA Grapalat" w:hAnsi="GHEA Grapalat" w:cstheme="minorBidi"/>
                            <w:b/>
                            <w:color w:val="FFFFFF" w:themeColor="background1"/>
                            <w:kern w:val="24"/>
                          </w:rPr>
                          <w:t>Նպատակների</w:t>
                        </w:r>
                        <w:proofErr w:type="spellEnd"/>
                        <w:r w:rsidRPr="00CD4621">
                          <w:rPr>
                            <w:rFonts w:ascii="GHEA Grapalat" w:hAnsi="GHEA Grapalat" w:cstheme="minorBidi"/>
                            <w:b/>
                            <w:color w:val="FFFFFF" w:themeColor="background1"/>
                            <w:kern w:val="24"/>
                          </w:rPr>
                          <w:t xml:space="preserve"> </w:t>
                        </w:r>
                        <w:proofErr w:type="spellStart"/>
                        <w:r w:rsidRPr="00CD4621">
                          <w:rPr>
                            <w:rFonts w:ascii="GHEA Grapalat" w:hAnsi="GHEA Grapalat" w:cstheme="minorBidi"/>
                            <w:b/>
                            <w:color w:val="FFFFFF" w:themeColor="background1"/>
                            <w:kern w:val="24"/>
                          </w:rPr>
                          <w:t>բուրգ</w:t>
                        </w:r>
                        <w:proofErr w:type="spellEnd"/>
                        <w:r w:rsidRPr="00CD4621">
                          <w:rPr>
                            <w:rFonts w:ascii="GHEA Grapalat" w:hAnsi="GHEA Grapalat" w:cstheme="minorBidi"/>
                            <w:b/>
                            <w:color w:val="FFFFFF" w:themeColor="background1"/>
                            <w:kern w:val="24"/>
                          </w:rPr>
                          <w:t>»</w:t>
                        </w:r>
                      </w:p>
                    </w:txbxContent>
                  </v:textbox>
                </v:roundrect>
                <v:shape id="Diagram 93" o:spid="_x0000_s1058" type="#_x0000_t75" style="position:absolute;left:2853;top:2892;width:6072;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">
                  <v:imagedata r:id="rId37" o:title=""/>
                  <o:lock v:ext="edit" aspectratio="f"/>
                </v:shape>
              </v:group>
            </w:pict>
          </mc:Fallback>
        </mc:AlternateContent>
      </w:r>
    </w:p>
    <w:p w14:paraId="370E0E52" w14:textId="77777777" w:rsidR="00A4630C" w:rsidRPr="007A509A" w:rsidRDefault="00A4630C" w:rsidP="003773A8">
      <w:pPr>
        <w:spacing w:before="240" w:line="276" w:lineRule="auto"/>
        <w:ind w:firstLine="540"/>
        <w:rPr>
          <w:rFonts w:ascii="GHEA Grapalat" w:hAnsi="GHEA Grapalat"/>
          <w:sz w:val="24"/>
          <w:szCs w:val="24"/>
          <w:lang w:val="hy-AM"/>
        </w:rPr>
      </w:pPr>
    </w:p>
    <w:p w14:paraId="31483DC0" w14:textId="77777777" w:rsidR="00FD592C" w:rsidRPr="007A509A" w:rsidRDefault="00FD592C" w:rsidP="00320288">
      <w:pPr>
        <w:spacing w:before="240" w:line="276" w:lineRule="auto"/>
        <w:ind w:firstLine="540"/>
        <w:jc w:val="both"/>
        <w:rPr>
          <w:rFonts w:ascii="GHEA Grapalat" w:hAnsi="GHEA Grapalat"/>
          <w:sz w:val="24"/>
          <w:szCs w:val="24"/>
          <w:lang w:val="hy-AM"/>
        </w:rPr>
      </w:pPr>
    </w:p>
    <w:p w14:paraId="3B75C00C" w14:textId="77777777" w:rsidR="00FD592C" w:rsidRPr="007A509A" w:rsidRDefault="00FD592C" w:rsidP="00320288">
      <w:pPr>
        <w:spacing w:before="240" w:line="276" w:lineRule="auto"/>
        <w:ind w:firstLine="540"/>
        <w:jc w:val="both"/>
        <w:rPr>
          <w:rFonts w:ascii="GHEA Grapalat" w:hAnsi="GHEA Grapalat"/>
          <w:sz w:val="24"/>
          <w:szCs w:val="24"/>
          <w:lang w:val="hy-AM"/>
        </w:rPr>
      </w:pPr>
    </w:p>
    <w:p w14:paraId="2F556946" w14:textId="77777777" w:rsidR="000734AA" w:rsidRDefault="000734AA" w:rsidP="001745C3">
      <w:pPr>
        <w:spacing w:before="240" w:line="276" w:lineRule="auto"/>
        <w:ind w:firstLine="720"/>
        <w:jc w:val="both"/>
        <w:rPr>
          <w:rFonts w:ascii="GHEA Grapalat" w:hAnsi="GHEA Grapalat"/>
          <w:sz w:val="24"/>
          <w:szCs w:val="24"/>
          <w:lang w:val="hy-AM"/>
        </w:rPr>
      </w:pPr>
    </w:p>
    <w:p w14:paraId="7AB45EE5" w14:textId="77777777" w:rsidR="000734AA" w:rsidRDefault="000734AA" w:rsidP="001745C3">
      <w:pPr>
        <w:spacing w:before="240" w:line="276" w:lineRule="auto"/>
        <w:ind w:firstLine="720"/>
        <w:jc w:val="both"/>
        <w:rPr>
          <w:rFonts w:ascii="GHEA Grapalat" w:hAnsi="GHEA Grapalat"/>
          <w:sz w:val="24"/>
          <w:szCs w:val="24"/>
          <w:lang w:val="hy-AM"/>
        </w:rPr>
      </w:pPr>
    </w:p>
    <w:p w14:paraId="74A9676E" w14:textId="77777777" w:rsidR="000734AA" w:rsidRDefault="000734AA" w:rsidP="001745C3">
      <w:pPr>
        <w:spacing w:before="240" w:line="276" w:lineRule="auto"/>
        <w:ind w:firstLine="720"/>
        <w:jc w:val="both"/>
        <w:rPr>
          <w:rFonts w:ascii="GHEA Grapalat" w:hAnsi="GHEA Grapalat"/>
          <w:sz w:val="24"/>
          <w:szCs w:val="24"/>
          <w:lang w:val="hy-AM"/>
        </w:rPr>
      </w:pPr>
    </w:p>
    <w:p w14:paraId="21F1EB10" w14:textId="77777777" w:rsidR="000734AA" w:rsidRDefault="000734AA" w:rsidP="001745C3">
      <w:pPr>
        <w:spacing w:before="240" w:line="276" w:lineRule="auto"/>
        <w:ind w:firstLine="720"/>
        <w:jc w:val="both"/>
        <w:rPr>
          <w:rFonts w:ascii="GHEA Grapalat" w:hAnsi="GHEA Grapalat"/>
          <w:sz w:val="24"/>
          <w:szCs w:val="24"/>
          <w:lang w:val="hy-AM"/>
        </w:rPr>
      </w:pPr>
    </w:p>
    <w:p w14:paraId="58D38147" w14:textId="77777777" w:rsidR="000150C6" w:rsidRDefault="003773A8" w:rsidP="000150C6">
      <w:pPr>
        <w:spacing w:before="240"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Այս պարագայում, պահպանելով նպատակների միջև առկա ուղղահայաց կապերը, </w:t>
      </w:r>
      <w:r w:rsidR="00144028" w:rsidRPr="00CD4621">
        <w:rPr>
          <w:rFonts w:ascii="GHEA Grapalat" w:hAnsi="GHEA Grapalat"/>
          <w:sz w:val="24"/>
          <w:szCs w:val="24"/>
          <w:lang w:val="hy-AM"/>
        </w:rPr>
        <w:t>մեկ</w:t>
      </w:r>
      <w:r w:rsidRPr="007A509A">
        <w:rPr>
          <w:rFonts w:ascii="GHEA Grapalat" w:hAnsi="GHEA Grapalat"/>
          <w:sz w:val="24"/>
          <w:szCs w:val="24"/>
          <w:lang w:val="hy-AM"/>
        </w:rPr>
        <w:t xml:space="preserve"> Ընդհանուր նպատակի իրականացման համար սահմանվում են մի քանի Հատուկ նպատակներ, որոնց համար էլ՝ մեկ կամ մի քանի Գործառնական նպատակներ: </w:t>
      </w:r>
    </w:p>
    <w:p w14:paraId="45137109" w14:textId="77777777" w:rsidR="0055581C" w:rsidRPr="000150C6" w:rsidRDefault="00144028" w:rsidP="000C4E79">
      <w:pPr>
        <w:spacing w:before="240" w:after="120" w:line="276" w:lineRule="auto"/>
        <w:ind w:firstLine="720"/>
        <w:jc w:val="center"/>
        <w:rPr>
          <w:rFonts w:ascii="GHEA Grapalat" w:hAnsi="GHEA Grapalat" w:cs="Sylfaen"/>
          <w:i/>
          <w:iCs/>
          <w:color w:val="2E74B5"/>
          <w:sz w:val="24"/>
          <w:szCs w:val="24"/>
          <w:lang w:val="hy-AM"/>
        </w:rPr>
      </w:pPr>
      <w:r w:rsidRPr="000150C6">
        <w:rPr>
          <w:rFonts w:ascii="GHEA Grapalat" w:hAnsi="GHEA Grapalat" w:cs="Sylfaen"/>
          <w:i/>
          <w:iCs/>
          <w:color w:val="2E74B5"/>
          <w:sz w:val="24"/>
          <w:szCs w:val="24"/>
          <w:lang w:val="hy-AM"/>
        </w:rPr>
        <w:t>2.1.5</w:t>
      </w:r>
      <w:r w:rsidR="004D179E" w:rsidRPr="000150C6">
        <w:rPr>
          <w:rFonts w:ascii="GHEA Grapalat" w:hAnsi="GHEA Grapalat" w:cs="Sylfaen"/>
          <w:i/>
          <w:iCs/>
          <w:color w:val="2E74B5"/>
          <w:sz w:val="24"/>
          <w:szCs w:val="24"/>
          <w:lang w:val="hy-AM"/>
        </w:rPr>
        <w:t>.</w:t>
      </w:r>
      <w:r w:rsidRPr="000150C6">
        <w:rPr>
          <w:rFonts w:ascii="GHEA Grapalat" w:hAnsi="GHEA Grapalat" w:cs="Sylfaen"/>
          <w:i/>
          <w:iCs/>
          <w:color w:val="2E74B5"/>
          <w:sz w:val="24"/>
          <w:szCs w:val="24"/>
          <w:lang w:val="hy-AM"/>
        </w:rPr>
        <w:t xml:space="preserve"> Նպատակների սահմանման կապը ԿԱԳ վերլուծության իրականացման այլ քայլերի հետ</w:t>
      </w:r>
    </w:p>
    <w:p w14:paraId="15E443DC" w14:textId="77777777" w:rsidR="003773A8" w:rsidRDefault="003773A8" w:rsidP="006F7078">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ԿԱԳ վերլուծության իրականացման շրջանակներում սահմանվող նպատակներն իրենցից ներկայացնում են կապող օղակ բացահայտված խնդրի և </w:t>
      </w:r>
      <w:r w:rsidR="00BF5FD6" w:rsidRPr="007A509A">
        <w:rPr>
          <w:rFonts w:ascii="GHEA Grapalat" w:hAnsi="GHEA Grapalat"/>
          <w:color w:val="000000"/>
          <w:sz w:val="24"/>
          <w:szCs w:val="24"/>
          <w:lang w:val="hy-AM"/>
        </w:rPr>
        <w:t xml:space="preserve">կարգավորման առաջարկվող </w:t>
      </w:r>
      <w:r w:rsidRPr="007A509A">
        <w:rPr>
          <w:rFonts w:ascii="GHEA Grapalat" w:hAnsi="GHEA Grapalat"/>
          <w:color w:val="000000"/>
          <w:sz w:val="24"/>
          <w:szCs w:val="24"/>
          <w:lang w:val="hy-AM"/>
        </w:rPr>
        <w:t xml:space="preserve">տարբերակների միջև, որոնք պետք է սահմանվեն, գնահատվեն և համեմատվեն: </w:t>
      </w:r>
    </w:p>
    <w:p w14:paraId="710BFD60" w14:textId="77777777" w:rsidR="006F7078" w:rsidRPr="007A509A" w:rsidRDefault="006F7078" w:rsidP="006F7078">
      <w:pPr>
        <w:spacing w:line="276" w:lineRule="auto"/>
        <w:ind w:firstLine="720"/>
        <w:jc w:val="both"/>
        <w:rPr>
          <w:rFonts w:ascii="GHEA Grapalat" w:hAnsi="GHEA Grapalat"/>
          <w:color w:val="000000"/>
          <w:sz w:val="24"/>
          <w:szCs w:val="24"/>
          <w:lang w:val="hy-AM"/>
        </w:rPr>
      </w:pPr>
    </w:p>
    <w:p w14:paraId="74043D63" w14:textId="77777777" w:rsidR="003773A8" w:rsidRPr="00073012" w:rsidRDefault="003773A8" w:rsidP="00073012">
      <w:pPr>
        <w:pStyle w:val="ListParagraph"/>
        <w:numPr>
          <w:ilvl w:val="0"/>
          <w:numId w:val="70"/>
        </w:numPr>
        <w:spacing w:line="276" w:lineRule="auto"/>
        <w:rPr>
          <w:rFonts w:ascii="GHEA Grapalat" w:hAnsi="GHEA Grapalat"/>
          <w:b/>
          <w:sz w:val="24"/>
          <w:szCs w:val="24"/>
          <w:u w:val="single"/>
          <w:lang w:val="hy-AM"/>
        </w:rPr>
      </w:pPr>
      <w:r w:rsidRPr="00073012">
        <w:rPr>
          <w:rFonts w:ascii="GHEA Grapalat" w:hAnsi="GHEA Grapalat" w:cs="Arial"/>
          <w:b/>
          <w:sz w:val="24"/>
          <w:szCs w:val="24"/>
          <w:u w:val="single"/>
          <w:lang w:val="hy-AM"/>
        </w:rPr>
        <w:lastRenderedPageBreak/>
        <w:t>Կապը</w:t>
      </w:r>
      <w:r w:rsidRPr="00073012">
        <w:rPr>
          <w:rFonts w:ascii="GHEA Grapalat" w:hAnsi="GHEA Grapalat"/>
          <w:b/>
          <w:sz w:val="24"/>
          <w:szCs w:val="24"/>
          <w:u w:val="single"/>
          <w:lang w:val="hy-AM"/>
        </w:rPr>
        <w:t xml:space="preserve"> </w:t>
      </w:r>
      <w:r w:rsidR="001B19FD" w:rsidRPr="00073012">
        <w:rPr>
          <w:rFonts w:ascii="GHEA Grapalat" w:hAnsi="GHEA Grapalat"/>
          <w:b/>
          <w:sz w:val="24"/>
          <w:szCs w:val="24"/>
          <w:u w:val="single"/>
          <w:lang w:val="hy-AM"/>
        </w:rPr>
        <w:t>խ</w:t>
      </w:r>
      <w:r w:rsidRPr="00073012">
        <w:rPr>
          <w:rFonts w:ascii="GHEA Grapalat" w:hAnsi="GHEA Grapalat"/>
          <w:b/>
          <w:sz w:val="24"/>
          <w:szCs w:val="24"/>
          <w:u w:val="single"/>
          <w:lang w:val="hy-AM"/>
        </w:rPr>
        <w:t xml:space="preserve">նդրի և դրա </w:t>
      </w:r>
      <w:r w:rsidR="00775386" w:rsidRPr="00073012">
        <w:rPr>
          <w:rFonts w:ascii="GHEA Grapalat" w:hAnsi="GHEA Grapalat"/>
          <w:b/>
          <w:sz w:val="24"/>
          <w:szCs w:val="24"/>
          <w:u w:val="single"/>
          <w:lang w:val="hy-AM"/>
        </w:rPr>
        <w:t>պ</w:t>
      </w:r>
      <w:r w:rsidRPr="00073012">
        <w:rPr>
          <w:rFonts w:ascii="GHEA Grapalat" w:hAnsi="GHEA Grapalat"/>
          <w:b/>
          <w:sz w:val="24"/>
          <w:szCs w:val="24"/>
          <w:u w:val="single"/>
          <w:lang w:val="hy-AM"/>
        </w:rPr>
        <w:t>ատճառ</w:t>
      </w:r>
      <w:r w:rsidR="00775386" w:rsidRPr="00073012">
        <w:rPr>
          <w:rFonts w:ascii="GHEA Grapalat" w:hAnsi="GHEA Grapalat"/>
          <w:b/>
          <w:sz w:val="24"/>
          <w:szCs w:val="24"/>
          <w:u w:val="single"/>
          <w:lang w:val="hy-AM"/>
        </w:rPr>
        <w:t>ա</w:t>
      </w:r>
      <w:r w:rsidRPr="00073012">
        <w:rPr>
          <w:rFonts w:ascii="GHEA Grapalat" w:hAnsi="GHEA Grapalat"/>
          <w:b/>
          <w:sz w:val="24"/>
          <w:szCs w:val="24"/>
          <w:u w:val="single"/>
          <w:lang w:val="hy-AM"/>
        </w:rPr>
        <w:t>հետևանք</w:t>
      </w:r>
      <w:r w:rsidR="00775386" w:rsidRPr="00073012">
        <w:rPr>
          <w:rFonts w:ascii="GHEA Grapalat" w:hAnsi="GHEA Grapalat"/>
          <w:b/>
          <w:sz w:val="24"/>
          <w:szCs w:val="24"/>
          <w:u w:val="single"/>
          <w:lang w:val="hy-AM"/>
        </w:rPr>
        <w:t>ային կապերի</w:t>
      </w:r>
      <w:r w:rsidRPr="00073012">
        <w:rPr>
          <w:rFonts w:ascii="GHEA Grapalat" w:hAnsi="GHEA Grapalat"/>
          <w:b/>
          <w:sz w:val="24"/>
          <w:szCs w:val="24"/>
          <w:u w:val="single"/>
          <w:lang w:val="hy-AM"/>
        </w:rPr>
        <w:t xml:space="preserve"> սահմանման հետ</w:t>
      </w:r>
      <w:r w:rsidR="00775386" w:rsidRPr="007A509A">
        <w:rPr>
          <w:rStyle w:val="FootnoteReference"/>
          <w:rFonts w:ascii="GHEA Grapalat" w:hAnsi="GHEA Grapalat"/>
          <w:b/>
          <w:sz w:val="24"/>
          <w:szCs w:val="24"/>
          <w:u w:val="single"/>
          <w:lang w:val="hy-AM"/>
        </w:rPr>
        <w:footnoteReference w:id="1"/>
      </w:r>
      <w:r w:rsidRPr="00073012">
        <w:rPr>
          <w:rFonts w:ascii="GHEA Grapalat" w:hAnsi="GHEA Grapalat"/>
          <w:b/>
          <w:sz w:val="24"/>
          <w:szCs w:val="24"/>
          <w:u w:val="single"/>
          <w:lang w:val="hy-AM"/>
        </w:rPr>
        <w:t>.</w:t>
      </w:r>
    </w:p>
    <w:p w14:paraId="61B4065C" w14:textId="77777777" w:rsidR="003773A8" w:rsidRPr="007A509A" w:rsidRDefault="003773A8" w:rsidP="001745C3">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ԿԱԳ վերլուծության իրականացման շրջանակներում բացահայտված </w:t>
      </w:r>
      <w:r w:rsidR="001B19FD">
        <w:rPr>
          <w:rFonts w:ascii="GHEA Grapalat" w:hAnsi="GHEA Grapalat"/>
          <w:color w:val="000000"/>
          <w:sz w:val="24"/>
          <w:szCs w:val="24"/>
          <w:lang w:val="hy-AM"/>
        </w:rPr>
        <w:t>խ</w:t>
      </w:r>
      <w:r w:rsidRPr="007A509A">
        <w:rPr>
          <w:rFonts w:ascii="GHEA Grapalat" w:hAnsi="GHEA Grapalat"/>
          <w:color w:val="000000"/>
          <w:sz w:val="24"/>
          <w:szCs w:val="24"/>
          <w:lang w:val="hy-AM"/>
        </w:rPr>
        <w:t xml:space="preserve">նդիրն ու դրա </w:t>
      </w:r>
      <w:r w:rsidR="00775386" w:rsidRPr="007A509A">
        <w:rPr>
          <w:rFonts w:ascii="GHEA Grapalat" w:hAnsi="GHEA Grapalat"/>
          <w:color w:val="000000"/>
          <w:sz w:val="24"/>
          <w:szCs w:val="24"/>
          <w:lang w:val="hy-AM"/>
        </w:rPr>
        <w:t>պ</w:t>
      </w:r>
      <w:r w:rsidRPr="007A509A">
        <w:rPr>
          <w:rFonts w:ascii="GHEA Grapalat" w:hAnsi="GHEA Grapalat"/>
          <w:color w:val="000000"/>
          <w:sz w:val="24"/>
          <w:szCs w:val="24"/>
          <w:lang w:val="hy-AM"/>
        </w:rPr>
        <w:t>ատճառ</w:t>
      </w:r>
      <w:r w:rsidR="00775386" w:rsidRPr="007A509A">
        <w:rPr>
          <w:rFonts w:ascii="GHEA Grapalat" w:hAnsi="GHEA Grapalat"/>
          <w:color w:val="000000"/>
          <w:sz w:val="24"/>
          <w:szCs w:val="24"/>
          <w:lang w:val="hy-AM"/>
        </w:rPr>
        <w:t>ա</w:t>
      </w:r>
      <w:r w:rsidRPr="007A509A">
        <w:rPr>
          <w:rFonts w:ascii="GHEA Grapalat" w:hAnsi="GHEA Grapalat"/>
          <w:color w:val="000000"/>
          <w:sz w:val="24"/>
          <w:szCs w:val="24"/>
          <w:lang w:val="hy-AM"/>
        </w:rPr>
        <w:t>հետևանք</w:t>
      </w:r>
      <w:r w:rsidR="00775386" w:rsidRPr="007A509A">
        <w:rPr>
          <w:rFonts w:ascii="GHEA Grapalat" w:hAnsi="GHEA Grapalat"/>
          <w:color w:val="000000"/>
          <w:sz w:val="24"/>
          <w:szCs w:val="24"/>
          <w:lang w:val="hy-AM"/>
        </w:rPr>
        <w:t>ային կապերն</w:t>
      </w:r>
      <w:r w:rsidRPr="007A509A">
        <w:rPr>
          <w:rFonts w:ascii="GHEA Grapalat" w:hAnsi="GHEA Grapalat"/>
          <w:color w:val="000000"/>
          <w:sz w:val="24"/>
          <w:szCs w:val="24"/>
          <w:lang w:val="hy-AM"/>
        </w:rPr>
        <w:t xml:space="preserve"> ընկած են նպատակների սահմանման հիմքում: Կառուցված «Խնդրի ծառ»-ը պետք է մեկնարկային կետ</w:t>
      </w:r>
      <w:r w:rsidRPr="007A509A">
        <w:rPr>
          <w:rFonts w:ascii="GHEA Grapalat" w:hAnsi="GHEA Grapalat"/>
          <w:color w:val="C00000"/>
          <w:sz w:val="24"/>
          <w:szCs w:val="24"/>
          <w:lang w:val="hy-AM"/>
        </w:rPr>
        <w:t xml:space="preserve"> </w:t>
      </w:r>
      <w:r w:rsidRPr="007A509A">
        <w:rPr>
          <w:rFonts w:ascii="GHEA Grapalat" w:hAnsi="GHEA Grapalat"/>
          <w:color w:val="000000"/>
          <w:sz w:val="24"/>
          <w:szCs w:val="24"/>
          <w:lang w:val="hy-AM"/>
        </w:rPr>
        <w:t xml:space="preserve">հանդիսանա «Նպատակների բուրգ»-ի կառուցման համար: </w:t>
      </w:r>
    </w:p>
    <w:p w14:paraId="5264D9F4" w14:textId="77777777" w:rsidR="00775386" w:rsidRDefault="00144028" w:rsidP="001745C3">
      <w:pPr>
        <w:spacing w:line="276" w:lineRule="auto"/>
        <w:ind w:firstLine="720"/>
        <w:rPr>
          <w:rFonts w:ascii="GHEA Grapalat" w:hAnsi="GHEA Grapalat" w:cs="Sylfaen"/>
          <w:sz w:val="24"/>
          <w:szCs w:val="24"/>
          <w:lang w:val="hy-AM"/>
        </w:rPr>
      </w:pPr>
      <w:r w:rsidRPr="00CD4621">
        <w:rPr>
          <w:rFonts w:ascii="GHEA Grapalat" w:hAnsi="GHEA Grapalat" w:cs="Sylfaen"/>
          <w:sz w:val="24"/>
          <w:szCs w:val="24"/>
          <w:lang w:val="hy-AM"/>
        </w:rPr>
        <w:t xml:space="preserve">Այդ կապը կարելի է արտահայտել հետևյալ տեսքով՝  </w:t>
      </w:r>
    </w:p>
    <w:p w14:paraId="020A3A04" w14:textId="77777777" w:rsidR="00775386" w:rsidRPr="007A509A" w:rsidRDefault="009A5CA4" w:rsidP="00DD29DB">
      <w:pPr>
        <w:spacing w:line="276" w:lineRule="auto"/>
        <w:ind w:firstLine="540"/>
        <w:rPr>
          <w:rFonts w:ascii="GHEA Grapalat" w:hAnsi="GHEA Grapalat" w:cs="Sylfaen"/>
          <w:b/>
          <w:color w:val="000000" w:themeColor="text1"/>
          <w:sz w:val="24"/>
          <w:szCs w:val="24"/>
          <w:shd w:val="clear" w:color="auto" w:fill="EBE8EC" w:themeFill="accent6" w:themeFillTint="33"/>
          <w:lang w:val="hy-AM"/>
        </w:rPr>
      </w:pPr>
      <w:r>
        <w:rPr>
          <w:rFonts w:ascii="GHEA Grapalat" w:hAnsi="GHEA Grapalat" w:cs="Sylfaen"/>
          <w:noProof/>
          <w:color w:val="C00000"/>
          <w:sz w:val="24"/>
          <w:szCs w:val="24"/>
        </w:rPr>
        <mc:AlternateContent>
          <mc:Choice Requires="wps">
            <w:drawing>
              <wp:anchor distT="0" distB="0" distL="114300" distR="114300" simplePos="0" relativeHeight="251786240" behindDoc="0" locked="0" layoutInCell="1" allowOverlap="1" wp14:anchorId="226ACEAE" wp14:editId="7687A5FA">
                <wp:simplePos x="0" y="0"/>
                <wp:positionH relativeFrom="margin">
                  <wp:posOffset>366395</wp:posOffset>
                </wp:positionH>
                <wp:positionV relativeFrom="paragraph">
                  <wp:posOffset>190500</wp:posOffset>
                </wp:positionV>
                <wp:extent cx="6177280" cy="416560"/>
                <wp:effectExtent l="38100" t="38100" r="109220" b="116840"/>
                <wp:wrapNone/>
                <wp:docPr id="53295"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7280" cy="416560"/>
                        </a:xfrm>
                        <a:prstGeom prst="roundRect">
                          <a:avLst/>
                        </a:prstGeom>
                        <a:solidFill>
                          <a:srgbClr val="002060"/>
                        </a:solidFill>
                        <a:ln w="19050">
                          <a:solidFill>
                            <a:schemeClr val="accent2">
                              <a:lumMod val="40000"/>
                              <a:lumOff val="60000"/>
                            </a:schemeClr>
                          </a:solidFill>
                        </a:ln>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0AEA64E9" w14:textId="77777777" w:rsidR="00D15BCE" w:rsidRPr="00CD4621" w:rsidRDefault="00D15BCE" w:rsidP="00775386">
                            <w:pPr>
                              <w:pStyle w:val="NormalWeb"/>
                              <w:spacing w:before="0" w:beforeAutospacing="0" w:after="0" w:afterAutospacing="0"/>
                              <w:jc w:val="center"/>
                              <w:rPr>
                                <w:rFonts w:ascii="GHEA Grapalat" w:hAnsi="GHEA Grapalat" w:cstheme="minorBidi"/>
                                <w:b/>
                                <w:color w:val="FFFFFF" w:themeColor="background1"/>
                                <w:kern w:val="24"/>
                              </w:rPr>
                            </w:pPr>
                            <w:r w:rsidRPr="00CD4621">
                              <w:rPr>
                                <w:rFonts w:ascii="GHEA Grapalat" w:hAnsi="GHEA Grapalat" w:cs="Sylfaen"/>
                                <w:b/>
                                <w:color w:val="FFFFFF" w:themeColor="background1"/>
                              </w:rPr>
                              <w:t>«</w:t>
                            </w:r>
                            <w:proofErr w:type="spellStart"/>
                            <w:r w:rsidRPr="00CD4621">
                              <w:rPr>
                                <w:rFonts w:ascii="GHEA Grapalat" w:hAnsi="GHEA Grapalat" w:cs="Sylfaen"/>
                                <w:b/>
                                <w:color w:val="FFFFFF" w:themeColor="background1"/>
                              </w:rPr>
                              <w:t>Խնդրի</w:t>
                            </w:r>
                            <w:proofErr w:type="spellEnd"/>
                            <w:r w:rsidRPr="00CD4621">
                              <w:rPr>
                                <w:rFonts w:ascii="GHEA Grapalat" w:hAnsi="GHEA Grapalat" w:cs="Sylfaen"/>
                                <w:b/>
                                <w:color w:val="FFFFFF" w:themeColor="background1"/>
                              </w:rPr>
                              <w:t xml:space="preserve"> </w:t>
                            </w:r>
                            <w:proofErr w:type="spellStart"/>
                            <w:r w:rsidRPr="00CD4621">
                              <w:rPr>
                                <w:rFonts w:ascii="GHEA Grapalat" w:hAnsi="GHEA Grapalat" w:cs="Sylfaen"/>
                                <w:b/>
                                <w:color w:val="FFFFFF" w:themeColor="background1"/>
                              </w:rPr>
                              <w:t>ծառ</w:t>
                            </w:r>
                            <w:proofErr w:type="spellEnd"/>
                            <w:r w:rsidRPr="00CD4621">
                              <w:rPr>
                                <w:rFonts w:ascii="GHEA Grapalat" w:hAnsi="GHEA Grapalat" w:cs="Sylfaen"/>
                                <w:b/>
                                <w:color w:val="FFFFFF" w:themeColor="background1"/>
                              </w:rPr>
                              <w:t>»-ի և «</w:t>
                            </w:r>
                            <w:proofErr w:type="spellStart"/>
                            <w:r w:rsidRPr="00CD4621">
                              <w:rPr>
                                <w:rFonts w:ascii="GHEA Grapalat" w:hAnsi="GHEA Grapalat" w:cs="Sylfaen"/>
                                <w:b/>
                                <w:color w:val="FFFFFF" w:themeColor="background1"/>
                              </w:rPr>
                              <w:t>Նպատակների</w:t>
                            </w:r>
                            <w:proofErr w:type="spellEnd"/>
                            <w:r w:rsidRPr="00CD4621">
                              <w:rPr>
                                <w:rFonts w:ascii="GHEA Grapalat" w:hAnsi="GHEA Grapalat" w:cs="Sylfaen"/>
                                <w:b/>
                                <w:color w:val="FFFFFF" w:themeColor="background1"/>
                              </w:rPr>
                              <w:t xml:space="preserve"> </w:t>
                            </w:r>
                            <w:proofErr w:type="spellStart"/>
                            <w:r w:rsidRPr="00CD4621">
                              <w:rPr>
                                <w:rFonts w:ascii="GHEA Grapalat" w:hAnsi="GHEA Grapalat" w:cs="Sylfaen"/>
                                <w:b/>
                                <w:color w:val="FFFFFF" w:themeColor="background1"/>
                              </w:rPr>
                              <w:t>բուրգի</w:t>
                            </w:r>
                            <w:proofErr w:type="spellEnd"/>
                            <w:r w:rsidRPr="00CD4621">
                              <w:rPr>
                                <w:rFonts w:ascii="GHEA Grapalat" w:hAnsi="GHEA Grapalat" w:cs="Sylfaen"/>
                                <w:b/>
                                <w:color w:val="FFFFFF" w:themeColor="background1"/>
                              </w:rPr>
                              <w:t xml:space="preserve">»-ի </w:t>
                            </w:r>
                            <w:proofErr w:type="spellStart"/>
                            <w:r w:rsidRPr="00CD4621">
                              <w:rPr>
                                <w:rFonts w:ascii="GHEA Grapalat" w:hAnsi="GHEA Grapalat" w:cs="Sylfaen"/>
                                <w:b/>
                                <w:color w:val="FFFFFF" w:themeColor="background1"/>
                              </w:rPr>
                              <w:t>միջև</w:t>
                            </w:r>
                            <w:proofErr w:type="spellEnd"/>
                            <w:r w:rsidRPr="00CD4621">
                              <w:rPr>
                                <w:rFonts w:ascii="GHEA Grapalat" w:hAnsi="GHEA Grapalat" w:cs="Sylfaen"/>
                                <w:b/>
                                <w:color w:val="FFFFFF" w:themeColor="background1"/>
                              </w:rPr>
                              <w:t xml:space="preserve"> </w:t>
                            </w:r>
                            <w:proofErr w:type="spellStart"/>
                            <w:r w:rsidRPr="00CD4621">
                              <w:rPr>
                                <w:rFonts w:ascii="GHEA Grapalat" w:hAnsi="GHEA Grapalat" w:cs="Sylfaen"/>
                                <w:b/>
                                <w:color w:val="FFFFFF" w:themeColor="background1"/>
                              </w:rPr>
                              <w:t>կապը</w:t>
                            </w:r>
                            <w:proofErr w:type="spellEnd"/>
                            <w:r w:rsidRPr="00CD4621">
                              <w:rPr>
                                <w:rFonts w:ascii="GHEA Grapalat" w:hAnsi="GHEA Grapalat" w:cs="Sylfaen"/>
                                <w:b/>
                                <w:color w:val="FFFFFF" w:themeColor="background1"/>
                              </w:rPr>
                              <w:t xml:space="preserve"> (1)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26ACEAE" id="Rounded Rectangle 8" o:spid="_x0000_s1059" style="position:absolute;left:0;text-align:left;margin-left:28.85pt;margin-top:15pt;width:486.4pt;height:32.8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" fillcolor="#002060" strokecolor="#c0d7ec [1301]" strokeweight="1.5pt">
                <v:stroke joinstyle="miter"/>
                <v:shadow on="t" color="black" opacity="26214f" origin="-.5,-.5" offset=".74836mm,.74836mm"/>
                <v:path arrowok="t"/>
                <v:textbox>
                  <w:txbxContent>
                    <w:p w14:paraId="0AEA64E9" w14:textId="77777777" w:rsidR="00D15BCE" w:rsidRPr="00CD4621" w:rsidRDefault="00D15BCE" w:rsidP="00775386">
                      <w:pPr>
                        <w:pStyle w:val="NormalWeb"/>
                        <w:spacing w:before="0" w:beforeAutospacing="0" w:after="0" w:afterAutospacing="0"/>
                        <w:jc w:val="center"/>
                        <w:rPr>
                          <w:rFonts w:ascii="GHEA Grapalat" w:hAnsi="GHEA Grapalat" w:cstheme="minorBidi"/>
                          <w:b/>
                          <w:color w:val="FFFFFF" w:themeColor="background1"/>
                          <w:kern w:val="24"/>
                        </w:rPr>
                      </w:pPr>
                      <w:r w:rsidRPr="00CD4621">
                        <w:rPr>
                          <w:rFonts w:ascii="GHEA Grapalat" w:hAnsi="GHEA Grapalat" w:cs="Sylfaen"/>
                          <w:b/>
                          <w:color w:val="FFFFFF" w:themeColor="background1"/>
                        </w:rPr>
                        <w:t>«</w:t>
                      </w:r>
                      <w:proofErr w:type="spellStart"/>
                      <w:r w:rsidRPr="00CD4621">
                        <w:rPr>
                          <w:rFonts w:ascii="GHEA Grapalat" w:hAnsi="GHEA Grapalat" w:cs="Sylfaen"/>
                          <w:b/>
                          <w:color w:val="FFFFFF" w:themeColor="background1"/>
                        </w:rPr>
                        <w:t>Խնդրի</w:t>
                      </w:r>
                      <w:proofErr w:type="spellEnd"/>
                      <w:r w:rsidRPr="00CD4621">
                        <w:rPr>
                          <w:rFonts w:ascii="GHEA Grapalat" w:hAnsi="GHEA Grapalat" w:cs="Sylfaen"/>
                          <w:b/>
                          <w:color w:val="FFFFFF" w:themeColor="background1"/>
                        </w:rPr>
                        <w:t xml:space="preserve"> </w:t>
                      </w:r>
                      <w:proofErr w:type="spellStart"/>
                      <w:r w:rsidRPr="00CD4621">
                        <w:rPr>
                          <w:rFonts w:ascii="GHEA Grapalat" w:hAnsi="GHEA Grapalat" w:cs="Sylfaen"/>
                          <w:b/>
                          <w:color w:val="FFFFFF" w:themeColor="background1"/>
                        </w:rPr>
                        <w:t>ծառ</w:t>
                      </w:r>
                      <w:proofErr w:type="spellEnd"/>
                      <w:r w:rsidRPr="00CD4621">
                        <w:rPr>
                          <w:rFonts w:ascii="GHEA Grapalat" w:hAnsi="GHEA Grapalat" w:cs="Sylfaen"/>
                          <w:b/>
                          <w:color w:val="FFFFFF" w:themeColor="background1"/>
                        </w:rPr>
                        <w:t>»-ի և «</w:t>
                      </w:r>
                      <w:proofErr w:type="spellStart"/>
                      <w:r w:rsidRPr="00CD4621">
                        <w:rPr>
                          <w:rFonts w:ascii="GHEA Grapalat" w:hAnsi="GHEA Grapalat" w:cs="Sylfaen"/>
                          <w:b/>
                          <w:color w:val="FFFFFF" w:themeColor="background1"/>
                        </w:rPr>
                        <w:t>Նպատակների</w:t>
                      </w:r>
                      <w:proofErr w:type="spellEnd"/>
                      <w:r w:rsidRPr="00CD4621">
                        <w:rPr>
                          <w:rFonts w:ascii="GHEA Grapalat" w:hAnsi="GHEA Grapalat" w:cs="Sylfaen"/>
                          <w:b/>
                          <w:color w:val="FFFFFF" w:themeColor="background1"/>
                        </w:rPr>
                        <w:t xml:space="preserve"> </w:t>
                      </w:r>
                      <w:proofErr w:type="spellStart"/>
                      <w:r w:rsidRPr="00CD4621">
                        <w:rPr>
                          <w:rFonts w:ascii="GHEA Grapalat" w:hAnsi="GHEA Grapalat" w:cs="Sylfaen"/>
                          <w:b/>
                          <w:color w:val="FFFFFF" w:themeColor="background1"/>
                        </w:rPr>
                        <w:t>բուրգի</w:t>
                      </w:r>
                      <w:proofErr w:type="spellEnd"/>
                      <w:r w:rsidRPr="00CD4621">
                        <w:rPr>
                          <w:rFonts w:ascii="GHEA Grapalat" w:hAnsi="GHEA Grapalat" w:cs="Sylfaen"/>
                          <w:b/>
                          <w:color w:val="FFFFFF" w:themeColor="background1"/>
                        </w:rPr>
                        <w:t xml:space="preserve">»-ի </w:t>
                      </w:r>
                      <w:proofErr w:type="spellStart"/>
                      <w:r w:rsidRPr="00CD4621">
                        <w:rPr>
                          <w:rFonts w:ascii="GHEA Grapalat" w:hAnsi="GHEA Grapalat" w:cs="Sylfaen"/>
                          <w:b/>
                          <w:color w:val="FFFFFF" w:themeColor="background1"/>
                        </w:rPr>
                        <w:t>միջև</w:t>
                      </w:r>
                      <w:proofErr w:type="spellEnd"/>
                      <w:r w:rsidRPr="00CD4621">
                        <w:rPr>
                          <w:rFonts w:ascii="GHEA Grapalat" w:hAnsi="GHEA Grapalat" w:cs="Sylfaen"/>
                          <w:b/>
                          <w:color w:val="FFFFFF" w:themeColor="background1"/>
                        </w:rPr>
                        <w:t xml:space="preserve"> </w:t>
                      </w:r>
                      <w:proofErr w:type="spellStart"/>
                      <w:r w:rsidRPr="00CD4621">
                        <w:rPr>
                          <w:rFonts w:ascii="GHEA Grapalat" w:hAnsi="GHEA Grapalat" w:cs="Sylfaen"/>
                          <w:b/>
                          <w:color w:val="FFFFFF" w:themeColor="background1"/>
                        </w:rPr>
                        <w:t>կապը</w:t>
                      </w:r>
                      <w:proofErr w:type="spellEnd"/>
                      <w:r w:rsidRPr="00CD4621">
                        <w:rPr>
                          <w:rFonts w:ascii="GHEA Grapalat" w:hAnsi="GHEA Grapalat" w:cs="Sylfaen"/>
                          <w:b/>
                          <w:color w:val="FFFFFF" w:themeColor="background1"/>
                        </w:rPr>
                        <w:t xml:space="preserve"> (1)</w:t>
                      </w:r>
                    </w:p>
                  </w:txbxContent>
                </v:textbox>
                <w10:wrap anchorx="margin"/>
              </v:roundrect>
            </w:pict>
          </mc:Fallback>
        </mc:AlternateContent>
      </w:r>
    </w:p>
    <w:p w14:paraId="5D604CCB" w14:textId="77777777" w:rsidR="00775386" w:rsidRPr="007A509A" w:rsidRDefault="00775386" w:rsidP="00775386">
      <w:pPr>
        <w:rPr>
          <w:rFonts w:ascii="GHEA Grapalat" w:hAnsi="GHEA Grapalat" w:cs="Sylfaen"/>
          <w:b/>
          <w:color w:val="000000" w:themeColor="text1"/>
          <w:sz w:val="24"/>
          <w:szCs w:val="24"/>
          <w:shd w:val="clear" w:color="auto" w:fill="EBE8EC" w:themeFill="accent6" w:themeFillTint="33"/>
          <w:lang w:val="hy-AM"/>
        </w:rPr>
      </w:pPr>
    </w:p>
    <w:p w14:paraId="526F016E" w14:textId="77777777" w:rsidR="00775386" w:rsidRPr="007A509A" w:rsidRDefault="00775386" w:rsidP="00775386">
      <w:pPr>
        <w:rPr>
          <w:rFonts w:ascii="GHEA Grapalat" w:hAnsi="GHEA Grapalat" w:cs="Sylfaen"/>
          <w:b/>
          <w:color w:val="000000" w:themeColor="text1"/>
          <w:sz w:val="24"/>
          <w:szCs w:val="24"/>
          <w:shd w:val="clear" w:color="auto" w:fill="EBE8EC" w:themeFill="accent6" w:themeFillTint="33"/>
          <w:lang w:val="hy-AM"/>
        </w:rPr>
      </w:pPr>
    </w:p>
    <w:p w14:paraId="0796C935" w14:textId="77777777" w:rsidR="00775386" w:rsidRPr="007A509A" w:rsidRDefault="00950845" w:rsidP="00775386">
      <w:pPr>
        <w:rPr>
          <w:rFonts w:ascii="GHEA Grapalat" w:hAnsi="GHEA Grapalat"/>
          <w:color w:val="C00000"/>
          <w:sz w:val="24"/>
          <w:szCs w:val="24"/>
          <w:u w:val="single"/>
          <w:lang w:val="hy-AM"/>
        </w:rPr>
      </w:pPr>
      <w:r w:rsidRPr="00CD4621">
        <w:rPr>
          <w:rFonts w:ascii="GHEA Grapalat" w:hAnsi="GHEA Grapalat" w:cs="Sylfaen"/>
          <w:noProof/>
          <w:color w:val="808080" w:themeColor="background1" w:themeShade="80"/>
          <w:sz w:val="24"/>
          <w:szCs w:val="24"/>
          <w:lang w:val="hy-AM"/>
        </w:rPr>
        <w:t xml:space="preserve">  </w:t>
      </w:r>
      <w:r w:rsidRPr="00CD4621">
        <w:rPr>
          <w:rFonts w:ascii="GHEA Grapalat" w:hAnsi="GHEA Grapalat" w:cs="Sylfaen"/>
          <w:b/>
          <w:color w:val="808080" w:themeColor="background1" w:themeShade="80"/>
          <w:sz w:val="24"/>
          <w:szCs w:val="24"/>
          <w:lang w:val="hy-AM"/>
        </w:rPr>
        <w:t xml:space="preserve">        </w:t>
      </w:r>
      <w:r w:rsidR="00775386" w:rsidRPr="007A509A">
        <w:rPr>
          <w:rFonts w:ascii="GHEA Grapalat" w:hAnsi="GHEA Grapalat" w:cs="Sylfaen"/>
          <w:b/>
          <w:color w:val="808080" w:themeColor="background1" w:themeShade="80"/>
          <w:sz w:val="24"/>
          <w:szCs w:val="24"/>
        </w:rPr>
        <w:t>«</w:t>
      </w:r>
      <w:proofErr w:type="spellStart"/>
      <w:r w:rsidR="00775386" w:rsidRPr="007A509A">
        <w:rPr>
          <w:rFonts w:ascii="GHEA Grapalat" w:hAnsi="GHEA Grapalat" w:cs="Sylfaen"/>
          <w:b/>
          <w:color w:val="808080" w:themeColor="background1" w:themeShade="80"/>
          <w:sz w:val="24"/>
          <w:szCs w:val="24"/>
        </w:rPr>
        <w:t>Խնդրի</w:t>
      </w:r>
      <w:proofErr w:type="spellEnd"/>
      <w:r w:rsidR="00775386" w:rsidRPr="007A509A">
        <w:rPr>
          <w:rFonts w:ascii="GHEA Grapalat" w:hAnsi="GHEA Grapalat" w:cs="Sylfaen"/>
          <w:b/>
          <w:color w:val="808080" w:themeColor="background1" w:themeShade="80"/>
          <w:sz w:val="24"/>
          <w:szCs w:val="24"/>
        </w:rPr>
        <w:t xml:space="preserve"> </w:t>
      </w:r>
      <w:proofErr w:type="spellStart"/>
      <w:r w:rsidR="00775386" w:rsidRPr="007A509A">
        <w:rPr>
          <w:rFonts w:ascii="GHEA Grapalat" w:hAnsi="GHEA Grapalat" w:cs="Sylfaen"/>
          <w:b/>
          <w:color w:val="808080" w:themeColor="background1" w:themeShade="80"/>
          <w:sz w:val="24"/>
          <w:szCs w:val="24"/>
        </w:rPr>
        <w:t>ծառ</w:t>
      </w:r>
      <w:proofErr w:type="spellEnd"/>
      <w:r w:rsidR="00775386" w:rsidRPr="007A509A">
        <w:rPr>
          <w:rFonts w:ascii="GHEA Grapalat" w:hAnsi="GHEA Grapalat" w:cs="Sylfaen"/>
          <w:b/>
          <w:color w:val="808080" w:themeColor="background1" w:themeShade="80"/>
          <w:sz w:val="24"/>
          <w:szCs w:val="24"/>
        </w:rPr>
        <w:t>»</w:t>
      </w:r>
      <w:r w:rsidR="008B49E6" w:rsidRPr="007A509A">
        <w:rPr>
          <w:rFonts w:ascii="GHEA Grapalat" w:hAnsi="GHEA Grapalat" w:cs="Sylfaen"/>
          <w:b/>
          <w:color w:val="808080" w:themeColor="background1" w:themeShade="80"/>
          <w:sz w:val="24"/>
          <w:szCs w:val="24"/>
        </w:rPr>
        <w:t xml:space="preserve">      </w:t>
      </w:r>
      <w:r w:rsidR="008B49E6" w:rsidRPr="007A509A">
        <w:rPr>
          <w:rFonts w:ascii="GHEA Grapalat" w:hAnsi="GHEA Grapalat" w:cs="Sylfaen"/>
          <w:b/>
          <w:color w:val="808080" w:themeColor="background1" w:themeShade="80"/>
          <w:sz w:val="24"/>
          <w:szCs w:val="24"/>
          <w:lang w:val="hy-AM"/>
        </w:rPr>
        <w:t xml:space="preserve">          </w:t>
      </w:r>
      <w:r w:rsidR="00775386" w:rsidRPr="007A509A">
        <w:rPr>
          <w:rFonts w:ascii="GHEA Grapalat" w:hAnsi="GHEA Grapalat" w:cs="Sylfaen"/>
          <w:b/>
          <w:color w:val="002060"/>
          <w:sz w:val="24"/>
          <w:szCs w:val="24"/>
        </w:rPr>
        <w:t xml:space="preserve">                                                   «</w:t>
      </w:r>
      <w:proofErr w:type="spellStart"/>
      <w:r w:rsidR="00775386" w:rsidRPr="007A509A">
        <w:rPr>
          <w:rFonts w:ascii="GHEA Grapalat" w:hAnsi="GHEA Grapalat" w:cs="Sylfaen"/>
          <w:b/>
          <w:color w:val="002060"/>
          <w:sz w:val="24"/>
          <w:szCs w:val="24"/>
        </w:rPr>
        <w:t>Նպատակների</w:t>
      </w:r>
      <w:proofErr w:type="spellEnd"/>
      <w:r w:rsidR="00775386" w:rsidRPr="007A509A">
        <w:rPr>
          <w:rFonts w:ascii="GHEA Grapalat" w:hAnsi="GHEA Grapalat" w:cs="Sylfaen"/>
          <w:b/>
          <w:color w:val="002060"/>
          <w:sz w:val="24"/>
          <w:szCs w:val="24"/>
        </w:rPr>
        <w:t xml:space="preserve"> </w:t>
      </w:r>
      <w:proofErr w:type="spellStart"/>
      <w:r w:rsidR="00775386" w:rsidRPr="007A509A">
        <w:rPr>
          <w:rFonts w:ascii="GHEA Grapalat" w:hAnsi="GHEA Grapalat" w:cs="Sylfaen"/>
          <w:b/>
          <w:color w:val="002060"/>
          <w:sz w:val="24"/>
          <w:szCs w:val="24"/>
        </w:rPr>
        <w:t>բուրգ</w:t>
      </w:r>
      <w:proofErr w:type="spellEnd"/>
      <w:r w:rsidR="00775386" w:rsidRPr="007A509A">
        <w:rPr>
          <w:rFonts w:ascii="GHEA Grapalat" w:hAnsi="GHEA Grapalat" w:cs="Sylfaen"/>
          <w:b/>
          <w:color w:val="002060"/>
          <w:sz w:val="24"/>
          <w:szCs w:val="24"/>
        </w:rPr>
        <w:t xml:space="preserve">»                                                    </w:t>
      </w:r>
    </w:p>
    <w:p w14:paraId="3EB1AD7A" w14:textId="77777777" w:rsidR="008B49E6" w:rsidRPr="007A509A" w:rsidRDefault="009A5CA4" w:rsidP="00547A94">
      <w:pPr>
        <w:rPr>
          <w:rFonts w:ascii="GHEA Grapalat" w:hAnsi="GHEA Grapalat"/>
          <w:sz w:val="24"/>
          <w:szCs w:val="24"/>
          <w:u w:val="single"/>
          <w:lang w:val="hy-AM"/>
        </w:rPr>
      </w:pPr>
      <w:r>
        <w:rPr>
          <w:rFonts w:ascii="GHEA Grapalat" w:hAnsi="GHEA Grapalat"/>
          <w:noProof/>
          <w:sz w:val="24"/>
          <w:szCs w:val="24"/>
          <w:u w:val="single"/>
        </w:rPr>
        <mc:AlternateContent>
          <mc:Choice Requires="wpg">
            <w:drawing>
              <wp:anchor distT="0" distB="0" distL="114300" distR="114300" simplePos="0" relativeHeight="251775488" behindDoc="0" locked="0" layoutInCell="1" allowOverlap="1" wp14:anchorId="4CF74D93" wp14:editId="4667CDA7">
                <wp:simplePos x="0" y="0"/>
                <wp:positionH relativeFrom="column">
                  <wp:posOffset>-86360</wp:posOffset>
                </wp:positionH>
                <wp:positionV relativeFrom="paragraph">
                  <wp:posOffset>53975</wp:posOffset>
                </wp:positionV>
                <wp:extent cx="6600825" cy="2682240"/>
                <wp:effectExtent l="0" t="0" r="28575" b="0"/>
                <wp:wrapNone/>
                <wp:docPr id="53326" name="Group 53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0825" cy="2682240"/>
                          <a:chOff x="0" y="0"/>
                          <a:chExt cx="6601005" cy="2682455"/>
                        </a:xfrm>
                      </wpg:grpSpPr>
                      <wpg:graphicFrame>
                        <wpg:cNvPr id="223" name="Diagram 53254"/>
                        <wpg:cNvFrPr/>
                        <wpg:xfrm>
                          <a:off x="0" y="34505"/>
                          <a:ext cx="3381375" cy="2647950"/>
                        </wpg:xfrm>
                        <a:graphic>
                          <a:graphicData uri="http://schemas.openxmlformats.org/drawingml/2006/diagram">
                            <dgm:relIds xmlns:dgm="http://schemas.openxmlformats.org/drawingml/2006/diagram" xmlns:r="http://schemas.openxmlformats.org/officeDocument/2006/relationships" r:dm="rId38" r:lo="rId39" r:qs="rId40" r:cs="rId41"/>
                          </a:graphicData>
                        </a:graphic>
                      </wpg:graphicFrame>
                      <wpg:graphicFrame>
                        <wpg:cNvPr id="53312" name="Diagram 53253"/>
                        <wpg:cNvFrPr/>
                        <wpg:xfrm>
                          <a:off x="3838755" y="0"/>
                          <a:ext cx="2762250" cy="2597150"/>
                        </wpg:xfrm>
                        <a:graphic>
                          <a:graphicData uri="http://schemas.openxmlformats.org/drawingml/2006/diagram">
                            <dgm:relIds xmlns:dgm="http://schemas.openxmlformats.org/drawingml/2006/diagram" xmlns:r="http://schemas.openxmlformats.org/officeDocument/2006/relationships" r:dm="rId43" r:lo="rId44" r:qs="rId45" r:cs="rId46"/>
                          </a:graphicData>
                        </a:graphic>
                      </wpg:graphicFrame>
                      <wpg:grpSp>
                        <wpg:cNvPr id="53290" name="Group 327"/>
                        <wpg:cNvGrpSpPr>
                          <a:grpSpLocks/>
                        </wpg:cNvGrpSpPr>
                        <wpg:grpSpPr bwMode="auto">
                          <a:xfrm>
                            <a:off x="2441275" y="258792"/>
                            <a:ext cx="2047875" cy="2018030"/>
                            <a:chOff x="3759" y="3700"/>
                            <a:chExt cx="3225" cy="3178"/>
                          </a:xfrm>
                        </wpg:grpSpPr>
                        <wps:wsp>
                          <wps:cNvPr id="53291" name="Straight Arrow Connector 53248"/>
                          <wps:cNvCnPr>
                            <a:cxnSpLocks noChangeShapeType="1"/>
                          </wps:cNvCnPr>
                          <wps:spPr bwMode="auto">
                            <a:xfrm>
                              <a:off x="4920" y="6878"/>
                              <a:ext cx="1220" cy="0"/>
                            </a:xfrm>
                            <a:prstGeom prst="straightConnector1">
                              <a:avLst/>
                            </a:prstGeom>
                            <a:noFill/>
                            <a:ln w="6350">
                              <a:solidFill>
                                <a:schemeClr val="bg1">
                                  <a:lumMod val="50000"/>
                                  <a:lumOff val="0"/>
                                </a:schemeClr>
                              </a:solidFill>
                              <a:miter lim="800000"/>
                              <a:headEnd/>
                              <a:tailEnd type="triangle" w="med" len="med"/>
                            </a:ln>
                            <a:effectLst>
                              <a:outerShdw dist="38100" dir="2700000" algn="tl" rotWithShape="0">
                                <a:srgbClr val="000000">
                                  <a:alpha val="39999"/>
                                </a:srgbClr>
                              </a:outerShdw>
                            </a:effectLst>
                            <a:extLst>
                              <a:ext uri="{909E8E84-426E-40DD-AFC4-6F175D3DCCD1}">
                                <a14:hiddenFill xmlns:a14="http://schemas.microsoft.com/office/drawing/2010/main">
                                  <a:noFill/>
                                </a14:hiddenFill>
                              </a:ext>
                            </a:extLst>
                          </wps:spPr>
                          <wps:bodyPr/>
                        </wps:wsp>
                        <wps:wsp>
                          <wps:cNvPr id="53292" name="Straight Arrow Connector 53249"/>
                          <wps:cNvCnPr>
                            <a:cxnSpLocks noChangeShapeType="1"/>
                          </wps:cNvCnPr>
                          <wps:spPr bwMode="auto">
                            <a:xfrm>
                              <a:off x="4920" y="5796"/>
                              <a:ext cx="1220" cy="0"/>
                            </a:xfrm>
                            <a:prstGeom prst="straightConnector1">
                              <a:avLst/>
                            </a:prstGeom>
                            <a:noFill/>
                            <a:ln w="6350">
                              <a:solidFill>
                                <a:schemeClr val="bg1">
                                  <a:lumMod val="50000"/>
                                  <a:lumOff val="0"/>
                                </a:schemeClr>
                              </a:solidFill>
                              <a:miter lim="800000"/>
                              <a:headEnd/>
                              <a:tailEnd type="triangle" w="med" len="med"/>
                            </a:ln>
                            <a:effectLst>
                              <a:outerShdw dist="38100" dir="2700000" algn="tl" rotWithShape="0">
                                <a:srgbClr val="000000">
                                  <a:alpha val="39999"/>
                                </a:srgbClr>
                              </a:outerShdw>
                            </a:effectLst>
                            <a:extLst>
                              <a:ext uri="{909E8E84-426E-40DD-AFC4-6F175D3DCCD1}">
                                <a14:hiddenFill xmlns:a14="http://schemas.microsoft.com/office/drawing/2010/main">
                                  <a:noFill/>
                                </a14:hiddenFill>
                              </a:ext>
                            </a:extLst>
                          </wps:spPr>
                          <wps:bodyPr/>
                        </wps:wsp>
                        <wps:wsp>
                          <wps:cNvPr id="53293" name="Straight Arrow Connector 53250"/>
                          <wps:cNvCnPr>
                            <a:cxnSpLocks noChangeShapeType="1"/>
                          </wps:cNvCnPr>
                          <wps:spPr bwMode="auto">
                            <a:xfrm>
                              <a:off x="4920" y="4660"/>
                              <a:ext cx="1220" cy="0"/>
                            </a:xfrm>
                            <a:prstGeom prst="straightConnector1">
                              <a:avLst/>
                            </a:prstGeom>
                            <a:noFill/>
                            <a:ln w="6350">
                              <a:solidFill>
                                <a:schemeClr val="bg1">
                                  <a:lumMod val="50000"/>
                                  <a:lumOff val="0"/>
                                </a:schemeClr>
                              </a:solidFill>
                              <a:miter lim="800000"/>
                              <a:headEnd/>
                              <a:tailEnd type="triangle" w="med" len="med"/>
                            </a:ln>
                            <a:effectLst>
                              <a:outerShdw dist="38100" dir="2700000" algn="tl" rotWithShape="0">
                                <a:srgbClr val="000000">
                                  <a:alpha val="39999"/>
                                </a:srgbClr>
                              </a:outerShdw>
                            </a:effectLst>
                            <a:extLst>
                              <a:ext uri="{909E8E84-426E-40DD-AFC4-6F175D3DCCD1}">
                                <a14:hiddenFill xmlns:a14="http://schemas.microsoft.com/office/drawing/2010/main">
                                  <a:noFill/>
                                </a14:hiddenFill>
                              </a:ext>
                            </a:extLst>
                          </wps:spPr>
                          <wps:bodyPr/>
                        </wps:wsp>
                        <wps:wsp>
                          <wps:cNvPr id="53294" name="Straight Arrow Connector 53252"/>
                          <wps:cNvCnPr>
                            <a:cxnSpLocks noChangeShapeType="1"/>
                          </wps:cNvCnPr>
                          <wps:spPr bwMode="auto">
                            <a:xfrm>
                              <a:off x="3759" y="3700"/>
                              <a:ext cx="3225" cy="0"/>
                            </a:xfrm>
                            <a:prstGeom prst="straightConnector1">
                              <a:avLst/>
                            </a:prstGeom>
                            <a:noFill/>
                            <a:ln w="6350">
                              <a:solidFill>
                                <a:schemeClr val="bg1">
                                  <a:lumMod val="50000"/>
                                  <a:lumOff val="0"/>
                                </a:schemeClr>
                              </a:solidFill>
                              <a:miter lim="800000"/>
                              <a:headEnd/>
                              <a:tailEnd type="triangle" w="med" len="med"/>
                            </a:ln>
                            <a:effectLst>
                              <a:outerShdw dist="38100" dir="2700000" algn="tl" rotWithShape="0">
                                <a:srgbClr val="000000">
                                  <a:alpha val="39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A41D33F" id="Group 53326" o:spid="_x0000_s1026" style="position:absolute;margin-left:-6.8pt;margin-top:4.25pt;width:519.75pt;height:211.2pt;z-index:251775488" coordsize="66010,26824"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">
                <v:shape id="Diagram 53254" o:spid="_x0000_s1027" type="#_x0000_t75" style="position:absolute;left:5120;top:548;width:26884;height:2487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">
                  <v:imagedata r:id="rId48" o:title=""/>
                  <o:lock v:ext="edit" aspectratio="f"/>
                </v:shape>
                <v:shape id="Diagram 53253" o:spid="_x0000_s1028" type="#_x0000_t75" style="position:absolute;left:40478;top:670;width:25543;height:2469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">
                  <v:imagedata r:id="rId49" o:title=""/>
                  <o:lock v:ext="edit" aspectratio="f"/>
                </v:shape>
                <v:group id="Group 327" o:spid="_x0000_s1029" style="position:absolute;left:24412;top:2587;width:20479;height:20181" coordorigin="3759,3700" coordsize="3225,3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tl4vzFAAAA3gAA&#10;AA8AAAAAAAAAAAAAAAAAqgIAAGRycy9kb3ducmV2LnhtbFBLBQYAAAAABAAEAPoAAACcAwAAAAA=&#10;">
                  <v:shapetype id="_x0000_t32" coordsize="21600,21600" o:spt="32" o:oned="t" path="m,l21600,21600e" filled="f">
                    <v:path arrowok="t" fillok="f" o:connecttype="none"/>
                    <o:lock v:ext="edit" shapetype="t"/>
                  </v:shapetype>
                  <v:shape id="Straight Arrow Connector 53248" o:spid="_x0000_s1030" type="#_x0000_t32" style="position:absolute;left:4920;top:6878;width:12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YJ18YAAADeAAAADwAAAGRycy9kb3ducmV2LnhtbESPT2sCMRTE7wW/Q3iCt5pVUXQ1ighK&#10;eyl0Fbw+Ns/94+YlbKK7fvumUOhxmJnfMJtdbxrxpNZXlhVMxgkI4tzqigsFl/PxfQnCB2SNjWVS&#10;8CIPu+3gbYOpth1/0zMLhYgQ9ikqKENwqZQ+L8mgH1tHHL2bbQ2GKNtC6ha7CDeNnCbJQhqsOC6U&#10;6OhQUn7PHkaByy714uZOX6e6ul87X38eX36u1GjY79cgAvXhP/zX/tAK5rPpagK/d+IV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GCdfGAAAA3gAAAA8AAAAAAAAA&#10;AAAAAAAAoQIAAGRycy9kb3ducmV2LnhtbFBLBQYAAAAABAAEAPkAAACUAwAAAAA=&#10;" strokecolor="#7f7f7f [1612]" strokeweight=".5pt">
                    <v:stroke endarrow="block" joinstyle="miter"/>
                    <v:shadow on="t" color="black" opacity="26213f" origin="-.5,-.5" offset=".74836mm,.74836mm"/>
                  </v:shape>
                  <v:shape id="Straight Arrow Connector 53249" o:spid="_x0000_s1031" type="#_x0000_t32" style="position:absolute;left:4920;top:5796;width:12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SXoMYAAADeAAAADwAAAGRycy9kb3ducmV2LnhtbESPT2sCMRTE70K/Q3hCb5p1i9JujVIE&#10;xV6ErkKvj81z/7h5CZvort/eFIQeh5n5DbNcD6YVN+p8bVnBbJqAIC6srrlUcDpuJ+8gfEDW2Fom&#10;BXfysF69jJaYadvzD93yUIoIYZ+hgioEl0npi4oM+ql1xNE7285giLIrpe6wj3DTyjRJFtJgzXGh&#10;QkebiopLfjUKXH5qFme3O+ya+vLb++Z7e/dzpV7Hw9cniEBD+A8/23utYP6WfqTwdydeAb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Ul6DGAAAA3gAAAA8AAAAAAAAA&#10;AAAAAAAAoQIAAGRycy9kb3ducmV2LnhtbFBLBQYAAAAABAAEAPkAAACUAwAAAAA=&#10;" strokecolor="#7f7f7f [1612]" strokeweight=".5pt">
                    <v:stroke endarrow="block" joinstyle="miter"/>
                    <v:shadow on="t" color="black" opacity="26213f" origin="-.5,-.5" offset=".74836mm,.74836mm"/>
                  </v:shape>
                  <v:shape id="Straight Arrow Connector 53250" o:spid="_x0000_s1032" type="#_x0000_t32" style="position:absolute;left:4920;top:4660;width:12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gyO8YAAADeAAAADwAAAGRycy9kb3ducmV2LnhtbESPT2sCMRTE7wW/Q3iCt5pVUepqFBEU&#10;eyl0K3h9bJ77x81L2ER3/famUOhxmJnfMOttbxrxoNZXlhVMxgkI4tzqigsF55/D+wcIH5A1NpZJ&#10;wZM8bDeDtzWm2nb8TY8sFCJC2KeooAzBpVL6vCSDfmwdcfSutjUYomwLqVvsItw0cpokC2mw4rhQ&#10;oqN9SfktuxsFLjvXi6s7fh3r6nbpfP15ePq5UqNhv1uBCNSH//Bf+6QVzGfT5Qx+78QrID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YMjvGAAAA3gAAAA8AAAAAAAAA&#10;AAAAAAAAoQIAAGRycy9kb3ducmV2LnhtbFBLBQYAAAAABAAEAPkAAACUAwAAAAA=&#10;" strokecolor="#7f7f7f [1612]" strokeweight=".5pt">
                    <v:stroke endarrow="block" joinstyle="miter"/>
                    <v:shadow on="t" color="black" opacity="26213f" origin="-.5,-.5" offset=".74836mm,.74836mm"/>
                  </v:shape>
                  <v:shape id="Straight Arrow Connector 53252" o:spid="_x0000_s1033" type="#_x0000_t32" style="position:absolute;left:3759;top:3700;width:3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GqT8cAAADeAAAADwAAAGRycy9kb3ducmV2LnhtbESPT2vCQBTE74LfYXlCb7qprdKmboII&#10;SnsRmgq9PrLP/DH7dsluTfz23YLQ4zAzv2E2+Wg6caXeN5YVPC4SEMSl1Q1XCk5f+/kLCB+QNXaW&#10;ScGNPOTZdLLBVNuBP+lahEpECPsUFdQhuFRKX9Zk0C+sI47e2fYGQ5R9JXWPQ4SbTi6TZC0NNhwX&#10;anS0q6m8FD9GgStO7frsDsdD21y+B99+7G9+pdTDbNy+gQg0hv/wvf2uFayelq/P8HcnXgGZ/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capPxwAAAN4AAAAPAAAAAAAA&#10;AAAAAAAAAKECAABkcnMvZG93bnJldi54bWxQSwUGAAAAAAQABAD5AAAAlQMAAAAA&#10;" strokecolor="#7f7f7f [1612]" strokeweight=".5pt">
                    <v:stroke endarrow="block" joinstyle="miter"/>
                    <v:shadow on="t" color="black" opacity="26213f" origin="-.5,-.5" offset=".74836mm,.74836mm"/>
                  </v:shape>
                </v:group>
              </v:group>
            </w:pict>
          </mc:Fallback>
        </mc:AlternateContent>
      </w:r>
    </w:p>
    <w:p w14:paraId="4158F624" w14:textId="77777777" w:rsidR="00950845" w:rsidRPr="00DB5096" w:rsidRDefault="00950845" w:rsidP="00CD4621">
      <w:pPr>
        <w:pStyle w:val="ListParagraph"/>
        <w:rPr>
          <w:rFonts w:ascii="GHEA Grapalat" w:hAnsi="GHEA Grapalat"/>
          <w:i/>
          <w:color w:val="000000"/>
          <w:sz w:val="24"/>
          <w:szCs w:val="24"/>
          <w:lang w:val="hy-AM"/>
        </w:rPr>
      </w:pPr>
    </w:p>
    <w:p w14:paraId="0CE78E3C" w14:textId="77777777" w:rsidR="00950845" w:rsidRPr="005376A2" w:rsidRDefault="00950845" w:rsidP="00CD4621">
      <w:pPr>
        <w:pStyle w:val="ListParagraph"/>
        <w:rPr>
          <w:rFonts w:ascii="GHEA Grapalat" w:hAnsi="GHEA Grapalat"/>
          <w:i/>
          <w:color w:val="000000"/>
          <w:sz w:val="24"/>
          <w:szCs w:val="24"/>
          <w:lang w:val="hy-AM"/>
        </w:rPr>
      </w:pPr>
    </w:p>
    <w:p w14:paraId="2A484E64" w14:textId="77777777" w:rsidR="00950845" w:rsidRDefault="00950845" w:rsidP="00CD4621">
      <w:pPr>
        <w:pStyle w:val="ListParagraph"/>
        <w:rPr>
          <w:rFonts w:ascii="GHEA Grapalat" w:hAnsi="GHEA Grapalat"/>
          <w:i/>
          <w:color w:val="000000"/>
          <w:sz w:val="24"/>
          <w:szCs w:val="24"/>
          <w:lang w:val="hy-AM"/>
        </w:rPr>
      </w:pPr>
    </w:p>
    <w:p w14:paraId="32F42DD1" w14:textId="77777777" w:rsidR="00950845" w:rsidRDefault="00950845" w:rsidP="00CD4621">
      <w:pPr>
        <w:pStyle w:val="ListParagraph"/>
        <w:rPr>
          <w:rFonts w:ascii="GHEA Grapalat" w:hAnsi="GHEA Grapalat"/>
          <w:i/>
          <w:color w:val="000000"/>
          <w:sz w:val="24"/>
          <w:szCs w:val="24"/>
          <w:lang w:val="hy-AM"/>
        </w:rPr>
      </w:pPr>
    </w:p>
    <w:p w14:paraId="5C8E7C72" w14:textId="77777777" w:rsidR="00950845" w:rsidRDefault="00950845" w:rsidP="00CD4621">
      <w:pPr>
        <w:pStyle w:val="ListParagraph"/>
        <w:rPr>
          <w:rFonts w:ascii="GHEA Grapalat" w:hAnsi="GHEA Grapalat"/>
          <w:i/>
          <w:color w:val="000000"/>
          <w:sz w:val="24"/>
          <w:szCs w:val="24"/>
          <w:lang w:val="hy-AM"/>
        </w:rPr>
      </w:pPr>
    </w:p>
    <w:p w14:paraId="6149133A" w14:textId="77777777" w:rsidR="00950845" w:rsidRDefault="00950845" w:rsidP="00CD4621">
      <w:pPr>
        <w:pStyle w:val="ListParagraph"/>
        <w:rPr>
          <w:rFonts w:ascii="GHEA Grapalat" w:hAnsi="GHEA Grapalat"/>
          <w:i/>
          <w:color w:val="000000"/>
          <w:sz w:val="24"/>
          <w:szCs w:val="24"/>
          <w:lang w:val="hy-AM"/>
        </w:rPr>
      </w:pPr>
    </w:p>
    <w:p w14:paraId="4B7394E7" w14:textId="77777777" w:rsidR="00950845" w:rsidRDefault="00950845" w:rsidP="00CD4621">
      <w:pPr>
        <w:pStyle w:val="ListParagraph"/>
        <w:rPr>
          <w:rFonts w:ascii="GHEA Grapalat" w:hAnsi="GHEA Grapalat"/>
          <w:i/>
          <w:color w:val="000000"/>
          <w:sz w:val="24"/>
          <w:szCs w:val="24"/>
          <w:lang w:val="hy-AM"/>
        </w:rPr>
      </w:pPr>
    </w:p>
    <w:p w14:paraId="2C242CEC" w14:textId="77777777" w:rsidR="00950845" w:rsidRDefault="00950845" w:rsidP="00CD4621">
      <w:pPr>
        <w:pStyle w:val="ListParagraph"/>
        <w:rPr>
          <w:rFonts w:ascii="GHEA Grapalat" w:hAnsi="GHEA Grapalat"/>
          <w:i/>
          <w:color w:val="000000"/>
          <w:sz w:val="24"/>
          <w:szCs w:val="24"/>
          <w:lang w:val="hy-AM"/>
        </w:rPr>
      </w:pPr>
    </w:p>
    <w:p w14:paraId="02DC2CC2" w14:textId="77777777" w:rsidR="00950845" w:rsidRDefault="00950845" w:rsidP="00CD4621">
      <w:pPr>
        <w:pStyle w:val="ListParagraph"/>
        <w:rPr>
          <w:rFonts w:ascii="GHEA Grapalat" w:hAnsi="GHEA Grapalat"/>
          <w:i/>
          <w:color w:val="000000"/>
          <w:sz w:val="24"/>
          <w:szCs w:val="24"/>
          <w:lang w:val="hy-AM"/>
        </w:rPr>
      </w:pPr>
    </w:p>
    <w:p w14:paraId="53ADCBD8" w14:textId="77777777" w:rsidR="00950845" w:rsidRDefault="00950845" w:rsidP="00CD4621">
      <w:pPr>
        <w:pStyle w:val="ListParagraph"/>
        <w:rPr>
          <w:rFonts w:ascii="GHEA Grapalat" w:hAnsi="GHEA Grapalat"/>
          <w:i/>
          <w:color w:val="000000"/>
          <w:sz w:val="24"/>
          <w:szCs w:val="24"/>
          <w:lang w:val="hy-AM"/>
        </w:rPr>
      </w:pPr>
    </w:p>
    <w:p w14:paraId="4D71EE3E" w14:textId="77777777" w:rsidR="00950845" w:rsidRDefault="00950845" w:rsidP="00CD4621">
      <w:pPr>
        <w:pStyle w:val="ListParagraph"/>
        <w:rPr>
          <w:rFonts w:ascii="GHEA Grapalat" w:hAnsi="GHEA Grapalat"/>
          <w:i/>
          <w:color w:val="000000"/>
          <w:sz w:val="24"/>
          <w:szCs w:val="24"/>
          <w:lang w:val="hy-AM"/>
        </w:rPr>
      </w:pPr>
    </w:p>
    <w:p w14:paraId="26CDAA06" w14:textId="77777777" w:rsidR="00950845" w:rsidRDefault="00950845" w:rsidP="00CD4621">
      <w:pPr>
        <w:pStyle w:val="ListParagraph"/>
        <w:ind w:hanging="360"/>
        <w:rPr>
          <w:rFonts w:ascii="GHEA Grapalat" w:hAnsi="GHEA Grapalat"/>
          <w:i/>
          <w:color w:val="000000"/>
          <w:sz w:val="24"/>
          <w:szCs w:val="24"/>
          <w:lang w:val="hy-AM"/>
        </w:rPr>
      </w:pPr>
    </w:p>
    <w:p w14:paraId="3B00786E" w14:textId="77777777" w:rsidR="003773A8" w:rsidRPr="007A509A" w:rsidRDefault="003773A8" w:rsidP="00637837">
      <w:pPr>
        <w:pStyle w:val="ListParagraph"/>
        <w:numPr>
          <w:ilvl w:val="0"/>
          <w:numId w:val="52"/>
        </w:numPr>
        <w:rPr>
          <w:rFonts w:ascii="GHEA Grapalat" w:hAnsi="GHEA Grapalat"/>
          <w:i/>
          <w:color w:val="000000"/>
          <w:sz w:val="24"/>
          <w:szCs w:val="24"/>
          <w:lang w:val="hy-AM"/>
        </w:rPr>
      </w:pPr>
      <w:r w:rsidRPr="007A509A">
        <w:rPr>
          <w:rFonts w:ascii="GHEA Grapalat" w:hAnsi="GHEA Grapalat" w:cs="Calibri"/>
          <w:i/>
          <w:color w:val="000000"/>
          <w:sz w:val="24"/>
          <w:szCs w:val="24"/>
          <w:lang w:val="hy-AM"/>
        </w:rPr>
        <w:t xml:space="preserve">Խնդիր – Ընդհանուր նպատակ կապը </w:t>
      </w:r>
    </w:p>
    <w:p w14:paraId="1C18DC0B" w14:textId="77777777" w:rsidR="003773A8" w:rsidRPr="007A509A" w:rsidRDefault="003773A8" w:rsidP="005C0D80">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ԿԱԳ շրջանակներում սահմանվող Ընդհանուր նպատակը հենց այն գլխավոր նպատակն է, որի համար իրականացվում է այդ վերլուծությունը: Ընդհանուր նպատակը ներկայացնում է այն իրավիճակը, որն, ինչպես սպասվում է, կլինի ԿԱԳ վերլուծության իրականացման վերջնական արդյունքում (</w:t>
      </w:r>
      <w:r w:rsidRPr="007A509A">
        <w:rPr>
          <w:rFonts w:ascii="GHEA Grapalat" w:hAnsi="GHEA Grapalat"/>
          <w:sz w:val="24"/>
          <w:szCs w:val="24"/>
          <w:lang w:val="hy-AM"/>
        </w:rPr>
        <w:t xml:space="preserve">և կբարելավի իրավիճակը  </w:t>
      </w:r>
      <w:r w:rsidR="00144028" w:rsidRPr="00CD4621">
        <w:rPr>
          <w:rFonts w:ascii="GHEA Grapalat" w:hAnsi="GHEA Grapalat"/>
          <w:sz w:val="24"/>
          <w:szCs w:val="24"/>
          <w:lang w:val="hy-AM"/>
        </w:rPr>
        <w:t xml:space="preserve">թիրախային </w:t>
      </w:r>
      <w:r w:rsidRPr="007A509A">
        <w:rPr>
          <w:rFonts w:ascii="GHEA Grapalat" w:hAnsi="GHEA Grapalat"/>
          <w:sz w:val="24"/>
          <w:szCs w:val="24"/>
          <w:lang w:val="hy-AM"/>
        </w:rPr>
        <w:t>խմբի համար)</w:t>
      </w:r>
      <w:r w:rsidRPr="007A509A">
        <w:rPr>
          <w:rFonts w:ascii="GHEA Grapalat" w:hAnsi="GHEA Grapalat"/>
          <w:color w:val="000000"/>
          <w:sz w:val="24"/>
          <w:szCs w:val="24"/>
          <w:lang w:val="hy-AM"/>
        </w:rPr>
        <w:t>:</w:t>
      </w:r>
      <w:r w:rsidRPr="007A509A">
        <w:rPr>
          <w:rFonts w:ascii="GHEA Grapalat" w:hAnsi="GHEA Grapalat"/>
          <w:color w:val="C00000"/>
          <w:sz w:val="24"/>
          <w:szCs w:val="24"/>
          <w:lang w:val="hy-AM"/>
        </w:rPr>
        <w:t xml:space="preserve"> </w:t>
      </w:r>
      <w:r w:rsidRPr="007A509A">
        <w:rPr>
          <w:rFonts w:ascii="GHEA Grapalat" w:hAnsi="GHEA Grapalat"/>
          <w:color w:val="000000"/>
          <w:sz w:val="24"/>
          <w:szCs w:val="24"/>
          <w:lang w:val="hy-AM"/>
        </w:rPr>
        <w:t xml:space="preserve">Այդ պատճառով ԿԱԳ վերլուծության իրականացման Ընդհանուր նպատակ է սահմանվում բացահայտված Խնդրի լուծումը: </w:t>
      </w:r>
    </w:p>
    <w:p w14:paraId="00BE61CD" w14:textId="77777777" w:rsidR="006E110C" w:rsidRPr="007A509A" w:rsidRDefault="003773A8" w:rsidP="005C0D80">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Ընդհանուր մոտեցումն այստեղ այն է, որ յուրաքանչյուր ԿԱԳ վերլուծություն պետք է ունենա միայն </w:t>
      </w:r>
      <w:r w:rsidRPr="007A509A">
        <w:rPr>
          <w:rFonts w:ascii="GHEA Grapalat" w:hAnsi="GHEA Grapalat"/>
          <w:i/>
          <w:iCs/>
          <w:color w:val="000000"/>
          <w:sz w:val="24"/>
          <w:szCs w:val="24"/>
          <w:lang w:val="hy-AM"/>
        </w:rPr>
        <w:t xml:space="preserve">«մեկ </w:t>
      </w:r>
      <w:r w:rsidR="001B19FD">
        <w:rPr>
          <w:rFonts w:ascii="GHEA Grapalat" w:hAnsi="GHEA Grapalat"/>
          <w:i/>
          <w:iCs/>
          <w:color w:val="000000"/>
          <w:sz w:val="24"/>
          <w:szCs w:val="24"/>
          <w:lang w:val="hy-AM"/>
        </w:rPr>
        <w:t>խ</w:t>
      </w:r>
      <w:r w:rsidRPr="007A509A">
        <w:rPr>
          <w:rFonts w:ascii="GHEA Grapalat" w:hAnsi="GHEA Grapalat"/>
          <w:i/>
          <w:iCs/>
          <w:color w:val="000000"/>
          <w:sz w:val="24"/>
          <w:szCs w:val="24"/>
          <w:lang w:val="hy-AM"/>
        </w:rPr>
        <w:t>նդիր – մեկ Ընդհանուր նպատակ»:</w:t>
      </w:r>
      <w:r w:rsidRPr="007A509A">
        <w:rPr>
          <w:rFonts w:ascii="GHEA Grapalat" w:hAnsi="GHEA Grapalat"/>
          <w:color w:val="000000"/>
          <w:sz w:val="24"/>
          <w:szCs w:val="24"/>
          <w:lang w:val="hy-AM"/>
        </w:rPr>
        <w:t xml:space="preserve"> </w:t>
      </w:r>
    </w:p>
    <w:p w14:paraId="22BA93BF" w14:textId="77777777" w:rsidR="006E110C" w:rsidRPr="00CD4621" w:rsidRDefault="006E110C" w:rsidP="006E110C">
      <w:pPr>
        <w:spacing w:line="276" w:lineRule="auto"/>
        <w:jc w:val="both"/>
        <w:rPr>
          <w:rFonts w:ascii="GHEA Grapalat" w:hAnsi="GHEA Grapalat"/>
          <w:color w:val="000000"/>
          <w:sz w:val="24"/>
          <w:szCs w:val="24"/>
          <w:lang w:val="hy-AM"/>
        </w:rPr>
      </w:pPr>
    </w:p>
    <w:p w14:paraId="6AC2C88C" w14:textId="77777777" w:rsidR="003773A8" w:rsidRPr="007A509A" w:rsidRDefault="003773A8" w:rsidP="00637837">
      <w:pPr>
        <w:pStyle w:val="ListParagraph"/>
        <w:numPr>
          <w:ilvl w:val="0"/>
          <w:numId w:val="52"/>
        </w:numPr>
        <w:spacing w:line="276" w:lineRule="auto"/>
        <w:jc w:val="both"/>
        <w:rPr>
          <w:rFonts w:ascii="GHEA Grapalat" w:hAnsi="GHEA Grapalat"/>
          <w:color w:val="000000"/>
          <w:sz w:val="24"/>
          <w:szCs w:val="24"/>
          <w:lang w:val="hy-AM"/>
        </w:rPr>
      </w:pPr>
      <w:r w:rsidRPr="007A509A">
        <w:rPr>
          <w:rFonts w:ascii="GHEA Grapalat" w:hAnsi="GHEA Grapalat" w:cs="Arial"/>
          <w:i/>
          <w:sz w:val="24"/>
          <w:szCs w:val="24"/>
          <w:lang w:val="hy-AM"/>
        </w:rPr>
        <w:t>Պատճառ</w:t>
      </w:r>
      <w:r w:rsidRPr="007A509A">
        <w:rPr>
          <w:rFonts w:ascii="GHEA Grapalat" w:hAnsi="GHEA Grapalat"/>
          <w:i/>
          <w:sz w:val="24"/>
          <w:szCs w:val="24"/>
          <w:lang w:val="hy-AM"/>
        </w:rPr>
        <w:t xml:space="preserve"> (պատճառ</w:t>
      </w:r>
      <w:r w:rsidR="000B62D4" w:rsidRPr="007A509A">
        <w:rPr>
          <w:rFonts w:ascii="GHEA Grapalat" w:hAnsi="GHEA Grapalat"/>
          <w:i/>
          <w:sz w:val="24"/>
          <w:szCs w:val="24"/>
          <w:lang w:val="hy-AM"/>
        </w:rPr>
        <w:t>ա</w:t>
      </w:r>
      <w:r w:rsidRPr="007A509A">
        <w:rPr>
          <w:rFonts w:ascii="GHEA Grapalat" w:hAnsi="GHEA Grapalat"/>
          <w:i/>
          <w:sz w:val="24"/>
          <w:szCs w:val="24"/>
          <w:lang w:val="hy-AM"/>
        </w:rPr>
        <w:t>հետևանքային կապ) – Հատուկ նպատակ կապը</w:t>
      </w:r>
      <w:r w:rsidRPr="007A509A">
        <w:rPr>
          <w:rFonts w:ascii="GHEA Grapalat" w:hAnsi="GHEA Grapalat"/>
          <w:color w:val="000000"/>
          <w:sz w:val="24"/>
          <w:szCs w:val="24"/>
          <w:lang w:val="hy-AM"/>
        </w:rPr>
        <w:t xml:space="preserve"> </w:t>
      </w:r>
    </w:p>
    <w:p w14:paraId="4D94971C" w14:textId="77777777" w:rsidR="003773A8" w:rsidRPr="00CD4621" w:rsidRDefault="003773A8" w:rsidP="005C0D80">
      <w:pPr>
        <w:spacing w:line="276" w:lineRule="auto"/>
        <w:ind w:firstLine="720"/>
        <w:jc w:val="both"/>
        <w:rPr>
          <w:rFonts w:ascii="GHEA Grapalat" w:hAnsi="GHEA Grapalat"/>
          <w:sz w:val="24"/>
          <w:szCs w:val="24"/>
          <w:lang w:val="hy-AM"/>
        </w:rPr>
      </w:pPr>
      <w:r w:rsidRPr="007A509A">
        <w:rPr>
          <w:rFonts w:ascii="GHEA Grapalat" w:hAnsi="GHEA Grapalat"/>
          <w:color w:val="000000"/>
          <w:sz w:val="24"/>
          <w:szCs w:val="24"/>
          <w:lang w:val="hy-AM"/>
        </w:rPr>
        <w:lastRenderedPageBreak/>
        <w:t xml:space="preserve">Ընդհանուր նպատակի իրականացմանը </w:t>
      </w:r>
      <w:r w:rsidR="00144028" w:rsidRPr="00CD4621">
        <w:rPr>
          <w:rFonts w:ascii="GHEA Grapalat" w:hAnsi="GHEA Grapalat"/>
          <w:sz w:val="24"/>
          <w:szCs w:val="24"/>
          <w:lang w:val="hy-AM"/>
        </w:rPr>
        <w:t xml:space="preserve">(նույնն է թե խնդրի լուծմանը) հնարավոր է հասնել երկու ճանապարհով՝ </w:t>
      </w:r>
    </w:p>
    <w:p w14:paraId="5875F313" w14:textId="77777777" w:rsidR="006E110C" w:rsidRPr="007A509A" w:rsidRDefault="003773A8" w:rsidP="00637837">
      <w:pPr>
        <w:pStyle w:val="ListParagraph"/>
        <w:numPr>
          <w:ilvl w:val="0"/>
          <w:numId w:val="21"/>
        </w:numPr>
        <w:spacing w:line="276" w:lineRule="auto"/>
        <w:ind w:firstLine="0"/>
        <w:jc w:val="both"/>
        <w:rPr>
          <w:rFonts w:ascii="GHEA Grapalat" w:hAnsi="GHEA Grapalat"/>
          <w:color w:val="000000"/>
          <w:sz w:val="24"/>
          <w:szCs w:val="24"/>
          <w:lang w:val="hy-AM"/>
        </w:rPr>
      </w:pPr>
      <w:r w:rsidRPr="007A509A">
        <w:rPr>
          <w:rFonts w:ascii="GHEA Grapalat" w:hAnsi="GHEA Grapalat" w:cs="Arial"/>
          <w:color w:val="000000"/>
          <w:sz w:val="24"/>
          <w:szCs w:val="24"/>
          <w:lang w:val="hy-AM"/>
        </w:rPr>
        <w:t>վերացնել</w:t>
      </w:r>
      <w:r w:rsidRPr="007A509A">
        <w:rPr>
          <w:rFonts w:ascii="GHEA Grapalat" w:hAnsi="GHEA Grapalat"/>
          <w:color w:val="000000"/>
          <w:sz w:val="24"/>
          <w:szCs w:val="24"/>
          <w:lang w:val="hy-AM"/>
        </w:rPr>
        <w:t xml:space="preserve"> այն բոլոր պատճառները, որոնք հանգեցնում են խնդրի առաջացմանը, </w:t>
      </w:r>
      <w:r w:rsidR="00984DE4">
        <w:rPr>
          <w:rFonts w:ascii="GHEA Grapalat" w:hAnsi="GHEA Grapalat"/>
          <w:color w:val="000000"/>
          <w:sz w:val="24"/>
          <w:szCs w:val="24"/>
          <w:lang w:val="hy-AM"/>
        </w:rPr>
        <w:t>այսինքն՝</w:t>
      </w:r>
      <w:r w:rsidRPr="007A509A">
        <w:rPr>
          <w:rFonts w:ascii="GHEA Grapalat" w:hAnsi="GHEA Grapalat"/>
          <w:color w:val="000000"/>
          <w:sz w:val="24"/>
          <w:szCs w:val="24"/>
          <w:lang w:val="hy-AM"/>
        </w:rPr>
        <w:t xml:space="preserve"> եթե չկա պատճառ, ապա չկա նաև խնդիր, </w:t>
      </w:r>
    </w:p>
    <w:p w14:paraId="3FFAFAF1" w14:textId="77777777" w:rsidR="003773A8" w:rsidRPr="007A509A" w:rsidRDefault="003773A8" w:rsidP="00637837">
      <w:pPr>
        <w:pStyle w:val="ListParagraph"/>
        <w:numPr>
          <w:ilvl w:val="0"/>
          <w:numId w:val="21"/>
        </w:numPr>
        <w:spacing w:line="276" w:lineRule="auto"/>
        <w:ind w:firstLine="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սակայն միշտ չէ, որ հնարավոր է վերացնել խնդրի պատճառները. սա մեծամասամբ վերաբերում է բնական </w:t>
      </w:r>
      <w:r w:rsidR="004E2D07" w:rsidRPr="004E2D07">
        <w:rPr>
          <w:rFonts w:ascii="GHEA Grapalat" w:hAnsi="GHEA Grapalat"/>
          <w:color w:val="000000"/>
          <w:sz w:val="24"/>
          <w:szCs w:val="24"/>
          <w:lang w:val="hy-AM"/>
        </w:rPr>
        <w:t xml:space="preserve">և տեխնածին բնույթի </w:t>
      </w:r>
      <w:r w:rsidRPr="007A509A">
        <w:rPr>
          <w:rFonts w:ascii="GHEA Grapalat" w:hAnsi="GHEA Grapalat"/>
          <w:color w:val="000000"/>
          <w:sz w:val="24"/>
          <w:szCs w:val="24"/>
          <w:lang w:val="hy-AM"/>
        </w:rPr>
        <w:t>աղետներին, կամ, ինչպես ընդունված է ասել, «անհաղթահարելի ուժ»-ին: Այս պարագայում խնդրի լուծման</w:t>
      </w:r>
      <w:r w:rsidR="00144028" w:rsidRPr="00CD4621">
        <w:rPr>
          <w:rFonts w:ascii="GHEA Grapalat" w:hAnsi="GHEA Grapalat"/>
          <w:sz w:val="24"/>
          <w:szCs w:val="24"/>
          <w:lang w:val="hy-AM"/>
        </w:rPr>
        <w:t xml:space="preserve"> (նույն է թե ընդհանուր նպատակի իրականացման) </w:t>
      </w:r>
      <w:r w:rsidRPr="007A509A">
        <w:rPr>
          <w:rFonts w:ascii="GHEA Grapalat" w:hAnsi="GHEA Grapalat"/>
          <w:color w:val="000000"/>
          <w:sz w:val="24"/>
          <w:szCs w:val="24"/>
          <w:lang w:val="hy-AM"/>
        </w:rPr>
        <w:t>համար պետք է թուլացնել պատճառ</w:t>
      </w:r>
      <w:r w:rsidR="000B62D4" w:rsidRPr="007A509A">
        <w:rPr>
          <w:rFonts w:ascii="GHEA Grapalat" w:hAnsi="GHEA Grapalat"/>
          <w:color w:val="000000"/>
          <w:sz w:val="24"/>
          <w:szCs w:val="24"/>
          <w:lang w:val="hy-AM"/>
        </w:rPr>
        <w:t>ա</w:t>
      </w:r>
      <w:r w:rsidRPr="007A509A">
        <w:rPr>
          <w:rFonts w:ascii="GHEA Grapalat" w:hAnsi="GHEA Grapalat"/>
          <w:color w:val="000000"/>
          <w:sz w:val="24"/>
          <w:szCs w:val="24"/>
          <w:lang w:val="hy-AM"/>
        </w:rPr>
        <w:t>հետևանքային կապեր</w:t>
      </w:r>
      <w:r w:rsidR="000B62D4" w:rsidRPr="007A509A">
        <w:rPr>
          <w:rFonts w:ascii="GHEA Grapalat" w:hAnsi="GHEA Grapalat"/>
          <w:color w:val="000000"/>
          <w:sz w:val="24"/>
          <w:szCs w:val="24"/>
          <w:lang w:val="hy-AM"/>
        </w:rPr>
        <w:t>ը</w:t>
      </w:r>
      <w:r w:rsidRPr="007A509A">
        <w:rPr>
          <w:rFonts w:ascii="GHEA Grapalat" w:hAnsi="GHEA Grapalat"/>
          <w:color w:val="000000"/>
          <w:sz w:val="24"/>
          <w:szCs w:val="24"/>
          <w:lang w:val="hy-AM"/>
        </w:rPr>
        <w:t xml:space="preserve">, այսինքն՝ մեղմել պատճառի ներգործությունը հետևանքի վրա: </w:t>
      </w:r>
    </w:p>
    <w:p w14:paraId="1A79BDA1" w14:textId="77777777" w:rsidR="00467AA0" w:rsidRPr="007A509A" w:rsidRDefault="003773A8" w:rsidP="00CD4621">
      <w:pPr>
        <w:spacing w:after="240" w:line="276" w:lineRule="auto"/>
        <w:ind w:firstLine="720"/>
        <w:jc w:val="both"/>
        <w:rPr>
          <w:rFonts w:ascii="GHEA Grapalat" w:hAnsi="GHEA Grapalat" w:cs="Sylfaen"/>
          <w:sz w:val="24"/>
          <w:szCs w:val="24"/>
          <w:lang w:val="hy-AM"/>
        </w:rPr>
      </w:pPr>
      <w:r w:rsidRPr="007A509A">
        <w:rPr>
          <w:rFonts w:ascii="GHEA Grapalat" w:hAnsi="GHEA Grapalat"/>
          <w:color w:val="000000"/>
          <w:sz w:val="24"/>
          <w:szCs w:val="24"/>
          <w:lang w:val="hy-AM"/>
        </w:rPr>
        <w:t xml:space="preserve">Ընդհանուր մոտեցումն այստեղ այն է, որ </w:t>
      </w:r>
      <w:r w:rsidRPr="007A509A">
        <w:rPr>
          <w:rFonts w:ascii="GHEA Grapalat" w:hAnsi="GHEA Grapalat"/>
          <w:i/>
          <w:iCs/>
          <w:color w:val="000000"/>
          <w:sz w:val="24"/>
          <w:szCs w:val="24"/>
          <w:lang w:val="hy-AM"/>
        </w:rPr>
        <w:t xml:space="preserve">յուրաքանչյուր </w:t>
      </w:r>
      <w:r w:rsidR="00353637">
        <w:rPr>
          <w:rFonts w:ascii="GHEA Grapalat" w:hAnsi="GHEA Grapalat"/>
          <w:i/>
          <w:iCs/>
          <w:color w:val="000000"/>
          <w:sz w:val="24"/>
          <w:szCs w:val="24"/>
          <w:lang w:val="hy-AM"/>
        </w:rPr>
        <w:t>պ</w:t>
      </w:r>
      <w:r w:rsidRPr="007A509A">
        <w:rPr>
          <w:rFonts w:ascii="GHEA Grapalat" w:hAnsi="GHEA Grapalat"/>
          <w:i/>
          <w:iCs/>
          <w:color w:val="000000"/>
          <w:sz w:val="24"/>
          <w:szCs w:val="24"/>
          <w:lang w:val="hy-AM"/>
        </w:rPr>
        <w:t>ատճառի</w:t>
      </w:r>
      <w:r w:rsidRPr="007A509A">
        <w:rPr>
          <w:rFonts w:ascii="GHEA Grapalat" w:hAnsi="GHEA Grapalat"/>
          <w:color w:val="000000"/>
          <w:sz w:val="24"/>
          <w:szCs w:val="24"/>
          <w:lang w:val="hy-AM"/>
        </w:rPr>
        <w:t xml:space="preserve"> (կամ պատճառ</w:t>
      </w:r>
      <w:r w:rsidR="000B62D4" w:rsidRPr="007A509A">
        <w:rPr>
          <w:rFonts w:ascii="GHEA Grapalat" w:hAnsi="GHEA Grapalat"/>
          <w:color w:val="000000"/>
          <w:sz w:val="24"/>
          <w:szCs w:val="24"/>
          <w:lang w:val="hy-AM"/>
        </w:rPr>
        <w:t>ա</w:t>
      </w:r>
      <w:r w:rsidRPr="007A509A">
        <w:rPr>
          <w:rFonts w:ascii="GHEA Grapalat" w:hAnsi="GHEA Grapalat"/>
          <w:color w:val="000000"/>
          <w:sz w:val="24"/>
          <w:szCs w:val="24"/>
          <w:lang w:val="hy-AM"/>
        </w:rPr>
        <w:t xml:space="preserve">հետևանքային կապի) </w:t>
      </w:r>
      <w:r w:rsidRPr="007A509A">
        <w:rPr>
          <w:rFonts w:ascii="GHEA Grapalat" w:hAnsi="GHEA Grapalat"/>
          <w:i/>
          <w:iCs/>
          <w:color w:val="000000"/>
          <w:sz w:val="24"/>
          <w:szCs w:val="24"/>
          <w:lang w:val="hy-AM"/>
        </w:rPr>
        <w:t>համար</w:t>
      </w:r>
      <w:r w:rsidRPr="007A509A">
        <w:rPr>
          <w:rFonts w:ascii="GHEA Grapalat" w:hAnsi="GHEA Grapalat"/>
          <w:color w:val="000000"/>
          <w:sz w:val="24"/>
          <w:szCs w:val="24"/>
          <w:lang w:val="hy-AM"/>
        </w:rPr>
        <w:t xml:space="preserve"> պետք է սահմանվի</w:t>
      </w:r>
      <w:r w:rsidRPr="007A509A">
        <w:rPr>
          <w:rFonts w:ascii="GHEA Grapalat" w:hAnsi="GHEA Grapalat"/>
          <w:i/>
          <w:iCs/>
          <w:color w:val="000000"/>
          <w:sz w:val="24"/>
          <w:szCs w:val="24"/>
          <w:lang w:val="hy-AM"/>
        </w:rPr>
        <w:t xml:space="preserve"> համապատասխան Հատուկ նպատակ:</w:t>
      </w:r>
      <w:r w:rsidRPr="007A509A">
        <w:rPr>
          <w:rFonts w:ascii="GHEA Grapalat" w:hAnsi="GHEA Grapalat"/>
          <w:color w:val="000000"/>
          <w:sz w:val="24"/>
          <w:szCs w:val="24"/>
          <w:lang w:val="hy-AM"/>
        </w:rPr>
        <w:t xml:space="preserve"> </w:t>
      </w:r>
    </w:p>
    <w:tbl>
      <w:tblPr>
        <w:tblStyle w:val="TableGrid"/>
        <w:tblW w:w="10260" w:type="dxa"/>
        <w:tblInd w:w="648" w:type="dxa"/>
        <w:tblBorders>
          <w:left w:val="none" w:sz="0" w:space="0" w:color="auto"/>
          <w:right w:val="none" w:sz="0" w:space="0" w:color="auto"/>
        </w:tblBorders>
        <w:tblLook w:val="04A0" w:firstRow="1" w:lastRow="0" w:firstColumn="1" w:lastColumn="0" w:noHBand="0" w:noVBand="1"/>
      </w:tblPr>
      <w:tblGrid>
        <w:gridCol w:w="4590"/>
        <w:gridCol w:w="5670"/>
      </w:tblGrid>
      <w:tr w:rsidR="001F691F" w:rsidRPr="00085D4F" w14:paraId="27831AB9" w14:textId="77777777" w:rsidTr="00CD4621">
        <w:trPr>
          <w:trHeight w:val="440"/>
        </w:trPr>
        <w:tc>
          <w:tcPr>
            <w:tcW w:w="10260" w:type="dxa"/>
            <w:gridSpan w:val="2"/>
            <w:shd w:val="clear" w:color="auto" w:fill="002060"/>
            <w:vAlign w:val="center"/>
          </w:tcPr>
          <w:p w14:paraId="4B6C874E" w14:textId="77777777" w:rsidR="001F691F" w:rsidRPr="00CD4621" w:rsidRDefault="00144028" w:rsidP="00467AA0">
            <w:pPr>
              <w:spacing w:line="276" w:lineRule="auto"/>
              <w:jc w:val="center"/>
              <w:rPr>
                <w:rFonts w:ascii="GHEA Grapalat" w:hAnsi="GHEA Grapalat" w:cs="Sylfaen"/>
                <w:b/>
                <w:color w:val="FFFFFF" w:themeColor="background1"/>
                <w:sz w:val="24"/>
                <w:szCs w:val="24"/>
                <w:u w:val="single"/>
                <w:lang w:val="hy-AM"/>
              </w:rPr>
            </w:pPr>
            <w:r w:rsidRPr="00CD4621">
              <w:rPr>
                <w:rFonts w:ascii="GHEA Grapalat" w:hAnsi="GHEA Grapalat" w:cs="Sylfaen"/>
                <w:b/>
                <w:color w:val="FFFFFF" w:themeColor="background1"/>
                <w:sz w:val="24"/>
                <w:szCs w:val="24"/>
                <w:u w:val="single"/>
                <w:lang w:val="hy-AM"/>
              </w:rPr>
              <w:t>Օրինակ 5.</w:t>
            </w:r>
            <w:r w:rsidR="001040B4" w:rsidRPr="00CD4621">
              <w:rPr>
                <w:rFonts w:ascii="GHEA Grapalat" w:hAnsi="GHEA Grapalat" w:cs="Sylfaen"/>
                <w:b/>
                <w:color w:val="FFFFFF" w:themeColor="background1"/>
                <w:sz w:val="24"/>
                <w:szCs w:val="24"/>
                <w:u w:val="single"/>
                <w:lang w:val="hy-AM"/>
              </w:rPr>
              <w:t xml:space="preserve"> </w:t>
            </w:r>
            <w:r w:rsidR="001F691F" w:rsidRPr="00CD4621">
              <w:rPr>
                <w:rFonts w:ascii="GHEA Grapalat" w:hAnsi="GHEA Grapalat" w:cs="Sylfaen"/>
                <w:b/>
                <w:color w:val="FFFFFF" w:themeColor="background1"/>
                <w:sz w:val="24"/>
                <w:szCs w:val="24"/>
                <w:u w:val="single"/>
                <w:lang w:val="hy-AM"/>
              </w:rPr>
              <w:t>«Խնդրի ծառ»-ի և «Նպատակների բուրգ»-ի կառուցման օրինակ</w:t>
            </w:r>
          </w:p>
          <w:p w14:paraId="1D8F8F8F" w14:textId="77777777" w:rsidR="00467AA0" w:rsidRPr="00CD4621" w:rsidRDefault="001040B4" w:rsidP="00467AA0">
            <w:pPr>
              <w:spacing w:line="276" w:lineRule="auto"/>
              <w:jc w:val="center"/>
              <w:rPr>
                <w:rFonts w:ascii="GHEA Grapalat" w:hAnsi="GHEA Grapalat" w:cs="Sylfaen"/>
                <w:color w:val="FFFFFF" w:themeColor="background1"/>
                <w:sz w:val="24"/>
                <w:szCs w:val="24"/>
                <w:lang w:val="hy-AM"/>
              </w:rPr>
            </w:pPr>
            <w:r w:rsidRPr="00CD4621">
              <w:rPr>
                <w:rFonts w:ascii="GHEA Grapalat" w:hAnsi="GHEA Grapalat" w:cs="Sylfaen"/>
                <w:b/>
                <w:bCs/>
                <w:color w:val="FFFFFF" w:themeColor="background1"/>
                <w:sz w:val="24"/>
                <w:szCs w:val="24"/>
                <w:u w:val="single"/>
                <w:lang w:val="hy-AM"/>
              </w:rPr>
              <w:t>Ճանապարհային խցանումներ Երևան քաղաքի Կենտրոնում</w:t>
            </w:r>
          </w:p>
        </w:tc>
      </w:tr>
      <w:tr w:rsidR="00467AA0" w:rsidRPr="00085D4F" w14:paraId="73A047F2" w14:textId="77777777" w:rsidTr="00CD4621">
        <w:trPr>
          <w:trHeight w:val="1601"/>
        </w:trPr>
        <w:tc>
          <w:tcPr>
            <w:tcW w:w="4590" w:type="dxa"/>
            <w:vAlign w:val="center"/>
          </w:tcPr>
          <w:p w14:paraId="6BA4E067"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Խնդիր</w:t>
            </w:r>
          </w:p>
          <w:p w14:paraId="2F41CE46" w14:textId="77777777" w:rsidR="00467AA0" w:rsidRPr="00CD4621" w:rsidRDefault="001040B4" w:rsidP="00C40153">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Աշխատանքային օրերին (երկուշաբթի-ուրբաթ) և երեկոյան ժամերին (17:30-20:30) ճանապարհային երթևեկության խափանումները Երևան քաղաքի կենտրոնում</w:t>
            </w:r>
          </w:p>
        </w:tc>
        <w:tc>
          <w:tcPr>
            <w:tcW w:w="5670" w:type="dxa"/>
            <w:vAlign w:val="center"/>
          </w:tcPr>
          <w:p w14:paraId="0A931AD7"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Ընդհանուր նպատակ</w:t>
            </w:r>
          </w:p>
          <w:p w14:paraId="4879618D" w14:textId="77777777" w:rsidR="00467AA0" w:rsidRPr="00CD4621" w:rsidRDefault="001040B4" w:rsidP="00C40153">
            <w:pPr>
              <w:spacing w:line="276" w:lineRule="auto"/>
              <w:jc w:val="both"/>
              <w:rPr>
                <w:rFonts w:ascii="GHEA Grapalat" w:hAnsi="GHEA Grapalat" w:cs="Sylfaen"/>
                <w:i/>
                <w:color w:val="002060"/>
                <w:lang w:val="hy-AM"/>
              </w:rPr>
            </w:pPr>
            <w:r w:rsidRPr="00CD4621">
              <w:rPr>
                <w:rFonts w:ascii="GHEA Grapalat" w:hAnsi="GHEA Grapalat" w:cs="Sylfaen"/>
                <w:bCs/>
                <w:i/>
                <w:color w:val="002060"/>
                <w:lang w:val="hy-AM"/>
              </w:rPr>
              <w:t>Նվազեցնել</w:t>
            </w:r>
            <w:r w:rsidRPr="00CD4621">
              <w:rPr>
                <w:rFonts w:ascii="GHEA Grapalat" w:hAnsi="GHEA Grapalat" w:cs="Sylfaen"/>
                <w:i/>
                <w:color w:val="002060"/>
                <w:lang w:val="hy-AM"/>
              </w:rPr>
              <w:t xml:space="preserve"> աշխատանքային օրերին և երեկոյան ժամերին ճանապարհային </w:t>
            </w:r>
            <w:r w:rsidRPr="00CD4621">
              <w:rPr>
                <w:rFonts w:ascii="GHEA Grapalat" w:hAnsi="GHEA Grapalat" w:cs="Sylfaen"/>
                <w:bCs/>
                <w:i/>
                <w:color w:val="002060"/>
                <w:lang w:val="hy-AM"/>
              </w:rPr>
              <w:t>Խցանումները</w:t>
            </w:r>
            <w:r w:rsidRPr="00CD4621">
              <w:rPr>
                <w:rFonts w:ascii="GHEA Grapalat" w:hAnsi="GHEA Grapalat" w:cs="Sylfaen"/>
                <w:i/>
                <w:color w:val="002060"/>
                <w:lang w:val="hy-AM"/>
              </w:rPr>
              <w:t xml:space="preserve"> Երևան քաղաքի կենտրոնում</w:t>
            </w:r>
          </w:p>
        </w:tc>
      </w:tr>
      <w:tr w:rsidR="00467AA0" w:rsidRPr="00085D4F" w14:paraId="3803A477" w14:textId="77777777" w:rsidTr="00CD4621">
        <w:trPr>
          <w:trHeight w:val="1250"/>
        </w:trPr>
        <w:tc>
          <w:tcPr>
            <w:tcW w:w="4590" w:type="dxa"/>
            <w:vAlign w:val="center"/>
          </w:tcPr>
          <w:p w14:paraId="66F4F411"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 xml:space="preserve">Պատճառ </w:t>
            </w:r>
            <w:r w:rsidR="00615F6E" w:rsidRPr="00477EED">
              <w:rPr>
                <w:rFonts w:ascii="GHEA Grapalat" w:hAnsi="GHEA Grapalat" w:cs="Sylfaen"/>
                <w:b/>
                <w:i/>
                <w:color w:val="002060"/>
                <w:lang w:val="hy-AM"/>
              </w:rPr>
              <w:t>2</w:t>
            </w:r>
            <w:r w:rsidRPr="00CD4621">
              <w:rPr>
                <w:rFonts w:ascii="GHEA Grapalat" w:hAnsi="GHEA Grapalat" w:cs="Sylfaen"/>
                <w:b/>
                <w:i/>
                <w:color w:val="002060"/>
                <w:lang w:val="hy-AM"/>
              </w:rPr>
              <w:t>.</w:t>
            </w:r>
          </w:p>
          <w:p w14:paraId="5E441268" w14:textId="77777777" w:rsidR="00467AA0" w:rsidRPr="00CD4621" w:rsidRDefault="001040B4" w:rsidP="00C40153">
            <w:pPr>
              <w:spacing w:line="276" w:lineRule="auto"/>
              <w:jc w:val="both"/>
              <w:rPr>
                <w:rFonts w:ascii="GHEA Grapalat" w:hAnsi="GHEA Grapalat" w:cs="Sylfaen"/>
                <w:i/>
                <w:color w:val="002060"/>
                <w:lang w:val="hy-AM"/>
              </w:rPr>
            </w:pPr>
            <w:r w:rsidRPr="00CD4621">
              <w:rPr>
                <w:rFonts w:ascii="GHEA Grapalat" w:hAnsi="GHEA Grapalat" w:cs="Sylfaen"/>
                <w:bCs/>
                <w:i/>
                <w:color w:val="002060"/>
                <w:lang w:val="hy-AM"/>
              </w:rPr>
              <w:t xml:space="preserve">Աշխատավայրերի </w:t>
            </w:r>
            <w:r w:rsidRPr="00CD4621">
              <w:rPr>
                <w:rFonts w:ascii="GHEA Grapalat" w:hAnsi="GHEA Grapalat" w:cs="Sylfaen"/>
                <w:i/>
                <w:color w:val="002060"/>
                <w:lang w:val="hy-AM"/>
              </w:rPr>
              <w:t>(պետական և մասնավոր) բարձր կենտրոնացումը Կենտրոնում</w:t>
            </w:r>
          </w:p>
        </w:tc>
        <w:tc>
          <w:tcPr>
            <w:tcW w:w="5670" w:type="dxa"/>
            <w:vAlign w:val="center"/>
          </w:tcPr>
          <w:p w14:paraId="7482FEA3"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Հատուկ նպատակ 2.</w:t>
            </w:r>
          </w:p>
          <w:p w14:paraId="606FB1C4" w14:textId="77777777" w:rsidR="00467AA0"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bCs/>
                <w:i/>
                <w:color w:val="002060"/>
                <w:lang w:val="hy-AM"/>
              </w:rPr>
              <w:t>Նվազեցնել</w:t>
            </w:r>
            <w:r w:rsidRPr="00CD4621">
              <w:rPr>
                <w:rFonts w:ascii="GHEA Grapalat" w:hAnsi="GHEA Grapalat" w:cs="Sylfaen"/>
                <w:i/>
                <w:color w:val="002060"/>
                <w:lang w:val="hy-AM"/>
              </w:rPr>
              <w:t xml:space="preserve"> Կենտրոն մուտք գործող, շրջանառվող և դուրս եկող մասնավոր ավտոտրանսպորտային միջոցների </w:t>
            </w:r>
            <w:r w:rsidRPr="00CD4621">
              <w:rPr>
                <w:rFonts w:ascii="GHEA Grapalat" w:hAnsi="GHEA Grapalat" w:cs="Sylfaen"/>
                <w:bCs/>
                <w:i/>
                <w:color w:val="002060"/>
                <w:lang w:val="hy-AM"/>
              </w:rPr>
              <w:t>քանակը</w:t>
            </w:r>
          </w:p>
        </w:tc>
      </w:tr>
      <w:tr w:rsidR="00467AA0" w:rsidRPr="00085D4F" w14:paraId="75FDA717" w14:textId="77777777" w:rsidTr="00CD4621">
        <w:trPr>
          <w:trHeight w:val="710"/>
        </w:trPr>
        <w:tc>
          <w:tcPr>
            <w:tcW w:w="4590" w:type="dxa"/>
            <w:vAlign w:val="center"/>
          </w:tcPr>
          <w:p w14:paraId="7EC93128"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 xml:space="preserve">Պատճառ </w:t>
            </w:r>
            <w:r w:rsidR="00615F6E" w:rsidRPr="00477EED">
              <w:rPr>
                <w:rFonts w:ascii="GHEA Grapalat" w:hAnsi="GHEA Grapalat" w:cs="Sylfaen"/>
                <w:b/>
                <w:i/>
                <w:color w:val="002060"/>
                <w:lang w:val="hy-AM"/>
              </w:rPr>
              <w:t>3</w:t>
            </w:r>
            <w:r w:rsidRPr="00CD4621">
              <w:rPr>
                <w:rFonts w:ascii="GHEA Grapalat" w:hAnsi="GHEA Grapalat" w:cs="Sylfaen"/>
                <w:b/>
                <w:i/>
                <w:color w:val="002060"/>
                <w:lang w:val="hy-AM"/>
              </w:rPr>
              <w:t>.</w:t>
            </w:r>
          </w:p>
          <w:p w14:paraId="076FDA20" w14:textId="77777777" w:rsidR="00467AA0" w:rsidRPr="00CD4621" w:rsidRDefault="001040B4" w:rsidP="00C40153">
            <w:pPr>
              <w:spacing w:line="276" w:lineRule="auto"/>
              <w:jc w:val="both"/>
              <w:rPr>
                <w:rFonts w:ascii="GHEA Grapalat" w:hAnsi="GHEA Grapalat" w:cs="Sylfaen"/>
                <w:i/>
                <w:color w:val="002060"/>
                <w:lang w:val="hy-AM"/>
              </w:rPr>
            </w:pPr>
            <w:r w:rsidRPr="00CD4621">
              <w:rPr>
                <w:rFonts w:ascii="GHEA Grapalat" w:hAnsi="GHEA Grapalat" w:cs="Sylfaen"/>
                <w:bCs/>
                <w:i/>
                <w:color w:val="002060"/>
                <w:lang w:val="hy-AM"/>
              </w:rPr>
              <w:t>Հանրային տրանսպորտի անարդյունավետ ցանցը</w:t>
            </w:r>
            <w:r w:rsidRPr="00CD4621">
              <w:rPr>
                <w:rFonts w:ascii="GHEA Grapalat" w:hAnsi="GHEA Grapalat" w:cs="Sylfaen"/>
                <w:i/>
                <w:color w:val="002060"/>
                <w:lang w:val="hy-AM"/>
              </w:rPr>
              <w:t xml:space="preserve"> (տեսակ, քանակ, երթուղիներ, կանգառների տեղադրություն, տարողունակություն և այլն)</w:t>
            </w:r>
          </w:p>
        </w:tc>
        <w:tc>
          <w:tcPr>
            <w:tcW w:w="5670" w:type="dxa"/>
            <w:vAlign w:val="center"/>
          </w:tcPr>
          <w:p w14:paraId="690FA436"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Հատուկ նպատակ 3.</w:t>
            </w:r>
          </w:p>
          <w:p w14:paraId="181B9A5D" w14:textId="77777777" w:rsidR="00467AA0"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Հանրային տրանսպորտի ցանցի վերանայման և բարելավման միջոցով</w:t>
            </w:r>
            <w:r w:rsidRPr="00CD4621">
              <w:rPr>
                <w:rFonts w:ascii="GHEA Grapalat" w:hAnsi="GHEA Grapalat" w:cs="Sylfaen"/>
                <w:bCs/>
                <w:i/>
                <w:color w:val="002060"/>
                <w:lang w:val="hy-AM"/>
              </w:rPr>
              <w:t xml:space="preserve"> </w:t>
            </w:r>
            <w:r w:rsidRPr="00CD4621">
              <w:rPr>
                <w:rFonts w:ascii="GHEA Grapalat" w:hAnsi="GHEA Grapalat" w:cs="Sylfaen"/>
                <w:i/>
                <w:color w:val="002060"/>
                <w:lang w:val="hy-AM"/>
              </w:rPr>
              <w:t>(տեսակ, քանակ, երթուղիներ, կանգառների տեղադրություն, տարողունակություն)</w:t>
            </w:r>
            <w:r w:rsidRPr="00CD4621">
              <w:rPr>
                <w:rFonts w:ascii="GHEA Grapalat" w:hAnsi="GHEA Grapalat" w:cs="Sylfaen"/>
                <w:bCs/>
                <w:i/>
                <w:color w:val="002060"/>
                <w:lang w:val="hy-AM"/>
              </w:rPr>
              <w:t xml:space="preserve"> բարձրացնել </w:t>
            </w:r>
            <w:r w:rsidRPr="00CD4621">
              <w:rPr>
                <w:rFonts w:ascii="GHEA Grapalat" w:hAnsi="GHEA Grapalat" w:cs="Sylfaen"/>
                <w:i/>
                <w:color w:val="002060"/>
                <w:lang w:val="hy-AM"/>
              </w:rPr>
              <w:t>դրա</w:t>
            </w:r>
            <w:r w:rsidRPr="00CD4621">
              <w:rPr>
                <w:rFonts w:ascii="GHEA Grapalat" w:hAnsi="GHEA Grapalat" w:cs="Sylfaen"/>
                <w:bCs/>
                <w:i/>
                <w:color w:val="002060"/>
                <w:lang w:val="hy-AM"/>
              </w:rPr>
              <w:t xml:space="preserve"> արդյունավետությունը </w:t>
            </w:r>
          </w:p>
        </w:tc>
      </w:tr>
      <w:tr w:rsidR="00467AA0" w:rsidRPr="00085D4F" w14:paraId="18588BD8" w14:textId="77777777" w:rsidTr="00CD4621">
        <w:trPr>
          <w:trHeight w:val="710"/>
        </w:trPr>
        <w:tc>
          <w:tcPr>
            <w:tcW w:w="4590" w:type="dxa"/>
            <w:vAlign w:val="center"/>
          </w:tcPr>
          <w:p w14:paraId="1F001E3C"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 xml:space="preserve">Պատճառ </w:t>
            </w:r>
            <w:r w:rsidR="00615F6E" w:rsidRPr="00477EED">
              <w:rPr>
                <w:rFonts w:ascii="GHEA Grapalat" w:hAnsi="GHEA Grapalat" w:cs="Sylfaen"/>
                <w:b/>
                <w:i/>
                <w:color w:val="002060"/>
                <w:lang w:val="hy-AM"/>
              </w:rPr>
              <w:t>7</w:t>
            </w:r>
            <w:r w:rsidRPr="00CD4621">
              <w:rPr>
                <w:rFonts w:ascii="GHEA Grapalat" w:hAnsi="GHEA Grapalat" w:cs="Sylfaen"/>
                <w:b/>
                <w:i/>
                <w:color w:val="002060"/>
                <w:lang w:val="hy-AM"/>
              </w:rPr>
              <w:t>.</w:t>
            </w:r>
          </w:p>
          <w:p w14:paraId="6294A775" w14:textId="77777777" w:rsidR="00467AA0" w:rsidRPr="00CD4621" w:rsidRDefault="001040B4" w:rsidP="00B01F1E">
            <w:pPr>
              <w:spacing w:line="276" w:lineRule="auto"/>
              <w:jc w:val="both"/>
              <w:rPr>
                <w:rFonts w:ascii="GHEA Grapalat" w:hAnsi="GHEA Grapalat" w:cs="Sylfaen"/>
                <w:i/>
                <w:color w:val="002060"/>
                <w:lang w:val="hy-AM"/>
              </w:rPr>
            </w:pPr>
            <w:r w:rsidRPr="00CD4621">
              <w:rPr>
                <w:rFonts w:ascii="GHEA Grapalat" w:hAnsi="GHEA Grapalat" w:cs="Sylfaen"/>
                <w:bCs/>
                <w:i/>
                <w:color w:val="002060"/>
                <w:lang w:val="hy-AM"/>
              </w:rPr>
              <w:t xml:space="preserve">ՃՏՊ-ների արդյունքում </w:t>
            </w:r>
            <w:r w:rsidRPr="00CD4621">
              <w:rPr>
                <w:rFonts w:ascii="GHEA Grapalat" w:hAnsi="GHEA Grapalat" w:cs="Sylfaen"/>
                <w:i/>
                <w:color w:val="002060"/>
                <w:lang w:val="hy-AM"/>
              </w:rPr>
              <w:t xml:space="preserve">երթևեկության համար առաջացող </w:t>
            </w:r>
            <w:r w:rsidRPr="00CD4621">
              <w:rPr>
                <w:rFonts w:ascii="GHEA Grapalat" w:hAnsi="GHEA Grapalat" w:cs="Sylfaen"/>
                <w:bCs/>
                <w:i/>
                <w:color w:val="002060"/>
                <w:lang w:val="hy-AM"/>
              </w:rPr>
              <w:t>խոչընդոտները՝</w:t>
            </w:r>
            <w:r w:rsidRPr="00CD4621">
              <w:rPr>
                <w:rFonts w:ascii="GHEA Grapalat" w:hAnsi="GHEA Grapalat" w:cs="Sylfaen"/>
                <w:i/>
                <w:color w:val="002060"/>
                <w:lang w:val="hy-AM"/>
              </w:rPr>
              <w:t xml:space="preserve"> կապված ԱՊՊԱ գործակալի և ՃՈ աշխատակցի՝ ՃՏՊ</w:t>
            </w:r>
            <w:r w:rsidR="00B01F1E">
              <w:rPr>
                <w:rFonts w:ascii="GHEA Grapalat" w:hAnsi="GHEA Grapalat" w:cs="Sylfaen"/>
                <w:i/>
                <w:color w:val="002060"/>
                <w:lang w:val="hy-AM"/>
              </w:rPr>
              <w:t>-ի</w:t>
            </w:r>
            <w:r w:rsidRPr="00CD4621">
              <w:rPr>
                <w:rFonts w:ascii="GHEA Grapalat" w:hAnsi="GHEA Grapalat" w:cs="Sylfaen"/>
                <w:i/>
                <w:color w:val="002060"/>
                <w:lang w:val="hy-AM"/>
              </w:rPr>
              <w:t xml:space="preserve"> վայր ժամանելու </w:t>
            </w:r>
            <w:r w:rsidRPr="00CD4621">
              <w:rPr>
                <w:rFonts w:ascii="GHEA Grapalat" w:hAnsi="GHEA Grapalat" w:cs="Sylfaen"/>
                <w:i/>
                <w:color w:val="002060"/>
                <w:lang w:val="hy-AM"/>
              </w:rPr>
              <w:lastRenderedPageBreak/>
              <w:t xml:space="preserve">պարտադիր </w:t>
            </w:r>
            <w:r w:rsidR="00B01F1E">
              <w:rPr>
                <w:rFonts w:ascii="GHEA Grapalat" w:hAnsi="GHEA Grapalat" w:cs="Sylfaen"/>
                <w:i/>
                <w:color w:val="002060"/>
                <w:lang w:val="hy-AM"/>
              </w:rPr>
              <w:t>դեպքերի</w:t>
            </w:r>
            <w:r w:rsidRPr="00CD4621">
              <w:rPr>
                <w:rFonts w:ascii="GHEA Grapalat" w:hAnsi="GHEA Grapalat" w:cs="Sylfaen"/>
                <w:i/>
                <w:color w:val="002060"/>
                <w:lang w:val="hy-AM"/>
              </w:rPr>
              <w:t xml:space="preserve"> և նրանց սպասելու ժամանակի հետ</w:t>
            </w:r>
          </w:p>
        </w:tc>
        <w:tc>
          <w:tcPr>
            <w:tcW w:w="5670" w:type="dxa"/>
            <w:vAlign w:val="center"/>
          </w:tcPr>
          <w:p w14:paraId="7BE90E2A" w14:textId="77777777" w:rsidR="00467AA0" w:rsidRPr="00CD4621" w:rsidRDefault="001040B4" w:rsidP="00467AA0">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lastRenderedPageBreak/>
              <w:t xml:space="preserve">Հատուկ նպատակ </w:t>
            </w:r>
            <w:r w:rsidR="00144028" w:rsidRPr="00CD4621">
              <w:rPr>
                <w:rFonts w:ascii="GHEA Grapalat" w:hAnsi="GHEA Grapalat" w:cs="Sylfaen"/>
                <w:b/>
                <w:i/>
                <w:color w:val="002060"/>
                <w:lang w:val="hy-AM"/>
              </w:rPr>
              <w:t>7</w:t>
            </w:r>
            <w:r w:rsidRPr="00CD4621">
              <w:rPr>
                <w:rFonts w:ascii="GHEA Grapalat" w:hAnsi="GHEA Grapalat" w:cs="Sylfaen"/>
                <w:b/>
                <w:i/>
                <w:color w:val="002060"/>
                <w:lang w:val="hy-AM"/>
              </w:rPr>
              <w:t>.</w:t>
            </w:r>
          </w:p>
          <w:p w14:paraId="36D15938" w14:textId="77777777" w:rsidR="00467AA0"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ԱՊՊԱ գործակալի և ՃՈ աշխատակցի՝ ՃՏՊ</w:t>
            </w:r>
            <w:r w:rsidR="00FF6D6A">
              <w:rPr>
                <w:rFonts w:ascii="GHEA Grapalat" w:hAnsi="GHEA Grapalat" w:cs="Sylfaen"/>
                <w:i/>
                <w:color w:val="002060"/>
                <w:lang w:val="hy-AM"/>
              </w:rPr>
              <w:t>-ի</w:t>
            </w:r>
            <w:r w:rsidRPr="00CD4621">
              <w:rPr>
                <w:rFonts w:ascii="GHEA Grapalat" w:hAnsi="GHEA Grapalat" w:cs="Sylfaen"/>
                <w:i/>
                <w:color w:val="002060"/>
                <w:lang w:val="hy-AM"/>
              </w:rPr>
              <w:t xml:space="preserve"> վայր ժամանելու պարտադիր դեպքերի և նրանց սպասելու ժամանակի կրճատման միջոցով </w:t>
            </w:r>
            <w:r w:rsidRPr="00CD4621">
              <w:rPr>
                <w:rFonts w:ascii="GHEA Grapalat" w:hAnsi="GHEA Grapalat" w:cs="Sylfaen"/>
                <w:bCs/>
                <w:i/>
                <w:color w:val="002060"/>
                <w:lang w:val="hy-AM"/>
              </w:rPr>
              <w:t>նվազեցնել</w:t>
            </w:r>
            <w:r w:rsidRPr="00CD4621">
              <w:rPr>
                <w:rFonts w:ascii="GHEA Grapalat" w:hAnsi="GHEA Grapalat" w:cs="Sylfaen"/>
                <w:i/>
                <w:color w:val="002060"/>
                <w:lang w:val="hy-AM"/>
              </w:rPr>
              <w:t xml:space="preserve"> </w:t>
            </w:r>
            <w:r w:rsidRPr="00CD4621">
              <w:rPr>
                <w:rFonts w:ascii="GHEA Grapalat" w:hAnsi="GHEA Grapalat" w:cs="Sylfaen"/>
                <w:bCs/>
                <w:i/>
                <w:color w:val="002060"/>
                <w:lang w:val="hy-AM"/>
              </w:rPr>
              <w:t xml:space="preserve">ՃՏՊ-ների արդյունքում </w:t>
            </w:r>
            <w:r w:rsidRPr="00CD4621">
              <w:rPr>
                <w:rFonts w:ascii="GHEA Grapalat" w:hAnsi="GHEA Grapalat" w:cs="Sylfaen"/>
                <w:i/>
                <w:color w:val="002060"/>
                <w:lang w:val="hy-AM"/>
              </w:rPr>
              <w:t xml:space="preserve">երթևեկության համար առաջացող </w:t>
            </w:r>
            <w:r w:rsidRPr="00CD4621">
              <w:rPr>
                <w:rFonts w:ascii="GHEA Grapalat" w:hAnsi="GHEA Grapalat" w:cs="Sylfaen"/>
                <w:bCs/>
                <w:i/>
                <w:color w:val="002060"/>
                <w:lang w:val="hy-AM"/>
              </w:rPr>
              <w:t>խոչընդոտները</w:t>
            </w:r>
          </w:p>
        </w:tc>
      </w:tr>
    </w:tbl>
    <w:p w14:paraId="17F9906C" w14:textId="77777777" w:rsidR="003773A8" w:rsidRPr="007A509A" w:rsidRDefault="003773A8" w:rsidP="005C0D80">
      <w:pPr>
        <w:spacing w:before="240"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Կարող են լինել բացառություններ «մեկ </w:t>
      </w:r>
      <w:r w:rsidR="0033092D">
        <w:rPr>
          <w:rFonts w:ascii="GHEA Grapalat" w:hAnsi="GHEA Grapalat"/>
          <w:color w:val="000000"/>
          <w:sz w:val="24"/>
          <w:szCs w:val="24"/>
          <w:lang w:val="hy-AM"/>
        </w:rPr>
        <w:t>խ</w:t>
      </w:r>
      <w:r w:rsidRPr="007A509A">
        <w:rPr>
          <w:rFonts w:ascii="GHEA Grapalat" w:hAnsi="GHEA Grapalat"/>
          <w:color w:val="000000"/>
          <w:sz w:val="24"/>
          <w:szCs w:val="24"/>
          <w:lang w:val="hy-AM"/>
        </w:rPr>
        <w:t xml:space="preserve">նդիր – մեկ Ընդհանուր նպատակ» մոտեցումից. երբ </w:t>
      </w:r>
      <w:r w:rsidR="002840C5" w:rsidRPr="00CD4621">
        <w:rPr>
          <w:rFonts w:ascii="GHEA Grapalat" w:hAnsi="GHEA Grapalat"/>
          <w:color w:val="000000"/>
          <w:sz w:val="24"/>
          <w:szCs w:val="24"/>
          <w:lang w:val="hy-AM"/>
        </w:rPr>
        <w:t xml:space="preserve">օրենսդրական նախաձեռնությամբ նախատեսվում է որևէ ոլորտի համալիր կարգավորում և </w:t>
      </w:r>
      <w:r w:rsidRPr="007A509A">
        <w:rPr>
          <w:rFonts w:ascii="GHEA Grapalat" w:hAnsi="GHEA Grapalat"/>
          <w:color w:val="000000"/>
          <w:sz w:val="24"/>
          <w:szCs w:val="24"/>
          <w:lang w:val="hy-AM"/>
        </w:rPr>
        <w:t xml:space="preserve">բացահայտվել </w:t>
      </w:r>
      <w:r w:rsidR="002840C5" w:rsidRPr="00CD4621">
        <w:rPr>
          <w:rFonts w:ascii="GHEA Grapalat" w:hAnsi="GHEA Grapalat"/>
          <w:color w:val="000000"/>
          <w:sz w:val="24"/>
          <w:szCs w:val="24"/>
          <w:lang w:val="hy-AM"/>
        </w:rPr>
        <w:t>են</w:t>
      </w:r>
      <w:r w:rsidRPr="007A509A">
        <w:rPr>
          <w:rFonts w:ascii="GHEA Grapalat" w:hAnsi="GHEA Grapalat"/>
          <w:color w:val="000000"/>
          <w:sz w:val="24"/>
          <w:szCs w:val="24"/>
          <w:lang w:val="hy-AM"/>
        </w:rPr>
        <w:t xml:space="preserve"> </w:t>
      </w:r>
      <w:r w:rsidR="002840C5" w:rsidRPr="00CD4621">
        <w:rPr>
          <w:rFonts w:ascii="GHEA Grapalat" w:hAnsi="GHEA Grapalat"/>
          <w:color w:val="000000"/>
          <w:sz w:val="24"/>
          <w:szCs w:val="24"/>
          <w:lang w:val="hy-AM"/>
        </w:rPr>
        <w:t xml:space="preserve">տարբեր </w:t>
      </w:r>
      <w:r w:rsidR="0033092D">
        <w:rPr>
          <w:rFonts w:ascii="GHEA Grapalat" w:hAnsi="GHEA Grapalat"/>
          <w:color w:val="000000"/>
          <w:sz w:val="24"/>
          <w:szCs w:val="24"/>
          <w:lang w:val="hy-AM"/>
        </w:rPr>
        <w:t>խ</w:t>
      </w:r>
      <w:r w:rsidRPr="007A509A">
        <w:rPr>
          <w:rFonts w:ascii="GHEA Grapalat" w:hAnsi="GHEA Grapalat"/>
          <w:color w:val="000000"/>
          <w:sz w:val="24"/>
          <w:szCs w:val="24"/>
          <w:lang w:val="hy-AM"/>
        </w:rPr>
        <w:t>նդիր:</w:t>
      </w:r>
    </w:p>
    <w:p w14:paraId="5C26467D" w14:textId="146A26A8" w:rsidR="003773A8" w:rsidRPr="007A509A" w:rsidRDefault="003773A8" w:rsidP="005C0D80">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Ընդհանուր մոտեցումն այստեղ այն է, որ բացահայտված </w:t>
      </w:r>
      <w:r w:rsidR="0033092D">
        <w:rPr>
          <w:rFonts w:ascii="GHEA Grapalat" w:hAnsi="GHEA Grapalat"/>
          <w:color w:val="000000"/>
          <w:sz w:val="24"/>
          <w:szCs w:val="24"/>
          <w:lang w:val="hy-AM"/>
        </w:rPr>
        <w:t>խ</w:t>
      </w:r>
      <w:r w:rsidRPr="007A509A">
        <w:rPr>
          <w:rFonts w:ascii="GHEA Grapalat" w:hAnsi="GHEA Grapalat"/>
          <w:color w:val="000000"/>
          <w:sz w:val="24"/>
          <w:szCs w:val="24"/>
          <w:lang w:val="hy-AM"/>
        </w:rPr>
        <w:t>նդ</w:t>
      </w:r>
      <w:r w:rsidR="00D15BCE">
        <w:rPr>
          <w:rFonts w:ascii="GHEA Grapalat" w:hAnsi="GHEA Grapalat"/>
          <w:color w:val="000000"/>
          <w:sz w:val="24"/>
          <w:szCs w:val="24"/>
          <w:lang w:val="hy-AM"/>
        </w:rPr>
        <w:t>ի</w:t>
      </w:r>
      <w:r w:rsidRPr="007A509A">
        <w:rPr>
          <w:rFonts w:ascii="GHEA Grapalat" w:hAnsi="GHEA Grapalat"/>
          <w:color w:val="000000"/>
          <w:sz w:val="24"/>
          <w:szCs w:val="24"/>
          <w:lang w:val="hy-AM"/>
        </w:rPr>
        <w:t>ր</w:t>
      </w:r>
      <w:r w:rsidR="002840C5" w:rsidRPr="00CD4621">
        <w:rPr>
          <w:rFonts w:ascii="GHEA Grapalat" w:hAnsi="GHEA Grapalat"/>
          <w:color w:val="000000"/>
          <w:sz w:val="24"/>
          <w:szCs w:val="24"/>
          <w:lang w:val="hy-AM"/>
        </w:rPr>
        <w:t>ներ</w:t>
      </w:r>
      <w:r w:rsidRPr="007A509A">
        <w:rPr>
          <w:rFonts w:ascii="GHEA Grapalat" w:hAnsi="GHEA Grapalat"/>
          <w:color w:val="000000"/>
          <w:sz w:val="24"/>
          <w:szCs w:val="24"/>
          <w:lang w:val="hy-AM"/>
        </w:rPr>
        <w:t>ի</w:t>
      </w:r>
      <w:r w:rsidR="002840C5" w:rsidRPr="00CD4621">
        <w:rPr>
          <w:rFonts w:ascii="GHEA Grapalat" w:hAnsi="GHEA Grapalat"/>
          <w:color w:val="000000"/>
          <w:sz w:val="24"/>
          <w:szCs w:val="24"/>
          <w:lang w:val="hy-AM"/>
        </w:rPr>
        <w:t>ց</w:t>
      </w:r>
      <w:r w:rsidR="0033092D">
        <w:rPr>
          <w:rFonts w:ascii="GHEA Grapalat" w:hAnsi="GHEA Grapalat"/>
          <w:color w:val="000000"/>
          <w:sz w:val="24"/>
          <w:szCs w:val="24"/>
          <w:lang w:val="hy-AM"/>
        </w:rPr>
        <w:t xml:space="preserve"> </w:t>
      </w:r>
      <w:r w:rsidRPr="007A509A">
        <w:rPr>
          <w:rFonts w:ascii="GHEA Grapalat" w:hAnsi="GHEA Grapalat"/>
          <w:i/>
          <w:iCs/>
          <w:color w:val="000000"/>
          <w:sz w:val="24"/>
          <w:szCs w:val="24"/>
          <w:lang w:val="hy-AM"/>
        </w:rPr>
        <w:t>յուրաքանչյուրի</w:t>
      </w:r>
      <w:r w:rsidRPr="007A509A">
        <w:rPr>
          <w:rFonts w:ascii="GHEA Grapalat" w:hAnsi="GHEA Grapalat"/>
          <w:color w:val="000000"/>
          <w:sz w:val="24"/>
          <w:szCs w:val="24"/>
          <w:lang w:val="hy-AM"/>
        </w:rPr>
        <w:t xml:space="preserve"> </w:t>
      </w:r>
      <w:r w:rsidRPr="007A509A">
        <w:rPr>
          <w:rFonts w:ascii="GHEA Grapalat" w:hAnsi="GHEA Grapalat"/>
          <w:i/>
          <w:iCs/>
          <w:color w:val="000000"/>
          <w:sz w:val="24"/>
          <w:szCs w:val="24"/>
          <w:lang w:val="hy-AM"/>
        </w:rPr>
        <w:t>համար</w:t>
      </w:r>
      <w:r w:rsidRPr="007A509A">
        <w:rPr>
          <w:rFonts w:ascii="GHEA Grapalat" w:hAnsi="GHEA Grapalat"/>
          <w:color w:val="000000"/>
          <w:sz w:val="24"/>
          <w:szCs w:val="24"/>
          <w:lang w:val="hy-AM"/>
        </w:rPr>
        <w:t xml:space="preserve"> պետք է սահմանվի </w:t>
      </w:r>
      <w:r w:rsidRPr="007A509A">
        <w:rPr>
          <w:rFonts w:ascii="GHEA Grapalat" w:hAnsi="GHEA Grapalat"/>
          <w:i/>
          <w:iCs/>
          <w:color w:val="000000"/>
          <w:sz w:val="24"/>
          <w:szCs w:val="24"/>
          <w:lang w:val="hy-AM"/>
        </w:rPr>
        <w:t>համապատասխան Ընդհանուր նպատակ:</w:t>
      </w:r>
    </w:p>
    <w:p w14:paraId="436B1FA6" w14:textId="77777777" w:rsidR="003773A8" w:rsidRPr="007A509A" w:rsidRDefault="003773A8" w:rsidP="00CD4621">
      <w:pPr>
        <w:spacing w:after="240" w:line="276" w:lineRule="auto"/>
        <w:ind w:firstLine="720"/>
        <w:rPr>
          <w:rFonts w:ascii="GHEA Grapalat" w:hAnsi="GHEA Grapalat"/>
          <w:sz w:val="24"/>
          <w:szCs w:val="24"/>
          <w:lang w:val="hy-AM"/>
        </w:rPr>
      </w:pPr>
      <w:r w:rsidRPr="007A509A">
        <w:rPr>
          <w:rFonts w:ascii="GHEA Grapalat" w:hAnsi="GHEA Grapalat"/>
          <w:sz w:val="24"/>
          <w:szCs w:val="24"/>
          <w:lang w:val="hy-AM"/>
        </w:rPr>
        <w:t>Այս պարագայում վերոնշյալ կապը կունենա հետևյալ տեսքը՝</w:t>
      </w:r>
    </w:p>
    <w:p w14:paraId="7FA9EEE7" w14:textId="77777777" w:rsidR="000B62D4" w:rsidRPr="007A509A" w:rsidRDefault="009A5CA4" w:rsidP="003773A8">
      <w:pPr>
        <w:spacing w:line="276" w:lineRule="auto"/>
        <w:rPr>
          <w:rFonts w:ascii="GHEA Grapalat" w:hAnsi="GHEA Grapalat"/>
          <w:b/>
          <w:bCs/>
          <w:color w:val="000000"/>
          <w:sz w:val="24"/>
          <w:szCs w:val="24"/>
          <w:shd w:val="clear" w:color="auto" w:fill="E2EFD9"/>
          <w:lang w:val="hy-AM"/>
        </w:rPr>
      </w:pPr>
      <w:r>
        <w:rPr>
          <w:rFonts w:ascii="GHEA Grapalat" w:hAnsi="GHEA Grapalat" w:cs="Sylfaen"/>
          <w:noProof/>
          <w:color w:val="C00000"/>
          <w:sz w:val="24"/>
          <w:szCs w:val="24"/>
        </w:rPr>
        <mc:AlternateContent>
          <mc:Choice Requires="wps">
            <w:drawing>
              <wp:anchor distT="0" distB="0" distL="114300" distR="114300" simplePos="0" relativeHeight="251788288" behindDoc="0" locked="0" layoutInCell="1" allowOverlap="1" wp14:anchorId="174963ED" wp14:editId="758B2FEB">
                <wp:simplePos x="0" y="0"/>
                <wp:positionH relativeFrom="margin">
                  <wp:posOffset>53975</wp:posOffset>
                </wp:positionH>
                <wp:positionV relativeFrom="paragraph">
                  <wp:posOffset>49530</wp:posOffset>
                </wp:positionV>
                <wp:extent cx="6567805" cy="470535"/>
                <wp:effectExtent l="38100" t="38100" r="118745" b="120015"/>
                <wp:wrapNone/>
                <wp:docPr id="53289"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7805" cy="470535"/>
                        </a:xfrm>
                        <a:prstGeom prst="roundRect">
                          <a:avLst/>
                        </a:prstGeom>
                        <a:solidFill>
                          <a:srgbClr val="002060"/>
                        </a:solidFill>
                        <a:ln w="19050">
                          <a:solidFill>
                            <a:schemeClr val="accent2">
                              <a:lumMod val="40000"/>
                              <a:lumOff val="60000"/>
                            </a:schemeClr>
                          </a:solidFill>
                        </a:ln>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4560EFEF" w14:textId="77777777" w:rsidR="00D15BCE" w:rsidRPr="00743BC0" w:rsidRDefault="00D15BCE" w:rsidP="000B62D4">
                            <w:pPr>
                              <w:pStyle w:val="NormalWeb"/>
                              <w:spacing w:before="0" w:beforeAutospacing="0" w:after="0" w:afterAutospacing="0"/>
                              <w:jc w:val="center"/>
                              <w:rPr>
                                <w:rFonts w:ascii="GHEA Grapalat" w:hAnsi="GHEA Grapalat" w:cstheme="minorBidi"/>
                                <w:b/>
                                <w:color w:val="FFFFFF" w:themeColor="background1"/>
                                <w:kern w:val="24"/>
                              </w:rPr>
                            </w:pPr>
                            <w:r w:rsidRPr="00743BC0">
                              <w:rPr>
                                <w:rFonts w:ascii="GHEA Grapalat" w:hAnsi="GHEA Grapalat" w:cs="Sylfaen"/>
                                <w:b/>
                                <w:color w:val="FFFFFF" w:themeColor="background1"/>
                              </w:rPr>
                              <w:t>«</w:t>
                            </w:r>
                            <w:proofErr w:type="spellStart"/>
                            <w:r w:rsidRPr="00743BC0">
                              <w:rPr>
                                <w:rFonts w:ascii="GHEA Grapalat" w:hAnsi="GHEA Grapalat" w:cs="Sylfaen"/>
                                <w:b/>
                                <w:color w:val="FFFFFF" w:themeColor="background1"/>
                              </w:rPr>
                              <w:t>Խնդրի</w:t>
                            </w:r>
                            <w:proofErr w:type="spellEnd"/>
                            <w:r w:rsidRPr="00743BC0">
                              <w:rPr>
                                <w:rFonts w:ascii="GHEA Grapalat" w:hAnsi="GHEA Grapalat" w:cs="Sylfaen"/>
                                <w:b/>
                                <w:color w:val="FFFFFF" w:themeColor="background1"/>
                              </w:rPr>
                              <w:t xml:space="preserve"> </w:t>
                            </w:r>
                            <w:proofErr w:type="spellStart"/>
                            <w:r w:rsidRPr="00743BC0">
                              <w:rPr>
                                <w:rFonts w:ascii="GHEA Grapalat" w:hAnsi="GHEA Grapalat" w:cs="Sylfaen"/>
                                <w:b/>
                                <w:color w:val="FFFFFF" w:themeColor="background1"/>
                              </w:rPr>
                              <w:t>ծառ</w:t>
                            </w:r>
                            <w:proofErr w:type="spellEnd"/>
                            <w:r w:rsidRPr="00743BC0">
                              <w:rPr>
                                <w:rFonts w:ascii="GHEA Grapalat" w:hAnsi="GHEA Grapalat" w:cs="Sylfaen"/>
                                <w:b/>
                                <w:color w:val="FFFFFF" w:themeColor="background1"/>
                              </w:rPr>
                              <w:t>»-ի և «</w:t>
                            </w:r>
                            <w:proofErr w:type="spellStart"/>
                            <w:r w:rsidRPr="00743BC0">
                              <w:rPr>
                                <w:rFonts w:ascii="GHEA Grapalat" w:hAnsi="GHEA Grapalat" w:cs="Sylfaen"/>
                                <w:b/>
                                <w:color w:val="FFFFFF" w:themeColor="background1"/>
                              </w:rPr>
                              <w:t>Նպատակների</w:t>
                            </w:r>
                            <w:proofErr w:type="spellEnd"/>
                            <w:r w:rsidRPr="00743BC0">
                              <w:rPr>
                                <w:rFonts w:ascii="GHEA Grapalat" w:hAnsi="GHEA Grapalat" w:cs="Sylfaen"/>
                                <w:b/>
                                <w:color w:val="FFFFFF" w:themeColor="background1"/>
                              </w:rPr>
                              <w:t xml:space="preserve"> </w:t>
                            </w:r>
                            <w:proofErr w:type="spellStart"/>
                            <w:r w:rsidRPr="00743BC0">
                              <w:rPr>
                                <w:rFonts w:ascii="GHEA Grapalat" w:hAnsi="GHEA Grapalat" w:cs="Sylfaen"/>
                                <w:b/>
                                <w:color w:val="FFFFFF" w:themeColor="background1"/>
                              </w:rPr>
                              <w:t>բուրգի</w:t>
                            </w:r>
                            <w:proofErr w:type="spellEnd"/>
                            <w:r w:rsidRPr="00743BC0">
                              <w:rPr>
                                <w:rFonts w:ascii="GHEA Grapalat" w:hAnsi="GHEA Grapalat" w:cs="Sylfaen"/>
                                <w:b/>
                                <w:color w:val="FFFFFF" w:themeColor="background1"/>
                              </w:rPr>
                              <w:t xml:space="preserve">»-ի </w:t>
                            </w:r>
                            <w:proofErr w:type="spellStart"/>
                            <w:r w:rsidRPr="00743BC0">
                              <w:rPr>
                                <w:rFonts w:ascii="GHEA Grapalat" w:hAnsi="GHEA Grapalat" w:cs="Sylfaen"/>
                                <w:b/>
                                <w:color w:val="FFFFFF" w:themeColor="background1"/>
                              </w:rPr>
                              <w:t>միջև</w:t>
                            </w:r>
                            <w:proofErr w:type="spellEnd"/>
                            <w:r w:rsidRPr="00743BC0">
                              <w:rPr>
                                <w:rFonts w:ascii="GHEA Grapalat" w:hAnsi="GHEA Grapalat" w:cs="Sylfaen"/>
                                <w:b/>
                                <w:color w:val="FFFFFF" w:themeColor="background1"/>
                              </w:rPr>
                              <w:t xml:space="preserve"> </w:t>
                            </w:r>
                            <w:proofErr w:type="spellStart"/>
                            <w:r w:rsidRPr="00743BC0">
                              <w:rPr>
                                <w:rFonts w:ascii="GHEA Grapalat" w:hAnsi="GHEA Grapalat" w:cs="Sylfaen"/>
                                <w:b/>
                                <w:color w:val="FFFFFF" w:themeColor="background1"/>
                              </w:rPr>
                              <w:t>կապը</w:t>
                            </w:r>
                            <w:proofErr w:type="spellEnd"/>
                            <w:r w:rsidRPr="00743BC0">
                              <w:rPr>
                                <w:rFonts w:ascii="GHEA Grapalat" w:hAnsi="GHEA Grapalat" w:cs="Sylfaen"/>
                                <w:b/>
                                <w:color w:val="FFFFFF" w:themeColor="background1"/>
                              </w:rPr>
                              <w:t xml:space="preserve"> (2)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74963ED" id="_x0000_s1060" style="position:absolute;margin-left:4.25pt;margin-top:3.9pt;width:517.15pt;height:37.0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" fillcolor="#002060" strokecolor="#c0d7ec [1301]" strokeweight="1.5pt">
                <v:stroke joinstyle="miter"/>
                <v:shadow on="t" color="black" opacity="26214f" origin="-.5,-.5" offset=".74836mm,.74836mm"/>
                <v:path arrowok="t"/>
                <v:textbox>
                  <w:txbxContent>
                    <w:p w14:paraId="4560EFEF" w14:textId="77777777" w:rsidR="00D15BCE" w:rsidRPr="00743BC0" w:rsidRDefault="00D15BCE" w:rsidP="000B62D4">
                      <w:pPr>
                        <w:pStyle w:val="NormalWeb"/>
                        <w:spacing w:before="0" w:beforeAutospacing="0" w:after="0" w:afterAutospacing="0"/>
                        <w:jc w:val="center"/>
                        <w:rPr>
                          <w:rFonts w:ascii="GHEA Grapalat" w:hAnsi="GHEA Grapalat" w:cstheme="minorBidi"/>
                          <w:b/>
                          <w:color w:val="FFFFFF" w:themeColor="background1"/>
                          <w:kern w:val="24"/>
                        </w:rPr>
                      </w:pPr>
                      <w:r w:rsidRPr="00743BC0">
                        <w:rPr>
                          <w:rFonts w:ascii="GHEA Grapalat" w:hAnsi="GHEA Grapalat" w:cs="Sylfaen"/>
                          <w:b/>
                          <w:color w:val="FFFFFF" w:themeColor="background1"/>
                        </w:rPr>
                        <w:t>«</w:t>
                      </w:r>
                      <w:proofErr w:type="spellStart"/>
                      <w:r w:rsidRPr="00743BC0">
                        <w:rPr>
                          <w:rFonts w:ascii="GHEA Grapalat" w:hAnsi="GHEA Grapalat" w:cs="Sylfaen"/>
                          <w:b/>
                          <w:color w:val="FFFFFF" w:themeColor="background1"/>
                        </w:rPr>
                        <w:t>Խնդրի</w:t>
                      </w:r>
                      <w:proofErr w:type="spellEnd"/>
                      <w:r w:rsidRPr="00743BC0">
                        <w:rPr>
                          <w:rFonts w:ascii="GHEA Grapalat" w:hAnsi="GHEA Grapalat" w:cs="Sylfaen"/>
                          <w:b/>
                          <w:color w:val="FFFFFF" w:themeColor="background1"/>
                        </w:rPr>
                        <w:t xml:space="preserve"> </w:t>
                      </w:r>
                      <w:proofErr w:type="spellStart"/>
                      <w:r w:rsidRPr="00743BC0">
                        <w:rPr>
                          <w:rFonts w:ascii="GHEA Grapalat" w:hAnsi="GHEA Grapalat" w:cs="Sylfaen"/>
                          <w:b/>
                          <w:color w:val="FFFFFF" w:themeColor="background1"/>
                        </w:rPr>
                        <w:t>ծառ</w:t>
                      </w:r>
                      <w:proofErr w:type="spellEnd"/>
                      <w:r w:rsidRPr="00743BC0">
                        <w:rPr>
                          <w:rFonts w:ascii="GHEA Grapalat" w:hAnsi="GHEA Grapalat" w:cs="Sylfaen"/>
                          <w:b/>
                          <w:color w:val="FFFFFF" w:themeColor="background1"/>
                        </w:rPr>
                        <w:t>»-ի և «</w:t>
                      </w:r>
                      <w:proofErr w:type="spellStart"/>
                      <w:r w:rsidRPr="00743BC0">
                        <w:rPr>
                          <w:rFonts w:ascii="GHEA Grapalat" w:hAnsi="GHEA Grapalat" w:cs="Sylfaen"/>
                          <w:b/>
                          <w:color w:val="FFFFFF" w:themeColor="background1"/>
                        </w:rPr>
                        <w:t>Նպատակների</w:t>
                      </w:r>
                      <w:proofErr w:type="spellEnd"/>
                      <w:r w:rsidRPr="00743BC0">
                        <w:rPr>
                          <w:rFonts w:ascii="GHEA Grapalat" w:hAnsi="GHEA Grapalat" w:cs="Sylfaen"/>
                          <w:b/>
                          <w:color w:val="FFFFFF" w:themeColor="background1"/>
                        </w:rPr>
                        <w:t xml:space="preserve"> </w:t>
                      </w:r>
                      <w:proofErr w:type="spellStart"/>
                      <w:r w:rsidRPr="00743BC0">
                        <w:rPr>
                          <w:rFonts w:ascii="GHEA Grapalat" w:hAnsi="GHEA Grapalat" w:cs="Sylfaen"/>
                          <w:b/>
                          <w:color w:val="FFFFFF" w:themeColor="background1"/>
                        </w:rPr>
                        <w:t>բուրգի</w:t>
                      </w:r>
                      <w:proofErr w:type="spellEnd"/>
                      <w:r w:rsidRPr="00743BC0">
                        <w:rPr>
                          <w:rFonts w:ascii="GHEA Grapalat" w:hAnsi="GHEA Grapalat" w:cs="Sylfaen"/>
                          <w:b/>
                          <w:color w:val="FFFFFF" w:themeColor="background1"/>
                        </w:rPr>
                        <w:t xml:space="preserve">»-ի </w:t>
                      </w:r>
                      <w:proofErr w:type="spellStart"/>
                      <w:r w:rsidRPr="00743BC0">
                        <w:rPr>
                          <w:rFonts w:ascii="GHEA Grapalat" w:hAnsi="GHEA Grapalat" w:cs="Sylfaen"/>
                          <w:b/>
                          <w:color w:val="FFFFFF" w:themeColor="background1"/>
                        </w:rPr>
                        <w:t>միջև</w:t>
                      </w:r>
                      <w:proofErr w:type="spellEnd"/>
                      <w:r w:rsidRPr="00743BC0">
                        <w:rPr>
                          <w:rFonts w:ascii="GHEA Grapalat" w:hAnsi="GHEA Grapalat" w:cs="Sylfaen"/>
                          <w:b/>
                          <w:color w:val="FFFFFF" w:themeColor="background1"/>
                        </w:rPr>
                        <w:t xml:space="preserve"> </w:t>
                      </w:r>
                      <w:proofErr w:type="spellStart"/>
                      <w:r w:rsidRPr="00743BC0">
                        <w:rPr>
                          <w:rFonts w:ascii="GHEA Grapalat" w:hAnsi="GHEA Grapalat" w:cs="Sylfaen"/>
                          <w:b/>
                          <w:color w:val="FFFFFF" w:themeColor="background1"/>
                        </w:rPr>
                        <w:t>կապը</w:t>
                      </w:r>
                      <w:proofErr w:type="spellEnd"/>
                      <w:r w:rsidRPr="00743BC0">
                        <w:rPr>
                          <w:rFonts w:ascii="GHEA Grapalat" w:hAnsi="GHEA Grapalat" w:cs="Sylfaen"/>
                          <w:b/>
                          <w:color w:val="FFFFFF" w:themeColor="background1"/>
                        </w:rPr>
                        <w:t xml:space="preserve"> (2)</w:t>
                      </w:r>
                    </w:p>
                  </w:txbxContent>
                </v:textbox>
                <w10:wrap anchorx="margin"/>
              </v:roundrect>
            </w:pict>
          </mc:Fallback>
        </mc:AlternateContent>
      </w:r>
    </w:p>
    <w:p w14:paraId="353F1EB0" w14:textId="77777777" w:rsidR="000B62D4" w:rsidRPr="007A509A" w:rsidRDefault="000B62D4" w:rsidP="003773A8">
      <w:pPr>
        <w:spacing w:line="276" w:lineRule="auto"/>
        <w:rPr>
          <w:rFonts w:ascii="GHEA Grapalat" w:hAnsi="GHEA Grapalat"/>
          <w:b/>
          <w:bCs/>
          <w:color w:val="000000"/>
          <w:sz w:val="24"/>
          <w:szCs w:val="24"/>
          <w:shd w:val="clear" w:color="auto" w:fill="E2EFD9"/>
          <w:lang w:val="hy-AM"/>
        </w:rPr>
      </w:pPr>
    </w:p>
    <w:p w14:paraId="518908B3" w14:textId="77777777" w:rsidR="000B62D4" w:rsidRPr="007A509A" w:rsidRDefault="000B62D4" w:rsidP="003773A8">
      <w:pPr>
        <w:spacing w:line="276" w:lineRule="auto"/>
        <w:rPr>
          <w:rFonts w:ascii="GHEA Grapalat" w:hAnsi="GHEA Grapalat"/>
          <w:b/>
          <w:bCs/>
          <w:color w:val="000000"/>
          <w:sz w:val="24"/>
          <w:szCs w:val="24"/>
          <w:shd w:val="clear" w:color="auto" w:fill="E2EFD9"/>
          <w:lang w:val="hy-AM"/>
        </w:rPr>
      </w:pPr>
    </w:p>
    <w:p w14:paraId="111F8ECD" w14:textId="77777777" w:rsidR="000B62D4" w:rsidRPr="007A509A" w:rsidRDefault="009A5CA4" w:rsidP="000B62D4">
      <w:pPr>
        <w:spacing w:line="276" w:lineRule="auto"/>
        <w:rPr>
          <w:rFonts w:ascii="GHEA Grapalat" w:hAnsi="GHEA Grapalat" w:cs="Sylfaen"/>
          <w:sz w:val="24"/>
          <w:szCs w:val="24"/>
          <w:lang w:val="hy-AM"/>
        </w:rPr>
      </w:pPr>
      <w:r>
        <w:rPr>
          <w:rFonts w:ascii="GHEA Grapalat" w:hAnsi="GHEA Grapalat" w:cs="Sylfaen"/>
          <w:b/>
          <w:noProof/>
          <w:color w:val="808080" w:themeColor="background1" w:themeShade="80"/>
          <w:sz w:val="24"/>
          <w:szCs w:val="24"/>
        </w:rPr>
        <mc:AlternateContent>
          <mc:Choice Requires="wpg">
            <w:drawing>
              <wp:anchor distT="0" distB="0" distL="114300" distR="114300" simplePos="0" relativeHeight="251795968" behindDoc="0" locked="0" layoutInCell="1" allowOverlap="1" wp14:anchorId="77BA4CBE" wp14:editId="411F1753">
                <wp:simplePos x="0" y="0"/>
                <wp:positionH relativeFrom="column">
                  <wp:posOffset>-457200</wp:posOffset>
                </wp:positionH>
                <wp:positionV relativeFrom="paragraph">
                  <wp:posOffset>278765</wp:posOffset>
                </wp:positionV>
                <wp:extent cx="7303135" cy="3229610"/>
                <wp:effectExtent l="0" t="0" r="0" b="0"/>
                <wp:wrapNone/>
                <wp:docPr id="53327" name="Group 53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03135" cy="3229610"/>
                          <a:chOff x="0" y="0"/>
                          <a:chExt cx="7303435" cy="3229825"/>
                        </a:xfrm>
                      </wpg:grpSpPr>
                      <wpg:graphicFrame>
                        <wpg:cNvPr id="219" name="Diagram 53264"/>
                        <wpg:cNvFrPr/>
                        <wpg:xfrm>
                          <a:off x="0" y="0"/>
                          <a:ext cx="3283585" cy="2693670"/>
                        </wpg:xfrm>
                        <a:graphic>
                          <a:graphicData uri="http://schemas.openxmlformats.org/drawingml/2006/diagram">
                            <dgm:relIds xmlns:dgm="http://schemas.openxmlformats.org/drawingml/2006/diagram" xmlns:r="http://schemas.openxmlformats.org/officeDocument/2006/relationships" r:dm="rId50" r:lo="rId51" r:qs="rId52" r:cs="rId53"/>
                          </a:graphicData>
                        </a:graphic>
                      </wpg:graphicFrame>
                      <wpg:graphicFrame>
                        <wpg:cNvPr id="220" name="Diagram 53261"/>
                        <wpg:cNvFrPr/>
                        <wpg:xfrm>
                          <a:off x="336430" y="1863305"/>
                          <a:ext cx="3322955" cy="1366520"/>
                        </wpg:xfrm>
                        <a:graphic>
                          <a:graphicData uri="http://schemas.openxmlformats.org/drawingml/2006/diagram">
                            <dgm:relIds xmlns:dgm="http://schemas.openxmlformats.org/drawingml/2006/diagram" xmlns:r="http://schemas.openxmlformats.org/officeDocument/2006/relationships" r:dm="rId55" r:lo="rId56" r:qs="rId57" r:cs="rId58"/>
                          </a:graphicData>
                        </a:graphic>
                      </wpg:graphicFrame>
                      <wpg:graphicFrame>
                        <wpg:cNvPr id="221" name="Diagram 53263"/>
                        <wpg:cNvFrPr/>
                        <wpg:xfrm>
                          <a:off x="4287328" y="43132"/>
                          <a:ext cx="2863850" cy="2162810"/>
                        </wpg:xfrm>
                        <a:graphic>
                          <a:graphicData uri="http://schemas.openxmlformats.org/drawingml/2006/diagram">
                            <dgm:relIds xmlns:dgm="http://schemas.openxmlformats.org/drawingml/2006/diagram" xmlns:r="http://schemas.openxmlformats.org/officeDocument/2006/relationships" r:dm="rId60" r:lo="rId61" r:qs="rId62" r:cs="rId63"/>
                          </a:graphicData>
                        </a:graphic>
                      </wpg:graphicFrame>
                      <wpg:graphicFrame>
                        <wpg:cNvPr id="222" name="Diagram 53262"/>
                        <wpg:cNvFrPr/>
                        <wpg:xfrm>
                          <a:off x="4416725" y="1897811"/>
                          <a:ext cx="2886710" cy="1277620"/>
                        </wpg:xfrm>
                        <a:graphic>
                          <a:graphicData uri="http://schemas.openxmlformats.org/drawingml/2006/diagram">
                            <dgm:relIds xmlns:dgm="http://schemas.openxmlformats.org/drawingml/2006/diagram" xmlns:r="http://schemas.openxmlformats.org/officeDocument/2006/relationships" r:dm="rId65" r:lo="rId66" r:qs="rId67" r:cs="rId68"/>
                          </a:graphicData>
                        </a:graphic>
                      </wpg:graphicFrame>
                      <wpg:grpSp>
                        <wpg:cNvPr id="53283" name="Group 328"/>
                        <wpg:cNvGrpSpPr>
                          <a:grpSpLocks/>
                        </wpg:cNvGrpSpPr>
                        <wpg:grpSpPr bwMode="auto">
                          <a:xfrm>
                            <a:off x="2777706" y="267418"/>
                            <a:ext cx="2123440" cy="2367280"/>
                            <a:chOff x="3006" y="6010"/>
                            <a:chExt cx="4633" cy="3728"/>
                          </a:xfrm>
                        </wpg:grpSpPr>
                        <wps:wsp>
                          <wps:cNvPr id="53284" name="Straight Arrow Connector 53260"/>
                          <wps:cNvCnPr>
                            <a:cxnSpLocks noChangeShapeType="1"/>
                          </wps:cNvCnPr>
                          <wps:spPr bwMode="auto">
                            <a:xfrm>
                              <a:off x="3010" y="6010"/>
                              <a:ext cx="4629" cy="19"/>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3285" name="Straight Arrow Connector 53259"/>
                          <wps:cNvCnPr>
                            <a:cxnSpLocks noChangeShapeType="1"/>
                          </wps:cNvCnPr>
                          <wps:spPr bwMode="auto">
                            <a:xfrm>
                              <a:off x="4422" y="6942"/>
                              <a:ext cx="2571" cy="8"/>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3286" name="Straight Arrow Connector 53258"/>
                          <wps:cNvCnPr>
                            <a:cxnSpLocks noChangeShapeType="1"/>
                          </wps:cNvCnPr>
                          <wps:spPr bwMode="auto">
                            <a:xfrm>
                              <a:off x="4422" y="7892"/>
                              <a:ext cx="2571" cy="8"/>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3287" name="Straight Arrow Connector 53257"/>
                          <wps:cNvCnPr>
                            <a:cxnSpLocks noChangeShapeType="1"/>
                          </wps:cNvCnPr>
                          <wps:spPr bwMode="auto">
                            <a:xfrm>
                              <a:off x="3006" y="8839"/>
                              <a:ext cx="4629" cy="19"/>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3288" name="Straight Arrow Connector 53256"/>
                          <wps:cNvCnPr>
                            <a:cxnSpLocks noChangeShapeType="1"/>
                          </wps:cNvCnPr>
                          <wps:spPr bwMode="auto">
                            <a:xfrm>
                              <a:off x="4509" y="9738"/>
                              <a:ext cx="2484" cy="0"/>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2B45837" id="Group 53327" o:spid="_x0000_s1026" style="position:absolute;margin-left:-36pt;margin-top:21.95pt;width:575.05pt;height:254.3pt;z-index:251795968" coordsize="73034,32298" o:gfxdata="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">
                <v:shape id="Diagram 53264" o:spid="_x0000_s1027" type="#_x0000_t75" style="position:absolute;left:6644;top:670;width:24324;height:163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">
                  <v:imagedata r:id="rId70" o:title=""/>
                  <o:lock v:ext="edit" aspectratio="f"/>
                </v:shape>
                <v:shape id="Diagram 53261" o:spid="_x0000_s1028" type="#_x0000_t75" style="position:absolute;left:6340;top:18472;width:24202;height:112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">
                  <v:imagedata r:id="rId71" o:title=""/>
                  <o:lock v:ext="edit" aspectratio="f"/>
                </v:shape>
                <v:shape id="Diagram 53263" o:spid="_x0000_s1029" type="#_x0000_t75" style="position:absolute;left:48648;top:731;width:23348;height:174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">
                  <v:imagedata r:id="rId72" o:title=""/>
                  <o:lock v:ext="edit" aspectratio="f"/>
                </v:shape>
                <v:shape id="Diagram 53262" o:spid="_x0000_s1030" type="#_x0000_t75" style="position:absolute;left:49501;top:19203;width:22983;height:109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">
                  <v:imagedata r:id="rId73" o:title=""/>
                  <o:lock v:ext="edit" aspectratio="f"/>
                </v:shape>
                <v:group id="Group 328" o:spid="_x0000_s1031" style="position:absolute;left:27777;top:2674;width:21234;height:23672" coordorigin="3006,6010" coordsize="4633,3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upWxgAAAN4A&#10;AAAPAAAAAAAAAAAAAAAAAKoCAABkcnMvZG93bnJldi54bWxQSwUGAAAAAAQABAD6AAAAnQMAAAAA&#10;">
                  <v:shape id="Straight Arrow Connector 53260" o:spid="_x0000_s1032" type="#_x0000_t32" style="position:absolute;left:3010;top:6010;width:4629;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goN8cAAADeAAAADwAAAGRycy9kb3ducmV2LnhtbESPQUvDQBSE7wX/w/IEL9JsGm2JsdtS&#10;CkUvok178fbIPrOhu29Ddm3jv3cFocdhZr5hluvRWXGmIXSeFcyyHARx43XHrYLjYTctQYSIrNF6&#10;JgU/FGC9upkssdL+wns617EVCcKhQgUmxr6SMjSGHIbM98TJ+/KDw5jk0Eo94CXBnZVFni+kw47T&#10;gsGetoaaU/3tFFiO+f3TW/F+IhuaF/NZlx+7rVJ3t+PmGUSkMV7D/+1XrWD+UJSP8HcnX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WCg3xwAAAN4AAAAPAAAAAAAA&#10;AAAAAAAAAKECAABkcnMvZG93bnJldi54bWxQSwUGAAAAAAQABAD5AAAAlQMAAAAA&#10;" strokecolor="#7f7f7f [1612]" strokeweight=".5pt">
                    <v:stroke endarrow="block" joinstyle="miter"/>
                  </v:shape>
                  <v:shape id="Straight Arrow Connector 53259" o:spid="_x0000_s1033" type="#_x0000_t32" style="position:absolute;left:4422;top:6942;width:257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SNrMcAAADeAAAADwAAAGRycy9kb3ducmV2LnhtbESPQWsCMRSE70L/Q3gFL6Vm3WLZbo0i&#10;grQXqW576e2xed0sJi/LJur23xtB8DjMzDfMfDk4K07Uh9azgukkA0Fce91yo+Dne/NcgAgRWaP1&#10;TAr+KcBy8TCaY6n9mfd0qmIjEoRDiQpMjF0pZagNOQwT3xEn78/3DmOSfSN1j+cEd1bmWfYqHbac&#10;Fgx2tDZUH6qjU2A5Zk9v2/zrQDbUH+a3KnabtVLjx2H1DiLSEO/hW/tTK5i95MUMrnfSFZC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FI2sxwAAAN4AAAAPAAAAAAAA&#10;AAAAAAAAAKECAABkcnMvZG93bnJldi54bWxQSwUGAAAAAAQABAD5AAAAlQMAAAAA&#10;" strokecolor="#7f7f7f [1612]" strokeweight=".5pt">
                    <v:stroke endarrow="block" joinstyle="miter"/>
                  </v:shape>
                  <v:shape id="Straight Arrow Connector 53258" o:spid="_x0000_s1034" type="#_x0000_t32" style="position:absolute;left:4422;top:7892;width:257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YT28cAAADeAAAADwAAAGRycy9kb3ducmV2LnhtbESPQWsCMRSE7wX/Q3iCl6JZt1S2W6OI&#10;IPYibddeentsnpvF5GXZRN3++0Yo9DjMzDfMcj04K67Uh9azgvksA0Fce91yo+DruJsWIEJE1mg9&#10;k4IfCrBejR6WWGp/40+6VrERCcKhRAUmxq6UMtSGHIaZ74iTd/K9w5hk30jd4y3BnZV5li2kw5bT&#10;gsGOtobqc3VxCizH7PHlkL+fyYZ6b76r4mO3VWoyHjavICIN8T/8137TCp6f8mIB9zvpCs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xhPbxwAAAN4AAAAPAAAAAAAA&#10;AAAAAAAAAKECAABkcnMvZG93bnJldi54bWxQSwUGAAAAAAQABAD5AAAAlQMAAAAA&#10;" strokecolor="#7f7f7f [1612]" strokeweight=".5pt">
                    <v:stroke endarrow="block" joinstyle="miter"/>
                  </v:shape>
                  <v:shape id="Straight Arrow Connector 53257" o:spid="_x0000_s1035" type="#_x0000_t32" style="position:absolute;left:3006;top:8839;width:4629;height: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q2QMcAAADeAAAADwAAAGRycy9kb3ducmV2LnhtbESPQUvDQBSE7wX/w/IEL9JsGrGNsdtS&#10;CkUvok178fbIPrOhu29Ddm3jv3cFocdhZr5hluvRWXGmIXSeFcyyHARx43XHrYLjYTctQYSIrNF6&#10;JgU/FGC9upkssdL+wns617EVCcKhQgUmxr6SMjSGHIbM98TJ+/KDw5jk0Eo94CXBnZVFns+lw47T&#10;gsGetoaaU/3tFFiO+f3TW/F+IhuaF/NZlx+7rVJ3t+PmGUSkMV7D/+1XreDxoSgX8HcnX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irZAxwAAAN4AAAAPAAAAAAAA&#10;AAAAAAAAAKECAABkcnMvZG93bnJldi54bWxQSwUGAAAAAAQABAD5AAAAlQMAAAAA&#10;" strokecolor="#7f7f7f [1612]" strokeweight=".5pt">
                    <v:stroke endarrow="block" joinstyle="miter"/>
                  </v:shape>
                  <v:shape id="Straight Arrow Connector 53256" o:spid="_x0000_s1036" type="#_x0000_t32" style="position:absolute;left:4509;top:9738;width:24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UiMsMAAADeAAAADwAAAGRycy9kb3ducmV2LnhtbERPz2vCMBS+D/Y/hDfwMmZqZVI7o4gg&#10;ehnb6i7eHs1bU0xeShO1/vfLQfD48f1erAZnxYX60HpWMBlnIIhrr1tuFPwetm8FiBCRNVrPpOBG&#10;AVbL56cFltpf+YcuVWxECuFQogITY1dKGWpDDsPYd8SJ+/O9w5hg30jd4zWFOyvzLJtJhy2nBoMd&#10;bQzVp+rsFFiO2ev8M/86kQ31zhyr4nu7UWr0Mqw/QEQa4kN8d++1gvdpXqS96U6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VIjLDAAAA3gAAAA8AAAAAAAAAAAAA&#10;AAAAoQIAAGRycy9kb3ducmV2LnhtbFBLBQYAAAAABAAEAPkAAACRAwAAAAA=&#10;" strokecolor="#7f7f7f [1612]" strokeweight=".5pt">
                    <v:stroke endarrow="block" joinstyle="miter"/>
                  </v:shape>
                </v:group>
              </v:group>
            </w:pict>
          </mc:Fallback>
        </mc:AlternateContent>
      </w:r>
      <w:r w:rsidR="001F691F" w:rsidRPr="00CD4621">
        <w:rPr>
          <w:rFonts w:ascii="GHEA Grapalat" w:hAnsi="GHEA Grapalat" w:cs="Sylfaen"/>
          <w:b/>
          <w:color w:val="808080" w:themeColor="background1" w:themeShade="80"/>
          <w:sz w:val="24"/>
          <w:szCs w:val="24"/>
          <w:lang w:val="hy-AM"/>
        </w:rPr>
        <w:t xml:space="preserve">           </w:t>
      </w:r>
      <w:r w:rsidR="001040B4" w:rsidRPr="007A509A">
        <w:rPr>
          <w:rFonts w:ascii="GHEA Grapalat" w:hAnsi="GHEA Grapalat" w:cs="Sylfaen"/>
          <w:b/>
          <w:color w:val="808080" w:themeColor="background1" w:themeShade="80"/>
          <w:sz w:val="24"/>
          <w:szCs w:val="24"/>
          <w:lang w:val="hy-AM"/>
        </w:rPr>
        <w:t xml:space="preserve">«Խնդրի ծառ»      </w:t>
      </w:r>
      <w:r w:rsidR="00672FD1" w:rsidRPr="007A509A">
        <w:rPr>
          <w:rFonts w:ascii="GHEA Grapalat" w:hAnsi="GHEA Grapalat" w:cs="Sylfaen"/>
          <w:b/>
          <w:color w:val="808080" w:themeColor="background1" w:themeShade="80"/>
          <w:sz w:val="24"/>
          <w:szCs w:val="24"/>
          <w:lang w:val="hy-AM"/>
        </w:rPr>
        <w:t xml:space="preserve">          </w:t>
      </w:r>
      <w:r w:rsidR="001040B4" w:rsidRPr="007A509A">
        <w:rPr>
          <w:rFonts w:ascii="GHEA Grapalat" w:hAnsi="GHEA Grapalat" w:cs="Sylfaen"/>
          <w:b/>
          <w:color w:val="002060"/>
          <w:sz w:val="24"/>
          <w:szCs w:val="24"/>
          <w:lang w:val="hy-AM"/>
        </w:rPr>
        <w:t xml:space="preserve">                                                   «Նպատակների բուրգ»</w:t>
      </w:r>
      <w:r w:rsidR="001040B4" w:rsidRPr="007A509A">
        <w:rPr>
          <w:rFonts w:ascii="GHEA Grapalat" w:hAnsi="GHEA Grapalat" w:cs="Sylfaen"/>
          <w:sz w:val="24"/>
          <w:szCs w:val="24"/>
          <w:lang w:val="hy-AM"/>
        </w:rPr>
        <w:t xml:space="preserve"> </w:t>
      </w:r>
    </w:p>
    <w:p w14:paraId="02B604CD" w14:textId="77777777" w:rsidR="003E1AD2" w:rsidRPr="00CD4621" w:rsidRDefault="003E1AD2" w:rsidP="003773A8">
      <w:pPr>
        <w:spacing w:line="276" w:lineRule="auto"/>
        <w:ind w:firstLine="540"/>
        <w:rPr>
          <w:rFonts w:ascii="GHEA Grapalat" w:hAnsi="GHEA Grapalat"/>
          <w:sz w:val="24"/>
          <w:szCs w:val="24"/>
          <w:lang w:val="hy-AM"/>
        </w:rPr>
      </w:pPr>
    </w:p>
    <w:p w14:paraId="1BE2D40A" w14:textId="77777777" w:rsidR="003E1AD2" w:rsidRPr="00CD4621" w:rsidRDefault="003E1AD2" w:rsidP="003773A8">
      <w:pPr>
        <w:spacing w:line="276" w:lineRule="auto"/>
        <w:ind w:firstLine="540"/>
        <w:rPr>
          <w:rFonts w:ascii="GHEA Grapalat" w:hAnsi="GHEA Grapalat"/>
          <w:sz w:val="24"/>
          <w:szCs w:val="24"/>
          <w:lang w:val="hy-AM"/>
        </w:rPr>
      </w:pPr>
    </w:p>
    <w:p w14:paraId="67ED3383" w14:textId="77777777" w:rsidR="003E1AD2" w:rsidRPr="00CD4621" w:rsidRDefault="003E1AD2" w:rsidP="003773A8">
      <w:pPr>
        <w:spacing w:line="276" w:lineRule="auto"/>
        <w:ind w:firstLine="540"/>
        <w:rPr>
          <w:rFonts w:ascii="GHEA Grapalat" w:hAnsi="GHEA Grapalat"/>
          <w:sz w:val="24"/>
          <w:szCs w:val="24"/>
          <w:lang w:val="hy-AM"/>
        </w:rPr>
      </w:pPr>
    </w:p>
    <w:p w14:paraId="11DE1C0F" w14:textId="77777777" w:rsidR="003E1AD2" w:rsidRPr="00CD4621" w:rsidRDefault="003E1AD2" w:rsidP="003773A8">
      <w:pPr>
        <w:spacing w:line="276" w:lineRule="auto"/>
        <w:ind w:firstLine="540"/>
        <w:rPr>
          <w:rFonts w:ascii="GHEA Grapalat" w:hAnsi="GHEA Grapalat"/>
          <w:sz w:val="24"/>
          <w:szCs w:val="24"/>
          <w:lang w:val="hy-AM"/>
        </w:rPr>
      </w:pPr>
    </w:p>
    <w:p w14:paraId="10E71B68" w14:textId="77777777" w:rsidR="003E1AD2" w:rsidRPr="00CD4621" w:rsidRDefault="003E1AD2" w:rsidP="003773A8">
      <w:pPr>
        <w:spacing w:line="276" w:lineRule="auto"/>
        <w:ind w:firstLine="540"/>
        <w:rPr>
          <w:rFonts w:ascii="GHEA Grapalat" w:hAnsi="GHEA Grapalat"/>
          <w:sz w:val="24"/>
          <w:szCs w:val="24"/>
          <w:lang w:val="hy-AM"/>
        </w:rPr>
      </w:pPr>
    </w:p>
    <w:p w14:paraId="0D1321DA" w14:textId="77777777" w:rsidR="003E1AD2" w:rsidRPr="00CD4621" w:rsidRDefault="003E1AD2" w:rsidP="003773A8">
      <w:pPr>
        <w:spacing w:line="276" w:lineRule="auto"/>
        <w:ind w:firstLine="540"/>
        <w:rPr>
          <w:rFonts w:ascii="GHEA Grapalat" w:hAnsi="GHEA Grapalat"/>
          <w:sz w:val="24"/>
          <w:szCs w:val="24"/>
          <w:lang w:val="hy-AM"/>
        </w:rPr>
      </w:pPr>
    </w:p>
    <w:p w14:paraId="32065D19" w14:textId="77777777" w:rsidR="00913C7B" w:rsidRDefault="00913C7B" w:rsidP="003773A8">
      <w:pPr>
        <w:spacing w:line="276" w:lineRule="auto"/>
        <w:ind w:firstLine="540"/>
        <w:rPr>
          <w:rFonts w:ascii="GHEA Grapalat" w:hAnsi="GHEA Grapalat"/>
          <w:sz w:val="24"/>
          <w:szCs w:val="24"/>
          <w:lang w:val="hy-AM"/>
        </w:rPr>
      </w:pPr>
    </w:p>
    <w:p w14:paraId="392E44B3" w14:textId="77777777" w:rsidR="003E1AD2" w:rsidRPr="00CD4621" w:rsidRDefault="003E1AD2" w:rsidP="003773A8">
      <w:pPr>
        <w:spacing w:line="276" w:lineRule="auto"/>
        <w:ind w:firstLine="540"/>
        <w:rPr>
          <w:rFonts w:ascii="GHEA Grapalat" w:hAnsi="GHEA Grapalat"/>
          <w:sz w:val="24"/>
          <w:szCs w:val="24"/>
          <w:lang w:val="hy-AM"/>
        </w:rPr>
      </w:pPr>
    </w:p>
    <w:p w14:paraId="3F0E5ED8" w14:textId="77777777" w:rsidR="003E1AD2" w:rsidRPr="00CD4621" w:rsidRDefault="003E1AD2" w:rsidP="003773A8">
      <w:pPr>
        <w:spacing w:line="276" w:lineRule="auto"/>
        <w:ind w:firstLine="540"/>
        <w:rPr>
          <w:rFonts w:ascii="GHEA Grapalat" w:hAnsi="GHEA Grapalat"/>
          <w:sz w:val="24"/>
          <w:szCs w:val="24"/>
          <w:lang w:val="hy-AM"/>
        </w:rPr>
      </w:pPr>
    </w:p>
    <w:p w14:paraId="255959D0" w14:textId="77777777" w:rsidR="003E1AD2" w:rsidRPr="00CD4621" w:rsidRDefault="003E1AD2" w:rsidP="003773A8">
      <w:pPr>
        <w:spacing w:line="276" w:lineRule="auto"/>
        <w:ind w:firstLine="540"/>
        <w:rPr>
          <w:rFonts w:ascii="GHEA Grapalat" w:hAnsi="GHEA Grapalat"/>
          <w:sz w:val="24"/>
          <w:szCs w:val="24"/>
          <w:lang w:val="hy-AM"/>
        </w:rPr>
      </w:pPr>
    </w:p>
    <w:p w14:paraId="6FD75621" w14:textId="77777777" w:rsidR="003E1AD2" w:rsidRPr="00CD4621" w:rsidRDefault="003E1AD2" w:rsidP="003773A8">
      <w:pPr>
        <w:spacing w:line="276" w:lineRule="auto"/>
        <w:ind w:firstLine="540"/>
        <w:rPr>
          <w:rFonts w:ascii="GHEA Grapalat" w:hAnsi="GHEA Grapalat"/>
          <w:sz w:val="24"/>
          <w:szCs w:val="24"/>
          <w:lang w:val="hy-AM"/>
        </w:rPr>
      </w:pPr>
    </w:p>
    <w:p w14:paraId="33101A76" w14:textId="77777777" w:rsidR="007A4ADA" w:rsidRPr="00CD4621" w:rsidRDefault="007A4ADA" w:rsidP="003773A8">
      <w:pPr>
        <w:spacing w:line="276" w:lineRule="auto"/>
        <w:ind w:firstLine="540"/>
        <w:rPr>
          <w:rFonts w:ascii="GHEA Grapalat" w:hAnsi="GHEA Grapalat"/>
          <w:sz w:val="24"/>
          <w:szCs w:val="24"/>
          <w:lang w:val="hy-AM"/>
        </w:rPr>
      </w:pPr>
    </w:p>
    <w:p w14:paraId="0BD3FF0E" w14:textId="77777777" w:rsidR="007A4ADA" w:rsidRPr="00CD4621" w:rsidRDefault="007A4ADA" w:rsidP="003773A8">
      <w:pPr>
        <w:spacing w:line="276" w:lineRule="auto"/>
        <w:ind w:firstLine="540"/>
        <w:rPr>
          <w:rFonts w:ascii="GHEA Grapalat" w:hAnsi="GHEA Grapalat"/>
          <w:sz w:val="24"/>
          <w:szCs w:val="24"/>
          <w:lang w:val="hy-AM"/>
        </w:rPr>
      </w:pPr>
    </w:p>
    <w:p w14:paraId="5EEC7BEC" w14:textId="77777777" w:rsidR="006E2F83" w:rsidRPr="005D0666" w:rsidRDefault="006E2F83" w:rsidP="003773A8">
      <w:pPr>
        <w:spacing w:line="276" w:lineRule="auto"/>
        <w:ind w:firstLine="540"/>
        <w:rPr>
          <w:rFonts w:ascii="GHEA Grapalat" w:hAnsi="GHEA Grapalat"/>
          <w:sz w:val="24"/>
          <w:szCs w:val="24"/>
          <w:lang w:val="hy-AM"/>
        </w:rPr>
      </w:pPr>
    </w:p>
    <w:p w14:paraId="315B03A6" w14:textId="22B4BAE1" w:rsidR="006E2F83" w:rsidRDefault="00E10432" w:rsidP="003773A8">
      <w:pPr>
        <w:spacing w:line="276" w:lineRule="auto"/>
        <w:ind w:firstLine="540"/>
        <w:rPr>
          <w:rFonts w:ascii="GHEA Grapalat" w:hAnsi="GHEA Grapalat"/>
          <w:color w:val="000000"/>
          <w:sz w:val="24"/>
          <w:szCs w:val="24"/>
          <w:lang w:val="hy-AM"/>
        </w:rPr>
      </w:pPr>
      <w:r w:rsidRPr="007A509A">
        <w:rPr>
          <w:rFonts w:ascii="GHEA Grapalat" w:hAnsi="GHEA Grapalat"/>
          <w:sz w:val="24"/>
          <w:szCs w:val="24"/>
          <w:lang w:val="hy-AM"/>
        </w:rPr>
        <w:t xml:space="preserve">Ինչպես երևում է գծապատկերից, </w:t>
      </w:r>
      <w:r w:rsidR="0033092D">
        <w:rPr>
          <w:rFonts w:ascii="GHEA Grapalat" w:hAnsi="GHEA Grapalat"/>
          <w:color w:val="000000"/>
          <w:sz w:val="24"/>
          <w:szCs w:val="24"/>
          <w:lang w:val="hy-AM"/>
        </w:rPr>
        <w:t>պ</w:t>
      </w:r>
      <w:r w:rsidRPr="007A509A">
        <w:rPr>
          <w:rFonts w:ascii="GHEA Grapalat" w:hAnsi="GHEA Grapalat"/>
          <w:color w:val="000000"/>
          <w:sz w:val="24"/>
          <w:szCs w:val="24"/>
          <w:lang w:val="hy-AM"/>
        </w:rPr>
        <w:t>ատճառ (պատճառահետևանքային կապ) – Հատուկ նպատակ կապերի կառուցման տրամաբանությունը չի փոխվում:</w:t>
      </w:r>
    </w:p>
    <w:p w14:paraId="0A720144" w14:textId="52A731AB" w:rsidR="00085D4F" w:rsidRDefault="00085D4F" w:rsidP="003773A8">
      <w:pPr>
        <w:spacing w:line="276" w:lineRule="auto"/>
        <w:ind w:firstLine="540"/>
        <w:rPr>
          <w:rFonts w:ascii="GHEA Grapalat" w:hAnsi="GHEA Grapalat"/>
          <w:color w:val="000000"/>
          <w:sz w:val="24"/>
          <w:szCs w:val="24"/>
          <w:lang w:val="hy-AM"/>
        </w:rPr>
      </w:pPr>
    </w:p>
    <w:p w14:paraId="73294E27" w14:textId="12A810A0" w:rsidR="00085D4F" w:rsidRDefault="00085D4F" w:rsidP="003773A8">
      <w:pPr>
        <w:spacing w:line="276" w:lineRule="auto"/>
        <w:ind w:firstLine="540"/>
        <w:rPr>
          <w:rFonts w:ascii="GHEA Grapalat" w:hAnsi="GHEA Grapalat"/>
          <w:color w:val="000000"/>
          <w:sz w:val="24"/>
          <w:szCs w:val="24"/>
          <w:lang w:val="hy-AM"/>
        </w:rPr>
      </w:pPr>
    </w:p>
    <w:p w14:paraId="549297AD" w14:textId="16D1A19D" w:rsidR="00085D4F" w:rsidRDefault="00085D4F" w:rsidP="003773A8">
      <w:pPr>
        <w:spacing w:line="276" w:lineRule="auto"/>
        <w:ind w:firstLine="540"/>
        <w:rPr>
          <w:rFonts w:ascii="GHEA Grapalat" w:hAnsi="GHEA Grapalat"/>
          <w:color w:val="000000"/>
          <w:sz w:val="24"/>
          <w:szCs w:val="24"/>
          <w:lang w:val="hy-AM"/>
        </w:rPr>
      </w:pPr>
    </w:p>
    <w:p w14:paraId="0331CEBE" w14:textId="28D5062C" w:rsidR="00085D4F" w:rsidRDefault="00085D4F" w:rsidP="003773A8">
      <w:pPr>
        <w:spacing w:line="276" w:lineRule="auto"/>
        <w:ind w:firstLine="540"/>
        <w:rPr>
          <w:rFonts w:ascii="GHEA Grapalat" w:hAnsi="GHEA Grapalat"/>
          <w:color w:val="000000"/>
          <w:sz w:val="24"/>
          <w:szCs w:val="24"/>
          <w:lang w:val="hy-AM"/>
        </w:rPr>
      </w:pPr>
    </w:p>
    <w:p w14:paraId="0F5A93D7" w14:textId="20E65F06" w:rsidR="00085D4F" w:rsidRDefault="00085D4F" w:rsidP="003773A8">
      <w:pPr>
        <w:spacing w:line="276" w:lineRule="auto"/>
        <w:ind w:firstLine="540"/>
        <w:rPr>
          <w:rFonts w:ascii="GHEA Grapalat" w:hAnsi="GHEA Grapalat"/>
          <w:color w:val="000000"/>
          <w:sz w:val="24"/>
          <w:szCs w:val="24"/>
          <w:lang w:val="hy-AM"/>
        </w:rPr>
      </w:pPr>
    </w:p>
    <w:p w14:paraId="40D81A55" w14:textId="77777777" w:rsidR="00085D4F" w:rsidRPr="005D0666" w:rsidRDefault="00085D4F" w:rsidP="003773A8">
      <w:pPr>
        <w:spacing w:line="276" w:lineRule="auto"/>
        <w:ind w:firstLine="540"/>
        <w:rPr>
          <w:rFonts w:ascii="GHEA Grapalat" w:hAnsi="GHEA Grapalat"/>
          <w:sz w:val="24"/>
          <w:szCs w:val="24"/>
          <w:lang w:val="hy-AM"/>
        </w:rPr>
      </w:pPr>
    </w:p>
    <w:p w14:paraId="0BA7B4E6" w14:textId="77777777" w:rsidR="006E2F83" w:rsidRPr="005D0666" w:rsidRDefault="009A5CA4" w:rsidP="003773A8">
      <w:pPr>
        <w:spacing w:line="276" w:lineRule="auto"/>
        <w:ind w:firstLine="540"/>
        <w:rPr>
          <w:rFonts w:ascii="GHEA Grapalat" w:hAnsi="GHEA Grapalat"/>
          <w:sz w:val="24"/>
          <w:szCs w:val="24"/>
          <w:lang w:val="hy-AM"/>
        </w:rPr>
      </w:pPr>
      <w:r>
        <w:rPr>
          <w:rFonts w:ascii="GHEA Grapalat" w:hAnsi="GHEA Grapalat"/>
          <w:noProof/>
          <w:sz w:val="24"/>
          <w:szCs w:val="24"/>
        </w:rPr>
        <w:lastRenderedPageBreak/>
        <mc:AlternateContent>
          <mc:Choice Requires="wps">
            <w:drawing>
              <wp:anchor distT="0" distB="0" distL="114300" distR="114300" simplePos="0" relativeHeight="251991040" behindDoc="0" locked="0" layoutInCell="1" allowOverlap="1" wp14:anchorId="60CEA032" wp14:editId="71E47E38">
                <wp:simplePos x="0" y="0"/>
                <wp:positionH relativeFrom="margin">
                  <wp:align>right</wp:align>
                </wp:positionH>
                <wp:positionV relativeFrom="paragraph">
                  <wp:posOffset>163195</wp:posOffset>
                </wp:positionV>
                <wp:extent cx="6403975" cy="4285615"/>
                <wp:effectExtent l="0" t="0" r="15875" b="19685"/>
                <wp:wrapNone/>
                <wp:docPr id="53282"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3975" cy="4285615"/>
                        </a:xfrm>
                        <a:prstGeom prst="rect">
                          <a:avLst/>
                        </a:prstGeom>
                        <a:solidFill>
                          <a:srgbClr val="FFFFFF"/>
                        </a:solidFill>
                        <a:ln w="9525">
                          <a:solidFill>
                            <a:srgbClr val="002060"/>
                          </a:solidFill>
                          <a:miter lim="800000"/>
                          <a:headEnd/>
                          <a:tailEnd/>
                        </a:ln>
                      </wps:spPr>
                      <wps:txbx>
                        <w:txbxContent>
                          <w:p w14:paraId="1233D6B0" w14:textId="77777777" w:rsidR="00D15BCE" w:rsidRPr="00CD4621" w:rsidRDefault="00D15BCE" w:rsidP="000C4E79">
                            <w:pPr>
                              <w:spacing w:after="120"/>
                              <w:jc w:val="center"/>
                              <w:rPr>
                                <w:rFonts w:ascii="GHEA Grapalat" w:hAnsi="GHEA Grapalat"/>
                                <w:b/>
                                <w:i/>
                                <w:color w:val="002060"/>
                                <w:sz w:val="24"/>
                                <w:szCs w:val="24"/>
                                <w:u w:val="single"/>
                                <w:lang w:val="ru-RU"/>
                              </w:rPr>
                            </w:pPr>
                            <w:r w:rsidRPr="00CD4621">
                              <w:rPr>
                                <w:rFonts w:ascii="GHEA Grapalat" w:hAnsi="GHEA Grapalat"/>
                                <w:b/>
                                <w:i/>
                                <w:color w:val="002060"/>
                                <w:sz w:val="24"/>
                                <w:szCs w:val="24"/>
                                <w:u w:val="single"/>
                                <w:lang w:val="ru-RU"/>
                              </w:rPr>
                              <w:t xml:space="preserve">Օրինակ </w:t>
                            </w:r>
                            <w:r w:rsidRPr="00CD4621">
                              <w:rPr>
                                <w:rFonts w:ascii="GHEA Grapalat" w:hAnsi="GHEA Grapalat"/>
                                <w:b/>
                                <w:i/>
                                <w:color w:val="002060"/>
                                <w:sz w:val="24"/>
                                <w:szCs w:val="24"/>
                                <w:u w:val="single"/>
                              </w:rPr>
                              <w:t xml:space="preserve">6. </w:t>
                            </w:r>
                            <w:r w:rsidRPr="00CD4621">
                              <w:rPr>
                                <w:rFonts w:ascii="GHEA Grapalat" w:hAnsi="GHEA Grapalat"/>
                                <w:b/>
                                <w:i/>
                                <w:color w:val="002060"/>
                                <w:sz w:val="24"/>
                                <w:szCs w:val="24"/>
                                <w:u w:val="single"/>
                                <w:lang w:val="ru-RU"/>
                              </w:rPr>
                              <w:t>Ո</w:t>
                            </w:r>
                            <w:r w:rsidRPr="00CD4621">
                              <w:rPr>
                                <w:rFonts w:ascii="GHEA Grapalat" w:hAnsi="GHEA Grapalat"/>
                                <w:b/>
                                <w:i/>
                                <w:color w:val="002060"/>
                                <w:sz w:val="24"/>
                                <w:szCs w:val="24"/>
                                <w:u w:val="single"/>
                                <w:lang w:val="hy-AM"/>
                              </w:rPr>
                              <w:t>լորտի համալիր կարգավորում նախատես</w:t>
                            </w:r>
                            <w:r w:rsidRPr="00CD4621">
                              <w:rPr>
                                <w:rFonts w:ascii="GHEA Grapalat" w:hAnsi="GHEA Grapalat"/>
                                <w:b/>
                                <w:i/>
                                <w:color w:val="002060"/>
                                <w:sz w:val="24"/>
                                <w:szCs w:val="24"/>
                                <w:u w:val="single"/>
                                <w:lang w:val="ru-RU"/>
                              </w:rPr>
                              <w:t>ող</w:t>
                            </w:r>
                            <w:r w:rsidRPr="00CD4621">
                              <w:rPr>
                                <w:rFonts w:ascii="GHEA Grapalat" w:hAnsi="GHEA Grapalat"/>
                                <w:b/>
                                <w:i/>
                                <w:color w:val="002060"/>
                                <w:sz w:val="24"/>
                                <w:szCs w:val="24"/>
                                <w:u w:val="single"/>
                                <w:lang w:val="hy-AM"/>
                              </w:rPr>
                              <w:t xml:space="preserve"> օրենսդրական նախաձեռնությա</w:t>
                            </w:r>
                            <w:r w:rsidRPr="00CD4621">
                              <w:rPr>
                                <w:rFonts w:ascii="GHEA Grapalat" w:hAnsi="GHEA Grapalat"/>
                                <w:b/>
                                <w:i/>
                                <w:color w:val="002060"/>
                                <w:sz w:val="24"/>
                                <w:szCs w:val="24"/>
                                <w:u w:val="single"/>
                                <w:lang w:val="ru-RU"/>
                              </w:rPr>
                              <w:t>ն</w:t>
                            </w:r>
                            <w:r w:rsidRPr="00CD4621">
                              <w:rPr>
                                <w:rFonts w:ascii="GHEA Grapalat" w:hAnsi="GHEA Grapalat"/>
                                <w:b/>
                                <w:i/>
                                <w:color w:val="002060"/>
                                <w:sz w:val="24"/>
                                <w:szCs w:val="24"/>
                                <w:u w:val="single"/>
                              </w:rPr>
                              <w:t xml:space="preserve"> </w:t>
                            </w:r>
                            <w:r w:rsidRPr="00CD4621">
                              <w:rPr>
                                <w:rFonts w:ascii="GHEA Grapalat" w:hAnsi="GHEA Grapalat"/>
                                <w:b/>
                                <w:i/>
                                <w:color w:val="002060"/>
                                <w:sz w:val="24"/>
                                <w:szCs w:val="24"/>
                                <w:u w:val="single"/>
                                <w:lang w:val="ru-RU"/>
                              </w:rPr>
                              <w:t>օրինակ</w:t>
                            </w:r>
                          </w:p>
                          <w:p w14:paraId="69BFDC33" w14:textId="77777777" w:rsidR="00D15BCE" w:rsidRPr="00CD4621" w:rsidRDefault="00D15BCE" w:rsidP="003E1AD2">
                            <w:pPr>
                              <w:jc w:val="both"/>
                              <w:rPr>
                                <w:rFonts w:ascii="GHEA Grapalat" w:hAnsi="GHEA Grapalat"/>
                                <w:i/>
                                <w:color w:val="002060"/>
                                <w:lang w:val="ru-RU"/>
                              </w:rPr>
                            </w:pPr>
                            <w:r w:rsidRPr="00CD4621">
                              <w:rPr>
                                <w:rFonts w:ascii="GHEA Grapalat" w:hAnsi="GHEA Grapalat"/>
                                <w:i/>
                                <w:color w:val="002060"/>
                                <w:lang w:val="ru-RU"/>
                              </w:rPr>
                              <w:t>Օրինակ</w:t>
                            </w:r>
                            <w:r w:rsidRPr="00CD4621">
                              <w:rPr>
                                <w:rFonts w:ascii="GHEA Grapalat" w:hAnsi="GHEA Grapalat"/>
                                <w:i/>
                                <w:color w:val="002060"/>
                              </w:rPr>
                              <w:t>՝</w:t>
                            </w:r>
                            <w:r w:rsidRPr="00CD4621">
                              <w:rPr>
                                <w:rFonts w:ascii="GHEA Grapalat" w:hAnsi="GHEA Grapalat"/>
                                <w:i/>
                                <w:color w:val="002060"/>
                                <w:lang w:val="ru-RU"/>
                              </w:rPr>
                              <w:t xml:space="preserve"> նախատեսվում է մշակել դեղերի մասին օրենքի նախագիծ, որի կարգավորման շրջանակներում ընդգրկվելու են դեղերի արտադրությունը,</w:t>
                            </w:r>
                            <w:r w:rsidRPr="00CD4621">
                              <w:rPr>
                                <w:rFonts w:ascii="GHEA Grapalat" w:hAnsi="GHEA Grapalat"/>
                                <w:i/>
                                <w:color w:val="002060"/>
                                <w:lang w:val="hy-AM"/>
                              </w:rPr>
                              <w:t xml:space="preserve"> </w:t>
                            </w:r>
                            <w:r w:rsidRPr="00CD4621">
                              <w:rPr>
                                <w:rFonts w:ascii="GHEA Grapalat" w:hAnsi="GHEA Grapalat"/>
                                <w:i/>
                                <w:color w:val="002060"/>
                                <w:lang w:val="ru-RU"/>
                              </w:rPr>
                              <w:t xml:space="preserve">մեծածախ իրացումը </w:t>
                            </w:r>
                            <w:r w:rsidRPr="00CD4621">
                              <w:rPr>
                                <w:rFonts w:ascii="GHEA Grapalat" w:hAnsi="GHEA Grapalat"/>
                                <w:i/>
                                <w:color w:val="002060"/>
                                <w:lang w:val="hy-AM"/>
                              </w:rPr>
                              <w:t xml:space="preserve">(այդ թվում՝ ներմուծումը), մանրածախ իրացումը </w:t>
                            </w:r>
                            <w:r w:rsidRPr="00CD4621">
                              <w:rPr>
                                <w:rFonts w:ascii="GHEA Grapalat" w:hAnsi="GHEA Grapalat"/>
                                <w:i/>
                                <w:color w:val="002060"/>
                                <w:lang w:val="ru-RU"/>
                              </w:rPr>
                              <w:t>(</w:t>
                            </w:r>
                            <w:proofErr w:type="spellStart"/>
                            <w:r w:rsidRPr="00CD4621">
                              <w:rPr>
                                <w:rFonts w:ascii="GHEA Grapalat" w:hAnsi="GHEA Grapalat"/>
                                <w:i/>
                                <w:color w:val="002060"/>
                              </w:rPr>
                              <w:t>դեղատնային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գործունեությունը</w:t>
                            </w:r>
                            <w:proofErr w:type="spellEnd"/>
                            <w:r w:rsidRPr="00CD4621">
                              <w:rPr>
                                <w:rFonts w:ascii="GHEA Grapalat" w:hAnsi="GHEA Grapalat"/>
                                <w:i/>
                                <w:color w:val="002060"/>
                                <w:lang w:val="ru-RU"/>
                              </w:rPr>
                              <w:t>)</w:t>
                            </w:r>
                            <w:r w:rsidRPr="00CD4621">
                              <w:rPr>
                                <w:rFonts w:ascii="GHEA Grapalat" w:hAnsi="GHEA Grapalat"/>
                                <w:i/>
                                <w:color w:val="002060"/>
                                <w:lang w:val="hy-AM"/>
                              </w:rPr>
                              <w:t>, փոխհատուցվող դեղերի տրամադրումը և դեղերի գովազդը:</w:t>
                            </w:r>
                            <w:r w:rsidRPr="00CD4621">
                              <w:rPr>
                                <w:rFonts w:ascii="GHEA Grapalat" w:hAnsi="GHEA Grapalat"/>
                                <w:i/>
                                <w:color w:val="002060"/>
                                <w:lang w:val="ru-RU"/>
                              </w:rPr>
                              <w:t xml:space="preserve"> </w:t>
                            </w:r>
                            <w:proofErr w:type="spellStart"/>
                            <w:r w:rsidRPr="00CD4621">
                              <w:rPr>
                                <w:rFonts w:ascii="GHEA Grapalat" w:hAnsi="GHEA Grapalat"/>
                                <w:i/>
                                <w:color w:val="002060"/>
                              </w:rPr>
                              <w:t>Եթե</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օրենսդրական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նախաձեռնությունը</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սահմանափակվեր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արտադրությամբ</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մեծածախ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իրացմամբ</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մանրածախ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իրացմամբ</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ապա</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հնարավոր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կլիներ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սահմանել</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օրինակ</w:t>
                            </w:r>
                            <w:proofErr w:type="spellEnd"/>
                            <w:r w:rsidRPr="00CD4621">
                              <w:rPr>
                                <w:rFonts w:ascii="GHEA Grapalat" w:hAnsi="GHEA Grapalat"/>
                                <w:i/>
                                <w:color w:val="002060"/>
                              </w:rPr>
                              <w:t>՝</w:t>
                            </w:r>
                            <w:r w:rsidRPr="00CD4621">
                              <w:rPr>
                                <w:rFonts w:ascii="GHEA Grapalat" w:hAnsi="GHEA Grapalat"/>
                                <w:i/>
                                <w:color w:val="002060"/>
                                <w:lang w:val="ru-RU"/>
                              </w:rPr>
                              <w:t xml:space="preserve"> </w:t>
                            </w:r>
                            <w:r w:rsidRPr="00CD4621">
                              <w:rPr>
                                <w:rFonts w:ascii="GHEA Grapalat" w:hAnsi="GHEA Grapalat"/>
                                <w:i/>
                                <w:color w:val="002060"/>
                                <w:shd w:val="clear" w:color="auto" w:fill="FFFFFF"/>
                                <w:lang w:val="ru-RU"/>
                              </w:rPr>
                              <w:t>«</w:t>
                            </w:r>
                            <w:proofErr w:type="spellStart"/>
                            <w:r>
                              <w:rPr>
                                <w:rFonts w:ascii="GHEA Grapalat" w:hAnsi="GHEA Grapalat"/>
                                <w:i/>
                                <w:color w:val="002060"/>
                                <w:shd w:val="clear" w:color="auto" w:fill="FFFFFF"/>
                              </w:rPr>
                              <w:t>Շ</w:t>
                            </w:r>
                            <w:r w:rsidRPr="00CD4621">
                              <w:rPr>
                                <w:rFonts w:ascii="GHEA Grapalat" w:hAnsi="GHEA Grapalat"/>
                                <w:i/>
                                <w:color w:val="002060"/>
                              </w:rPr>
                              <w:t>րջանառությունում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անորակ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առկայություն</w:t>
                            </w:r>
                            <w:proofErr w:type="spellEnd"/>
                            <w:r w:rsidRPr="00CD4621">
                              <w:rPr>
                                <w:rFonts w:ascii="GHEA Grapalat" w:hAnsi="GHEA Grapalat"/>
                                <w:i/>
                                <w:color w:val="002060"/>
                                <w:shd w:val="clear" w:color="auto" w:fill="FFFFFF"/>
                                <w:lang w:val="ru-RU"/>
                              </w:rPr>
                              <w:t>»</w:t>
                            </w:r>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այդ</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խնդիրը</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կունենանր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ենթախնդիրները</w:t>
                            </w:r>
                            <w:proofErr w:type="spellEnd"/>
                            <w:r w:rsidRPr="00CD4621">
                              <w:rPr>
                                <w:rFonts w:ascii="GHEA Grapalat" w:hAnsi="GHEA Grapalat"/>
                                <w:i/>
                                <w:color w:val="002060"/>
                              </w:rPr>
                              <w:t>՝</w:t>
                            </w:r>
                            <w:r w:rsidRPr="00CD4621">
                              <w:rPr>
                                <w:rFonts w:ascii="GHEA Grapalat" w:hAnsi="GHEA Grapalat"/>
                                <w:i/>
                                <w:color w:val="002060"/>
                                <w:lang w:val="ru-RU"/>
                              </w:rPr>
                              <w:t xml:space="preserve"> </w:t>
                            </w:r>
                            <w:proofErr w:type="spellStart"/>
                            <w:r w:rsidRPr="00CD4621">
                              <w:rPr>
                                <w:rFonts w:ascii="GHEA Grapalat" w:hAnsi="GHEA Grapalat"/>
                                <w:i/>
                                <w:color w:val="002060"/>
                              </w:rPr>
                              <w:t>ըստ</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համապատասխան</w:t>
                            </w:r>
                            <w:proofErr w:type="spellEnd"/>
                            <w:r w:rsidRPr="007A4ADA">
                              <w:rPr>
                                <w:rFonts w:ascii="GHEA Grapalat" w:hAnsi="GHEA Grapalat"/>
                                <w:i/>
                                <w:lang w:val="ru-RU"/>
                              </w:rPr>
                              <w:t xml:space="preserve"> </w:t>
                            </w:r>
                            <w:proofErr w:type="spellStart"/>
                            <w:r w:rsidRPr="00CD4621">
                              <w:rPr>
                                <w:rFonts w:ascii="GHEA Grapalat" w:hAnsi="GHEA Grapalat"/>
                                <w:i/>
                                <w:color w:val="002060"/>
                              </w:rPr>
                              <w:t>գործունեության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տեսակի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Այս</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դեպքում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կսահմանվեր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այդ</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յուրաքանչյուր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ենթախնդրի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լուծման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կսահմանվեր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համապատասխան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Հատուկ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ենթանպատակներով</w:t>
                            </w:r>
                            <w:proofErr w:type="spellEnd"/>
                            <w:r w:rsidRPr="00CD4621">
                              <w:rPr>
                                <w:rFonts w:ascii="GHEA Grapalat" w:hAnsi="GHEA Grapalat"/>
                                <w:i/>
                                <w:color w:val="002060"/>
                              </w:rPr>
                              <w:t>՝</w:t>
                            </w:r>
                            <w:r w:rsidRPr="00CD4621">
                              <w:rPr>
                                <w:rFonts w:ascii="GHEA Grapalat" w:hAnsi="GHEA Grapalat"/>
                                <w:i/>
                                <w:color w:val="002060"/>
                                <w:lang w:val="ru-RU"/>
                              </w:rPr>
                              <w:t xml:space="preserve"> </w:t>
                            </w:r>
                            <w:proofErr w:type="spellStart"/>
                            <w:r w:rsidRPr="00CD4621">
                              <w:rPr>
                                <w:rFonts w:ascii="GHEA Grapalat" w:hAnsi="GHEA Grapalat"/>
                                <w:i/>
                                <w:color w:val="002060"/>
                              </w:rPr>
                              <w:t>կախված</w:t>
                            </w:r>
                            <w:proofErr w:type="spellEnd"/>
                            <w:r w:rsidRPr="00CD4621">
                              <w:rPr>
                                <w:rFonts w:ascii="GHEA Grapalat" w:hAnsi="GHEA Grapalat"/>
                                <w:i/>
                                <w:color w:val="002060"/>
                                <w:lang w:val="ru-RU"/>
                              </w:rPr>
                              <w:t xml:space="preserve"> </w:t>
                            </w:r>
                            <w:proofErr w:type="spellStart"/>
                            <w:r>
                              <w:rPr>
                                <w:rFonts w:ascii="GHEA Grapalat" w:hAnsi="GHEA Grapalat"/>
                                <w:i/>
                                <w:color w:val="002060"/>
                              </w:rPr>
                              <w:t>ենթա</w:t>
                            </w:r>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պատճառներից</w:t>
                            </w:r>
                            <w:proofErr w:type="spellEnd"/>
                            <w:r w:rsidRPr="00CD4621">
                              <w:rPr>
                                <w:rFonts w:ascii="GHEA Grapalat" w:hAnsi="GHEA Grapalat"/>
                                <w:i/>
                                <w:color w:val="002060"/>
                                <w:lang w:val="ru-RU"/>
                              </w:rPr>
                              <w:t>:</w:t>
                            </w:r>
                          </w:p>
                          <w:p w14:paraId="006F8E90" w14:textId="77777777" w:rsidR="00D15BCE" w:rsidRPr="00CD4621" w:rsidRDefault="00D15BCE" w:rsidP="003E1AD2">
                            <w:pPr>
                              <w:jc w:val="both"/>
                              <w:rPr>
                                <w:rFonts w:ascii="GHEA Grapalat" w:hAnsi="GHEA Grapalat"/>
                                <w:i/>
                                <w:color w:val="002060"/>
                                <w:lang w:val="ru-RU"/>
                              </w:rPr>
                            </w:pPr>
                          </w:p>
                          <w:p w14:paraId="52BCCB5B" w14:textId="77777777" w:rsidR="00D15BCE" w:rsidRPr="00CD4621" w:rsidRDefault="00D15BCE" w:rsidP="003E1AD2">
                            <w:pPr>
                              <w:jc w:val="both"/>
                              <w:rPr>
                                <w:rFonts w:ascii="GHEA Grapalat" w:hAnsi="GHEA Grapalat"/>
                                <w:i/>
                                <w:color w:val="002060"/>
                                <w:lang w:val="ru-RU"/>
                              </w:rPr>
                            </w:pPr>
                            <w:proofErr w:type="spellStart"/>
                            <w:r w:rsidRPr="00CD4621">
                              <w:rPr>
                                <w:rFonts w:ascii="GHEA Grapalat" w:hAnsi="GHEA Grapalat"/>
                                <w:i/>
                                <w:color w:val="002060"/>
                              </w:rPr>
                              <w:t>Սակայն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քանի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որ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օրենսդրական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նախաձեռնությունը</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նախատեսում</w:t>
                            </w:r>
                            <w:proofErr w:type="spellEnd"/>
                            <w:r w:rsidRPr="00CD4621">
                              <w:rPr>
                                <w:rFonts w:ascii="GHEA Grapalat" w:hAnsi="GHEA Grapalat"/>
                                <w:i/>
                                <w:color w:val="002060"/>
                                <w:lang w:val="ru-RU"/>
                              </w:rPr>
                              <w:t xml:space="preserve"> </w:t>
                            </w:r>
                            <w:r w:rsidRPr="00CD4621">
                              <w:rPr>
                                <w:rFonts w:ascii="GHEA Grapalat" w:hAnsi="GHEA Grapalat"/>
                                <w:i/>
                                <w:color w:val="002060"/>
                              </w:rPr>
                              <w:t>է</w:t>
                            </w:r>
                            <w:r w:rsidRPr="00CD4621">
                              <w:rPr>
                                <w:rFonts w:ascii="GHEA Grapalat" w:hAnsi="GHEA Grapalat"/>
                                <w:i/>
                                <w:color w:val="002060"/>
                                <w:lang w:val="ru-RU"/>
                              </w:rPr>
                              <w:t xml:space="preserve"> </w:t>
                            </w:r>
                            <w:proofErr w:type="spellStart"/>
                            <w:r w:rsidRPr="00CD4621">
                              <w:rPr>
                                <w:rFonts w:ascii="GHEA Grapalat" w:hAnsi="GHEA Grapalat"/>
                                <w:i/>
                                <w:color w:val="002060"/>
                              </w:rPr>
                              <w:t>նաև</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փոխհատուցվող</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տրամադրման</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գովազդի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կարգավորում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որոնք</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սկզբունքայնորեն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չեն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կարող</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արտադրության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մեծածախ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իրացման</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մանրածախ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հետ</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միասին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դիտարկվել</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շրջանակներում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ապա</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այս</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դեպքում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օրենսդրական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նախաձեռնությամբ</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դիտարկվող</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յուրաքանչյուր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գործունեության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տեսակաի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սահմանվում</w:t>
                            </w:r>
                            <w:proofErr w:type="spellEnd"/>
                            <w:r w:rsidRPr="00CD4621">
                              <w:rPr>
                                <w:rFonts w:ascii="GHEA Grapalat" w:hAnsi="GHEA Grapalat"/>
                                <w:i/>
                                <w:color w:val="002060"/>
                                <w:lang w:val="ru-RU"/>
                              </w:rPr>
                              <w:t xml:space="preserve"> </w:t>
                            </w:r>
                            <w:r w:rsidRPr="00CD4621">
                              <w:rPr>
                                <w:rFonts w:ascii="GHEA Grapalat" w:hAnsi="GHEA Grapalat"/>
                                <w:i/>
                                <w:color w:val="002060"/>
                              </w:rPr>
                              <w:t>է</w:t>
                            </w:r>
                            <w:r w:rsidRPr="00CD4621">
                              <w:rPr>
                                <w:rFonts w:ascii="GHEA Grapalat" w:hAnsi="GHEA Grapalat"/>
                                <w:i/>
                                <w:color w:val="002060"/>
                                <w:lang w:val="ru-RU"/>
                              </w:rPr>
                              <w:t xml:space="preserve"> </w:t>
                            </w:r>
                            <w:proofErr w:type="spellStart"/>
                            <w:r w:rsidRPr="00CD4621">
                              <w:rPr>
                                <w:rFonts w:ascii="GHEA Grapalat" w:hAnsi="GHEA Grapalat"/>
                                <w:i/>
                                <w:color w:val="002060"/>
                              </w:rPr>
                              <w:t>առանձին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այդ</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խնդիրներից</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յուրաքանչյուրի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լուծման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առանձին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սահմանվում</w:t>
                            </w:r>
                            <w:proofErr w:type="spellEnd"/>
                            <w:r w:rsidRPr="00CD4621">
                              <w:rPr>
                                <w:rFonts w:ascii="GHEA Grapalat" w:hAnsi="GHEA Grapalat"/>
                                <w:i/>
                                <w:color w:val="002060"/>
                                <w:lang w:val="ru-RU"/>
                              </w:rPr>
                              <w:t xml:space="preserve"> </w:t>
                            </w:r>
                            <w:r w:rsidRPr="00CD4621">
                              <w:rPr>
                                <w:rFonts w:ascii="GHEA Grapalat" w:hAnsi="GHEA Grapalat"/>
                                <w:i/>
                                <w:color w:val="002060"/>
                              </w:rPr>
                              <w:t>է</w:t>
                            </w:r>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ու</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համապատասխան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Հատուկ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նպատակներ</w:t>
                            </w:r>
                            <w:proofErr w:type="spellEnd"/>
                            <w:r w:rsidRPr="00CD4621">
                              <w:rPr>
                                <w:rFonts w:ascii="GHEA Grapalat" w:hAnsi="GHEA Grapalat"/>
                                <w:i/>
                                <w:color w:val="002060"/>
                              </w:rPr>
                              <w:t>՝</w:t>
                            </w:r>
                            <w:r w:rsidRPr="00CD4621">
                              <w:rPr>
                                <w:rFonts w:ascii="GHEA Grapalat" w:hAnsi="GHEA Grapalat"/>
                                <w:i/>
                                <w:color w:val="002060"/>
                                <w:lang w:val="ru-RU"/>
                              </w:rPr>
                              <w:t xml:space="preserve"> </w:t>
                            </w:r>
                            <w:proofErr w:type="spellStart"/>
                            <w:r w:rsidRPr="00CD4621">
                              <w:rPr>
                                <w:rFonts w:ascii="GHEA Grapalat" w:hAnsi="GHEA Grapalat"/>
                                <w:i/>
                                <w:color w:val="002060"/>
                              </w:rPr>
                              <w:t>կախված</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տվյալ</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պատճառներից</w:t>
                            </w:r>
                            <w:proofErr w:type="spellEnd"/>
                            <w:r w:rsidRPr="00CD4621">
                              <w:rPr>
                                <w:rFonts w:ascii="GHEA Grapalat" w:hAnsi="GHEA Grapalat"/>
                                <w:i/>
                                <w:color w:val="002060"/>
                                <w:lang w:val="ru-RU"/>
                              </w:rPr>
                              <w:t xml:space="preserve">: </w:t>
                            </w:r>
                          </w:p>
                          <w:p w14:paraId="2FD23FDF" w14:textId="77777777" w:rsidR="00D15BCE" w:rsidRPr="00CD4621" w:rsidRDefault="00D15BCE" w:rsidP="003E1AD2">
                            <w:pPr>
                              <w:jc w:val="both"/>
                              <w:rPr>
                                <w:rFonts w:ascii="GHEA Grapalat" w:hAnsi="GHEA Grapalat"/>
                                <w:i/>
                                <w:color w:val="002060"/>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EA032" id="Rectangle 317" o:spid="_x0000_s1061" style="position:absolute;left:0;text-align:left;margin-left:453.05pt;margin-top:12.85pt;width:504.25pt;height:337.45pt;z-index:25199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" strokecolor="#002060">
                <v:textbox>
                  <w:txbxContent>
                    <w:p w14:paraId="1233D6B0" w14:textId="77777777" w:rsidR="00D15BCE" w:rsidRPr="00CD4621" w:rsidRDefault="00D15BCE" w:rsidP="000C4E79">
                      <w:pPr>
                        <w:spacing w:after="120"/>
                        <w:jc w:val="center"/>
                        <w:rPr>
                          <w:rFonts w:ascii="GHEA Grapalat" w:hAnsi="GHEA Grapalat"/>
                          <w:b/>
                          <w:i/>
                          <w:color w:val="002060"/>
                          <w:sz w:val="24"/>
                          <w:szCs w:val="24"/>
                          <w:u w:val="single"/>
                          <w:lang w:val="ru-RU"/>
                        </w:rPr>
                      </w:pPr>
                      <w:r w:rsidRPr="00CD4621">
                        <w:rPr>
                          <w:rFonts w:ascii="GHEA Grapalat" w:hAnsi="GHEA Grapalat"/>
                          <w:b/>
                          <w:i/>
                          <w:color w:val="002060"/>
                          <w:sz w:val="24"/>
                          <w:szCs w:val="24"/>
                          <w:u w:val="single"/>
                          <w:lang w:val="ru-RU"/>
                        </w:rPr>
                        <w:t xml:space="preserve">Օրինակ </w:t>
                      </w:r>
                      <w:r w:rsidRPr="00CD4621">
                        <w:rPr>
                          <w:rFonts w:ascii="GHEA Grapalat" w:hAnsi="GHEA Grapalat"/>
                          <w:b/>
                          <w:i/>
                          <w:color w:val="002060"/>
                          <w:sz w:val="24"/>
                          <w:szCs w:val="24"/>
                          <w:u w:val="single"/>
                        </w:rPr>
                        <w:t xml:space="preserve">6. </w:t>
                      </w:r>
                      <w:r w:rsidRPr="00CD4621">
                        <w:rPr>
                          <w:rFonts w:ascii="GHEA Grapalat" w:hAnsi="GHEA Grapalat"/>
                          <w:b/>
                          <w:i/>
                          <w:color w:val="002060"/>
                          <w:sz w:val="24"/>
                          <w:szCs w:val="24"/>
                          <w:u w:val="single"/>
                          <w:lang w:val="ru-RU"/>
                        </w:rPr>
                        <w:t>Ո</w:t>
                      </w:r>
                      <w:r w:rsidRPr="00CD4621">
                        <w:rPr>
                          <w:rFonts w:ascii="GHEA Grapalat" w:hAnsi="GHEA Grapalat"/>
                          <w:b/>
                          <w:i/>
                          <w:color w:val="002060"/>
                          <w:sz w:val="24"/>
                          <w:szCs w:val="24"/>
                          <w:u w:val="single"/>
                          <w:lang w:val="hy-AM"/>
                        </w:rPr>
                        <w:t>լորտի համալիր կարգավորում նախատես</w:t>
                      </w:r>
                      <w:r w:rsidRPr="00CD4621">
                        <w:rPr>
                          <w:rFonts w:ascii="GHEA Grapalat" w:hAnsi="GHEA Grapalat"/>
                          <w:b/>
                          <w:i/>
                          <w:color w:val="002060"/>
                          <w:sz w:val="24"/>
                          <w:szCs w:val="24"/>
                          <w:u w:val="single"/>
                          <w:lang w:val="ru-RU"/>
                        </w:rPr>
                        <w:t>ող</w:t>
                      </w:r>
                      <w:r w:rsidRPr="00CD4621">
                        <w:rPr>
                          <w:rFonts w:ascii="GHEA Grapalat" w:hAnsi="GHEA Grapalat"/>
                          <w:b/>
                          <w:i/>
                          <w:color w:val="002060"/>
                          <w:sz w:val="24"/>
                          <w:szCs w:val="24"/>
                          <w:u w:val="single"/>
                          <w:lang w:val="hy-AM"/>
                        </w:rPr>
                        <w:t xml:space="preserve"> օրենսդրական նախաձեռնությա</w:t>
                      </w:r>
                      <w:r w:rsidRPr="00CD4621">
                        <w:rPr>
                          <w:rFonts w:ascii="GHEA Grapalat" w:hAnsi="GHEA Grapalat"/>
                          <w:b/>
                          <w:i/>
                          <w:color w:val="002060"/>
                          <w:sz w:val="24"/>
                          <w:szCs w:val="24"/>
                          <w:u w:val="single"/>
                          <w:lang w:val="ru-RU"/>
                        </w:rPr>
                        <w:t>ն</w:t>
                      </w:r>
                      <w:r w:rsidRPr="00CD4621">
                        <w:rPr>
                          <w:rFonts w:ascii="GHEA Grapalat" w:hAnsi="GHEA Grapalat"/>
                          <w:b/>
                          <w:i/>
                          <w:color w:val="002060"/>
                          <w:sz w:val="24"/>
                          <w:szCs w:val="24"/>
                          <w:u w:val="single"/>
                        </w:rPr>
                        <w:t xml:space="preserve"> </w:t>
                      </w:r>
                      <w:r w:rsidRPr="00CD4621">
                        <w:rPr>
                          <w:rFonts w:ascii="GHEA Grapalat" w:hAnsi="GHEA Grapalat"/>
                          <w:b/>
                          <w:i/>
                          <w:color w:val="002060"/>
                          <w:sz w:val="24"/>
                          <w:szCs w:val="24"/>
                          <w:u w:val="single"/>
                          <w:lang w:val="ru-RU"/>
                        </w:rPr>
                        <w:t>օրինակ</w:t>
                      </w:r>
                    </w:p>
                    <w:p w14:paraId="69BFDC33" w14:textId="77777777" w:rsidR="00D15BCE" w:rsidRPr="00CD4621" w:rsidRDefault="00D15BCE" w:rsidP="003E1AD2">
                      <w:pPr>
                        <w:jc w:val="both"/>
                        <w:rPr>
                          <w:rFonts w:ascii="GHEA Grapalat" w:hAnsi="GHEA Grapalat"/>
                          <w:i/>
                          <w:color w:val="002060"/>
                          <w:lang w:val="ru-RU"/>
                        </w:rPr>
                      </w:pPr>
                      <w:r w:rsidRPr="00CD4621">
                        <w:rPr>
                          <w:rFonts w:ascii="GHEA Grapalat" w:hAnsi="GHEA Grapalat"/>
                          <w:i/>
                          <w:color w:val="002060"/>
                          <w:lang w:val="ru-RU"/>
                        </w:rPr>
                        <w:t>Օրինակ</w:t>
                      </w:r>
                      <w:r w:rsidRPr="00CD4621">
                        <w:rPr>
                          <w:rFonts w:ascii="GHEA Grapalat" w:hAnsi="GHEA Grapalat"/>
                          <w:i/>
                          <w:color w:val="002060"/>
                        </w:rPr>
                        <w:t>՝</w:t>
                      </w:r>
                      <w:r w:rsidRPr="00CD4621">
                        <w:rPr>
                          <w:rFonts w:ascii="GHEA Grapalat" w:hAnsi="GHEA Grapalat"/>
                          <w:i/>
                          <w:color w:val="002060"/>
                          <w:lang w:val="ru-RU"/>
                        </w:rPr>
                        <w:t xml:space="preserve"> նախատեսվում է մշակել դեղերի մասին օրենքի նախագիծ, որի կարգավորման շրջանակներում ընդգրկվելու են դեղերի արտադրությունը,</w:t>
                      </w:r>
                      <w:r w:rsidRPr="00CD4621">
                        <w:rPr>
                          <w:rFonts w:ascii="GHEA Grapalat" w:hAnsi="GHEA Grapalat"/>
                          <w:i/>
                          <w:color w:val="002060"/>
                          <w:lang w:val="hy-AM"/>
                        </w:rPr>
                        <w:t xml:space="preserve"> </w:t>
                      </w:r>
                      <w:r w:rsidRPr="00CD4621">
                        <w:rPr>
                          <w:rFonts w:ascii="GHEA Grapalat" w:hAnsi="GHEA Grapalat"/>
                          <w:i/>
                          <w:color w:val="002060"/>
                          <w:lang w:val="ru-RU"/>
                        </w:rPr>
                        <w:t xml:space="preserve">մեծածախ իրացումը </w:t>
                      </w:r>
                      <w:r w:rsidRPr="00CD4621">
                        <w:rPr>
                          <w:rFonts w:ascii="GHEA Grapalat" w:hAnsi="GHEA Grapalat"/>
                          <w:i/>
                          <w:color w:val="002060"/>
                          <w:lang w:val="hy-AM"/>
                        </w:rPr>
                        <w:t xml:space="preserve">(այդ թվում՝ ներմուծումը), մանրածախ իրացումը </w:t>
                      </w:r>
                      <w:r w:rsidRPr="00CD4621">
                        <w:rPr>
                          <w:rFonts w:ascii="GHEA Grapalat" w:hAnsi="GHEA Grapalat"/>
                          <w:i/>
                          <w:color w:val="002060"/>
                          <w:lang w:val="ru-RU"/>
                        </w:rPr>
                        <w:t>(</w:t>
                      </w:r>
                      <w:proofErr w:type="spellStart"/>
                      <w:r w:rsidRPr="00CD4621">
                        <w:rPr>
                          <w:rFonts w:ascii="GHEA Grapalat" w:hAnsi="GHEA Grapalat"/>
                          <w:i/>
                          <w:color w:val="002060"/>
                        </w:rPr>
                        <w:t>դեղատնային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գործունեությունը</w:t>
                      </w:r>
                      <w:proofErr w:type="spellEnd"/>
                      <w:r w:rsidRPr="00CD4621">
                        <w:rPr>
                          <w:rFonts w:ascii="GHEA Grapalat" w:hAnsi="GHEA Grapalat"/>
                          <w:i/>
                          <w:color w:val="002060"/>
                          <w:lang w:val="ru-RU"/>
                        </w:rPr>
                        <w:t>)</w:t>
                      </w:r>
                      <w:r w:rsidRPr="00CD4621">
                        <w:rPr>
                          <w:rFonts w:ascii="GHEA Grapalat" w:hAnsi="GHEA Grapalat"/>
                          <w:i/>
                          <w:color w:val="002060"/>
                          <w:lang w:val="hy-AM"/>
                        </w:rPr>
                        <w:t>, փոխհատուցվող դեղերի տրամադրումը և դեղերի գովազդը:</w:t>
                      </w:r>
                      <w:r w:rsidRPr="00CD4621">
                        <w:rPr>
                          <w:rFonts w:ascii="GHEA Grapalat" w:hAnsi="GHEA Grapalat"/>
                          <w:i/>
                          <w:color w:val="002060"/>
                          <w:lang w:val="ru-RU"/>
                        </w:rPr>
                        <w:t xml:space="preserve"> </w:t>
                      </w:r>
                      <w:proofErr w:type="spellStart"/>
                      <w:r w:rsidRPr="00CD4621">
                        <w:rPr>
                          <w:rFonts w:ascii="GHEA Grapalat" w:hAnsi="GHEA Grapalat"/>
                          <w:i/>
                          <w:color w:val="002060"/>
                        </w:rPr>
                        <w:t>Եթե</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օրենսդրական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նախաձեռնությունը</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սահմանափակվեր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արտադրությամբ</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մեծածախ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իրացմամբ</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մանրածախ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իրացմամբ</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ապա</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հնարավոր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կլիներ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սահմանել</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օրինակ</w:t>
                      </w:r>
                      <w:proofErr w:type="spellEnd"/>
                      <w:r w:rsidRPr="00CD4621">
                        <w:rPr>
                          <w:rFonts w:ascii="GHEA Grapalat" w:hAnsi="GHEA Grapalat"/>
                          <w:i/>
                          <w:color w:val="002060"/>
                        </w:rPr>
                        <w:t>՝</w:t>
                      </w:r>
                      <w:r w:rsidRPr="00CD4621">
                        <w:rPr>
                          <w:rFonts w:ascii="GHEA Grapalat" w:hAnsi="GHEA Grapalat"/>
                          <w:i/>
                          <w:color w:val="002060"/>
                          <w:lang w:val="ru-RU"/>
                        </w:rPr>
                        <w:t xml:space="preserve"> </w:t>
                      </w:r>
                      <w:r w:rsidRPr="00CD4621">
                        <w:rPr>
                          <w:rFonts w:ascii="GHEA Grapalat" w:hAnsi="GHEA Grapalat"/>
                          <w:i/>
                          <w:color w:val="002060"/>
                          <w:shd w:val="clear" w:color="auto" w:fill="FFFFFF"/>
                          <w:lang w:val="ru-RU"/>
                        </w:rPr>
                        <w:t>«</w:t>
                      </w:r>
                      <w:proofErr w:type="spellStart"/>
                      <w:r>
                        <w:rPr>
                          <w:rFonts w:ascii="GHEA Grapalat" w:hAnsi="GHEA Grapalat"/>
                          <w:i/>
                          <w:color w:val="002060"/>
                          <w:shd w:val="clear" w:color="auto" w:fill="FFFFFF"/>
                        </w:rPr>
                        <w:t>Շ</w:t>
                      </w:r>
                      <w:r w:rsidRPr="00CD4621">
                        <w:rPr>
                          <w:rFonts w:ascii="GHEA Grapalat" w:hAnsi="GHEA Grapalat"/>
                          <w:i/>
                          <w:color w:val="002060"/>
                        </w:rPr>
                        <w:t>րջանառությունում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անորակ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առկայություն</w:t>
                      </w:r>
                      <w:proofErr w:type="spellEnd"/>
                      <w:r w:rsidRPr="00CD4621">
                        <w:rPr>
                          <w:rFonts w:ascii="GHEA Grapalat" w:hAnsi="GHEA Grapalat"/>
                          <w:i/>
                          <w:color w:val="002060"/>
                          <w:shd w:val="clear" w:color="auto" w:fill="FFFFFF"/>
                          <w:lang w:val="ru-RU"/>
                        </w:rPr>
                        <w:t>»</w:t>
                      </w:r>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այդ</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խնդիրը</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կունենանր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ենթախնդիրները</w:t>
                      </w:r>
                      <w:proofErr w:type="spellEnd"/>
                      <w:r w:rsidRPr="00CD4621">
                        <w:rPr>
                          <w:rFonts w:ascii="GHEA Grapalat" w:hAnsi="GHEA Grapalat"/>
                          <w:i/>
                          <w:color w:val="002060"/>
                        </w:rPr>
                        <w:t>՝</w:t>
                      </w:r>
                      <w:r w:rsidRPr="00CD4621">
                        <w:rPr>
                          <w:rFonts w:ascii="GHEA Grapalat" w:hAnsi="GHEA Grapalat"/>
                          <w:i/>
                          <w:color w:val="002060"/>
                          <w:lang w:val="ru-RU"/>
                        </w:rPr>
                        <w:t xml:space="preserve"> </w:t>
                      </w:r>
                      <w:proofErr w:type="spellStart"/>
                      <w:r w:rsidRPr="00CD4621">
                        <w:rPr>
                          <w:rFonts w:ascii="GHEA Grapalat" w:hAnsi="GHEA Grapalat"/>
                          <w:i/>
                          <w:color w:val="002060"/>
                        </w:rPr>
                        <w:t>ըստ</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համապատասխան</w:t>
                      </w:r>
                      <w:proofErr w:type="spellEnd"/>
                      <w:r w:rsidRPr="007A4ADA">
                        <w:rPr>
                          <w:rFonts w:ascii="GHEA Grapalat" w:hAnsi="GHEA Grapalat"/>
                          <w:i/>
                          <w:lang w:val="ru-RU"/>
                        </w:rPr>
                        <w:t xml:space="preserve"> </w:t>
                      </w:r>
                      <w:proofErr w:type="spellStart"/>
                      <w:r w:rsidRPr="00CD4621">
                        <w:rPr>
                          <w:rFonts w:ascii="GHEA Grapalat" w:hAnsi="GHEA Grapalat"/>
                          <w:i/>
                          <w:color w:val="002060"/>
                        </w:rPr>
                        <w:t>գործունեության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տեսակի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Այս</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դեպքում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կսահմանվեր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այդ</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յուրաքանչյուր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ենթախնդրի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լուծման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կսահմանվեր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համապատասխան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Հատուկ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ենթանպատակներով</w:t>
                      </w:r>
                      <w:proofErr w:type="spellEnd"/>
                      <w:r w:rsidRPr="00CD4621">
                        <w:rPr>
                          <w:rFonts w:ascii="GHEA Grapalat" w:hAnsi="GHEA Grapalat"/>
                          <w:i/>
                          <w:color w:val="002060"/>
                        </w:rPr>
                        <w:t>՝</w:t>
                      </w:r>
                      <w:r w:rsidRPr="00CD4621">
                        <w:rPr>
                          <w:rFonts w:ascii="GHEA Grapalat" w:hAnsi="GHEA Grapalat"/>
                          <w:i/>
                          <w:color w:val="002060"/>
                          <w:lang w:val="ru-RU"/>
                        </w:rPr>
                        <w:t xml:space="preserve"> </w:t>
                      </w:r>
                      <w:proofErr w:type="spellStart"/>
                      <w:r w:rsidRPr="00CD4621">
                        <w:rPr>
                          <w:rFonts w:ascii="GHEA Grapalat" w:hAnsi="GHEA Grapalat"/>
                          <w:i/>
                          <w:color w:val="002060"/>
                        </w:rPr>
                        <w:t>կախված</w:t>
                      </w:r>
                      <w:proofErr w:type="spellEnd"/>
                      <w:r w:rsidRPr="00CD4621">
                        <w:rPr>
                          <w:rFonts w:ascii="GHEA Grapalat" w:hAnsi="GHEA Grapalat"/>
                          <w:i/>
                          <w:color w:val="002060"/>
                          <w:lang w:val="ru-RU"/>
                        </w:rPr>
                        <w:t xml:space="preserve"> </w:t>
                      </w:r>
                      <w:proofErr w:type="spellStart"/>
                      <w:r>
                        <w:rPr>
                          <w:rFonts w:ascii="GHEA Grapalat" w:hAnsi="GHEA Grapalat"/>
                          <w:i/>
                          <w:color w:val="002060"/>
                        </w:rPr>
                        <w:t>ենթա</w:t>
                      </w:r>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պատճառներից</w:t>
                      </w:r>
                      <w:proofErr w:type="spellEnd"/>
                      <w:r w:rsidRPr="00CD4621">
                        <w:rPr>
                          <w:rFonts w:ascii="GHEA Grapalat" w:hAnsi="GHEA Grapalat"/>
                          <w:i/>
                          <w:color w:val="002060"/>
                          <w:lang w:val="ru-RU"/>
                        </w:rPr>
                        <w:t>:</w:t>
                      </w:r>
                    </w:p>
                    <w:p w14:paraId="006F8E90" w14:textId="77777777" w:rsidR="00D15BCE" w:rsidRPr="00CD4621" w:rsidRDefault="00D15BCE" w:rsidP="003E1AD2">
                      <w:pPr>
                        <w:jc w:val="both"/>
                        <w:rPr>
                          <w:rFonts w:ascii="GHEA Grapalat" w:hAnsi="GHEA Grapalat"/>
                          <w:i/>
                          <w:color w:val="002060"/>
                          <w:lang w:val="ru-RU"/>
                        </w:rPr>
                      </w:pPr>
                    </w:p>
                    <w:p w14:paraId="52BCCB5B" w14:textId="77777777" w:rsidR="00D15BCE" w:rsidRPr="00CD4621" w:rsidRDefault="00D15BCE" w:rsidP="003E1AD2">
                      <w:pPr>
                        <w:jc w:val="both"/>
                        <w:rPr>
                          <w:rFonts w:ascii="GHEA Grapalat" w:hAnsi="GHEA Grapalat"/>
                          <w:i/>
                          <w:color w:val="002060"/>
                          <w:lang w:val="ru-RU"/>
                        </w:rPr>
                      </w:pPr>
                      <w:proofErr w:type="spellStart"/>
                      <w:r w:rsidRPr="00CD4621">
                        <w:rPr>
                          <w:rFonts w:ascii="GHEA Grapalat" w:hAnsi="GHEA Grapalat"/>
                          <w:i/>
                          <w:color w:val="002060"/>
                        </w:rPr>
                        <w:t>Սակայն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քանի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որ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օրենսդրական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նախաձեռնությունը</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նախատեսում</w:t>
                      </w:r>
                      <w:proofErr w:type="spellEnd"/>
                      <w:r w:rsidRPr="00CD4621">
                        <w:rPr>
                          <w:rFonts w:ascii="GHEA Grapalat" w:hAnsi="GHEA Grapalat"/>
                          <w:i/>
                          <w:color w:val="002060"/>
                          <w:lang w:val="ru-RU"/>
                        </w:rPr>
                        <w:t xml:space="preserve"> </w:t>
                      </w:r>
                      <w:r w:rsidRPr="00CD4621">
                        <w:rPr>
                          <w:rFonts w:ascii="GHEA Grapalat" w:hAnsi="GHEA Grapalat"/>
                          <w:i/>
                          <w:color w:val="002060"/>
                        </w:rPr>
                        <w:t>է</w:t>
                      </w:r>
                      <w:r w:rsidRPr="00CD4621">
                        <w:rPr>
                          <w:rFonts w:ascii="GHEA Grapalat" w:hAnsi="GHEA Grapalat"/>
                          <w:i/>
                          <w:color w:val="002060"/>
                          <w:lang w:val="ru-RU"/>
                        </w:rPr>
                        <w:t xml:space="preserve"> </w:t>
                      </w:r>
                      <w:proofErr w:type="spellStart"/>
                      <w:r w:rsidRPr="00CD4621">
                        <w:rPr>
                          <w:rFonts w:ascii="GHEA Grapalat" w:hAnsi="GHEA Grapalat"/>
                          <w:i/>
                          <w:color w:val="002060"/>
                        </w:rPr>
                        <w:t>նաև</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փոխհատուցվող</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տրամադրման</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գովազդի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կարգավորում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որոնք</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սկզբունքայնորեն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չեն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կարող</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դեղերի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արտադրության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մեծածախ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իրացման</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մանրածախ</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իրացման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հետ</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միասին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դիտարկվել</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շրջանակներում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ապա</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այս</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դեպքում</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օրենսդրական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նախաձեռնությամբ</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դիտարկվող</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յուրաքանչյուր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գործունեության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տեսակաի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սահմանվում</w:t>
                      </w:r>
                      <w:proofErr w:type="spellEnd"/>
                      <w:r w:rsidRPr="00CD4621">
                        <w:rPr>
                          <w:rFonts w:ascii="GHEA Grapalat" w:hAnsi="GHEA Grapalat"/>
                          <w:i/>
                          <w:color w:val="002060"/>
                          <w:lang w:val="ru-RU"/>
                        </w:rPr>
                        <w:t xml:space="preserve"> </w:t>
                      </w:r>
                      <w:r w:rsidRPr="00CD4621">
                        <w:rPr>
                          <w:rFonts w:ascii="GHEA Grapalat" w:hAnsi="GHEA Grapalat"/>
                          <w:i/>
                          <w:color w:val="002060"/>
                        </w:rPr>
                        <w:t>է</w:t>
                      </w:r>
                      <w:r w:rsidRPr="00CD4621">
                        <w:rPr>
                          <w:rFonts w:ascii="GHEA Grapalat" w:hAnsi="GHEA Grapalat"/>
                          <w:i/>
                          <w:color w:val="002060"/>
                          <w:lang w:val="ru-RU"/>
                        </w:rPr>
                        <w:t xml:space="preserve"> </w:t>
                      </w:r>
                      <w:proofErr w:type="spellStart"/>
                      <w:r w:rsidRPr="00CD4621">
                        <w:rPr>
                          <w:rFonts w:ascii="GHEA Grapalat" w:hAnsi="GHEA Grapalat"/>
                          <w:i/>
                          <w:color w:val="002060"/>
                        </w:rPr>
                        <w:t>առանձին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w:t>
                      </w:r>
                      <w:proofErr w:type="spellEnd"/>
                      <w:r w:rsidRPr="00CD4621">
                        <w:rPr>
                          <w:rFonts w:ascii="GHEA Grapalat" w:hAnsi="GHEA Grapalat"/>
                          <w:i/>
                          <w:color w:val="002060"/>
                          <w:lang w:val="ru-RU"/>
                        </w:rPr>
                        <w:t xml:space="preserve"> </w:t>
                      </w:r>
                      <w:r w:rsidRPr="00CD4621">
                        <w:rPr>
                          <w:rFonts w:ascii="GHEA Grapalat" w:hAnsi="GHEA Grapalat"/>
                          <w:i/>
                          <w:color w:val="002060"/>
                        </w:rPr>
                        <w:t>և</w:t>
                      </w:r>
                      <w:r w:rsidRPr="00CD4621">
                        <w:rPr>
                          <w:rFonts w:ascii="GHEA Grapalat" w:hAnsi="GHEA Grapalat"/>
                          <w:i/>
                          <w:color w:val="002060"/>
                          <w:lang w:val="ru-RU"/>
                        </w:rPr>
                        <w:t xml:space="preserve"> </w:t>
                      </w:r>
                      <w:proofErr w:type="spellStart"/>
                      <w:r w:rsidRPr="00CD4621">
                        <w:rPr>
                          <w:rFonts w:ascii="GHEA Grapalat" w:hAnsi="GHEA Grapalat"/>
                          <w:i/>
                          <w:color w:val="002060"/>
                        </w:rPr>
                        <w:t>այդ</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խնդիրներից</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յուրաքանչյուրի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լուծման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առանձին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սահմանվում</w:t>
                      </w:r>
                      <w:proofErr w:type="spellEnd"/>
                      <w:r w:rsidRPr="00CD4621">
                        <w:rPr>
                          <w:rFonts w:ascii="GHEA Grapalat" w:hAnsi="GHEA Grapalat"/>
                          <w:i/>
                          <w:color w:val="002060"/>
                          <w:lang w:val="ru-RU"/>
                        </w:rPr>
                        <w:t xml:space="preserve"> </w:t>
                      </w:r>
                      <w:r w:rsidRPr="00CD4621">
                        <w:rPr>
                          <w:rFonts w:ascii="GHEA Grapalat" w:hAnsi="GHEA Grapalat"/>
                          <w:i/>
                          <w:color w:val="002060"/>
                        </w:rPr>
                        <w:t>է</w:t>
                      </w:r>
                      <w:r w:rsidRPr="00CD4621">
                        <w:rPr>
                          <w:rFonts w:ascii="GHEA Grapalat" w:hAnsi="GHEA Grapalat"/>
                          <w:i/>
                          <w:color w:val="002060"/>
                          <w:lang w:val="ru-RU"/>
                        </w:rPr>
                        <w:t xml:space="preserve"> </w:t>
                      </w:r>
                      <w:proofErr w:type="spellStart"/>
                      <w:r w:rsidRPr="00CD4621">
                        <w:rPr>
                          <w:rFonts w:ascii="GHEA Grapalat" w:hAnsi="GHEA Grapalat"/>
                          <w:i/>
                          <w:color w:val="002060"/>
                        </w:rPr>
                        <w:t>մեկ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Ընդհանուր</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ու</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համապատասխան</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Հատուկ</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նպատակներ</w:t>
                      </w:r>
                      <w:proofErr w:type="spellEnd"/>
                      <w:r w:rsidRPr="00CD4621">
                        <w:rPr>
                          <w:rFonts w:ascii="GHEA Grapalat" w:hAnsi="GHEA Grapalat"/>
                          <w:i/>
                          <w:color w:val="002060"/>
                        </w:rPr>
                        <w:t>՝</w:t>
                      </w:r>
                      <w:r w:rsidRPr="00CD4621">
                        <w:rPr>
                          <w:rFonts w:ascii="GHEA Grapalat" w:hAnsi="GHEA Grapalat"/>
                          <w:i/>
                          <w:color w:val="002060"/>
                          <w:lang w:val="ru-RU"/>
                        </w:rPr>
                        <w:t xml:space="preserve"> </w:t>
                      </w:r>
                      <w:proofErr w:type="spellStart"/>
                      <w:r w:rsidRPr="00CD4621">
                        <w:rPr>
                          <w:rFonts w:ascii="GHEA Grapalat" w:hAnsi="GHEA Grapalat"/>
                          <w:i/>
                          <w:color w:val="002060"/>
                        </w:rPr>
                        <w:t>կախված</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տվյալ</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խնդրի</w:t>
                      </w:r>
                      <w:proofErr w:type="spellEnd"/>
                      <w:r w:rsidRPr="00CD4621">
                        <w:rPr>
                          <w:rFonts w:ascii="GHEA Grapalat" w:hAnsi="GHEA Grapalat"/>
                          <w:i/>
                          <w:color w:val="002060"/>
                          <w:lang w:val="ru-RU"/>
                        </w:rPr>
                        <w:t xml:space="preserve"> </w:t>
                      </w:r>
                      <w:proofErr w:type="spellStart"/>
                      <w:r w:rsidRPr="00CD4621">
                        <w:rPr>
                          <w:rFonts w:ascii="GHEA Grapalat" w:hAnsi="GHEA Grapalat"/>
                          <w:i/>
                          <w:color w:val="002060"/>
                        </w:rPr>
                        <w:t>պատճառներից</w:t>
                      </w:r>
                      <w:proofErr w:type="spellEnd"/>
                      <w:r w:rsidRPr="00CD4621">
                        <w:rPr>
                          <w:rFonts w:ascii="GHEA Grapalat" w:hAnsi="GHEA Grapalat"/>
                          <w:i/>
                          <w:color w:val="002060"/>
                          <w:lang w:val="ru-RU"/>
                        </w:rPr>
                        <w:t xml:space="preserve">: </w:t>
                      </w:r>
                    </w:p>
                    <w:p w14:paraId="2FD23FDF" w14:textId="77777777" w:rsidR="00D15BCE" w:rsidRPr="00CD4621" w:rsidRDefault="00D15BCE" w:rsidP="003E1AD2">
                      <w:pPr>
                        <w:jc w:val="both"/>
                        <w:rPr>
                          <w:rFonts w:ascii="GHEA Grapalat" w:hAnsi="GHEA Grapalat"/>
                          <w:i/>
                          <w:color w:val="002060"/>
                          <w:lang w:val="ru-RU"/>
                        </w:rPr>
                      </w:pPr>
                    </w:p>
                  </w:txbxContent>
                </v:textbox>
                <w10:wrap anchorx="margin"/>
              </v:rect>
            </w:pict>
          </mc:Fallback>
        </mc:AlternateContent>
      </w:r>
    </w:p>
    <w:p w14:paraId="3BD39ADF" w14:textId="77777777" w:rsidR="007A4ADA" w:rsidRPr="00CD4621" w:rsidRDefault="007A4ADA" w:rsidP="003773A8">
      <w:pPr>
        <w:spacing w:line="276" w:lineRule="auto"/>
        <w:ind w:firstLine="540"/>
        <w:rPr>
          <w:rFonts w:ascii="GHEA Grapalat" w:hAnsi="GHEA Grapalat"/>
          <w:sz w:val="24"/>
          <w:szCs w:val="24"/>
          <w:lang w:val="hy-AM"/>
        </w:rPr>
      </w:pPr>
    </w:p>
    <w:p w14:paraId="3FE92325" w14:textId="77777777" w:rsidR="00C87805" w:rsidRDefault="00C87805" w:rsidP="003773A8">
      <w:pPr>
        <w:spacing w:line="276" w:lineRule="auto"/>
        <w:ind w:firstLine="540"/>
        <w:rPr>
          <w:rFonts w:ascii="GHEA Grapalat" w:hAnsi="GHEA Grapalat"/>
          <w:sz w:val="24"/>
          <w:szCs w:val="24"/>
          <w:lang w:val="hy-AM"/>
        </w:rPr>
      </w:pPr>
    </w:p>
    <w:p w14:paraId="6DF61CE1" w14:textId="77777777" w:rsidR="00C87805" w:rsidRDefault="00C87805" w:rsidP="003773A8">
      <w:pPr>
        <w:spacing w:line="276" w:lineRule="auto"/>
        <w:ind w:firstLine="540"/>
        <w:rPr>
          <w:rFonts w:ascii="GHEA Grapalat" w:hAnsi="GHEA Grapalat"/>
          <w:sz w:val="24"/>
          <w:szCs w:val="24"/>
          <w:lang w:val="hy-AM"/>
        </w:rPr>
      </w:pPr>
    </w:p>
    <w:p w14:paraId="15BEC6CC" w14:textId="77777777" w:rsidR="00C87805" w:rsidRDefault="00C87805" w:rsidP="003773A8">
      <w:pPr>
        <w:spacing w:line="276" w:lineRule="auto"/>
        <w:ind w:firstLine="540"/>
        <w:rPr>
          <w:rFonts w:ascii="GHEA Grapalat" w:hAnsi="GHEA Grapalat"/>
          <w:sz w:val="24"/>
          <w:szCs w:val="24"/>
          <w:lang w:val="hy-AM"/>
        </w:rPr>
      </w:pPr>
    </w:p>
    <w:p w14:paraId="52DD38AE" w14:textId="77777777" w:rsidR="00C87805" w:rsidRDefault="00C87805" w:rsidP="003773A8">
      <w:pPr>
        <w:spacing w:line="276" w:lineRule="auto"/>
        <w:ind w:firstLine="540"/>
        <w:rPr>
          <w:rFonts w:ascii="GHEA Grapalat" w:hAnsi="GHEA Grapalat"/>
          <w:sz w:val="24"/>
          <w:szCs w:val="24"/>
          <w:lang w:val="hy-AM"/>
        </w:rPr>
      </w:pPr>
    </w:p>
    <w:p w14:paraId="0BD44A60" w14:textId="77777777" w:rsidR="00C87805" w:rsidRPr="00CD4621" w:rsidRDefault="00C87805" w:rsidP="003773A8">
      <w:pPr>
        <w:spacing w:line="276" w:lineRule="auto"/>
        <w:ind w:firstLine="540"/>
        <w:rPr>
          <w:rFonts w:ascii="GHEA Grapalat" w:hAnsi="GHEA Grapalat"/>
          <w:sz w:val="24"/>
          <w:szCs w:val="24"/>
          <w:lang w:val="hy-AM"/>
        </w:rPr>
      </w:pPr>
    </w:p>
    <w:p w14:paraId="6A35EC36" w14:textId="77777777" w:rsidR="00237176" w:rsidRPr="00CD4621" w:rsidRDefault="00237176" w:rsidP="003773A8">
      <w:pPr>
        <w:spacing w:line="276" w:lineRule="auto"/>
        <w:ind w:firstLine="540"/>
        <w:rPr>
          <w:rFonts w:ascii="GHEA Grapalat" w:hAnsi="GHEA Grapalat"/>
          <w:sz w:val="24"/>
          <w:szCs w:val="24"/>
          <w:lang w:val="hy-AM"/>
        </w:rPr>
      </w:pPr>
    </w:p>
    <w:p w14:paraId="31B3BB52" w14:textId="77777777" w:rsidR="001F691F" w:rsidRDefault="001F691F" w:rsidP="003773A8">
      <w:pPr>
        <w:spacing w:line="276" w:lineRule="auto"/>
        <w:ind w:firstLine="540"/>
        <w:rPr>
          <w:rFonts w:ascii="GHEA Grapalat" w:hAnsi="GHEA Grapalat"/>
          <w:sz w:val="24"/>
          <w:szCs w:val="24"/>
          <w:lang w:val="hy-AM"/>
        </w:rPr>
      </w:pPr>
    </w:p>
    <w:p w14:paraId="5725FB40" w14:textId="77777777" w:rsidR="001F691F" w:rsidRDefault="001F691F" w:rsidP="003773A8">
      <w:pPr>
        <w:spacing w:line="276" w:lineRule="auto"/>
        <w:ind w:firstLine="540"/>
        <w:rPr>
          <w:rFonts w:ascii="GHEA Grapalat" w:hAnsi="GHEA Grapalat"/>
          <w:sz w:val="24"/>
          <w:szCs w:val="24"/>
          <w:lang w:val="hy-AM"/>
        </w:rPr>
      </w:pPr>
    </w:p>
    <w:p w14:paraId="6724A482" w14:textId="77777777" w:rsidR="001F691F" w:rsidRDefault="001F691F" w:rsidP="003773A8">
      <w:pPr>
        <w:spacing w:line="276" w:lineRule="auto"/>
        <w:ind w:firstLine="540"/>
        <w:rPr>
          <w:rFonts w:ascii="GHEA Grapalat" w:hAnsi="GHEA Grapalat"/>
          <w:sz w:val="24"/>
          <w:szCs w:val="24"/>
          <w:lang w:val="hy-AM"/>
        </w:rPr>
      </w:pPr>
    </w:p>
    <w:p w14:paraId="03C7FC67" w14:textId="77777777" w:rsidR="001F691F" w:rsidRDefault="001F691F" w:rsidP="003773A8">
      <w:pPr>
        <w:spacing w:line="276" w:lineRule="auto"/>
        <w:ind w:firstLine="540"/>
        <w:rPr>
          <w:rFonts w:ascii="GHEA Grapalat" w:hAnsi="GHEA Grapalat"/>
          <w:sz w:val="24"/>
          <w:szCs w:val="24"/>
          <w:lang w:val="hy-AM"/>
        </w:rPr>
      </w:pPr>
    </w:p>
    <w:p w14:paraId="2A2AA17C" w14:textId="77777777" w:rsidR="001F691F" w:rsidRDefault="001F691F" w:rsidP="003773A8">
      <w:pPr>
        <w:spacing w:line="276" w:lineRule="auto"/>
        <w:ind w:firstLine="540"/>
        <w:rPr>
          <w:rFonts w:ascii="GHEA Grapalat" w:hAnsi="GHEA Grapalat"/>
          <w:sz w:val="24"/>
          <w:szCs w:val="24"/>
          <w:lang w:val="hy-AM"/>
        </w:rPr>
      </w:pPr>
    </w:p>
    <w:p w14:paraId="4081D003" w14:textId="77777777" w:rsidR="001F691F" w:rsidRDefault="001F691F" w:rsidP="003773A8">
      <w:pPr>
        <w:spacing w:line="276" w:lineRule="auto"/>
        <w:ind w:firstLine="540"/>
        <w:rPr>
          <w:rFonts w:ascii="GHEA Grapalat" w:hAnsi="GHEA Grapalat"/>
          <w:sz w:val="24"/>
          <w:szCs w:val="24"/>
          <w:lang w:val="hy-AM"/>
        </w:rPr>
      </w:pPr>
    </w:p>
    <w:p w14:paraId="4F15E53F" w14:textId="77777777" w:rsidR="001F691F" w:rsidRDefault="001F691F" w:rsidP="003773A8">
      <w:pPr>
        <w:spacing w:line="276" w:lineRule="auto"/>
        <w:ind w:firstLine="540"/>
        <w:rPr>
          <w:rFonts w:ascii="GHEA Grapalat" w:hAnsi="GHEA Grapalat"/>
          <w:sz w:val="24"/>
          <w:szCs w:val="24"/>
          <w:lang w:val="hy-AM"/>
        </w:rPr>
      </w:pPr>
    </w:p>
    <w:p w14:paraId="160879C8" w14:textId="77777777" w:rsidR="001F691F" w:rsidRPr="00C020C4" w:rsidRDefault="001F691F" w:rsidP="00FA3328">
      <w:pPr>
        <w:spacing w:after="160" w:line="259" w:lineRule="auto"/>
        <w:rPr>
          <w:rFonts w:ascii="GHEA Grapalat" w:hAnsi="GHEA Grapalat"/>
          <w:sz w:val="24"/>
          <w:szCs w:val="24"/>
          <w:lang w:val="hy-AM"/>
        </w:rPr>
      </w:pPr>
    </w:p>
    <w:p w14:paraId="5E34A39A" w14:textId="77777777" w:rsidR="001F691F" w:rsidRDefault="001F691F" w:rsidP="003773A8">
      <w:pPr>
        <w:spacing w:line="276" w:lineRule="auto"/>
        <w:ind w:firstLine="540"/>
        <w:rPr>
          <w:rFonts w:ascii="GHEA Grapalat" w:hAnsi="GHEA Grapalat"/>
          <w:sz w:val="24"/>
          <w:szCs w:val="24"/>
          <w:lang w:val="hy-AM"/>
        </w:rPr>
      </w:pPr>
    </w:p>
    <w:p w14:paraId="247542C2" w14:textId="77777777" w:rsidR="003B08DA" w:rsidRPr="002D47AC" w:rsidRDefault="003B08DA" w:rsidP="00CD4621">
      <w:pPr>
        <w:spacing w:before="240" w:line="276" w:lineRule="auto"/>
        <w:ind w:firstLine="720"/>
        <w:rPr>
          <w:rFonts w:ascii="GHEA Grapalat" w:hAnsi="GHEA Grapalat"/>
          <w:sz w:val="24"/>
          <w:szCs w:val="24"/>
          <w:lang w:val="hy-AM"/>
        </w:rPr>
      </w:pPr>
    </w:p>
    <w:p w14:paraId="418ED0F6" w14:textId="77777777" w:rsidR="003773A8" w:rsidRPr="00073012" w:rsidRDefault="003773A8" w:rsidP="002E48BD">
      <w:pPr>
        <w:pStyle w:val="ListParagraph"/>
        <w:numPr>
          <w:ilvl w:val="0"/>
          <w:numId w:val="70"/>
        </w:numPr>
        <w:spacing w:before="120" w:after="120" w:line="276" w:lineRule="auto"/>
        <w:rPr>
          <w:rFonts w:ascii="GHEA Grapalat" w:hAnsi="GHEA Grapalat"/>
          <w:sz w:val="24"/>
          <w:szCs w:val="24"/>
          <w:lang w:val="hy-AM"/>
        </w:rPr>
      </w:pPr>
      <w:r w:rsidRPr="00073012">
        <w:rPr>
          <w:rFonts w:ascii="GHEA Grapalat" w:hAnsi="GHEA Grapalat" w:cs="Arial"/>
          <w:b/>
          <w:i/>
          <w:sz w:val="24"/>
          <w:szCs w:val="24"/>
          <w:u w:val="single"/>
          <w:lang w:val="hy-AM"/>
        </w:rPr>
        <w:t>Կապը</w:t>
      </w:r>
      <w:r w:rsidR="0097100C" w:rsidRPr="00073012">
        <w:rPr>
          <w:rFonts w:ascii="GHEA Grapalat" w:hAnsi="GHEA Grapalat"/>
          <w:b/>
          <w:i/>
          <w:sz w:val="24"/>
          <w:szCs w:val="24"/>
          <w:u w:val="single"/>
          <w:lang w:val="hy-AM"/>
        </w:rPr>
        <w:t xml:space="preserve"> խ</w:t>
      </w:r>
      <w:r w:rsidR="007C3ECF" w:rsidRPr="00073012">
        <w:rPr>
          <w:rFonts w:ascii="GHEA Grapalat" w:hAnsi="GHEA Grapalat"/>
          <w:b/>
          <w:i/>
          <w:sz w:val="24"/>
          <w:szCs w:val="24"/>
          <w:u w:val="single"/>
          <w:lang w:val="hy-AM"/>
        </w:rPr>
        <w:t>նդրի կարգավորման տ</w:t>
      </w:r>
      <w:r w:rsidRPr="00073012">
        <w:rPr>
          <w:rFonts w:ascii="GHEA Grapalat" w:hAnsi="GHEA Grapalat"/>
          <w:b/>
          <w:i/>
          <w:sz w:val="24"/>
          <w:szCs w:val="24"/>
          <w:u w:val="single"/>
          <w:lang w:val="hy-AM"/>
        </w:rPr>
        <w:t>արբերակների մշակման հետ</w:t>
      </w:r>
      <w:r w:rsidR="00672FD1" w:rsidRPr="007A509A">
        <w:rPr>
          <w:rStyle w:val="FootnoteReference"/>
          <w:rFonts w:ascii="GHEA Grapalat" w:hAnsi="GHEA Grapalat"/>
          <w:i/>
          <w:sz w:val="24"/>
          <w:szCs w:val="24"/>
          <w:lang w:val="hy-AM"/>
        </w:rPr>
        <w:footnoteReference w:id="2"/>
      </w:r>
      <w:r w:rsidRPr="00073012">
        <w:rPr>
          <w:rFonts w:ascii="GHEA Grapalat" w:hAnsi="GHEA Grapalat"/>
          <w:color w:val="70AD47"/>
          <w:sz w:val="24"/>
          <w:szCs w:val="24"/>
          <w:lang w:val="hy-AM"/>
        </w:rPr>
        <w:t xml:space="preserve"> </w:t>
      </w:r>
    </w:p>
    <w:p w14:paraId="1EF347F5" w14:textId="77777777" w:rsidR="003773A8" w:rsidRPr="007A509A" w:rsidRDefault="007C3ECF" w:rsidP="002E48BD">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Խնդրի կարգավորման տ</w:t>
      </w:r>
      <w:r w:rsidR="003773A8" w:rsidRPr="007A509A">
        <w:rPr>
          <w:rFonts w:ascii="GHEA Grapalat" w:hAnsi="GHEA Grapalat"/>
          <w:color w:val="000000"/>
          <w:sz w:val="24"/>
          <w:szCs w:val="24"/>
          <w:lang w:val="hy-AM"/>
        </w:rPr>
        <w:t xml:space="preserve">արբերակների մշակումն ուղղակի կապված է սահմանված նպատակների (մասնավորապես՝ Հատուկ նպատակների) հետ: Առանց նպատակների հստակ սահմանման անհնար է իրականացնել </w:t>
      </w:r>
      <w:r w:rsidR="007A3C20" w:rsidRPr="007A509A">
        <w:rPr>
          <w:rFonts w:ascii="GHEA Grapalat" w:hAnsi="GHEA Grapalat"/>
          <w:color w:val="000000"/>
          <w:sz w:val="24"/>
          <w:szCs w:val="24"/>
          <w:lang w:val="hy-AM"/>
        </w:rPr>
        <w:t xml:space="preserve">կարգավորման </w:t>
      </w:r>
      <w:r w:rsidR="006418CB" w:rsidRPr="007A509A">
        <w:rPr>
          <w:rFonts w:ascii="GHEA Grapalat" w:hAnsi="GHEA Grapalat"/>
          <w:color w:val="000000"/>
          <w:sz w:val="24"/>
          <w:szCs w:val="24"/>
          <w:lang w:val="hy-AM"/>
        </w:rPr>
        <w:t xml:space="preserve">այլընտրանքային </w:t>
      </w:r>
      <w:r w:rsidR="003773A8" w:rsidRPr="007A509A">
        <w:rPr>
          <w:rFonts w:ascii="GHEA Grapalat" w:hAnsi="GHEA Grapalat"/>
          <w:color w:val="000000"/>
          <w:sz w:val="24"/>
          <w:szCs w:val="24"/>
          <w:lang w:val="hy-AM"/>
        </w:rPr>
        <w:t xml:space="preserve">տարբերակների մշակում: </w:t>
      </w:r>
    </w:p>
    <w:p w14:paraId="761C4CA1" w14:textId="77777777" w:rsidR="003773A8" w:rsidRPr="007A509A" w:rsidRDefault="003773A8" w:rsidP="005C0D80">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Առանց </w:t>
      </w:r>
      <w:r w:rsidR="00144028" w:rsidRPr="00CD4621">
        <w:rPr>
          <w:rFonts w:ascii="GHEA Grapalat" w:hAnsi="GHEA Grapalat"/>
          <w:color w:val="000000"/>
          <w:sz w:val="24"/>
          <w:szCs w:val="24"/>
          <w:lang w:val="hy-AM"/>
        </w:rPr>
        <w:t>ն</w:t>
      </w:r>
      <w:r w:rsidRPr="007A509A">
        <w:rPr>
          <w:rFonts w:ascii="GHEA Grapalat" w:hAnsi="GHEA Grapalat"/>
          <w:color w:val="000000"/>
          <w:sz w:val="24"/>
          <w:szCs w:val="24"/>
          <w:lang w:val="hy-AM"/>
        </w:rPr>
        <w:t xml:space="preserve">պատակների հստակ ըմբռնման դժվար է որոշել ձեռնարկվելիք գործողությունները և, հետևաբար, </w:t>
      </w:r>
      <w:r w:rsidR="007A3C20" w:rsidRPr="007A509A">
        <w:rPr>
          <w:rFonts w:ascii="GHEA Grapalat" w:hAnsi="GHEA Grapalat"/>
          <w:color w:val="000000"/>
          <w:sz w:val="24"/>
          <w:szCs w:val="24"/>
          <w:lang w:val="hy-AM"/>
        </w:rPr>
        <w:t>կարգավորման առաջարկվող</w:t>
      </w:r>
      <w:r w:rsidRPr="007A509A">
        <w:rPr>
          <w:rFonts w:ascii="GHEA Grapalat" w:hAnsi="GHEA Grapalat"/>
          <w:color w:val="000000"/>
          <w:sz w:val="24"/>
          <w:szCs w:val="24"/>
          <w:lang w:val="hy-AM"/>
        </w:rPr>
        <w:t xml:space="preserve"> տարբերակների նպատակահարմարությունը: Հստակ ձևակերպված նպատակները նպաստում են </w:t>
      </w:r>
      <w:r w:rsidR="007A3C20" w:rsidRPr="007A509A">
        <w:rPr>
          <w:rFonts w:ascii="GHEA Grapalat" w:hAnsi="GHEA Grapalat"/>
          <w:color w:val="000000"/>
          <w:sz w:val="24"/>
          <w:szCs w:val="24"/>
          <w:lang w:val="hy-AM"/>
        </w:rPr>
        <w:t xml:space="preserve">կարգավորման </w:t>
      </w:r>
      <w:r w:rsidR="00DF4092" w:rsidRPr="007A509A">
        <w:rPr>
          <w:rFonts w:ascii="GHEA Grapalat" w:hAnsi="GHEA Grapalat"/>
          <w:color w:val="000000"/>
          <w:sz w:val="24"/>
          <w:szCs w:val="24"/>
          <w:lang w:val="hy-AM"/>
        </w:rPr>
        <w:t xml:space="preserve">այլընտրանքային </w:t>
      </w:r>
      <w:r w:rsidRPr="007A509A">
        <w:rPr>
          <w:rFonts w:ascii="GHEA Grapalat" w:hAnsi="GHEA Grapalat"/>
          <w:color w:val="000000"/>
          <w:sz w:val="24"/>
          <w:szCs w:val="24"/>
          <w:lang w:val="hy-AM"/>
        </w:rPr>
        <w:t xml:space="preserve">տարբերակների մշակմանն ու հանդիսանում են ապագա միջամտության պատշաճ հիմնավորում: </w:t>
      </w:r>
    </w:p>
    <w:p w14:paraId="36B4B965" w14:textId="77777777" w:rsidR="0055581C" w:rsidRPr="00073012" w:rsidRDefault="00144028" w:rsidP="002E48BD">
      <w:pPr>
        <w:pStyle w:val="ListParagraph"/>
        <w:numPr>
          <w:ilvl w:val="0"/>
          <w:numId w:val="70"/>
        </w:numPr>
        <w:spacing w:before="120" w:after="120" w:line="276" w:lineRule="auto"/>
        <w:rPr>
          <w:rFonts w:ascii="GHEA Grapalat" w:hAnsi="GHEA Grapalat"/>
          <w:b/>
          <w:sz w:val="24"/>
          <w:szCs w:val="24"/>
          <w:u w:val="single"/>
          <w:lang w:val="hy-AM"/>
        </w:rPr>
      </w:pPr>
      <w:r w:rsidRPr="00073012">
        <w:rPr>
          <w:rFonts w:ascii="GHEA Grapalat" w:hAnsi="GHEA Grapalat" w:cs="Arial"/>
          <w:b/>
          <w:i/>
          <w:sz w:val="24"/>
          <w:szCs w:val="24"/>
          <w:u w:val="single"/>
          <w:lang w:val="hy-AM"/>
        </w:rPr>
        <w:t>Կապը</w:t>
      </w:r>
      <w:r w:rsidR="0097100C" w:rsidRPr="00073012">
        <w:rPr>
          <w:rFonts w:ascii="GHEA Grapalat" w:hAnsi="GHEA Grapalat"/>
          <w:b/>
          <w:i/>
          <w:sz w:val="24"/>
          <w:szCs w:val="24"/>
          <w:u w:val="single"/>
          <w:lang w:val="hy-AM"/>
        </w:rPr>
        <w:t xml:space="preserve"> տ</w:t>
      </w:r>
      <w:r w:rsidRPr="00073012">
        <w:rPr>
          <w:rFonts w:ascii="GHEA Grapalat" w:hAnsi="GHEA Grapalat"/>
          <w:b/>
          <w:i/>
          <w:sz w:val="24"/>
          <w:szCs w:val="24"/>
          <w:u w:val="single"/>
          <w:lang w:val="hy-AM"/>
        </w:rPr>
        <w:t>արբերակների համեմատման հետ</w:t>
      </w:r>
      <w:r w:rsidRPr="00CD4621">
        <w:rPr>
          <w:rStyle w:val="FootnoteReference"/>
          <w:rFonts w:ascii="GHEA Grapalat" w:hAnsi="GHEA Grapalat"/>
          <w:b/>
          <w:i/>
          <w:sz w:val="24"/>
          <w:szCs w:val="24"/>
          <w:u w:val="single"/>
          <w:lang w:val="hy-AM"/>
        </w:rPr>
        <w:footnoteReference w:id="3"/>
      </w:r>
      <w:r w:rsidRPr="00073012">
        <w:rPr>
          <w:rFonts w:ascii="GHEA Grapalat" w:hAnsi="GHEA Grapalat"/>
          <w:b/>
          <w:color w:val="70AD47"/>
          <w:sz w:val="24"/>
          <w:szCs w:val="24"/>
          <w:u w:val="single"/>
          <w:lang w:val="hy-AM"/>
        </w:rPr>
        <w:t xml:space="preserve"> </w:t>
      </w:r>
    </w:p>
    <w:p w14:paraId="4E3929BD" w14:textId="055DC014" w:rsidR="003773A8" w:rsidRPr="007A509A" w:rsidRDefault="003773A8" w:rsidP="002E48BD">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Չափանիշները, </w:t>
      </w:r>
      <w:r w:rsidR="0097100C">
        <w:rPr>
          <w:rFonts w:ascii="GHEA Grapalat" w:hAnsi="GHEA Grapalat"/>
          <w:color w:val="000000"/>
          <w:sz w:val="24"/>
          <w:szCs w:val="24"/>
          <w:lang w:val="hy-AM"/>
        </w:rPr>
        <w:t>որ</w:t>
      </w:r>
      <w:r w:rsidR="00D15BCE">
        <w:rPr>
          <w:rFonts w:ascii="GHEA Grapalat" w:hAnsi="GHEA Grapalat"/>
          <w:color w:val="000000"/>
          <w:sz w:val="24"/>
          <w:szCs w:val="24"/>
          <w:lang w:val="hy-AM"/>
        </w:rPr>
        <w:t>ո</w:t>
      </w:r>
      <w:r w:rsidRPr="007A509A">
        <w:rPr>
          <w:rFonts w:ascii="GHEA Grapalat" w:hAnsi="GHEA Grapalat"/>
          <w:color w:val="000000"/>
          <w:sz w:val="24"/>
          <w:szCs w:val="24"/>
          <w:lang w:val="hy-AM"/>
        </w:rPr>
        <w:t xml:space="preserve">նք պետք է օգտագործվեն </w:t>
      </w:r>
      <w:r w:rsidR="00F60F07" w:rsidRPr="007A509A">
        <w:rPr>
          <w:rFonts w:ascii="GHEA Grapalat" w:hAnsi="GHEA Grapalat"/>
          <w:color w:val="000000"/>
          <w:sz w:val="24"/>
          <w:szCs w:val="24"/>
          <w:lang w:val="hy-AM"/>
        </w:rPr>
        <w:t>կարգավորման առաջարկվող</w:t>
      </w:r>
      <w:r w:rsidRPr="007A509A">
        <w:rPr>
          <w:rFonts w:ascii="GHEA Grapalat" w:hAnsi="GHEA Grapalat"/>
          <w:color w:val="000000"/>
          <w:sz w:val="24"/>
          <w:szCs w:val="24"/>
          <w:lang w:val="hy-AM"/>
        </w:rPr>
        <w:t xml:space="preserve"> տարբերակների համեմատության ժամանակ</w:t>
      </w:r>
      <w:r w:rsidR="00836B02">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սերտորեն կապված են սահմանված նպատակների հետ: Այդ չափանիշներն՝ </w:t>
      </w:r>
    </w:p>
    <w:p w14:paraId="02030D88" w14:textId="77777777" w:rsidR="0055581C" w:rsidRPr="007A509A" w:rsidRDefault="00BF5D6C" w:rsidP="00637837">
      <w:pPr>
        <w:pStyle w:val="ListParagraph"/>
        <w:numPr>
          <w:ilvl w:val="0"/>
          <w:numId w:val="22"/>
        </w:numPr>
        <w:spacing w:line="276" w:lineRule="auto"/>
        <w:ind w:firstLine="0"/>
        <w:jc w:val="both"/>
        <w:rPr>
          <w:rFonts w:ascii="GHEA Grapalat" w:hAnsi="GHEA Grapalat"/>
          <w:color w:val="C00000"/>
          <w:sz w:val="24"/>
          <w:szCs w:val="24"/>
          <w:lang w:val="hy-AM"/>
        </w:rPr>
      </w:pPr>
      <w:r w:rsidRPr="00A24C70">
        <w:rPr>
          <w:rFonts w:ascii="GHEA Grapalat" w:hAnsi="GHEA Grapalat" w:cs="Arial"/>
          <w:b/>
          <w:color w:val="000000"/>
          <w:sz w:val="24"/>
          <w:szCs w:val="24"/>
          <w:lang w:val="hy-AM"/>
        </w:rPr>
        <w:lastRenderedPageBreak/>
        <w:t>ա</w:t>
      </w:r>
      <w:r w:rsidR="003773A8" w:rsidRPr="00A24C70">
        <w:rPr>
          <w:rFonts w:ascii="GHEA Grapalat" w:hAnsi="GHEA Grapalat" w:cs="Arial"/>
          <w:b/>
          <w:color w:val="000000"/>
          <w:sz w:val="24"/>
          <w:szCs w:val="24"/>
          <w:lang w:val="hy-AM"/>
        </w:rPr>
        <w:t>րդյունավետություն</w:t>
      </w:r>
      <w:r w:rsidR="00714BFF">
        <w:rPr>
          <w:rFonts w:ascii="GHEA Grapalat" w:hAnsi="GHEA Grapalat" w:cs="Arial"/>
          <w:b/>
          <w:color w:val="000000"/>
          <w:sz w:val="24"/>
          <w:szCs w:val="24"/>
          <w:lang w:val="hy-AM"/>
        </w:rPr>
        <w:t>ը</w:t>
      </w:r>
      <w:r w:rsidR="003773A8" w:rsidRPr="00A24C70">
        <w:rPr>
          <w:rFonts w:ascii="GHEA Grapalat" w:hAnsi="GHEA Grapalat"/>
          <w:b/>
          <w:color w:val="000000"/>
          <w:sz w:val="24"/>
          <w:szCs w:val="24"/>
          <w:lang w:val="hy-AM"/>
        </w:rPr>
        <w:t xml:space="preserve"> (effectiveness)</w:t>
      </w:r>
      <w:r w:rsidR="003773A8" w:rsidRPr="007A509A">
        <w:rPr>
          <w:rFonts w:ascii="GHEA Grapalat" w:hAnsi="GHEA Grapalat"/>
          <w:color w:val="000000"/>
          <w:sz w:val="24"/>
          <w:szCs w:val="24"/>
          <w:lang w:val="hy-AM"/>
        </w:rPr>
        <w:t xml:space="preserve"> –</w:t>
      </w:r>
      <w:r w:rsidR="00144028" w:rsidRPr="00CD4621">
        <w:rPr>
          <w:rFonts w:ascii="GHEA Grapalat" w:hAnsi="GHEA Grapalat"/>
          <w:sz w:val="24"/>
          <w:szCs w:val="24"/>
          <w:lang w:val="hy-AM"/>
        </w:rPr>
        <w:t xml:space="preserve"> ի</w:t>
      </w:r>
      <w:r w:rsidR="00836B02">
        <w:rPr>
          <w:rFonts w:ascii="GHEA Grapalat" w:hAnsi="GHEA Grapalat"/>
          <w:sz w:val="24"/>
          <w:szCs w:val="24"/>
          <w:lang w:val="hy-AM"/>
        </w:rPr>
        <w:t>՞</w:t>
      </w:r>
      <w:r w:rsidR="00144028" w:rsidRPr="00CD4621">
        <w:rPr>
          <w:rFonts w:ascii="GHEA Grapalat" w:hAnsi="GHEA Grapalat"/>
          <w:sz w:val="24"/>
          <w:szCs w:val="24"/>
          <w:lang w:val="hy-AM"/>
        </w:rPr>
        <w:t xml:space="preserve">նչ չափով են </w:t>
      </w:r>
      <w:r w:rsidR="00AA081B" w:rsidRPr="007A509A">
        <w:rPr>
          <w:rFonts w:ascii="GHEA Grapalat" w:hAnsi="GHEA Grapalat"/>
          <w:sz w:val="24"/>
          <w:szCs w:val="24"/>
          <w:lang w:val="hy-AM"/>
        </w:rPr>
        <w:t xml:space="preserve">կարգավորման առաջարկվող </w:t>
      </w:r>
      <w:r w:rsidR="00144028" w:rsidRPr="00CD4621">
        <w:rPr>
          <w:rFonts w:ascii="GHEA Grapalat" w:hAnsi="GHEA Grapalat"/>
          <w:sz w:val="24"/>
          <w:szCs w:val="24"/>
          <w:lang w:val="hy-AM"/>
        </w:rPr>
        <w:t>տարբերակները հասնում սահմանված նպատակների իրականացմանը,</w:t>
      </w:r>
    </w:p>
    <w:p w14:paraId="4A2AD407" w14:textId="77777777" w:rsidR="0055581C" w:rsidRPr="00CD4621" w:rsidRDefault="00BF5D6C" w:rsidP="00637837">
      <w:pPr>
        <w:pStyle w:val="ListParagraph"/>
        <w:numPr>
          <w:ilvl w:val="0"/>
          <w:numId w:val="22"/>
        </w:numPr>
        <w:spacing w:line="276" w:lineRule="auto"/>
        <w:ind w:firstLine="0"/>
        <w:jc w:val="both"/>
        <w:rPr>
          <w:rFonts w:ascii="GHEA Grapalat" w:hAnsi="GHEA Grapalat"/>
          <w:sz w:val="24"/>
          <w:szCs w:val="24"/>
          <w:lang w:val="hy-AM"/>
        </w:rPr>
      </w:pPr>
      <w:r w:rsidRPr="00A24C70">
        <w:rPr>
          <w:rFonts w:ascii="GHEA Grapalat" w:hAnsi="GHEA Grapalat"/>
          <w:b/>
          <w:color w:val="000000"/>
          <w:sz w:val="24"/>
          <w:szCs w:val="24"/>
          <w:lang w:val="hy-AM"/>
        </w:rPr>
        <w:t>ծ</w:t>
      </w:r>
      <w:r w:rsidR="003773A8" w:rsidRPr="00A24C70">
        <w:rPr>
          <w:rFonts w:ascii="GHEA Grapalat" w:hAnsi="GHEA Grapalat"/>
          <w:b/>
          <w:color w:val="000000"/>
          <w:sz w:val="24"/>
          <w:szCs w:val="24"/>
          <w:lang w:val="hy-AM"/>
        </w:rPr>
        <w:t>ախս-խնայողություն</w:t>
      </w:r>
      <w:r w:rsidR="00714BFF">
        <w:rPr>
          <w:rFonts w:ascii="GHEA Grapalat" w:hAnsi="GHEA Grapalat"/>
          <w:b/>
          <w:color w:val="000000"/>
          <w:sz w:val="24"/>
          <w:szCs w:val="24"/>
          <w:lang w:val="hy-AM"/>
        </w:rPr>
        <w:t>ը</w:t>
      </w:r>
      <w:r w:rsidR="003773A8" w:rsidRPr="00A24C70">
        <w:rPr>
          <w:rFonts w:ascii="GHEA Grapalat" w:hAnsi="GHEA Grapalat"/>
          <w:b/>
          <w:color w:val="000000"/>
          <w:sz w:val="24"/>
          <w:szCs w:val="24"/>
          <w:lang w:val="hy-AM"/>
        </w:rPr>
        <w:t xml:space="preserve"> (efficiency)</w:t>
      </w:r>
      <w:r w:rsidR="003773A8" w:rsidRPr="007A509A">
        <w:rPr>
          <w:rFonts w:ascii="GHEA Grapalat" w:hAnsi="GHEA Grapalat"/>
          <w:color w:val="000000"/>
          <w:sz w:val="24"/>
          <w:szCs w:val="24"/>
          <w:lang w:val="hy-AM"/>
        </w:rPr>
        <w:t xml:space="preserve"> –</w:t>
      </w:r>
      <w:r w:rsidR="00144028" w:rsidRPr="00CD4621">
        <w:rPr>
          <w:rFonts w:ascii="GHEA Grapalat" w:hAnsi="GHEA Grapalat"/>
          <w:sz w:val="24"/>
          <w:szCs w:val="24"/>
          <w:lang w:val="hy-AM"/>
        </w:rPr>
        <w:t xml:space="preserve"> որքանո</w:t>
      </w:r>
      <w:r w:rsidR="00836B02">
        <w:rPr>
          <w:rFonts w:ascii="GHEA Grapalat" w:hAnsi="GHEA Grapalat"/>
          <w:sz w:val="24"/>
          <w:szCs w:val="24"/>
          <w:lang w:val="hy-AM"/>
        </w:rPr>
        <w:t>՞</w:t>
      </w:r>
      <w:r w:rsidR="00144028" w:rsidRPr="00CD4621">
        <w:rPr>
          <w:rFonts w:ascii="GHEA Grapalat" w:hAnsi="GHEA Grapalat"/>
          <w:sz w:val="24"/>
          <w:szCs w:val="24"/>
          <w:lang w:val="hy-AM"/>
        </w:rPr>
        <w:t xml:space="preserve">վ </w:t>
      </w:r>
      <w:r w:rsidR="00F504D7" w:rsidRPr="007A509A">
        <w:rPr>
          <w:rFonts w:ascii="GHEA Grapalat" w:hAnsi="GHEA Grapalat"/>
          <w:sz w:val="24"/>
          <w:szCs w:val="24"/>
          <w:lang w:val="hy-AM"/>
        </w:rPr>
        <w:t xml:space="preserve">կարող են </w:t>
      </w:r>
      <w:r w:rsidR="00144028" w:rsidRPr="00CD4621">
        <w:rPr>
          <w:rFonts w:ascii="GHEA Grapalat" w:hAnsi="GHEA Grapalat"/>
          <w:sz w:val="24"/>
          <w:szCs w:val="24"/>
          <w:lang w:val="hy-AM"/>
        </w:rPr>
        <w:t>սահմանված նպատակներ</w:t>
      </w:r>
      <w:r w:rsidR="00F504D7" w:rsidRPr="007A509A">
        <w:rPr>
          <w:rFonts w:ascii="GHEA Grapalat" w:hAnsi="GHEA Grapalat"/>
          <w:sz w:val="24"/>
          <w:szCs w:val="24"/>
          <w:lang w:val="hy-AM"/>
        </w:rPr>
        <w:t>ն</w:t>
      </w:r>
      <w:r w:rsidR="00144028" w:rsidRPr="00CD4621">
        <w:rPr>
          <w:rFonts w:ascii="GHEA Grapalat" w:hAnsi="GHEA Grapalat"/>
          <w:sz w:val="24"/>
          <w:szCs w:val="24"/>
          <w:lang w:val="hy-AM"/>
        </w:rPr>
        <w:t xml:space="preserve"> </w:t>
      </w:r>
      <w:r w:rsidR="00F504D7" w:rsidRPr="007A509A">
        <w:rPr>
          <w:rFonts w:ascii="GHEA Grapalat" w:hAnsi="GHEA Grapalat"/>
          <w:sz w:val="24"/>
          <w:szCs w:val="24"/>
          <w:lang w:val="hy-AM"/>
        </w:rPr>
        <w:t>առկա ռեսուրսների շրջանակներում</w:t>
      </w:r>
      <w:r w:rsidR="00F504D7" w:rsidRPr="007A509A" w:rsidDel="00F504D7">
        <w:rPr>
          <w:rFonts w:ascii="GHEA Grapalat" w:hAnsi="GHEA Grapalat"/>
          <w:sz w:val="24"/>
          <w:szCs w:val="24"/>
          <w:lang w:val="hy-AM"/>
        </w:rPr>
        <w:t xml:space="preserve"> </w:t>
      </w:r>
      <w:r w:rsidR="00144028" w:rsidRPr="00CD4621">
        <w:rPr>
          <w:rFonts w:ascii="GHEA Grapalat" w:hAnsi="GHEA Grapalat"/>
          <w:sz w:val="24"/>
          <w:szCs w:val="24"/>
          <w:lang w:val="hy-AM"/>
        </w:rPr>
        <w:t xml:space="preserve">իրականացվել  նվազագույն ծախսերով, </w:t>
      </w:r>
    </w:p>
    <w:p w14:paraId="6814DE2B" w14:textId="77777777" w:rsidR="0055581C" w:rsidRPr="00CD4621" w:rsidRDefault="00BF5D6C" w:rsidP="00637837">
      <w:pPr>
        <w:pStyle w:val="ListParagraph"/>
        <w:numPr>
          <w:ilvl w:val="0"/>
          <w:numId w:val="22"/>
        </w:numPr>
        <w:spacing w:line="276" w:lineRule="auto"/>
        <w:ind w:firstLine="0"/>
        <w:jc w:val="both"/>
        <w:rPr>
          <w:rFonts w:ascii="GHEA Grapalat" w:hAnsi="GHEA Grapalat"/>
          <w:sz w:val="24"/>
          <w:szCs w:val="24"/>
          <w:lang w:val="hy-AM"/>
        </w:rPr>
      </w:pPr>
      <w:r w:rsidRPr="00A24C70">
        <w:rPr>
          <w:rFonts w:ascii="GHEA Grapalat" w:hAnsi="GHEA Grapalat"/>
          <w:b/>
          <w:color w:val="000000"/>
          <w:sz w:val="24"/>
          <w:szCs w:val="24"/>
          <w:lang w:val="hy-AM"/>
        </w:rPr>
        <w:t>հ</w:t>
      </w:r>
      <w:r w:rsidR="00714BFF">
        <w:rPr>
          <w:rFonts w:ascii="GHEA Grapalat" w:hAnsi="GHEA Grapalat"/>
          <w:b/>
          <w:color w:val="000000"/>
          <w:sz w:val="24"/>
          <w:szCs w:val="24"/>
          <w:lang w:val="hy-AM"/>
        </w:rPr>
        <w:t>ամաձայնեցվածությունը</w:t>
      </w:r>
      <w:r w:rsidR="003773A8" w:rsidRPr="00A24C70">
        <w:rPr>
          <w:rFonts w:ascii="GHEA Grapalat" w:hAnsi="GHEA Grapalat"/>
          <w:b/>
          <w:color w:val="000000"/>
          <w:sz w:val="24"/>
          <w:szCs w:val="24"/>
          <w:lang w:val="hy-AM"/>
        </w:rPr>
        <w:t xml:space="preserve"> (coherence)</w:t>
      </w:r>
      <w:r w:rsidR="003773A8" w:rsidRPr="007A509A">
        <w:rPr>
          <w:rFonts w:ascii="GHEA Grapalat" w:hAnsi="GHEA Grapalat"/>
          <w:color w:val="000000"/>
          <w:sz w:val="24"/>
          <w:szCs w:val="24"/>
          <w:lang w:val="hy-AM"/>
        </w:rPr>
        <w:t xml:space="preserve"> –</w:t>
      </w:r>
      <w:r w:rsidR="00144028" w:rsidRPr="00CD4621">
        <w:rPr>
          <w:rFonts w:ascii="GHEA Grapalat" w:hAnsi="GHEA Grapalat"/>
          <w:sz w:val="24"/>
          <w:szCs w:val="24"/>
          <w:lang w:val="hy-AM"/>
        </w:rPr>
        <w:t xml:space="preserve"> որքանո</w:t>
      </w:r>
      <w:r w:rsidR="00836B02">
        <w:rPr>
          <w:rFonts w:ascii="GHEA Grapalat" w:hAnsi="GHEA Grapalat"/>
          <w:sz w:val="24"/>
          <w:szCs w:val="24"/>
          <w:lang w:val="hy-AM"/>
        </w:rPr>
        <w:t>՞</w:t>
      </w:r>
      <w:r w:rsidR="00144028" w:rsidRPr="00CD4621">
        <w:rPr>
          <w:rFonts w:ascii="GHEA Grapalat" w:hAnsi="GHEA Grapalat"/>
          <w:sz w:val="24"/>
          <w:szCs w:val="24"/>
          <w:lang w:val="hy-AM"/>
        </w:rPr>
        <w:t xml:space="preserve">վ են </w:t>
      </w:r>
      <w:r w:rsidR="00AA081B" w:rsidRPr="007A509A">
        <w:rPr>
          <w:rFonts w:ascii="GHEA Grapalat" w:hAnsi="GHEA Grapalat"/>
          <w:sz w:val="24"/>
          <w:szCs w:val="24"/>
          <w:lang w:val="hy-AM"/>
        </w:rPr>
        <w:t>կարգավորման առաջարկվող</w:t>
      </w:r>
      <w:r w:rsidR="00144028" w:rsidRPr="00CD4621">
        <w:rPr>
          <w:rFonts w:ascii="GHEA Grapalat" w:hAnsi="GHEA Grapalat"/>
          <w:sz w:val="24"/>
          <w:szCs w:val="24"/>
          <w:lang w:val="hy-AM"/>
        </w:rPr>
        <w:t xml:space="preserve"> տարբերակները </w:t>
      </w:r>
      <w:r w:rsidR="00DD5817">
        <w:rPr>
          <w:rFonts w:ascii="GHEA Grapalat" w:hAnsi="GHEA Grapalat"/>
          <w:sz w:val="24"/>
          <w:szCs w:val="24"/>
          <w:lang w:val="hy-AM"/>
        </w:rPr>
        <w:t>համա</w:t>
      </w:r>
      <w:r w:rsidR="00DD5817" w:rsidRPr="00DD5817">
        <w:rPr>
          <w:rFonts w:ascii="GHEA Grapalat" w:hAnsi="GHEA Grapalat"/>
          <w:sz w:val="24"/>
          <w:szCs w:val="24"/>
          <w:lang w:val="hy-AM"/>
        </w:rPr>
        <w:t>ձայնեցված</w:t>
      </w:r>
      <w:r w:rsidR="00144028" w:rsidRPr="00CD4621">
        <w:rPr>
          <w:rFonts w:ascii="GHEA Grapalat" w:hAnsi="GHEA Grapalat"/>
          <w:sz w:val="24"/>
          <w:szCs w:val="24"/>
          <w:lang w:val="hy-AM"/>
        </w:rPr>
        <w:t xml:space="preserve"> </w:t>
      </w:r>
      <w:r w:rsidR="00EC5E0F">
        <w:rPr>
          <w:rFonts w:ascii="GHEA Grapalat" w:hAnsi="GHEA Grapalat"/>
          <w:sz w:val="24"/>
          <w:szCs w:val="24"/>
          <w:lang w:val="hy-AM"/>
        </w:rPr>
        <w:t>կառավար</w:t>
      </w:r>
      <w:r w:rsidR="00144028" w:rsidRPr="00CD4621">
        <w:rPr>
          <w:rFonts w:ascii="GHEA Grapalat" w:hAnsi="GHEA Grapalat"/>
          <w:sz w:val="24"/>
          <w:szCs w:val="24"/>
          <w:lang w:val="hy-AM"/>
        </w:rPr>
        <w:t xml:space="preserve">ության գերակա </w:t>
      </w:r>
      <w:r w:rsidR="00DD5817">
        <w:rPr>
          <w:rFonts w:ascii="GHEA Grapalat" w:hAnsi="GHEA Grapalat"/>
          <w:sz w:val="24"/>
          <w:szCs w:val="24"/>
          <w:lang w:val="hy-AM"/>
        </w:rPr>
        <w:t>նպատակների</w:t>
      </w:r>
      <w:r w:rsidR="00DD5817" w:rsidRPr="00DD5817">
        <w:rPr>
          <w:rFonts w:ascii="GHEA Grapalat" w:hAnsi="GHEA Grapalat"/>
          <w:sz w:val="24"/>
          <w:szCs w:val="24"/>
          <w:lang w:val="hy-AM"/>
        </w:rPr>
        <w:t xml:space="preserve"> հե</w:t>
      </w:r>
      <w:r w:rsidR="00DD5817" w:rsidRPr="003F206A">
        <w:rPr>
          <w:rFonts w:ascii="GHEA Grapalat" w:hAnsi="GHEA Grapalat"/>
          <w:sz w:val="24"/>
          <w:szCs w:val="24"/>
          <w:lang w:val="hy-AM"/>
        </w:rPr>
        <w:t>տ</w:t>
      </w:r>
      <w:r w:rsidR="00144028" w:rsidRPr="00CD4621">
        <w:rPr>
          <w:rFonts w:ascii="GHEA Grapalat" w:hAnsi="GHEA Grapalat"/>
          <w:sz w:val="24"/>
          <w:szCs w:val="24"/>
          <w:lang w:val="hy-AM"/>
        </w:rPr>
        <w:t>:</w:t>
      </w:r>
    </w:p>
    <w:p w14:paraId="039C0F5C" w14:textId="77777777" w:rsidR="003773A8" w:rsidRPr="007A509A" w:rsidRDefault="003773A8" w:rsidP="005C0D80">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Այս չափանիշներն էական դեր են խաղում </w:t>
      </w:r>
      <w:r w:rsidR="00F504D7" w:rsidRPr="007A509A">
        <w:rPr>
          <w:rFonts w:ascii="GHEA Grapalat" w:hAnsi="GHEA Grapalat"/>
          <w:color w:val="000000"/>
          <w:sz w:val="24"/>
          <w:szCs w:val="24"/>
          <w:lang w:val="hy-AM"/>
        </w:rPr>
        <w:t>նախընտրելի</w:t>
      </w:r>
      <w:r w:rsidRPr="007A509A">
        <w:rPr>
          <w:rFonts w:ascii="GHEA Grapalat" w:hAnsi="GHEA Grapalat"/>
          <w:color w:val="000000"/>
          <w:sz w:val="24"/>
          <w:szCs w:val="24"/>
          <w:lang w:val="hy-AM"/>
        </w:rPr>
        <w:t xml:space="preserve"> տարբերակի ընտրության ժամանակ: </w:t>
      </w:r>
    </w:p>
    <w:p w14:paraId="1505F9F1" w14:textId="77777777" w:rsidR="0055581C" w:rsidRPr="00073012" w:rsidRDefault="00144028" w:rsidP="002E48BD">
      <w:pPr>
        <w:pStyle w:val="ListParagraph"/>
        <w:numPr>
          <w:ilvl w:val="0"/>
          <w:numId w:val="70"/>
        </w:numPr>
        <w:spacing w:before="120" w:after="120" w:line="276" w:lineRule="auto"/>
        <w:rPr>
          <w:rFonts w:ascii="GHEA Grapalat" w:hAnsi="GHEA Grapalat"/>
          <w:b/>
          <w:sz w:val="24"/>
          <w:szCs w:val="24"/>
          <w:u w:val="single"/>
          <w:lang w:val="hy-AM"/>
        </w:rPr>
      </w:pPr>
      <w:r w:rsidRPr="00073012">
        <w:rPr>
          <w:rFonts w:ascii="GHEA Grapalat" w:hAnsi="GHEA Grapalat" w:cs="Arial"/>
          <w:b/>
          <w:i/>
          <w:sz w:val="24"/>
          <w:szCs w:val="24"/>
          <w:u w:val="single"/>
          <w:lang w:val="hy-AM"/>
        </w:rPr>
        <w:t>Կապը</w:t>
      </w:r>
      <w:r w:rsidR="000F0CA3" w:rsidRPr="00073012">
        <w:rPr>
          <w:rFonts w:ascii="GHEA Grapalat" w:hAnsi="GHEA Grapalat"/>
          <w:b/>
          <w:i/>
          <w:sz w:val="24"/>
          <w:szCs w:val="24"/>
          <w:u w:val="single"/>
          <w:lang w:val="hy-AM"/>
        </w:rPr>
        <w:t xml:space="preserve"> մ</w:t>
      </w:r>
      <w:r w:rsidRPr="00073012">
        <w:rPr>
          <w:rFonts w:ascii="GHEA Grapalat" w:hAnsi="GHEA Grapalat"/>
          <w:b/>
          <w:i/>
          <w:sz w:val="24"/>
          <w:szCs w:val="24"/>
          <w:u w:val="single"/>
          <w:lang w:val="hy-AM"/>
        </w:rPr>
        <w:t xml:space="preserve">շտադիտարկման և </w:t>
      </w:r>
      <w:r w:rsidR="00715B46" w:rsidRPr="00073012">
        <w:rPr>
          <w:rFonts w:ascii="GHEA Grapalat" w:hAnsi="GHEA Grapalat"/>
          <w:b/>
          <w:i/>
          <w:sz w:val="24"/>
          <w:szCs w:val="24"/>
          <w:u w:val="single"/>
          <w:lang w:val="hy-AM"/>
        </w:rPr>
        <w:t>գ</w:t>
      </w:r>
      <w:r w:rsidRPr="00073012">
        <w:rPr>
          <w:rFonts w:ascii="GHEA Grapalat" w:hAnsi="GHEA Grapalat"/>
          <w:b/>
          <w:i/>
          <w:sz w:val="24"/>
          <w:szCs w:val="24"/>
          <w:u w:val="single"/>
          <w:lang w:val="hy-AM"/>
        </w:rPr>
        <w:t>նահատման հետ</w:t>
      </w:r>
      <w:r w:rsidRPr="00CD4621">
        <w:rPr>
          <w:rStyle w:val="FootnoteReference"/>
          <w:rFonts w:ascii="GHEA Grapalat" w:hAnsi="GHEA Grapalat"/>
          <w:b/>
          <w:i/>
          <w:sz w:val="24"/>
          <w:szCs w:val="24"/>
          <w:u w:val="single"/>
          <w:lang w:val="hy-AM"/>
        </w:rPr>
        <w:footnoteReference w:id="4"/>
      </w:r>
    </w:p>
    <w:p w14:paraId="21524AE6" w14:textId="77777777" w:rsidR="003773A8" w:rsidRPr="007A509A" w:rsidRDefault="003773A8" w:rsidP="00180034">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Առանց հստակ սահմանված նպատակների անհնար է մշտադիտարկել և գնահատել, թե </w:t>
      </w:r>
      <w:r w:rsidR="000F0CA3">
        <w:rPr>
          <w:rFonts w:ascii="GHEA Grapalat" w:hAnsi="GHEA Grapalat"/>
          <w:color w:val="000000"/>
          <w:sz w:val="24"/>
          <w:szCs w:val="24"/>
          <w:lang w:val="hy-AM"/>
        </w:rPr>
        <w:t>արդյո</w:t>
      </w:r>
      <w:r w:rsidRPr="007A509A">
        <w:rPr>
          <w:rFonts w:ascii="GHEA Grapalat" w:hAnsi="GHEA Grapalat"/>
          <w:color w:val="000000"/>
          <w:sz w:val="24"/>
          <w:szCs w:val="24"/>
          <w:lang w:val="hy-AM"/>
        </w:rPr>
        <w:t xml:space="preserve">ք </w:t>
      </w:r>
      <w:r w:rsidR="00F60F07" w:rsidRPr="007A509A">
        <w:rPr>
          <w:rFonts w:ascii="GHEA Grapalat" w:hAnsi="GHEA Grapalat"/>
          <w:color w:val="000000"/>
          <w:sz w:val="24"/>
          <w:szCs w:val="24"/>
          <w:lang w:val="hy-AM"/>
        </w:rPr>
        <w:t xml:space="preserve">կարգավորիչ </w:t>
      </w:r>
      <w:r w:rsidRPr="007A509A">
        <w:rPr>
          <w:rFonts w:ascii="GHEA Grapalat" w:hAnsi="GHEA Grapalat"/>
          <w:color w:val="000000"/>
          <w:sz w:val="24"/>
          <w:szCs w:val="24"/>
          <w:lang w:val="hy-AM"/>
        </w:rPr>
        <w:t xml:space="preserve">միջամտությունը ճիշտ է իրականացվում: Պատշաճ նպատակային ցուցանիշների բացահայտման համար անհրաժեշտ են «ՍՄԱՐԹ» նպատակներ, ինչն, իր հերթին, թույլ կտա մշտադիտարկել </w:t>
      </w:r>
      <w:r w:rsidR="00F60F07" w:rsidRPr="007A509A">
        <w:rPr>
          <w:rFonts w:ascii="GHEA Grapalat" w:hAnsi="GHEA Grapalat"/>
          <w:color w:val="000000"/>
          <w:sz w:val="24"/>
          <w:szCs w:val="24"/>
          <w:lang w:val="hy-AM"/>
        </w:rPr>
        <w:t xml:space="preserve">կարգավորիչ </w:t>
      </w:r>
      <w:r w:rsidRPr="007A509A">
        <w:rPr>
          <w:rFonts w:ascii="GHEA Grapalat" w:hAnsi="GHEA Grapalat"/>
          <w:color w:val="000000"/>
          <w:sz w:val="24"/>
          <w:szCs w:val="24"/>
          <w:lang w:val="hy-AM"/>
        </w:rPr>
        <w:t>միջամտության իրականացումն ու գնահատել սահմանված նպատակներին հասնելու չափը:</w:t>
      </w:r>
    </w:p>
    <w:p w14:paraId="6D1023CE" w14:textId="77777777" w:rsidR="000B424A" w:rsidRPr="007A509A" w:rsidRDefault="000B424A" w:rsidP="00320288">
      <w:pPr>
        <w:spacing w:line="276" w:lineRule="auto"/>
        <w:ind w:firstLine="540"/>
        <w:jc w:val="both"/>
        <w:rPr>
          <w:rFonts w:ascii="GHEA Grapalat" w:hAnsi="GHEA Grapalat"/>
          <w:sz w:val="24"/>
          <w:szCs w:val="24"/>
          <w:lang w:val="hy-AM"/>
        </w:rPr>
      </w:pPr>
    </w:p>
    <w:p w14:paraId="1F3A9644" w14:textId="77777777" w:rsidR="0055581C" w:rsidRPr="00CD4621" w:rsidRDefault="00144028" w:rsidP="002E48BD">
      <w:pPr>
        <w:pStyle w:val="Heading4"/>
        <w:spacing w:after="120"/>
        <w:jc w:val="center"/>
        <w:rPr>
          <w:rFonts w:ascii="GHEA Grapalat" w:hAnsi="GHEA Grapalat"/>
          <w:sz w:val="24"/>
          <w:szCs w:val="24"/>
          <w:lang w:val="hy-AM"/>
        </w:rPr>
      </w:pPr>
      <w:bookmarkStart w:id="43" w:name="_Toc61603775"/>
      <w:r w:rsidRPr="00CD4621">
        <w:rPr>
          <w:rFonts w:ascii="GHEA Grapalat" w:hAnsi="GHEA Grapalat"/>
          <w:sz w:val="24"/>
          <w:szCs w:val="24"/>
          <w:lang w:val="hy-AM"/>
        </w:rPr>
        <w:t>2.1.6</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Նպատակների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սահմանման</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փուլերը</w:t>
      </w:r>
      <w:bookmarkEnd w:id="43"/>
    </w:p>
    <w:p w14:paraId="25A36F12" w14:textId="77777777" w:rsidR="003773A8" w:rsidRPr="007A509A" w:rsidRDefault="003773A8" w:rsidP="002E48BD">
      <w:pPr>
        <w:spacing w:line="276" w:lineRule="auto"/>
        <w:ind w:firstLine="720"/>
        <w:jc w:val="both"/>
        <w:rPr>
          <w:rFonts w:ascii="GHEA Grapalat" w:hAnsi="GHEA Grapalat"/>
          <w:sz w:val="24"/>
          <w:szCs w:val="24"/>
          <w:lang w:val="hy-AM"/>
        </w:rPr>
      </w:pPr>
      <w:r w:rsidRPr="007A509A">
        <w:rPr>
          <w:rFonts w:ascii="GHEA Grapalat" w:hAnsi="GHEA Grapalat"/>
          <w:color w:val="000000"/>
          <w:sz w:val="24"/>
          <w:szCs w:val="24"/>
          <w:lang w:val="hy-AM"/>
        </w:rPr>
        <w:t xml:space="preserve">Սահմանվող </w:t>
      </w:r>
      <w:r w:rsidRPr="007A509A">
        <w:rPr>
          <w:rFonts w:ascii="GHEA Grapalat" w:hAnsi="GHEA Grapalat"/>
          <w:sz w:val="24"/>
          <w:szCs w:val="24"/>
          <w:lang w:val="hy-AM"/>
        </w:rPr>
        <w:t xml:space="preserve">նպատակները սերտորեն կապված են ԿԱԳ վերլուծության այլ քայլերի հետ, այդ իսկ պատճառով դրանց սահմանումը չի իրականացվում միանգամից: Մասնավորապես՝ </w:t>
      </w:r>
    </w:p>
    <w:p w14:paraId="09E8BA24" w14:textId="77777777" w:rsidR="00180034" w:rsidRPr="00180034" w:rsidRDefault="00BF5D6C" w:rsidP="00637837">
      <w:pPr>
        <w:pStyle w:val="ListParagraph"/>
        <w:numPr>
          <w:ilvl w:val="0"/>
          <w:numId w:val="23"/>
        </w:numPr>
        <w:spacing w:line="276" w:lineRule="auto"/>
        <w:ind w:left="1260" w:hanging="540"/>
        <w:jc w:val="both"/>
        <w:rPr>
          <w:rFonts w:ascii="GHEA Grapalat" w:hAnsi="GHEA Grapalat"/>
          <w:sz w:val="24"/>
          <w:szCs w:val="24"/>
          <w:lang w:val="hy-AM"/>
        </w:rPr>
      </w:pPr>
      <w:r w:rsidRPr="00BF5D6C">
        <w:rPr>
          <w:rFonts w:ascii="GHEA Grapalat" w:hAnsi="GHEA Grapalat" w:cs="Arial"/>
          <w:sz w:val="24"/>
          <w:szCs w:val="24"/>
          <w:lang w:val="hy-AM"/>
        </w:rPr>
        <w:t>խ</w:t>
      </w:r>
      <w:r w:rsidR="003773A8" w:rsidRPr="007A509A">
        <w:rPr>
          <w:rFonts w:ascii="GHEA Grapalat" w:hAnsi="GHEA Grapalat" w:cs="Arial"/>
          <w:sz w:val="24"/>
          <w:szCs w:val="24"/>
          <w:lang w:val="hy-AM"/>
        </w:rPr>
        <w:t>նդիրը</w:t>
      </w:r>
      <w:r w:rsidR="003773A8" w:rsidRPr="007A509A">
        <w:rPr>
          <w:rFonts w:ascii="GHEA Grapalat" w:hAnsi="GHEA Grapalat"/>
          <w:sz w:val="24"/>
          <w:szCs w:val="24"/>
          <w:lang w:val="hy-AM"/>
        </w:rPr>
        <w:t xml:space="preserve"> </w:t>
      </w:r>
      <w:r w:rsidR="003773A8" w:rsidRPr="007A509A">
        <w:rPr>
          <w:rFonts w:ascii="GHEA Grapalat" w:hAnsi="GHEA Grapalat"/>
          <w:color w:val="000000"/>
          <w:sz w:val="24"/>
          <w:szCs w:val="24"/>
          <w:lang w:val="hy-AM"/>
        </w:rPr>
        <w:t>սահմանելուց հ</w:t>
      </w:r>
      <w:r w:rsidR="003773A8" w:rsidRPr="007A509A">
        <w:rPr>
          <w:rFonts w:ascii="GHEA Grapalat" w:hAnsi="GHEA Grapalat"/>
          <w:sz w:val="24"/>
          <w:szCs w:val="24"/>
          <w:lang w:val="hy-AM"/>
        </w:rPr>
        <w:t xml:space="preserve">ետո հնարավոր է իրականացնել </w:t>
      </w:r>
      <w:r w:rsidR="003773A8" w:rsidRPr="00AD1CB1">
        <w:rPr>
          <w:rFonts w:ascii="GHEA Grapalat" w:hAnsi="GHEA Grapalat"/>
          <w:b/>
          <w:i/>
          <w:sz w:val="24"/>
          <w:szCs w:val="24"/>
          <w:lang w:val="hy-AM"/>
        </w:rPr>
        <w:t>Ընդհանուր նպատակի</w:t>
      </w:r>
      <w:r w:rsidR="003773A8" w:rsidRPr="007A509A">
        <w:rPr>
          <w:rFonts w:ascii="GHEA Grapalat" w:hAnsi="GHEA Grapalat"/>
          <w:sz w:val="24"/>
          <w:szCs w:val="24"/>
          <w:lang w:val="hy-AM"/>
        </w:rPr>
        <w:t xml:space="preserve"> սահմանում, </w:t>
      </w:r>
      <w:r w:rsidR="00144028" w:rsidRPr="00CD4621">
        <w:rPr>
          <w:rFonts w:ascii="GHEA Grapalat" w:hAnsi="GHEA Grapalat"/>
          <w:sz w:val="24"/>
          <w:szCs w:val="24"/>
          <w:lang w:val="hy-AM"/>
        </w:rPr>
        <w:t>որին օրենսդրական նախաձեռնությունը միտված է նպաստել կամ ակնկալում է հասնել,</w:t>
      </w:r>
    </w:p>
    <w:p w14:paraId="4039BE2F" w14:textId="77777777" w:rsidR="00BF5D6C" w:rsidRPr="00BF5D6C" w:rsidRDefault="003773A8" w:rsidP="00637837">
      <w:pPr>
        <w:pStyle w:val="ListParagraph"/>
        <w:numPr>
          <w:ilvl w:val="0"/>
          <w:numId w:val="23"/>
        </w:numPr>
        <w:spacing w:line="276" w:lineRule="auto"/>
        <w:ind w:left="1260" w:hanging="540"/>
        <w:jc w:val="both"/>
        <w:rPr>
          <w:rFonts w:ascii="GHEA Grapalat" w:hAnsi="GHEA Grapalat"/>
          <w:sz w:val="24"/>
          <w:szCs w:val="24"/>
          <w:lang w:val="hy-AM"/>
        </w:rPr>
      </w:pPr>
      <w:r w:rsidRPr="00AD1CB1">
        <w:rPr>
          <w:rFonts w:ascii="GHEA Grapalat" w:hAnsi="GHEA Grapalat" w:cs="Arial"/>
          <w:b/>
          <w:i/>
          <w:sz w:val="24"/>
          <w:szCs w:val="24"/>
          <w:lang w:val="hy-AM"/>
        </w:rPr>
        <w:t>Հատուկ</w:t>
      </w:r>
      <w:r w:rsidRPr="00AD1CB1">
        <w:rPr>
          <w:rFonts w:ascii="GHEA Grapalat" w:hAnsi="GHEA Grapalat"/>
          <w:b/>
          <w:i/>
          <w:sz w:val="24"/>
          <w:szCs w:val="24"/>
          <w:lang w:val="hy-AM"/>
        </w:rPr>
        <w:t xml:space="preserve"> նպատակների</w:t>
      </w:r>
      <w:r w:rsidRPr="00180034">
        <w:rPr>
          <w:rFonts w:ascii="GHEA Grapalat" w:hAnsi="GHEA Grapalat"/>
          <w:sz w:val="24"/>
          <w:szCs w:val="24"/>
          <w:lang w:val="hy-AM"/>
        </w:rPr>
        <w:t xml:space="preserve"> սահմանումը հնարավոր է իրականացնել Պատճառների (պատճառ</w:t>
      </w:r>
      <w:r w:rsidR="00F7305B" w:rsidRPr="00180034">
        <w:rPr>
          <w:rFonts w:ascii="GHEA Grapalat" w:hAnsi="GHEA Grapalat"/>
          <w:sz w:val="24"/>
          <w:szCs w:val="24"/>
          <w:lang w:val="hy-AM"/>
        </w:rPr>
        <w:t>ա</w:t>
      </w:r>
      <w:r w:rsidRPr="00180034">
        <w:rPr>
          <w:rFonts w:ascii="GHEA Grapalat" w:hAnsi="GHEA Grapalat"/>
          <w:sz w:val="24"/>
          <w:szCs w:val="24"/>
          <w:lang w:val="hy-AM"/>
        </w:rPr>
        <w:t xml:space="preserve">հետևանքային կապերի) բացահայտումից հետո: </w:t>
      </w:r>
    </w:p>
    <w:p w14:paraId="0241F961" w14:textId="77777777" w:rsidR="00BF5D6C" w:rsidRPr="00BF5D6C" w:rsidRDefault="003773A8" w:rsidP="00BF5D6C">
      <w:pPr>
        <w:pStyle w:val="ListParagraph"/>
        <w:spacing w:line="276" w:lineRule="auto"/>
        <w:ind w:left="1260"/>
        <w:jc w:val="both"/>
        <w:rPr>
          <w:rFonts w:ascii="GHEA Grapalat" w:hAnsi="GHEA Grapalat"/>
          <w:sz w:val="24"/>
          <w:szCs w:val="24"/>
          <w:lang w:val="hy-AM"/>
        </w:rPr>
      </w:pPr>
      <w:r w:rsidRPr="00BF5D6C">
        <w:rPr>
          <w:rFonts w:ascii="GHEA Grapalat" w:hAnsi="GHEA Grapalat"/>
          <w:sz w:val="24"/>
          <w:szCs w:val="24"/>
          <w:lang w:val="hy-AM"/>
        </w:rPr>
        <w:t xml:space="preserve">Սահմանված Հատուկ նպատակները կարող են փոխվել ԿԱԳ վերլուծության իրականացման ընթացքում՝ </w:t>
      </w:r>
      <w:r w:rsidR="008A18E9" w:rsidRPr="00BF5D6C">
        <w:rPr>
          <w:rFonts w:ascii="GHEA Grapalat" w:hAnsi="GHEA Grapalat"/>
          <w:sz w:val="24"/>
          <w:szCs w:val="24"/>
          <w:lang w:val="hy-AM"/>
        </w:rPr>
        <w:t xml:space="preserve">կարգավորման առաջարկվող </w:t>
      </w:r>
      <w:r w:rsidRPr="00BF5D6C">
        <w:rPr>
          <w:rFonts w:ascii="GHEA Grapalat" w:hAnsi="GHEA Grapalat"/>
          <w:sz w:val="24"/>
          <w:szCs w:val="24"/>
          <w:lang w:val="hy-AM"/>
        </w:rPr>
        <w:t xml:space="preserve"> </w:t>
      </w:r>
      <w:r w:rsidR="00AA081B" w:rsidRPr="00BF5D6C">
        <w:rPr>
          <w:rFonts w:ascii="GHEA Grapalat" w:hAnsi="GHEA Grapalat"/>
          <w:sz w:val="24"/>
          <w:szCs w:val="24"/>
          <w:lang w:val="hy-AM"/>
        </w:rPr>
        <w:t>տ</w:t>
      </w:r>
      <w:r w:rsidRPr="00BF5D6C">
        <w:rPr>
          <w:rFonts w:ascii="GHEA Grapalat" w:hAnsi="GHEA Grapalat"/>
          <w:sz w:val="24"/>
          <w:szCs w:val="24"/>
          <w:lang w:val="hy-AM"/>
        </w:rPr>
        <w:t xml:space="preserve">արբերակների արդյունավետության և ծախս-խնայողության ավելի խորը վերլուծության իրականացմանը զուգահեռ: </w:t>
      </w:r>
    </w:p>
    <w:p w14:paraId="3808ABB8" w14:textId="77777777" w:rsidR="003773A8" w:rsidRPr="007A509A" w:rsidRDefault="003773A8" w:rsidP="00BF5D6C">
      <w:pPr>
        <w:pStyle w:val="ListParagraph"/>
        <w:spacing w:line="276" w:lineRule="auto"/>
        <w:ind w:left="1260"/>
        <w:jc w:val="both"/>
        <w:rPr>
          <w:rFonts w:ascii="GHEA Grapalat" w:hAnsi="GHEA Grapalat"/>
          <w:sz w:val="24"/>
          <w:szCs w:val="24"/>
          <w:lang w:val="hy-AM"/>
        </w:rPr>
      </w:pPr>
      <w:r w:rsidRPr="007A509A">
        <w:rPr>
          <w:rFonts w:ascii="GHEA Grapalat" w:hAnsi="GHEA Grapalat"/>
          <w:sz w:val="24"/>
          <w:szCs w:val="24"/>
          <w:lang w:val="hy-AM"/>
        </w:rPr>
        <w:t xml:space="preserve">Օրինակ՝ որևէ տարբերակի վերլուծության ընթացքում կարող է հայտնաբերվել որևէ բացթողում, որը մինչև այդ հաշվի չէր առնվել: Այս պարագայում ընդունված պրակտիկա է համարվում նոր Հատուկ նպատակի սահմանումը՝ հայտնաբերված բացթողման վերացման համար: Նման մոտեցումը երաշխավորում է, որ </w:t>
      </w:r>
      <w:r w:rsidR="00F60F07" w:rsidRPr="007A509A">
        <w:rPr>
          <w:rFonts w:ascii="GHEA Grapalat" w:hAnsi="GHEA Grapalat"/>
          <w:sz w:val="24"/>
          <w:szCs w:val="24"/>
          <w:lang w:val="hy-AM"/>
        </w:rPr>
        <w:t xml:space="preserve">կարգավորման </w:t>
      </w:r>
      <w:r w:rsidRPr="007A509A">
        <w:rPr>
          <w:rFonts w:ascii="GHEA Grapalat" w:hAnsi="GHEA Grapalat"/>
          <w:sz w:val="24"/>
          <w:szCs w:val="24"/>
          <w:lang w:val="hy-AM"/>
        </w:rPr>
        <w:t>մյուս</w:t>
      </w:r>
      <w:r w:rsidR="00F60F07" w:rsidRPr="007A509A">
        <w:rPr>
          <w:rFonts w:ascii="GHEA Grapalat" w:hAnsi="GHEA Grapalat"/>
          <w:sz w:val="24"/>
          <w:szCs w:val="24"/>
          <w:lang w:val="hy-AM"/>
        </w:rPr>
        <w:t xml:space="preserve"> առաջարկվող</w:t>
      </w:r>
      <w:r w:rsidRPr="007A509A">
        <w:rPr>
          <w:rFonts w:ascii="GHEA Grapalat" w:hAnsi="GHEA Grapalat"/>
          <w:sz w:val="24"/>
          <w:szCs w:val="24"/>
          <w:lang w:val="hy-AM"/>
        </w:rPr>
        <w:t xml:space="preserve"> տարբերակներն էլ են գնահատվում այդ </w:t>
      </w:r>
      <w:r w:rsidRPr="007A509A">
        <w:rPr>
          <w:rFonts w:ascii="GHEA Grapalat" w:hAnsi="GHEA Grapalat"/>
          <w:sz w:val="24"/>
          <w:szCs w:val="24"/>
          <w:lang w:val="hy-AM"/>
        </w:rPr>
        <w:lastRenderedPageBreak/>
        <w:t xml:space="preserve">տեսանկյունից և, հետևաբար, </w:t>
      </w:r>
      <w:r w:rsidR="00F60F07" w:rsidRPr="007A509A">
        <w:rPr>
          <w:rFonts w:ascii="GHEA Grapalat" w:hAnsi="GHEA Grapalat"/>
          <w:color w:val="000000"/>
          <w:sz w:val="24"/>
          <w:szCs w:val="24"/>
          <w:lang w:val="hy-AM"/>
        </w:rPr>
        <w:t>կարգավորման առաջարկվող</w:t>
      </w:r>
      <w:r w:rsidRPr="007A509A">
        <w:rPr>
          <w:rFonts w:ascii="GHEA Grapalat" w:hAnsi="GHEA Grapalat"/>
          <w:sz w:val="24"/>
          <w:szCs w:val="24"/>
          <w:lang w:val="hy-AM"/>
        </w:rPr>
        <w:t xml:space="preserve"> տարբերակների գնահատումն ու համեմատությունն իրականացվում են միևնույն խումբ չափորոշիչների հիման վրա:</w:t>
      </w:r>
      <w:r w:rsidRPr="007A509A">
        <w:rPr>
          <w:rFonts w:ascii="Calibri" w:hAnsi="Calibri" w:cs="Calibri"/>
          <w:sz w:val="24"/>
          <w:szCs w:val="24"/>
          <w:lang w:val="hy-AM"/>
        </w:rPr>
        <w:t> </w:t>
      </w:r>
      <w:r w:rsidRPr="007A509A">
        <w:rPr>
          <w:rFonts w:ascii="GHEA Grapalat" w:hAnsi="GHEA Grapalat"/>
          <w:sz w:val="24"/>
          <w:szCs w:val="24"/>
          <w:lang w:val="hy-AM"/>
        </w:rPr>
        <w:t xml:space="preserve"> </w:t>
      </w:r>
    </w:p>
    <w:p w14:paraId="3FB09580" w14:textId="77777777" w:rsidR="002E48BD" w:rsidRPr="002E48BD" w:rsidRDefault="003773A8" w:rsidP="002E48BD">
      <w:pPr>
        <w:pStyle w:val="ListParagraph"/>
        <w:numPr>
          <w:ilvl w:val="0"/>
          <w:numId w:val="23"/>
        </w:numPr>
        <w:spacing w:after="120" w:line="276" w:lineRule="auto"/>
        <w:ind w:left="1267" w:hanging="547"/>
        <w:jc w:val="both"/>
        <w:rPr>
          <w:rFonts w:ascii="GHEA Grapalat" w:hAnsi="GHEA Grapalat"/>
          <w:b/>
          <w:bCs/>
          <w:color w:val="70AD47"/>
          <w:sz w:val="24"/>
          <w:szCs w:val="24"/>
          <w:lang w:val="hy-AM"/>
        </w:rPr>
      </w:pPr>
      <w:r w:rsidRPr="00AD1CB1">
        <w:rPr>
          <w:rFonts w:ascii="GHEA Grapalat" w:hAnsi="GHEA Grapalat" w:cs="Arial"/>
          <w:b/>
          <w:i/>
          <w:sz w:val="24"/>
          <w:szCs w:val="24"/>
          <w:lang w:val="hy-AM"/>
        </w:rPr>
        <w:t>Գործառնական</w:t>
      </w:r>
      <w:r w:rsidRPr="00AD1CB1">
        <w:rPr>
          <w:rFonts w:ascii="GHEA Grapalat" w:hAnsi="GHEA Grapalat"/>
          <w:b/>
          <w:i/>
          <w:sz w:val="24"/>
          <w:szCs w:val="24"/>
          <w:lang w:val="hy-AM"/>
        </w:rPr>
        <w:t xml:space="preserve"> նպատակների</w:t>
      </w:r>
      <w:r w:rsidRPr="007A509A">
        <w:rPr>
          <w:rFonts w:ascii="GHEA Grapalat" w:hAnsi="GHEA Grapalat"/>
          <w:sz w:val="24"/>
          <w:szCs w:val="24"/>
          <w:lang w:val="hy-AM"/>
        </w:rPr>
        <w:t xml:space="preserve"> սահմանումն իրականացվում է </w:t>
      </w:r>
      <w:r w:rsidRPr="00AD1CB1">
        <w:rPr>
          <w:rFonts w:ascii="GHEA Grapalat" w:hAnsi="GHEA Grapalat"/>
          <w:b/>
          <w:i/>
          <w:sz w:val="24"/>
          <w:szCs w:val="24"/>
          <w:lang w:val="hy-AM"/>
        </w:rPr>
        <w:t xml:space="preserve">նախընտրելի </w:t>
      </w:r>
      <w:r w:rsidR="00AA081B" w:rsidRPr="00AD1CB1">
        <w:rPr>
          <w:rFonts w:ascii="GHEA Grapalat" w:hAnsi="GHEA Grapalat"/>
          <w:b/>
          <w:i/>
          <w:sz w:val="24"/>
          <w:szCs w:val="24"/>
          <w:lang w:val="hy-AM"/>
        </w:rPr>
        <w:t>տ</w:t>
      </w:r>
      <w:r w:rsidRPr="00AD1CB1">
        <w:rPr>
          <w:rFonts w:ascii="GHEA Grapalat" w:hAnsi="GHEA Grapalat"/>
          <w:b/>
          <w:i/>
          <w:sz w:val="24"/>
          <w:szCs w:val="24"/>
          <w:lang w:val="hy-AM"/>
        </w:rPr>
        <w:t>արբերակի</w:t>
      </w:r>
      <w:r w:rsidRPr="007A509A">
        <w:rPr>
          <w:rFonts w:ascii="GHEA Grapalat" w:hAnsi="GHEA Grapalat"/>
          <w:sz w:val="24"/>
          <w:szCs w:val="24"/>
          <w:lang w:val="hy-AM"/>
        </w:rPr>
        <w:t xml:space="preserve"> ընտրությունից հետո </w:t>
      </w:r>
      <w:r w:rsidR="00144028" w:rsidRPr="00CD4621">
        <w:rPr>
          <w:rFonts w:ascii="GHEA Grapalat" w:hAnsi="GHEA Grapalat"/>
          <w:sz w:val="24"/>
          <w:szCs w:val="24"/>
          <w:lang w:val="hy-AM"/>
        </w:rPr>
        <w:t>և դրա հիման վրա</w:t>
      </w:r>
      <w:r w:rsidRPr="007A509A">
        <w:rPr>
          <w:rFonts w:ascii="GHEA Grapalat" w:hAnsi="GHEA Grapalat"/>
          <w:sz w:val="24"/>
          <w:szCs w:val="24"/>
          <w:lang w:val="hy-AM"/>
        </w:rPr>
        <w:t>:</w:t>
      </w:r>
    </w:p>
    <w:p w14:paraId="7464304E" w14:textId="77777777" w:rsidR="002E48BD" w:rsidRPr="002E48BD" w:rsidRDefault="002E48BD" w:rsidP="002E48BD">
      <w:pPr>
        <w:pStyle w:val="ListParagraph"/>
        <w:spacing w:after="120" w:line="276" w:lineRule="auto"/>
        <w:ind w:left="1267"/>
        <w:jc w:val="both"/>
        <w:rPr>
          <w:rFonts w:ascii="GHEA Grapalat" w:hAnsi="GHEA Grapalat"/>
          <w:b/>
          <w:bCs/>
          <w:color w:val="70AD47"/>
          <w:sz w:val="24"/>
          <w:szCs w:val="24"/>
          <w:lang w:val="hy-AM"/>
        </w:rPr>
      </w:pPr>
    </w:p>
    <w:p w14:paraId="429E1440" w14:textId="77777777" w:rsidR="002E48BD" w:rsidRDefault="003773A8" w:rsidP="002E48BD">
      <w:pPr>
        <w:pStyle w:val="ListParagraph"/>
        <w:spacing w:before="120" w:after="120" w:line="276" w:lineRule="auto"/>
        <w:ind w:left="1267"/>
        <w:jc w:val="both"/>
        <w:rPr>
          <w:rFonts w:ascii="GHEA Grapalat" w:hAnsi="GHEA Grapalat"/>
          <w:b/>
          <w:i/>
          <w:color w:val="70AD47"/>
          <w:sz w:val="24"/>
          <w:szCs w:val="24"/>
          <w:u w:val="single"/>
          <w:lang w:val="hy-AM"/>
        </w:rPr>
      </w:pPr>
      <w:r w:rsidRPr="007A509A">
        <w:rPr>
          <w:rFonts w:ascii="GHEA Grapalat" w:hAnsi="GHEA Grapalat"/>
          <w:sz w:val="24"/>
          <w:szCs w:val="24"/>
          <w:lang w:val="hy-AM"/>
        </w:rPr>
        <w:t xml:space="preserve"> </w:t>
      </w:r>
      <w:r w:rsidR="00F60F07" w:rsidRPr="007A509A">
        <w:rPr>
          <w:rFonts w:ascii="GHEA Grapalat" w:hAnsi="GHEA Grapalat"/>
          <w:sz w:val="24"/>
          <w:szCs w:val="24"/>
          <w:lang w:val="hy-AM"/>
        </w:rPr>
        <w:t xml:space="preserve"> </w:t>
      </w:r>
      <w:r w:rsidR="0097136C">
        <w:rPr>
          <w:rFonts w:ascii="GHEA Grapalat" w:hAnsi="GHEA Grapalat" w:cs="Arial"/>
          <w:b/>
          <w:i/>
          <w:sz w:val="24"/>
          <w:szCs w:val="24"/>
          <w:u w:val="single"/>
          <w:lang w:val="hy-AM"/>
        </w:rPr>
        <w:t>3.1</w:t>
      </w:r>
      <w:r w:rsidR="000F7477">
        <w:rPr>
          <w:rFonts w:ascii="GHEA Grapalat" w:hAnsi="GHEA Grapalat" w:cs="Arial"/>
          <w:b/>
          <w:i/>
          <w:sz w:val="24"/>
          <w:szCs w:val="24"/>
          <w:u w:val="single"/>
          <w:lang w:val="hy-AM"/>
        </w:rPr>
        <w:t>.</w:t>
      </w:r>
      <w:r w:rsidR="0097136C" w:rsidRPr="0097136C">
        <w:rPr>
          <w:rFonts w:ascii="GHEA Grapalat" w:hAnsi="GHEA Grapalat" w:cs="Arial"/>
          <w:b/>
          <w:i/>
          <w:sz w:val="24"/>
          <w:szCs w:val="24"/>
          <w:u w:val="single"/>
          <w:lang w:val="hy-AM"/>
        </w:rPr>
        <w:t xml:space="preserve"> </w:t>
      </w:r>
      <w:r w:rsidR="00144028" w:rsidRPr="006F7078">
        <w:rPr>
          <w:rFonts w:ascii="GHEA Grapalat" w:hAnsi="GHEA Grapalat" w:cs="Arial"/>
          <w:b/>
          <w:i/>
          <w:sz w:val="24"/>
          <w:szCs w:val="24"/>
          <w:u w:val="single"/>
          <w:lang w:val="hy-AM"/>
        </w:rPr>
        <w:t>Գործառնական</w:t>
      </w:r>
      <w:r w:rsidR="00144028" w:rsidRPr="006F7078">
        <w:rPr>
          <w:rFonts w:ascii="GHEA Grapalat" w:hAnsi="GHEA Grapalat"/>
          <w:b/>
          <w:i/>
          <w:sz w:val="24"/>
          <w:szCs w:val="24"/>
          <w:u w:val="single"/>
          <w:lang w:val="hy-AM"/>
        </w:rPr>
        <w:t xml:space="preserve"> նպատակների կապը նախընտրելի </w:t>
      </w:r>
      <w:r w:rsidR="00F60F07" w:rsidRPr="006F7078">
        <w:rPr>
          <w:rFonts w:ascii="GHEA Grapalat" w:hAnsi="GHEA Grapalat"/>
          <w:b/>
          <w:i/>
          <w:sz w:val="24"/>
          <w:szCs w:val="24"/>
          <w:u w:val="single"/>
          <w:lang w:val="hy-AM"/>
        </w:rPr>
        <w:t>տ</w:t>
      </w:r>
      <w:r w:rsidR="00144028" w:rsidRPr="006F7078">
        <w:rPr>
          <w:rFonts w:ascii="GHEA Grapalat" w:hAnsi="GHEA Grapalat"/>
          <w:b/>
          <w:i/>
          <w:sz w:val="24"/>
          <w:szCs w:val="24"/>
          <w:u w:val="single"/>
          <w:lang w:val="hy-AM"/>
        </w:rPr>
        <w:t>արբերակի հետ</w:t>
      </w:r>
      <w:r w:rsidR="00144028" w:rsidRPr="006F7078">
        <w:rPr>
          <w:rFonts w:ascii="GHEA Grapalat" w:hAnsi="GHEA Grapalat"/>
          <w:b/>
          <w:i/>
          <w:color w:val="70AD47"/>
          <w:sz w:val="24"/>
          <w:szCs w:val="24"/>
          <w:u w:val="single"/>
          <w:lang w:val="hy-AM"/>
        </w:rPr>
        <w:t xml:space="preserve"> </w:t>
      </w:r>
    </w:p>
    <w:p w14:paraId="457BB517" w14:textId="77777777" w:rsidR="002E48BD" w:rsidRDefault="003773A8" w:rsidP="002E48BD">
      <w:pPr>
        <w:pStyle w:val="ListParagraph"/>
        <w:spacing w:before="120" w:after="120" w:line="276" w:lineRule="auto"/>
        <w:ind w:left="1267"/>
        <w:jc w:val="both"/>
        <w:rPr>
          <w:rFonts w:ascii="GHEA Grapalat" w:hAnsi="GHEA Grapalat"/>
          <w:sz w:val="24"/>
          <w:szCs w:val="24"/>
          <w:lang w:val="hy-AM"/>
        </w:rPr>
      </w:pPr>
      <w:r w:rsidRPr="007A509A">
        <w:rPr>
          <w:rFonts w:ascii="GHEA Grapalat" w:hAnsi="GHEA Grapalat"/>
          <w:color w:val="000000"/>
          <w:sz w:val="24"/>
          <w:szCs w:val="24"/>
          <w:lang w:val="hy-AM"/>
        </w:rPr>
        <w:t xml:space="preserve">ԿԱԳ վերլուծության իրականացման շրջանակներում Գործառնական նպատակների սահմանումն իրականացվում է առաջադրված նախընտրելի </w:t>
      </w:r>
      <w:r w:rsidR="00F60F07" w:rsidRPr="007A509A">
        <w:rPr>
          <w:rFonts w:ascii="GHEA Grapalat" w:hAnsi="GHEA Grapalat"/>
          <w:color w:val="000000"/>
          <w:sz w:val="24"/>
          <w:szCs w:val="24"/>
          <w:lang w:val="hy-AM"/>
        </w:rPr>
        <w:t>տ</w:t>
      </w:r>
      <w:r w:rsidRPr="007A509A">
        <w:rPr>
          <w:rFonts w:ascii="GHEA Grapalat" w:hAnsi="GHEA Grapalat"/>
          <w:color w:val="000000"/>
          <w:sz w:val="24"/>
          <w:szCs w:val="24"/>
          <w:lang w:val="hy-AM"/>
        </w:rPr>
        <w:t xml:space="preserve">արբերակի հիման </w:t>
      </w:r>
      <w:r w:rsidR="00636D89">
        <w:rPr>
          <w:rFonts w:ascii="GHEA Grapalat" w:hAnsi="GHEA Grapalat"/>
          <w:color w:val="000000"/>
          <w:sz w:val="24"/>
          <w:szCs w:val="24"/>
          <w:lang w:val="hy-AM"/>
        </w:rPr>
        <w:t>վրա</w:t>
      </w:r>
      <w:r w:rsidR="00BB0607">
        <w:rPr>
          <w:rFonts w:ascii="GHEA Grapalat" w:hAnsi="GHEA Grapalat"/>
          <w:color w:val="000000"/>
          <w:sz w:val="24"/>
          <w:szCs w:val="24"/>
          <w:lang w:val="hy-AM"/>
        </w:rPr>
        <w:t>՝</w:t>
      </w:r>
      <w:r w:rsidRPr="007A509A">
        <w:rPr>
          <w:rFonts w:ascii="GHEA Grapalat" w:hAnsi="GHEA Grapalat"/>
          <w:color w:val="000000"/>
          <w:sz w:val="24"/>
          <w:szCs w:val="24"/>
          <w:lang w:val="hy-AM"/>
        </w:rPr>
        <w:t xml:space="preserve"> ըստ </w:t>
      </w:r>
      <w:r w:rsidR="00F60F07" w:rsidRPr="007A509A">
        <w:rPr>
          <w:rFonts w:ascii="GHEA Grapalat" w:hAnsi="GHEA Grapalat"/>
          <w:color w:val="000000"/>
          <w:sz w:val="24"/>
          <w:szCs w:val="24"/>
          <w:lang w:val="hy-AM"/>
        </w:rPr>
        <w:t>այդ տ</w:t>
      </w:r>
      <w:r w:rsidRPr="007A509A">
        <w:rPr>
          <w:rFonts w:ascii="GHEA Grapalat" w:hAnsi="GHEA Grapalat"/>
          <w:color w:val="000000"/>
          <w:sz w:val="24"/>
          <w:szCs w:val="24"/>
          <w:lang w:val="hy-AM"/>
        </w:rPr>
        <w:t xml:space="preserve">արբերակի </w:t>
      </w:r>
      <w:r w:rsidR="0097136C">
        <w:rPr>
          <w:rFonts w:ascii="GHEA Grapalat" w:hAnsi="GHEA Grapalat"/>
          <w:color w:val="000000"/>
          <w:sz w:val="24"/>
          <w:szCs w:val="24"/>
          <w:lang w:val="hy-AM"/>
        </w:rPr>
        <w:t>յուրաքանչյուր</w:t>
      </w:r>
      <w:r w:rsidRPr="007A509A">
        <w:rPr>
          <w:rFonts w:ascii="GHEA Grapalat" w:hAnsi="GHEA Grapalat"/>
          <w:color w:val="000000"/>
          <w:sz w:val="24"/>
          <w:szCs w:val="24"/>
          <w:lang w:val="hy-AM"/>
        </w:rPr>
        <w:t xml:space="preserve"> </w:t>
      </w:r>
      <w:r w:rsidR="00144028" w:rsidRPr="00CD4621">
        <w:rPr>
          <w:rFonts w:ascii="GHEA Grapalat" w:hAnsi="GHEA Grapalat"/>
          <w:sz w:val="24"/>
          <w:szCs w:val="24"/>
          <w:lang w:val="hy-AM"/>
        </w:rPr>
        <w:t>գործիքի</w:t>
      </w:r>
      <w:r w:rsidRPr="007A509A">
        <w:rPr>
          <w:rFonts w:ascii="GHEA Grapalat" w:hAnsi="GHEA Grapalat"/>
          <w:color w:val="000000"/>
          <w:sz w:val="24"/>
          <w:szCs w:val="24"/>
          <w:lang w:val="hy-AM"/>
        </w:rPr>
        <w:t>:</w:t>
      </w:r>
      <w:r w:rsidR="00144028" w:rsidRPr="00CD4621">
        <w:rPr>
          <w:rFonts w:ascii="GHEA Grapalat" w:hAnsi="GHEA Grapalat"/>
          <w:sz w:val="24"/>
          <w:szCs w:val="24"/>
          <w:lang w:val="hy-AM"/>
        </w:rPr>
        <w:t xml:space="preserve"> </w:t>
      </w:r>
    </w:p>
    <w:p w14:paraId="35DF0507" w14:textId="77777777" w:rsidR="003773A8" w:rsidRPr="002E48BD" w:rsidRDefault="00144028" w:rsidP="002E48BD">
      <w:pPr>
        <w:pStyle w:val="ListParagraph"/>
        <w:spacing w:before="120" w:after="120" w:line="276" w:lineRule="auto"/>
        <w:ind w:left="1267"/>
        <w:jc w:val="both"/>
        <w:rPr>
          <w:rFonts w:ascii="GHEA Grapalat" w:hAnsi="GHEA Grapalat"/>
          <w:b/>
          <w:i/>
          <w:color w:val="70AD47"/>
          <w:sz w:val="24"/>
          <w:szCs w:val="24"/>
          <w:u w:val="single"/>
          <w:lang w:val="hy-AM"/>
        </w:rPr>
      </w:pPr>
      <w:r w:rsidRPr="00CD4621">
        <w:rPr>
          <w:rFonts w:ascii="GHEA Grapalat" w:hAnsi="GHEA Grapalat"/>
          <w:sz w:val="24"/>
          <w:szCs w:val="24"/>
          <w:lang w:val="hy-AM"/>
        </w:rPr>
        <w:t xml:space="preserve">Այդ կապը կարելի է արտահայտել հետևյալ տեսքով՝ </w:t>
      </w:r>
    </w:p>
    <w:p w14:paraId="47D0B6EF" w14:textId="77777777" w:rsidR="00A8316B" w:rsidRPr="007A509A" w:rsidRDefault="009A5CA4" w:rsidP="003773A8">
      <w:pPr>
        <w:spacing w:line="276" w:lineRule="auto"/>
        <w:ind w:firstLine="540"/>
        <w:rPr>
          <w:rFonts w:ascii="GHEA Grapalat" w:hAnsi="GHEA Grapalat"/>
          <w:color w:val="000000"/>
          <w:sz w:val="24"/>
          <w:szCs w:val="24"/>
          <w:lang w:val="hy-AM"/>
        </w:rPr>
      </w:pPr>
      <w:r>
        <w:rPr>
          <w:rFonts w:ascii="GHEA Grapalat" w:hAnsi="GHEA Grapalat" w:cs="Sylfaen"/>
          <w:noProof/>
          <w:color w:val="C00000"/>
          <w:sz w:val="24"/>
          <w:szCs w:val="24"/>
        </w:rPr>
        <mc:AlternateContent>
          <mc:Choice Requires="wps">
            <w:drawing>
              <wp:anchor distT="0" distB="0" distL="114300" distR="114300" simplePos="0" relativeHeight="251809792" behindDoc="0" locked="0" layoutInCell="1" allowOverlap="1" wp14:anchorId="65CB254D" wp14:editId="3D62D7A9">
                <wp:simplePos x="0" y="0"/>
                <wp:positionH relativeFrom="column">
                  <wp:posOffset>670560</wp:posOffset>
                </wp:positionH>
                <wp:positionV relativeFrom="paragraph">
                  <wp:posOffset>66675</wp:posOffset>
                </wp:positionV>
                <wp:extent cx="5748020" cy="349250"/>
                <wp:effectExtent l="38100" t="38100" r="119380" b="107950"/>
                <wp:wrapNone/>
                <wp:docPr id="53280"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8020" cy="349250"/>
                        </a:xfrm>
                        <a:prstGeom prst="roundRect">
                          <a:avLst/>
                        </a:prstGeom>
                        <a:solidFill>
                          <a:srgbClr val="002060"/>
                        </a:solidFill>
                        <a:ln w="19050">
                          <a:solidFill>
                            <a:schemeClr val="accent2">
                              <a:lumMod val="40000"/>
                              <a:lumOff val="60000"/>
                            </a:schemeClr>
                          </a:solidFill>
                        </a:ln>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txbx>
                        <w:txbxContent>
                          <w:p w14:paraId="1D041AE1" w14:textId="77777777" w:rsidR="00D15BCE" w:rsidRPr="0096603C" w:rsidRDefault="00D15BCE" w:rsidP="00547A94">
                            <w:pPr>
                              <w:pStyle w:val="NormalWeb"/>
                              <w:spacing w:before="0" w:beforeAutospacing="0" w:after="0" w:afterAutospacing="0"/>
                              <w:jc w:val="center"/>
                              <w:rPr>
                                <w:rFonts w:ascii="GHEA Grapalat" w:hAnsi="GHEA Grapalat" w:cstheme="minorBidi"/>
                                <w:b/>
                                <w:color w:val="FFFFFF" w:themeColor="background1"/>
                                <w:kern w:val="24"/>
                              </w:rPr>
                            </w:pPr>
                            <w:proofErr w:type="spellStart"/>
                            <w:r w:rsidRPr="0096603C">
                              <w:rPr>
                                <w:rFonts w:ascii="GHEA Grapalat" w:hAnsi="GHEA Grapalat" w:cs="Sylfaen"/>
                                <w:b/>
                                <w:color w:val="FFFFFF" w:themeColor="background1"/>
                              </w:rPr>
                              <w:t>Նախընտրելի</w:t>
                            </w:r>
                            <w:proofErr w:type="spellEnd"/>
                            <w:r w:rsidRPr="0096603C">
                              <w:rPr>
                                <w:rFonts w:ascii="GHEA Grapalat" w:hAnsi="GHEA Grapalat" w:cs="Sylfaen"/>
                                <w:b/>
                                <w:color w:val="FFFFFF" w:themeColor="background1"/>
                              </w:rPr>
                              <w:t xml:space="preserve"> </w:t>
                            </w:r>
                            <w:r>
                              <w:rPr>
                                <w:rFonts w:ascii="GHEA Grapalat" w:hAnsi="GHEA Grapalat" w:cs="Sylfaen"/>
                                <w:b/>
                                <w:color w:val="FFFFFF" w:themeColor="background1"/>
                                <w:lang w:val="hy-AM"/>
                              </w:rPr>
                              <w:t>տ</w:t>
                            </w:r>
                            <w:proofErr w:type="spellStart"/>
                            <w:r w:rsidRPr="0096603C">
                              <w:rPr>
                                <w:rFonts w:ascii="GHEA Grapalat" w:hAnsi="GHEA Grapalat" w:cs="Sylfaen"/>
                                <w:b/>
                                <w:color w:val="FFFFFF" w:themeColor="background1"/>
                              </w:rPr>
                              <w:t>արբերակի</w:t>
                            </w:r>
                            <w:proofErr w:type="spellEnd"/>
                            <w:r w:rsidRPr="0096603C">
                              <w:rPr>
                                <w:rFonts w:ascii="GHEA Grapalat" w:hAnsi="GHEA Grapalat" w:cs="Sylfaen"/>
                                <w:b/>
                                <w:color w:val="FFFFFF" w:themeColor="background1"/>
                              </w:rPr>
                              <w:t xml:space="preserve"> և </w:t>
                            </w:r>
                            <w:proofErr w:type="spellStart"/>
                            <w:r w:rsidRPr="0096603C">
                              <w:rPr>
                                <w:rFonts w:ascii="GHEA Grapalat" w:hAnsi="GHEA Grapalat" w:cs="Sylfaen"/>
                                <w:b/>
                                <w:color w:val="FFFFFF" w:themeColor="background1"/>
                              </w:rPr>
                              <w:t>Գործառնական</w:t>
                            </w:r>
                            <w:proofErr w:type="spellEnd"/>
                            <w:r w:rsidRPr="0096603C">
                              <w:rPr>
                                <w:rFonts w:ascii="GHEA Grapalat" w:hAnsi="GHEA Grapalat" w:cs="Sylfaen"/>
                                <w:b/>
                                <w:color w:val="FFFFFF" w:themeColor="background1"/>
                              </w:rPr>
                              <w:t xml:space="preserve"> </w:t>
                            </w:r>
                            <w:proofErr w:type="spellStart"/>
                            <w:r w:rsidRPr="0096603C">
                              <w:rPr>
                                <w:rFonts w:ascii="GHEA Grapalat" w:hAnsi="GHEA Grapalat" w:cs="Sylfaen"/>
                                <w:b/>
                                <w:color w:val="FFFFFF" w:themeColor="background1"/>
                              </w:rPr>
                              <w:t>նպատակների</w:t>
                            </w:r>
                            <w:proofErr w:type="spellEnd"/>
                            <w:r w:rsidRPr="0096603C">
                              <w:rPr>
                                <w:rFonts w:ascii="GHEA Grapalat" w:hAnsi="GHEA Grapalat" w:cs="Sylfaen"/>
                                <w:b/>
                                <w:color w:val="FFFFFF" w:themeColor="background1"/>
                              </w:rPr>
                              <w:t xml:space="preserve"> </w:t>
                            </w:r>
                            <w:proofErr w:type="spellStart"/>
                            <w:r w:rsidRPr="0096603C">
                              <w:rPr>
                                <w:rFonts w:ascii="GHEA Grapalat" w:hAnsi="GHEA Grapalat" w:cs="Sylfaen"/>
                                <w:b/>
                                <w:color w:val="FFFFFF" w:themeColor="background1"/>
                              </w:rPr>
                              <w:t>միջև</w:t>
                            </w:r>
                            <w:proofErr w:type="spellEnd"/>
                            <w:r w:rsidRPr="0096603C">
                              <w:rPr>
                                <w:rFonts w:ascii="GHEA Grapalat" w:hAnsi="GHEA Grapalat" w:cs="Sylfaen"/>
                                <w:b/>
                                <w:color w:val="FFFFFF" w:themeColor="background1"/>
                              </w:rPr>
                              <w:t xml:space="preserve"> </w:t>
                            </w:r>
                            <w:proofErr w:type="spellStart"/>
                            <w:r w:rsidRPr="0096603C">
                              <w:rPr>
                                <w:rFonts w:ascii="GHEA Grapalat" w:hAnsi="GHEA Grapalat" w:cs="Sylfaen"/>
                                <w:b/>
                                <w:color w:val="FFFFFF" w:themeColor="background1"/>
                              </w:rPr>
                              <w:t>կապը</w:t>
                            </w:r>
                            <w:proofErr w:type="spellEnd"/>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5CB254D" id="_x0000_s1062" style="position:absolute;left:0;text-align:left;margin-left:52.8pt;margin-top:5.25pt;width:452.6pt;height:2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" fillcolor="#002060" strokecolor="#c0d7ec [1301]" strokeweight="1.5pt">
                <v:stroke joinstyle="miter"/>
                <v:shadow on="t" color="black" opacity="26214f" origin="-.5,-.5" offset=".74836mm,.74836mm"/>
                <v:path arrowok="t"/>
                <v:textbox>
                  <w:txbxContent>
                    <w:p w14:paraId="1D041AE1" w14:textId="77777777" w:rsidR="00D15BCE" w:rsidRPr="0096603C" w:rsidRDefault="00D15BCE" w:rsidP="00547A94">
                      <w:pPr>
                        <w:pStyle w:val="NormalWeb"/>
                        <w:spacing w:before="0" w:beforeAutospacing="0" w:after="0" w:afterAutospacing="0"/>
                        <w:jc w:val="center"/>
                        <w:rPr>
                          <w:rFonts w:ascii="GHEA Grapalat" w:hAnsi="GHEA Grapalat" w:cstheme="minorBidi"/>
                          <w:b/>
                          <w:color w:val="FFFFFF" w:themeColor="background1"/>
                          <w:kern w:val="24"/>
                        </w:rPr>
                      </w:pPr>
                      <w:proofErr w:type="spellStart"/>
                      <w:r w:rsidRPr="0096603C">
                        <w:rPr>
                          <w:rFonts w:ascii="GHEA Grapalat" w:hAnsi="GHEA Grapalat" w:cs="Sylfaen"/>
                          <w:b/>
                          <w:color w:val="FFFFFF" w:themeColor="background1"/>
                        </w:rPr>
                        <w:t>Նախընտրելի</w:t>
                      </w:r>
                      <w:proofErr w:type="spellEnd"/>
                      <w:r w:rsidRPr="0096603C">
                        <w:rPr>
                          <w:rFonts w:ascii="GHEA Grapalat" w:hAnsi="GHEA Grapalat" w:cs="Sylfaen"/>
                          <w:b/>
                          <w:color w:val="FFFFFF" w:themeColor="background1"/>
                        </w:rPr>
                        <w:t xml:space="preserve"> </w:t>
                      </w:r>
                      <w:r>
                        <w:rPr>
                          <w:rFonts w:ascii="GHEA Grapalat" w:hAnsi="GHEA Grapalat" w:cs="Sylfaen"/>
                          <w:b/>
                          <w:color w:val="FFFFFF" w:themeColor="background1"/>
                          <w:lang w:val="hy-AM"/>
                        </w:rPr>
                        <w:t>տ</w:t>
                      </w:r>
                      <w:proofErr w:type="spellStart"/>
                      <w:r w:rsidRPr="0096603C">
                        <w:rPr>
                          <w:rFonts w:ascii="GHEA Grapalat" w:hAnsi="GHEA Grapalat" w:cs="Sylfaen"/>
                          <w:b/>
                          <w:color w:val="FFFFFF" w:themeColor="background1"/>
                        </w:rPr>
                        <w:t>արբերակի</w:t>
                      </w:r>
                      <w:proofErr w:type="spellEnd"/>
                      <w:r w:rsidRPr="0096603C">
                        <w:rPr>
                          <w:rFonts w:ascii="GHEA Grapalat" w:hAnsi="GHEA Grapalat" w:cs="Sylfaen"/>
                          <w:b/>
                          <w:color w:val="FFFFFF" w:themeColor="background1"/>
                        </w:rPr>
                        <w:t xml:space="preserve"> և </w:t>
                      </w:r>
                      <w:proofErr w:type="spellStart"/>
                      <w:r w:rsidRPr="0096603C">
                        <w:rPr>
                          <w:rFonts w:ascii="GHEA Grapalat" w:hAnsi="GHEA Grapalat" w:cs="Sylfaen"/>
                          <w:b/>
                          <w:color w:val="FFFFFF" w:themeColor="background1"/>
                        </w:rPr>
                        <w:t>Գործառնական</w:t>
                      </w:r>
                      <w:proofErr w:type="spellEnd"/>
                      <w:r w:rsidRPr="0096603C">
                        <w:rPr>
                          <w:rFonts w:ascii="GHEA Grapalat" w:hAnsi="GHEA Grapalat" w:cs="Sylfaen"/>
                          <w:b/>
                          <w:color w:val="FFFFFF" w:themeColor="background1"/>
                        </w:rPr>
                        <w:t xml:space="preserve"> </w:t>
                      </w:r>
                      <w:proofErr w:type="spellStart"/>
                      <w:r w:rsidRPr="0096603C">
                        <w:rPr>
                          <w:rFonts w:ascii="GHEA Grapalat" w:hAnsi="GHEA Grapalat" w:cs="Sylfaen"/>
                          <w:b/>
                          <w:color w:val="FFFFFF" w:themeColor="background1"/>
                        </w:rPr>
                        <w:t>նպատակների</w:t>
                      </w:r>
                      <w:proofErr w:type="spellEnd"/>
                      <w:r w:rsidRPr="0096603C">
                        <w:rPr>
                          <w:rFonts w:ascii="GHEA Grapalat" w:hAnsi="GHEA Grapalat" w:cs="Sylfaen"/>
                          <w:b/>
                          <w:color w:val="FFFFFF" w:themeColor="background1"/>
                        </w:rPr>
                        <w:t xml:space="preserve"> </w:t>
                      </w:r>
                      <w:proofErr w:type="spellStart"/>
                      <w:r w:rsidRPr="0096603C">
                        <w:rPr>
                          <w:rFonts w:ascii="GHEA Grapalat" w:hAnsi="GHEA Grapalat" w:cs="Sylfaen"/>
                          <w:b/>
                          <w:color w:val="FFFFFF" w:themeColor="background1"/>
                        </w:rPr>
                        <w:t>միջև</w:t>
                      </w:r>
                      <w:proofErr w:type="spellEnd"/>
                      <w:r w:rsidRPr="0096603C">
                        <w:rPr>
                          <w:rFonts w:ascii="GHEA Grapalat" w:hAnsi="GHEA Grapalat" w:cs="Sylfaen"/>
                          <w:b/>
                          <w:color w:val="FFFFFF" w:themeColor="background1"/>
                        </w:rPr>
                        <w:t xml:space="preserve"> </w:t>
                      </w:r>
                      <w:proofErr w:type="spellStart"/>
                      <w:r w:rsidRPr="0096603C">
                        <w:rPr>
                          <w:rFonts w:ascii="GHEA Grapalat" w:hAnsi="GHEA Grapalat" w:cs="Sylfaen"/>
                          <w:b/>
                          <w:color w:val="FFFFFF" w:themeColor="background1"/>
                        </w:rPr>
                        <w:t>կապը</w:t>
                      </w:r>
                      <w:proofErr w:type="spellEnd"/>
                    </w:p>
                  </w:txbxContent>
                </v:textbox>
              </v:roundrect>
            </w:pict>
          </mc:Fallback>
        </mc:AlternateContent>
      </w:r>
    </w:p>
    <w:p w14:paraId="2D06BD0D" w14:textId="77777777" w:rsidR="00432E55" w:rsidRPr="007A509A" w:rsidRDefault="00432E55" w:rsidP="00432E55">
      <w:pPr>
        <w:spacing w:line="276" w:lineRule="auto"/>
        <w:ind w:firstLine="540"/>
        <w:rPr>
          <w:rFonts w:ascii="GHEA Grapalat" w:hAnsi="GHEA Grapalat" w:cs="Sylfaen"/>
          <w:color w:val="000000" w:themeColor="text1"/>
          <w:sz w:val="24"/>
          <w:szCs w:val="24"/>
          <w:lang w:val="hy-AM"/>
        </w:rPr>
      </w:pPr>
    </w:p>
    <w:p w14:paraId="768F6779" w14:textId="77777777" w:rsidR="00432E55" w:rsidRPr="007A509A" w:rsidRDefault="00506ED9" w:rsidP="00432E55">
      <w:pPr>
        <w:tabs>
          <w:tab w:val="left" w:pos="5040"/>
        </w:tabs>
        <w:spacing w:line="276" w:lineRule="auto"/>
        <w:ind w:firstLine="540"/>
        <w:rPr>
          <w:rFonts w:ascii="GHEA Grapalat" w:hAnsi="GHEA Grapalat" w:cs="Sylfaen"/>
          <w:color w:val="000000" w:themeColor="text1"/>
          <w:sz w:val="24"/>
          <w:szCs w:val="24"/>
          <w:lang w:val="hy-AM"/>
        </w:rPr>
      </w:pPr>
      <w:r>
        <w:rPr>
          <w:rFonts w:ascii="GHEA Grapalat" w:hAnsi="GHEA Grapalat" w:cs="Sylfaen"/>
          <w:noProof/>
          <w:color w:val="000000" w:themeColor="text1"/>
          <w:sz w:val="24"/>
          <w:szCs w:val="24"/>
        </w:rPr>
        <w:drawing>
          <wp:anchor distT="0" distB="0" distL="114300" distR="114300" simplePos="0" relativeHeight="252071936" behindDoc="1" locked="0" layoutInCell="1" allowOverlap="1" wp14:anchorId="13F83C53" wp14:editId="352EEC08">
            <wp:simplePos x="0" y="0"/>
            <wp:positionH relativeFrom="column">
              <wp:posOffset>504825</wp:posOffset>
            </wp:positionH>
            <wp:positionV relativeFrom="paragraph">
              <wp:posOffset>64770</wp:posOffset>
            </wp:positionV>
            <wp:extent cx="3387090" cy="2122805"/>
            <wp:effectExtent l="0" t="0" r="0" b="0"/>
            <wp:wrapTight wrapText="bothSides">
              <wp:wrapPolygon edited="0">
                <wp:start x="2187" y="0"/>
                <wp:lineTo x="1944" y="969"/>
                <wp:lineTo x="1944" y="3489"/>
                <wp:lineTo x="3037" y="6590"/>
                <wp:lineTo x="3159" y="15119"/>
                <wp:lineTo x="3766" y="15895"/>
                <wp:lineTo x="5467" y="15895"/>
                <wp:lineTo x="5588" y="16670"/>
                <wp:lineTo x="15672" y="16670"/>
                <wp:lineTo x="15915" y="13375"/>
                <wp:lineTo x="12634" y="12793"/>
                <wp:lineTo x="15429" y="12018"/>
                <wp:lineTo x="15550" y="1551"/>
                <wp:lineTo x="14943" y="0"/>
                <wp:lineTo x="2187" y="0"/>
              </wp:wrapPolygon>
            </wp:wrapTight>
            <wp:docPr id="53274" name="Diagram 532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anchor>
        </w:drawing>
      </w:r>
    </w:p>
    <w:p w14:paraId="76817F4B" w14:textId="77777777" w:rsidR="00432E55" w:rsidRPr="005D0666" w:rsidRDefault="00432E55" w:rsidP="00432E55">
      <w:pPr>
        <w:tabs>
          <w:tab w:val="left" w:pos="900"/>
          <w:tab w:val="left" w:pos="3780"/>
          <w:tab w:val="left" w:pos="3960"/>
          <w:tab w:val="left" w:pos="5220"/>
          <w:tab w:val="left" w:pos="8820"/>
          <w:tab w:val="left" w:pos="9000"/>
        </w:tabs>
        <w:spacing w:line="276" w:lineRule="auto"/>
        <w:rPr>
          <w:rFonts w:ascii="GHEA Grapalat" w:hAnsi="GHEA Grapalat" w:cs="Sylfaen"/>
          <w:color w:val="000000" w:themeColor="text1"/>
          <w:sz w:val="24"/>
          <w:szCs w:val="24"/>
          <w:lang w:val="hy-AM"/>
        </w:rPr>
      </w:pPr>
    </w:p>
    <w:p w14:paraId="60FD67A4" w14:textId="77777777" w:rsidR="00506ED9" w:rsidRPr="005D0666" w:rsidRDefault="009A5CA4" w:rsidP="00432E55">
      <w:pPr>
        <w:tabs>
          <w:tab w:val="left" w:pos="900"/>
          <w:tab w:val="left" w:pos="3780"/>
          <w:tab w:val="left" w:pos="3960"/>
          <w:tab w:val="left" w:pos="5220"/>
          <w:tab w:val="left" w:pos="8820"/>
          <w:tab w:val="left" w:pos="9000"/>
        </w:tabs>
        <w:spacing w:line="276" w:lineRule="auto"/>
        <w:rPr>
          <w:rFonts w:ascii="GHEA Grapalat" w:hAnsi="GHEA Grapalat" w:cs="Sylfaen"/>
          <w:color w:val="000000" w:themeColor="text1"/>
          <w:sz w:val="24"/>
          <w:szCs w:val="24"/>
          <w:lang w:val="hy-AM"/>
        </w:rPr>
      </w:pPr>
      <w:r>
        <w:rPr>
          <w:rFonts w:ascii="GHEA Grapalat" w:hAnsi="GHEA Grapalat" w:cs="Sylfaen"/>
          <w:noProof/>
          <w:color w:val="000000" w:themeColor="text1"/>
          <w:sz w:val="24"/>
          <w:szCs w:val="24"/>
        </w:rPr>
        <mc:AlternateContent>
          <mc:Choice Requires="wpg">
            <w:drawing>
              <wp:anchor distT="0" distB="0" distL="114300" distR="114300" simplePos="0" relativeHeight="251802880" behindDoc="0" locked="0" layoutInCell="1" allowOverlap="1" wp14:anchorId="6421CB5E" wp14:editId="7F83B487">
                <wp:simplePos x="0" y="0"/>
                <wp:positionH relativeFrom="column">
                  <wp:posOffset>3079750</wp:posOffset>
                </wp:positionH>
                <wp:positionV relativeFrom="paragraph">
                  <wp:posOffset>48260</wp:posOffset>
                </wp:positionV>
                <wp:extent cx="3152140" cy="1292860"/>
                <wp:effectExtent l="12700" t="10160" r="6985" b="11430"/>
                <wp:wrapNone/>
                <wp:docPr id="20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140" cy="1292860"/>
                          <a:chOff x="4553" y="7760"/>
                          <a:chExt cx="5014" cy="2036"/>
                        </a:xfrm>
                      </wpg:grpSpPr>
                      <wps:wsp>
                        <wps:cNvPr id="201" name="Rounded Rectangle 53268"/>
                        <wps:cNvSpPr>
                          <a:spLocks noChangeArrowheads="1"/>
                        </wps:cNvSpPr>
                        <wps:spPr bwMode="auto">
                          <a:xfrm>
                            <a:off x="5930" y="7760"/>
                            <a:ext cx="3637" cy="530"/>
                          </a:xfrm>
                          <a:prstGeom prst="roundRect">
                            <a:avLst>
                              <a:gd name="adj" fmla="val 16667"/>
                            </a:avLst>
                          </a:prstGeom>
                          <a:solidFill>
                            <a:schemeClr val="bg1">
                              <a:lumMod val="100000"/>
                              <a:lumOff val="0"/>
                            </a:schemeClr>
                          </a:solidFill>
                          <a:ln w="12700">
                            <a:solidFill>
                              <a:srgbClr val="002060"/>
                            </a:solidFill>
                            <a:miter lim="800000"/>
                            <a:headEnd/>
                            <a:tailEnd/>
                          </a:ln>
                        </wps:spPr>
                        <wps:txbx>
                          <w:txbxContent>
                            <w:p w14:paraId="18B9450E" w14:textId="77777777" w:rsidR="00D15BCE" w:rsidRPr="00320288" w:rsidRDefault="00D15BCE" w:rsidP="00432E55">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1</w:t>
                              </w:r>
                            </w:p>
                          </w:txbxContent>
                        </wps:txbx>
                        <wps:bodyPr rot="0" vert="horz" wrap="square" lIns="91440" tIns="45720" rIns="91440" bIns="45720" anchor="ctr" anchorCtr="0" upright="1">
                          <a:noAutofit/>
                        </wps:bodyPr>
                      </wps:wsp>
                      <wps:wsp>
                        <wps:cNvPr id="202" name="Rounded Rectangle 53270"/>
                        <wps:cNvSpPr>
                          <a:spLocks noChangeArrowheads="1"/>
                        </wps:cNvSpPr>
                        <wps:spPr bwMode="auto">
                          <a:xfrm>
                            <a:off x="5930" y="8527"/>
                            <a:ext cx="3637" cy="530"/>
                          </a:xfrm>
                          <a:prstGeom prst="roundRect">
                            <a:avLst>
                              <a:gd name="adj" fmla="val 16667"/>
                            </a:avLst>
                          </a:prstGeom>
                          <a:solidFill>
                            <a:schemeClr val="bg1">
                              <a:lumMod val="100000"/>
                              <a:lumOff val="0"/>
                            </a:schemeClr>
                          </a:solidFill>
                          <a:ln w="12700">
                            <a:solidFill>
                              <a:srgbClr val="002060"/>
                            </a:solidFill>
                            <a:miter lim="800000"/>
                            <a:headEnd/>
                            <a:tailEnd/>
                          </a:ln>
                        </wps:spPr>
                        <wps:txbx>
                          <w:txbxContent>
                            <w:p w14:paraId="4EED8694" w14:textId="77777777" w:rsidR="00D15BCE" w:rsidRPr="00320288" w:rsidRDefault="00D15BCE" w:rsidP="00432E55">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2</w:t>
                              </w:r>
                            </w:p>
                          </w:txbxContent>
                        </wps:txbx>
                        <wps:bodyPr rot="0" vert="horz" wrap="square" lIns="91440" tIns="45720" rIns="91440" bIns="45720" anchor="ctr" anchorCtr="0" upright="1">
                          <a:noAutofit/>
                        </wps:bodyPr>
                      </wps:wsp>
                      <wps:wsp>
                        <wps:cNvPr id="204" name="Rounded Rectangle 53272"/>
                        <wps:cNvSpPr>
                          <a:spLocks noChangeArrowheads="1"/>
                        </wps:cNvSpPr>
                        <wps:spPr bwMode="auto">
                          <a:xfrm>
                            <a:off x="5930" y="9266"/>
                            <a:ext cx="3637" cy="530"/>
                          </a:xfrm>
                          <a:prstGeom prst="roundRect">
                            <a:avLst>
                              <a:gd name="adj" fmla="val 16667"/>
                            </a:avLst>
                          </a:prstGeom>
                          <a:solidFill>
                            <a:schemeClr val="bg1">
                              <a:lumMod val="100000"/>
                              <a:lumOff val="0"/>
                            </a:schemeClr>
                          </a:solidFill>
                          <a:ln w="12700">
                            <a:solidFill>
                              <a:srgbClr val="002060"/>
                            </a:solidFill>
                            <a:miter lim="800000"/>
                            <a:headEnd/>
                            <a:tailEnd/>
                          </a:ln>
                        </wps:spPr>
                        <wps:txbx>
                          <w:txbxContent>
                            <w:p w14:paraId="785C6C97" w14:textId="77777777" w:rsidR="00D15BCE" w:rsidRPr="00320288" w:rsidRDefault="00D15BCE" w:rsidP="00432E55">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N</w:t>
                              </w:r>
                            </w:p>
                          </w:txbxContent>
                        </wps:txbx>
                        <wps:bodyPr rot="0" vert="horz" wrap="square" lIns="91440" tIns="45720" rIns="91440" bIns="45720" anchor="ctr" anchorCtr="0" upright="1">
                          <a:noAutofit/>
                        </wps:bodyPr>
                      </wps:wsp>
                      <wps:wsp>
                        <wps:cNvPr id="205" name="Straight Arrow Connector 53269"/>
                        <wps:cNvCnPr>
                          <a:cxnSpLocks noChangeShapeType="1"/>
                        </wps:cNvCnPr>
                        <wps:spPr bwMode="auto">
                          <a:xfrm>
                            <a:off x="4553" y="8014"/>
                            <a:ext cx="1131" cy="0"/>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06" name="Straight Arrow Connector 53273"/>
                        <wps:cNvCnPr>
                          <a:cxnSpLocks noChangeShapeType="1"/>
                        </wps:cNvCnPr>
                        <wps:spPr bwMode="auto">
                          <a:xfrm>
                            <a:off x="4553" y="9510"/>
                            <a:ext cx="1131" cy="0"/>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07" name="Straight Arrow Connector 53271"/>
                        <wps:cNvCnPr>
                          <a:cxnSpLocks noChangeShapeType="1"/>
                        </wps:cNvCnPr>
                        <wps:spPr bwMode="auto">
                          <a:xfrm>
                            <a:off x="4553" y="8769"/>
                            <a:ext cx="1131" cy="0"/>
                          </a:xfrm>
                          <a:prstGeom prst="straightConnector1">
                            <a:avLst/>
                          </a:prstGeom>
                          <a:noFill/>
                          <a:ln w="6350">
                            <a:solidFill>
                              <a:schemeClr val="bg1">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21CB5E" id="Group 331" o:spid="_x0000_s1063" style="position:absolute;margin-left:242.5pt;margin-top:3.8pt;width:248.2pt;height:101.8pt;z-index:251802880" coordorigin="4553,7760" coordsize="5014,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">
                <v:roundrect id="Rounded Rectangle 53268" o:spid="_x0000_s1064" style="position:absolute;left:5930;top:7760;width:3637;height: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" fillcolor="white [3212]" strokecolor="#002060" strokeweight="1pt">
                  <v:stroke joinstyle="miter"/>
                  <v:textbox>
                    <w:txbxContent>
                      <w:p w14:paraId="18B9450E" w14:textId="77777777" w:rsidR="00D15BCE" w:rsidRPr="00320288" w:rsidRDefault="00D15BCE" w:rsidP="00432E55">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1</w:t>
                        </w:r>
                      </w:p>
                    </w:txbxContent>
                  </v:textbox>
                </v:roundrect>
                <v:roundrect id="Rounded Rectangle 53270" o:spid="_x0000_s1065" style="position:absolute;left:5930;top:8527;width:3637;height: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" fillcolor="white [3212]" strokecolor="#002060" strokeweight="1pt">
                  <v:stroke joinstyle="miter"/>
                  <v:textbox>
                    <w:txbxContent>
                      <w:p w14:paraId="4EED8694" w14:textId="77777777" w:rsidR="00D15BCE" w:rsidRPr="00320288" w:rsidRDefault="00D15BCE" w:rsidP="00432E55">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2</w:t>
                        </w:r>
                      </w:p>
                    </w:txbxContent>
                  </v:textbox>
                </v:roundrect>
                <v:roundrect id="Rounded Rectangle 53272" o:spid="_x0000_s1066" style="position:absolute;left:5930;top:9266;width:3637;height: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" fillcolor="white [3212]" strokecolor="#002060" strokeweight="1pt">
                  <v:stroke joinstyle="miter"/>
                  <v:textbox>
                    <w:txbxContent>
                      <w:p w14:paraId="785C6C97" w14:textId="77777777" w:rsidR="00D15BCE" w:rsidRPr="00320288" w:rsidRDefault="00D15BCE" w:rsidP="00432E55">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N</w:t>
                        </w:r>
                      </w:p>
                    </w:txbxContent>
                  </v:textbox>
                </v:roundrect>
                <v:shapetype id="_x0000_t32" coordsize="21600,21600" o:spt="32" o:oned="t" path="m,l21600,21600e" filled="f">
                  <v:path arrowok="t" fillok="f" o:connecttype="none"/>
                  <o:lock v:ext="edit" shapetype="t"/>
                </v:shapetype>
                <v:shape id="Straight Arrow Connector 53269" o:spid="_x0000_s1067" type="#_x0000_t32" style="position:absolute;left:4553;top:8014;width:1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" strokecolor="#7f7f7f [1612]" strokeweight=".5pt">
                  <v:stroke endarrow="block" joinstyle="miter"/>
                </v:shape>
                <v:shape id="Straight Arrow Connector 53273" o:spid="_x0000_s1068" type="#_x0000_t32" style="position:absolute;left:4553;top:9510;width:1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" strokecolor="#7f7f7f [1612]" strokeweight=".5pt">
                  <v:stroke endarrow="block" joinstyle="miter"/>
                </v:shape>
                <v:shape id="Straight Arrow Connector 53271" o:spid="_x0000_s1069" type="#_x0000_t32" style="position:absolute;left:4553;top:8769;width:1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" strokecolor="#7f7f7f [1612]" strokeweight=".5pt">
                  <v:stroke endarrow="block" joinstyle="miter"/>
                </v:shape>
              </v:group>
            </w:pict>
          </mc:Fallback>
        </mc:AlternateContent>
      </w:r>
    </w:p>
    <w:p w14:paraId="747DE11B" w14:textId="77777777" w:rsidR="00506ED9" w:rsidRPr="005D0666" w:rsidRDefault="00506ED9" w:rsidP="00432E55">
      <w:pPr>
        <w:tabs>
          <w:tab w:val="left" w:pos="900"/>
          <w:tab w:val="left" w:pos="3780"/>
          <w:tab w:val="left" w:pos="3960"/>
          <w:tab w:val="left" w:pos="5220"/>
          <w:tab w:val="left" w:pos="8820"/>
          <w:tab w:val="left" w:pos="9000"/>
        </w:tabs>
        <w:spacing w:line="276" w:lineRule="auto"/>
        <w:rPr>
          <w:rFonts w:ascii="GHEA Grapalat" w:hAnsi="GHEA Grapalat" w:cs="Sylfaen"/>
          <w:color w:val="000000" w:themeColor="text1"/>
          <w:sz w:val="24"/>
          <w:szCs w:val="24"/>
          <w:lang w:val="hy-AM"/>
        </w:rPr>
      </w:pPr>
    </w:p>
    <w:p w14:paraId="1C31C38B" w14:textId="77777777" w:rsidR="00506ED9" w:rsidRPr="005D0666" w:rsidRDefault="00506ED9" w:rsidP="00432E55">
      <w:pPr>
        <w:tabs>
          <w:tab w:val="left" w:pos="900"/>
          <w:tab w:val="left" w:pos="3780"/>
          <w:tab w:val="left" w:pos="3960"/>
          <w:tab w:val="left" w:pos="5220"/>
          <w:tab w:val="left" w:pos="8820"/>
          <w:tab w:val="left" w:pos="9000"/>
        </w:tabs>
        <w:spacing w:line="276" w:lineRule="auto"/>
        <w:rPr>
          <w:rFonts w:ascii="GHEA Grapalat" w:hAnsi="GHEA Grapalat" w:cs="Sylfaen"/>
          <w:color w:val="000000" w:themeColor="text1"/>
          <w:sz w:val="24"/>
          <w:szCs w:val="24"/>
          <w:lang w:val="hy-AM"/>
        </w:rPr>
      </w:pPr>
    </w:p>
    <w:p w14:paraId="3C27735A" w14:textId="77777777" w:rsidR="00506ED9" w:rsidRPr="005D0666" w:rsidRDefault="00506ED9" w:rsidP="00432E55">
      <w:pPr>
        <w:tabs>
          <w:tab w:val="left" w:pos="900"/>
          <w:tab w:val="left" w:pos="3780"/>
          <w:tab w:val="left" w:pos="3960"/>
          <w:tab w:val="left" w:pos="5220"/>
          <w:tab w:val="left" w:pos="8820"/>
          <w:tab w:val="left" w:pos="9000"/>
        </w:tabs>
        <w:spacing w:line="276" w:lineRule="auto"/>
        <w:rPr>
          <w:rFonts w:ascii="GHEA Grapalat" w:hAnsi="GHEA Grapalat" w:cs="Sylfaen"/>
          <w:color w:val="000000" w:themeColor="text1"/>
          <w:sz w:val="24"/>
          <w:szCs w:val="24"/>
          <w:lang w:val="hy-AM"/>
        </w:rPr>
      </w:pPr>
    </w:p>
    <w:p w14:paraId="508124F4" w14:textId="77777777" w:rsidR="00506ED9" w:rsidRPr="005D0666" w:rsidRDefault="00506ED9" w:rsidP="00432E55">
      <w:pPr>
        <w:tabs>
          <w:tab w:val="left" w:pos="900"/>
          <w:tab w:val="left" w:pos="3780"/>
          <w:tab w:val="left" w:pos="3960"/>
          <w:tab w:val="left" w:pos="5220"/>
          <w:tab w:val="left" w:pos="8820"/>
          <w:tab w:val="left" w:pos="9000"/>
        </w:tabs>
        <w:spacing w:line="276" w:lineRule="auto"/>
        <w:rPr>
          <w:rFonts w:ascii="GHEA Grapalat" w:hAnsi="GHEA Grapalat" w:cs="Sylfaen"/>
          <w:color w:val="000000" w:themeColor="text1"/>
          <w:sz w:val="24"/>
          <w:szCs w:val="24"/>
          <w:lang w:val="hy-AM"/>
        </w:rPr>
      </w:pPr>
    </w:p>
    <w:p w14:paraId="057375A4" w14:textId="77777777" w:rsidR="00506ED9" w:rsidRPr="005D0666" w:rsidRDefault="00506ED9" w:rsidP="00432E55">
      <w:pPr>
        <w:tabs>
          <w:tab w:val="left" w:pos="900"/>
          <w:tab w:val="left" w:pos="3780"/>
          <w:tab w:val="left" w:pos="3960"/>
          <w:tab w:val="left" w:pos="5220"/>
          <w:tab w:val="left" w:pos="8820"/>
          <w:tab w:val="left" w:pos="9000"/>
        </w:tabs>
        <w:spacing w:line="276" w:lineRule="auto"/>
        <w:rPr>
          <w:rFonts w:ascii="GHEA Grapalat" w:hAnsi="GHEA Grapalat" w:cs="Sylfaen"/>
          <w:color w:val="000000" w:themeColor="text1"/>
          <w:sz w:val="24"/>
          <w:szCs w:val="24"/>
          <w:lang w:val="hy-AM"/>
        </w:rPr>
      </w:pPr>
    </w:p>
    <w:p w14:paraId="3974D59E" w14:textId="77777777" w:rsidR="003773A8" w:rsidRDefault="003773A8" w:rsidP="002E48BD">
      <w:pPr>
        <w:spacing w:before="120" w:after="240" w:line="276" w:lineRule="auto"/>
        <w:ind w:left="1260"/>
        <w:jc w:val="both"/>
        <w:rPr>
          <w:rFonts w:ascii="GHEA Grapalat" w:hAnsi="GHEA Grapalat"/>
          <w:sz w:val="24"/>
          <w:szCs w:val="24"/>
          <w:lang w:val="hy-AM"/>
        </w:rPr>
      </w:pPr>
      <w:r w:rsidRPr="00506ED9">
        <w:rPr>
          <w:rFonts w:ascii="GHEA Grapalat" w:hAnsi="GHEA Grapalat"/>
          <w:sz w:val="24"/>
          <w:szCs w:val="24"/>
          <w:lang w:val="hy-AM"/>
        </w:rPr>
        <w:t xml:space="preserve">Ընդհանուր մոտեցումն այն է, որ նախընտրելի </w:t>
      </w:r>
      <w:r w:rsidR="00E77D8F" w:rsidRPr="00506ED9">
        <w:rPr>
          <w:rFonts w:ascii="GHEA Grapalat" w:hAnsi="GHEA Grapalat"/>
          <w:sz w:val="24"/>
          <w:szCs w:val="24"/>
          <w:lang w:val="hy-AM"/>
        </w:rPr>
        <w:t>տ</w:t>
      </w:r>
      <w:r w:rsidRPr="00506ED9">
        <w:rPr>
          <w:rFonts w:ascii="GHEA Grapalat" w:hAnsi="GHEA Grapalat"/>
          <w:sz w:val="24"/>
          <w:szCs w:val="24"/>
          <w:lang w:val="hy-AM"/>
        </w:rPr>
        <w:t xml:space="preserve">արբերակի </w:t>
      </w:r>
      <w:r w:rsidRPr="00506ED9">
        <w:rPr>
          <w:rFonts w:ascii="GHEA Grapalat" w:hAnsi="GHEA Grapalat"/>
          <w:i/>
          <w:iCs/>
          <w:sz w:val="24"/>
          <w:szCs w:val="24"/>
          <w:lang w:val="hy-AM"/>
        </w:rPr>
        <w:t>յուրաքանչյուր գործիքին համապատասխանում է</w:t>
      </w:r>
      <w:r w:rsidRPr="00506ED9">
        <w:rPr>
          <w:rFonts w:ascii="GHEA Grapalat" w:hAnsi="GHEA Grapalat"/>
          <w:sz w:val="24"/>
          <w:szCs w:val="24"/>
          <w:lang w:val="hy-AM"/>
        </w:rPr>
        <w:t xml:space="preserve"> մեկ </w:t>
      </w:r>
      <w:r w:rsidRPr="00506ED9">
        <w:rPr>
          <w:rFonts w:ascii="GHEA Grapalat" w:hAnsi="GHEA Grapalat"/>
          <w:i/>
          <w:iCs/>
          <w:sz w:val="24"/>
          <w:szCs w:val="24"/>
          <w:lang w:val="hy-AM"/>
        </w:rPr>
        <w:t>Գործառնական նպատակ</w:t>
      </w:r>
      <w:r w:rsidRPr="00506ED9">
        <w:rPr>
          <w:rFonts w:ascii="GHEA Grapalat" w:hAnsi="GHEA Grapalat"/>
          <w:sz w:val="24"/>
          <w:szCs w:val="24"/>
          <w:lang w:val="hy-AM"/>
        </w:rPr>
        <w:t xml:space="preserve">, սակայն կարող են </w:t>
      </w:r>
      <w:r w:rsidR="00BB0607">
        <w:rPr>
          <w:rFonts w:ascii="GHEA Grapalat" w:hAnsi="GHEA Grapalat"/>
          <w:sz w:val="24"/>
          <w:szCs w:val="24"/>
          <w:lang w:val="hy-AM"/>
        </w:rPr>
        <w:t>լինել</w:t>
      </w:r>
      <w:r w:rsidRPr="00506ED9">
        <w:rPr>
          <w:rFonts w:ascii="GHEA Grapalat" w:hAnsi="GHEA Grapalat"/>
          <w:sz w:val="24"/>
          <w:szCs w:val="24"/>
          <w:lang w:val="hy-AM"/>
        </w:rPr>
        <w:t xml:space="preserve"> դեպքեր, երբ սահմանվող Գործառնական նպատակների քանակը </w:t>
      </w:r>
      <w:r w:rsidR="0099630C" w:rsidRPr="00506ED9">
        <w:rPr>
          <w:rFonts w:ascii="GHEA Grapalat" w:hAnsi="GHEA Grapalat"/>
          <w:sz w:val="24"/>
          <w:szCs w:val="24"/>
          <w:lang w:val="hy-AM"/>
        </w:rPr>
        <w:t>կ</w:t>
      </w:r>
      <w:r w:rsidRPr="00506ED9">
        <w:rPr>
          <w:rFonts w:ascii="GHEA Grapalat" w:hAnsi="GHEA Grapalat"/>
          <w:sz w:val="24"/>
          <w:szCs w:val="24"/>
          <w:lang w:val="hy-AM"/>
        </w:rPr>
        <w:t xml:space="preserve">լինի մեկից ավելի: </w:t>
      </w:r>
    </w:p>
    <w:p w14:paraId="5233DB59" w14:textId="77777777" w:rsidR="002816C6" w:rsidRDefault="002816C6" w:rsidP="009365F3">
      <w:pPr>
        <w:spacing w:before="120" w:after="240" w:line="276" w:lineRule="auto"/>
        <w:ind w:firstLine="720"/>
        <w:jc w:val="both"/>
        <w:rPr>
          <w:rFonts w:ascii="GHEA Grapalat" w:hAnsi="GHEA Grapalat"/>
          <w:sz w:val="24"/>
          <w:szCs w:val="24"/>
          <w:lang w:val="hy-AM"/>
        </w:rPr>
      </w:pPr>
    </w:p>
    <w:tbl>
      <w:tblPr>
        <w:tblStyle w:val="TableGrid"/>
        <w:tblW w:w="4698" w:type="pct"/>
        <w:tblInd w:w="558" w:type="dxa"/>
        <w:tblBorders>
          <w:left w:val="none" w:sz="0" w:space="0" w:color="auto"/>
          <w:right w:val="none" w:sz="0" w:space="0" w:color="auto"/>
        </w:tblBorders>
        <w:tblLook w:val="04A0" w:firstRow="1" w:lastRow="0" w:firstColumn="1" w:lastColumn="0" w:noHBand="0" w:noVBand="1"/>
      </w:tblPr>
      <w:tblGrid>
        <w:gridCol w:w="5711"/>
        <w:gridCol w:w="4437"/>
      </w:tblGrid>
      <w:tr w:rsidR="006B7A0F" w:rsidRPr="00085D4F" w14:paraId="123EC894" w14:textId="77777777" w:rsidTr="00B21DA3">
        <w:trPr>
          <w:trHeight w:val="350"/>
        </w:trPr>
        <w:tc>
          <w:tcPr>
            <w:tcW w:w="5000" w:type="pct"/>
            <w:gridSpan w:val="2"/>
            <w:shd w:val="clear" w:color="auto" w:fill="002060"/>
            <w:vAlign w:val="center"/>
          </w:tcPr>
          <w:p w14:paraId="2A72D414" w14:textId="77777777" w:rsidR="00467AA0" w:rsidRPr="00CD4621" w:rsidRDefault="00144028" w:rsidP="00467AA0">
            <w:pPr>
              <w:spacing w:line="276" w:lineRule="auto"/>
              <w:jc w:val="center"/>
              <w:rPr>
                <w:rFonts w:ascii="GHEA Grapalat" w:hAnsi="GHEA Grapalat" w:cs="Sylfaen"/>
                <w:b/>
                <w:i/>
                <w:color w:val="FFFFFF" w:themeColor="background1"/>
                <w:sz w:val="24"/>
                <w:szCs w:val="24"/>
                <w:u w:val="single"/>
                <w:lang w:val="hy-AM"/>
              </w:rPr>
            </w:pPr>
            <w:r w:rsidRPr="00CD4621">
              <w:rPr>
                <w:rFonts w:ascii="GHEA Grapalat" w:hAnsi="GHEA Grapalat" w:cs="Sylfaen"/>
                <w:b/>
                <w:i/>
                <w:color w:val="FFFFFF" w:themeColor="background1"/>
                <w:sz w:val="24"/>
                <w:szCs w:val="24"/>
                <w:u w:val="single"/>
                <w:lang w:val="hy-AM"/>
              </w:rPr>
              <w:t xml:space="preserve">Օրինակ </w:t>
            </w:r>
            <w:r w:rsidR="005E0119">
              <w:rPr>
                <w:rFonts w:ascii="GHEA Grapalat" w:hAnsi="GHEA Grapalat" w:cs="Sylfaen"/>
                <w:b/>
                <w:i/>
                <w:color w:val="FFFFFF" w:themeColor="background1"/>
                <w:sz w:val="24"/>
                <w:szCs w:val="24"/>
                <w:u w:val="single"/>
                <w:lang w:val="hy-AM"/>
              </w:rPr>
              <w:t>7</w:t>
            </w:r>
            <w:r w:rsidRPr="00CD4621">
              <w:rPr>
                <w:rFonts w:ascii="GHEA Grapalat" w:hAnsi="GHEA Grapalat" w:cs="Sylfaen"/>
                <w:b/>
                <w:i/>
                <w:color w:val="FFFFFF" w:themeColor="background1"/>
                <w:sz w:val="24"/>
                <w:szCs w:val="24"/>
                <w:u w:val="single"/>
                <w:lang w:val="hy-AM"/>
              </w:rPr>
              <w:t>.</w:t>
            </w:r>
            <w:r w:rsidR="001040B4" w:rsidRPr="00CD4621">
              <w:rPr>
                <w:rFonts w:ascii="GHEA Grapalat" w:hAnsi="GHEA Grapalat" w:cs="Sylfaen"/>
                <w:b/>
                <w:i/>
                <w:color w:val="FFFFFF" w:themeColor="background1"/>
                <w:sz w:val="24"/>
                <w:szCs w:val="24"/>
                <w:u w:val="single"/>
                <w:lang w:val="hy-AM"/>
              </w:rPr>
              <w:t xml:space="preserve"> </w:t>
            </w:r>
            <w:r w:rsidR="001040B4" w:rsidRPr="00CD4621">
              <w:rPr>
                <w:rFonts w:ascii="GHEA Grapalat" w:hAnsi="GHEA Grapalat" w:cs="Sylfaen"/>
                <w:b/>
                <w:bCs/>
                <w:i/>
                <w:color w:val="FFFFFF" w:themeColor="background1"/>
                <w:sz w:val="24"/>
                <w:szCs w:val="24"/>
                <w:u w:val="single"/>
                <w:lang w:val="hy-AM"/>
              </w:rPr>
              <w:t>Ճանապարհային խցանումներ Երևան քաղաքի Կենտրոնում</w:t>
            </w:r>
          </w:p>
        </w:tc>
      </w:tr>
      <w:tr w:rsidR="00467AA0" w:rsidRPr="00085D4F" w14:paraId="11D4DEA4" w14:textId="77777777" w:rsidTr="00B21DA3">
        <w:trPr>
          <w:trHeight w:val="1637"/>
        </w:trPr>
        <w:tc>
          <w:tcPr>
            <w:tcW w:w="2814" w:type="pct"/>
          </w:tcPr>
          <w:p w14:paraId="0DA189EB" w14:textId="77777777" w:rsidR="00467AA0" w:rsidRPr="00CD4621" w:rsidRDefault="001040B4" w:rsidP="00C61137">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Գործիք 1.</w:t>
            </w:r>
          </w:p>
          <w:p w14:paraId="0934C009" w14:textId="77777777" w:rsidR="00240094"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 xml:space="preserve">Արգելել աշխատանքային օրերին (երկուշաբթի - ուրբաթ) և երեկոյան ժամերին (17:00-21:00) բոլոր տեսակի տրանսպորտային միջոցների կայանումը Կենտրոնի միակողմանի և մեկ ուղղությամբ 2 երթևեկելի գոտի ունեցող ճանապարհներին՝ </w:t>
            </w:r>
            <w:r w:rsidRPr="00CD4621">
              <w:rPr>
                <w:rFonts w:ascii="GHEA Grapalat" w:hAnsi="GHEA Grapalat" w:cs="Sylfaen"/>
                <w:i/>
                <w:color w:val="002060"/>
                <w:lang w:val="hy-AM"/>
              </w:rPr>
              <w:lastRenderedPageBreak/>
              <w:t>բացառությամբ ճանապարհներին առկա «գրպանիկների»</w:t>
            </w:r>
          </w:p>
        </w:tc>
        <w:tc>
          <w:tcPr>
            <w:tcW w:w="2186" w:type="pct"/>
          </w:tcPr>
          <w:p w14:paraId="47B7CD92" w14:textId="77777777" w:rsidR="00467AA0" w:rsidRPr="00CD4621" w:rsidRDefault="001040B4" w:rsidP="00C61137">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lastRenderedPageBreak/>
              <w:t>Գործառնական նպատակ 1.</w:t>
            </w:r>
          </w:p>
          <w:p w14:paraId="71562BA2" w14:textId="77777777" w:rsidR="00240094"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 xml:space="preserve">2021-2031 թթ ընկած ժամանակահատվածում յուրաքանչյուր տարի աշխատանքային օրերին (երկուշաբթի - ուրբաթ) և երեկոյան ժամերին (17:00-21:00) Կենտրոնում </w:t>
            </w:r>
            <w:r w:rsidRPr="00CD4621">
              <w:rPr>
                <w:rFonts w:ascii="GHEA Grapalat" w:hAnsi="GHEA Grapalat" w:cs="Sylfaen"/>
                <w:i/>
                <w:color w:val="002060"/>
                <w:lang w:val="hy-AM"/>
              </w:rPr>
              <w:lastRenderedPageBreak/>
              <w:t>կայանող ավտոմեքենաների քանակի կրճատում 80%-ով</w:t>
            </w:r>
          </w:p>
        </w:tc>
      </w:tr>
      <w:tr w:rsidR="00467AA0" w:rsidRPr="00085D4F" w14:paraId="44C7F777" w14:textId="77777777" w:rsidTr="00B21DA3">
        <w:trPr>
          <w:trHeight w:val="620"/>
        </w:trPr>
        <w:tc>
          <w:tcPr>
            <w:tcW w:w="2814" w:type="pct"/>
            <w:vMerge w:val="restart"/>
          </w:tcPr>
          <w:p w14:paraId="2E6DE590" w14:textId="77777777" w:rsidR="00AD1CB1" w:rsidRDefault="00AD1CB1" w:rsidP="00C61137">
            <w:pPr>
              <w:spacing w:line="276" w:lineRule="auto"/>
              <w:jc w:val="center"/>
              <w:rPr>
                <w:rFonts w:ascii="GHEA Grapalat" w:hAnsi="GHEA Grapalat" w:cs="Sylfaen"/>
                <w:b/>
                <w:i/>
                <w:color w:val="002060"/>
                <w:lang w:val="hy-AM"/>
              </w:rPr>
            </w:pPr>
          </w:p>
          <w:p w14:paraId="490C90B1" w14:textId="77777777" w:rsidR="00467AA0" w:rsidRPr="00CD4621" w:rsidRDefault="001040B4" w:rsidP="00C61137">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Գործիք 2.</w:t>
            </w:r>
          </w:p>
          <w:p w14:paraId="0217A5CE" w14:textId="77777777" w:rsidR="00240094"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Բարելավել ընդհանուր օգտագործման տրանսպորտային միջոցների՝ Կենտրոնում գտնվող կանգառների համակարգը</w:t>
            </w:r>
          </w:p>
        </w:tc>
        <w:tc>
          <w:tcPr>
            <w:tcW w:w="2186" w:type="pct"/>
          </w:tcPr>
          <w:p w14:paraId="60407898" w14:textId="77777777" w:rsidR="00AD1CB1" w:rsidRDefault="00AD1CB1" w:rsidP="00C61137">
            <w:pPr>
              <w:spacing w:line="276" w:lineRule="auto"/>
              <w:jc w:val="center"/>
              <w:rPr>
                <w:rFonts w:ascii="GHEA Grapalat" w:hAnsi="GHEA Grapalat" w:cs="Sylfaen"/>
                <w:b/>
                <w:i/>
                <w:color w:val="002060"/>
                <w:lang w:val="hy-AM"/>
              </w:rPr>
            </w:pPr>
          </w:p>
          <w:p w14:paraId="245F583B" w14:textId="77777777" w:rsidR="00467AA0" w:rsidRPr="00CD4621" w:rsidRDefault="001040B4" w:rsidP="00C61137">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Գործառնական նպատակ 2.1.</w:t>
            </w:r>
          </w:p>
          <w:p w14:paraId="78C8A752" w14:textId="77777777" w:rsidR="00240094"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2021 թվականին Կենտրոնում 10 նոր կանգառի կառուցում</w:t>
            </w:r>
          </w:p>
        </w:tc>
      </w:tr>
      <w:tr w:rsidR="00467AA0" w:rsidRPr="00085D4F" w14:paraId="04A14752" w14:textId="77777777" w:rsidTr="00DF1522">
        <w:trPr>
          <w:trHeight w:val="521"/>
        </w:trPr>
        <w:tc>
          <w:tcPr>
            <w:tcW w:w="2814" w:type="pct"/>
            <w:vMerge/>
          </w:tcPr>
          <w:p w14:paraId="466D61AD" w14:textId="77777777" w:rsidR="00240094" w:rsidRPr="00CD4621" w:rsidRDefault="00240094">
            <w:pPr>
              <w:spacing w:line="276" w:lineRule="auto"/>
              <w:jc w:val="center"/>
              <w:rPr>
                <w:rFonts w:ascii="GHEA Grapalat" w:hAnsi="GHEA Grapalat" w:cs="Sylfaen"/>
                <w:i/>
                <w:color w:val="002060"/>
                <w:lang w:val="hy-AM"/>
              </w:rPr>
            </w:pPr>
          </w:p>
        </w:tc>
        <w:tc>
          <w:tcPr>
            <w:tcW w:w="2186" w:type="pct"/>
          </w:tcPr>
          <w:p w14:paraId="6D4914B1" w14:textId="77777777" w:rsidR="00467AA0" w:rsidRPr="00CD4621" w:rsidRDefault="001040B4" w:rsidP="00C61137">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Գործառնական նպատակ 2.2.</w:t>
            </w:r>
          </w:p>
          <w:p w14:paraId="27ABCB41" w14:textId="77777777" w:rsidR="00240094"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2021 թվականին Կենտրոնում գտնվող 70 կանգառների բարեկարգում</w:t>
            </w:r>
          </w:p>
        </w:tc>
      </w:tr>
      <w:tr w:rsidR="00467AA0" w:rsidRPr="00085D4F" w14:paraId="385D634C" w14:textId="77777777" w:rsidTr="00B21DA3">
        <w:trPr>
          <w:trHeight w:val="1430"/>
        </w:trPr>
        <w:tc>
          <w:tcPr>
            <w:tcW w:w="2814" w:type="pct"/>
          </w:tcPr>
          <w:p w14:paraId="3A39CBF0" w14:textId="77777777" w:rsidR="00467AA0" w:rsidRPr="00CD4621" w:rsidRDefault="001040B4" w:rsidP="00C61137">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 xml:space="preserve">Գործիք </w:t>
            </w:r>
            <w:r w:rsidR="006A5B02" w:rsidRPr="00CD4621">
              <w:rPr>
                <w:rFonts w:ascii="GHEA Grapalat" w:hAnsi="GHEA Grapalat" w:cs="Sylfaen"/>
                <w:b/>
                <w:i/>
                <w:color w:val="002060"/>
                <w:lang w:val="hy-AM"/>
              </w:rPr>
              <w:t>3</w:t>
            </w:r>
            <w:r w:rsidRPr="00CD4621">
              <w:rPr>
                <w:rFonts w:ascii="GHEA Grapalat" w:hAnsi="GHEA Grapalat" w:cs="Sylfaen"/>
                <w:b/>
                <w:i/>
                <w:color w:val="002060"/>
                <w:lang w:val="hy-AM"/>
              </w:rPr>
              <w:t>.</w:t>
            </w:r>
          </w:p>
          <w:p w14:paraId="56518409" w14:textId="77777777" w:rsidR="00240094" w:rsidRPr="00CD4621" w:rsidRDefault="001040B4" w:rsidP="00CD4621">
            <w:pPr>
              <w:spacing w:line="276" w:lineRule="auto"/>
              <w:jc w:val="both"/>
              <w:rPr>
                <w:rFonts w:ascii="GHEA Grapalat" w:hAnsi="GHEA Grapalat" w:cs="Sylfaen"/>
                <w:i/>
                <w:color w:val="002060"/>
                <w:lang w:val="hy-AM"/>
              </w:rPr>
            </w:pPr>
            <w:r w:rsidRPr="00CD4621">
              <w:rPr>
                <w:rFonts w:ascii="GHEA Grapalat" w:hAnsi="GHEA Grapalat" w:cs="Sylfaen"/>
                <w:i/>
                <w:color w:val="002060"/>
                <w:lang w:val="hy-AM"/>
              </w:rPr>
              <w:t>Ճանապարհատրանսպորտային պատահարները ինքնուրույն, համաձայնեցված հայտարարագրի միջոցով գրանցման դեպքերում տուժողի կողմից վնաս պատճառողից ակնկալվող վնասի հատուցման չափը կրկնապատկել՝ սահմանելով 200,000 դրամ</w:t>
            </w:r>
          </w:p>
        </w:tc>
        <w:tc>
          <w:tcPr>
            <w:tcW w:w="2186" w:type="pct"/>
          </w:tcPr>
          <w:p w14:paraId="104342E9" w14:textId="77777777" w:rsidR="00467AA0" w:rsidRPr="00CD4621" w:rsidRDefault="001040B4" w:rsidP="00C61137">
            <w:pPr>
              <w:spacing w:line="276" w:lineRule="auto"/>
              <w:jc w:val="center"/>
              <w:rPr>
                <w:rFonts w:ascii="GHEA Grapalat" w:hAnsi="GHEA Grapalat" w:cs="Sylfaen"/>
                <w:b/>
                <w:i/>
                <w:color w:val="002060"/>
                <w:lang w:val="hy-AM"/>
              </w:rPr>
            </w:pPr>
            <w:r w:rsidRPr="00CD4621">
              <w:rPr>
                <w:rFonts w:ascii="GHEA Grapalat" w:hAnsi="GHEA Grapalat" w:cs="Sylfaen"/>
                <w:b/>
                <w:i/>
                <w:color w:val="002060"/>
                <w:lang w:val="hy-AM"/>
              </w:rPr>
              <w:t xml:space="preserve">Գործառնական նպատակ </w:t>
            </w:r>
            <w:r w:rsidR="006A5B02" w:rsidRPr="00CD4621">
              <w:rPr>
                <w:rFonts w:ascii="GHEA Grapalat" w:hAnsi="GHEA Grapalat" w:cs="Sylfaen"/>
                <w:b/>
                <w:i/>
                <w:color w:val="002060"/>
                <w:lang w:val="hy-AM"/>
              </w:rPr>
              <w:t>3</w:t>
            </w:r>
            <w:r w:rsidRPr="00CD4621">
              <w:rPr>
                <w:rFonts w:ascii="GHEA Grapalat" w:hAnsi="GHEA Grapalat" w:cs="Sylfaen"/>
                <w:b/>
                <w:i/>
                <w:color w:val="002060"/>
                <w:lang w:val="hy-AM"/>
              </w:rPr>
              <w:t>.</w:t>
            </w:r>
          </w:p>
          <w:p w14:paraId="7F6A9EDC" w14:textId="77777777" w:rsidR="00240094" w:rsidRPr="00CD4621" w:rsidRDefault="00636D89" w:rsidP="00CD4621">
            <w:pPr>
              <w:spacing w:line="276" w:lineRule="auto"/>
              <w:jc w:val="both"/>
              <w:rPr>
                <w:rFonts w:ascii="GHEA Grapalat" w:hAnsi="GHEA Grapalat" w:cs="Sylfaen"/>
                <w:i/>
                <w:color w:val="002060"/>
                <w:lang w:val="hy-AM"/>
              </w:rPr>
            </w:pPr>
            <w:r>
              <w:rPr>
                <w:rFonts w:ascii="GHEA Grapalat" w:hAnsi="GHEA Grapalat" w:cs="Sylfaen"/>
                <w:i/>
                <w:color w:val="002060"/>
                <w:lang w:val="hy-AM"/>
              </w:rPr>
              <w:t>2021-2031</w:t>
            </w:r>
            <w:r w:rsidR="001040B4" w:rsidRPr="00CD4621">
              <w:rPr>
                <w:rFonts w:ascii="GHEA Grapalat" w:hAnsi="GHEA Grapalat" w:cs="Sylfaen"/>
                <w:i/>
                <w:color w:val="002060"/>
                <w:lang w:val="hy-AM"/>
              </w:rPr>
              <w:t>թթ</w:t>
            </w:r>
            <w:r>
              <w:rPr>
                <w:rFonts w:ascii="GHEA Grapalat" w:hAnsi="GHEA Grapalat" w:cs="Sylfaen"/>
                <w:i/>
                <w:color w:val="002060"/>
                <w:lang w:val="hy-AM"/>
              </w:rPr>
              <w:t>.</w:t>
            </w:r>
            <w:r w:rsidR="001040B4" w:rsidRPr="00CD4621">
              <w:rPr>
                <w:rFonts w:ascii="GHEA Grapalat" w:hAnsi="GHEA Grapalat" w:cs="Sylfaen"/>
                <w:i/>
                <w:color w:val="002060"/>
                <w:lang w:val="hy-AM"/>
              </w:rPr>
              <w:t xml:space="preserve"> ընկած ժամանակահատվածում յուրաքանչյուր տարի ՃՏՊ-ների՝ ինքնուրույն, համաձայնեցված հայտարարագրի միջոցով գրանցման դեպքերի ավելացում 190 դեպքով</w:t>
            </w:r>
          </w:p>
        </w:tc>
      </w:tr>
    </w:tbl>
    <w:p w14:paraId="71B71A5F" w14:textId="77777777" w:rsidR="001354BB" w:rsidRPr="007A509A" w:rsidRDefault="001354BB" w:rsidP="003773A8">
      <w:pPr>
        <w:spacing w:line="276" w:lineRule="auto"/>
        <w:ind w:firstLine="270"/>
        <w:rPr>
          <w:rFonts w:ascii="GHEA Grapalat" w:hAnsi="GHEA Grapalat"/>
          <w:b/>
          <w:bCs/>
          <w:sz w:val="24"/>
          <w:szCs w:val="24"/>
          <w:lang w:val="hy-AM"/>
        </w:rPr>
      </w:pPr>
    </w:p>
    <w:p w14:paraId="187B9E75" w14:textId="77777777" w:rsidR="003773A8" w:rsidRPr="00CD4621" w:rsidRDefault="00144028" w:rsidP="00FA089E">
      <w:pPr>
        <w:pStyle w:val="Heading3"/>
        <w:jc w:val="center"/>
        <w:rPr>
          <w:rFonts w:ascii="GHEA Grapalat" w:hAnsi="GHEA Grapalat"/>
          <w:sz w:val="24"/>
          <w:szCs w:val="24"/>
          <w:lang w:val="hy-AM"/>
        </w:rPr>
      </w:pPr>
      <w:bookmarkStart w:id="44" w:name="_Toc61603776"/>
      <w:r w:rsidRPr="00CD4621">
        <w:rPr>
          <w:rFonts w:ascii="GHEA Grapalat" w:hAnsi="GHEA Grapalat"/>
          <w:sz w:val="24"/>
          <w:szCs w:val="24"/>
          <w:lang w:val="hy-AM"/>
        </w:rPr>
        <w:t>2.2</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w:t>
      </w:r>
      <w:r w:rsidR="00317983">
        <w:rPr>
          <w:rFonts w:ascii="GHEA Grapalat" w:hAnsi="GHEA Grapalat"/>
          <w:sz w:val="24"/>
          <w:szCs w:val="24"/>
          <w:lang w:val="hy-AM"/>
        </w:rPr>
        <w:t>Ն</w:t>
      </w:r>
      <w:r w:rsidR="00317983" w:rsidRPr="007A509A">
        <w:rPr>
          <w:rFonts w:ascii="GHEA Grapalat" w:hAnsi="GHEA Grapalat"/>
          <w:sz w:val="24"/>
          <w:szCs w:val="24"/>
          <w:lang w:val="hy-AM"/>
        </w:rPr>
        <w:t>պատակային ցուցանիշների սահմանում</w:t>
      </w:r>
      <w:bookmarkEnd w:id="44"/>
    </w:p>
    <w:p w14:paraId="597AB05D" w14:textId="77777777" w:rsidR="003773A8" w:rsidRPr="00CD4621" w:rsidRDefault="00144028" w:rsidP="007A1CF5">
      <w:pPr>
        <w:pStyle w:val="Heading4"/>
        <w:spacing w:before="120" w:after="120"/>
        <w:jc w:val="center"/>
        <w:rPr>
          <w:rFonts w:ascii="GHEA Grapalat" w:hAnsi="GHEA Grapalat"/>
          <w:color w:val="C00000"/>
          <w:sz w:val="24"/>
          <w:szCs w:val="24"/>
          <w:lang w:val="hy-AM"/>
        </w:rPr>
      </w:pPr>
      <w:bookmarkStart w:id="45" w:name="_Toc61603777"/>
      <w:r w:rsidRPr="00CD4621">
        <w:rPr>
          <w:rFonts w:ascii="GHEA Grapalat" w:hAnsi="GHEA Grapalat"/>
          <w:sz w:val="24"/>
          <w:szCs w:val="24"/>
          <w:lang w:val="hy-AM"/>
        </w:rPr>
        <w:t>2.2.1</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Նպատակային</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ցուցանիշների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սահմանման</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դերը</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ԿԱԳ</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վերլուծությունում</w:t>
      </w:r>
      <w:bookmarkEnd w:id="45"/>
    </w:p>
    <w:p w14:paraId="52CCD306" w14:textId="77777777" w:rsidR="0055581C" w:rsidRPr="007A509A" w:rsidRDefault="003773A8" w:rsidP="007A1CF5">
      <w:pPr>
        <w:spacing w:after="240"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ԿԱԳ վերլուծության իրականացման շրջանակներում սահմանվող յուրաքանչյուր Գործառնական նպատակ պետք է ունենա հստակ սահմանված նպատակային ցուցանիշ, որն անմիջականորեն կապված կլինի այդ նպատակի հետ: </w:t>
      </w:r>
    </w:p>
    <w:tbl>
      <w:tblPr>
        <w:tblW w:w="0" w:type="auto"/>
        <w:tblInd w:w="648" w:type="dxa"/>
        <w:tblCellMar>
          <w:left w:w="0" w:type="dxa"/>
          <w:right w:w="0" w:type="dxa"/>
        </w:tblCellMar>
        <w:tblLook w:val="04A0" w:firstRow="1" w:lastRow="0" w:firstColumn="1" w:lastColumn="0" w:noHBand="0" w:noVBand="1"/>
      </w:tblPr>
      <w:tblGrid>
        <w:gridCol w:w="10152"/>
      </w:tblGrid>
      <w:tr w:rsidR="003773A8" w:rsidRPr="007A509A" w14:paraId="233BA470" w14:textId="77777777" w:rsidTr="00CD4621">
        <w:trPr>
          <w:trHeight w:val="422"/>
        </w:trPr>
        <w:tc>
          <w:tcPr>
            <w:tcW w:w="10260"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16C874F5" w14:textId="77777777" w:rsidR="003773A8" w:rsidRPr="007A509A" w:rsidRDefault="003773A8">
            <w:pPr>
              <w:spacing w:line="276" w:lineRule="auto"/>
              <w:jc w:val="center"/>
              <w:rPr>
                <w:rFonts w:ascii="GHEA Grapalat" w:hAnsi="GHEA Grapalat"/>
                <w:color w:val="C00000"/>
                <w:sz w:val="24"/>
                <w:szCs w:val="24"/>
                <w:lang w:val="hy-AM"/>
              </w:rPr>
            </w:pPr>
            <w:r w:rsidRPr="007A509A">
              <w:rPr>
                <w:rFonts w:ascii="GHEA Grapalat" w:hAnsi="GHEA Grapalat"/>
                <w:b/>
                <w:bCs/>
                <w:color w:val="FFFFFF" w:themeColor="background1"/>
                <w:sz w:val="24"/>
                <w:szCs w:val="24"/>
                <w:lang w:val="hy-AM"/>
              </w:rPr>
              <w:t>«Նպատակային ցուցանիշ» հասկացության սահմանումը</w:t>
            </w:r>
          </w:p>
        </w:tc>
      </w:tr>
      <w:tr w:rsidR="003773A8" w:rsidRPr="007A509A" w14:paraId="63246C69" w14:textId="77777777" w:rsidTr="00CD4621">
        <w:trPr>
          <w:trHeight w:val="782"/>
        </w:trPr>
        <w:tc>
          <w:tcPr>
            <w:tcW w:w="10260" w:type="dxa"/>
            <w:tcBorders>
              <w:top w:val="nil"/>
              <w:left w:val="nil"/>
              <w:bottom w:val="single" w:sz="8" w:space="0" w:color="auto"/>
              <w:right w:val="nil"/>
            </w:tcBorders>
            <w:tcMar>
              <w:top w:w="0" w:type="dxa"/>
              <w:left w:w="108" w:type="dxa"/>
              <w:bottom w:w="0" w:type="dxa"/>
              <w:right w:w="108" w:type="dxa"/>
            </w:tcMar>
            <w:vAlign w:val="center"/>
            <w:hideMark/>
          </w:tcPr>
          <w:p w14:paraId="42201077" w14:textId="77777777" w:rsidR="003773A8" w:rsidRPr="007A509A" w:rsidRDefault="003773A8">
            <w:pPr>
              <w:spacing w:line="276" w:lineRule="auto"/>
              <w:jc w:val="center"/>
              <w:rPr>
                <w:rFonts w:ascii="GHEA Grapalat" w:hAnsi="GHEA Grapalat"/>
                <w:sz w:val="24"/>
                <w:szCs w:val="24"/>
                <w:lang w:val="hy-AM"/>
              </w:rPr>
            </w:pPr>
            <w:r w:rsidRPr="007A509A">
              <w:rPr>
                <w:rFonts w:ascii="GHEA Grapalat" w:hAnsi="GHEA Grapalat"/>
                <w:color w:val="002060"/>
                <w:sz w:val="24"/>
                <w:szCs w:val="24"/>
                <w:lang w:val="hy-AM"/>
              </w:rPr>
              <w:t>Սահմանված նպատակի իրագործման փաստի ստուգման համար կիրառվող միջոց (չափման միավոր)</w:t>
            </w:r>
            <w:r w:rsidR="001B144C" w:rsidRPr="007A509A">
              <w:rPr>
                <w:rFonts w:ascii="GHEA Grapalat" w:hAnsi="GHEA Grapalat"/>
                <w:color w:val="002060"/>
                <w:sz w:val="24"/>
                <w:szCs w:val="24"/>
                <w:lang w:val="hy-AM"/>
              </w:rPr>
              <w:t>:</w:t>
            </w:r>
          </w:p>
        </w:tc>
      </w:tr>
    </w:tbl>
    <w:p w14:paraId="075FE76B" w14:textId="77777777" w:rsidR="0055581C" w:rsidRPr="00CD4621" w:rsidRDefault="00144028" w:rsidP="00CD4621">
      <w:pPr>
        <w:spacing w:before="240" w:after="120" w:line="276" w:lineRule="auto"/>
        <w:ind w:firstLine="720"/>
        <w:jc w:val="both"/>
        <w:rPr>
          <w:rFonts w:ascii="GHEA Grapalat" w:hAnsi="GHEA Grapalat"/>
          <w:sz w:val="24"/>
          <w:szCs w:val="24"/>
        </w:rPr>
      </w:pPr>
      <w:r w:rsidRPr="00CD4621">
        <w:rPr>
          <w:rFonts w:ascii="GHEA Grapalat" w:hAnsi="GHEA Grapalat"/>
          <w:sz w:val="24"/>
          <w:szCs w:val="24"/>
          <w:lang w:val="hy-AM"/>
        </w:rPr>
        <w:t xml:space="preserve">Նպատակային ցուցանիշները ցույց են տալիս </w:t>
      </w:r>
      <w:r w:rsidR="002354AF" w:rsidRPr="007A509A">
        <w:rPr>
          <w:rFonts w:ascii="GHEA Grapalat" w:hAnsi="GHEA Grapalat"/>
          <w:sz w:val="24"/>
          <w:szCs w:val="24"/>
          <w:lang w:val="hy-AM"/>
        </w:rPr>
        <w:t xml:space="preserve">ժամանակի </w:t>
      </w:r>
      <w:proofErr w:type="spellStart"/>
      <w:r w:rsidR="002354AF" w:rsidRPr="007A509A">
        <w:rPr>
          <w:rFonts w:ascii="GHEA Grapalat" w:hAnsi="GHEA Grapalat"/>
          <w:sz w:val="24"/>
          <w:szCs w:val="24"/>
        </w:rPr>
        <w:t>տարբեր</w:t>
      </w:r>
      <w:proofErr w:type="spellEnd"/>
      <w:r w:rsidR="002354AF" w:rsidRPr="007A509A">
        <w:rPr>
          <w:rFonts w:ascii="GHEA Grapalat" w:hAnsi="GHEA Grapalat"/>
          <w:sz w:val="24"/>
          <w:szCs w:val="24"/>
        </w:rPr>
        <w:t xml:space="preserve"> </w:t>
      </w:r>
      <w:proofErr w:type="spellStart"/>
      <w:r w:rsidR="002354AF" w:rsidRPr="007A509A">
        <w:rPr>
          <w:rFonts w:ascii="GHEA Grapalat" w:hAnsi="GHEA Grapalat"/>
          <w:sz w:val="24"/>
          <w:szCs w:val="24"/>
        </w:rPr>
        <w:t>պահերին</w:t>
      </w:r>
      <w:proofErr w:type="spellEnd"/>
      <w:r w:rsidR="002354AF" w:rsidRPr="007A509A">
        <w:rPr>
          <w:rFonts w:ascii="GHEA Grapalat" w:hAnsi="GHEA Grapalat"/>
          <w:sz w:val="24"/>
          <w:szCs w:val="24"/>
          <w:lang w:val="hy-AM"/>
        </w:rPr>
        <w:t xml:space="preserve"> </w:t>
      </w:r>
      <w:r w:rsidR="00793B15" w:rsidRPr="007A509A">
        <w:rPr>
          <w:rFonts w:ascii="GHEA Grapalat" w:hAnsi="GHEA Grapalat"/>
          <w:sz w:val="24"/>
          <w:szCs w:val="24"/>
          <w:lang w:val="ru-RU"/>
        </w:rPr>
        <w:t>կարգավորիչ</w:t>
      </w:r>
      <w:r w:rsidRPr="00CD4621">
        <w:rPr>
          <w:rFonts w:ascii="GHEA Grapalat" w:hAnsi="GHEA Grapalat"/>
          <w:sz w:val="24"/>
          <w:szCs w:val="24"/>
        </w:rPr>
        <w:t xml:space="preserve"> </w:t>
      </w:r>
      <w:r w:rsidRPr="00CD4621">
        <w:rPr>
          <w:rFonts w:ascii="GHEA Grapalat" w:hAnsi="GHEA Grapalat"/>
          <w:sz w:val="24"/>
          <w:szCs w:val="24"/>
          <w:lang w:val="hy-AM"/>
        </w:rPr>
        <w:t xml:space="preserve">միջամտության իրականացումն ու դրա </w:t>
      </w:r>
      <w:r w:rsidR="00286300">
        <w:rPr>
          <w:rFonts w:ascii="GHEA Grapalat" w:hAnsi="GHEA Grapalat"/>
          <w:sz w:val="24"/>
          <w:szCs w:val="24"/>
          <w:lang w:val="hy-AM"/>
        </w:rPr>
        <w:t>արդյունքները</w:t>
      </w:r>
      <w:r w:rsidRPr="00CD4621">
        <w:rPr>
          <w:rFonts w:ascii="GHEA Grapalat" w:hAnsi="GHEA Grapalat"/>
          <w:sz w:val="24"/>
          <w:szCs w:val="24"/>
          <w:lang w:val="hy-AM"/>
        </w:rPr>
        <w:t xml:space="preserve"> </w:t>
      </w:r>
      <w:proofErr w:type="spellStart"/>
      <w:r w:rsidR="0012577B" w:rsidRPr="007A509A">
        <w:rPr>
          <w:rFonts w:ascii="GHEA Grapalat" w:hAnsi="GHEA Grapalat"/>
          <w:sz w:val="24"/>
          <w:szCs w:val="24"/>
        </w:rPr>
        <w:t>ըստ</w:t>
      </w:r>
      <w:proofErr w:type="spellEnd"/>
      <w:r w:rsidR="0012577B" w:rsidRPr="007A509A">
        <w:rPr>
          <w:rFonts w:ascii="GHEA Grapalat" w:hAnsi="GHEA Grapalat"/>
          <w:sz w:val="24"/>
          <w:szCs w:val="24"/>
        </w:rPr>
        <w:t xml:space="preserve"> </w:t>
      </w:r>
      <w:proofErr w:type="spellStart"/>
      <w:r w:rsidR="0012577B" w:rsidRPr="007A509A">
        <w:rPr>
          <w:rFonts w:ascii="GHEA Grapalat" w:hAnsi="GHEA Grapalat"/>
          <w:sz w:val="24"/>
          <w:szCs w:val="24"/>
        </w:rPr>
        <w:t>նպատակների</w:t>
      </w:r>
      <w:proofErr w:type="spellEnd"/>
      <w:r w:rsidRPr="00CD4621">
        <w:rPr>
          <w:rFonts w:ascii="GHEA Grapalat" w:hAnsi="GHEA Grapalat"/>
          <w:sz w:val="24"/>
          <w:szCs w:val="24"/>
          <w:lang w:val="hy-AM"/>
        </w:rPr>
        <w:t xml:space="preserve"> մակարդակներ</w:t>
      </w:r>
      <w:r w:rsidR="0012577B" w:rsidRPr="007A509A">
        <w:rPr>
          <w:rFonts w:ascii="GHEA Grapalat" w:hAnsi="GHEA Grapalat"/>
          <w:sz w:val="24"/>
          <w:szCs w:val="24"/>
        </w:rPr>
        <w:t>ի</w:t>
      </w:r>
      <w:r w:rsidRPr="00CD4621">
        <w:rPr>
          <w:rFonts w:ascii="GHEA Grapalat" w:hAnsi="GHEA Grapalat"/>
          <w:sz w:val="24"/>
          <w:szCs w:val="24"/>
          <w:lang w:val="hy-AM"/>
        </w:rPr>
        <w:t xml:space="preserve">: </w:t>
      </w:r>
      <w:r w:rsidR="00793B15" w:rsidRPr="007A509A">
        <w:rPr>
          <w:rFonts w:ascii="GHEA Grapalat" w:hAnsi="GHEA Grapalat"/>
          <w:sz w:val="24"/>
          <w:szCs w:val="24"/>
          <w:lang w:val="ru-RU"/>
        </w:rPr>
        <w:t>Նպատակային</w:t>
      </w:r>
      <w:r w:rsidRPr="00CD4621">
        <w:rPr>
          <w:rFonts w:ascii="GHEA Grapalat" w:hAnsi="GHEA Grapalat"/>
          <w:sz w:val="24"/>
          <w:szCs w:val="24"/>
        </w:rPr>
        <w:t xml:space="preserve"> </w:t>
      </w:r>
      <w:r w:rsidR="00793B15" w:rsidRPr="007A509A">
        <w:rPr>
          <w:rFonts w:ascii="GHEA Grapalat" w:hAnsi="GHEA Grapalat"/>
          <w:sz w:val="24"/>
          <w:szCs w:val="24"/>
          <w:lang w:val="ru-RU"/>
        </w:rPr>
        <w:t>ցուցանիշների</w:t>
      </w:r>
      <w:r w:rsidRPr="00CD4621">
        <w:rPr>
          <w:rFonts w:ascii="GHEA Grapalat" w:hAnsi="GHEA Grapalat"/>
          <w:sz w:val="24"/>
          <w:szCs w:val="24"/>
        </w:rPr>
        <w:t xml:space="preserve"> </w:t>
      </w:r>
      <w:r w:rsidR="00793B15" w:rsidRPr="007A509A">
        <w:rPr>
          <w:rFonts w:ascii="GHEA Grapalat" w:hAnsi="GHEA Grapalat"/>
          <w:sz w:val="24"/>
          <w:szCs w:val="24"/>
          <w:lang w:val="ru-RU"/>
        </w:rPr>
        <w:t>սահմանումն՝</w:t>
      </w:r>
    </w:p>
    <w:p w14:paraId="053D9D3C" w14:textId="77777777" w:rsidR="0055581C" w:rsidRPr="00CD4621" w:rsidRDefault="00793B15" w:rsidP="00637837">
      <w:pPr>
        <w:pStyle w:val="ListParagraph"/>
        <w:numPr>
          <w:ilvl w:val="0"/>
          <w:numId w:val="53"/>
        </w:numPr>
        <w:spacing w:before="240" w:after="120" w:line="276" w:lineRule="auto"/>
        <w:jc w:val="both"/>
        <w:rPr>
          <w:rFonts w:ascii="GHEA Grapalat" w:hAnsi="GHEA Grapalat"/>
          <w:sz w:val="24"/>
          <w:szCs w:val="24"/>
        </w:rPr>
      </w:pPr>
      <w:r w:rsidRPr="00CD4621">
        <w:rPr>
          <w:rFonts w:ascii="GHEA Grapalat" w:hAnsi="GHEA Grapalat"/>
          <w:sz w:val="24"/>
          <w:szCs w:val="24"/>
          <w:lang w:val="ru-RU"/>
        </w:rPr>
        <w:t>օ</w:t>
      </w:r>
      <w:r w:rsidRPr="00CD4621">
        <w:rPr>
          <w:rFonts w:ascii="GHEA Grapalat" w:hAnsi="GHEA Grapalat"/>
          <w:sz w:val="24"/>
          <w:szCs w:val="24"/>
          <w:lang w:val="hy-AM"/>
        </w:rPr>
        <w:t xml:space="preserve">գնում է ցույց տալ, թե ինչպես կարող է չափելի ձևով ստուգվել և ներկայացվել </w:t>
      </w:r>
      <w:r w:rsidRPr="00CD4621">
        <w:rPr>
          <w:rFonts w:ascii="GHEA Grapalat" w:hAnsi="GHEA Grapalat"/>
          <w:sz w:val="24"/>
          <w:szCs w:val="24"/>
          <w:lang w:val="ru-RU"/>
        </w:rPr>
        <w:t>օրենսդրական</w:t>
      </w:r>
      <w:r w:rsidR="00144028" w:rsidRPr="00CD4621">
        <w:rPr>
          <w:rFonts w:ascii="GHEA Grapalat" w:hAnsi="GHEA Grapalat"/>
          <w:sz w:val="24"/>
          <w:szCs w:val="24"/>
        </w:rPr>
        <w:t xml:space="preserve"> </w:t>
      </w:r>
      <w:r w:rsidRPr="00CD4621">
        <w:rPr>
          <w:rFonts w:ascii="GHEA Grapalat" w:hAnsi="GHEA Grapalat"/>
          <w:sz w:val="24"/>
          <w:szCs w:val="24"/>
          <w:lang w:val="ru-RU"/>
        </w:rPr>
        <w:t>նախաձեռնության</w:t>
      </w:r>
      <w:r w:rsidRPr="00CD4621">
        <w:rPr>
          <w:rFonts w:ascii="GHEA Grapalat" w:hAnsi="GHEA Grapalat"/>
          <w:sz w:val="24"/>
          <w:szCs w:val="24"/>
          <w:lang w:val="hy-AM"/>
        </w:rPr>
        <w:t xml:space="preserve"> նպատակի իրականացումը</w:t>
      </w:r>
      <w:r w:rsidR="00144028" w:rsidRPr="00CD4621">
        <w:rPr>
          <w:rFonts w:ascii="GHEA Grapalat" w:hAnsi="GHEA Grapalat"/>
          <w:sz w:val="24"/>
          <w:szCs w:val="24"/>
        </w:rPr>
        <w:t>,</w:t>
      </w:r>
    </w:p>
    <w:p w14:paraId="27C5C477" w14:textId="77777777" w:rsidR="0055581C" w:rsidRPr="00CD4621" w:rsidRDefault="00793B15" w:rsidP="00637837">
      <w:pPr>
        <w:pStyle w:val="ListParagraph"/>
        <w:numPr>
          <w:ilvl w:val="0"/>
          <w:numId w:val="53"/>
        </w:numPr>
        <w:spacing w:before="240" w:after="120" w:line="276" w:lineRule="auto"/>
        <w:jc w:val="both"/>
        <w:rPr>
          <w:rFonts w:ascii="GHEA Grapalat" w:hAnsi="GHEA Grapalat"/>
          <w:sz w:val="24"/>
          <w:szCs w:val="24"/>
        </w:rPr>
      </w:pPr>
      <w:r w:rsidRPr="00CD4621">
        <w:rPr>
          <w:rFonts w:ascii="GHEA Grapalat" w:hAnsi="GHEA Grapalat"/>
          <w:sz w:val="24"/>
          <w:szCs w:val="24"/>
          <w:lang w:val="ru-RU"/>
        </w:rPr>
        <w:lastRenderedPageBreak/>
        <w:t>օ</w:t>
      </w:r>
      <w:r w:rsidRPr="00CD4621">
        <w:rPr>
          <w:rFonts w:ascii="GHEA Grapalat" w:hAnsi="GHEA Grapalat"/>
          <w:sz w:val="24"/>
          <w:szCs w:val="24"/>
          <w:lang w:val="hy-AM"/>
        </w:rPr>
        <w:t>գնում է վերլուծել և համեմատել նպատակների իրականացումը բնակչության տարբեր խմբերի և առանձին աշխարհագրական տարածքների միջև</w:t>
      </w:r>
      <w:r w:rsidR="00144028" w:rsidRPr="00CD4621">
        <w:rPr>
          <w:rFonts w:ascii="GHEA Grapalat" w:hAnsi="GHEA Grapalat"/>
          <w:sz w:val="24"/>
          <w:szCs w:val="24"/>
        </w:rPr>
        <w:t>,</w:t>
      </w:r>
    </w:p>
    <w:p w14:paraId="690ECF83" w14:textId="77777777" w:rsidR="0055581C" w:rsidRPr="001A4404" w:rsidRDefault="00793B15" w:rsidP="00637837">
      <w:pPr>
        <w:pStyle w:val="ListParagraph"/>
        <w:numPr>
          <w:ilvl w:val="0"/>
          <w:numId w:val="53"/>
        </w:numPr>
        <w:spacing w:before="240" w:after="120" w:line="276" w:lineRule="auto"/>
        <w:jc w:val="both"/>
        <w:rPr>
          <w:rFonts w:ascii="GHEA Grapalat" w:hAnsi="GHEA Grapalat"/>
          <w:sz w:val="24"/>
          <w:szCs w:val="24"/>
        </w:rPr>
      </w:pPr>
      <w:r w:rsidRPr="00CD4621">
        <w:rPr>
          <w:rFonts w:ascii="GHEA Grapalat" w:hAnsi="GHEA Grapalat"/>
          <w:sz w:val="24"/>
          <w:szCs w:val="24"/>
          <w:lang w:val="ru-RU"/>
        </w:rPr>
        <w:t>հ</w:t>
      </w:r>
      <w:r w:rsidRPr="00CD4621">
        <w:rPr>
          <w:rFonts w:ascii="GHEA Grapalat" w:hAnsi="GHEA Grapalat"/>
          <w:sz w:val="24"/>
          <w:szCs w:val="24"/>
          <w:lang w:val="hy-AM"/>
        </w:rPr>
        <w:t xml:space="preserve">իմք է ստեղծում </w:t>
      </w:r>
      <w:r w:rsidRPr="00CD4621">
        <w:rPr>
          <w:rFonts w:ascii="GHEA Grapalat" w:hAnsi="GHEA Grapalat"/>
          <w:sz w:val="24"/>
          <w:szCs w:val="24"/>
          <w:lang w:val="ru-RU"/>
        </w:rPr>
        <w:t>կարգավորիչ</w:t>
      </w:r>
      <w:r w:rsidRPr="00CD4621">
        <w:rPr>
          <w:rFonts w:ascii="GHEA Grapalat" w:hAnsi="GHEA Grapalat"/>
          <w:sz w:val="24"/>
          <w:szCs w:val="24"/>
          <w:lang w:val="hy-AM"/>
        </w:rPr>
        <w:t xml:space="preserve"> միջամտության մշտադիտարկման և գնահատման իրականացման համար:</w:t>
      </w:r>
    </w:p>
    <w:p w14:paraId="783BBCF6" w14:textId="77777777" w:rsidR="001A4404" w:rsidRPr="00CD4621" w:rsidRDefault="001A4404" w:rsidP="001A4404">
      <w:pPr>
        <w:pStyle w:val="ListParagraph"/>
        <w:spacing w:before="240" w:after="120" w:line="276" w:lineRule="auto"/>
        <w:ind w:left="1267"/>
        <w:jc w:val="both"/>
        <w:rPr>
          <w:rFonts w:ascii="GHEA Grapalat" w:hAnsi="GHEA Grapalat"/>
          <w:sz w:val="24"/>
          <w:szCs w:val="24"/>
        </w:rPr>
      </w:pPr>
    </w:p>
    <w:p w14:paraId="26CD2A8C" w14:textId="77777777" w:rsidR="003773A8" w:rsidRPr="00CD4621" w:rsidRDefault="00144028" w:rsidP="007A1CF5">
      <w:pPr>
        <w:pStyle w:val="Heading4"/>
        <w:spacing w:after="120"/>
        <w:jc w:val="center"/>
        <w:rPr>
          <w:rFonts w:ascii="GHEA Grapalat" w:hAnsi="GHEA Grapalat"/>
          <w:sz w:val="24"/>
          <w:szCs w:val="24"/>
          <w:lang w:val="hy-AM"/>
        </w:rPr>
      </w:pPr>
      <w:bookmarkStart w:id="46" w:name="_Toc61603778"/>
      <w:r w:rsidRPr="00CD4621">
        <w:rPr>
          <w:rFonts w:ascii="GHEA Grapalat" w:hAnsi="GHEA Grapalat"/>
          <w:sz w:val="24"/>
          <w:szCs w:val="24"/>
          <w:lang w:val="hy-AM"/>
        </w:rPr>
        <w:t>2.2.2</w:t>
      </w:r>
      <w:r w:rsidR="004D179E" w:rsidRPr="00964087">
        <w:rPr>
          <w:rFonts w:ascii="GHEA Grapalat" w:hAnsi="GHEA Grapalat"/>
          <w:sz w:val="24"/>
          <w:szCs w:val="24"/>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Ինչպես</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ճիշտ</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սահմանել</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նպատակային</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ցուցանիշները</w:t>
      </w:r>
      <w:bookmarkEnd w:id="46"/>
    </w:p>
    <w:p w14:paraId="27E5F608" w14:textId="77777777" w:rsidR="003773A8" w:rsidRPr="007A509A" w:rsidRDefault="003773A8" w:rsidP="007A1CF5">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Նպատակային ցուցանիշների սահմանման՝ միջազգային պրակտիկայում ընդունված և ամենից տարածված տարբերակը</w:t>
      </w:r>
      <w:r w:rsidR="001F3840">
        <w:rPr>
          <w:rFonts w:ascii="GHEA Grapalat" w:hAnsi="GHEA Grapalat"/>
          <w:sz w:val="24"/>
          <w:szCs w:val="24"/>
          <w:lang w:val="hy-AM"/>
        </w:rPr>
        <w:t xml:space="preserve"> </w:t>
      </w:r>
      <w:r w:rsidR="001F3840" w:rsidRPr="007A509A">
        <w:rPr>
          <w:rFonts w:ascii="GHEA Grapalat" w:hAnsi="GHEA Grapalat"/>
          <w:b/>
          <w:bCs/>
          <w:sz w:val="24"/>
          <w:szCs w:val="24"/>
          <w:lang w:val="hy-AM"/>
        </w:rPr>
        <w:t>«</w:t>
      </w:r>
      <w:r w:rsidR="001F3840" w:rsidRPr="00CD4621">
        <w:rPr>
          <w:rFonts w:ascii="GHEA Grapalat" w:hAnsi="GHEA Grapalat"/>
          <w:bCs/>
          <w:sz w:val="24"/>
          <w:szCs w:val="24"/>
          <w:lang w:val="hy-AM"/>
        </w:rPr>
        <w:t>ՌԱՍԵՌ</w:t>
      </w:r>
      <w:r w:rsidR="001F3840" w:rsidRPr="007A509A">
        <w:rPr>
          <w:rFonts w:ascii="GHEA Grapalat" w:hAnsi="GHEA Grapalat"/>
          <w:b/>
          <w:bCs/>
          <w:sz w:val="24"/>
          <w:szCs w:val="24"/>
          <w:lang w:val="hy-AM"/>
        </w:rPr>
        <w:t>»</w:t>
      </w:r>
      <w:r w:rsidR="001F3840" w:rsidRPr="001F3840">
        <w:rPr>
          <w:rFonts w:ascii="GHEA Grapalat" w:hAnsi="GHEA Grapalat"/>
          <w:b/>
          <w:bCs/>
          <w:sz w:val="24"/>
          <w:szCs w:val="24"/>
          <w:lang w:val="hy-AM"/>
        </w:rPr>
        <w:t xml:space="preserve"> </w:t>
      </w:r>
      <w:r w:rsidR="00AC391B" w:rsidRPr="001F3840">
        <w:rPr>
          <w:rFonts w:ascii="GHEA Grapalat" w:hAnsi="GHEA Grapalat"/>
          <w:bCs/>
          <w:sz w:val="24"/>
          <w:szCs w:val="24"/>
          <w:lang w:val="hy-AM"/>
        </w:rPr>
        <w:t>(</w:t>
      </w:r>
      <w:r w:rsidR="001F3840" w:rsidRPr="007A509A">
        <w:rPr>
          <w:rFonts w:ascii="GHEA Grapalat" w:hAnsi="GHEA Grapalat"/>
          <w:b/>
          <w:bCs/>
          <w:sz w:val="24"/>
          <w:szCs w:val="24"/>
          <w:lang w:val="hy-AM"/>
        </w:rPr>
        <w:t>«RACER»</w:t>
      </w:r>
      <w:r w:rsidR="00AC391B" w:rsidRPr="001F3840">
        <w:rPr>
          <w:rFonts w:ascii="GHEA Grapalat" w:hAnsi="GHEA Grapalat"/>
          <w:bCs/>
          <w:sz w:val="24"/>
          <w:szCs w:val="24"/>
          <w:lang w:val="hy-AM"/>
        </w:rPr>
        <w:t>)</w:t>
      </w:r>
      <w:r w:rsidR="00144028" w:rsidRPr="00CD4621">
        <w:rPr>
          <w:rFonts w:ascii="GHEA Grapalat" w:hAnsi="GHEA Grapalat"/>
          <w:b/>
          <w:bCs/>
          <w:sz w:val="24"/>
          <w:szCs w:val="24"/>
          <w:lang w:val="hy-AM"/>
        </w:rPr>
        <w:t xml:space="preserve"> </w:t>
      </w:r>
      <w:r w:rsidRPr="007A509A">
        <w:rPr>
          <w:rFonts w:ascii="GHEA Grapalat" w:hAnsi="GHEA Grapalat"/>
          <w:sz w:val="24"/>
          <w:szCs w:val="24"/>
          <w:lang w:val="hy-AM"/>
        </w:rPr>
        <w:t>մեթոդի կիրառումն է: Այն կիրառվում է նաև ԿԱԳ վերլուծության իրականացման շրջանակներում նպատակ</w:t>
      </w:r>
      <w:r w:rsidR="00144028" w:rsidRPr="00CD4621">
        <w:rPr>
          <w:rFonts w:ascii="GHEA Grapalat" w:hAnsi="GHEA Grapalat"/>
          <w:sz w:val="24"/>
          <w:szCs w:val="24"/>
          <w:lang w:val="hy-AM"/>
        </w:rPr>
        <w:t>ային ցուցանիշների</w:t>
      </w:r>
      <w:r w:rsidRPr="007A509A">
        <w:rPr>
          <w:rFonts w:ascii="GHEA Grapalat" w:hAnsi="GHEA Grapalat"/>
          <w:sz w:val="24"/>
          <w:szCs w:val="24"/>
          <w:lang w:val="hy-AM"/>
        </w:rPr>
        <w:t xml:space="preserve"> սահմանման ժամանակ:</w:t>
      </w:r>
    </w:p>
    <w:p w14:paraId="3C1C5B16" w14:textId="77777777" w:rsidR="003773A8" w:rsidRPr="007A509A" w:rsidRDefault="003773A8" w:rsidP="00CD4621">
      <w:pPr>
        <w:spacing w:after="240" w:line="276" w:lineRule="auto"/>
        <w:ind w:firstLine="720"/>
        <w:jc w:val="both"/>
        <w:rPr>
          <w:rFonts w:ascii="GHEA Grapalat" w:hAnsi="GHEA Grapalat"/>
          <w:color w:val="C00000"/>
          <w:sz w:val="24"/>
          <w:szCs w:val="24"/>
          <w:lang w:val="hy-AM"/>
        </w:rPr>
      </w:pPr>
      <w:r w:rsidRPr="007A509A">
        <w:rPr>
          <w:rFonts w:ascii="GHEA Grapalat" w:hAnsi="GHEA Grapalat"/>
          <w:color w:val="000000"/>
          <w:sz w:val="24"/>
          <w:szCs w:val="24"/>
          <w:lang w:val="hy-AM"/>
        </w:rPr>
        <w:t xml:space="preserve">Ըստ այս մեթոդի՝ սահմանվող նպատակային ցուցանիշները պետք է լինեն՝ </w:t>
      </w:r>
    </w:p>
    <w:tbl>
      <w:tblPr>
        <w:tblW w:w="10350" w:type="dxa"/>
        <w:tblInd w:w="558" w:type="dxa"/>
        <w:tblCellMar>
          <w:left w:w="0" w:type="dxa"/>
          <w:right w:w="0" w:type="dxa"/>
        </w:tblCellMar>
        <w:tblLook w:val="04A0" w:firstRow="1" w:lastRow="0" w:firstColumn="1" w:lastColumn="0" w:noHBand="0" w:noVBand="1"/>
      </w:tblPr>
      <w:tblGrid>
        <w:gridCol w:w="10350"/>
      </w:tblGrid>
      <w:tr w:rsidR="003773A8" w:rsidRPr="007A509A" w14:paraId="5AF7ECB0" w14:textId="77777777" w:rsidTr="00CD4621">
        <w:trPr>
          <w:trHeight w:val="377"/>
        </w:trPr>
        <w:tc>
          <w:tcPr>
            <w:tcW w:w="10350"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26DF2E17" w14:textId="77777777" w:rsidR="003773A8" w:rsidRPr="001F3840" w:rsidRDefault="001F3840" w:rsidP="001F3840">
            <w:pPr>
              <w:spacing w:line="276" w:lineRule="auto"/>
              <w:jc w:val="center"/>
              <w:rPr>
                <w:rFonts w:ascii="GHEA Grapalat" w:hAnsi="GHEA Grapalat"/>
                <w:b/>
                <w:color w:val="000000"/>
                <w:sz w:val="24"/>
                <w:szCs w:val="24"/>
              </w:rPr>
            </w:pPr>
            <w:r w:rsidRPr="001F3840">
              <w:rPr>
                <w:rFonts w:ascii="GHEA Grapalat" w:hAnsi="GHEA Grapalat"/>
                <w:b/>
                <w:bCs/>
                <w:sz w:val="24"/>
                <w:szCs w:val="24"/>
                <w:lang w:val="hy-AM"/>
              </w:rPr>
              <w:t>«ՌԱՍԵՌ»</w:t>
            </w:r>
            <w:r w:rsidR="003773A8" w:rsidRPr="001F3840">
              <w:rPr>
                <w:rFonts w:ascii="GHEA Grapalat" w:hAnsi="GHEA Grapalat"/>
                <w:b/>
                <w:bCs/>
                <w:color w:val="FFFFFF" w:themeColor="background1"/>
                <w:sz w:val="24"/>
                <w:szCs w:val="24"/>
              </w:rPr>
              <w:t xml:space="preserve"> </w:t>
            </w:r>
            <w:r w:rsidR="00AC391B" w:rsidRPr="001F3840">
              <w:rPr>
                <w:rFonts w:ascii="GHEA Grapalat" w:hAnsi="GHEA Grapalat"/>
                <w:b/>
                <w:bCs/>
                <w:sz w:val="24"/>
                <w:szCs w:val="24"/>
                <w:lang w:val="hy-AM"/>
              </w:rPr>
              <w:t>(</w:t>
            </w:r>
            <w:r w:rsidRPr="001F3840">
              <w:rPr>
                <w:rFonts w:ascii="GHEA Grapalat" w:hAnsi="GHEA Grapalat"/>
                <w:b/>
                <w:bCs/>
                <w:color w:val="FFFFFF" w:themeColor="background1"/>
                <w:sz w:val="24"/>
                <w:szCs w:val="24"/>
              </w:rPr>
              <w:t>«RACER»</w:t>
            </w:r>
            <w:r w:rsidR="00AC391B" w:rsidRPr="001F3840">
              <w:rPr>
                <w:rFonts w:ascii="GHEA Grapalat" w:hAnsi="GHEA Grapalat"/>
                <w:b/>
                <w:bCs/>
                <w:sz w:val="24"/>
                <w:szCs w:val="24"/>
                <w:lang w:val="hy-AM"/>
              </w:rPr>
              <w:t xml:space="preserve">) </w:t>
            </w:r>
            <w:proofErr w:type="spellStart"/>
            <w:r w:rsidR="003773A8" w:rsidRPr="001F3840">
              <w:rPr>
                <w:rFonts w:ascii="GHEA Grapalat" w:hAnsi="GHEA Grapalat"/>
                <w:b/>
                <w:bCs/>
                <w:color w:val="FFFFFF" w:themeColor="background1"/>
                <w:sz w:val="24"/>
                <w:szCs w:val="24"/>
              </w:rPr>
              <w:t>մեթոդ</w:t>
            </w:r>
            <w:proofErr w:type="spellEnd"/>
            <w:r w:rsidR="003773A8" w:rsidRPr="001F3840">
              <w:rPr>
                <w:rFonts w:ascii="GHEA Grapalat" w:hAnsi="GHEA Grapalat"/>
                <w:b/>
                <w:bCs/>
                <w:color w:val="FFFFFF" w:themeColor="background1"/>
                <w:sz w:val="24"/>
                <w:szCs w:val="24"/>
              </w:rPr>
              <w:t xml:space="preserve"> </w:t>
            </w:r>
          </w:p>
        </w:tc>
      </w:tr>
      <w:tr w:rsidR="003773A8" w:rsidRPr="007A509A" w14:paraId="4EA4845B" w14:textId="77777777" w:rsidTr="00CD4621">
        <w:trPr>
          <w:trHeight w:val="1097"/>
        </w:trPr>
        <w:tc>
          <w:tcPr>
            <w:tcW w:w="10350" w:type="dxa"/>
            <w:tcBorders>
              <w:top w:val="nil"/>
              <w:left w:val="nil"/>
              <w:bottom w:val="single" w:sz="8" w:space="0" w:color="auto"/>
              <w:right w:val="nil"/>
            </w:tcBorders>
            <w:tcMar>
              <w:top w:w="0" w:type="dxa"/>
              <w:left w:w="108" w:type="dxa"/>
              <w:bottom w:w="0" w:type="dxa"/>
              <w:right w:w="108" w:type="dxa"/>
            </w:tcMar>
            <w:vAlign w:val="center"/>
            <w:hideMark/>
          </w:tcPr>
          <w:p w14:paraId="74400EF3" w14:textId="77777777" w:rsidR="003773A8" w:rsidRPr="007A509A" w:rsidRDefault="003773A8">
            <w:pPr>
              <w:spacing w:line="276" w:lineRule="auto"/>
              <w:rPr>
                <w:rFonts w:ascii="GHEA Grapalat" w:hAnsi="GHEA Grapalat"/>
                <w:color w:val="002060"/>
                <w:sz w:val="24"/>
                <w:szCs w:val="24"/>
              </w:rPr>
            </w:pPr>
            <w:r w:rsidRPr="007A509A">
              <w:rPr>
                <w:rFonts w:ascii="GHEA Grapalat" w:hAnsi="GHEA Grapalat"/>
                <w:b/>
                <w:bCs/>
                <w:color w:val="002060"/>
                <w:sz w:val="24"/>
                <w:szCs w:val="24"/>
              </w:rPr>
              <w:t>R</w:t>
            </w:r>
            <w:r w:rsidRPr="007A509A">
              <w:rPr>
                <w:rFonts w:ascii="GHEA Grapalat" w:hAnsi="GHEA Grapalat"/>
                <w:color w:val="002060"/>
                <w:sz w:val="24"/>
                <w:szCs w:val="24"/>
              </w:rPr>
              <w:t xml:space="preserve"> - (RELEVANT) </w:t>
            </w:r>
            <w:r w:rsidRPr="007A509A">
              <w:rPr>
                <w:rFonts w:ascii="GHEA Grapalat" w:hAnsi="GHEA Grapalat"/>
                <w:b/>
                <w:bCs/>
                <w:color w:val="002060"/>
                <w:sz w:val="24"/>
                <w:szCs w:val="24"/>
              </w:rPr>
              <w:t>ՀԱՄԱՊԱՏԱՍԽԱՆ</w:t>
            </w:r>
          </w:p>
          <w:p w14:paraId="588A7983" w14:textId="77777777" w:rsidR="0055581C" w:rsidRPr="007A509A" w:rsidRDefault="003773A8" w:rsidP="00CD4621">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Նպատակային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ցուցանիշները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սերտորեն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կապված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լինեն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սահմանված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նպատակների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հետ</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Դրանք</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չափեն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համապատասխան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փաստեր</w:t>
            </w:r>
            <w:proofErr w:type="spellEnd"/>
            <w:r w:rsidRPr="007A509A">
              <w:rPr>
                <w:rFonts w:ascii="GHEA Grapalat" w:hAnsi="GHEA Grapalat"/>
                <w:color w:val="002060"/>
                <w:sz w:val="24"/>
                <w:szCs w:val="24"/>
              </w:rPr>
              <w:t xml:space="preserve">: </w:t>
            </w:r>
          </w:p>
          <w:p w14:paraId="53646C88" w14:textId="77777777" w:rsidR="0055581C" w:rsidRPr="007A509A" w:rsidRDefault="00144028" w:rsidP="00CD4621">
            <w:pPr>
              <w:spacing w:line="276" w:lineRule="auto"/>
              <w:jc w:val="both"/>
              <w:rPr>
                <w:rFonts w:ascii="GHEA Grapalat" w:hAnsi="GHEA Grapalat"/>
                <w:color w:val="002060"/>
                <w:sz w:val="24"/>
                <w:szCs w:val="24"/>
              </w:rPr>
            </w:pPr>
            <w:proofErr w:type="spellStart"/>
            <w:r w:rsidRPr="00CD4621">
              <w:rPr>
                <w:rFonts w:ascii="GHEA Grapalat" w:hAnsi="GHEA Grapalat"/>
                <w:color w:val="002060"/>
                <w:sz w:val="24"/>
                <w:szCs w:val="24"/>
              </w:rPr>
              <w:t>Օրինակ</w:t>
            </w:r>
            <w:proofErr w:type="spellEnd"/>
            <w:r w:rsidRPr="00CD4621">
              <w:rPr>
                <w:rFonts w:ascii="GHEA Grapalat" w:hAnsi="GHEA Grapalat"/>
                <w:color w:val="002060"/>
                <w:sz w:val="24"/>
                <w:szCs w:val="24"/>
              </w:rPr>
              <w:t>՝</w:t>
            </w:r>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առողջապահության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համար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նպատակային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ցուցանիշ</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կարող</w:t>
            </w:r>
            <w:proofErr w:type="spellEnd"/>
            <w:r w:rsidR="003773A8" w:rsidRPr="007A509A">
              <w:rPr>
                <w:rFonts w:ascii="GHEA Grapalat" w:hAnsi="GHEA Grapalat"/>
                <w:color w:val="002060"/>
                <w:sz w:val="24"/>
                <w:szCs w:val="24"/>
              </w:rPr>
              <w:t xml:space="preserve"> է </w:t>
            </w:r>
            <w:proofErr w:type="spellStart"/>
            <w:r w:rsidR="003773A8" w:rsidRPr="007A509A">
              <w:rPr>
                <w:rFonts w:ascii="GHEA Grapalat" w:hAnsi="GHEA Grapalat"/>
                <w:color w:val="002060"/>
                <w:sz w:val="24"/>
                <w:szCs w:val="24"/>
              </w:rPr>
              <w:t>լինել</w:t>
            </w:r>
            <w:proofErr w:type="spellEnd"/>
            <w:r w:rsidR="003773A8" w:rsidRPr="007A509A">
              <w:rPr>
                <w:rFonts w:ascii="GHEA Grapalat" w:hAnsi="GHEA Grapalat"/>
                <w:color w:val="002060"/>
                <w:sz w:val="24"/>
                <w:szCs w:val="24"/>
              </w:rPr>
              <w:t xml:space="preserve"> </w:t>
            </w:r>
            <w:r w:rsidR="007D467C" w:rsidRPr="007A509A">
              <w:rPr>
                <w:rFonts w:ascii="GHEA Grapalat" w:hAnsi="GHEA Grapalat"/>
                <w:color w:val="002060"/>
                <w:sz w:val="24"/>
                <w:szCs w:val="24"/>
                <w:lang w:val="ru-RU"/>
              </w:rPr>
              <w:t>մանկական</w:t>
            </w:r>
            <w:r w:rsidRPr="00CD4621">
              <w:rPr>
                <w:rFonts w:ascii="GHEA Grapalat" w:hAnsi="GHEA Grapalat"/>
                <w:color w:val="002060"/>
                <w:sz w:val="24"/>
                <w:szCs w:val="24"/>
              </w:rPr>
              <w:t xml:space="preserve"> </w:t>
            </w:r>
            <w:r w:rsidR="007D467C" w:rsidRPr="007A509A">
              <w:rPr>
                <w:rFonts w:ascii="GHEA Grapalat" w:hAnsi="GHEA Grapalat"/>
                <w:color w:val="002060"/>
                <w:sz w:val="24"/>
                <w:szCs w:val="24"/>
                <w:lang w:val="ru-RU"/>
              </w:rPr>
              <w:t>մահացությունների</w:t>
            </w:r>
            <w:r w:rsidRPr="00CD4621">
              <w:rPr>
                <w:rFonts w:ascii="GHEA Grapalat" w:hAnsi="GHEA Grapalat"/>
                <w:color w:val="002060"/>
                <w:sz w:val="24"/>
                <w:szCs w:val="24"/>
              </w:rPr>
              <w:t xml:space="preserve"> </w:t>
            </w:r>
            <w:r w:rsidR="007D467C" w:rsidRPr="007A509A">
              <w:rPr>
                <w:rFonts w:ascii="GHEA Grapalat" w:hAnsi="GHEA Grapalat"/>
                <w:color w:val="002060"/>
                <w:sz w:val="24"/>
                <w:szCs w:val="24"/>
                <w:lang w:val="ru-RU"/>
              </w:rPr>
              <w:t>թվի</w:t>
            </w:r>
            <w:r w:rsidR="007E5462" w:rsidRPr="00E34054">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կրճատումը</w:t>
            </w:r>
            <w:proofErr w:type="spellEnd"/>
            <w:r w:rsidRPr="00CD4621">
              <w:rPr>
                <w:rFonts w:ascii="GHEA Grapalat" w:hAnsi="GHEA Grapalat"/>
                <w:color w:val="002060"/>
                <w:sz w:val="24"/>
                <w:szCs w:val="24"/>
              </w:rPr>
              <w:t>:</w:t>
            </w:r>
          </w:p>
        </w:tc>
      </w:tr>
      <w:tr w:rsidR="003773A8" w:rsidRPr="007A509A" w14:paraId="5AA49B50" w14:textId="77777777" w:rsidTr="00CD4621">
        <w:trPr>
          <w:trHeight w:val="1070"/>
        </w:trPr>
        <w:tc>
          <w:tcPr>
            <w:tcW w:w="10350" w:type="dxa"/>
            <w:tcBorders>
              <w:top w:val="nil"/>
              <w:left w:val="nil"/>
              <w:bottom w:val="single" w:sz="8" w:space="0" w:color="auto"/>
              <w:right w:val="nil"/>
            </w:tcBorders>
            <w:tcMar>
              <w:top w:w="0" w:type="dxa"/>
              <w:left w:w="108" w:type="dxa"/>
              <w:bottom w:w="0" w:type="dxa"/>
              <w:right w:w="108" w:type="dxa"/>
            </w:tcMar>
            <w:vAlign w:val="center"/>
            <w:hideMark/>
          </w:tcPr>
          <w:p w14:paraId="187686EE" w14:textId="77777777" w:rsidR="003773A8" w:rsidRPr="007A509A" w:rsidRDefault="003773A8">
            <w:pPr>
              <w:spacing w:line="276" w:lineRule="auto"/>
              <w:rPr>
                <w:rFonts w:ascii="GHEA Grapalat" w:hAnsi="GHEA Grapalat"/>
                <w:color w:val="002060"/>
                <w:sz w:val="24"/>
                <w:szCs w:val="24"/>
              </w:rPr>
            </w:pPr>
            <w:r w:rsidRPr="007A509A">
              <w:rPr>
                <w:rFonts w:ascii="GHEA Grapalat" w:hAnsi="GHEA Grapalat"/>
                <w:b/>
                <w:bCs/>
                <w:color w:val="002060"/>
                <w:sz w:val="24"/>
                <w:szCs w:val="24"/>
              </w:rPr>
              <w:t>A</w:t>
            </w:r>
            <w:r w:rsidRPr="007A509A">
              <w:rPr>
                <w:rFonts w:ascii="GHEA Grapalat" w:hAnsi="GHEA Grapalat"/>
                <w:color w:val="002060"/>
                <w:sz w:val="24"/>
                <w:szCs w:val="24"/>
              </w:rPr>
              <w:t xml:space="preserve"> - (ACCEPTED) </w:t>
            </w:r>
            <w:r w:rsidRPr="007A509A">
              <w:rPr>
                <w:rFonts w:ascii="GHEA Grapalat" w:hAnsi="GHEA Grapalat"/>
                <w:b/>
                <w:bCs/>
                <w:color w:val="002060"/>
                <w:sz w:val="24"/>
                <w:szCs w:val="24"/>
              </w:rPr>
              <w:t>ԸՆԴՈՒՆԵԼԻ</w:t>
            </w:r>
            <w:r w:rsidRPr="007A509A">
              <w:rPr>
                <w:rFonts w:ascii="GHEA Grapalat" w:hAnsi="GHEA Grapalat"/>
                <w:color w:val="002060"/>
                <w:sz w:val="24"/>
                <w:szCs w:val="24"/>
              </w:rPr>
              <w:t xml:space="preserve"> </w:t>
            </w:r>
          </w:p>
          <w:p w14:paraId="16231335" w14:textId="77777777" w:rsidR="0055581C" w:rsidRPr="007A509A" w:rsidRDefault="003773A8" w:rsidP="00CD4621">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Նպատակային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ցուցանիշները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ընդունելի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լինեն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ինչպես</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այն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կիրառողների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այնպես</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էլ</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շահագրգիռ</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կողմերի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Նպատակային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ցուցանիշների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դերն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նշանակությունը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հստակ</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սահմանված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լինեն</w:t>
            </w:r>
            <w:proofErr w:type="spellEnd"/>
            <w:r w:rsidRPr="007A509A">
              <w:rPr>
                <w:rFonts w:ascii="GHEA Grapalat" w:hAnsi="GHEA Grapalat"/>
                <w:color w:val="002060"/>
                <w:sz w:val="24"/>
                <w:szCs w:val="24"/>
              </w:rPr>
              <w:t xml:space="preserve">: </w:t>
            </w:r>
          </w:p>
        </w:tc>
      </w:tr>
      <w:tr w:rsidR="003773A8" w:rsidRPr="00477EED" w14:paraId="45B03881" w14:textId="77777777" w:rsidTr="00CD4621">
        <w:trPr>
          <w:trHeight w:val="1070"/>
        </w:trPr>
        <w:tc>
          <w:tcPr>
            <w:tcW w:w="10350" w:type="dxa"/>
            <w:tcBorders>
              <w:top w:val="nil"/>
              <w:left w:val="nil"/>
              <w:bottom w:val="single" w:sz="8" w:space="0" w:color="auto"/>
              <w:right w:val="nil"/>
            </w:tcBorders>
            <w:tcMar>
              <w:top w:w="0" w:type="dxa"/>
              <w:left w:w="108" w:type="dxa"/>
              <w:bottom w:w="0" w:type="dxa"/>
              <w:right w:w="108" w:type="dxa"/>
            </w:tcMar>
            <w:vAlign w:val="center"/>
            <w:hideMark/>
          </w:tcPr>
          <w:p w14:paraId="77E73BB4" w14:textId="77777777" w:rsidR="00B21DA3" w:rsidRPr="00477EED" w:rsidRDefault="003773A8" w:rsidP="00CD4621">
            <w:pPr>
              <w:spacing w:line="276" w:lineRule="auto"/>
              <w:jc w:val="both"/>
              <w:rPr>
                <w:rFonts w:ascii="GHEA Grapalat" w:hAnsi="GHEA Grapalat"/>
                <w:color w:val="002060"/>
                <w:sz w:val="24"/>
                <w:szCs w:val="24"/>
              </w:rPr>
            </w:pPr>
            <w:r w:rsidRPr="007A509A">
              <w:rPr>
                <w:rFonts w:ascii="GHEA Grapalat" w:hAnsi="GHEA Grapalat"/>
                <w:b/>
                <w:bCs/>
                <w:color w:val="002060"/>
                <w:sz w:val="24"/>
                <w:szCs w:val="24"/>
              </w:rPr>
              <w:t>C</w:t>
            </w:r>
            <w:r w:rsidRPr="007A509A">
              <w:rPr>
                <w:rFonts w:ascii="GHEA Grapalat" w:hAnsi="GHEA Grapalat"/>
                <w:color w:val="002060"/>
                <w:sz w:val="24"/>
                <w:szCs w:val="24"/>
              </w:rPr>
              <w:t xml:space="preserve"> - (CREDIBLE) </w:t>
            </w:r>
            <w:r w:rsidR="001D5D2D" w:rsidRPr="00B21DA3">
              <w:rPr>
                <w:rFonts w:ascii="GHEA Grapalat" w:hAnsi="GHEA Grapalat"/>
                <w:b/>
                <w:color w:val="002060"/>
                <w:sz w:val="24"/>
                <w:szCs w:val="24"/>
              </w:rPr>
              <w:t>ԱՐԺԱՆԱՀԱՎԱՏ</w:t>
            </w:r>
          </w:p>
          <w:p w14:paraId="7CEA5AF4" w14:textId="77777777" w:rsidR="0055581C" w:rsidRPr="00477EED" w:rsidRDefault="002F4E2E" w:rsidP="00CD4621">
            <w:pPr>
              <w:spacing w:line="276" w:lineRule="auto"/>
              <w:jc w:val="both"/>
              <w:rPr>
                <w:rFonts w:ascii="GHEA Grapalat" w:hAnsi="GHEA Grapalat"/>
                <w:color w:val="002060"/>
                <w:sz w:val="24"/>
                <w:szCs w:val="24"/>
              </w:rPr>
            </w:pPr>
            <w:proofErr w:type="spellStart"/>
            <w:r w:rsidRPr="00AD1CB1">
              <w:rPr>
                <w:rFonts w:ascii="GHEA Grapalat" w:hAnsi="GHEA Grapalat"/>
                <w:color w:val="002060"/>
                <w:sz w:val="24"/>
                <w:szCs w:val="24"/>
              </w:rPr>
              <w:t>Ո</w:t>
            </w:r>
            <w:r w:rsidR="003773A8" w:rsidRPr="007A509A">
              <w:rPr>
                <w:rFonts w:ascii="GHEA Grapalat" w:hAnsi="GHEA Grapalat"/>
                <w:color w:val="002060"/>
                <w:sz w:val="24"/>
                <w:szCs w:val="24"/>
              </w:rPr>
              <w:t>չ</w:t>
            </w:r>
            <w:proofErr w:type="spellEnd"/>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մասնագետների</w:t>
            </w:r>
            <w:proofErr w:type="spellEnd"/>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համար</w:t>
            </w:r>
            <w:proofErr w:type="spellEnd"/>
            <w:r w:rsidR="00144028" w:rsidRPr="00477EED">
              <w:rPr>
                <w:rFonts w:ascii="GHEA Grapalat" w:hAnsi="GHEA Grapalat"/>
                <w:color w:val="002060"/>
                <w:sz w:val="24"/>
                <w:szCs w:val="24"/>
              </w:rPr>
              <w:t xml:space="preserve"> </w:t>
            </w:r>
            <w:proofErr w:type="spellStart"/>
            <w:r w:rsidR="005963BA" w:rsidRPr="007A509A">
              <w:rPr>
                <w:rFonts w:ascii="GHEA Grapalat" w:hAnsi="GHEA Grapalat"/>
                <w:color w:val="002060"/>
                <w:sz w:val="24"/>
                <w:szCs w:val="24"/>
              </w:rPr>
              <w:t>ն</w:t>
            </w:r>
            <w:r w:rsidR="003773A8" w:rsidRPr="007A509A">
              <w:rPr>
                <w:rFonts w:ascii="GHEA Grapalat" w:hAnsi="GHEA Grapalat"/>
                <w:color w:val="002060"/>
                <w:sz w:val="24"/>
                <w:szCs w:val="24"/>
              </w:rPr>
              <w:t>պատակային</w:t>
            </w:r>
            <w:proofErr w:type="spellEnd"/>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ցուցանիշները</w:t>
            </w:r>
            <w:proofErr w:type="spellEnd"/>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պետք</w:t>
            </w:r>
            <w:proofErr w:type="spellEnd"/>
            <w:r w:rsidR="003773A8" w:rsidRPr="00477EED">
              <w:rPr>
                <w:rFonts w:ascii="GHEA Grapalat" w:hAnsi="GHEA Grapalat"/>
                <w:color w:val="002060"/>
                <w:sz w:val="24"/>
                <w:szCs w:val="24"/>
              </w:rPr>
              <w:t xml:space="preserve"> </w:t>
            </w:r>
            <w:r w:rsidR="003773A8" w:rsidRPr="007A509A">
              <w:rPr>
                <w:rFonts w:ascii="GHEA Grapalat" w:hAnsi="GHEA Grapalat"/>
                <w:color w:val="002060"/>
                <w:sz w:val="24"/>
                <w:szCs w:val="24"/>
              </w:rPr>
              <w:t>է</w:t>
            </w:r>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լինեն</w:t>
            </w:r>
            <w:proofErr w:type="spellEnd"/>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միանշանակ</w:t>
            </w:r>
            <w:proofErr w:type="spellEnd"/>
            <w:r w:rsidR="003773A8" w:rsidRPr="00477EED">
              <w:rPr>
                <w:rFonts w:ascii="GHEA Grapalat" w:hAnsi="GHEA Grapalat"/>
                <w:color w:val="002060"/>
                <w:sz w:val="24"/>
                <w:szCs w:val="24"/>
              </w:rPr>
              <w:t xml:space="preserve"> </w:t>
            </w:r>
            <w:r w:rsidR="003773A8" w:rsidRPr="007A509A">
              <w:rPr>
                <w:rFonts w:ascii="GHEA Grapalat" w:hAnsi="GHEA Grapalat"/>
                <w:color w:val="002060"/>
                <w:sz w:val="24"/>
                <w:szCs w:val="24"/>
              </w:rPr>
              <w:t>և</w:t>
            </w:r>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հեշտ</w:t>
            </w:r>
            <w:proofErr w:type="spellEnd"/>
            <w:r w:rsidR="003773A8" w:rsidRPr="00477EED">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մեկնաբանվող</w:t>
            </w:r>
            <w:proofErr w:type="spellEnd"/>
            <w:r w:rsidR="003773A8" w:rsidRPr="00477EED">
              <w:rPr>
                <w:rFonts w:ascii="GHEA Grapalat" w:hAnsi="GHEA Grapalat"/>
                <w:color w:val="002060"/>
                <w:sz w:val="24"/>
                <w:szCs w:val="24"/>
              </w:rPr>
              <w:t>:</w:t>
            </w:r>
          </w:p>
        </w:tc>
      </w:tr>
      <w:tr w:rsidR="003773A8" w:rsidRPr="007A509A" w14:paraId="460277BA" w14:textId="77777777" w:rsidTr="000014C5">
        <w:trPr>
          <w:trHeight w:val="430"/>
        </w:trPr>
        <w:tc>
          <w:tcPr>
            <w:tcW w:w="10350" w:type="dxa"/>
            <w:tcBorders>
              <w:top w:val="nil"/>
              <w:left w:val="nil"/>
              <w:bottom w:val="single" w:sz="8" w:space="0" w:color="auto"/>
              <w:right w:val="nil"/>
            </w:tcBorders>
            <w:tcMar>
              <w:top w:w="0" w:type="dxa"/>
              <w:left w:w="108" w:type="dxa"/>
              <w:bottom w:w="0" w:type="dxa"/>
              <w:right w:w="108" w:type="dxa"/>
            </w:tcMar>
            <w:vAlign w:val="center"/>
            <w:hideMark/>
          </w:tcPr>
          <w:p w14:paraId="14747C11" w14:textId="77777777" w:rsidR="003773A8" w:rsidRPr="007A509A" w:rsidRDefault="003773A8">
            <w:pPr>
              <w:spacing w:line="276" w:lineRule="auto"/>
              <w:rPr>
                <w:rFonts w:ascii="GHEA Grapalat" w:hAnsi="GHEA Grapalat"/>
                <w:color w:val="002060"/>
                <w:sz w:val="24"/>
                <w:szCs w:val="24"/>
              </w:rPr>
            </w:pPr>
            <w:r w:rsidRPr="007A509A">
              <w:rPr>
                <w:rFonts w:ascii="GHEA Grapalat" w:hAnsi="GHEA Grapalat"/>
                <w:b/>
                <w:bCs/>
                <w:color w:val="002060"/>
                <w:sz w:val="24"/>
                <w:szCs w:val="24"/>
              </w:rPr>
              <w:t>E</w:t>
            </w:r>
            <w:r w:rsidRPr="007A509A">
              <w:rPr>
                <w:rFonts w:ascii="GHEA Grapalat" w:hAnsi="GHEA Grapalat"/>
                <w:color w:val="002060"/>
                <w:sz w:val="24"/>
                <w:szCs w:val="24"/>
              </w:rPr>
              <w:t xml:space="preserve"> (EASY TO MONITOR) </w:t>
            </w:r>
            <w:r w:rsidRPr="007A509A">
              <w:rPr>
                <w:rFonts w:ascii="GHEA Grapalat" w:hAnsi="GHEA Grapalat"/>
                <w:b/>
                <w:bCs/>
                <w:color w:val="002060"/>
                <w:sz w:val="24"/>
                <w:szCs w:val="24"/>
              </w:rPr>
              <w:t>ՀԵՇՏ ՄՇՏԱԴԻՏԱՐԿՄԱՆ ՀԱՄԱՐ</w:t>
            </w:r>
            <w:r w:rsidRPr="007A509A">
              <w:rPr>
                <w:rFonts w:ascii="GHEA Grapalat" w:hAnsi="GHEA Grapalat"/>
                <w:color w:val="002060"/>
                <w:sz w:val="24"/>
                <w:szCs w:val="24"/>
              </w:rPr>
              <w:t xml:space="preserve"> </w:t>
            </w:r>
          </w:p>
          <w:p w14:paraId="53C84B6D" w14:textId="77777777" w:rsidR="0055581C" w:rsidRPr="007A509A" w:rsidRDefault="003773A8" w:rsidP="00CD4621">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Նպատակային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ցուցանիշները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լինեն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քիչ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թվով</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հնարավորինս</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չբարդացնեն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մշտադիտարկման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գործընթացը</w:t>
            </w:r>
            <w:proofErr w:type="spellEnd"/>
            <w:r w:rsidR="001D5D2D" w:rsidRPr="007A509A">
              <w:rPr>
                <w:rFonts w:ascii="GHEA Grapalat" w:hAnsi="GHEA Grapalat"/>
                <w:color w:val="002060"/>
                <w:sz w:val="24"/>
                <w:szCs w:val="24"/>
              </w:rPr>
              <w:t>.</w:t>
            </w:r>
            <w:r w:rsidR="00013A34">
              <w:rPr>
                <w:rFonts w:ascii="GHEA Grapalat" w:hAnsi="GHEA Grapalat"/>
                <w:color w:val="002060"/>
                <w:sz w:val="24"/>
                <w:szCs w:val="24"/>
                <w:lang w:val="hy-AM"/>
              </w:rPr>
              <w:t xml:space="preserve"> </w:t>
            </w:r>
            <w:proofErr w:type="spellStart"/>
            <w:r w:rsidRPr="007A509A">
              <w:rPr>
                <w:rFonts w:ascii="GHEA Grapalat" w:hAnsi="GHEA Grapalat"/>
                <w:color w:val="002060"/>
                <w:sz w:val="24"/>
                <w:szCs w:val="24"/>
              </w:rPr>
              <w:t>տվյալների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հավաքագրման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գործընթացը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հնարավոր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լինի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իրականացնել</w:t>
            </w:r>
            <w:proofErr w:type="spellEnd"/>
            <w:r w:rsidRPr="007A509A">
              <w:rPr>
                <w:rFonts w:ascii="GHEA Grapalat" w:hAnsi="GHEA Grapalat"/>
                <w:color w:val="002060"/>
                <w:sz w:val="24"/>
                <w:szCs w:val="24"/>
              </w:rPr>
              <w:t xml:space="preserve"> </w:t>
            </w:r>
            <w:proofErr w:type="spellStart"/>
            <w:r w:rsidR="001D5D2D" w:rsidRPr="007A509A">
              <w:rPr>
                <w:rFonts w:ascii="GHEA Grapalat" w:hAnsi="GHEA Grapalat"/>
                <w:color w:val="002060"/>
                <w:sz w:val="24"/>
                <w:szCs w:val="24"/>
              </w:rPr>
              <w:t>հնարավորինս</w:t>
            </w:r>
            <w:proofErr w:type="spellEnd"/>
            <w:r w:rsidR="001D5D2D"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քիչ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ծախսերի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միջոցով</w:t>
            </w:r>
            <w:proofErr w:type="spellEnd"/>
            <w:r w:rsidRPr="007A509A">
              <w:rPr>
                <w:rFonts w:ascii="GHEA Grapalat" w:hAnsi="GHEA Grapalat"/>
                <w:color w:val="002060"/>
                <w:sz w:val="24"/>
                <w:szCs w:val="24"/>
              </w:rPr>
              <w:t>:</w:t>
            </w:r>
          </w:p>
        </w:tc>
      </w:tr>
      <w:tr w:rsidR="003773A8" w:rsidRPr="007A509A" w14:paraId="7EA7D9E3" w14:textId="77777777" w:rsidTr="00CD4621">
        <w:trPr>
          <w:trHeight w:val="610"/>
        </w:trPr>
        <w:tc>
          <w:tcPr>
            <w:tcW w:w="10350" w:type="dxa"/>
            <w:tcBorders>
              <w:top w:val="nil"/>
              <w:left w:val="nil"/>
              <w:bottom w:val="single" w:sz="8" w:space="0" w:color="auto"/>
              <w:right w:val="nil"/>
            </w:tcBorders>
            <w:tcMar>
              <w:top w:w="0" w:type="dxa"/>
              <w:left w:w="108" w:type="dxa"/>
              <w:bottom w:w="0" w:type="dxa"/>
              <w:right w:w="108" w:type="dxa"/>
            </w:tcMar>
            <w:vAlign w:val="center"/>
            <w:hideMark/>
          </w:tcPr>
          <w:p w14:paraId="67B80052" w14:textId="77777777" w:rsidR="003773A8" w:rsidRPr="007A509A" w:rsidRDefault="003773A8">
            <w:pPr>
              <w:spacing w:line="276" w:lineRule="auto"/>
              <w:rPr>
                <w:rFonts w:ascii="GHEA Grapalat" w:hAnsi="GHEA Grapalat"/>
                <w:color w:val="002060"/>
                <w:sz w:val="24"/>
                <w:szCs w:val="24"/>
              </w:rPr>
            </w:pPr>
            <w:r w:rsidRPr="007A509A">
              <w:rPr>
                <w:rFonts w:ascii="GHEA Grapalat" w:hAnsi="GHEA Grapalat"/>
                <w:b/>
                <w:bCs/>
                <w:color w:val="002060"/>
                <w:sz w:val="24"/>
                <w:szCs w:val="24"/>
              </w:rPr>
              <w:t>R</w:t>
            </w:r>
            <w:r w:rsidRPr="007A509A">
              <w:rPr>
                <w:rFonts w:ascii="GHEA Grapalat" w:hAnsi="GHEA Grapalat"/>
                <w:color w:val="002060"/>
                <w:sz w:val="24"/>
                <w:szCs w:val="24"/>
              </w:rPr>
              <w:t xml:space="preserve"> (ROBUST) </w:t>
            </w:r>
            <w:r w:rsidR="00356E5B">
              <w:rPr>
                <w:rFonts w:ascii="GHEA Grapalat" w:hAnsi="GHEA Grapalat"/>
                <w:b/>
                <w:color w:val="002060"/>
                <w:sz w:val="24"/>
                <w:szCs w:val="24"/>
                <w:lang w:val="hy-AM"/>
              </w:rPr>
              <w:t>ԿԱՅՈՒՆ</w:t>
            </w:r>
            <w:r w:rsidRPr="007A509A">
              <w:rPr>
                <w:rFonts w:ascii="GHEA Grapalat" w:hAnsi="GHEA Grapalat"/>
                <w:color w:val="002060"/>
                <w:sz w:val="24"/>
                <w:szCs w:val="24"/>
              </w:rPr>
              <w:t xml:space="preserve"> </w:t>
            </w:r>
          </w:p>
          <w:p w14:paraId="18F13D42" w14:textId="77777777" w:rsidR="003773A8" w:rsidRPr="007A509A" w:rsidRDefault="003773A8" w:rsidP="00AC391B">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Նպատակային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ցուցանիշները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զերծ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լինեն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շահարկումներից</w:t>
            </w:r>
            <w:proofErr w:type="spellEnd"/>
            <w:r w:rsidRPr="007A509A">
              <w:rPr>
                <w:rFonts w:ascii="GHEA Grapalat" w:hAnsi="GHEA Grapalat"/>
                <w:color w:val="002060"/>
                <w:sz w:val="24"/>
                <w:szCs w:val="24"/>
              </w:rPr>
              <w:t xml:space="preserve">: </w:t>
            </w:r>
          </w:p>
          <w:p w14:paraId="79C7BCED" w14:textId="77777777" w:rsidR="003773A8" w:rsidRPr="007A509A" w:rsidRDefault="00144028" w:rsidP="001852AA">
            <w:pPr>
              <w:spacing w:line="276" w:lineRule="auto"/>
              <w:jc w:val="both"/>
              <w:rPr>
                <w:rFonts w:ascii="GHEA Grapalat" w:hAnsi="GHEA Grapalat"/>
                <w:color w:val="002060"/>
                <w:sz w:val="24"/>
                <w:szCs w:val="24"/>
              </w:rPr>
            </w:pPr>
            <w:proofErr w:type="spellStart"/>
            <w:r w:rsidRPr="00CD4621">
              <w:rPr>
                <w:rFonts w:ascii="GHEA Grapalat" w:hAnsi="GHEA Grapalat"/>
                <w:color w:val="002060"/>
                <w:sz w:val="24"/>
                <w:szCs w:val="24"/>
              </w:rPr>
              <w:t>Օրինակ</w:t>
            </w:r>
            <w:proofErr w:type="spellEnd"/>
            <w:r w:rsidRPr="00CD4621">
              <w:rPr>
                <w:rFonts w:ascii="GHEA Grapalat" w:hAnsi="GHEA Grapalat"/>
                <w:color w:val="002060"/>
                <w:sz w:val="24"/>
                <w:szCs w:val="24"/>
              </w:rPr>
              <w:t>՝</w:t>
            </w:r>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եթե</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նպատակը</w:t>
            </w:r>
            <w:proofErr w:type="spellEnd"/>
            <w:r w:rsidR="003773A8" w:rsidRPr="007A509A">
              <w:rPr>
                <w:rFonts w:ascii="GHEA Grapalat" w:hAnsi="GHEA Grapalat"/>
                <w:color w:val="002060"/>
                <w:sz w:val="24"/>
                <w:szCs w:val="24"/>
              </w:rPr>
              <w:t xml:space="preserve"> </w:t>
            </w:r>
            <w:proofErr w:type="spellStart"/>
            <w:r w:rsidR="001852AA">
              <w:rPr>
                <w:rFonts w:ascii="GHEA Grapalat" w:hAnsi="GHEA Grapalat"/>
                <w:color w:val="002060"/>
                <w:sz w:val="24"/>
                <w:szCs w:val="24"/>
              </w:rPr>
              <w:t>ձեռնարկատիր</w:t>
            </w:r>
            <w:proofErr w:type="spellEnd"/>
            <w:r w:rsidR="00CF212D">
              <w:rPr>
                <w:rFonts w:ascii="GHEA Grapalat" w:hAnsi="GHEA Grapalat"/>
                <w:color w:val="002060"/>
                <w:sz w:val="24"/>
                <w:szCs w:val="24"/>
                <w:lang w:val="hy-AM"/>
              </w:rPr>
              <w:t>ության</w:t>
            </w:r>
            <w:r w:rsidR="003773A8" w:rsidRPr="007A509A">
              <w:rPr>
                <w:rFonts w:ascii="GHEA Grapalat" w:hAnsi="GHEA Grapalat"/>
                <w:color w:val="002060"/>
                <w:sz w:val="24"/>
                <w:szCs w:val="24"/>
              </w:rPr>
              <w:t xml:space="preserve"> </w:t>
            </w:r>
            <w:proofErr w:type="spellStart"/>
            <w:r w:rsidR="00BC2A51">
              <w:rPr>
                <w:rFonts w:ascii="GHEA Grapalat" w:hAnsi="GHEA Grapalat"/>
                <w:color w:val="002060"/>
                <w:sz w:val="24"/>
                <w:szCs w:val="24"/>
              </w:rPr>
              <w:t>իրականացման</w:t>
            </w:r>
            <w:proofErr w:type="spellEnd"/>
            <w:r w:rsidR="00BC2A51">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վարչարարական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բեռի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կրճատումն</w:t>
            </w:r>
            <w:proofErr w:type="spellEnd"/>
            <w:r w:rsidR="003773A8" w:rsidRPr="007A509A">
              <w:rPr>
                <w:rFonts w:ascii="GHEA Grapalat" w:hAnsi="GHEA Grapalat"/>
                <w:color w:val="002060"/>
                <w:sz w:val="24"/>
                <w:szCs w:val="24"/>
              </w:rPr>
              <w:t xml:space="preserve"> է, </w:t>
            </w:r>
            <w:proofErr w:type="spellStart"/>
            <w:r w:rsidR="003773A8" w:rsidRPr="007A509A">
              <w:rPr>
                <w:rFonts w:ascii="GHEA Grapalat" w:hAnsi="GHEA Grapalat"/>
                <w:color w:val="002060"/>
                <w:sz w:val="24"/>
                <w:szCs w:val="24"/>
              </w:rPr>
              <w:t>վարչարարական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բեռը</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կարող</w:t>
            </w:r>
            <w:proofErr w:type="spellEnd"/>
            <w:r w:rsidR="003773A8" w:rsidRPr="007A509A">
              <w:rPr>
                <w:rFonts w:ascii="GHEA Grapalat" w:hAnsi="GHEA Grapalat"/>
                <w:color w:val="002060"/>
                <w:sz w:val="24"/>
                <w:szCs w:val="24"/>
              </w:rPr>
              <w:t xml:space="preserve"> է </w:t>
            </w:r>
            <w:proofErr w:type="spellStart"/>
            <w:r w:rsidR="003773A8" w:rsidRPr="007A509A">
              <w:rPr>
                <w:rFonts w:ascii="GHEA Grapalat" w:hAnsi="GHEA Grapalat"/>
                <w:color w:val="002060"/>
                <w:sz w:val="24"/>
                <w:szCs w:val="24"/>
              </w:rPr>
              <w:t>չկրճատվել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այլ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պարզապես</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տեղափոխվել</w:t>
            </w:r>
            <w:proofErr w:type="spellEnd"/>
            <w:r w:rsidR="003773A8" w:rsidRPr="007A509A">
              <w:rPr>
                <w:rFonts w:ascii="GHEA Grapalat" w:hAnsi="GHEA Grapalat"/>
                <w:color w:val="002060"/>
                <w:sz w:val="24"/>
                <w:szCs w:val="24"/>
              </w:rPr>
              <w:t xml:space="preserve"> </w:t>
            </w:r>
            <w:r w:rsidR="00CF212D">
              <w:rPr>
                <w:rFonts w:ascii="GHEA Grapalat" w:hAnsi="GHEA Grapalat"/>
                <w:color w:val="002060"/>
                <w:sz w:val="24"/>
                <w:szCs w:val="24"/>
                <w:lang w:val="hy-AM"/>
              </w:rPr>
              <w:lastRenderedPageBreak/>
              <w:t>գործարար միջավայրից</w:t>
            </w:r>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պետական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կառավարման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վրա</w:t>
            </w:r>
            <w:proofErr w:type="spellEnd"/>
            <w:r w:rsidRPr="00CD4621">
              <w:rPr>
                <w:rFonts w:ascii="GHEA Grapalat" w:hAnsi="GHEA Grapalat"/>
                <w:color w:val="002060"/>
                <w:sz w:val="24"/>
                <w:szCs w:val="24"/>
              </w:rPr>
              <w:t xml:space="preserve">, </w:t>
            </w:r>
            <w:proofErr w:type="spellStart"/>
            <w:r w:rsidR="00E27933" w:rsidRPr="007A509A">
              <w:rPr>
                <w:rFonts w:ascii="GHEA Grapalat" w:hAnsi="GHEA Grapalat"/>
                <w:color w:val="002060"/>
                <w:sz w:val="24"/>
                <w:szCs w:val="24"/>
              </w:rPr>
              <w:t>ինչից</w:t>
            </w:r>
            <w:proofErr w:type="spellEnd"/>
            <w:r w:rsidR="00E27933" w:rsidRPr="007A509A">
              <w:rPr>
                <w:rFonts w:ascii="GHEA Grapalat" w:hAnsi="GHEA Grapalat"/>
                <w:color w:val="002060"/>
                <w:sz w:val="24"/>
                <w:szCs w:val="24"/>
              </w:rPr>
              <w:t xml:space="preserve"> </w:t>
            </w:r>
            <w:proofErr w:type="spellStart"/>
            <w:r w:rsidR="00732B7C" w:rsidRPr="007A509A">
              <w:rPr>
                <w:rFonts w:ascii="GHEA Grapalat" w:hAnsi="GHEA Grapalat"/>
                <w:color w:val="002060"/>
                <w:sz w:val="24"/>
                <w:szCs w:val="24"/>
              </w:rPr>
              <w:t>բնականաբար</w:t>
            </w:r>
            <w:proofErr w:type="spellEnd"/>
            <w:r w:rsidR="00732B7C" w:rsidRPr="007A509A">
              <w:rPr>
                <w:rFonts w:ascii="GHEA Grapalat" w:hAnsi="GHEA Grapalat"/>
                <w:color w:val="002060"/>
                <w:sz w:val="24"/>
                <w:szCs w:val="24"/>
              </w:rPr>
              <w:t xml:space="preserve"> </w:t>
            </w:r>
            <w:proofErr w:type="spellStart"/>
            <w:r w:rsidR="00E27933" w:rsidRPr="007A509A">
              <w:rPr>
                <w:rFonts w:ascii="GHEA Grapalat" w:hAnsi="GHEA Grapalat"/>
                <w:color w:val="002060"/>
                <w:sz w:val="24"/>
                <w:szCs w:val="24"/>
              </w:rPr>
              <w:t>պետք</w:t>
            </w:r>
            <w:proofErr w:type="spellEnd"/>
            <w:r w:rsidR="00E27933" w:rsidRPr="007A509A">
              <w:rPr>
                <w:rFonts w:ascii="GHEA Grapalat" w:hAnsi="GHEA Grapalat"/>
                <w:color w:val="002060"/>
                <w:sz w:val="24"/>
                <w:szCs w:val="24"/>
              </w:rPr>
              <w:t xml:space="preserve"> է </w:t>
            </w:r>
            <w:proofErr w:type="spellStart"/>
            <w:r w:rsidR="00E27933" w:rsidRPr="007A509A">
              <w:rPr>
                <w:rFonts w:ascii="GHEA Grapalat" w:hAnsi="GHEA Grapalat"/>
                <w:color w:val="002060"/>
                <w:sz w:val="24"/>
                <w:szCs w:val="24"/>
              </w:rPr>
              <w:t>խուսափել</w:t>
            </w:r>
            <w:proofErr w:type="spellEnd"/>
            <w:r w:rsidR="003773A8" w:rsidRPr="007A509A">
              <w:rPr>
                <w:rFonts w:ascii="GHEA Grapalat" w:hAnsi="GHEA Grapalat"/>
                <w:color w:val="002060"/>
                <w:sz w:val="24"/>
                <w:szCs w:val="24"/>
              </w:rPr>
              <w:t xml:space="preserve">: </w:t>
            </w:r>
          </w:p>
        </w:tc>
      </w:tr>
    </w:tbl>
    <w:p w14:paraId="085EDB2B" w14:textId="77777777" w:rsidR="003773A8" w:rsidRDefault="003773A8" w:rsidP="000014C5">
      <w:pPr>
        <w:shd w:val="clear" w:color="auto" w:fill="FFFFFF"/>
        <w:spacing w:before="120" w:line="276" w:lineRule="auto"/>
        <w:ind w:firstLine="720"/>
        <w:jc w:val="both"/>
        <w:rPr>
          <w:rFonts w:ascii="GHEA Grapalat" w:hAnsi="GHEA Grapalat"/>
          <w:color w:val="000000"/>
          <w:sz w:val="24"/>
          <w:szCs w:val="24"/>
        </w:rPr>
      </w:pPr>
      <w:proofErr w:type="spellStart"/>
      <w:r w:rsidRPr="007A509A">
        <w:rPr>
          <w:rFonts w:ascii="GHEA Grapalat" w:hAnsi="GHEA Grapalat"/>
          <w:color w:val="000000"/>
          <w:sz w:val="24"/>
          <w:szCs w:val="24"/>
        </w:rPr>
        <w:lastRenderedPageBreak/>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ամբողջական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սահմանման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պետք</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աշխատել</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համապատասխանեցնել</w:t>
      </w:r>
      <w:proofErr w:type="spellEnd"/>
      <w:r w:rsidRPr="007A509A">
        <w:rPr>
          <w:rFonts w:ascii="GHEA Grapalat" w:hAnsi="GHEA Grapalat"/>
          <w:color w:val="000000"/>
          <w:sz w:val="24"/>
          <w:szCs w:val="24"/>
        </w:rPr>
        <w:t xml:space="preserve"> </w:t>
      </w:r>
      <w:r w:rsidR="00AC391B" w:rsidRPr="007A509A">
        <w:rPr>
          <w:rFonts w:ascii="GHEA Grapalat" w:hAnsi="GHEA Grapalat"/>
          <w:color w:val="000000"/>
          <w:sz w:val="24"/>
          <w:szCs w:val="24"/>
          <w:lang w:val="ru-RU"/>
        </w:rPr>
        <w:t>սահմանվող</w:t>
      </w:r>
      <w:r w:rsidR="00144028" w:rsidRPr="00CD4621">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այս</w:t>
      </w:r>
      <w:proofErr w:type="spellEnd"/>
      <w:r w:rsidRPr="007A509A">
        <w:rPr>
          <w:rFonts w:ascii="GHEA Grapalat" w:hAnsi="GHEA Grapalat"/>
          <w:color w:val="000000"/>
          <w:sz w:val="24"/>
          <w:szCs w:val="24"/>
        </w:rPr>
        <w:t xml:space="preserve"> </w:t>
      </w:r>
      <w:proofErr w:type="spellStart"/>
      <w:r w:rsidR="000A1E44">
        <w:rPr>
          <w:rFonts w:ascii="GHEA Grapalat" w:hAnsi="GHEA Grapalat"/>
          <w:color w:val="000000"/>
          <w:sz w:val="24"/>
          <w:szCs w:val="24"/>
        </w:rPr>
        <w:t>մեթոդի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որքան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հնարավոր</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շատ</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չափանիշներին</w:t>
      </w:r>
      <w:proofErr w:type="spellEnd"/>
      <w:r w:rsidRPr="007A509A">
        <w:rPr>
          <w:rFonts w:ascii="GHEA Grapalat" w:hAnsi="GHEA Grapalat"/>
          <w:color w:val="000000"/>
          <w:sz w:val="24"/>
          <w:szCs w:val="24"/>
        </w:rPr>
        <w:t>:</w:t>
      </w:r>
    </w:p>
    <w:p w14:paraId="3A0AC448" w14:textId="77777777" w:rsidR="000014C5" w:rsidRDefault="000014C5" w:rsidP="00B731AC">
      <w:pPr>
        <w:shd w:val="clear" w:color="auto" w:fill="FFFFFF"/>
        <w:spacing w:line="276" w:lineRule="auto"/>
        <w:ind w:firstLine="720"/>
        <w:jc w:val="both"/>
        <w:rPr>
          <w:rFonts w:ascii="GHEA Grapalat" w:hAnsi="GHEA Grapalat"/>
          <w:color w:val="000000"/>
          <w:sz w:val="24"/>
          <w:szCs w:val="24"/>
        </w:rPr>
      </w:pPr>
    </w:p>
    <w:p w14:paraId="4A18D8D2" w14:textId="77777777" w:rsidR="003773A8" w:rsidRPr="00CD4621" w:rsidRDefault="00144028" w:rsidP="007A1CF5">
      <w:pPr>
        <w:pStyle w:val="Heading4"/>
        <w:spacing w:after="120"/>
        <w:jc w:val="center"/>
        <w:rPr>
          <w:rFonts w:ascii="GHEA Grapalat" w:hAnsi="GHEA Grapalat"/>
          <w:sz w:val="24"/>
          <w:szCs w:val="24"/>
        </w:rPr>
      </w:pPr>
      <w:bookmarkStart w:id="47" w:name="_Toc61603779"/>
      <w:r w:rsidRPr="00CD4621">
        <w:rPr>
          <w:rFonts w:ascii="GHEA Grapalat" w:hAnsi="GHEA Grapalat"/>
          <w:sz w:val="24"/>
          <w:szCs w:val="24"/>
          <w:lang w:val="hy-AM"/>
        </w:rPr>
        <w:t>2.2.3</w:t>
      </w:r>
      <w:r w:rsidR="004D179E" w:rsidRPr="00964087">
        <w:rPr>
          <w:rFonts w:ascii="GHEA Grapalat" w:hAnsi="GHEA Grapalat"/>
          <w:sz w:val="24"/>
          <w:szCs w:val="24"/>
        </w:rPr>
        <w:t>.</w:t>
      </w:r>
      <w:r w:rsidRPr="00CD4621">
        <w:rPr>
          <w:rFonts w:ascii="GHEA Grapalat" w:hAnsi="GHEA Grapalat"/>
          <w:sz w:val="24"/>
          <w:szCs w:val="24"/>
          <w:lang w:val="hy-AM"/>
        </w:rPr>
        <w:t xml:space="preserve"> </w:t>
      </w:r>
      <w:proofErr w:type="spellStart"/>
      <w:r w:rsidRPr="00CD4621">
        <w:rPr>
          <w:rFonts w:ascii="GHEA Grapalat" w:hAnsi="GHEA Grapalat" w:cs="Sylfaen"/>
          <w:sz w:val="24"/>
          <w:szCs w:val="24"/>
        </w:rPr>
        <w:t>Նպատակային</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ցուցանիշների</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տեսակները</w:t>
      </w:r>
      <w:bookmarkEnd w:id="47"/>
      <w:proofErr w:type="spellEnd"/>
    </w:p>
    <w:p w14:paraId="3642C1E3" w14:textId="77777777" w:rsidR="003773A8" w:rsidRPr="007A509A" w:rsidRDefault="003773A8" w:rsidP="007A1CF5">
      <w:pPr>
        <w:spacing w:line="276" w:lineRule="auto"/>
        <w:ind w:firstLine="720"/>
        <w:jc w:val="both"/>
        <w:rPr>
          <w:rFonts w:ascii="GHEA Grapalat" w:hAnsi="GHEA Grapalat"/>
          <w:color w:val="000000"/>
          <w:sz w:val="24"/>
          <w:szCs w:val="24"/>
        </w:rPr>
      </w:pPr>
      <w:r w:rsidRPr="007A509A">
        <w:rPr>
          <w:rFonts w:ascii="GHEA Grapalat" w:hAnsi="GHEA Grapalat"/>
          <w:sz w:val="24"/>
          <w:szCs w:val="24"/>
        </w:rPr>
        <w:t xml:space="preserve">ԿԱԳ </w:t>
      </w:r>
      <w:proofErr w:type="spellStart"/>
      <w:r w:rsidRPr="007A509A">
        <w:rPr>
          <w:rFonts w:ascii="GHEA Grapalat" w:hAnsi="GHEA Grapalat"/>
          <w:sz w:val="24"/>
          <w:szCs w:val="24"/>
        </w:rPr>
        <w:t>վերլուծության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իրականացման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շրջանակներում</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ս</w:t>
      </w:r>
      <w:r w:rsidRPr="007A509A">
        <w:rPr>
          <w:rFonts w:ascii="GHEA Grapalat" w:hAnsi="GHEA Grapalat"/>
          <w:color w:val="000000"/>
          <w:sz w:val="24"/>
          <w:szCs w:val="24"/>
        </w:rPr>
        <w:t>ահմանված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իրականացումը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կարող</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չափվել</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ինչպես</w:t>
      </w:r>
      <w:proofErr w:type="spellEnd"/>
      <w:r w:rsidRPr="007A509A">
        <w:rPr>
          <w:rFonts w:ascii="GHEA Grapalat" w:hAnsi="GHEA Grapalat"/>
          <w:color w:val="000000"/>
          <w:sz w:val="24"/>
          <w:szCs w:val="24"/>
        </w:rPr>
        <w:t xml:space="preserve"> </w:t>
      </w:r>
      <w:proofErr w:type="spellStart"/>
      <w:r w:rsidRPr="007A509A">
        <w:rPr>
          <w:rFonts w:ascii="GHEA Grapalat" w:hAnsi="GHEA Grapalat"/>
          <w:i/>
          <w:iCs/>
          <w:color w:val="000000"/>
          <w:sz w:val="24"/>
          <w:szCs w:val="24"/>
        </w:rPr>
        <w:t>քանակական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այնպես</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էլ</w:t>
      </w:r>
      <w:proofErr w:type="spellEnd"/>
      <w:r w:rsidRPr="007A509A">
        <w:rPr>
          <w:rFonts w:ascii="GHEA Grapalat" w:hAnsi="GHEA Grapalat"/>
          <w:color w:val="000000"/>
          <w:sz w:val="24"/>
          <w:szCs w:val="24"/>
        </w:rPr>
        <w:t xml:space="preserve"> </w:t>
      </w:r>
      <w:proofErr w:type="spellStart"/>
      <w:r w:rsidRPr="007A509A">
        <w:rPr>
          <w:rFonts w:ascii="GHEA Grapalat" w:hAnsi="GHEA Grapalat"/>
          <w:i/>
          <w:iCs/>
          <w:color w:val="000000"/>
          <w:sz w:val="24"/>
          <w:szCs w:val="24"/>
        </w:rPr>
        <w:t>որակական</w:t>
      </w:r>
      <w:proofErr w:type="spellEnd"/>
      <w:r w:rsidRPr="007A509A">
        <w:rPr>
          <w:rFonts w:ascii="GHEA Grapalat" w:hAnsi="GHEA Grapalat"/>
          <w:i/>
          <w:iCs/>
          <w:color w:val="000000"/>
          <w:sz w:val="24"/>
          <w:szCs w:val="24"/>
        </w:rPr>
        <w:t xml:space="preserve"> </w:t>
      </w:r>
      <w:proofErr w:type="spellStart"/>
      <w:r w:rsidRPr="007A509A">
        <w:rPr>
          <w:rFonts w:ascii="GHEA Grapalat" w:hAnsi="GHEA Grapalat"/>
          <w:color w:val="000000"/>
          <w:sz w:val="24"/>
          <w:szCs w:val="24"/>
        </w:rPr>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միջոցով</w:t>
      </w:r>
      <w:proofErr w:type="spellEnd"/>
      <w:r w:rsidRPr="007A509A">
        <w:rPr>
          <w:rFonts w:ascii="GHEA Grapalat" w:hAnsi="GHEA Grapalat"/>
          <w:color w:val="000000"/>
          <w:sz w:val="24"/>
          <w:szCs w:val="24"/>
        </w:rPr>
        <w:t xml:space="preserve">: </w:t>
      </w:r>
    </w:p>
    <w:p w14:paraId="3A14F3E3" w14:textId="77777777" w:rsidR="00AB26AF" w:rsidRPr="007A509A" w:rsidRDefault="009A5CA4" w:rsidP="00CA3849">
      <w:pPr>
        <w:spacing w:after="240" w:line="276" w:lineRule="auto"/>
        <w:ind w:firstLine="720"/>
        <w:jc w:val="both"/>
        <w:rPr>
          <w:rFonts w:ascii="GHEA Grapalat" w:hAnsi="GHEA Grapalat"/>
          <w:sz w:val="24"/>
          <w:szCs w:val="24"/>
        </w:rPr>
      </w:pPr>
      <w:r>
        <w:rPr>
          <w:rFonts w:ascii="GHEA Grapalat" w:hAnsi="GHEA Grapalat"/>
          <w:noProof/>
          <w:color w:val="000000"/>
          <w:sz w:val="24"/>
          <w:szCs w:val="24"/>
        </w:rPr>
        <mc:AlternateContent>
          <mc:Choice Requires="wps">
            <w:drawing>
              <wp:anchor distT="0" distB="0" distL="114300" distR="114300" simplePos="0" relativeHeight="251813888" behindDoc="0" locked="0" layoutInCell="1" allowOverlap="1" wp14:anchorId="7AB1A802" wp14:editId="0C87566E">
                <wp:simplePos x="0" y="0"/>
                <wp:positionH relativeFrom="margin">
                  <wp:posOffset>365125</wp:posOffset>
                </wp:positionH>
                <wp:positionV relativeFrom="paragraph">
                  <wp:posOffset>567690</wp:posOffset>
                </wp:positionV>
                <wp:extent cx="6482715" cy="1528445"/>
                <wp:effectExtent l="0" t="0" r="13335" b="14605"/>
                <wp:wrapNone/>
                <wp:docPr id="216"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152844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w:txbxContent>
                          <w:p w14:paraId="0F47D03D" w14:textId="77777777" w:rsidR="00D15BCE" w:rsidRPr="00CD4621" w:rsidRDefault="00D15BCE" w:rsidP="007A1CF5">
                            <w:pPr>
                              <w:spacing w:after="120"/>
                              <w:jc w:val="center"/>
                              <w:rPr>
                                <w:rFonts w:ascii="GHEA Grapalat" w:hAnsi="GHEA Grapalat"/>
                                <w:b/>
                                <w:bCs/>
                                <w:i/>
                                <w:color w:val="002060"/>
                                <w:sz w:val="24"/>
                                <w:szCs w:val="24"/>
                                <w:u w:val="single"/>
                              </w:rPr>
                            </w:pPr>
                            <w:r w:rsidRPr="00CD4621">
                              <w:rPr>
                                <w:rFonts w:ascii="GHEA Grapalat" w:hAnsi="GHEA Grapalat" w:cs="Arial"/>
                                <w:b/>
                                <w:i/>
                                <w:color w:val="002060"/>
                                <w:sz w:val="24"/>
                                <w:szCs w:val="24"/>
                                <w:u w:val="single"/>
                                <w:lang w:val="hy-AM"/>
                              </w:rPr>
                              <w:t xml:space="preserve">Օրինակ </w:t>
                            </w:r>
                            <w:r>
                              <w:rPr>
                                <w:rFonts w:ascii="GHEA Grapalat" w:hAnsi="GHEA Grapalat" w:cs="Arial"/>
                                <w:b/>
                                <w:i/>
                                <w:color w:val="002060"/>
                                <w:sz w:val="24"/>
                                <w:szCs w:val="24"/>
                                <w:u w:val="single"/>
                                <w:lang w:val="hy-AM"/>
                              </w:rPr>
                              <w:t>8</w:t>
                            </w:r>
                            <w:r w:rsidRPr="00CD4621">
                              <w:rPr>
                                <w:rFonts w:ascii="GHEA Grapalat" w:hAnsi="GHEA Grapalat" w:cs="Arial"/>
                                <w:b/>
                                <w:i/>
                                <w:color w:val="002060"/>
                                <w:sz w:val="24"/>
                                <w:szCs w:val="24"/>
                                <w:u w:val="single"/>
                              </w:rPr>
                              <w:t>.</w:t>
                            </w:r>
                            <w:r w:rsidRPr="00CD4621">
                              <w:rPr>
                                <w:rFonts w:ascii="Arial" w:hAnsi="Arial" w:cs="Arial"/>
                                <w:i/>
                                <w:color w:val="002060"/>
                                <w:u w:val="single"/>
                              </w:rPr>
                              <w:t xml:space="preserve"> </w:t>
                            </w:r>
                            <w:proofErr w:type="spellStart"/>
                            <w:r w:rsidRPr="00CD4621">
                              <w:rPr>
                                <w:rFonts w:ascii="GHEA Grapalat" w:hAnsi="GHEA Grapalat"/>
                                <w:b/>
                                <w:bCs/>
                                <w:i/>
                                <w:color w:val="002060"/>
                                <w:sz w:val="24"/>
                                <w:szCs w:val="24"/>
                                <w:u w:val="single"/>
                              </w:rPr>
                              <w:t>Քանակական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նպատակային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ցուցանիշների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օրինակներ</w:t>
                            </w:r>
                            <w:proofErr w:type="spellEnd"/>
                          </w:p>
                          <w:p w14:paraId="510C7559" w14:textId="77777777" w:rsidR="00D15BCE" w:rsidRPr="00CD4621" w:rsidRDefault="00D15BCE" w:rsidP="00CD4621">
                            <w:pPr>
                              <w:spacing w:after="120"/>
                              <w:jc w:val="both"/>
                              <w:rPr>
                                <w:rFonts w:ascii="GHEA Grapalat" w:hAnsi="GHEA Grapalat"/>
                                <w:i/>
                                <w:color w:val="002060"/>
                                <w:lang w:val="hy-AM"/>
                              </w:rPr>
                            </w:pPr>
                            <w:r w:rsidRPr="00CD4621">
                              <w:rPr>
                                <w:rFonts w:ascii="GHEA Grapalat" w:hAnsi="GHEA Grapalat"/>
                                <w:b/>
                                <w:bCs/>
                                <w:i/>
                                <w:color w:val="002060"/>
                                <w:lang w:val="hy-AM"/>
                              </w:rPr>
                              <w:t>Թիվ</w:t>
                            </w:r>
                            <w:r w:rsidRPr="00CD4621">
                              <w:rPr>
                                <w:rFonts w:ascii="GHEA Grapalat" w:hAnsi="GHEA Grapalat"/>
                                <w:b/>
                                <w:bCs/>
                                <w:color w:val="002060"/>
                                <w:lang w:val="hy-AM"/>
                              </w:rPr>
                              <w:t xml:space="preserve"> </w:t>
                            </w:r>
                            <w:r w:rsidRPr="00CD4621">
                              <w:rPr>
                                <w:rFonts w:ascii="GHEA Grapalat" w:hAnsi="GHEA Grapalat" w:cs="Sylfaen"/>
                                <w:i/>
                                <w:color w:val="002060"/>
                                <w:lang w:val="hy-AM"/>
                              </w:rPr>
                              <w:t xml:space="preserve">– </w:t>
                            </w:r>
                            <w:proofErr w:type="spellStart"/>
                            <w:r w:rsidRPr="00CD4621">
                              <w:rPr>
                                <w:rFonts w:ascii="GHEA Grapalat" w:hAnsi="GHEA Grapalat"/>
                                <w:i/>
                                <w:color w:val="002060"/>
                              </w:rPr>
                              <w:t>Ճանապարհային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պատահարների</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պատահարներից</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մահացությունների</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թիվը</w:t>
                            </w:r>
                            <w:proofErr w:type="spellEnd"/>
                          </w:p>
                          <w:p w14:paraId="65FEB238" w14:textId="77777777" w:rsidR="00D15BCE" w:rsidRPr="00CD4621" w:rsidRDefault="00D15BCE" w:rsidP="00CD4621">
                            <w:pPr>
                              <w:spacing w:after="120"/>
                              <w:jc w:val="both"/>
                              <w:rPr>
                                <w:rFonts w:ascii="GHEA Grapalat" w:hAnsi="GHEA Grapalat"/>
                                <w:i/>
                                <w:color w:val="002060"/>
                                <w:lang w:val="hy-AM"/>
                              </w:rPr>
                            </w:pPr>
                            <w:r w:rsidRPr="00CD4621">
                              <w:rPr>
                                <w:rFonts w:ascii="GHEA Grapalat" w:hAnsi="GHEA Grapalat"/>
                                <w:b/>
                                <w:i/>
                                <w:color w:val="002060"/>
                                <w:lang w:val="hy-AM"/>
                              </w:rPr>
                              <w:t>Տոկոս</w:t>
                            </w:r>
                            <w:r w:rsidRPr="00CD4621">
                              <w:rPr>
                                <w:rFonts w:ascii="GHEA Grapalat" w:hAnsi="GHEA Grapalat"/>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i/>
                                <w:color w:val="002060"/>
                                <w:lang w:val="hy-AM"/>
                              </w:rPr>
                              <w:t xml:space="preserve">Հարկերը ժամանակին վճարող </w:t>
                            </w:r>
                            <w:r>
                              <w:rPr>
                                <w:rFonts w:ascii="GHEA Grapalat" w:hAnsi="GHEA Grapalat"/>
                                <w:i/>
                                <w:color w:val="002060"/>
                                <w:lang w:val="hy-AM"/>
                              </w:rPr>
                              <w:t>տնտեսվարողներ</w:t>
                            </w:r>
                            <w:r w:rsidRPr="00CD4621">
                              <w:rPr>
                                <w:rFonts w:ascii="GHEA Grapalat" w:hAnsi="GHEA Grapalat"/>
                                <w:i/>
                                <w:color w:val="002060"/>
                                <w:lang w:val="hy-AM"/>
                              </w:rPr>
                              <w:t>ի տոկոսը</w:t>
                            </w:r>
                          </w:p>
                          <w:p w14:paraId="7707F4D8" w14:textId="77777777" w:rsidR="00D15BCE" w:rsidRPr="00CD4621" w:rsidRDefault="00D15BCE" w:rsidP="00CD4621">
                            <w:pPr>
                              <w:spacing w:after="120"/>
                              <w:jc w:val="both"/>
                              <w:rPr>
                                <w:rFonts w:ascii="Arial" w:hAnsi="Arial" w:cs="Arial"/>
                                <w:i/>
                                <w:color w:val="002060"/>
                                <w:lang w:val="hy-AM"/>
                              </w:rPr>
                            </w:pPr>
                            <w:r w:rsidRPr="00CD4621">
                              <w:rPr>
                                <w:rFonts w:ascii="GHEA Grapalat" w:hAnsi="GHEA Grapalat"/>
                                <w:b/>
                                <w:bCs/>
                                <w:i/>
                                <w:color w:val="002060"/>
                                <w:lang w:val="hy-AM"/>
                              </w:rPr>
                              <w:t xml:space="preserve">Հարաբերակցություն </w:t>
                            </w:r>
                            <w:r w:rsidRPr="00CD4621">
                              <w:rPr>
                                <w:rFonts w:ascii="GHEA Grapalat" w:hAnsi="GHEA Grapalat" w:cs="Sylfaen"/>
                                <w:i/>
                                <w:color w:val="002060"/>
                                <w:lang w:val="hy-AM"/>
                              </w:rPr>
                              <w:t xml:space="preserve">– </w:t>
                            </w:r>
                            <w:r w:rsidRPr="00CD4621">
                              <w:rPr>
                                <w:rFonts w:ascii="GHEA Grapalat" w:hAnsi="GHEA Grapalat"/>
                                <w:i/>
                                <w:color w:val="002060"/>
                                <w:lang w:val="hy-AM"/>
                              </w:rPr>
                              <w:t>Վերապատրաստված աշխատակիցների համամասնությունն աշխատակիցների ընդհանուր քանակի մեջ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1A802" id="Text Box 1144" o:spid="_x0000_s1070" type="#_x0000_t202" style="position:absolute;left:0;text-align:left;margin-left:28.75pt;margin-top:44.7pt;width:510.45pt;height:120.3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" filled="f" fillcolor="#002060" strokecolor="#002060" strokeweight=".5pt">
                <v:textbox>
                  <w:txbxContent>
                    <w:p w14:paraId="0F47D03D" w14:textId="77777777" w:rsidR="00D15BCE" w:rsidRPr="00CD4621" w:rsidRDefault="00D15BCE" w:rsidP="007A1CF5">
                      <w:pPr>
                        <w:spacing w:after="120"/>
                        <w:jc w:val="center"/>
                        <w:rPr>
                          <w:rFonts w:ascii="GHEA Grapalat" w:hAnsi="GHEA Grapalat"/>
                          <w:b/>
                          <w:bCs/>
                          <w:i/>
                          <w:color w:val="002060"/>
                          <w:sz w:val="24"/>
                          <w:szCs w:val="24"/>
                          <w:u w:val="single"/>
                        </w:rPr>
                      </w:pPr>
                      <w:r w:rsidRPr="00CD4621">
                        <w:rPr>
                          <w:rFonts w:ascii="GHEA Grapalat" w:hAnsi="GHEA Grapalat" w:cs="Arial"/>
                          <w:b/>
                          <w:i/>
                          <w:color w:val="002060"/>
                          <w:sz w:val="24"/>
                          <w:szCs w:val="24"/>
                          <w:u w:val="single"/>
                          <w:lang w:val="hy-AM"/>
                        </w:rPr>
                        <w:t xml:space="preserve">Օրինակ </w:t>
                      </w:r>
                      <w:r>
                        <w:rPr>
                          <w:rFonts w:ascii="GHEA Grapalat" w:hAnsi="GHEA Grapalat" w:cs="Arial"/>
                          <w:b/>
                          <w:i/>
                          <w:color w:val="002060"/>
                          <w:sz w:val="24"/>
                          <w:szCs w:val="24"/>
                          <w:u w:val="single"/>
                          <w:lang w:val="hy-AM"/>
                        </w:rPr>
                        <w:t>8</w:t>
                      </w:r>
                      <w:r w:rsidRPr="00CD4621">
                        <w:rPr>
                          <w:rFonts w:ascii="GHEA Grapalat" w:hAnsi="GHEA Grapalat" w:cs="Arial"/>
                          <w:b/>
                          <w:i/>
                          <w:color w:val="002060"/>
                          <w:sz w:val="24"/>
                          <w:szCs w:val="24"/>
                          <w:u w:val="single"/>
                        </w:rPr>
                        <w:t>.</w:t>
                      </w:r>
                      <w:r w:rsidRPr="00CD4621">
                        <w:rPr>
                          <w:rFonts w:ascii="Arial" w:hAnsi="Arial" w:cs="Arial"/>
                          <w:i/>
                          <w:color w:val="002060"/>
                          <w:u w:val="single"/>
                        </w:rPr>
                        <w:t xml:space="preserve"> </w:t>
                      </w:r>
                      <w:proofErr w:type="spellStart"/>
                      <w:r w:rsidRPr="00CD4621">
                        <w:rPr>
                          <w:rFonts w:ascii="GHEA Grapalat" w:hAnsi="GHEA Grapalat"/>
                          <w:b/>
                          <w:bCs/>
                          <w:i/>
                          <w:color w:val="002060"/>
                          <w:sz w:val="24"/>
                          <w:szCs w:val="24"/>
                          <w:u w:val="single"/>
                        </w:rPr>
                        <w:t>Քանակական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նպատակային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ցուցանիշների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օրինակներ</w:t>
                      </w:r>
                      <w:proofErr w:type="spellEnd"/>
                    </w:p>
                    <w:p w14:paraId="510C7559" w14:textId="77777777" w:rsidR="00D15BCE" w:rsidRPr="00CD4621" w:rsidRDefault="00D15BCE" w:rsidP="00CD4621">
                      <w:pPr>
                        <w:spacing w:after="120"/>
                        <w:jc w:val="both"/>
                        <w:rPr>
                          <w:rFonts w:ascii="GHEA Grapalat" w:hAnsi="GHEA Grapalat"/>
                          <w:i/>
                          <w:color w:val="002060"/>
                          <w:lang w:val="hy-AM"/>
                        </w:rPr>
                      </w:pPr>
                      <w:r w:rsidRPr="00CD4621">
                        <w:rPr>
                          <w:rFonts w:ascii="GHEA Grapalat" w:hAnsi="GHEA Grapalat"/>
                          <w:b/>
                          <w:bCs/>
                          <w:i/>
                          <w:color w:val="002060"/>
                          <w:lang w:val="hy-AM"/>
                        </w:rPr>
                        <w:t>Թիվ</w:t>
                      </w:r>
                      <w:r w:rsidRPr="00CD4621">
                        <w:rPr>
                          <w:rFonts w:ascii="GHEA Grapalat" w:hAnsi="GHEA Grapalat"/>
                          <w:b/>
                          <w:bCs/>
                          <w:color w:val="002060"/>
                          <w:lang w:val="hy-AM"/>
                        </w:rPr>
                        <w:t xml:space="preserve"> </w:t>
                      </w:r>
                      <w:r w:rsidRPr="00CD4621">
                        <w:rPr>
                          <w:rFonts w:ascii="GHEA Grapalat" w:hAnsi="GHEA Grapalat" w:cs="Sylfaen"/>
                          <w:i/>
                          <w:color w:val="002060"/>
                          <w:lang w:val="hy-AM"/>
                        </w:rPr>
                        <w:t xml:space="preserve">– </w:t>
                      </w:r>
                      <w:proofErr w:type="spellStart"/>
                      <w:r w:rsidRPr="00CD4621">
                        <w:rPr>
                          <w:rFonts w:ascii="GHEA Grapalat" w:hAnsi="GHEA Grapalat"/>
                          <w:i/>
                          <w:color w:val="002060"/>
                        </w:rPr>
                        <w:t>Ճանապարհային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պատահարների</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պատահարներից</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մահացությունների</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թիվը</w:t>
                      </w:r>
                      <w:proofErr w:type="spellEnd"/>
                    </w:p>
                    <w:p w14:paraId="65FEB238" w14:textId="77777777" w:rsidR="00D15BCE" w:rsidRPr="00CD4621" w:rsidRDefault="00D15BCE" w:rsidP="00CD4621">
                      <w:pPr>
                        <w:spacing w:after="120"/>
                        <w:jc w:val="both"/>
                        <w:rPr>
                          <w:rFonts w:ascii="GHEA Grapalat" w:hAnsi="GHEA Grapalat"/>
                          <w:i/>
                          <w:color w:val="002060"/>
                          <w:lang w:val="hy-AM"/>
                        </w:rPr>
                      </w:pPr>
                      <w:r w:rsidRPr="00CD4621">
                        <w:rPr>
                          <w:rFonts w:ascii="GHEA Grapalat" w:hAnsi="GHEA Grapalat"/>
                          <w:b/>
                          <w:i/>
                          <w:color w:val="002060"/>
                          <w:lang w:val="hy-AM"/>
                        </w:rPr>
                        <w:t>Տոկոս</w:t>
                      </w:r>
                      <w:r w:rsidRPr="00CD4621">
                        <w:rPr>
                          <w:rFonts w:ascii="GHEA Grapalat" w:hAnsi="GHEA Grapalat"/>
                          <w:i/>
                          <w:color w:val="002060"/>
                          <w:lang w:val="hy-AM"/>
                        </w:rPr>
                        <w:t xml:space="preserve"> </w:t>
                      </w:r>
                      <w:r w:rsidRPr="00CD4621">
                        <w:rPr>
                          <w:rFonts w:ascii="GHEA Grapalat" w:hAnsi="GHEA Grapalat" w:cs="Sylfaen"/>
                          <w:i/>
                          <w:color w:val="002060"/>
                          <w:lang w:val="hy-AM"/>
                        </w:rPr>
                        <w:t xml:space="preserve">– </w:t>
                      </w:r>
                      <w:r w:rsidRPr="00CD4621">
                        <w:rPr>
                          <w:rFonts w:ascii="GHEA Grapalat" w:hAnsi="GHEA Grapalat"/>
                          <w:i/>
                          <w:color w:val="002060"/>
                          <w:lang w:val="hy-AM"/>
                        </w:rPr>
                        <w:t xml:space="preserve">Հարկերը ժամանակին վճարող </w:t>
                      </w:r>
                      <w:r>
                        <w:rPr>
                          <w:rFonts w:ascii="GHEA Grapalat" w:hAnsi="GHEA Grapalat"/>
                          <w:i/>
                          <w:color w:val="002060"/>
                          <w:lang w:val="hy-AM"/>
                        </w:rPr>
                        <w:t>տնտեսվարողներ</w:t>
                      </w:r>
                      <w:r w:rsidRPr="00CD4621">
                        <w:rPr>
                          <w:rFonts w:ascii="GHEA Grapalat" w:hAnsi="GHEA Grapalat"/>
                          <w:i/>
                          <w:color w:val="002060"/>
                          <w:lang w:val="hy-AM"/>
                        </w:rPr>
                        <w:t>ի տոկոսը</w:t>
                      </w:r>
                    </w:p>
                    <w:p w14:paraId="7707F4D8" w14:textId="77777777" w:rsidR="00D15BCE" w:rsidRPr="00CD4621" w:rsidRDefault="00D15BCE" w:rsidP="00CD4621">
                      <w:pPr>
                        <w:spacing w:after="120"/>
                        <w:jc w:val="both"/>
                        <w:rPr>
                          <w:rFonts w:ascii="Arial" w:hAnsi="Arial" w:cs="Arial"/>
                          <w:i/>
                          <w:color w:val="002060"/>
                          <w:lang w:val="hy-AM"/>
                        </w:rPr>
                      </w:pPr>
                      <w:r w:rsidRPr="00CD4621">
                        <w:rPr>
                          <w:rFonts w:ascii="GHEA Grapalat" w:hAnsi="GHEA Grapalat"/>
                          <w:b/>
                          <w:bCs/>
                          <w:i/>
                          <w:color w:val="002060"/>
                          <w:lang w:val="hy-AM"/>
                        </w:rPr>
                        <w:t xml:space="preserve">Հարաբերակցություն </w:t>
                      </w:r>
                      <w:r w:rsidRPr="00CD4621">
                        <w:rPr>
                          <w:rFonts w:ascii="GHEA Grapalat" w:hAnsi="GHEA Grapalat" w:cs="Sylfaen"/>
                          <w:i/>
                          <w:color w:val="002060"/>
                          <w:lang w:val="hy-AM"/>
                        </w:rPr>
                        <w:t xml:space="preserve">– </w:t>
                      </w:r>
                      <w:r w:rsidRPr="00CD4621">
                        <w:rPr>
                          <w:rFonts w:ascii="GHEA Grapalat" w:hAnsi="GHEA Grapalat"/>
                          <w:i/>
                          <w:color w:val="002060"/>
                          <w:lang w:val="hy-AM"/>
                        </w:rPr>
                        <w:t>Վերապատրաստված աշխատակիցների համամասնությունն աշխատակիցների ընդհանուր քանակի մեջ</w:t>
                      </w:r>
                    </w:p>
                  </w:txbxContent>
                </v:textbox>
                <w10:wrap anchorx="margin"/>
              </v:shape>
            </w:pict>
          </mc:Fallback>
        </mc:AlternateContent>
      </w:r>
      <w:proofErr w:type="spellStart"/>
      <w:r w:rsidR="003773A8" w:rsidRPr="007A509A">
        <w:rPr>
          <w:rFonts w:ascii="GHEA Grapalat" w:hAnsi="GHEA Grapalat"/>
          <w:sz w:val="24"/>
          <w:szCs w:val="24"/>
        </w:rPr>
        <w:t>Քանակական</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ցուցանիշները</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կարող</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են</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արտահայտվել</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թվով</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տոկոսով</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կամ</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հարաբերակցությամբ</w:t>
      </w:r>
      <w:proofErr w:type="spellEnd"/>
      <w:r w:rsidR="003773A8" w:rsidRPr="007A509A">
        <w:rPr>
          <w:rFonts w:ascii="GHEA Grapalat" w:hAnsi="GHEA Grapalat"/>
          <w:sz w:val="24"/>
          <w:szCs w:val="24"/>
        </w:rPr>
        <w:t xml:space="preserve">: </w:t>
      </w:r>
    </w:p>
    <w:p w14:paraId="50DD1DCF" w14:textId="77777777" w:rsidR="00CA6266" w:rsidRPr="007A509A" w:rsidRDefault="00CA6266" w:rsidP="00320288">
      <w:pPr>
        <w:spacing w:line="276" w:lineRule="auto"/>
        <w:jc w:val="both"/>
        <w:rPr>
          <w:rFonts w:ascii="GHEA Grapalat" w:hAnsi="GHEA Grapalat"/>
          <w:sz w:val="24"/>
          <w:szCs w:val="24"/>
        </w:rPr>
      </w:pPr>
    </w:p>
    <w:p w14:paraId="4DCD7FF1" w14:textId="77777777" w:rsidR="00CA6266" w:rsidRPr="007A509A" w:rsidRDefault="00CA6266" w:rsidP="00320288">
      <w:pPr>
        <w:spacing w:line="276" w:lineRule="auto"/>
        <w:ind w:firstLine="540"/>
        <w:jc w:val="both"/>
        <w:rPr>
          <w:rFonts w:ascii="GHEA Grapalat" w:hAnsi="GHEA Grapalat"/>
          <w:sz w:val="24"/>
          <w:szCs w:val="24"/>
        </w:rPr>
      </w:pPr>
    </w:p>
    <w:p w14:paraId="5FB2100C" w14:textId="77777777" w:rsidR="00CA6266" w:rsidRPr="007A509A" w:rsidRDefault="00CA6266" w:rsidP="00320288">
      <w:pPr>
        <w:spacing w:line="276" w:lineRule="auto"/>
        <w:ind w:firstLine="540"/>
        <w:jc w:val="both"/>
        <w:rPr>
          <w:rFonts w:ascii="GHEA Grapalat" w:hAnsi="GHEA Grapalat"/>
          <w:sz w:val="24"/>
          <w:szCs w:val="24"/>
        </w:rPr>
      </w:pPr>
    </w:p>
    <w:p w14:paraId="4D1E91D9" w14:textId="77777777" w:rsidR="00CA6266" w:rsidRPr="007A509A" w:rsidRDefault="00CA6266" w:rsidP="00320288">
      <w:pPr>
        <w:spacing w:line="276" w:lineRule="auto"/>
        <w:ind w:firstLine="540"/>
        <w:jc w:val="both"/>
        <w:rPr>
          <w:rFonts w:ascii="GHEA Grapalat" w:hAnsi="GHEA Grapalat"/>
          <w:sz w:val="24"/>
          <w:szCs w:val="24"/>
        </w:rPr>
      </w:pPr>
    </w:p>
    <w:p w14:paraId="28CE047B" w14:textId="77777777" w:rsidR="00CA6266" w:rsidRPr="007A509A" w:rsidRDefault="00CA6266" w:rsidP="00320288">
      <w:pPr>
        <w:spacing w:line="276" w:lineRule="auto"/>
        <w:ind w:firstLine="540"/>
        <w:jc w:val="both"/>
        <w:rPr>
          <w:rFonts w:ascii="GHEA Grapalat" w:hAnsi="GHEA Grapalat"/>
          <w:sz w:val="24"/>
          <w:szCs w:val="24"/>
        </w:rPr>
      </w:pPr>
    </w:p>
    <w:p w14:paraId="028EA393" w14:textId="77777777" w:rsidR="00CA6266" w:rsidRPr="007A509A" w:rsidRDefault="00CA6266" w:rsidP="00320288">
      <w:pPr>
        <w:spacing w:line="276" w:lineRule="auto"/>
        <w:ind w:firstLine="540"/>
        <w:jc w:val="both"/>
        <w:rPr>
          <w:rFonts w:ascii="GHEA Grapalat" w:hAnsi="GHEA Grapalat"/>
          <w:sz w:val="24"/>
          <w:szCs w:val="24"/>
        </w:rPr>
      </w:pPr>
    </w:p>
    <w:p w14:paraId="3525FD6B" w14:textId="77777777" w:rsidR="003773A8" w:rsidRDefault="009A5CA4" w:rsidP="00BD6321">
      <w:pPr>
        <w:spacing w:before="240" w:after="240" w:line="276" w:lineRule="auto"/>
        <w:ind w:firstLine="720"/>
        <w:jc w:val="both"/>
        <w:rPr>
          <w:rFonts w:ascii="GHEA Grapalat" w:hAnsi="GHEA Grapalat"/>
          <w:color w:val="000000"/>
          <w:sz w:val="24"/>
          <w:szCs w:val="24"/>
        </w:rPr>
      </w:pPr>
      <w:r>
        <w:rPr>
          <w:rFonts w:ascii="GHEA Grapalat" w:hAnsi="GHEA Grapalat"/>
          <w:noProof/>
          <w:color w:val="000000"/>
          <w:sz w:val="24"/>
          <w:szCs w:val="24"/>
        </w:rPr>
        <mc:AlternateContent>
          <mc:Choice Requires="wps">
            <w:drawing>
              <wp:anchor distT="0" distB="0" distL="114300" distR="114300" simplePos="0" relativeHeight="251814912" behindDoc="0" locked="0" layoutInCell="1" allowOverlap="1" wp14:anchorId="3F0B7D9F" wp14:editId="36DF176D">
                <wp:simplePos x="0" y="0"/>
                <wp:positionH relativeFrom="margin">
                  <wp:posOffset>368935</wp:posOffset>
                </wp:positionH>
                <wp:positionV relativeFrom="paragraph">
                  <wp:posOffset>720725</wp:posOffset>
                </wp:positionV>
                <wp:extent cx="6478905" cy="1510665"/>
                <wp:effectExtent l="0" t="0" r="17145" b="13335"/>
                <wp:wrapNone/>
                <wp:docPr id="215"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905" cy="151066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w:txbxContent>
                          <w:p w14:paraId="14017460" w14:textId="77777777" w:rsidR="00D15BCE" w:rsidRPr="00CD4621" w:rsidRDefault="00D15BCE" w:rsidP="00F26C72">
                            <w:pPr>
                              <w:spacing w:after="120"/>
                              <w:jc w:val="center"/>
                              <w:rPr>
                                <w:rFonts w:ascii="GHEA Grapalat" w:hAnsi="GHEA Grapalat"/>
                                <w:b/>
                                <w:bCs/>
                                <w:i/>
                                <w:color w:val="002060"/>
                                <w:sz w:val="24"/>
                                <w:szCs w:val="24"/>
                                <w:u w:val="single"/>
                              </w:rPr>
                            </w:pPr>
                            <w:r w:rsidRPr="00CD4621">
                              <w:rPr>
                                <w:rFonts w:ascii="GHEA Grapalat" w:hAnsi="GHEA Grapalat" w:cs="Arial"/>
                                <w:b/>
                                <w:i/>
                                <w:color w:val="002060"/>
                                <w:sz w:val="24"/>
                                <w:szCs w:val="24"/>
                                <w:u w:val="single"/>
                                <w:lang w:val="hy-AM"/>
                              </w:rPr>
                              <w:t xml:space="preserve">Օրինակ </w:t>
                            </w:r>
                            <w:r>
                              <w:rPr>
                                <w:rFonts w:ascii="GHEA Grapalat" w:hAnsi="GHEA Grapalat" w:cs="Arial"/>
                                <w:b/>
                                <w:i/>
                                <w:color w:val="002060"/>
                                <w:sz w:val="24"/>
                                <w:szCs w:val="24"/>
                                <w:u w:val="single"/>
                                <w:lang w:val="hy-AM"/>
                              </w:rPr>
                              <w:t>9</w:t>
                            </w:r>
                            <w:r w:rsidRPr="00CD4621">
                              <w:rPr>
                                <w:rFonts w:ascii="GHEA Grapalat" w:hAnsi="GHEA Grapalat" w:cs="Arial"/>
                                <w:b/>
                                <w:i/>
                                <w:color w:val="002060"/>
                                <w:sz w:val="24"/>
                                <w:szCs w:val="24"/>
                                <w:u w:val="single"/>
                              </w:rPr>
                              <w:t>.</w:t>
                            </w:r>
                            <w:r w:rsidRPr="00CD4621">
                              <w:rPr>
                                <w:rFonts w:ascii="GHEA Grapalat" w:hAnsi="GHEA Grapalat" w:cs="Arial"/>
                                <w:i/>
                                <w:color w:val="002060"/>
                                <w:sz w:val="24"/>
                                <w:szCs w:val="24"/>
                                <w:u w:val="single"/>
                              </w:rPr>
                              <w:t xml:space="preserve"> </w:t>
                            </w:r>
                            <w:proofErr w:type="spellStart"/>
                            <w:r w:rsidRPr="00CD4621">
                              <w:rPr>
                                <w:rFonts w:ascii="GHEA Grapalat" w:hAnsi="GHEA Grapalat"/>
                                <w:b/>
                                <w:bCs/>
                                <w:i/>
                                <w:color w:val="002060"/>
                                <w:sz w:val="24"/>
                                <w:szCs w:val="24"/>
                                <w:u w:val="single"/>
                              </w:rPr>
                              <w:t>Որակական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նպատակային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ցուցանիշների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օրինակներ</w:t>
                            </w:r>
                            <w:proofErr w:type="spellEnd"/>
                          </w:p>
                          <w:p w14:paraId="16DA4EA9" w14:textId="77777777" w:rsidR="00D15BCE" w:rsidRPr="00CD4621" w:rsidRDefault="00D15BCE" w:rsidP="00AF00D2">
                            <w:pPr>
                              <w:spacing w:after="120"/>
                              <w:jc w:val="both"/>
                              <w:rPr>
                                <w:rFonts w:ascii="GHEA Grapalat" w:hAnsi="GHEA Grapalat"/>
                                <w:i/>
                                <w:color w:val="002060"/>
                                <w:lang w:val="hy-AM"/>
                              </w:rPr>
                            </w:pPr>
                            <w:proofErr w:type="spellStart"/>
                            <w:r w:rsidRPr="00CD4621">
                              <w:rPr>
                                <w:rFonts w:ascii="GHEA Grapalat" w:hAnsi="GHEA Grapalat"/>
                                <w:b/>
                                <w:bCs/>
                                <w:i/>
                                <w:color w:val="002060"/>
                              </w:rPr>
                              <w:t>Ընկալում</w:t>
                            </w:r>
                            <w:proofErr w:type="spellEnd"/>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proofErr w:type="spellStart"/>
                            <w:r w:rsidRPr="00CD4621">
                              <w:rPr>
                                <w:rFonts w:ascii="GHEA Grapalat" w:hAnsi="GHEA Grapalat"/>
                                <w:i/>
                                <w:color w:val="002060"/>
                              </w:rPr>
                              <w:t>Բնակչության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կողմից</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անվտանգության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ընկալման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մակարդակը</w:t>
                            </w:r>
                            <w:proofErr w:type="spellEnd"/>
                          </w:p>
                          <w:p w14:paraId="50085D52" w14:textId="77777777" w:rsidR="00D15BCE" w:rsidRPr="00AF00D2" w:rsidRDefault="00D15BCE" w:rsidP="00AF00D2">
                            <w:pPr>
                              <w:spacing w:after="120"/>
                              <w:jc w:val="both"/>
                              <w:rPr>
                                <w:rFonts w:ascii="GHEA Grapalat" w:hAnsi="GHEA Grapalat"/>
                                <w:i/>
                                <w:color w:val="002060"/>
                                <w:lang w:val="hy-AM"/>
                              </w:rPr>
                            </w:pPr>
                            <w:r w:rsidRPr="00CD4621">
                              <w:rPr>
                                <w:rFonts w:ascii="GHEA Grapalat" w:hAnsi="GHEA Grapalat"/>
                                <w:b/>
                                <w:bCs/>
                                <w:i/>
                                <w:color w:val="002060"/>
                                <w:sz w:val="24"/>
                                <w:szCs w:val="24"/>
                                <w:lang w:val="hy-AM"/>
                              </w:rPr>
                              <w:t xml:space="preserve">Կարծիք </w:t>
                            </w:r>
                            <w:r w:rsidRPr="00CD4621">
                              <w:rPr>
                                <w:rFonts w:ascii="GHEA Grapalat" w:hAnsi="GHEA Grapalat" w:cs="Sylfaen"/>
                                <w:i/>
                                <w:color w:val="002060"/>
                                <w:lang w:val="hy-AM"/>
                              </w:rPr>
                              <w:t xml:space="preserve">– </w:t>
                            </w:r>
                            <w:r>
                              <w:rPr>
                                <w:rFonts w:ascii="GHEA Grapalat" w:hAnsi="GHEA Grapalat" w:cs="Sylfaen"/>
                                <w:i/>
                                <w:color w:val="002060"/>
                                <w:lang w:val="hy-AM"/>
                              </w:rPr>
                              <w:t>Կյանքի որակը</w:t>
                            </w:r>
                          </w:p>
                          <w:p w14:paraId="6BF0E7E8" w14:textId="77777777" w:rsidR="00D15BCE" w:rsidRPr="00AF00D2" w:rsidRDefault="00D15BCE" w:rsidP="00AF00D2">
                            <w:pPr>
                              <w:spacing w:after="120"/>
                              <w:jc w:val="both"/>
                              <w:rPr>
                                <w:i/>
                                <w:color w:val="002060"/>
                                <w:lang w:val="hy-AM"/>
                              </w:rPr>
                            </w:pPr>
                            <w:r w:rsidRPr="00AF00D2">
                              <w:rPr>
                                <w:rFonts w:ascii="GHEA Grapalat" w:hAnsi="GHEA Grapalat"/>
                                <w:b/>
                                <w:bCs/>
                                <w:i/>
                                <w:color w:val="002060"/>
                                <w:lang w:val="hy-AM"/>
                              </w:rPr>
                              <w:t>Բավարարվածության մակարդակ</w:t>
                            </w:r>
                            <w:r>
                              <w:rPr>
                                <w:rFonts w:ascii="GHEA Grapalat" w:hAnsi="GHEA Grapalat"/>
                                <w:b/>
                                <w:bCs/>
                                <w:i/>
                                <w:color w:val="002060"/>
                                <w:lang w:val="hy-AM"/>
                              </w:rPr>
                              <w:t xml:space="preserve"> </w:t>
                            </w:r>
                            <w:r w:rsidRPr="00AF00D2">
                              <w:rPr>
                                <w:rFonts w:ascii="GHEA Grapalat" w:hAnsi="GHEA Grapalat" w:cs="Sylfaen"/>
                                <w:i/>
                                <w:color w:val="002060"/>
                                <w:lang w:val="hy-AM"/>
                              </w:rPr>
                              <w:t>–</w:t>
                            </w:r>
                            <w:r>
                              <w:rPr>
                                <w:rFonts w:ascii="GHEA Grapalat" w:hAnsi="GHEA Grapalat" w:cs="Sylfaen"/>
                                <w:i/>
                                <w:color w:val="002060"/>
                                <w:lang w:val="hy-AM"/>
                              </w:rPr>
                              <w:t xml:space="preserve"> </w:t>
                            </w:r>
                            <w:r>
                              <w:rPr>
                                <w:rFonts w:ascii="GHEA Grapalat" w:hAnsi="GHEA Grapalat"/>
                                <w:i/>
                                <w:color w:val="002060"/>
                                <w:lang w:val="hy-AM"/>
                              </w:rPr>
                              <w:t>Տնտեսվարող</w:t>
                            </w:r>
                            <w:r w:rsidRPr="00AF00D2">
                              <w:rPr>
                                <w:rFonts w:ascii="GHEA Grapalat" w:hAnsi="GHEA Grapalat"/>
                                <w:i/>
                                <w:color w:val="002060"/>
                                <w:lang w:val="hy-AM"/>
                              </w:rPr>
                              <w:t>ների/քաղաքացիների բավարարվածության մակարդակը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0B7D9F" id="Text Box 1145" o:spid="_x0000_s1071" type="#_x0000_t202" style="position:absolute;left:0;text-align:left;margin-left:29.05pt;margin-top:56.75pt;width:510.15pt;height:118.9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" filled="f" fillcolor="#002060" strokecolor="#002060" strokeweight=".5pt">
                <v:textbox>
                  <w:txbxContent>
                    <w:p w14:paraId="14017460" w14:textId="77777777" w:rsidR="00D15BCE" w:rsidRPr="00CD4621" w:rsidRDefault="00D15BCE" w:rsidP="00F26C72">
                      <w:pPr>
                        <w:spacing w:after="120"/>
                        <w:jc w:val="center"/>
                        <w:rPr>
                          <w:rFonts w:ascii="GHEA Grapalat" w:hAnsi="GHEA Grapalat"/>
                          <w:b/>
                          <w:bCs/>
                          <w:i/>
                          <w:color w:val="002060"/>
                          <w:sz w:val="24"/>
                          <w:szCs w:val="24"/>
                          <w:u w:val="single"/>
                        </w:rPr>
                      </w:pPr>
                      <w:r w:rsidRPr="00CD4621">
                        <w:rPr>
                          <w:rFonts w:ascii="GHEA Grapalat" w:hAnsi="GHEA Grapalat" w:cs="Arial"/>
                          <w:b/>
                          <w:i/>
                          <w:color w:val="002060"/>
                          <w:sz w:val="24"/>
                          <w:szCs w:val="24"/>
                          <w:u w:val="single"/>
                          <w:lang w:val="hy-AM"/>
                        </w:rPr>
                        <w:t xml:space="preserve">Օրինակ </w:t>
                      </w:r>
                      <w:r>
                        <w:rPr>
                          <w:rFonts w:ascii="GHEA Grapalat" w:hAnsi="GHEA Grapalat" w:cs="Arial"/>
                          <w:b/>
                          <w:i/>
                          <w:color w:val="002060"/>
                          <w:sz w:val="24"/>
                          <w:szCs w:val="24"/>
                          <w:u w:val="single"/>
                          <w:lang w:val="hy-AM"/>
                        </w:rPr>
                        <w:t>9</w:t>
                      </w:r>
                      <w:r w:rsidRPr="00CD4621">
                        <w:rPr>
                          <w:rFonts w:ascii="GHEA Grapalat" w:hAnsi="GHEA Grapalat" w:cs="Arial"/>
                          <w:b/>
                          <w:i/>
                          <w:color w:val="002060"/>
                          <w:sz w:val="24"/>
                          <w:szCs w:val="24"/>
                          <w:u w:val="single"/>
                        </w:rPr>
                        <w:t>.</w:t>
                      </w:r>
                      <w:r w:rsidRPr="00CD4621">
                        <w:rPr>
                          <w:rFonts w:ascii="GHEA Grapalat" w:hAnsi="GHEA Grapalat" w:cs="Arial"/>
                          <w:i/>
                          <w:color w:val="002060"/>
                          <w:sz w:val="24"/>
                          <w:szCs w:val="24"/>
                          <w:u w:val="single"/>
                        </w:rPr>
                        <w:t xml:space="preserve"> </w:t>
                      </w:r>
                      <w:proofErr w:type="spellStart"/>
                      <w:r w:rsidRPr="00CD4621">
                        <w:rPr>
                          <w:rFonts w:ascii="GHEA Grapalat" w:hAnsi="GHEA Grapalat"/>
                          <w:b/>
                          <w:bCs/>
                          <w:i/>
                          <w:color w:val="002060"/>
                          <w:sz w:val="24"/>
                          <w:szCs w:val="24"/>
                          <w:u w:val="single"/>
                        </w:rPr>
                        <w:t>Որակական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նպատակային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ցուցանիշների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օրինակներ</w:t>
                      </w:r>
                      <w:proofErr w:type="spellEnd"/>
                    </w:p>
                    <w:p w14:paraId="16DA4EA9" w14:textId="77777777" w:rsidR="00D15BCE" w:rsidRPr="00CD4621" w:rsidRDefault="00D15BCE" w:rsidP="00AF00D2">
                      <w:pPr>
                        <w:spacing w:after="120"/>
                        <w:jc w:val="both"/>
                        <w:rPr>
                          <w:rFonts w:ascii="GHEA Grapalat" w:hAnsi="GHEA Grapalat"/>
                          <w:i/>
                          <w:color w:val="002060"/>
                          <w:lang w:val="hy-AM"/>
                        </w:rPr>
                      </w:pPr>
                      <w:proofErr w:type="spellStart"/>
                      <w:r w:rsidRPr="00CD4621">
                        <w:rPr>
                          <w:rFonts w:ascii="GHEA Grapalat" w:hAnsi="GHEA Grapalat"/>
                          <w:b/>
                          <w:bCs/>
                          <w:i/>
                          <w:color w:val="002060"/>
                        </w:rPr>
                        <w:t>Ընկալում</w:t>
                      </w:r>
                      <w:proofErr w:type="spellEnd"/>
                      <w:r w:rsidRPr="00CD4621">
                        <w:rPr>
                          <w:rFonts w:ascii="GHEA Grapalat" w:hAnsi="GHEA Grapalat"/>
                          <w:b/>
                          <w:bCs/>
                          <w:i/>
                          <w:color w:val="002060"/>
                          <w:lang w:val="hy-AM"/>
                        </w:rPr>
                        <w:t xml:space="preserve"> </w:t>
                      </w:r>
                      <w:r w:rsidRPr="00CD4621">
                        <w:rPr>
                          <w:rFonts w:ascii="GHEA Grapalat" w:hAnsi="GHEA Grapalat" w:cs="Sylfaen"/>
                          <w:i/>
                          <w:color w:val="002060"/>
                          <w:lang w:val="hy-AM"/>
                        </w:rPr>
                        <w:t xml:space="preserve">– </w:t>
                      </w:r>
                      <w:proofErr w:type="spellStart"/>
                      <w:r w:rsidRPr="00CD4621">
                        <w:rPr>
                          <w:rFonts w:ascii="GHEA Grapalat" w:hAnsi="GHEA Grapalat"/>
                          <w:i/>
                          <w:color w:val="002060"/>
                        </w:rPr>
                        <w:t>Բնակչության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կողմից</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անվտանգության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ընկալման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մակարդակը</w:t>
                      </w:r>
                      <w:proofErr w:type="spellEnd"/>
                    </w:p>
                    <w:p w14:paraId="50085D52" w14:textId="77777777" w:rsidR="00D15BCE" w:rsidRPr="00AF00D2" w:rsidRDefault="00D15BCE" w:rsidP="00AF00D2">
                      <w:pPr>
                        <w:spacing w:after="120"/>
                        <w:jc w:val="both"/>
                        <w:rPr>
                          <w:rFonts w:ascii="GHEA Grapalat" w:hAnsi="GHEA Grapalat"/>
                          <w:i/>
                          <w:color w:val="002060"/>
                          <w:lang w:val="hy-AM"/>
                        </w:rPr>
                      </w:pPr>
                      <w:r w:rsidRPr="00CD4621">
                        <w:rPr>
                          <w:rFonts w:ascii="GHEA Grapalat" w:hAnsi="GHEA Grapalat"/>
                          <w:b/>
                          <w:bCs/>
                          <w:i/>
                          <w:color w:val="002060"/>
                          <w:sz w:val="24"/>
                          <w:szCs w:val="24"/>
                          <w:lang w:val="hy-AM"/>
                        </w:rPr>
                        <w:t xml:space="preserve">Կարծիք </w:t>
                      </w:r>
                      <w:r w:rsidRPr="00CD4621">
                        <w:rPr>
                          <w:rFonts w:ascii="GHEA Grapalat" w:hAnsi="GHEA Grapalat" w:cs="Sylfaen"/>
                          <w:i/>
                          <w:color w:val="002060"/>
                          <w:lang w:val="hy-AM"/>
                        </w:rPr>
                        <w:t xml:space="preserve">– </w:t>
                      </w:r>
                      <w:r>
                        <w:rPr>
                          <w:rFonts w:ascii="GHEA Grapalat" w:hAnsi="GHEA Grapalat" w:cs="Sylfaen"/>
                          <w:i/>
                          <w:color w:val="002060"/>
                          <w:lang w:val="hy-AM"/>
                        </w:rPr>
                        <w:t>Կյանքի որակը</w:t>
                      </w:r>
                    </w:p>
                    <w:p w14:paraId="6BF0E7E8" w14:textId="77777777" w:rsidR="00D15BCE" w:rsidRPr="00AF00D2" w:rsidRDefault="00D15BCE" w:rsidP="00AF00D2">
                      <w:pPr>
                        <w:spacing w:after="120"/>
                        <w:jc w:val="both"/>
                        <w:rPr>
                          <w:i/>
                          <w:color w:val="002060"/>
                          <w:lang w:val="hy-AM"/>
                        </w:rPr>
                      </w:pPr>
                      <w:r w:rsidRPr="00AF00D2">
                        <w:rPr>
                          <w:rFonts w:ascii="GHEA Grapalat" w:hAnsi="GHEA Grapalat"/>
                          <w:b/>
                          <w:bCs/>
                          <w:i/>
                          <w:color w:val="002060"/>
                          <w:lang w:val="hy-AM"/>
                        </w:rPr>
                        <w:t>Բավարարվածության մակարդակ</w:t>
                      </w:r>
                      <w:r>
                        <w:rPr>
                          <w:rFonts w:ascii="GHEA Grapalat" w:hAnsi="GHEA Grapalat"/>
                          <w:b/>
                          <w:bCs/>
                          <w:i/>
                          <w:color w:val="002060"/>
                          <w:lang w:val="hy-AM"/>
                        </w:rPr>
                        <w:t xml:space="preserve"> </w:t>
                      </w:r>
                      <w:r w:rsidRPr="00AF00D2">
                        <w:rPr>
                          <w:rFonts w:ascii="GHEA Grapalat" w:hAnsi="GHEA Grapalat" w:cs="Sylfaen"/>
                          <w:i/>
                          <w:color w:val="002060"/>
                          <w:lang w:val="hy-AM"/>
                        </w:rPr>
                        <w:t>–</w:t>
                      </w:r>
                      <w:r>
                        <w:rPr>
                          <w:rFonts w:ascii="GHEA Grapalat" w:hAnsi="GHEA Grapalat" w:cs="Sylfaen"/>
                          <w:i/>
                          <w:color w:val="002060"/>
                          <w:lang w:val="hy-AM"/>
                        </w:rPr>
                        <w:t xml:space="preserve"> </w:t>
                      </w:r>
                      <w:r>
                        <w:rPr>
                          <w:rFonts w:ascii="GHEA Grapalat" w:hAnsi="GHEA Grapalat"/>
                          <w:i/>
                          <w:color w:val="002060"/>
                          <w:lang w:val="hy-AM"/>
                        </w:rPr>
                        <w:t>Տնտեսվարող</w:t>
                      </w:r>
                      <w:r w:rsidRPr="00AF00D2">
                        <w:rPr>
                          <w:rFonts w:ascii="GHEA Grapalat" w:hAnsi="GHEA Grapalat"/>
                          <w:i/>
                          <w:color w:val="002060"/>
                          <w:lang w:val="hy-AM"/>
                        </w:rPr>
                        <w:t>ների/քաղաքացիների բավարարվածության մակարդակը</w:t>
                      </w:r>
                    </w:p>
                  </w:txbxContent>
                </v:textbox>
                <w10:wrap anchorx="margin"/>
              </v:shape>
            </w:pict>
          </mc:Fallback>
        </mc:AlternateContent>
      </w:r>
      <w:proofErr w:type="spellStart"/>
      <w:r w:rsidR="003773A8" w:rsidRPr="007A509A">
        <w:rPr>
          <w:rFonts w:ascii="GHEA Grapalat" w:hAnsi="GHEA Grapalat"/>
          <w:color w:val="000000"/>
          <w:sz w:val="24"/>
          <w:szCs w:val="24"/>
        </w:rPr>
        <w:t>Որակական</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ցուցանիշները</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կիրառվում</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են</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որակը</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չափելու</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համար</w:t>
      </w:r>
      <w:proofErr w:type="spellEnd"/>
      <w:r w:rsidR="003773A8" w:rsidRPr="007A509A">
        <w:rPr>
          <w:rFonts w:ascii="GHEA Grapalat" w:hAnsi="GHEA Grapalat"/>
          <w:color w:val="000000"/>
          <w:sz w:val="24"/>
          <w:szCs w:val="24"/>
        </w:rPr>
        <w:t xml:space="preserve"> և </w:t>
      </w:r>
      <w:proofErr w:type="spellStart"/>
      <w:r w:rsidR="003773A8" w:rsidRPr="007A509A">
        <w:rPr>
          <w:rFonts w:ascii="GHEA Grapalat" w:hAnsi="GHEA Grapalat"/>
          <w:color w:val="000000"/>
          <w:sz w:val="24"/>
          <w:szCs w:val="24"/>
        </w:rPr>
        <w:t>սովորաբար</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հիմնված</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են</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ընկալման</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կարծիքի</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կամ</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բավարարվածության</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մակարդակի</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վրա</w:t>
      </w:r>
      <w:proofErr w:type="spellEnd"/>
      <w:r w:rsidR="003773A8" w:rsidRPr="007A509A">
        <w:rPr>
          <w:rFonts w:ascii="GHEA Grapalat" w:hAnsi="GHEA Grapalat"/>
          <w:color w:val="000000"/>
          <w:sz w:val="24"/>
          <w:szCs w:val="24"/>
        </w:rPr>
        <w:t>:</w:t>
      </w:r>
    </w:p>
    <w:p w14:paraId="0D77C280" w14:textId="77777777" w:rsidR="00CA6266" w:rsidRPr="007A509A" w:rsidRDefault="00CA6266" w:rsidP="00320288">
      <w:pPr>
        <w:spacing w:before="240" w:line="276" w:lineRule="auto"/>
        <w:ind w:firstLine="540"/>
        <w:jc w:val="both"/>
        <w:rPr>
          <w:rFonts w:ascii="GHEA Grapalat" w:hAnsi="GHEA Grapalat"/>
          <w:color w:val="000000"/>
          <w:sz w:val="24"/>
          <w:szCs w:val="24"/>
        </w:rPr>
      </w:pPr>
    </w:p>
    <w:p w14:paraId="466D5DB3" w14:textId="77777777" w:rsidR="00CA6266" w:rsidRPr="007A509A" w:rsidRDefault="00CA6266" w:rsidP="00320288">
      <w:pPr>
        <w:spacing w:before="240" w:line="276" w:lineRule="auto"/>
        <w:ind w:firstLine="540"/>
        <w:jc w:val="both"/>
        <w:rPr>
          <w:rFonts w:ascii="GHEA Grapalat" w:hAnsi="GHEA Grapalat"/>
          <w:color w:val="000000"/>
          <w:sz w:val="24"/>
          <w:szCs w:val="24"/>
        </w:rPr>
      </w:pPr>
    </w:p>
    <w:p w14:paraId="6CB07484" w14:textId="77777777" w:rsidR="00CA6266" w:rsidRPr="007A509A" w:rsidRDefault="00CA6266" w:rsidP="00320288">
      <w:pPr>
        <w:spacing w:before="240" w:line="276" w:lineRule="auto"/>
        <w:ind w:firstLine="540"/>
        <w:jc w:val="both"/>
        <w:rPr>
          <w:rFonts w:ascii="GHEA Grapalat" w:hAnsi="GHEA Grapalat"/>
          <w:color w:val="000000"/>
          <w:sz w:val="24"/>
          <w:szCs w:val="24"/>
        </w:rPr>
      </w:pPr>
    </w:p>
    <w:p w14:paraId="4872D9A6" w14:textId="77777777" w:rsidR="00DD44FD" w:rsidRDefault="00DD44FD" w:rsidP="00814EFC">
      <w:pPr>
        <w:spacing w:before="240" w:line="276" w:lineRule="auto"/>
        <w:ind w:firstLine="720"/>
        <w:jc w:val="both"/>
        <w:rPr>
          <w:rFonts w:ascii="GHEA Grapalat" w:hAnsi="GHEA Grapalat"/>
          <w:color w:val="000000"/>
          <w:sz w:val="24"/>
          <w:szCs w:val="24"/>
        </w:rPr>
      </w:pPr>
    </w:p>
    <w:p w14:paraId="79148C25" w14:textId="77777777" w:rsidR="003773A8" w:rsidRPr="005B6E03" w:rsidRDefault="003773A8" w:rsidP="00814EFC">
      <w:pPr>
        <w:spacing w:before="240" w:line="276" w:lineRule="auto"/>
        <w:ind w:firstLine="720"/>
        <w:jc w:val="both"/>
        <w:rPr>
          <w:rFonts w:ascii="GHEA Grapalat" w:hAnsi="GHEA Grapalat"/>
          <w:color w:val="C00000"/>
          <w:sz w:val="24"/>
          <w:szCs w:val="24"/>
        </w:rPr>
      </w:pPr>
      <w:proofErr w:type="spellStart"/>
      <w:r w:rsidRPr="007A509A">
        <w:rPr>
          <w:rFonts w:ascii="GHEA Grapalat" w:hAnsi="GHEA Grapalat"/>
          <w:color w:val="000000"/>
          <w:sz w:val="24"/>
          <w:szCs w:val="24"/>
        </w:rPr>
        <w:t>Որակական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չափանիշների</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կիրառումը</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պետք</w:t>
      </w:r>
      <w:proofErr w:type="spellEnd"/>
      <w:r w:rsidRPr="005B6E03">
        <w:rPr>
          <w:rFonts w:ascii="GHEA Grapalat" w:hAnsi="GHEA Grapalat"/>
          <w:color w:val="000000"/>
          <w:sz w:val="24"/>
          <w:szCs w:val="24"/>
        </w:rPr>
        <w:t xml:space="preserve"> </w:t>
      </w:r>
      <w:r w:rsidRPr="007A509A">
        <w:rPr>
          <w:rFonts w:ascii="GHEA Grapalat" w:hAnsi="GHEA Grapalat"/>
          <w:color w:val="000000"/>
          <w:sz w:val="24"/>
          <w:szCs w:val="24"/>
        </w:rPr>
        <w:t>է</w:t>
      </w:r>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իրականացվի</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զգուշորեն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քանի</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որ</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դրանք</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հաճախ</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հիմնված</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են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սուբյեկտիվ</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ընկալման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վրա</w:t>
      </w:r>
      <w:proofErr w:type="spellEnd"/>
      <w:r w:rsidRPr="005B6E03">
        <w:rPr>
          <w:rFonts w:ascii="GHEA Grapalat" w:hAnsi="GHEA Grapalat"/>
          <w:color w:val="000000"/>
          <w:sz w:val="24"/>
          <w:szCs w:val="24"/>
        </w:rPr>
        <w:t xml:space="preserve">: </w:t>
      </w:r>
      <w:r w:rsidR="003100EB" w:rsidRPr="007A509A">
        <w:rPr>
          <w:rFonts w:ascii="GHEA Grapalat" w:hAnsi="GHEA Grapalat"/>
          <w:color w:val="000000"/>
          <w:sz w:val="24"/>
          <w:szCs w:val="24"/>
          <w:lang w:val="hy-AM"/>
        </w:rPr>
        <w:t>Դ</w:t>
      </w:r>
      <w:proofErr w:type="spellStart"/>
      <w:r w:rsidRPr="007A509A">
        <w:rPr>
          <w:rFonts w:ascii="GHEA Grapalat" w:hAnsi="GHEA Grapalat"/>
          <w:color w:val="000000"/>
          <w:sz w:val="24"/>
          <w:szCs w:val="24"/>
        </w:rPr>
        <w:t>րանց</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կիրառումը</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կարող</w:t>
      </w:r>
      <w:proofErr w:type="spellEnd"/>
      <w:r w:rsidRPr="005B6E03">
        <w:rPr>
          <w:rFonts w:ascii="GHEA Grapalat" w:hAnsi="GHEA Grapalat"/>
          <w:color w:val="000000"/>
          <w:sz w:val="24"/>
          <w:szCs w:val="24"/>
        </w:rPr>
        <w:t xml:space="preserve"> </w:t>
      </w:r>
      <w:r w:rsidRPr="007A509A">
        <w:rPr>
          <w:rFonts w:ascii="GHEA Grapalat" w:hAnsi="GHEA Grapalat"/>
          <w:color w:val="000000"/>
          <w:sz w:val="24"/>
          <w:szCs w:val="24"/>
        </w:rPr>
        <w:t>է</w:t>
      </w:r>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բավարար</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չլինել</w:t>
      </w:r>
      <w:proofErr w:type="spellEnd"/>
      <w:r w:rsidRPr="005B6E03">
        <w:rPr>
          <w:rFonts w:ascii="GHEA Grapalat" w:hAnsi="GHEA Grapalat"/>
          <w:color w:val="000000"/>
          <w:sz w:val="24"/>
          <w:szCs w:val="24"/>
        </w:rPr>
        <w:t xml:space="preserve"> </w:t>
      </w:r>
      <w:proofErr w:type="spellStart"/>
      <w:r w:rsidR="00A42CBF" w:rsidRPr="007A509A">
        <w:rPr>
          <w:rFonts w:ascii="GHEA Grapalat" w:hAnsi="GHEA Grapalat"/>
          <w:color w:val="000000"/>
          <w:sz w:val="24"/>
          <w:szCs w:val="24"/>
        </w:rPr>
        <w:t>կարգավորիչ</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միջամտության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հետևանքով</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առաջացած</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արդյունքների</w:t>
      </w:r>
      <w:proofErr w:type="spellEnd"/>
      <w:r w:rsidRPr="005B6E03">
        <w:rPr>
          <w:rFonts w:ascii="GHEA Grapalat" w:hAnsi="GHEA Grapalat"/>
          <w:color w:val="000000"/>
          <w:sz w:val="24"/>
          <w:szCs w:val="24"/>
        </w:rPr>
        <w:t xml:space="preserve"> </w:t>
      </w:r>
      <w:r w:rsidRPr="007A509A">
        <w:rPr>
          <w:rFonts w:ascii="GHEA Grapalat" w:hAnsi="GHEA Grapalat"/>
          <w:color w:val="000000"/>
          <w:sz w:val="24"/>
          <w:szCs w:val="24"/>
        </w:rPr>
        <w:t>և</w:t>
      </w:r>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իրական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փոփոխությունների</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ցուցադրման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Միջամտության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վերաբերյալ</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օբյեկտիվ</w:t>
      </w:r>
      <w:proofErr w:type="spellEnd"/>
      <w:r w:rsidRPr="005B6E03">
        <w:rPr>
          <w:rFonts w:ascii="GHEA Grapalat" w:hAnsi="GHEA Grapalat"/>
          <w:color w:val="000000"/>
          <w:sz w:val="24"/>
          <w:szCs w:val="24"/>
        </w:rPr>
        <w:t xml:space="preserve"> </w:t>
      </w:r>
      <w:r w:rsidRPr="007A509A">
        <w:rPr>
          <w:rFonts w:ascii="GHEA Grapalat" w:hAnsi="GHEA Grapalat"/>
          <w:color w:val="000000"/>
          <w:sz w:val="24"/>
          <w:szCs w:val="24"/>
        </w:rPr>
        <w:t>և</w:t>
      </w:r>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քանակական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գնահատման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ենթակա</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տեղեկատվությունը</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կարող</w:t>
      </w:r>
      <w:proofErr w:type="spellEnd"/>
      <w:r w:rsidRPr="005B6E03">
        <w:rPr>
          <w:rFonts w:ascii="GHEA Grapalat" w:hAnsi="GHEA Grapalat"/>
          <w:color w:val="000000"/>
          <w:sz w:val="24"/>
          <w:szCs w:val="24"/>
        </w:rPr>
        <w:t xml:space="preserve"> </w:t>
      </w:r>
      <w:r w:rsidRPr="007A509A">
        <w:rPr>
          <w:rFonts w:ascii="GHEA Grapalat" w:hAnsi="GHEA Grapalat"/>
          <w:color w:val="000000"/>
          <w:sz w:val="24"/>
          <w:szCs w:val="24"/>
        </w:rPr>
        <w:t>է</w:t>
      </w:r>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ավելի</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ամուր</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հիմք</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ստեղծել</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հաջող</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արդյունքի</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հասնելու</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ուղղությամբ</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հիմնավորված</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որոշումների</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կայացման</w:t>
      </w:r>
      <w:proofErr w:type="spellEnd"/>
      <w:r w:rsidRPr="005B6E03">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5B6E03">
        <w:rPr>
          <w:rFonts w:ascii="GHEA Grapalat" w:hAnsi="GHEA Grapalat"/>
          <w:color w:val="000000"/>
          <w:sz w:val="24"/>
          <w:szCs w:val="24"/>
        </w:rPr>
        <w:t>:</w:t>
      </w:r>
    </w:p>
    <w:p w14:paraId="2451554A" w14:textId="77777777" w:rsidR="003773A8" w:rsidRDefault="003773A8" w:rsidP="00814EFC">
      <w:pPr>
        <w:spacing w:line="276" w:lineRule="auto"/>
        <w:ind w:firstLine="720"/>
        <w:jc w:val="both"/>
        <w:rPr>
          <w:rFonts w:ascii="GHEA Grapalat" w:hAnsi="GHEA Grapalat"/>
          <w:color w:val="000000"/>
          <w:sz w:val="24"/>
          <w:szCs w:val="24"/>
        </w:rPr>
      </w:pPr>
      <w:proofErr w:type="spellStart"/>
      <w:r w:rsidRPr="007A509A">
        <w:rPr>
          <w:rFonts w:ascii="GHEA Grapalat" w:hAnsi="GHEA Grapalat"/>
          <w:color w:val="000000"/>
          <w:sz w:val="24"/>
          <w:szCs w:val="24"/>
        </w:rPr>
        <w:lastRenderedPageBreak/>
        <w:t>Միևնույն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ժամանակ</w:t>
      </w:r>
      <w:proofErr w:type="spellEnd"/>
      <w:r w:rsidRPr="007A509A">
        <w:rPr>
          <w:rFonts w:ascii="GHEA Grapalat" w:hAnsi="GHEA Grapalat"/>
          <w:color w:val="000000"/>
          <w:sz w:val="24"/>
          <w:szCs w:val="24"/>
        </w:rPr>
        <w:t xml:space="preserve">, </w:t>
      </w:r>
      <w:r w:rsidR="008718A5" w:rsidRPr="007A509A">
        <w:rPr>
          <w:rFonts w:ascii="GHEA Grapalat" w:hAnsi="GHEA Grapalat"/>
          <w:color w:val="000000"/>
          <w:sz w:val="24"/>
          <w:szCs w:val="24"/>
          <w:lang w:val="ru-RU"/>
        </w:rPr>
        <w:t>կարող</w:t>
      </w:r>
      <w:r w:rsidR="00144028" w:rsidRPr="00CD4621">
        <w:rPr>
          <w:rFonts w:ascii="GHEA Grapalat" w:hAnsi="GHEA Grapalat"/>
          <w:color w:val="000000"/>
          <w:sz w:val="24"/>
          <w:szCs w:val="24"/>
        </w:rPr>
        <w:t xml:space="preserve"> </w:t>
      </w:r>
      <w:r w:rsidR="008718A5" w:rsidRPr="007A509A">
        <w:rPr>
          <w:rFonts w:ascii="GHEA Grapalat" w:hAnsi="GHEA Grapalat"/>
          <w:color w:val="000000"/>
          <w:sz w:val="24"/>
          <w:szCs w:val="24"/>
          <w:lang w:val="ru-RU"/>
        </w:rPr>
        <w:t>են</w:t>
      </w:r>
      <w:r w:rsidR="00144028" w:rsidRPr="00CD4621">
        <w:rPr>
          <w:rFonts w:ascii="GHEA Grapalat" w:hAnsi="GHEA Grapalat"/>
          <w:color w:val="000000"/>
          <w:sz w:val="24"/>
          <w:szCs w:val="24"/>
        </w:rPr>
        <w:t xml:space="preserve"> </w:t>
      </w:r>
      <w:r w:rsidR="008718A5" w:rsidRPr="007A509A">
        <w:rPr>
          <w:rFonts w:ascii="GHEA Grapalat" w:hAnsi="GHEA Grapalat"/>
          <w:color w:val="000000"/>
          <w:sz w:val="24"/>
          <w:szCs w:val="24"/>
          <w:lang w:val="ru-RU"/>
        </w:rPr>
        <w:t>լինել</w:t>
      </w:r>
      <w:r w:rsidR="00144028" w:rsidRPr="00CD4621">
        <w:rPr>
          <w:rFonts w:ascii="GHEA Grapalat" w:hAnsi="GHEA Grapalat"/>
          <w:color w:val="000000"/>
          <w:sz w:val="24"/>
          <w:szCs w:val="24"/>
        </w:rPr>
        <w:t xml:space="preserve"> </w:t>
      </w:r>
      <w:r w:rsidR="008718A5" w:rsidRPr="007A509A">
        <w:rPr>
          <w:rFonts w:ascii="GHEA Grapalat" w:hAnsi="GHEA Grapalat"/>
          <w:color w:val="000000"/>
          <w:sz w:val="24"/>
          <w:szCs w:val="24"/>
          <w:lang w:val="ru-RU"/>
        </w:rPr>
        <w:t>դեպքեր</w:t>
      </w:r>
      <w:r w:rsidR="00144028" w:rsidRPr="00CD4621">
        <w:rPr>
          <w:rFonts w:ascii="GHEA Grapalat" w:hAnsi="GHEA Grapalat"/>
          <w:color w:val="000000"/>
          <w:sz w:val="24"/>
          <w:szCs w:val="24"/>
        </w:rPr>
        <w:t xml:space="preserve">, </w:t>
      </w:r>
      <w:r w:rsidR="008718A5" w:rsidRPr="007A509A">
        <w:rPr>
          <w:rFonts w:ascii="GHEA Grapalat" w:hAnsi="GHEA Grapalat"/>
          <w:color w:val="000000"/>
          <w:sz w:val="24"/>
          <w:szCs w:val="24"/>
          <w:lang w:val="ru-RU"/>
        </w:rPr>
        <w:t>երբ</w:t>
      </w:r>
      <w:r w:rsidR="00144028" w:rsidRPr="00CD4621">
        <w:rPr>
          <w:rFonts w:ascii="GHEA Grapalat" w:hAnsi="GHEA Grapalat"/>
          <w:color w:val="000000"/>
          <w:sz w:val="24"/>
          <w:szCs w:val="24"/>
        </w:rPr>
        <w:t xml:space="preserve"> </w:t>
      </w:r>
      <w:proofErr w:type="spellStart"/>
      <w:r w:rsidRPr="007A509A">
        <w:rPr>
          <w:rFonts w:ascii="GHEA Grapalat" w:hAnsi="GHEA Grapalat"/>
          <w:color w:val="000000"/>
          <w:sz w:val="24"/>
          <w:szCs w:val="24"/>
        </w:rPr>
        <w:t>առաջացած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արդյունքների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օբյեկտիվ</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չափման</w:t>
      </w:r>
      <w:proofErr w:type="spellEnd"/>
      <w:r w:rsidRPr="007A509A">
        <w:rPr>
          <w:rFonts w:ascii="GHEA Grapalat" w:hAnsi="GHEA Grapalat"/>
          <w:color w:val="000000"/>
          <w:sz w:val="24"/>
          <w:szCs w:val="24"/>
        </w:rPr>
        <w:t xml:space="preserve"> և </w:t>
      </w:r>
      <w:proofErr w:type="spellStart"/>
      <w:r w:rsidRPr="007A509A">
        <w:rPr>
          <w:rFonts w:ascii="GHEA Grapalat" w:hAnsi="GHEA Grapalat"/>
          <w:color w:val="000000"/>
          <w:sz w:val="24"/>
          <w:szCs w:val="24"/>
        </w:rPr>
        <w:t>գնահատման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կարող</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են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պահանջվել</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ինչպես</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քանակական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այնպես</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էլ</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որակական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Օրինակ</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բավարար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չէ</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ուղղակի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իմանալ</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իրականացված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վերապատրաստումներին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մասնակցած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աշխատակիցների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քանակը</w:t>
      </w:r>
      <w:proofErr w:type="spellEnd"/>
      <w:r w:rsidR="00144028" w:rsidRPr="00CD4621">
        <w:rPr>
          <w:rFonts w:ascii="GHEA Grapalat" w:hAnsi="GHEA Grapalat"/>
          <w:color w:val="000000"/>
          <w:sz w:val="24"/>
          <w:szCs w:val="24"/>
        </w:rPr>
        <w:t>.</w:t>
      </w:r>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միջոցառման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ազդեցության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ամբողջական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պատկերը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հասկանալու</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կարևոր</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նաև</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մասնակիցների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մասնակցության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որակն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ու</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ձեռք</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բերած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փորձը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Սակայն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քանի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դժվար</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որակական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ստանդարտացումը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դրանց</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համեմատության</w:t>
      </w:r>
      <w:proofErr w:type="spellEnd"/>
      <w:r w:rsidRPr="007A509A">
        <w:rPr>
          <w:rFonts w:ascii="GHEA Grapalat" w:hAnsi="GHEA Grapalat"/>
          <w:color w:val="000000"/>
          <w:sz w:val="24"/>
          <w:szCs w:val="24"/>
        </w:rPr>
        <w:t xml:space="preserve"> և </w:t>
      </w:r>
      <w:proofErr w:type="spellStart"/>
      <w:r w:rsidRPr="007A509A">
        <w:rPr>
          <w:rFonts w:ascii="GHEA Grapalat" w:hAnsi="GHEA Grapalat"/>
          <w:color w:val="000000"/>
          <w:sz w:val="24"/>
          <w:szCs w:val="24"/>
        </w:rPr>
        <w:t>վերլուծության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ընդհանուր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մոտեցումն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այն</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որ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որակական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ցուցանիշներն</w:t>
      </w:r>
      <w:proofErr w:type="spellEnd"/>
      <w:r w:rsidRPr="007A509A">
        <w:rPr>
          <w:rFonts w:ascii="GHEA Grapalat" w:hAnsi="GHEA Grapalat"/>
          <w:color w:val="000000"/>
          <w:sz w:val="24"/>
          <w:szCs w:val="24"/>
        </w:rPr>
        <w:t xml:space="preserve"> </w:t>
      </w:r>
      <w:proofErr w:type="spellStart"/>
      <w:r w:rsidR="0029456D" w:rsidRPr="007A509A">
        <w:rPr>
          <w:rFonts w:ascii="GHEA Grapalat" w:hAnsi="GHEA Grapalat"/>
          <w:color w:val="000000"/>
          <w:sz w:val="24"/>
          <w:szCs w:val="24"/>
        </w:rPr>
        <w:t>անհրաժեշտ</w:t>
      </w:r>
      <w:proofErr w:type="spellEnd"/>
      <w:r w:rsidR="0029456D"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արտահայտել</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քանակական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ձևով</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որտեղ</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դա</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հնարավոր</w:t>
      </w:r>
      <w:proofErr w:type="spellEnd"/>
      <w:r w:rsidRPr="007A509A">
        <w:rPr>
          <w:rFonts w:ascii="GHEA Grapalat" w:hAnsi="GHEA Grapalat"/>
          <w:color w:val="000000"/>
          <w:sz w:val="24"/>
          <w:szCs w:val="24"/>
        </w:rPr>
        <w:t xml:space="preserve"> է: </w:t>
      </w:r>
    </w:p>
    <w:p w14:paraId="5F41B672" w14:textId="77777777" w:rsidR="000014C5" w:rsidRPr="00CD4621" w:rsidRDefault="000014C5" w:rsidP="00814EFC">
      <w:pPr>
        <w:spacing w:line="276" w:lineRule="auto"/>
        <w:ind w:firstLine="720"/>
        <w:jc w:val="both"/>
        <w:rPr>
          <w:rFonts w:ascii="GHEA Grapalat" w:hAnsi="GHEA Grapalat"/>
          <w:color w:val="000000"/>
          <w:sz w:val="24"/>
          <w:szCs w:val="24"/>
        </w:rPr>
      </w:pPr>
    </w:p>
    <w:p w14:paraId="770126F3" w14:textId="77777777" w:rsidR="0055581C" w:rsidRPr="00CD4621" w:rsidRDefault="00144028" w:rsidP="00F26C72">
      <w:pPr>
        <w:pStyle w:val="Heading4"/>
        <w:tabs>
          <w:tab w:val="left" w:pos="1080"/>
        </w:tabs>
        <w:spacing w:after="120"/>
        <w:jc w:val="center"/>
        <w:rPr>
          <w:rFonts w:ascii="GHEA Grapalat" w:hAnsi="GHEA Grapalat"/>
          <w:color w:val="70AD47"/>
          <w:sz w:val="24"/>
          <w:szCs w:val="24"/>
        </w:rPr>
      </w:pPr>
      <w:bookmarkStart w:id="48" w:name="_Toc61603780"/>
      <w:r w:rsidRPr="00CD4621">
        <w:rPr>
          <w:rFonts w:ascii="GHEA Grapalat" w:hAnsi="GHEA Grapalat"/>
          <w:sz w:val="24"/>
          <w:szCs w:val="24"/>
          <w:lang w:val="hy-AM"/>
        </w:rPr>
        <w:t>2.2.4</w:t>
      </w:r>
      <w:r w:rsidR="004D179E" w:rsidRPr="00964087">
        <w:rPr>
          <w:rFonts w:ascii="GHEA Grapalat" w:hAnsi="GHEA Grapalat"/>
          <w:sz w:val="24"/>
          <w:szCs w:val="24"/>
        </w:rPr>
        <w:t>.</w:t>
      </w:r>
      <w:r w:rsidRPr="00CD4621">
        <w:rPr>
          <w:rFonts w:ascii="GHEA Grapalat" w:hAnsi="GHEA Grapalat"/>
          <w:sz w:val="24"/>
          <w:szCs w:val="24"/>
          <w:lang w:val="hy-AM"/>
        </w:rPr>
        <w:t xml:space="preserve"> </w:t>
      </w:r>
      <w:proofErr w:type="spellStart"/>
      <w:r w:rsidRPr="00CD4621">
        <w:rPr>
          <w:rFonts w:ascii="GHEA Grapalat" w:hAnsi="GHEA Grapalat" w:cs="Sylfaen"/>
          <w:sz w:val="24"/>
          <w:szCs w:val="24"/>
        </w:rPr>
        <w:t>Նպատակային</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ցուցանիշների</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սահմանման</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կապը</w:t>
      </w:r>
      <w:proofErr w:type="spellEnd"/>
      <w:r w:rsidRPr="00CD4621">
        <w:rPr>
          <w:rFonts w:ascii="GHEA Grapalat" w:hAnsi="GHEA Grapalat"/>
          <w:sz w:val="24"/>
          <w:szCs w:val="24"/>
        </w:rPr>
        <w:t xml:space="preserve"> </w:t>
      </w:r>
      <w:r w:rsidR="0029456D" w:rsidRPr="007A509A">
        <w:rPr>
          <w:rFonts w:ascii="GHEA Grapalat" w:hAnsi="GHEA Grapalat" w:cs="Sylfaen"/>
          <w:sz w:val="24"/>
          <w:szCs w:val="24"/>
          <w:lang w:val="ru-RU"/>
        </w:rPr>
        <w:t>ն</w:t>
      </w:r>
      <w:proofErr w:type="spellStart"/>
      <w:r w:rsidRPr="00CD4621">
        <w:rPr>
          <w:rFonts w:ascii="GHEA Grapalat" w:hAnsi="GHEA Grapalat" w:cs="Sylfaen"/>
          <w:sz w:val="24"/>
          <w:szCs w:val="24"/>
        </w:rPr>
        <w:t>պատակների</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հետ</w:t>
      </w:r>
      <w:bookmarkEnd w:id="48"/>
      <w:proofErr w:type="spellEnd"/>
    </w:p>
    <w:p w14:paraId="02403BEE" w14:textId="77777777" w:rsidR="003773A8" w:rsidRPr="007A509A" w:rsidRDefault="003773A8" w:rsidP="00F26C72">
      <w:pPr>
        <w:spacing w:line="276" w:lineRule="auto"/>
        <w:ind w:firstLine="720"/>
        <w:jc w:val="both"/>
        <w:rPr>
          <w:rFonts w:ascii="GHEA Grapalat" w:hAnsi="GHEA Grapalat"/>
          <w:color w:val="000000"/>
          <w:sz w:val="24"/>
          <w:szCs w:val="24"/>
        </w:rPr>
      </w:pPr>
      <w:r w:rsidRPr="007A509A">
        <w:rPr>
          <w:rFonts w:ascii="GHEA Grapalat" w:hAnsi="GHEA Grapalat"/>
          <w:color w:val="000000"/>
          <w:sz w:val="24"/>
          <w:szCs w:val="24"/>
        </w:rPr>
        <w:t xml:space="preserve">ԿԱԳ </w:t>
      </w:r>
      <w:proofErr w:type="spellStart"/>
      <w:r w:rsidRPr="007A509A">
        <w:rPr>
          <w:rFonts w:ascii="GHEA Grapalat" w:hAnsi="GHEA Grapalat"/>
          <w:color w:val="000000"/>
          <w:sz w:val="24"/>
          <w:szCs w:val="24"/>
        </w:rPr>
        <w:t>վերլուծության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շրջանակներում</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սահմանվող</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ունեն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հստակ</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նշանակություն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այն</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չափել</w:t>
      </w:r>
      <w:proofErr w:type="spellEnd"/>
      <w:r w:rsidRPr="007A509A">
        <w:rPr>
          <w:rFonts w:ascii="GHEA Grapalat" w:hAnsi="GHEA Grapalat"/>
          <w:color w:val="000000"/>
          <w:sz w:val="24"/>
          <w:szCs w:val="24"/>
        </w:rPr>
        <w:t xml:space="preserve"> </w:t>
      </w:r>
      <w:r w:rsidR="0029456D" w:rsidRPr="007A509A">
        <w:rPr>
          <w:rFonts w:ascii="GHEA Grapalat" w:hAnsi="GHEA Grapalat"/>
          <w:color w:val="000000"/>
          <w:sz w:val="24"/>
          <w:szCs w:val="24"/>
          <w:lang w:val="ru-RU"/>
        </w:rPr>
        <w:t>օրենսդրակա</w:t>
      </w:r>
      <w:r w:rsidR="0029456D" w:rsidRPr="007A509A">
        <w:rPr>
          <w:rFonts w:ascii="GHEA Grapalat" w:hAnsi="GHEA Grapalat"/>
          <w:color w:val="000000"/>
          <w:sz w:val="24"/>
          <w:szCs w:val="24"/>
        </w:rPr>
        <w:t>ն</w:t>
      </w:r>
      <w:r w:rsidR="00144028" w:rsidRPr="00CD4621">
        <w:rPr>
          <w:rFonts w:ascii="GHEA Grapalat" w:hAnsi="GHEA Grapalat"/>
          <w:color w:val="000000"/>
          <w:sz w:val="24"/>
          <w:szCs w:val="24"/>
        </w:rPr>
        <w:t xml:space="preserve"> </w:t>
      </w:r>
      <w:r w:rsidR="0029456D" w:rsidRPr="007A509A">
        <w:rPr>
          <w:rFonts w:ascii="GHEA Grapalat" w:hAnsi="GHEA Grapalat"/>
          <w:color w:val="000000"/>
          <w:sz w:val="24"/>
          <w:szCs w:val="24"/>
          <w:lang w:val="ru-RU"/>
        </w:rPr>
        <w:t>նախաձեռնության</w:t>
      </w:r>
      <w:r w:rsidR="0029456D"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սահմանված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իրականացման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աստիճանը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Այսպիսով</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ուղղակիորեն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կապված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են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սահմանված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հետ</w:t>
      </w:r>
      <w:proofErr w:type="spellEnd"/>
      <w:r w:rsidRPr="007A509A">
        <w:rPr>
          <w:rFonts w:ascii="GHEA Grapalat" w:hAnsi="GHEA Grapalat"/>
          <w:color w:val="000000"/>
          <w:sz w:val="24"/>
          <w:szCs w:val="24"/>
        </w:rPr>
        <w:t xml:space="preserve"> և </w:t>
      </w:r>
      <w:proofErr w:type="spellStart"/>
      <w:r w:rsidRPr="007A509A">
        <w:rPr>
          <w:rFonts w:ascii="GHEA Grapalat" w:hAnsi="GHEA Grapalat"/>
          <w:color w:val="000000"/>
          <w:sz w:val="24"/>
          <w:szCs w:val="24"/>
        </w:rPr>
        <w:t>բխում</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են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դրանցից</w:t>
      </w:r>
      <w:proofErr w:type="spellEnd"/>
      <w:r w:rsidRPr="007A509A">
        <w:rPr>
          <w:rFonts w:ascii="GHEA Grapalat" w:hAnsi="GHEA Grapalat"/>
          <w:color w:val="000000"/>
          <w:sz w:val="24"/>
          <w:szCs w:val="24"/>
        </w:rPr>
        <w:t xml:space="preserve">: </w:t>
      </w:r>
    </w:p>
    <w:p w14:paraId="7547D27A" w14:textId="77777777" w:rsidR="00906D87" w:rsidRDefault="003773A8" w:rsidP="00814EFC">
      <w:pPr>
        <w:spacing w:after="240" w:line="276" w:lineRule="auto"/>
        <w:ind w:firstLine="720"/>
        <w:rPr>
          <w:rFonts w:ascii="GHEA Grapalat" w:hAnsi="GHEA Grapalat"/>
          <w:sz w:val="24"/>
          <w:szCs w:val="24"/>
          <w:lang w:val="hy-AM"/>
        </w:rPr>
      </w:pPr>
      <w:proofErr w:type="spellStart"/>
      <w:r w:rsidRPr="007A509A">
        <w:rPr>
          <w:rFonts w:ascii="GHEA Grapalat" w:hAnsi="GHEA Grapalat"/>
          <w:sz w:val="24"/>
          <w:szCs w:val="24"/>
        </w:rPr>
        <w:t>Այդ</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կապը</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կարելի</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արտահայտել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հետևյալ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տեսքով</w:t>
      </w:r>
      <w:proofErr w:type="spellEnd"/>
      <w:r w:rsidR="00C67AEB" w:rsidRPr="007A509A">
        <w:rPr>
          <w:rFonts w:ascii="GHEA Grapalat" w:hAnsi="GHEA Grapalat"/>
          <w:sz w:val="24"/>
          <w:szCs w:val="24"/>
          <w:lang w:val="hy-AM"/>
        </w:rPr>
        <w:t>՝</w:t>
      </w:r>
    </w:p>
    <w:p w14:paraId="5F629B4A" w14:textId="77777777" w:rsidR="00906D87" w:rsidRPr="007A509A" w:rsidRDefault="009A5CA4" w:rsidP="00320288">
      <w:pPr>
        <w:spacing w:before="240" w:line="276" w:lineRule="auto"/>
        <w:rPr>
          <w:rFonts w:ascii="GHEA Grapalat" w:hAnsi="GHEA Grapalat" w:cs="Sylfaen"/>
          <w:color w:val="000000" w:themeColor="text1"/>
          <w:sz w:val="24"/>
          <w:szCs w:val="24"/>
        </w:rPr>
      </w:pPr>
      <w:r>
        <w:rPr>
          <w:rFonts w:ascii="GHEA Grapalat" w:hAnsi="GHEA Grapalat" w:cs="Sylfaen"/>
          <w:noProof/>
          <w:color w:val="C00000"/>
          <w:sz w:val="24"/>
          <w:szCs w:val="24"/>
        </w:rPr>
        <mc:AlternateContent>
          <mc:Choice Requires="wpg">
            <w:drawing>
              <wp:anchor distT="0" distB="0" distL="114300" distR="114300" simplePos="0" relativeHeight="251889664" behindDoc="0" locked="0" layoutInCell="1" allowOverlap="1" wp14:anchorId="27928232" wp14:editId="3A998A96">
                <wp:simplePos x="0" y="0"/>
                <wp:positionH relativeFrom="column">
                  <wp:posOffset>557530</wp:posOffset>
                </wp:positionH>
                <wp:positionV relativeFrom="paragraph">
                  <wp:posOffset>75565</wp:posOffset>
                </wp:positionV>
                <wp:extent cx="5630545" cy="1810385"/>
                <wp:effectExtent l="14605" t="18415" r="31750" b="28575"/>
                <wp:wrapNone/>
                <wp:docPr id="124"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0545" cy="1810385"/>
                          <a:chOff x="1567" y="10949"/>
                          <a:chExt cx="8867" cy="2851"/>
                        </a:xfrm>
                      </wpg:grpSpPr>
                      <wps:wsp>
                        <wps:cNvPr id="125" name="AutoShape 40"/>
                        <wps:cNvSpPr>
                          <a:spLocks noChangeArrowheads="1"/>
                        </wps:cNvSpPr>
                        <wps:spPr bwMode="auto">
                          <a:xfrm>
                            <a:off x="1567" y="10949"/>
                            <a:ext cx="8855" cy="656"/>
                          </a:xfrm>
                          <a:prstGeom prst="roundRect">
                            <a:avLst>
                              <a:gd name="adj" fmla="val 16667"/>
                            </a:avLst>
                          </a:prstGeom>
                          <a:solidFill>
                            <a:srgbClr val="002060"/>
                          </a:solidFill>
                          <a:ln w="19050">
                            <a:solidFill>
                              <a:schemeClr val="accent2">
                                <a:lumMod val="40000"/>
                                <a:lumOff val="60000"/>
                              </a:schemeClr>
                            </a:solidFill>
                            <a:miter lim="800000"/>
                            <a:headEnd/>
                            <a:tailEnd/>
                          </a:ln>
                          <a:effectLst>
                            <a:outerShdw dist="38100" dir="2700000" algn="tl" rotWithShape="0">
                              <a:srgbClr val="000000">
                                <a:alpha val="39998"/>
                              </a:srgbClr>
                            </a:outerShdw>
                          </a:effectLst>
                        </wps:spPr>
                        <wps:txbx>
                          <w:txbxContent>
                            <w:p w14:paraId="027C2540" w14:textId="77777777" w:rsidR="00D15BCE" w:rsidRPr="0029456D" w:rsidRDefault="00D15BCE" w:rsidP="00320288">
                              <w:pPr>
                                <w:pStyle w:val="NormalWeb"/>
                                <w:shd w:val="clear" w:color="auto" w:fill="002060"/>
                                <w:spacing w:before="0" w:beforeAutospacing="0" w:after="0" w:afterAutospacing="0"/>
                                <w:jc w:val="center"/>
                                <w:rPr>
                                  <w:rFonts w:ascii="GHEA Grapalat" w:hAnsi="GHEA Grapalat" w:cstheme="minorBidi"/>
                                  <w:b/>
                                  <w:color w:val="FFFFFF" w:themeColor="background1"/>
                                  <w:kern w:val="24"/>
                                </w:rPr>
                              </w:pPr>
                              <w:proofErr w:type="spellStart"/>
                              <w:r w:rsidRPr="0029456D">
                                <w:rPr>
                                  <w:rFonts w:ascii="GHEA Grapalat" w:hAnsi="GHEA Grapalat" w:cs="Sylfaen"/>
                                  <w:b/>
                                  <w:color w:val="FFFFFF" w:themeColor="background1"/>
                                </w:rPr>
                                <w:t>Նպատակների</w:t>
                              </w:r>
                              <w:proofErr w:type="spellEnd"/>
                              <w:r w:rsidRPr="0029456D">
                                <w:rPr>
                                  <w:rFonts w:ascii="GHEA Grapalat" w:hAnsi="GHEA Grapalat" w:cs="Sylfaen"/>
                                  <w:b/>
                                  <w:color w:val="FFFFFF" w:themeColor="background1"/>
                                </w:rPr>
                                <w:t xml:space="preserve"> և </w:t>
                              </w:r>
                              <w:r>
                                <w:rPr>
                                  <w:rFonts w:ascii="GHEA Grapalat" w:hAnsi="GHEA Grapalat" w:cs="Sylfaen"/>
                                  <w:b/>
                                  <w:color w:val="FFFFFF" w:themeColor="background1"/>
                                  <w:lang w:val="hy-AM"/>
                                </w:rPr>
                                <w:t>ն</w:t>
                              </w:r>
                              <w:proofErr w:type="spellStart"/>
                              <w:r w:rsidRPr="0029456D">
                                <w:rPr>
                                  <w:rFonts w:ascii="GHEA Grapalat" w:hAnsi="GHEA Grapalat" w:cs="Sylfaen"/>
                                  <w:b/>
                                  <w:color w:val="FFFFFF" w:themeColor="background1"/>
                                </w:rPr>
                                <w:t>պատակային</w:t>
                              </w:r>
                              <w:proofErr w:type="spellEnd"/>
                              <w:r w:rsidRPr="0029456D">
                                <w:rPr>
                                  <w:rFonts w:ascii="GHEA Grapalat" w:hAnsi="GHEA Grapalat" w:cs="Sylfaen"/>
                                  <w:b/>
                                  <w:color w:val="FFFFFF" w:themeColor="background1"/>
                                </w:rPr>
                                <w:t xml:space="preserve"> </w:t>
                              </w:r>
                              <w:proofErr w:type="spellStart"/>
                              <w:r w:rsidRPr="0029456D">
                                <w:rPr>
                                  <w:rFonts w:ascii="GHEA Grapalat" w:hAnsi="GHEA Grapalat" w:cs="Sylfaen"/>
                                  <w:b/>
                                  <w:color w:val="FFFFFF" w:themeColor="background1"/>
                                </w:rPr>
                                <w:t>ցուցանիշների</w:t>
                              </w:r>
                              <w:proofErr w:type="spellEnd"/>
                              <w:r w:rsidRPr="0029456D">
                                <w:rPr>
                                  <w:rFonts w:ascii="GHEA Grapalat" w:hAnsi="GHEA Grapalat" w:cs="Sylfaen"/>
                                  <w:b/>
                                  <w:color w:val="FFFFFF" w:themeColor="background1"/>
                                </w:rPr>
                                <w:t xml:space="preserve"> </w:t>
                              </w:r>
                              <w:proofErr w:type="spellStart"/>
                              <w:r w:rsidRPr="0029456D">
                                <w:rPr>
                                  <w:rFonts w:ascii="GHEA Grapalat" w:hAnsi="GHEA Grapalat" w:cs="Sylfaen"/>
                                  <w:b/>
                                  <w:color w:val="FFFFFF" w:themeColor="background1"/>
                                </w:rPr>
                                <w:t>միջև</w:t>
                              </w:r>
                              <w:proofErr w:type="spellEnd"/>
                              <w:r w:rsidRPr="0029456D">
                                <w:rPr>
                                  <w:rFonts w:ascii="GHEA Grapalat" w:hAnsi="GHEA Grapalat" w:cs="Sylfaen"/>
                                  <w:b/>
                                  <w:color w:val="FFFFFF" w:themeColor="background1"/>
                                </w:rPr>
                                <w:t xml:space="preserve"> </w:t>
                              </w:r>
                              <w:proofErr w:type="spellStart"/>
                              <w:r w:rsidRPr="0029456D">
                                <w:rPr>
                                  <w:rFonts w:ascii="GHEA Grapalat" w:hAnsi="GHEA Grapalat" w:cs="Sylfaen"/>
                                  <w:b/>
                                  <w:color w:val="FFFFFF" w:themeColor="background1"/>
                                </w:rPr>
                                <w:t>կապը</w:t>
                              </w:r>
                              <w:proofErr w:type="spellEnd"/>
                            </w:p>
                          </w:txbxContent>
                        </wps:txbx>
                        <wps:bodyPr rot="0" vert="horz" wrap="square" lIns="91440" tIns="45720" rIns="91440" bIns="45720" anchor="ctr" anchorCtr="0" upright="1">
                          <a:noAutofit/>
                        </wps:bodyPr>
                      </wps:wsp>
                      <wps:wsp>
                        <wps:cNvPr id="126" name="Rounded Rectangle 53266"/>
                        <wps:cNvSpPr>
                          <a:spLocks noChangeArrowheads="1"/>
                        </wps:cNvSpPr>
                        <wps:spPr bwMode="auto">
                          <a:xfrm>
                            <a:off x="6855" y="11822"/>
                            <a:ext cx="3579" cy="570"/>
                          </a:xfrm>
                          <a:prstGeom prst="roundRect">
                            <a:avLst>
                              <a:gd name="adj" fmla="val 16667"/>
                            </a:avLst>
                          </a:prstGeom>
                          <a:solidFill>
                            <a:schemeClr val="lt1">
                              <a:lumMod val="100000"/>
                              <a:lumOff val="0"/>
                            </a:schemeClr>
                          </a:solidFill>
                          <a:ln w="12700">
                            <a:solidFill>
                              <a:schemeClr val="bg1">
                                <a:lumMod val="50000"/>
                                <a:lumOff val="0"/>
                              </a:schemeClr>
                            </a:solidFill>
                            <a:miter lim="800000"/>
                            <a:headEnd/>
                            <a:tailEnd/>
                          </a:ln>
                          <a:effectLst>
                            <a:outerShdw dist="38100" dir="2700000" algn="tl" rotWithShape="0">
                              <a:srgbClr val="000000">
                                <a:alpha val="39998"/>
                              </a:srgbClr>
                            </a:outerShdw>
                          </a:effectLst>
                        </wps:spPr>
                        <wps:txbx>
                          <w:txbxContent>
                            <w:p w14:paraId="788BAEC8" w14:textId="77777777" w:rsidR="00D15BCE" w:rsidRPr="00320288" w:rsidRDefault="00D15BCE" w:rsidP="00906D87">
                              <w:pPr>
                                <w:rPr>
                                  <w:rFonts w:ascii="GHEA Grapalat" w:hAnsi="GHEA Grapalat" w:cs="Arial"/>
                                  <w:b/>
                                  <w:color w:val="808080" w:themeColor="background1" w:themeShade="80"/>
                                  <w:sz w:val="24"/>
                                  <w:szCs w:val="24"/>
                                </w:rPr>
                              </w:pPr>
                              <w:proofErr w:type="spellStart"/>
                              <w:r w:rsidRPr="00320288">
                                <w:rPr>
                                  <w:rFonts w:ascii="GHEA Grapalat" w:hAnsi="GHEA Grapalat" w:cs="Arial"/>
                                  <w:b/>
                                  <w:color w:val="808080" w:themeColor="background1" w:themeShade="80"/>
                                  <w:sz w:val="24"/>
                                  <w:szCs w:val="24"/>
                                </w:rPr>
                                <w:t>Նպատակային</w:t>
                              </w:r>
                              <w:proofErr w:type="spellEnd"/>
                              <w:r w:rsidRPr="00320288">
                                <w:rPr>
                                  <w:rFonts w:ascii="GHEA Grapalat" w:hAnsi="GHEA Grapalat" w:cs="Arial"/>
                                  <w:b/>
                                  <w:color w:val="808080" w:themeColor="background1" w:themeShade="80"/>
                                  <w:sz w:val="24"/>
                                  <w:szCs w:val="24"/>
                                </w:rPr>
                                <w:t xml:space="preserve"> </w:t>
                              </w:r>
                              <w:proofErr w:type="spellStart"/>
                              <w:r w:rsidRPr="00320288">
                                <w:rPr>
                                  <w:rFonts w:ascii="GHEA Grapalat" w:hAnsi="GHEA Grapalat" w:cs="Arial"/>
                                  <w:b/>
                                  <w:color w:val="808080" w:themeColor="background1" w:themeShade="80"/>
                                  <w:sz w:val="24"/>
                                  <w:szCs w:val="24"/>
                                </w:rPr>
                                <w:t>ցուցանիշ</w:t>
                              </w:r>
                              <w:proofErr w:type="spellEnd"/>
                              <w:r w:rsidRPr="00320288">
                                <w:rPr>
                                  <w:rFonts w:ascii="GHEA Grapalat" w:hAnsi="GHEA Grapalat" w:cs="Arial"/>
                                  <w:b/>
                                  <w:color w:val="808080" w:themeColor="background1" w:themeShade="80"/>
                                  <w:sz w:val="24"/>
                                  <w:szCs w:val="24"/>
                                </w:rPr>
                                <w:t xml:space="preserve"> 1</w:t>
                              </w:r>
                            </w:p>
                          </w:txbxContent>
                        </wps:txbx>
                        <wps:bodyPr rot="0" vert="horz" wrap="square" lIns="91440" tIns="45720" rIns="91440" bIns="45720" anchor="ctr" anchorCtr="0" upright="1">
                          <a:noAutofit/>
                        </wps:bodyPr>
                      </wps:wsp>
                      <wps:wsp>
                        <wps:cNvPr id="127" name="Rounded Rectangle 217"/>
                        <wps:cNvSpPr>
                          <a:spLocks noChangeArrowheads="1"/>
                        </wps:cNvSpPr>
                        <wps:spPr bwMode="auto">
                          <a:xfrm>
                            <a:off x="1621" y="12515"/>
                            <a:ext cx="3626" cy="569"/>
                          </a:xfrm>
                          <a:prstGeom prst="roundRect">
                            <a:avLst>
                              <a:gd name="adj" fmla="val 16667"/>
                            </a:avLst>
                          </a:prstGeom>
                          <a:solidFill>
                            <a:schemeClr val="bg1">
                              <a:lumMod val="100000"/>
                              <a:lumOff val="0"/>
                            </a:schemeClr>
                          </a:solidFill>
                          <a:ln w="12700">
                            <a:solidFill>
                              <a:srgbClr val="002060"/>
                            </a:solidFill>
                            <a:miter lim="800000"/>
                            <a:headEnd/>
                            <a:tailEnd/>
                          </a:ln>
                          <a:effectLst>
                            <a:outerShdw dist="38100" dir="2700000" algn="tl" rotWithShape="0">
                              <a:srgbClr val="000000">
                                <a:alpha val="39998"/>
                              </a:srgbClr>
                            </a:outerShdw>
                          </a:effectLst>
                        </wps:spPr>
                        <wps:txbx>
                          <w:txbxContent>
                            <w:p w14:paraId="7239F9FA" w14:textId="77777777" w:rsidR="00D15BCE" w:rsidRPr="00320288" w:rsidRDefault="00D15BCE" w:rsidP="00906D87">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2</w:t>
                              </w:r>
                            </w:p>
                          </w:txbxContent>
                        </wps:txbx>
                        <wps:bodyPr rot="0" vert="horz" wrap="square" lIns="91440" tIns="45720" rIns="91440" bIns="45720" anchor="ctr" anchorCtr="0" upright="1">
                          <a:noAutofit/>
                        </wps:bodyPr>
                      </wps:wsp>
                      <wps:wsp>
                        <wps:cNvPr id="192" name="Straight Arrow Connector 1149"/>
                        <wps:cNvCnPr>
                          <a:cxnSpLocks noChangeShapeType="1"/>
                        </wps:cNvCnPr>
                        <wps:spPr bwMode="auto">
                          <a:xfrm>
                            <a:off x="5515" y="12079"/>
                            <a:ext cx="1131" cy="0"/>
                          </a:xfrm>
                          <a:prstGeom prst="straightConnector1">
                            <a:avLst/>
                          </a:prstGeom>
                          <a:noFill/>
                          <a:ln w="6350">
                            <a:solidFill>
                              <a:schemeClr val="bg1">
                                <a:lumMod val="50000"/>
                                <a:lumOff val="0"/>
                              </a:schemeClr>
                            </a:solidFill>
                            <a:miter lim="800000"/>
                            <a:headEnd/>
                            <a:tailEnd type="triangle" w="med" len="med"/>
                          </a:ln>
                          <a:effectLst>
                            <a:outerShdw dist="38100" dir="2700000" algn="tl" rotWithShape="0">
                              <a:srgbClr val="000000">
                                <a:alpha val="39998"/>
                              </a:srgbClr>
                            </a:outerShdw>
                          </a:effectLst>
                          <a:extLst>
                            <a:ext uri="{909E8E84-426E-40DD-AFC4-6F175D3DCCD1}">
                              <a14:hiddenFill xmlns:a14="http://schemas.microsoft.com/office/drawing/2010/main">
                                <a:noFill/>
                              </a14:hiddenFill>
                            </a:ext>
                          </a:extLst>
                        </wps:spPr>
                        <wps:bodyPr/>
                      </wps:wsp>
                      <wps:wsp>
                        <wps:cNvPr id="194" name="Rounded Rectangle 1157"/>
                        <wps:cNvSpPr>
                          <a:spLocks noChangeArrowheads="1"/>
                        </wps:cNvSpPr>
                        <wps:spPr bwMode="auto">
                          <a:xfrm>
                            <a:off x="1621" y="11822"/>
                            <a:ext cx="3626" cy="569"/>
                          </a:xfrm>
                          <a:prstGeom prst="roundRect">
                            <a:avLst>
                              <a:gd name="adj" fmla="val 16667"/>
                            </a:avLst>
                          </a:prstGeom>
                          <a:solidFill>
                            <a:schemeClr val="bg1">
                              <a:lumMod val="100000"/>
                              <a:lumOff val="0"/>
                            </a:schemeClr>
                          </a:solidFill>
                          <a:ln w="12700">
                            <a:solidFill>
                              <a:srgbClr val="002060"/>
                            </a:solidFill>
                            <a:miter lim="800000"/>
                            <a:headEnd/>
                            <a:tailEnd/>
                          </a:ln>
                          <a:effectLst>
                            <a:outerShdw dist="38100" dir="2700000" algn="tl" rotWithShape="0">
                              <a:srgbClr val="000000">
                                <a:alpha val="39998"/>
                              </a:srgbClr>
                            </a:outerShdw>
                          </a:effectLst>
                        </wps:spPr>
                        <wps:txbx>
                          <w:txbxContent>
                            <w:p w14:paraId="3A3338DC" w14:textId="77777777" w:rsidR="00D15BCE" w:rsidRPr="00320288" w:rsidRDefault="00D15BCE" w:rsidP="00906D87">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1</w:t>
                              </w:r>
                            </w:p>
                          </w:txbxContent>
                        </wps:txbx>
                        <wps:bodyPr rot="0" vert="horz" wrap="square" lIns="91440" tIns="45720" rIns="91440" bIns="45720" anchor="ctr" anchorCtr="0" upright="1">
                          <a:noAutofit/>
                        </wps:bodyPr>
                      </wps:wsp>
                      <wps:wsp>
                        <wps:cNvPr id="195" name="Rounded Rectangle 53282"/>
                        <wps:cNvSpPr>
                          <a:spLocks noChangeArrowheads="1"/>
                        </wps:cNvSpPr>
                        <wps:spPr bwMode="auto">
                          <a:xfrm>
                            <a:off x="1611" y="13230"/>
                            <a:ext cx="3637" cy="570"/>
                          </a:xfrm>
                          <a:prstGeom prst="roundRect">
                            <a:avLst>
                              <a:gd name="adj" fmla="val 16667"/>
                            </a:avLst>
                          </a:prstGeom>
                          <a:solidFill>
                            <a:schemeClr val="bg1">
                              <a:lumMod val="100000"/>
                              <a:lumOff val="0"/>
                            </a:schemeClr>
                          </a:solidFill>
                          <a:ln w="12700">
                            <a:solidFill>
                              <a:srgbClr val="002060"/>
                            </a:solidFill>
                            <a:miter lim="800000"/>
                            <a:headEnd/>
                            <a:tailEnd/>
                          </a:ln>
                          <a:effectLst>
                            <a:outerShdw dist="38100" dir="2700000" algn="tl" rotWithShape="0">
                              <a:srgbClr val="000000">
                                <a:alpha val="39998"/>
                              </a:srgbClr>
                            </a:outerShdw>
                          </a:effectLst>
                        </wps:spPr>
                        <wps:txbx>
                          <w:txbxContent>
                            <w:p w14:paraId="123311B7" w14:textId="77777777" w:rsidR="00D15BCE" w:rsidRPr="00320288" w:rsidRDefault="00D15BCE" w:rsidP="00906D87">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N</w:t>
                              </w:r>
                            </w:p>
                          </w:txbxContent>
                        </wps:txbx>
                        <wps:bodyPr rot="0" vert="horz" wrap="square" lIns="91440" tIns="45720" rIns="91440" bIns="45720" anchor="ctr" anchorCtr="0" upright="1">
                          <a:noAutofit/>
                        </wps:bodyPr>
                      </wps:wsp>
                      <wps:wsp>
                        <wps:cNvPr id="196" name="Straight Arrow Connector 53280"/>
                        <wps:cNvCnPr>
                          <a:cxnSpLocks noChangeShapeType="1"/>
                        </wps:cNvCnPr>
                        <wps:spPr bwMode="auto">
                          <a:xfrm>
                            <a:off x="5467" y="12805"/>
                            <a:ext cx="1131" cy="0"/>
                          </a:xfrm>
                          <a:prstGeom prst="straightConnector1">
                            <a:avLst/>
                          </a:prstGeom>
                          <a:noFill/>
                          <a:ln w="6350">
                            <a:solidFill>
                              <a:schemeClr val="bg1">
                                <a:lumMod val="50000"/>
                                <a:lumOff val="0"/>
                              </a:schemeClr>
                            </a:solidFill>
                            <a:miter lim="800000"/>
                            <a:headEnd/>
                            <a:tailEnd type="triangle" w="med" len="med"/>
                          </a:ln>
                          <a:effectLst>
                            <a:outerShdw dist="38100" dir="2700000" algn="tl" rotWithShape="0">
                              <a:srgbClr val="000000">
                                <a:alpha val="39998"/>
                              </a:srgbClr>
                            </a:outerShdw>
                          </a:effectLst>
                          <a:extLst>
                            <a:ext uri="{909E8E84-426E-40DD-AFC4-6F175D3DCCD1}">
                              <a14:hiddenFill xmlns:a14="http://schemas.microsoft.com/office/drawing/2010/main">
                                <a:noFill/>
                              </a14:hiddenFill>
                            </a:ext>
                          </a:extLst>
                        </wps:spPr>
                        <wps:bodyPr/>
                      </wps:wsp>
                      <wps:wsp>
                        <wps:cNvPr id="197" name="Straight Arrow Connector 53281"/>
                        <wps:cNvCnPr>
                          <a:cxnSpLocks noChangeShapeType="1"/>
                        </wps:cNvCnPr>
                        <wps:spPr bwMode="auto">
                          <a:xfrm>
                            <a:off x="5467" y="13584"/>
                            <a:ext cx="1131" cy="0"/>
                          </a:xfrm>
                          <a:prstGeom prst="straightConnector1">
                            <a:avLst/>
                          </a:prstGeom>
                          <a:noFill/>
                          <a:ln w="6350">
                            <a:solidFill>
                              <a:schemeClr val="bg1">
                                <a:lumMod val="50000"/>
                                <a:lumOff val="0"/>
                              </a:schemeClr>
                            </a:solidFill>
                            <a:miter lim="800000"/>
                            <a:headEnd/>
                            <a:tailEnd type="triangle" w="med" len="med"/>
                          </a:ln>
                          <a:effectLst>
                            <a:outerShdw dist="38100" dir="2700000" algn="tl" rotWithShape="0">
                              <a:srgbClr val="000000">
                                <a:alpha val="39998"/>
                              </a:srgbClr>
                            </a:outerShdw>
                          </a:effectLst>
                          <a:extLst>
                            <a:ext uri="{909E8E84-426E-40DD-AFC4-6F175D3DCCD1}">
                              <a14:hiddenFill xmlns:a14="http://schemas.microsoft.com/office/drawing/2010/main">
                                <a:noFill/>
                              </a14:hiddenFill>
                            </a:ext>
                          </a:extLst>
                        </wps:spPr>
                        <wps:bodyPr/>
                      </wps:wsp>
                      <wps:wsp>
                        <wps:cNvPr id="198" name="Rounded Rectangle 53283"/>
                        <wps:cNvSpPr>
                          <a:spLocks noChangeArrowheads="1"/>
                        </wps:cNvSpPr>
                        <wps:spPr bwMode="auto">
                          <a:xfrm>
                            <a:off x="6855" y="13204"/>
                            <a:ext cx="3578" cy="559"/>
                          </a:xfrm>
                          <a:prstGeom prst="roundRect">
                            <a:avLst>
                              <a:gd name="adj" fmla="val 16667"/>
                            </a:avLst>
                          </a:prstGeom>
                          <a:solidFill>
                            <a:schemeClr val="lt1">
                              <a:lumMod val="100000"/>
                              <a:lumOff val="0"/>
                            </a:schemeClr>
                          </a:solidFill>
                          <a:ln w="12700">
                            <a:solidFill>
                              <a:schemeClr val="bg1">
                                <a:lumMod val="50000"/>
                                <a:lumOff val="0"/>
                              </a:schemeClr>
                            </a:solidFill>
                            <a:miter lim="800000"/>
                            <a:headEnd/>
                            <a:tailEnd/>
                          </a:ln>
                          <a:effectLst>
                            <a:outerShdw dist="38100" dir="2700000" algn="tl" rotWithShape="0">
                              <a:srgbClr val="000000">
                                <a:alpha val="39998"/>
                              </a:srgbClr>
                            </a:outerShdw>
                          </a:effectLst>
                        </wps:spPr>
                        <wps:txbx>
                          <w:txbxContent>
                            <w:p w14:paraId="18F310F7" w14:textId="77777777" w:rsidR="00D15BCE" w:rsidRPr="00320288" w:rsidRDefault="00D15BCE" w:rsidP="00906D87">
                              <w:pPr>
                                <w:rPr>
                                  <w:rFonts w:ascii="GHEA Grapalat" w:hAnsi="GHEA Grapalat" w:cs="Arial"/>
                                  <w:b/>
                                  <w:color w:val="808080" w:themeColor="background1" w:themeShade="80"/>
                                  <w:sz w:val="24"/>
                                  <w:szCs w:val="24"/>
                                </w:rPr>
                              </w:pPr>
                              <w:proofErr w:type="spellStart"/>
                              <w:r w:rsidRPr="00320288">
                                <w:rPr>
                                  <w:rFonts w:ascii="GHEA Grapalat" w:hAnsi="GHEA Grapalat" w:cs="Arial"/>
                                  <w:b/>
                                  <w:color w:val="808080" w:themeColor="background1" w:themeShade="80"/>
                                  <w:sz w:val="24"/>
                                  <w:szCs w:val="24"/>
                                </w:rPr>
                                <w:t>Նպատակային</w:t>
                              </w:r>
                              <w:proofErr w:type="spellEnd"/>
                              <w:r w:rsidRPr="00320288">
                                <w:rPr>
                                  <w:rFonts w:ascii="GHEA Grapalat" w:hAnsi="GHEA Grapalat" w:cs="Arial"/>
                                  <w:b/>
                                  <w:color w:val="808080" w:themeColor="background1" w:themeShade="80"/>
                                  <w:sz w:val="24"/>
                                  <w:szCs w:val="24"/>
                                </w:rPr>
                                <w:t xml:space="preserve"> </w:t>
                              </w:r>
                              <w:proofErr w:type="spellStart"/>
                              <w:r w:rsidRPr="00320288">
                                <w:rPr>
                                  <w:rFonts w:ascii="GHEA Grapalat" w:hAnsi="GHEA Grapalat" w:cs="Arial"/>
                                  <w:b/>
                                  <w:color w:val="808080" w:themeColor="background1" w:themeShade="80"/>
                                  <w:sz w:val="24"/>
                                  <w:szCs w:val="24"/>
                                </w:rPr>
                                <w:t>ցուցանիշ</w:t>
                              </w:r>
                              <w:proofErr w:type="spellEnd"/>
                              <w:r w:rsidRPr="00320288">
                                <w:rPr>
                                  <w:rFonts w:ascii="GHEA Grapalat" w:hAnsi="GHEA Grapalat" w:cs="Arial"/>
                                  <w:b/>
                                  <w:color w:val="808080" w:themeColor="background1" w:themeShade="80"/>
                                  <w:sz w:val="24"/>
                                  <w:szCs w:val="24"/>
                                </w:rPr>
                                <w:t xml:space="preserve"> N</w:t>
                              </w:r>
                            </w:p>
                          </w:txbxContent>
                        </wps:txbx>
                        <wps:bodyPr rot="0" vert="horz" wrap="square" lIns="91440" tIns="45720" rIns="91440" bIns="45720" anchor="ctr" anchorCtr="0" upright="1">
                          <a:noAutofit/>
                        </wps:bodyPr>
                      </wps:wsp>
                      <wps:wsp>
                        <wps:cNvPr id="199" name="Rounded Rectangle 223"/>
                        <wps:cNvSpPr>
                          <a:spLocks noChangeArrowheads="1"/>
                        </wps:cNvSpPr>
                        <wps:spPr bwMode="auto">
                          <a:xfrm>
                            <a:off x="6855" y="12515"/>
                            <a:ext cx="3567" cy="570"/>
                          </a:xfrm>
                          <a:prstGeom prst="roundRect">
                            <a:avLst>
                              <a:gd name="adj" fmla="val 16667"/>
                            </a:avLst>
                          </a:prstGeom>
                          <a:solidFill>
                            <a:schemeClr val="lt1">
                              <a:lumMod val="100000"/>
                              <a:lumOff val="0"/>
                            </a:schemeClr>
                          </a:solidFill>
                          <a:ln w="12700">
                            <a:solidFill>
                              <a:schemeClr val="bg1">
                                <a:lumMod val="50000"/>
                                <a:lumOff val="0"/>
                              </a:schemeClr>
                            </a:solidFill>
                            <a:miter lim="800000"/>
                            <a:headEnd/>
                            <a:tailEnd/>
                          </a:ln>
                          <a:effectLst>
                            <a:outerShdw dist="38100" dir="2700000" algn="tl" rotWithShape="0">
                              <a:srgbClr val="000000">
                                <a:alpha val="39998"/>
                              </a:srgbClr>
                            </a:outerShdw>
                          </a:effectLst>
                        </wps:spPr>
                        <wps:txbx>
                          <w:txbxContent>
                            <w:p w14:paraId="5812611F" w14:textId="77777777" w:rsidR="00D15BCE" w:rsidRPr="00320288" w:rsidRDefault="00D15BCE" w:rsidP="00906D87">
                              <w:pPr>
                                <w:rPr>
                                  <w:rFonts w:ascii="GHEA Grapalat" w:hAnsi="GHEA Grapalat" w:cs="Arial"/>
                                  <w:b/>
                                  <w:color w:val="808080" w:themeColor="background1" w:themeShade="80"/>
                                  <w:sz w:val="24"/>
                                  <w:szCs w:val="24"/>
                                </w:rPr>
                              </w:pPr>
                              <w:proofErr w:type="spellStart"/>
                              <w:r w:rsidRPr="00320288">
                                <w:rPr>
                                  <w:rFonts w:ascii="GHEA Grapalat" w:hAnsi="GHEA Grapalat" w:cs="Arial"/>
                                  <w:b/>
                                  <w:color w:val="808080" w:themeColor="background1" w:themeShade="80"/>
                                  <w:sz w:val="24"/>
                                  <w:szCs w:val="24"/>
                                </w:rPr>
                                <w:t>Նպատակային</w:t>
                              </w:r>
                              <w:proofErr w:type="spellEnd"/>
                              <w:r w:rsidRPr="00320288">
                                <w:rPr>
                                  <w:rFonts w:ascii="GHEA Grapalat" w:hAnsi="GHEA Grapalat" w:cs="Arial"/>
                                  <w:b/>
                                  <w:color w:val="808080" w:themeColor="background1" w:themeShade="80"/>
                                  <w:sz w:val="24"/>
                                  <w:szCs w:val="24"/>
                                </w:rPr>
                                <w:t xml:space="preserve"> </w:t>
                              </w:r>
                              <w:proofErr w:type="spellStart"/>
                              <w:r w:rsidRPr="00320288">
                                <w:rPr>
                                  <w:rFonts w:ascii="GHEA Grapalat" w:hAnsi="GHEA Grapalat" w:cs="Arial"/>
                                  <w:b/>
                                  <w:color w:val="808080" w:themeColor="background1" w:themeShade="80"/>
                                  <w:sz w:val="24"/>
                                  <w:szCs w:val="24"/>
                                </w:rPr>
                                <w:t>ցուցանիշ</w:t>
                              </w:r>
                              <w:proofErr w:type="spellEnd"/>
                              <w:r w:rsidRPr="00320288">
                                <w:rPr>
                                  <w:rFonts w:ascii="GHEA Grapalat" w:hAnsi="GHEA Grapalat" w:cs="Arial"/>
                                  <w:b/>
                                  <w:color w:val="808080" w:themeColor="background1" w:themeShade="80"/>
                                  <w:sz w:val="24"/>
                                  <w:szCs w:val="24"/>
                                </w:rPr>
                                <w:t xml:space="preserve"> 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928232" id="Group 192" o:spid="_x0000_s1072" style="position:absolute;margin-left:43.9pt;margin-top:5.95pt;width:443.35pt;height:142.55pt;z-index:251889664" coordorigin="1567,10949" coordsize="8867,2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">
                <v:roundrect id="AutoShape 40" o:spid="_x0000_s1073" style="position:absolute;left:1567;top:10949;width:8855;height:6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" fillcolor="#002060" strokecolor="#c0d7ec [1301]" strokeweight="1.5pt">
                  <v:stroke joinstyle="miter"/>
                  <v:shadow on="t" color="black" opacity="26213f" origin="-.5,-.5" offset=".74836mm,.74836mm"/>
                  <v:textbox>
                    <w:txbxContent>
                      <w:p w14:paraId="027C2540" w14:textId="77777777" w:rsidR="00D15BCE" w:rsidRPr="0029456D" w:rsidRDefault="00D15BCE" w:rsidP="00320288">
                        <w:pPr>
                          <w:pStyle w:val="NormalWeb"/>
                          <w:shd w:val="clear" w:color="auto" w:fill="002060"/>
                          <w:spacing w:before="0" w:beforeAutospacing="0" w:after="0" w:afterAutospacing="0"/>
                          <w:jc w:val="center"/>
                          <w:rPr>
                            <w:rFonts w:ascii="GHEA Grapalat" w:hAnsi="GHEA Grapalat" w:cstheme="minorBidi"/>
                            <w:b/>
                            <w:color w:val="FFFFFF" w:themeColor="background1"/>
                            <w:kern w:val="24"/>
                          </w:rPr>
                        </w:pPr>
                        <w:proofErr w:type="spellStart"/>
                        <w:r w:rsidRPr="0029456D">
                          <w:rPr>
                            <w:rFonts w:ascii="GHEA Grapalat" w:hAnsi="GHEA Grapalat" w:cs="Sylfaen"/>
                            <w:b/>
                            <w:color w:val="FFFFFF" w:themeColor="background1"/>
                          </w:rPr>
                          <w:t>Նպատակների</w:t>
                        </w:r>
                        <w:proofErr w:type="spellEnd"/>
                        <w:r w:rsidRPr="0029456D">
                          <w:rPr>
                            <w:rFonts w:ascii="GHEA Grapalat" w:hAnsi="GHEA Grapalat" w:cs="Sylfaen"/>
                            <w:b/>
                            <w:color w:val="FFFFFF" w:themeColor="background1"/>
                          </w:rPr>
                          <w:t xml:space="preserve"> և </w:t>
                        </w:r>
                        <w:r>
                          <w:rPr>
                            <w:rFonts w:ascii="GHEA Grapalat" w:hAnsi="GHEA Grapalat" w:cs="Sylfaen"/>
                            <w:b/>
                            <w:color w:val="FFFFFF" w:themeColor="background1"/>
                            <w:lang w:val="hy-AM"/>
                          </w:rPr>
                          <w:t>ն</w:t>
                        </w:r>
                        <w:proofErr w:type="spellStart"/>
                        <w:r w:rsidRPr="0029456D">
                          <w:rPr>
                            <w:rFonts w:ascii="GHEA Grapalat" w:hAnsi="GHEA Grapalat" w:cs="Sylfaen"/>
                            <w:b/>
                            <w:color w:val="FFFFFF" w:themeColor="background1"/>
                          </w:rPr>
                          <w:t>պատակային</w:t>
                        </w:r>
                        <w:proofErr w:type="spellEnd"/>
                        <w:r w:rsidRPr="0029456D">
                          <w:rPr>
                            <w:rFonts w:ascii="GHEA Grapalat" w:hAnsi="GHEA Grapalat" w:cs="Sylfaen"/>
                            <w:b/>
                            <w:color w:val="FFFFFF" w:themeColor="background1"/>
                          </w:rPr>
                          <w:t xml:space="preserve"> </w:t>
                        </w:r>
                        <w:proofErr w:type="spellStart"/>
                        <w:r w:rsidRPr="0029456D">
                          <w:rPr>
                            <w:rFonts w:ascii="GHEA Grapalat" w:hAnsi="GHEA Grapalat" w:cs="Sylfaen"/>
                            <w:b/>
                            <w:color w:val="FFFFFF" w:themeColor="background1"/>
                          </w:rPr>
                          <w:t>ցուցանիշների</w:t>
                        </w:r>
                        <w:proofErr w:type="spellEnd"/>
                        <w:r w:rsidRPr="0029456D">
                          <w:rPr>
                            <w:rFonts w:ascii="GHEA Grapalat" w:hAnsi="GHEA Grapalat" w:cs="Sylfaen"/>
                            <w:b/>
                            <w:color w:val="FFFFFF" w:themeColor="background1"/>
                          </w:rPr>
                          <w:t xml:space="preserve"> </w:t>
                        </w:r>
                        <w:proofErr w:type="spellStart"/>
                        <w:r w:rsidRPr="0029456D">
                          <w:rPr>
                            <w:rFonts w:ascii="GHEA Grapalat" w:hAnsi="GHEA Grapalat" w:cs="Sylfaen"/>
                            <w:b/>
                            <w:color w:val="FFFFFF" w:themeColor="background1"/>
                          </w:rPr>
                          <w:t>միջև</w:t>
                        </w:r>
                        <w:proofErr w:type="spellEnd"/>
                        <w:r w:rsidRPr="0029456D">
                          <w:rPr>
                            <w:rFonts w:ascii="GHEA Grapalat" w:hAnsi="GHEA Grapalat" w:cs="Sylfaen"/>
                            <w:b/>
                            <w:color w:val="FFFFFF" w:themeColor="background1"/>
                          </w:rPr>
                          <w:t xml:space="preserve"> </w:t>
                        </w:r>
                        <w:proofErr w:type="spellStart"/>
                        <w:r w:rsidRPr="0029456D">
                          <w:rPr>
                            <w:rFonts w:ascii="GHEA Grapalat" w:hAnsi="GHEA Grapalat" w:cs="Sylfaen"/>
                            <w:b/>
                            <w:color w:val="FFFFFF" w:themeColor="background1"/>
                          </w:rPr>
                          <w:t>կապը</w:t>
                        </w:r>
                        <w:proofErr w:type="spellEnd"/>
                      </w:p>
                    </w:txbxContent>
                  </v:textbox>
                </v:roundrect>
                <v:roundrect id="Rounded Rectangle 53266" o:spid="_x0000_s1074" style="position:absolute;left:6855;top:11822;width:3579;height:5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" fillcolor="white [3201]" strokecolor="#7f7f7f [1612]" strokeweight="1pt">
                  <v:stroke joinstyle="miter"/>
                  <v:shadow on="t" color="black" opacity="26213f" origin="-.5,-.5" offset=".74836mm,.74836mm"/>
                  <v:textbox>
                    <w:txbxContent>
                      <w:p w14:paraId="788BAEC8" w14:textId="77777777" w:rsidR="00D15BCE" w:rsidRPr="00320288" w:rsidRDefault="00D15BCE" w:rsidP="00906D87">
                        <w:pPr>
                          <w:rPr>
                            <w:rFonts w:ascii="GHEA Grapalat" w:hAnsi="GHEA Grapalat" w:cs="Arial"/>
                            <w:b/>
                            <w:color w:val="808080" w:themeColor="background1" w:themeShade="80"/>
                            <w:sz w:val="24"/>
                            <w:szCs w:val="24"/>
                          </w:rPr>
                        </w:pPr>
                        <w:proofErr w:type="spellStart"/>
                        <w:r w:rsidRPr="00320288">
                          <w:rPr>
                            <w:rFonts w:ascii="GHEA Grapalat" w:hAnsi="GHEA Grapalat" w:cs="Arial"/>
                            <w:b/>
                            <w:color w:val="808080" w:themeColor="background1" w:themeShade="80"/>
                            <w:sz w:val="24"/>
                            <w:szCs w:val="24"/>
                          </w:rPr>
                          <w:t>Նպատակային</w:t>
                        </w:r>
                        <w:proofErr w:type="spellEnd"/>
                        <w:r w:rsidRPr="00320288">
                          <w:rPr>
                            <w:rFonts w:ascii="GHEA Grapalat" w:hAnsi="GHEA Grapalat" w:cs="Arial"/>
                            <w:b/>
                            <w:color w:val="808080" w:themeColor="background1" w:themeShade="80"/>
                            <w:sz w:val="24"/>
                            <w:szCs w:val="24"/>
                          </w:rPr>
                          <w:t xml:space="preserve"> </w:t>
                        </w:r>
                        <w:proofErr w:type="spellStart"/>
                        <w:r w:rsidRPr="00320288">
                          <w:rPr>
                            <w:rFonts w:ascii="GHEA Grapalat" w:hAnsi="GHEA Grapalat" w:cs="Arial"/>
                            <w:b/>
                            <w:color w:val="808080" w:themeColor="background1" w:themeShade="80"/>
                            <w:sz w:val="24"/>
                            <w:szCs w:val="24"/>
                          </w:rPr>
                          <w:t>ցուցանիշ</w:t>
                        </w:r>
                        <w:proofErr w:type="spellEnd"/>
                        <w:r w:rsidRPr="00320288">
                          <w:rPr>
                            <w:rFonts w:ascii="GHEA Grapalat" w:hAnsi="GHEA Grapalat" w:cs="Arial"/>
                            <w:b/>
                            <w:color w:val="808080" w:themeColor="background1" w:themeShade="80"/>
                            <w:sz w:val="24"/>
                            <w:szCs w:val="24"/>
                          </w:rPr>
                          <w:t xml:space="preserve"> 1</w:t>
                        </w:r>
                      </w:p>
                    </w:txbxContent>
                  </v:textbox>
                </v:roundrect>
                <v:roundrect id="Rounded Rectangle 217" o:spid="_x0000_s1075" style="position:absolute;left:1621;top:12515;width:3626;height: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" fillcolor="white [3212]" strokecolor="#002060" strokeweight="1pt">
                  <v:stroke joinstyle="miter"/>
                  <v:shadow on="t" color="black" opacity="26213f" origin="-.5,-.5" offset=".74836mm,.74836mm"/>
                  <v:textbox>
                    <w:txbxContent>
                      <w:p w14:paraId="7239F9FA" w14:textId="77777777" w:rsidR="00D15BCE" w:rsidRPr="00320288" w:rsidRDefault="00D15BCE" w:rsidP="00906D87">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2</w:t>
                        </w:r>
                      </w:p>
                    </w:txbxContent>
                  </v:textbox>
                </v:roundrect>
                <v:shape id="Straight Arrow Connector 1149" o:spid="_x0000_s1076" type="#_x0000_t32" style="position:absolute;left:5515;top:12079;width:1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" strokecolor="#7f7f7f [1612]" strokeweight=".5pt">
                  <v:stroke endarrow="block" joinstyle="miter"/>
                  <v:shadow on="t" color="black" opacity="26213f" origin="-.5,-.5" offset=".74836mm,.74836mm"/>
                </v:shape>
                <v:roundrect id="Rounded Rectangle 1157" o:spid="_x0000_s1077" style="position:absolute;left:1621;top:11822;width:3626;height: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" fillcolor="white [3212]" strokecolor="#002060" strokeweight="1pt">
                  <v:stroke joinstyle="miter"/>
                  <v:shadow on="t" color="black" opacity="26213f" origin="-.5,-.5" offset=".74836mm,.74836mm"/>
                  <v:textbox>
                    <w:txbxContent>
                      <w:p w14:paraId="3A3338DC" w14:textId="77777777" w:rsidR="00D15BCE" w:rsidRPr="00320288" w:rsidRDefault="00D15BCE" w:rsidP="00906D87">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1</w:t>
                        </w:r>
                      </w:p>
                    </w:txbxContent>
                  </v:textbox>
                </v:roundrect>
                <v:roundrect id="Rounded Rectangle 53282" o:spid="_x0000_s1078" style="position:absolute;left:1611;top:13230;width:3637;height:5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" fillcolor="white [3212]" strokecolor="#002060" strokeweight="1pt">
                  <v:stroke joinstyle="miter"/>
                  <v:shadow on="t" color="black" opacity="26213f" origin="-.5,-.5" offset=".74836mm,.74836mm"/>
                  <v:textbox>
                    <w:txbxContent>
                      <w:p w14:paraId="123311B7" w14:textId="77777777" w:rsidR="00D15BCE" w:rsidRPr="00320288" w:rsidRDefault="00D15BCE" w:rsidP="00906D87">
                        <w:pPr>
                          <w:rPr>
                            <w:rFonts w:ascii="GHEA Grapalat" w:hAnsi="GHEA Grapalat" w:cs="Arial"/>
                            <w:b/>
                            <w:color w:val="002060"/>
                            <w:sz w:val="24"/>
                            <w:szCs w:val="24"/>
                          </w:rPr>
                        </w:pPr>
                        <w:proofErr w:type="spellStart"/>
                        <w:r w:rsidRPr="00320288">
                          <w:rPr>
                            <w:rFonts w:ascii="GHEA Grapalat" w:hAnsi="GHEA Grapalat" w:cs="Arial"/>
                            <w:b/>
                            <w:color w:val="002060"/>
                            <w:sz w:val="24"/>
                            <w:szCs w:val="24"/>
                          </w:rPr>
                          <w:t>Գործառնական</w:t>
                        </w:r>
                        <w:proofErr w:type="spellEnd"/>
                        <w:r w:rsidRPr="00320288">
                          <w:rPr>
                            <w:rFonts w:ascii="GHEA Grapalat" w:hAnsi="GHEA Grapalat" w:cs="Arial"/>
                            <w:b/>
                            <w:color w:val="002060"/>
                            <w:sz w:val="24"/>
                            <w:szCs w:val="24"/>
                          </w:rPr>
                          <w:t xml:space="preserve"> </w:t>
                        </w:r>
                        <w:proofErr w:type="spellStart"/>
                        <w:r w:rsidRPr="00320288">
                          <w:rPr>
                            <w:rFonts w:ascii="GHEA Grapalat" w:hAnsi="GHEA Grapalat" w:cs="Arial"/>
                            <w:b/>
                            <w:color w:val="002060"/>
                            <w:sz w:val="24"/>
                            <w:szCs w:val="24"/>
                          </w:rPr>
                          <w:t>նպատակ</w:t>
                        </w:r>
                        <w:proofErr w:type="spellEnd"/>
                        <w:r w:rsidRPr="00320288">
                          <w:rPr>
                            <w:rFonts w:ascii="GHEA Grapalat" w:hAnsi="GHEA Grapalat" w:cs="Arial"/>
                            <w:b/>
                            <w:color w:val="002060"/>
                            <w:sz w:val="24"/>
                            <w:szCs w:val="24"/>
                          </w:rPr>
                          <w:t xml:space="preserve"> N</w:t>
                        </w:r>
                      </w:p>
                    </w:txbxContent>
                  </v:textbox>
                </v:roundrect>
                <v:shape id="Straight Arrow Connector 53280" o:spid="_x0000_s1079" type="#_x0000_t32" style="position:absolute;left:5467;top:12805;width:1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" strokecolor="#7f7f7f [1612]" strokeweight=".5pt">
                  <v:stroke endarrow="block" joinstyle="miter"/>
                  <v:shadow on="t" color="black" opacity="26213f" origin="-.5,-.5" offset=".74836mm,.74836mm"/>
                </v:shape>
                <v:shape id="Straight Arrow Connector 53281" o:spid="_x0000_s1080" type="#_x0000_t32" style="position:absolute;left:5467;top:13584;width:1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" strokecolor="#7f7f7f [1612]" strokeweight=".5pt">
                  <v:stroke endarrow="block" joinstyle="miter"/>
                  <v:shadow on="t" color="black" opacity="26213f" origin="-.5,-.5" offset=".74836mm,.74836mm"/>
                </v:shape>
                <v:roundrect id="Rounded Rectangle 53283" o:spid="_x0000_s1081" style="position:absolute;left:6855;top:13204;width:3578;height:5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" fillcolor="white [3201]" strokecolor="#7f7f7f [1612]" strokeweight="1pt">
                  <v:stroke joinstyle="miter"/>
                  <v:shadow on="t" color="black" opacity="26213f" origin="-.5,-.5" offset=".74836mm,.74836mm"/>
                  <v:textbox>
                    <w:txbxContent>
                      <w:p w14:paraId="18F310F7" w14:textId="77777777" w:rsidR="00D15BCE" w:rsidRPr="00320288" w:rsidRDefault="00D15BCE" w:rsidP="00906D87">
                        <w:pPr>
                          <w:rPr>
                            <w:rFonts w:ascii="GHEA Grapalat" w:hAnsi="GHEA Grapalat" w:cs="Arial"/>
                            <w:b/>
                            <w:color w:val="808080" w:themeColor="background1" w:themeShade="80"/>
                            <w:sz w:val="24"/>
                            <w:szCs w:val="24"/>
                          </w:rPr>
                        </w:pPr>
                        <w:proofErr w:type="spellStart"/>
                        <w:r w:rsidRPr="00320288">
                          <w:rPr>
                            <w:rFonts w:ascii="GHEA Grapalat" w:hAnsi="GHEA Grapalat" w:cs="Arial"/>
                            <w:b/>
                            <w:color w:val="808080" w:themeColor="background1" w:themeShade="80"/>
                            <w:sz w:val="24"/>
                            <w:szCs w:val="24"/>
                          </w:rPr>
                          <w:t>Նպատակային</w:t>
                        </w:r>
                        <w:proofErr w:type="spellEnd"/>
                        <w:r w:rsidRPr="00320288">
                          <w:rPr>
                            <w:rFonts w:ascii="GHEA Grapalat" w:hAnsi="GHEA Grapalat" w:cs="Arial"/>
                            <w:b/>
                            <w:color w:val="808080" w:themeColor="background1" w:themeShade="80"/>
                            <w:sz w:val="24"/>
                            <w:szCs w:val="24"/>
                          </w:rPr>
                          <w:t xml:space="preserve"> </w:t>
                        </w:r>
                        <w:proofErr w:type="spellStart"/>
                        <w:r w:rsidRPr="00320288">
                          <w:rPr>
                            <w:rFonts w:ascii="GHEA Grapalat" w:hAnsi="GHEA Grapalat" w:cs="Arial"/>
                            <w:b/>
                            <w:color w:val="808080" w:themeColor="background1" w:themeShade="80"/>
                            <w:sz w:val="24"/>
                            <w:szCs w:val="24"/>
                          </w:rPr>
                          <w:t>ցուցանիշ</w:t>
                        </w:r>
                        <w:proofErr w:type="spellEnd"/>
                        <w:r w:rsidRPr="00320288">
                          <w:rPr>
                            <w:rFonts w:ascii="GHEA Grapalat" w:hAnsi="GHEA Grapalat" w:cs="Arial"/>
                            <w:b/>
                            <w:color w:val="808080" w:themeColor="background1" w:themeShade="80"/>
                            <w:sz w:val="24"/>
                            <w:szCs w:val="24"/>
                          </w:rPr>
                          <w:t xml:space="preserve"> N</w:t>
                        </w:r>
                      </w:p>
                    </w:txbxContent>
                  </v:textbox>
                </v:roundrect>
                <v:roundrect id="Rounded Rectangle 223" o:spid="_x0000_s1082" style="position:absolute;left:6855;top:12515;width:3567;height:5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" fillcolor="white [3201]" strokecolor="#7f7f7f [1612]" strokeweight="1pt">
                  <v:stroke joinstyle="miter"/>
                  <v:shadow on="t" color="black" opacity="26213f" origin="-.5,-.5" offset=".74836mm,.74836mm"/>
                  <v:textbox>
                    <w:txbxContent>
                      <w:p w14:paraId="5812611F" w14:textId="77777777" w:rsidR="00D15BCE" w:rsidRPr="00320288" w:rsidRDefault="00D15BCE" w:rsidP="00906D87">
                        <w:pPr>
                          <w:rPr>
                            <w:rFonts w:ascii="GHEA Grapalat" w:hAnsi="GHEA Grapalat" w:cs="Arial"/>
                            <w:b/>
                            <w:color w:val="808080" w:themeColor="background1" w:themeShade="80"/>
                            <w:sz w:val="24"/>
                            <w:szCs w:val="24"/>
                          </w:rPr>
                        </w:pPr>
                        <w:proofErr w:type="spellStart"/>
                        <w:r w:rsidRPr="00320288">
                          <w:rPr>
                            <w:rFonts w:ascii="GHEA Grapalat" w:hAnsi="GHEA Grapalat" w:cs="Arial"/>
                            <w:b/>
                            <w:color w:val="808080" w:themeColor="background1" w:themeShade="80"/>
                            <w:sz w:val="24"/>
                            <w:szCs w:val="24"/>
                          </w:rPr>
                          <w:t>Նպատակային</w:t>
                        </w:r>
                        <w:proofErr w:type="spellEnd"/>
                        <w:r w:rsidRPr="00320288">
                          <w:rPr>
                            <w:rFonts w:ascii="GHEA Grapalat" w:hAnsi="GHEA Grapalat" w:cs="Arial"/>
                            <w:b/>
                            <w:color w:val="808080" w:themeColor="background1" w:themeShade="80"/>
                            <w:sz w:val="24"/>
                            <w:szCs w:val="24"/>
                          </w:rPr>
                          <w:t xml:space="preserve"> </w:t>
                        </w:r>
                        <w:proofErr w:type="spellStart"/>
                        <w:r w:rsidRPr="00320288">
                          <w:rPr>
                            <w:rFonts w:ascii="GHEA Grapalat" w:hAnsi="GHEA Grapalat" w:cs="Arial"/>
                            <w:b/>
                            <w:color w:val="808080" w:themeColor="background1" w:themeShade="80"/>
                            <w:sz w:val="24"/>
                            <w:szCs w:val="24"/>
                          </w:rPr>
                          <w:t>ցուցանիշ</w:t>
                        </w:r>
                        <w:proofErr w:type="spellEnd"/>
                        <w:r w:rsidRPr="00320288">
                          <w:rPr>
                            <w:rFonts w:ascii="GHEA Grapalat" w:hAnsi="GHEA Grapalat" w:cs="Arial"/>
                            <w:b/>
                            <w:color w:val="808080" w:themeColor="background1" w:themeShade="80"/>
                            <w:sz w:val="24"/>
                            <w:szCs w:val="24"/>
                          </w:rPr>
                          <w:t xml:space="preserve"> 2</w:t>
                        </w:r>
                      </w:p>
                    </w:txbxContent>
                  </v:textbox>
                </v:roundrect>
              </v:group>
            </w:pict>
          </mc:Fallback>
        </mc:AlternateContent>
      </w:r>
    </w:p>
    <w:p w14:paraId="64EC584C" w14:textId="77777777" w:rsidR="00906D87" w:rsidRPr="007A509A" w:rsidRDefault="00906D87" w:rsidP="00906D87">
      <w:pPr>
        <w:spacing w:line="276" w:lineRule="auto"/>
        <w:rPr>
          <w:rFonts w:ascii="GHEA Grapalat" w:hAnsi="GHEA Grapalat" w:cs="Sylfaen"/>
          <w:color w:val="000000" w:themeColor="text1"/>
          <w:sz w:val="24"/>
          <w:szCs w:val="24"/>
        </w:rPr>
      </w:pPr>
    </w:p>
    <w:p w14:paraId="5A044375" w14:textId="77777777" w:rsidR="00906D87" w:rsidRPr="007A509A" w:rsidRDefault="00906D87" w:rsidP="00906D87">
      <w:pPr>
        <w:tabs>
          <w:tab w:val="left" w:pos="900"/>
          <w:tab w:val="left" w:pos="3600"/>
          <w:tab w:val="left" w:pos="5220"/>
          <w:tab w:val="left" w:pos="5400"/>
          <w:tab w:val="left" w:pos="5580"/>
          <w:tab w:val="left" w:pos="8820"/>
          <w:tab w:val="left" w:pos="9000"/>
          <w:tab w:val="left" w:pos="9180"/>
        </w:tabs>
        <w:spacing w:line="276" w:lineRule="auto"/>
        <w:rPr>
          <w:rFonts w:ascii="GHEA Grapalat" w:hAnsi="GHEA Grapalat" w:cs="Sylfaen"/>
          <w:color w:val="000000" w:themeColor="text1"/>
          <w:sz w:val="24"/>
          <w:szCs w:val="24"/>
        </w:rPr>
      </w:pPr>
    </w:p>
    <w:p w14:paraId="709CD643" w14:textId="77777777" w:rsidR="00906D87" w:rsidRPr="007A509A" w:rsidRDefault="00906D87" w:rsidP="00906D87">
      <w:pPr>
        <w:tabs>
          <w:tab w:val="left" w:pos="5400"/>
        </w:tabs>
        <w:spacing w:line="276" w:lineRule="auto"/>
        <w:rPr>
          <w:rFonts w:ascii="GHEA Grapalat" w:hAnsi="GHEA Grapalat" w:cs="Sylfaen"/>
          <w:color w:val="000000" w:themeColor="text1"/>
          <w:sz w:val="24"/>
          <w:szCs w:val="24"/>
        </w:rPr>
      </w:pPr>
    </w:p>
    <w:p w14:paraId="4BD4C4B8" w14:textId="77777777" w:rsidR="00906D87" w:rsidRPr="007A509A" w:rsidRDefault="00906D87" w:rsidP="00906D87">
      <w:pPr>
        <w:tabs>
          <w:tab w:val="left" w:pos="900"/>
          <w:tab w:val="left" w:pos="5220"/>
          <w:tab w:val="left" w:pos="5400"/>
          <w:tab w:val="left" w:pos="5580"/>
          <w:tab w:val="left" w:pos="8820"/>
          <w:tab w:val="left" w:pos="9000"/>
          <w:tab w:val="left" w:pos="9180"/>
        </w:tabs>
        <w:spacing w:line="276" w:lineRule="auto"/>
        <w:rPr>
          <w:rFonts w:ascii="GHEA Grapalat" w:hAnsi="GHEA Grapalat" w:cs="Sylfaen"/>
          <w:color w:val="000000" w:themeColor="text1"/>
          <w:sz w:val="24"/>
          <w:szCs w:val="24"/>
        </w:rPr>
      </w:pPr>
    </w:p>
    <w:p w14:paraId="3C8BB4C4" w14:textId="77777777" w:rsidR="00906D87" w:rsidRPr="007A509A" w:rsidRDefault="00906D87" w:rsidP="00906D87">
      <w:pPr>
        <w:tabs>
          <w:tab w:val="left" w:pos="4140"/>
          <w:tab w:val="left" w:pos="5220"/>
          <w:tab w:val="left" w:pos="5400"/>
          <w:tab w:val="left" w:pos="5580"/>
          <w:tab w:val="left" w:pos="9000"/>
          <w:tab w:val="left" w:pos="9180"/>
        </w:tabs>
        <w:spacing w:line="276" w:lineRule="auto"/>
        <w:rPr>
          <w:rFonts w:ascii="GHEA Grapalat" w:hAnsi="GHEA Grapalat" w:cs="Sylfaen"/>
          <w:color w:val="000000" w:themeColor="text1"/>
          <w:sz w:val="24"/>
          <w:szCs w:val="24"/>
        </w:rPr>
      </w:pPr>
    </w:p>
    <w:p w14:paraId="56A28896" w14:textId="77777777" w:rsidR="003773A8" w:rsidRDefault="003773A8" w:rsidP="003773A8">
      <w:pPr>
        <w:spacing w:line="276" w:lineRule="auto"/>
        <w:rPr>
          <w:rFonts w:ascii="GHEA Grapalat" w:hAnsi="GHEA Grapalat"/>
          <w:color w:val="000000"/>
          <w:sz w:val="24"/>
          <w:szCs w:val="24"/>
        </w:rPr>
      </w:pPr>
    </w:p>
    <w:p w14:paraId="345EC3FA" w14:textId="77777777" w:rsidR="000E0607" w:rsidRPr="007A509A" w:rsidRDefault="000E0607" w:rsidP="003773A8">
      <w:pPr>
        <w:spacing w:line="276" w:lineRule="auto"/>
        <w:rPr>
          <w:rFonts w:ascii="GHEA Grapalat" w:hAnsi="GHEA Grapalat"/>
          <w:color w:val="000000"/>
          <w:sz w:val="24"/>
          <w:szCs w:val="24"/>
        </w:rPr>
      </w:pPr>
    </w:p>
    <w:p w14:paraId="32910D5C" w14:textId="77777777" w:rsidR="00467AA0" w:rsidRDefault="00467AA0" w:rsidP="00320288">
      <w:pPr>
        <w:spacing w:line="276" w:lineRule="auto"/>
        <w:ind w:firstLine="540"/>
        <w:jc w:val="both"/>
        <w:rPr>
          <w:rFonts w:ascii="GHEA Grapalat" w:hAnsi="GHEA Grapalat"/>
          <w:color w:val="C00000"/>
          <w:sz w:val="24"/>
          <w:szCs w:val="24"/>
        </w:rPr>
      </w:pPr>
    </w:p>
    <w:p w14:paraId="01BA5D77" w14:textId="77777777" w:rsidR="008410F3" w:rsidRDefault="008410F3" w:rsidP="00320288">
      <w:pPr>
        <w:spacing w:line="276" w:lineRule="auto"/>
        <w:ind w:firstLine="540"/>
        <w:jc w:val="both"/>
        <w:rPr>
          <w:rFonts w:ascii="GHEA Grapalat" w:hAnsi="GHEA Grapalat"/>
          <w:color w:val="C00000"/>
          <w:sz w:val="24"/>
          <w:szCs w:val="24"/>
        </w:rPr>
      </w:pPr>
    </w:p>
    <w:p w14:paraId="65A045F1" w14:textId="77777777" w:rsidR="008410F3" w:rsidRPr="00C020C4" w:rsidRDefault="008410F3" w:rsidP="00320288">
      <w:pPr>
        <w:spacing w:line="276" w:lineRule="auto"/>
        <w:ind w:firstLine="540"/>
        <w:jc w:val="both"/>
        <w:rPr>
          <w:rFonts w:ascii="GHEA Grapalat" w:hAnsi="GHEA Grapalat"/>
          <w:color w:val="C00000"/>
          <w:sz w:val="24"/>
          <w:szCs w:val="24"/>
        </w:rPr>
      </w:pPr>
    </w:p>
    <w:tbl>
      <w:tblPr>
        <w:tblStyle w:val="TableGrid"/>
        <w:tblW w:w="4657" w:type="pct"/>
        <w:tblInd w:w="648" w:type="dxa"/>
        <w:tblBorders>
          <w:left w:val="none" w:sz="0" w:space="0" w:color="auto"/>
          <w:right w:val="none" w:sz="0" w:space="0" w:color="auto"/>
        </w:tblBorders>
        <w:tblLook w:val="04A0" w:firstRow="1" w:lastRow="0" w:firstColumn="1" w:lastColumn="0" w:noHBand="0" w:noVBand="1"/>
      </w:tblPr>
      <w:tblGrid>
        <w:gridCol w:w="5029"/>
        <w:gridCol w:w="5030"/>
      </w:tblGrid>
      <w:tr w:rsidR="000E0607" w:rsidRPr="000E0607" w14:paraId="5AE37B28" w14:textId="77777777" w:rsidTr="000E0607">
        <w:trPr>
          <w:trHeight w:val="350"/>
        </w:trPr>
        <w:tc>
          <w:tcPr>
            <w:tcW w:w="5000" w:type="pct"/>
            <w:gridSpan w:val="2"/>
            <w:shd w:val="clear" w:color="auto" w:fill="002060"/>
            <w:vAlign w:val="center"/>
          </w:tcPr>
          <w:p w14:paraId="50A812BB" w14:textId="77777777" w:rsidR="00467AA0" w:rsidRPr="00CD4621" w:rsidRDefault="00144028" w:rsidP="00467AA0">
            <w:pPr>
              <w:spacing w:line="276" w:lineRule="auto"/>
              <w:jc w:val="center"/>
              <w:rPr>
                <w:rFonts w:ascii="GHEA Grapalat" w:hAnsi="GHEA Grapalat" w:cs="Sylfaen"/>
                <w:b/>
                <w:i/>
                <w:color w:val="FFFFFF" w:themeColor="background1"/>
                <w:sz w:val="24"/>
                <w:szCs w:val="24"/>
                <w:u w:val="single"/>
              </w:rPr>
            </w:pPr>
            <w:proofErr w:type="spellStart"/>
            <w:r w:rsidRPr="00CD4621">
              <w:rPr>
                <w:rFonts w:ascii="GHEA Grapalat" w:hAnsi="GHEA Grapalat" w:cs="Sylfaen"/>
                <w:b/>
                <w:i/>
                <w:color w:val="FFFFFF" w:themeColor="background1"/>
                <w:sz w:val="24"/>
                <w:szCs w:val="24"/>
                <w:u w:val="single"/>
              </w:rPr>
              <w:t>Օրինակ</w:t>
            </w:r>
            <w:proofErr w:type="spellEnd"/>
            <w:r w:rsidRPr="00CD4621">
              <w:rPr>
                <w:rFonts w:ascii="GHEA Grapalat" w:hAnsi="GHEA Grapalat" w:cs="Sylfaen"/>
                <w:b/>
                <w:i/>
                <w:color w:val="FFFFFF" w:themeColor="background1"/>
                <w:sz w:val="24"/>
                <w:szCs w:val="24"/>
                <w:u w:val="single"/>
              </w:rPr>
              <w:t xml:space="preserve"> </w:t>
            </w:r>
            <w:r w:rsidR="005E0119">
              <w:rPr>
                <w:rFonts w:ascii="GHEA Grapalat" w:hAnsi="GHEA Grapalat" w:cs="Sylfaen"/>
                <w:b/>
                <w:i/>
                <w:color w:val="FFFFFF" w:themeColor="background1"/>
                <w:sz w:val="24"/>
                <w:szCs w:val="24"/>
                <w:u w:val="single"/>
              </w:rPr>
              <w:t>10</w:t>
            </w:r>
            <w:r w:rsidRPr="00CD4621">
              <w:rPr>
                <w:rFonts w:ascii="GHEA Grapalat" w:hAnsi="GHEA Grapalat" w:cs="Sylfaen"/>
                <w:b/>
                <w:i/>
                <w:color w:val="FFFFFF" w:themeColor="background1"/>
                <w:sz w:val="24"/>
                <w:szCs w:val="24"/>
                <w:u w:val="single"/>
              </w:rPr>
              <w:t>.</w:t>
            </w:r>
            <w:r w:rsidR="00467AA0" w:rsidRPr="00CD4621">
              <w:rPr>
                <w:rFonts w:ascii="GHEA Grapalat" w:hAnsi="GHEA Grapalat" w:cs="Sylfaen"/>
                <w:b/>
                <w:i/>
                <w:color w:val="FFFFFF" w:themeColor="background1"/>
                <w:sz w:val="24"/>
                <w:szCs w:val="24"/>
                <w:u w:val="single"/>
              </w:rPr>
              <w:t xml:space="preserve"> </w:t>
            </w:r>
            <w:proofErr w:type="spellStart"/>
            <w:r w:rsidR="00467AA0" w:rsidRPr="00CD4621">
              <w:rPr>
                <w:rFonts w:ascii="GHEA Grapalat" w:hAnsi="GHEA Grapalat" w:cs="Sylfaen"/>
                <w:b/>
                <w:bCs/>
                <w:i/>
                <w:color w:val="FFFFFF" w:themeColor="background1"/>
                <w:sz w:val="24"/>
                <w:szCs w:val="24"/>
                <w:u w:val="single"/>
              </w:rPr>
              <w:t>Ճանապարհային</w:t>
            </w:r>
            <w:proofErr w:type="spellEnd"/>
            <w:r w:rsidR="00467AA0" w:rsidRPr="00CD4621">
              <w:rPr>
                <w:rFonts w:ascii="GHEA Grapalat" w:hAnsi="GHEA Grapalat" w:cs="Sylfaen"/>
                <w:b/>
                <w:bCs/>
                <w:i/>
                <w:color w:val="FFFFFF" w:themeColor="background1"/>
                <w:sz w:val="24"/>
                <w:szCs w:val="24"/>
                <w:u w:val="single"/>
              </w:rPr>
              <w:t xml:space="preserve"> </w:t>
            </w:r>
            <w:proofErr w:type="spellStart"/>
            <w:r w:rsidR="00467AA0" w:rsidRPr="00CD4621">
              <w:rPr>
                <w:rFonts w:ascii="GHEA Grapalat" w:hAnsi="GHEA Grapalat" w:cs="Sylfaen"/>
                <w:b/>
                <w:bCs/>
                <w:i/>
                <w:color w:val="FFFFFF" w:themeColor="background1"/>
                <w:sz w:val="24"/>
                <w:szCs w:val="24"/>
                <w:u w:val="single"/>
              </w:rPr>
              <w:t>խցանումներ</w:t>
            </w:r>
            <w:proofErr w:type="spellEnd"/>
            <w:r w:rsidR="00467AA0" w:rsidRPr="00CD4621">
              <w:rPr>
                <w:rFonts w:ascii="GHEA Grapalat" w:hAnsi="GHEA Grapalat" w:cs="Sylfaen"/>
                <w:b/>
                <w:bCs/>
                <w:i/>
                <w:color w:val="FFFFFF" w:themeColor="background1"/>
                <w:sz w:val="24"/>
                <w:szCs w:val="24"/>
                <w:u w:val="single"/>
              </w:rPr>
              <w:t xml:space="preserve"> </w:t>
            </w:r>
            <w:proofErr w:type="spellStart"/>
            <w:r w:rsidR="00467AA0" w:rsidRPr="00CD4621">
              <w:rPr>
                <w:rFonts w:ascii="GHEA Grapalat" w:hAnsi="GHEA Grapalat" w:cs="Sylfaen"/>
                <w:b/>
                <w:bCs/>
                <w:i/>
                <w:color w:val="FFFFFF" w:themeColor="background1"/>
                <w:sz w:val="24"/>
                <w:szCs w:val="24"/>
                <w:u w:val="single"/>
              </w:rPr>
              <w:t>Երևան</w:t>
            </w:r>
            <w:proofErr w:type="spellEnd"/>
            <w:r w:rsidR="00467AA0" w:rsidRPr="00CD4621">
              <w:rPr>
                <w:rFonts w:ascii="GHEA Grapalat" w:hAnsi="GHEA Grapalat" w:cs="Sylfaen"/>
                <w:b/>
                <w:bCs/>
                <w:i/>
                <w:color w:val="FFFFFF" w:themeColor="background1"/>
                <w:sz w:val="24"/>
                <w:szCs w:val="24"/>
                <w:u w:val="single"/>
              </w:rPr>
              <w:t xml:space="preserve"> </w:t>
            </w:r>
            <w:proofErr w:type="spellStart"/>
            <w:r w:rsidR="00467AA0" w:rsidRPr="00CD4621">
              <w:rPr>
                <w:rFonts w:ascii="GHEA Grapalat" w:hAnsi="GHEA Grapalat" w:cs="Sylfaen"/>
                <w:b/>
                <w:bCs/>
                <w:i/>
                <w:color w:val="FFFFFF" w:themeColor="background1"/>
                <w:sz w:val="24"/>
                <w:szCs w:val="24"/>
                <w:u w:val="single"/>
              </w:rPr>
              <w:t>քաղաքի</w:t>
            </w:r>
            <w:proofErr w:type="spellEnd"/>
            <w:r w:rsidR="00467AA0" w:rsidRPr="00CD4621">
              <w:rPr>
                <w:rFonts w:ascii="GHEA Grapalat" w:hAnsi="GHEA Grapalat" w:cs="Sylfaen"/>
                <w:b/>
                <w:bCs/>
                <w:i/>
                <w:color w:val="FFFFFF" w:themeColor="background1"/>
                <w:sz w:val="24"/>
                <w:szCs w:val="24"/>
                <w:u w:val="single"/>
              </w:rPr>
              <w:t xml:space="preserve"> </w:t>
            </w:r>
            <w:proofErr w:type="spellStart"/>
            <w:r w:rsidR="00467AA0" w:rsidRPr="00CD4621">
              <w:rPr>
                <w:rFonts w:ascii="GHEA Grapalat" w:hAnsi="GHEA Grapalat" w:cs="Sylfaen"/>
                <w:b/>
                <w:bCs/>
                <w:i/>
                <w:color w:val="FFFFFF" w:themeColor="background1"/>
                <w:sz w:val="24"/>
                <w:szCs w:val="24"/>
                <w:u w:val="single"/>
              </w:rPr>
              <w:t>Կենտրոնում</w:t>
            </w:r>
            <w:proofErr w:type="spellEnd"/>
          </w:p>
        </w:tc>
      </w:tr>
      <w:tr w:rsidR="00467AA0" w:rsidRPr="007A509A" w14:paraId="4AD2EB9A" w14:textId="77777777" w:rsidTr="00CD4621">
        <w:trPr>
          <w:trHeight w:val="1637"/>
        </w:trPr>
        <w:tc>
          <w:tcPr>
            <w:tcW w:w="2500" w:type="pct"/>
          </w:tcPr>
          <w:p w14:paraId="63F88499"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t>Գործառնական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նպատակ</w:t>
            </w:r>
            <w:proofErr w:type="spellEnd"/>
            <w:r w:rsidRPr="00CD4621">
              <w:rPr>
                <w:rFonts w:ascii="GHEA Grapalat" w:hAnsi="GHEA Grapalat" w:cs="Sylfaen"/>
                <w:b/>
                <w:i/>
                <w:color w:val="002060"/>
              </w:rPr>
              <w:t xml:space="preserve"> 1.</w:t>
            </w:r>
          </w:p>
          <w:p w14:paraId="5003BDF8" w14:textId="77777777" w:rsidR="00240094" w:rsidRPr="00CD4621" w:rsidRDefault="0020061C" w:rsidP="00CD4621">
            <w:pPr>
              <w:spacing w:line="276" w:lineRule="auto"/>
              <w:jc w:val="both"/>
              <w:rPr>
                <w:rFonts w:ascii="GHEA Grapalat" w:hAnsi="GHEA Grapalat" w:cs="Sylfaen"/>
                <w:i/>
                <w:color w:val="002060"/>
                <w:lang w:val="en-US"/>
              </w:rPr>
            </w:pPr>
            <w:r>
              <w:rPr>
                <w:rFonts w:ascii="GHEA Grapalat" w:hAnsi="GHEA Grapalat" w:cs="Sylfaen"/>
                <w:i/>
                <w:color w:val="002060"/>
              </w:rPr>
              <w:t>2021-2031</w:t>
            </w:r>
            <w:r w:rsidR="00467AA0" w:rsidRPr="00CD4621">
              <w:rPr>
                <w:rFonts w:ascii="GHEA Grapalat" w:hAnsi="GHEA Grapalat" w:cs="Sylfaen"/>
                <w:i/>
                <w:color w:val="002060"/>
              </w:rPr>
              <w:t>թթ</w:t>
            </w:r>
            <w:r>
              <w:rPr>
                <w:rFonts w:ascii="GHEA Grapalat" w:hAnsi="GHEA Grapalat" w:cs="Sylfaen"/>
                <w:i/>
                <w:color w:val="002060"/>
                <w:lang w:val="hy-AM"/>
              </w:rPr>
              <w:t>.</w:t>
            </w:r>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ընկած</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ժամանակահատվածում</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յուրաքանչյուր</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տարի</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աշխատանքային</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օրերին</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երկուշաբթի</w:t>
            </w:r>
            <w:proofErr w:type="spellEnd"/>
            <w:r w:rsidR="00467AA0" w:rsidRPr="00CD4621">
              <w:rPr>
                <w:rFonts w:ascii="GHEA Grapalat" w:hAnsi="GHEA Grapalat" w:cs="Sylfaen"/>
                <w:i/>
                <w:color w:val="002060"/>
              </w:rPr>
              <w:t xml:space="preserve"> - </w:t>
            </w:r>
            <w:proofErr w:type="spellStart"/>
            <w:r w:rsidR="00467AA0" w:rsidRPr="00CD4621">
              <w:rPr>
                <w:rFonts w:ascii="GHEA Grapalat" w:hAnsi="GHEA Grapalat" w:cs="Sylfaen"/>
                <w:i/>
                <w:color w:val="002060"/>
              </w:rPr>
              <w:t>ուրբաթ</w:t>
            </w:r>
            <w:proofErr w:type="spellEnd"/>
            <w:r w:rsidR="00467AA0" w:rsidRPr="00CD4621">
              <w:rPr>
                <w:rFonts w:ascii="GHEA Grapalat" w:hAnsi="GHEA Grapalat" w:cs="Sylfaen"/>
                <w:i/>
                <w:color w:val="002060"/>
              </w:rPr>
              <w:t xml:space="preserve">) և </w:t>
            </w:r>
            <w:proofErr w:type="spellStart"/>
            <w:r w:rsidR="00467AA0" w:rsidRPr="00CD4621">
              <w:rPr>
                <w:rFonts w:ascii="GHEA Grapalat" w:hAnsi="GHEA Grapalat" w:cs="Sylfaen"/>
                <w:i/>
                <w:color w:val="002060"/>
              </w:rPr>
              <w:t>երեկոյան</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ժամերին</w:t>
            </w:r>
            <w:proofErr w:type="spellEnd"/>
            <w:r w:rsidR="00467AA0" w:rsidRPr="00CD4621">
              <w:rPr>
                <w:rFonts w:ascii="GHEA Grapalat" w:hAnsi="GHEA Grapalat" w:cs="Sylfaen"/>
                <w:i/>
                <w:color w:val="002060"/>
              </w:rPr>
              <w:t xml:space="preserve"> (17:00-21:00) </w:t>
            </w:r>
            <w:proofErr w:type="spellStart"/>
            <w:r w:rsidR="00467AA0" w:rsidRPr="00CD4621">
              <w:rPr>
                <w:rFonts w:ascii="GHEA Grapalat" w:hAnsi="GHEA Grapalat" w:cs="Sylfaen"/>
                <w:i/>
                <w:color w:val="002060"/>
              </w:rPr>
              <w:t>Կենտրոնում</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կայանող</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ավտոմեքենաների</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քանակի</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կրճատում</w:t>
            </w:r>
            <w:proofErr w:type="spellEnd"/>
            <w:r w:rsidR="00467AA0" w:rsidRPr="00CD4621">
              <w:rPr>
                <w:rFonts w:ascii="GHEA Grapalat" w:hAnsi="GHEA Grapalat" w:cs="Sylfaen"/>
                <w:i/>
                <w:color w:val="002060"/>
              </w:rPr>
              <w:t xml:space="preserve"> 80%-</w:t>
            </w:r>
            <w:proofErr w:type="spellStart"/>
            <w:r w:rsidR="00467AA0" w:rsidRPr="00CD4621">
              <w:rPr>
                <w:rFonts w:ascii="GHEA Grapalat" w:hAnsi="GHEA Grapalat" w:cs="Sylfaen"/>
                <w:i/>
                <w:color w:val="002060"/>
              </w:rPr>
              <w:t>ով</w:t>
            </w:r>
            <w:proofErr w:type="spellEnd"/>
          </w:p>
        </w:tc>
        <w:tc>
          <w:tcPr>
            <w:tcW w:w="2500" w:type="pct"/>
          </w:tcPr>
          <w:p w14:paraId="3A9BAB83"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t>Նպատակային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ցուցանիշ</w:t>
            </w:r>
            <w:proofErr w:type="spellEnd"/>
            <w:r w:rsidRPr="00CD4621">
              <w:rPr>
                <w:rFonts w:ascii="GHEA Grapalat" w:hAnsi="GHEA Grapalat" w:cs="Sylfaen"/>
                <w:b/>
                <w:i/>
                <w:color w:val="002060"/>
              </w:rPr>
              <w:t xml:space="preserve"> 1.</w:t>
            </w:r>
          </w:p>
          <w:p w14:paraId="010F80F5" w14:textId="77777777" w:rsidR="00240094" w:rsidRPr="00CD4621" w:rsidRDefault="00467AA0" w:rsidP="00CD4621">
            <w:pPr>
              <w:spacing w:line="276" w:lineRule="auto"/>
              <w:jc w:val="both"/>
              <w:rPr>
                <w:rFonts w:ascii="GHEA Grapalat" w:hAnsi="GHEA Grapalat" w:cs="Sylfaen"/>
                <w:i/>
                <w:color w:val="002060"/>
                <w:lang w:val="en-US"/>
              </w:rPr>
            </w:pPr>
            <w:proofErr w:type="spellStart"/>
            <w:r w:rsidRPr="00CD4621">
              <w:rPr>
                <w:rFonts w:ascii="GHEA Grapalat" w:hAnsi="GHEA Grapalat" w:cs="Sylfaen"/>
                <w:i/>
                <w:color w:val="002060"/>
              </w:rPr>
              <w:t>Տվյալ</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օրերին</w:t>
            </w:r>
            <w:proofErr w:type="spellEnd"/>
            <w:r w:rsidRPr="00CD4621">
              <w:rPr>
                <w:rFonts w:ascii="GHEA Grapalat" w:hAnsi="GHEA Grapalat" w:cs="Sylfaen"/>
                <w:i/>
                <w:color w:val="002060"/>
              </w:rPr>
              <w:t xml:space="preserve"> և </w:t>
            </w:r>
            <w:proofErr w:type="spellStart"/>
            <w:r w:rsidRPr="00CD4621">
              <w:rPr>
                <w:rFonts w:ascii="GHEA Grapalat" w:hAnsi="GHEA Grapalat" w:cs="Sylfaen"/>
                <w:i/>
                <w:color w:val="002060"/>
              </w:rPr>
              <w:t>տվյալ</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ժամերին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Կենտրոնում</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կայանող</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ավտոմեքենաների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քանակը</w:t>
            </w:r>
            <w:proofErr w:type="spellEnd"/>
          </w:p>
        </w:tc>
      </w:tr>
      <w:tr w:rsidR="00467AA0" w:rsidRPr="007A509A" w14:paraId="5805377F" w14:textId="77777777" w:rsidTr="00CD4621">
        <w:trPr>
          <w:trHeight w:val="620"/>
        </w:trPr>
        <w:tc>
          <w:tcPr>
            <w:tcW w:w="2500" w:type="pct"/>
          </w:tcPr>
          <w:p w14:paraId="18A5606B"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lastRenderedPageBreak/>
              <w:t>Գործառնական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նպատակ</w:t>
            </w:r>
            <w:proofErr w:type="spellEnd"/>
            <w:r w:rsidRPr="00CD4621">
              <w:rPr>
                <w:rFonts w:ascii="GHEA Grapalat" w:hAnsi="GHEA Grapalat" w:cs="Sylfaen"/>
                <w:b/>
                <w:i/>
                <w:color w:val="002060"/>
              </w:rPr>
              <w:t xml:space="preserve"> 2.1.</w:t>
            </w:r>
          </w:p>
          <w:p w14:paraId="1B70B646" w14:textId="77777777" w:rsidR="00240094" w:rsidRPr="00CD4621" w:rsidRDefault="00467AA0" w:rsidP="00CD4621">
            <w:pPr>
              <w:spacing w:line="276" w:lineRule="auto"/>
              <w:jc w:val="both"/>
              <w:rPr>
                <w:rFonts w:ascii="GHEA Grapalat" w:hAnsi="GHEA Grapalat" w:cs="Sylfaen"/>
                <w:i/>
                <w:color w:val="002060"/>
                <w:lang w:val="en-US"/>
              </w:rPr>
            </w:pPr>
            <w:r w:rsidRPr="00CD4621">
              <w:rPr>
                <w:rFonts w:ascii="GHEA Grapalat" w:hAnsi="GHEA Grapalat" w:cs="Sylfaen"/>
                <w:i/>
                <w:color w:val="002060"/>
              </w:rPr>
              <w:t xml:space="preserve">2021 </w:t>
            </w:r>
            <w:proofErr w:type="spellStart"/>
            <w:r w:rsidRPr="00CD4621">
              <w:rPr>
                <w:rFonts w:ascii="GHEA Grapalat" w:hAnsi="GHEA Grapalat" w:cs="Sylfaen"/>
                <w:i/>
                <w:color w:val="002060"/>
              </w:rPr>
              <w:t>թվականին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Կենտրոնում</w:t>
            </w:r>
            <w:proofErr w:type="spellEnd"/>
            <w:r w:rsidRPr="00CD4621">
              <w:rPr>
                <w:rFonts w:ascii="GHEA Grapalat" w:hAnsi="GHEA Grapalat" w:cs="Sylfaen"/>
                <w:i/>
                <w:color w:val="002060"/>
              </w:rPr>
              <w:t xml:space="preserve"> 10 </w:t>
            </w:r>
            <w:proofErr w:type="spellStart"/>
            <w:r w:rsidRPr="00CD4621">
              <w:rPr>
                <w:rFonts w:ascii="GHEA Grapalat" w:hAnsi="GHEA Grapalat" w:cs="Sylfaen"/>
                <w:i/>
                <w:color w:val="002060"/>
              </w:rPr>
              <w:t>նոր</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կանգառի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կառուցում</w:t>
            </w:r>
            <w:proofErr w:type="spellEnd"/>
          </w:p>
        </w:tc>
        <w:tc>
          <w:tcPr>
            <w:tcW w:w="2500" w:type="pct"/>
          </w:tcPr>
          <w:p w14:paraId="4E0D6742"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t>Նպատակային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ցուցանիշ</w:t>
            </w:r>
            <w:proofErr w:type="spellEnd"/>
            <w:r w:rsidRPr="00CD4621">
              <w:rPr>
                <w:rFonts w:ascii="GHEA Grapalat" w:hAnsi="GHEA Grapalat" w:cs="Sylfaen"/>
                <w:b/>
                <w:i/>
                <w:color w:val="002060"/>
              </w:rPr>
              <w:t xml:space="preserve"> 2.1.</w:t>
            </w:r>
          </w:p>
          <w:p w14:paraId="733F21EB" w14:textId="77777777" w:rsidR="00240094" w:rsidRPr="00CD4621" w:rsidRDefault="00467AA0" w:rsidP="00CD4621">
            <w:pPr>
              <w:spacing w:line="276" w:lineRule="auto"/>
              <w:jc w:val="both"/>
              <w:rPr>
                <w:rFonts w:ascii="GHEA Grapalat" w:hAnsi="GHEA Grapalat" w:cs="Sylfaen"/>
                <w:i/>
                <w:color w:val="002060"/>
                <w:lang w:val="en-US"/>
              </w:rPr>
            </w:pPr>
            <w:r w:rsidRPr="00CD4621">
              <w:rPr>
                <w:rFonts w:ascii="GHEA Grapalat" w:hAnsi="GHEA Grapalat" w:cs="Sylfaen"/>
                <w:i/>
                <w:color w:val="002060"/>
              </w:rPr>
              <w:t xml:space="preserve">2021 </w:t>
            </w:r>
            <w:proofErr w:type="spellStart"/>
            <w:r w:rsidRPr="00CD4621">
              <w:rPr>
                <w:rFonts w:ascii="GHEA Grapalat" w:hAnsi="GHEA Grapalat" w:cs="Sylfaen"/>
                <w:i/>
                <w:color w:val="002060"/>
              </w:rPr>
              <w:t>թվականին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Կենտրոնում</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կառուցված</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կանգառների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քանակը</w:t>
            </w:r>
            <w:proofErr w:type="spellEnd"/>
          </w:p>
        </w:tc>
      </w:tr>
      <w:tr w:rsidR="00467AA0" w:rsidRPr="007A509A" w14:paraId="5089752F" w14:textId="77777777" w:rsidTr="00777533">
        <w:trPr>
          <w:trHeight w:val="1421"/>
        </w:trPr>
        <w:tc>
          <w:tcPr>
            <w:tcW w:w="2500" w:type="pct"/>
          </w:tcPr>
          <w:p w14:paraId="5B2ED82E"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t>Գործառնական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նպատակ</w:t>
            </w:r>
            <w:proofErr w:type="spellEnd"/>
            <w:r w:rsidRPr="00CD4621">
              <w:rPr>
                <w:rFonts w:ascii="GHEA Grapalat" w:hAnsi="GHEA Grapalat" w:cs="Sylfaen"/>
                <w:b/>
                <w:i/>
                <w:color w:val="002060"/>
              </w:rPr>
              <w:t xml:space="preserve"> 2.2.</w:t>
            </w:r>
          </w:p>
          <w:p w14:paraId="2F283CC5" w14:textId="77777777" w:rsidR="00240094" w:rsidRPr="00CD4621" w:rsidRDefault="00467AA0" w:rsidP="00CD4621">
            <w:pPr>
              <w:spacing w:line="276" w:lineRule="auto"/>
              <w:jc w:val="both"/>
              <w:rPr>
                <w:rFonts w:ascii="GHEA Grapalat" w:hAnsi="GHEA Grapalat" w:cs="Sylfaen"/>
                <w:i/>
                <w:color w:val="002060"/>
                <w:lang w:val="en-US"/>
              </w:rPr>
            </w:pPr>
            <w:r w:rsidRPr="00CD4621">
              <w:rPr>
                <w:rFonts w:ascii="GHEA Grapalat" w:hAnsi="GHEA Grapalat" w:cs="Sylfaen"/>
                <w:i/>
                <w:color w:val="002060"/>
              </w:rPr>
              <w:t xml:space="preserve">2021 </w:t>
            </w:r>
            <w:proofErr w:type="spellStart"/>
            <w:r w:rsidRPr="00CD4621">
              <w:rPr>
                <w:rFonts w:ascii="GHEA Grapalat" w:hAnsi="GHEA Grapalat" w:cs="Sylfaen"/>
                <w:i/>
                <w:color w:val="002060"/>
              </w:rPr>
              <w:t>թվականին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Կենտրոնում</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գտնվող</w:t>
            </w:r>
            <w:proofErr w:type="spellEnd"/>
            <w:r w:rsidRPr="00CD4621">
              <w:rPr>
                <w:rFonts w:ascii="GHEA Grapalat" w:hAnsi="GHEA Grapalat" w:cs="Sylfaen"/>
                <w:i/>
                <w:color w:val="002060"/>
              </w:rPr>
              <w:t xml:space="preserve"> 70 </w:t>
            </w:r>
            <w:proofErr w:type="spellStart"/>
            <w:r w:rsidRPr="00CD4621">
              <w:rPr>
                <w:rFonts w:ascii="GHEA Grapalat" w:hAnsi="GHEA Grapalat" w:cs="Sylfaen"/>
                <w:i/>
                <w:color w:val="002060"/>
              </w:rPr>
              <w:t>կանգառների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բարեկարգում</w:t>
            </w:r>
            <w:proofErr w:type="spellEnd"/>
          </w:p>
        </w:tc>
        <w:tc>
          <w:tcPr>
            <w:tcW w:w="2500" w:type="pct"/>
          </w:tcPr>
          <w:p w14:paraId="35B02629"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t>Նպատակային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ցուցանիշ</w:t>
            </w:r>
            <w:proofErr w:type="spellEnd"/>
            <w:r w:rsidRPr="00CD4621">
              <w:rPr>
                <w:rFonts w:ascii="GHEA Grapalat" w:hAnsi="GHEA Grapalat" w:cs="Sylfaen"/>
                <w:b/>
                <w:i/>
                <w:color w:val="002060"/>
              </w:rPr>
              <w:t xml:space="preserve"> 2.2.</w:t>
            </w:r>
          </w:p>
          <w:p w14:paraId="41B4CF82" w14:textId="77777777" w:rsidR="00240094" w:rsidRPr="00CD4621" w:rsidRDefault="00467AA0" w:rsidP="00CD4621">
            <w:pPr>
              <w:spacing w:line="276" w:lineRule="auto"/>
              <w:jc w:val="both"/>
              <w:rPr>
                <w:rFonts w:ascii="GHEA Grapalat" w:hAnsi="GHEA Grapalat" w:cs="Sylfaen"/>
                <w:i/>
                <w:color w:val="002060"/>
                <w:lang w:val="en-US"/>
              </w:rPr>
            </w:pPr>
            <w:r w:rsidRPr="00CD4621">
              <w:rPr>
                <w:rFonts w:ascii="GHEA Grapalat" w:hAnsi="GHEA Grapalat" w:cs="Sylfaen"/>
                <w:i/>
                <w:color w:val="002060"/>
              </w:rPr>
              <w:t xml:space="preserve">2021 </w:t>
            </w:r>
            <w:proofErr w:type="spellStart"/>
            <w:r w:rsidRPr="00CD4621">
              <w:rPr>
                <w:rFonts w:ascii="GHEA Grapalat" w:hAnsi="GHEA Grapalat" w:cs="Sylfaen"/>
                <w:i/>
                <w:color w:val="002060"/>
              </w:rPr>
              <w:t>թվականին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Կենտրոնում</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վերանորոգված</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կանգառների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քանակը</w:t>
            </w:r>
            <w:proofErr w:type="spellEnd"/>
            <w:r w:rsidRPr="00CD4621">
              <w:rPr>
                <w:rFonts w:ascii="GHEA Grapalat" w:hAnsi="GHEA Grapalat" w:cs="Sylfaen"/>
                <w:i/>
                <w:color w:val="002060"/>
              </w:rPr>
              <w:t xml:space="preserve">/%-ն </w:t>
            </w:r>
            <w:proofErr w:type="spellStart"/>
            <w:r w:rsidRPr="00CD4621">
              <w:rPr>
                <w:rFonts w:ascii="GHEA Grapalat" w:hAnsi="GHEA Grapalat" w:cs="Sylfaen"/>
                <w:i/>
                <w:color w:val="002060"/>
              </w:rPr>
              <w:t>ընդհանուր</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կանգառների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քանակի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մեջ</w:t>
            </w:r>
            <w:proofErr w:type="spellEnd"/>
          </w:p>
        </w:tc>
      </w:tr>
      <w:tr w:rsidR="00467AA0" w:rsidRPr="007A509A" w14:paraId="747F8C51" w14:textId="77777777" w:rsidTr="00A71751">
        <w:trPr>
          <w:trHeight w:val="1889"/>
        </w:trPr>
        <w:tc>
          <w:tcPr>
            <w:tcW w:w="2500" w:type="pct"/>
          </w:tcPr>
          <w:p w14:paraId="44616670"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t>Գործառնական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նպատակ</w:t>
            </w:r>
            <w:proofErr w:type="spellEnd"/>
            <w:r w:rsidRPr="00CD4621">
              <w:rPr>
                <w:rFonts w:ascii="GHEA Grapalat" w:hAnsi="GHEA Grapalat" w:cs="Sylfaen"/>
                <w:b/>
                <w:i/>
                <w:color w:val="002060"/>
              </w:rPr>
              <w:t xml:space="preserve"> </w:t>
            </w:r>
            <w:r w:rsidR="00E31C73" w:rsidRPr="00CD4621">
              <w:rPr>
                <w:rFonts w:ascii="GHEA Grapalat" w:hAnsi="GHEA Grapalat" w:cs="Sylfaen"/>
                <w:b/>
                <w:i/>
                <w:color w:val="002060"/>
                <w:lang w:val="hy-AM"/>
              </w:rPr>
              <w:t>3</w:t>
            </w:r>
            <w:r w:rsidRPr="00CD4621">
              <w:rPr>
                <w:rFonts w:ascii="GHEA Grapalat" w:hAnsi="GHEA Grapalat" w:cs="Sylfaen"/>
                <w:b/>
                <w:i/>
                <w:color w:val="002060"/>
              </w:rPr>
              <w:t>.</w:t>
            </w:r>
          </w:p>
          <w:p w14:paraId="67A3B2C6" w14:textId="77777777" w:rsidR="00240094" w:rsidRPr="00CD4621" w:rsidRDefault="0020061C" w:rsidP="00CD4621">
            <w:pPr>
              <w:spacing w:line="276" w:lineRule="auto"/>
              <w:jc w:val="both"/>
              <w:rPr>
                <w:rFonts w:ascii="GHEA Grapalat" w:hAnsi="GHEA Grapalat" w:cs="Sylfaen"/>
                <w:i/>
                <w:color w:val="002060"/>
                <w:lang w:val="en-US"/>
              </w:rPr>
            </w:pPr>
            <w:r>
              <w:rPr>
                <w:rFonts w:ascii="GHEA Grapalat" w:hAnsi="GHEA Grapalat" w:cs="Sylfaen"/>
                <w:i/>
                <w:color w:val="002060"/>
              </w:rPr>
              <w:t>2021-2031</w:t>
            </w:r>
            <w:r w:rsidR="00467AA0" w:rsidRPr="00CD4621">
              <w:rPr>
                <w:rFonts w:ascii="GHEA Grapalat" w:hAnsi="GHEA Grapalat" w:cs="Sylfaen"/>
                <w:i/>
                <w:color w:val="002060"/>
              </w:rPr>
              <w:t>թթ</w:t>
            </w:r>
            <w:r>
              <w:rPr>
                <w:rFonts w:ascii="GHEA Grapalat" w:hAnsi="GHEA Grapalat" w:cs="Sylfaen"/>
                <w:i/>
                <w:color w:val="002060"/>
                <w:lang w:val="hy-AM"/>
              </w:rPr>
              <w:t>.</w:t>
            </w:r>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ընկած</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ժամանակահատվածում</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յուրաքանչյուր</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տարի</w:t>
            </w:r>
            <w:proofErr w:type="spellEnd"/>
            <w:r w:rsidR="00467AA0" w:rsidRPr="00CD4621">
              <w:rPr>
                <w:rFonts w:ascii="GHEA Grapalat" w:hAnsi="GHEA Grapalat" w:cs="Sylfaen"/>
                <w:i/>
                <w:color w:val="002060"/>
              </w:rPr>
              <w:t xml:space="preserve"> ՃՏՊ-</w:t>
            </w:r>
            <w:proofErr w:type="spellStart"/>
            <w:r w:rsidR="00467AA0" w:rsidRPr="00CD4621">
              <w:rPr>
                <w:rFonts w:ascii="GHEA Grapalat" w:hAnsi="GHEA Grapalat" w:cs="Sylfaen"/>
                <w:i/>
                <w:color w:val="002060"/>
              </w:rPr>
              <w:t>ների</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ինքնուրույն</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համաձայնեցված</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հայտարարագրի</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միջոցով</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գրանցման</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դեպքերի</w:t>
            </w:r>
            <w:proofErr w:type="spellEnd"/>
            <w:r w:rsidR="00467AA0" w:rsidRPr="00CD4621">
              <w:rPr>
                <w:rFonts w:ascii="GHEA Grapalat" w:hAnsi="GHEA Grapalat" w:cs="Sylfaen"/>
                <w:i/>
                <w:color w:val="002060"/>
              </w:rPr>
              <w:t xml:space="preserve"> </w:t>
            </w:r>
            <w:proofErr w:type="spellStart"/>
            <w:r w:rsidR="00467AA0" w:rsidRPr="00CD4621">
              <w:rPr>
                <w:rFonts w:ascii="GHEA Grapalat" w:hAnsi="GHEA Grapalat" w:cs="Sylfaen"/>
                <w:i/>
                <w:color w:val="002060"/>
              </w:rPr>
              <w:t>ավելացում</w:t>
            </w:r>
            <w:proofErr w:type="spellEnd"/>
            <w:r w:rsidR="00467AA0" w:rsidRPr="00CD4621">
              <w:rPr>
                <w:rFonts w:ascii="GHEA Grapalat" w:hAnsi="GHEA Grapalat" w:cs="Sylfaen"/>
                <w:i/>
                <w:color w:val="002060"/>
              </w:rPr>
              <w:t xml:space="preserve"> 190 </w:t>
            </w:r>
            <w:proofErr w:type="spellStart"/>
            <w:r w:rsidR="00467AA0" w:rsidRPr="00CD4621">
              <w:rPr>
                <w:rFonts w:ascii="GHEA Grapalat" w:hAnsi="GHEA Grapalat" w:cs="Sylfaen"/>
                <w:i/>
                <w:color w:val="002060"/>
              </w:rPr>
              <w:t>դեպքով</w:t>
            </w:r>
            <w:proofErr w:type="spellEnd"/>
          </w:p>
        </w:tc>
        <w:tc>
          <w:tcPr>
            <w:tcW w:w="2500" w:type="pct"/>
          </w:tcPr>
          <w:p w14:paraId="0E0E38D7" w14:textId="77777777" w:rsidR="00467AA0" w:rsidRPr="00CD4621" w:rsidRDefault="00467AA0" w:rsidP="00467AA0">
            <w:pPr>
              <w:spacing w:line="276" w:lineRule="auto"/>
              <w:jc w:val="center"/>
              <w:rPr>
                <w:rFonts w:ascii="GHEA Grapalat" w:hAnsi="GHEA Grapalat" w:cs="Sylfaen"/>
                <w:b/>
                <w:i/>
                <w:color w:val="002060"/>
              </w:rPr>
            </w:pPr>
            <w:proofErr w:type="spellStart"/>
            <w:r w:rsidRPr="00CD4621">
              <w:rPr>
                <w:rFonts w:ascii="GHEA Grapalat" w:hAnsi="GHEA Grapalat" w:cs="Sylfaen"/>
                <w:b/>
                <w:i/>
                <w:color w:val="002060"/>
              </w:rPr>
              <w:t>Նպատակային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ցուցանիշ</w:t>
            </w:r>
            <w:proofErr w:type="spellEnd"/>
            <w:r w:rsidRPr="00CD4621">
              <w:rPr>
                <w:rFonts w:ascii="GHEA Grapalat" w:hAnsi="GHEA Grapalat" w:cs="Sylfaen"/>
                <w:b/>
                <w:i/>
                <w:color w:val="002060"/>
              </w:rPr>
              <w:t xml:space="preserve"> </w:t>
            </w:r>
            <w:r w:rsidR="00E31C73" w:rsidRPr="00CD4621">
              <w:rPr>
                <w:rFonts w:ascii="GHEA Grapalat" w:hAnsi="GHEA Grapalat" w:cs="Sylfaen"/>
                <w:b/>
                <w:i/>
                <w:color w:val="002060"/>
                <w:lang w:val="hy-AM"/>
              </w:rPr>
              <w:t>3</w:t>
            </w:r>
            <w:r w:rsidRPr="00CD4621">
              <w:rPr>
                <w:rFonts w:ascii="GHEA Grapalat" w:hAnsi="GHEA Grapalat" w:cs="Sylfaen"/>
                <w:b/>
                <w:i/>
                <w:color w:val="002060"/>
              </w:rPr>
              <w:t>.</w:t>
            </w:r>
          </w:p>
          <w:p w14:paraId="52A73A97" w14:textId="77777777" w:rsidR="00240094" w:rsidRPr="00CD4621" w:rsidRDefault="00467AA0" w:rsidP="00CD4621">
            <w:pPr>
              <w:spacing w:line="276" w:lineRule="auto"/>
              <w:jc w:val="both"/>
              <w:rPr>
                <w:rFonts w:ascii="GHEA Grapalat" w:hAnsi="GHEA Grapalat" w:cs="Sylfaen"/>
                <w:i/>
                <w:color w:val="002060"/>
                <w:lang w:val="en-US"/>
              </w:rPr>
            </w:pPr>
            <w:r w:rsidRPr="00CD4621">
              <w:rPr>
                <w:rFonts w:ascii="GHEA Grapalat" w:hAnsi="GHEA Grapalat" w:cs="Sylfaen"/>
                <w:i/>
                <w:color w:val="002060"/>
              </w:rPr>
              <w:t xml:space="preserve">2021-2031 </w:t>
            </w:r>
            <w:proofErr w:type="spellStart"/>
            <w:r w:rsidRPr="00CD4621">
              <w:rPr>
                <w:rFonts w:ascii="GHEA Grapalat" w:hAnsi="GHEA Grapalat" w:cs="Sylfaen"/>
                <w:i/>
                <w:color w:val="002060"/>
              </w:rPr>
              <w:t>թվականներին</w:t>
            </w:r>
            <w:proofErr w:type="spellEnd"/>
            <w:r w:rsidRPr="00CD4621">
              <w:rPr>
                <w:rFonts w:ascii="GHEA Grapalat" w:hAnsi="GHEA Grapalat" w:cs="Sylfaen"/>
                <w:i/>
                <w:color w:val="002060"/>
              </w:rPr>
              <w:t xml:space="preserve"> ՃՏՊ-</w:t>
            </w:r>
            <w:proofErr w:type="spellStart"/>
            <w:r w:rsidRPr="00CD4621">
              <w:rPr>
                <w:rFonts w:ascii="GHEA Grapalat" w:hAnsi="GHEA Grapalat" w:cs="Sylfaen"/>
                <w:i/>
                <w:color w:val="002060"/>
              </w:rPr>
              <w:t>ների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ինքնուրույն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համաձայնեցված</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հայտարարագրի</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միջոցով</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գրանցման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դեպքեր</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քանակը</w:t>
            </w:r>
            <w:proofErr w:type="spellEnd"/>
            <w:r w:rsidRPr="00CD4621">
              <w:rPr>
                <w:rFonts w:ascii="GHEA Grapalat" w:hAnsi="GHEA Grapalat" w:cs="Sylfaen"/>
                <w:i/>
                <w:color w:val="002060"/>
              </w:rPr>
              <w:t>/%-</w:t>
            </w:r>
            <w:proofErr w:type="spellStart"/>
            <w:r w:rsidRPr="00CD4621">
              <w:rPr>
                <w:rFonts w:ascii="GHEA Grapalat" w:hAnsi="GHEA Grapalat" w:cs="Sylfaen"/>
                <w:i/>
                <w:color w:val="002060"/>
              </w:rPr>
              <w:t>ային</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աճը</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նախորդ</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տարվա</w:t>
            </w:r>
            <w:proofErr w:type="spellEnd"/>
            <w:r w:rsidRPr="00CD4621">
              <w:rPr>
                <w:rFonts w:ascii="GHEA Grapalat" w:hAnsi="GHEA Grapalat" w:cs="Sylfaen"/>
                <w:i/>
                <w:color w:val="002060"/>
              </w:rPr>
              <w:t xml:space="preserve"> </w:t>
            </w:r>
            <w:proofErr w:type="spellStart"/>
            <w:r w:rsidRPr="00CD4621">
              <w:rPr>
                <w:rFonts w:ascii="GHEA Grapalat" w:hAnsi="GHEA Grapalat" w:cs="Sylfaen"/>
                <w:i/>
                <w:color w:val="002060"/>
              </w:rPr>
              <w:t>նկատմամբ</w:t>
            </w:r>
            <w:proofErr w:type="spellEnd"/>
          </w:p>
        </w:tc>
      </w:tr>
    </w:tbl>
    <w:p w14:paraId="5C36FAFB" w14:textId="77777777" w:rsidR="00FA3328" w:rsidRPr="00C020C4" w:rsidRDefault="00FA3328" w:rsidP="00814EFC">
      <w:pPr>
        <w:spacing w:line="276" w:lineRule="auto"/>
        <w:ind w:firstLine="720"/>
        <w:jc w:val="both"/>
        <w:rPr>
          <w:rFonts w:ascii="GHEA Grapalat" w:hAnsi="GHEA Grapalat"/>
          <w:sz w:val="24"/>
          <w:szCs w:val="24"/>
        </w:rPr>
      </w:pPr>
    </w:p>
    <w:p w14:paraId="44475D41" w14:textId="77777777" w:rsidR="003773A8" w:rsidRPr="00C020C4" w:rsidRDefault="00144028" w:rsidP="00814EFC">
      <w:pPr>
        <w:spacing w:line="276" w:lineRule="auto"/>
        <w:ind w:firstLine="720"/>
        <w:jc w:val="both"/>
        <w:rPr>
          <w:rFonts w:ascii="GHEA Grapalat" w:hAnsi="GHEA Grapalat"/>
          <w:sz w:val="24"/>
          <w:szCs w:val="24"/>
        </w:rPr>
      </w:pPr>
      <w:proofErr w:type="spellStart"/>
      <w:r w:rsidRPr="00CD4621">
        <w:rPr>
          <w:rFonts w:ascii="GHEA Grapalat" w:hAnsi="GHEA Grapalat"/>
          <w:sz w:val="24"/>
          <w:szCs w:val="24"/>
        </w:rPr>
        <w:t>Նպատակային</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ցուցանիշները</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կարող</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են</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սահմանվել</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նաև</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Նպատակների</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բուրգ</w:t>
      </w:r>
      <w:proofErr w:type="spellEnd"/>
      <w:r w:rsidRPr="00C020C4">
        <w:rPr>
          <w:rFonts w:ascii="GHEA Grapalat" w:hAnsi="GHEA Grapalat"/>
          <w:sz w:val="24"/>
          <w:szCs w:val="24"/>
        </w:rPr>
        <w:t>»-</w:t>
      </w:r>
      <w:r w:rsidRPr="00CD4621">
        <w:rPr>
          <w:rFonts w:ascii="GHEA Grapalat" w:hAnsi="GHEA Grapalat"/>
          <w:sz w:val="24"/>
          <w:szCs w:val="24"/>
        </w:rPr>
        <w:t>ի</w:t>
      </w:r>
      <w:r w:rsidRPr="00C020C4">
        <w:rPr>
          <w:rFonts w:ascii="GHEA Grapalat" w:hAnsi="GHEA Grapalat"/>
          <w:sz w:val="24"/>
          <w:szCs w:val="24"/>
        </w:rPr>
        <w:t xml:space="preserve"> </w:t>
      </w:r>
      <w:proofErr w:type="spellStart"/>
      <w:r w:rsidRPr="00CD4621">
        <w:rPr>
          <w:rFonts w:ascii="GHEA Grapalat" w:hAnsi="GHEA Grapalat"/>
          <w:sz w:val="24"/>
          <w:szCs w:val="24"/>
        </w:rPr>
        <w:t>մյուս</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երկու</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մակարդակի</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նպատակների</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Ընդհանուր</w:t>
      </w:r>
      <w:proofErr w:type="spellEnd"/>
      <w:r w:rsidRPr="00C020C4">
        <w:rPr>
          <w:rFonts w:ascii="GHEA Grapalat" w:hAnsi="GHEA Grapalat"/>
          <w:sz w:val="24"/>
          <w:szCs w:val="24"/>
        </w:rPr>
        <w:t xml:space="preserve"> </w:t>
      </w:r>
      <w:r w:rsidRPr="00CD4621">
        <w:rPr>
          <w:rFonts w:ascii="GHEA Grapalat" w:hAnsi="GHEA Grapalat"/>
          <w:sz w:val="24"/>
          <w:szCs w:val="24"/>
        </w:rPr>
        <w:t>և</w:t>
      </w:r>
      <w:r w:rsidRPr="00C020C4">
        <w:rPr>
          <w:rFonts w:ascii="GHEA Grapalat" w:hAnsi="GHEA Grapalat"/>
          <w:sz w:val="24"/>
          <w:szCs w:val="24"/>
        </w:rPr>
        <w:t xml:space="preserve"> </w:t>
      </w:r>
      <w:proofErr w:type="spellStart"/>
      <w:r w:rsidRPr="00CD4621">
        <w:rPr>
          <w:rFonts w:ascii="GHEA Grapalat" w:hAnsi="GHEA Grapalat"/>
          <w:sz w:val="24"/>
          <w:szCs w:val="24"/>
        </w:rPr>
        <w:t>Հատուկ</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համար</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ինչը</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ընդունված</w:t>
      </w:r>
      <w:proofErr w:type="spellEnd"/>
      <w:r w:rsidRPr="00C020C4">
        <w:rPr>
          <w:rFonts w:ascii="GHEA Grapalat" w:hAnsi="GHEA Grapalat"/>
          <w:sz w:val="24"/>
          <w:szCs w:val="24"/>
        </w:rPr>
        <w:t xml:space="preserve"> </w:t>
      </w:r>
      <w:r w:rsidRPr="00CD4621">
        <w:rPr>
          <w:rFonts w:ascii="GHEA Grapalat" w:hAnsi="GHEA Grapalat"/>
          <w:sz w:val="24"/>
          <w:szCs w:val="24"/>
        </w:rPr>
        <w:t>և</w:t>
      </w:r>
      <w:r w:rsidRPr="00C020C4">
        <w:rPr>
          <w:rFonts w:ascii="GHEA Grapalat" w:hAnsi="GHEA Grapalat"/>
          <w:sz w:val="24"/>
          <w:szCs w:val="24"/>
        </w:rPr>
        <w:t xml:space="preserve"> </w:t>
      </w:r>
      <w:proofErr w:type="spellStart"/>
      <w:r w:rsidRPr="00CD4621">
        <w:rPr>
          <w:rFonts w:ascii="GHEA Grapalat" w:hAnsi="GHEA Grapalat"/>
          <w:sz w:val="24"/>
          <w:szCs w:val="24"/>
        </w:rPr>
        <w:t>տարածված</w:t>
      </w:r>
      <w:proofErr w:type="spellEnd"/>
      <w:r w:rsidRPr="00C020C4">
        <w:rPr>
          <w:rFonts w:ascii="GHEA Grapalat" w:hAnsi="GHEA Grapalat"/>
          <w:sz w:val="24"/>
          <w:szCs w:val="24"/>
        </w:rPr>
        <w:t xml:space="preserve"> </w:t>
      </w:r>
      <w:r w:rsidRPr="00CD4621">
        <w:rPr>
          <w:rFonts w:ascii="GHEA Grapalat" w:hAnsi="GHEA Grapalat"/>
          <w:sz w:val="24"/>
          <w:szCs w:val="24"/>
        </w:rPr>
        <w:t>է</w:t>
      </w:r>
      <w:r w:rsidRPr="00C020C4">
        <w:rPr>
          <w:rFonts w:ascii="GHEA Grapalat" w:hAnsi="GHEA Grapalat"/>
          <w:sz w:val="24"/>
          <w:szCs w:val="24"/>
        </w:rPr>
        <w:t xml:space="preserve"> </w:t>
      </w:r>
      <w:proofErr w:type="spellStart"/>
      <w:r w:rsidRPr="00CD4621">
        <w:rPr>
          <w:rFonts w:ascii="GHEA Grapalat" w:hAnsi="GHEA Grapalat"/>
          <w:sz w:val="24"/>
          <w:szCs w:val="24"/>
        </w:rPr>
        <w:t>միջազգային</w:t>
      </w:r>
      <w:proofErr w:type="spellEnd"/>
      <w:r w:rsidRPr="00C020C4">
        <w:rPr>
          <w:rFonts w:ascii="GHEA Grapalat" w:hAnsi="GHEA Grapalat"/>
          <w:sz w:val="24"/>
          <w:szCs w:val="24"/>
        </w:rPr>
        <w:t xml:space="preserve"> </w:t>
      </w:r>
      <w:proofErr w:type="spellStart"/>
      <w:r w:rsidRPr="00CD4621">
        <w:rPr>
          <w:rFonts w:ascii="GHEA Grapalat" w:hAnsi="GHEA Grapalat"/>
          <w:sz w:val="24"/>
          <w:szCs w:val="24"/>
        </w:rPr>
        <w:t>պրակտիկայում</w:t>
      </w:r>
      <w:proofErr w:type="spellEnd"/>
      <w:r w:rsidRPr="00C020C4">
        <w:rPr>
          <w:rFonts w:ascii="GHEA Grapalat" w:hAnsi="GHEA Grapalat"/>
          <w:sz w:val="24"/>
          <w:szCs w:val="24"/>
        </w:rPr>
        <w:t xml:space="preserve">: </w:t>
      </w:r>
    </w:p>
    <w:p w14:paraId="00D159F0" w14:textId="77777777" w:rsidR="003773A8" w:rsidRPr="00CD4621" w:rsidRDefault="00144028" w:rsidP="00814EFC">
      <w:pPr>
        <w:spacing w:line="276" w:lineRule="auto"/>
        <w:ind w:firstLine="720"/>
        <w:jc w:val="both"/>
        <w:rPr>
          <w:rFonts w:ascii="GHEA Grapalat" w:hAnsi="GHEA Grapalat"/>
          <w:sz w:val="24"/>
          <w:szCs w:val="24"/>
        </w:rPr>
      </w:pPr>
      <w:proofErr w:type="spellStart"/>
      <w:r w:rsidRPr="00CD4621">
        <w:rPr>
          <w:rFonts w:ascii="GHEA Grapalat" w:hAnsi="GHEA Grapalat"/>
          <w:sz w:val="24"/>
          <w:szCs w:val="24"/>
        </w:rPr>
        <w:t>Սակայն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քանի</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որ</w:t>
      </w:r>
      <w:proofErr w:type="spellEnd"/>
      <w:r w:rsidRPr="00CD4621">
        <w:rPr>
          <w:rFonts w:ascii="GHEA Grapalat" w:hAnsi="GHEA Grapalat"/>
          <w:sz w:val="24"/>
          <w:szCs w:val="24"/>
        </w:rPr>
        <w:t xml:space="preserve"> ԿԱԳ </w:t>
      </w:r>
      <w:proofErr w:type="spellStart"/>
      <w:r w:rsidRPr="00CD4621">
        <w:rPr>
          <w:rFonts w:ascii="GHEA Grapalat" w:hAnsi="GHEA Grapalat"/>
          <w:sz w:val="24"/>
          <w:szCs w:val="24"/>
        </w:rPr>
        <w:t>վերլուծության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շրջանակներում</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հստակ</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արդյունքներ</w:t>
      </w:r>
      <w:proofErr w:type="spellEnd"/>
      <w:r w:rsidRPr="00CD4621">
        <w:rPr>
          <w:rFonts w:ascii="GHEA Grapalat" w:hAnsi="GHEA Grapalat"/>
          <w:sz w:val="24"/>
          <w:szCs w:val="24"/>
        </w:rPr>
        <w:t xml:space="preserve"> և </w:t>
      </w:r>
      <w:proofErr w:type="spellStart"/>
      <w:r w:rsidRPr="00CD4621">
        <w:rPr>
          <w:rFonts w:ascii="GHEA Grapalat" w:hAnsi="GHEA Grapalat"/>
          <w:sz w:val="24"/>
          <w:szCs w:val="24"/>
        </w:rPr>
        <w:t>ժամանակային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սահմանափակումներ</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են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սահմանվում</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միայն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Գործառնական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նպատակների</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համար</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ընդհանուր</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մոտեցումն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այն</w:t>
      </w:r>
      <w:proofErr w:type="spellEnd"/>
      <w:r w:rsidRPr="00CD4621">
        <w:rPr>
          <w:rFonts w:ascii="GHEA Grapalat" w:hAnsi="GHEA Grapalat"/>
          <w:sz w:val="24"/>
          <w:szCs w:val="24"/>
        </w:rPr>
        <w:t xml:space="preserve"> է, </w:t>
      </w:r>
      <w:proofErr w:type="spellStart"/>
      <w:r w:rsidRPr="00CD4621">
        <w:rPr>
          <w:rFonts w:ascii="GHEA Grapalat" w:hAnsi="GHEA Grapalat"/>
          <w:sz w:val="24"/>
          <w:szCs w:val="24"/>
        </w:rPr>
        <w:t>որ</w:t>
      </w:r>
      <w:proofErr w:type="spellEnd"/>
      <w:r w:rsidRPr="00CD4621">
        <w:rPr>
          <w:rFonts w:ascii="GHEA Grapalat" w:hAnsi="GHEA Grapalat"/>
          <w:sz w:val="24"/>
          <w:szCs w:val="24"/>
        </w:rPr>
        <w:t xml:space="preserve"> </w:t>
      </w:r>
      <w:proofErr w:type="spellStart"/>
      <w:r w:rsidR="005963BA" w:rsidRPr="007A509A">
        <w:rPr>
          <w:rFonts w:ascii="GHEA Grapalat" w:hAnsi="GHEA Grapalat"/>
          <w:sz w:val="24"/>
          <w:szCs w:val="24"/>
        </w:rPr>
        <w:t>ն</w:t>
      </w:r>
      <w:r w:rsidRPr="00CD4621">
        <w:rPr>
          <w:rFonts w:ascii="GHEA Grapalat" w:hAnsi="GHEA Grapalat"/>
          <w:sz w:val="24"/>
          <w:szCs w:val="24"/>
        </w:rPr>
        <w:t>պատակային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ցուցանիշները</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համապատասխանաբար</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սահմանվում</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են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միայն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այդ</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նպատակների</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համար</w:t>
      </w:r>
      <w:proofErr w:type="spellEnd"/>
      <w:r w:rsidRPr="00CD4621">
        <w:rPr>
          <w:rFonts w:ascii="GHEA Grapalat" w:hAnsi="GHEA Grapalat"/>
          <w:sz w:val="24"/>
          <w:szCs w:val="24"/>
        </w:rPr>
        <w:t xml:space="preserve">: </w:t>
      </w:r>
    </w:p>
    <w:p w14:paraId="7A73FF10" w14:textId="77777777" w:rsidR="00FA089E" w:rsidRPr="00CD4621" w:rsidRDefault="00FA089E" w:rsidP="00FA089E">
      <w:pPr>
        <w:pStyle w:val="Heading4"/>
        <w:jc w:val="center"/>
        <w:rPr>
          <w:rFonts w:ascii="GHEA Grapalat" w:hAnsi="GHEA Grapalat"/>
        </w:rPr>
      </w:pPr>
    </w:p>
    <w:p w14:paraId="4F0CEF77" w14:textId="77777777" w:rsidR="003773A8" w:rsidRPr="00CD4621" w:rsidRDefault="00144028" w:rsidP="006E45AA">
      <w:pPr>
        <w:pStyle w:val="Heading4"/>
        <w:spacing w:after="120"/>
        <w:jc w:val="center"/>
        <w:rPr>
          <w:rFonts w:ascii="GHEA Grapalat" w:hAnsi="GHEA Grapalat"/>
          <w:sz w:val="24"/>
          <w:szCs w:val="24"/>
        </w:rPr>
      </w:pPr>
      <w:bookmarkStart w:id="49" w:name="_Toc61603781"/>
      <w:r w:rsidRPr="00CD4621">
        <w:rPr>
          <w:rFonts w:ascii="GHEA Grapalat" w:hAnsi="GHEA Grapalat"/>
          <w:sz w:val="24"/>
          <w:szCs w:val="24"/>
          <w:lang w:val="hy-AM"/>
        </w:rPr>
        <w:t>2.2.5</w:t>
      </w:r>
      <w:r w:rsidR="004D179E" w:rsidRPr="00964087">
        <w:rPr>
          <w:rFonts w:ascii="GHEA Grapalat" w:hAnsi="GHEA Grapalat"/>
          <w:sz w:val="24"/>
          <w:szCs w:val="24"/>
        </w:rPr>
        <w:t>.</w:t>
      </w:r>
      <w:r w:rsidRPr="00CD4621">
        <w:rPr>
          <w:rFonts w:ascii="GHEA Grapalat" w:hAnsi="GHEA Grapalat"/>
          <w:sz w:val="24"/>
          <w:szCs w:val="24"/>
          <w:lang w:val="hy-AM"/>
        </w:rPr>
        <w:t xml:space="preserve"> </w:t>
      </w:r>
      <w:proofErr w:type="spellStart"/>
      <w:r w:rsidRPr="00CD4621">
        <w:rPr>
          <w:rFonts w:ascii="GHEA Grapalat" w:hAnsi="GHEA Grapalat" w:cs="Sylfaen"/>
          <w:sz w:val="24"/>
          <w:szCs w:val="24"/>
        </w:rPr>
        <w:t>Նպատակային</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ցուցանիշների</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ընտրությունը</w:t>
      </w:r>
      <w:bookmarkEnd w:id="49"/>
      <w:proofErr w:type="spellEnd"/>
    </w:p>
    <w:p w14:paraId="3E4B87C4" w14:textId="77777777" w:rsidR="003773A8" w:rsidRPr="007A509A" w:rsidRDefault="003773A8" w:rsidP="006E45AA">
      <w:pPr>
        <w:spacing w:line="276" w:lineRule="auto"/>
        <w:ind w:firstLine="720"/>
        <w:jc w:val="both"/>
        <w:rPr>
          <w:rFonts w:ascii="GHEA Grapalat" w:hAnsi="GHEA Grapalat"/>
          <w:color w:val="000000"/>
          <w:sz w:val="24"/>
          <w:szCs w:val="24"/>
        </w:rPr>
      </w:pPr>
      <w:proofErr w:type="spellStart"/>
      <w:r w:rsidRPr="007A509A">
        <w:rPr>
          <w:rFonts w:ascii="GHEA Grapalat" w:hAnsi="GHEA Grapalat"/>
          <w:color w:val="000000"/>
          <w:sz w:val="24"/>
          <w:szCs w:val="24"/>
        </w:rPr>
        <w:t>Չկա</w:t>
      </w:r>
      <w:proofErr w:type="spellEnd"/>
      <w:r w:rsidRPr="007A509A">
        <w:rPr>
          <w:rFonts w:ascii="GHEA Grapalat" w:hAnsi="GHEA Grapalat"/>
          <w:color w:val="000000"/>
          <w:sz w:val="24"/>
          <w:szCs w:val="24"/>
        </w:rPr>
        <w:t xml:space="preserve"> </w:t>
      </w:r>
      <w:proofErr w:type="spellStart"/>
      <w:r w:rsidR="005963BA" w:rsidRPr="007A509A">
        <w:rPr>
          <w:rFonts w:ascii="GHEA Grapalat" w:hAnsi="GHEA Grapalat"/>
          <w:color w:val="000000"/>
          <w:sz w:val="24"/>
          <w:szCs w:val="24"/>
        </w:rPr>
        <w:t>ն</w:t>
      </w:r>
      <w:r w:rsidRPr="007A509A">
        <w:rPr>
          <w:rFonts w:ascii="GHEA Grapalat" w:hAnsi="GHEA Grapalat"/>
          <w:color w:val="000000"/>
          <w:sz w:val="24"/>
          <w:szCs w:val="24"/>
        </w:rPr>
        <w:t>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սահմանման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ստանդարտ</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ձևաչափ</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Դրանք</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միշտ</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պետք</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համապատասխանեցվեն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յուրաքանչյուր</w:t>
      </w:r>
      <w:proofErr w:type="spellEnd"/>
      <w:r w:rsidRPr="007A509A">
        <w:rPr>
          <w:rFonts w:ascii="GHEA Grapalat" w:hAnsi="GHEA Grapalat"/>
          <w:color w:val="000000"/>
          <w:sz w:val="24"/>
          <w:szCs w:val="24"/>
        </w:rPr>
        <w:t xml:space="preserve"> ԿԱԳ </w:t>
      </w:r>
      <w:proofErr w:type="spellStart"/>
      <w:r w:rsidRPr="007A509A">
        <w:rPr>
          <w:rFonts w:ascii="GHEA Grapalat" w:hAnsi="GHEA Grapalat"/>
          <w:color w:val="000000"/>
          <w:sz w:val="24"/>
          <w:szCs w:val="24"/>
        </w:rPr>
        <w:t>վերլուծության</w:t>
      </w:r>
      <w:proofErr w:type="spellEnd"/>
      <w:r w:rsidRPr="007A509A">
        <w:rPr>
          <w:rFonts w:ascii="GHEA Grapalat" w:hAnsi="GHEA Grapalat"/>
          <w:color w:val="000000"/>
          <w:sz w:val="24"/>
          <w:szCs w:val="24"/>
        </w:rPr>
        <w:t xml:space="preserve"> և </w:t>
      </w:r>
      <w:proofErr w:type="spellStart"/>
      <w:r w:rsidRPr="007A509A">
        <w:rPr>
          <w:rFonts w:ascii="GHEA Grapalat" w:hAnsi="GHEA Grapalat"/>
          <w:color w:val="000000"/>
          <w:sz w:val="24"/>
          <w:szCs w:val="24"/>
        </w:rPr>
        <w:t>Գործառնական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ընտրությունը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ցույց</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տալիս</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թե</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արդյոք</w:t>
      </w:r>
      <w:proofErr w:type="spellEnd"/>
      <w:r w:rsidR="00144028" w:rsidRPr="00CD4621">
        <w:rPr>
          <w:rFonts w:ascii="GHEA Grapalat" w:hAnsi="GHEA Grapalat"/>
          <w:color w:val="000000"/>
          <w:sz w:val="24"/>
          <w:szCs w:val="24"/>
        </w:rPr>
        <w:t xml:space="preserve"> </w:t>
      </w:r>
      <w:proofErr w:type="spellStart"/>
      <w:r w:rsidR="00D360FE" w:rsidRPr="007A509A">
        <w:rPr>
          <w:rFonts w:ascii="GHEA Grapalat" w:hAnsi="GHEA Grapalat"/>
          <w:color w:val="000000"/>
          <w:sz w:val="24"/>
          <w:szCs w:val="24"/>
        </w:rPr>
        <w:t>սահմանված</w:t>
      </w:r>
      <w:proofErr w:type="spellEnd"/>
      <w:r w:rsidR="00D360FE" w:rsidRPr="007A509A">
        <w:rPr>
          <w:rFonts w:ascii="GHEA Grapalat" w:hAnsi="GHEA Grapalat"/>
          <w:color w:val="000000"/>
          <w:sz w:val="24"/>
          <w:szCs w:val="24"/>
        </w:rPr>
        <w:t xml:space="preserve"> </w:t>
      </w:r>
      <w:proofErr w:type="spellStart"/>
      <w:r w:rsidR="00144028" w:rsidRPr="00CD4621">
        <w:rPr>
          <w:rFonts w:ascii="GHEA Grapalat" w:hAnsi="GHEA Grapalat"/>
          <w:color w:val="000000"/>
          <w:sz w:val="24"/>
          <w:szCs w:val="24"/>
        </w:rPr>
        <w:t>նպատակներ</w:t>
      </w:r>
      <w:r w:rsidR="00D360FE" w:rsidRPr="007A509A">
        <w:rPr>
          <w:rFonts w:ascii="GHEA Grapalat" w:hAnsi="GHEA Grapalat"/>
          <w:color w:val="000000"/>
          <w:sz w:val="24"/>
          <w:szCs w:val="24"/>
        </w:rPr>
        <w:t>ը</w:t>
      </w:r>
      <w:proofErr w:type="spellEnd"/>
      <w:r w:rsidR="00144028" w:rsidRPr="00CD4621">
        <w:rPr>
          <w:rFonts w:ascii="GHEA Grapalat" w:hAnsi="GHEA Grapalat"/>
          <w:color w:val="000000"/>
          <w:sz w:val="24"/>
          <w:szCs w:val="24"/>
        </w:rPr>
        <w:t xml:space="preserve"> «ՍՄԱՐԹ» </w:t>
      </w:r>
      <w:proofErr w:type="spellStart"/>
      <w:r w:rsidR="00144028" w:rsidRPr="00CD4621">
        <w:rPr>
          <w:rFonts w:ascii="GHEA Grapalat" w:hAnsi="GHEA Grapalat"/>
          <w:color w:val="000000"/>
          <w:sz w:val="24"/>
          <w:szCs w:val="24"/>
        </w:rPr>
        <w:t>են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Համապատասխան</w:t>
      </w:r>
      <w:proofErr w:type="spellEnd"/>
      <w:r w:rsidRPr="007A509A">
        <w:rPr>
          <w:rFonts w:ascii="GHEA Grapalat" w:hAnsi="GHEA Grapalat"/>
          <w:color w:val="000000"/>
          <w:sz w:val="24"/>
          <w:szCs w:val="24"/>
        </w:rPr>
        <w:t xml:space="preserve"> </w:t>
      </w:r>
      <w:proofErr w:type="spellStart"/>
      <w:r w:rsidR="005963BA" w:rsidRPr="007A509A">
        <w:rPr>
          <w:rFonts w:ascii="GHEA Grapalat" w:hAnsi="GHEA Grapalat"/>
          <w:color w:val="000000"/>
          <w:sz w:val="24"/>
          <w:szCs w:val="24"/>
        </w:rPr>
        <w:t>ն</w:t>
      </w:r>
      <w:r w:rsidRPr="007A509A">
        <w:rPr>
          <w:rFonts w:ascii="GHEA Grapalat" w:hAnsi="GHEA Grapalat"/>
          <w:color w:val="000000"/>
          <w:sz w:val="24"/>
          <w:szCs w:val="24"/>
        </w:rPr>
        <w:t>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ընտրության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գործընթացը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մեկնարկելիս</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երբեմն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բացահայտվում</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որ</w:t>
      </w:r>
      <w:proofErr w:type="spellEnd"/>
      <w:r w:rsidRPr="007A509A">
        <w:rPr>
          <w:rFonts w:ascii="GHEA Grapalat" w:hAnsi="GHEA Grapalat"/>
          <w:color w:val="000000"/>
          <w:sz w:val="24"/>
          <w:szCs w:val="24"/>
        </w:rPr>
        <w:t xml:space="preserve"> </w:t>
      </w:r>
      <w:proofErr w:type="spellStart"/>
      <w:r w:rsidR="00D360FE" w:rsidRPr="007A509A">
        <w:rPr>
          <w:rFonts w:ascii="GHEA Grapalat" w:hAnsi="GHEA Grapalat"/>
          <w:color w:val="000000"/>
          <w:sz w:val="24"/>
          <w:szCs w:val="24"/>
        </w:rPr>
        <w:t>ն</w:t>
      </w:r>
      <w:r w:rsidRPr="007A509A">
        <w:rPr>
          <w:rFonts w:ascii="GHEA Grapalat" w:hAnsi="GHEA Grapalat"/>
          <w:color w:val="000000"/>
          <w:sz w:val="24"/>
          <w:szCs w:val="24"/>
        </w:rPr>
        <w:t>պատակները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պետք</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վերանայվեն</w:t>
      </w:r>
      <w:proofErr w:type="spellEnd"/>
      <w:r w:rsidRPr="007A509A">
        <w:rPr>
          <w:rFonts w:ascii="GHEA Grapalat" w:hAnsi="GHEA Grapalat"/>
          <w:color w:val="000000"/>
          <w:sz w:val="24"/>
          <w:szCs w:val="24"/>
        </w:rPr>
        <w:t xml:space="preserve">, </w:t>
      </w:r>
      <w:proofErr w:type="spellStart"/>
      <w:r w:rsidR="00144028" w:rsidRPr="00CD4621">
        <w:rPr>
          <w:rFonts w:ascii="GHEA Grapalat" w:hAnsi="GHEA Grapalat"/>
          <w:color w:val="000000"/>
          <w:sz w:val="24"/>
          <w:szCs w:val="24"/>
        </w:rPr>
        <w:t>քանի</w:t>
      </w:r>
      <w:proofErr w:type="spellEnd"/>
      <w:r w:rsidR="00144028" w:rsidRPr="00CD4621">
        <w:rPr>
          <w:rFonts w:ascii="GHEA Grapalat" w:hAnsi="GHEA Grapalat"/>
          <w:color w:val="000000"/>
          <w:sz w:val="24"/>
          <w:szCs w:val="24"/>
        </w:rPr>
        <w:t xml:space="preserve"> </w:t>
      </w:r>
      <w:proofErr w:type="spellStart"/>
      <w:r w:rsidR="00144028" w:rsidRPr="00CD4621">
        <w:rPr>
          <w:rFonts w:ascii="GHEA Grapalat" w:hAnsi="GHEA Grapalat"/>
          <w:color w:val="000000"/>
          <w:sz w:val="24"/>
          <w:szCs w:val="24"/>
        </w:rPr>
        <w:t>որ</w:t>
      </w:r>
      <w:proofErr w:type="spellEnd"/>
      <w:r w:rsidR="00144028" w:rsidRPr="00CD4621">
        <w:rPr>
          <w:rFonts w:ascii="GHEA Grapalat" w:hAnsi="GHEA Grapalat"/>
          <w:color w:val="000000"/>
          <w:sz w:val="24"/>
          <w:szCs w:val="24"/>
        </w:rPr>
        <w:t xml:space="preserve"> </w:t>
      </w:r>
      <w:proofErr w:type="spellStart"/>
      <w:r w:rsidR="00144028" w:rsidRPr="00CD4621">
        <w:rPr>
          <w:rFonts w:ascii="GHEA Grapalat" w:hAnsi="GHEA Grapalat"/>
          <w:color w:val="000000"/>
          <w:sz w:val="24"/>
          <w:szCs w:val="24"/>
        </w:rPr>
        <w:t>դրանք</w:t>
      </w:r>
      <w:proofErr w:type="spellEnd"/>
      <w:r w:rsidR="00144028" w:rsidRPr="00CD4621">
        <w:rPr>
          <w:rFonts w:ascii="GHEA Grapalat" w:hAnsi="GHEA Grapalat"/>
          <w:color w:val="000000"/>
          <w:sz w:val="24"/>
          <w:szCs w:val="24"/>
        </w:rPr>
        <w:t xml:space="preserve"> «ՍՄԱՐԹ» </w:t>
      </w:r>
      <w:proofErr w:type="spellStart"/>
      <w:r w:rsidR="00144028" w:rsidRPr="00CD4621">
        <w:rPr>
          <w:rFonts w:ascii="GHEA Grapalat" w:hAnsi="GHEA Grapalat"/>
          <w:color w:val="000000"/>
          <w:sz w:val="24"/>
          <w:szCs w:val="24"/>
        </w:rPr>
        <w:t>չեն</w:t>
      </w:r>
      <w:proofErr w:type="spellEnd"/>
      <w:r w:rsidRPr="007A509A">
        <w:rPr>
          <w:rFonts w:ascii="GHEA Grapalat" w:hAnsi="GHEA Grapalat"/>
          <w:color w:val="000000"/>
          <w:sz w:val="24"/>
          <w:szCs w:val="24"/>
        </w:rPr>
        <w:t>:</w:t>
      </w:r>
      <w:r w:rsidRPr="007A509A">
        <w:rPr>
          <w:color w:val="000000"/>
          <w:sz w:val="24"/>
          <w:szCs w:val="24"/>
        </w:rPr>
        <w:t> </w:t>
      </w:r>
      <w:r w:rsidRPr="007A509A">
        <w:rPr>
          <w:rFonts w:ascii="GHEA Grapalat" w:hAnsi="GHEA Grapalat"/>
          <w:color w:val="000000"/>
          <w:sz w:val="24"/>
          <w:szCs w:val="24"/>
        </w:rPr>
        <w:t xml:space="preserve"> </w:t>
      </w:r>
    </w:p>
    <w:p w14:paraId="72A43461" w14:textId="77777777" w:rsidR="003773A8" w:rsidRPr="007A509A" w:rsidRDefault="003773A8" w:rsidP="000A1D33">
      <w:pPr>
        <w:spacing w:line="276" w:lineRule="auto"/>
        <w:ind w:firstLine="720"/>
        <w:jc w:val="both"/>
        <w:rPr>
          <w:rFonts w:ascii="GHEA Grapalat" w:hAnsi="GHEA Grapalat"/>
          <w:color w:val="000000"/>
          <w:sz w:val="24"/>
          <w:szCs w:val="24"/>
        </w:rPr>
      </w:pPr>
      <w:proofErr w:type="spellStart"/>
      <w:r w:rsidRPr="007A509A">
        <w:rPr>
          <w:rFonts w:ascii="GHEA Grapalat" w:hAnsi="GHEA Grapalat"/>
          <w:color w:val="000000"/>
          <w:sz w:val="24"/>
          <w:szCs w:val="24"/>
        </w:rPr>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ցուցանիշը</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պետք</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լինի</w:t>
      </w:r>
      <w:proofErr w:type="spellEnd"/>
      <w:r w:rsidRPr="007A509A">
        <w:rPr>
          <w:rFonts w:ascii="GHEA Grapalat" w:hAnsi="GHEA Grapalat"/>
          <w:color w:val="000000"/>
          <w:sz w:val="24"/>
          <w:szCs w:val="24"/>
        </w:rPr>
        <w:t xml:space="preserve"> </w:t>
      </w:r>
      <w:proofErr w:type="spellStart"/>
      <w:r w:rsidRPr="007A509A">
        <w:rPr>
          <w:rFonts w:ascii="GHEA Grapalat" w:hAnsi="GHEA Grapalat"/>
          <w:i/>
          <w:iCs/>
          <w:color w:val="000000"/>
          <w:sz w:val="24"/>
          <w:szCs w:val="24"/>
        </w:rPr>
        <w:t>չեզոք</w:t>
      </w:r>
      <w:proofErr w:type="spellEnd"/>
      <w:r w:rsidRPr="007A509A">
        <w:rPr>
          <w:rFonts w:ascii="GHEA Grapalat" w:hAnsi="GHEA Grapalat"/>
          <w:i/>
          <w:iCs/>
          <w:color w:val="000000"/>
          <w:sz w:val="24"/>
          <w:szCs w:val="24"/>
        </w:rPr>
        <w:t xml:space="preserve"> և </w:t>
      </w:r>
      <w:proofErr w:type="spellStart"/>
      <w:r w:rsidR="00144028" w:rsidRPr="00CD4621">
        <w:rPr>
          <w:rFonts w:ascii="GHEA Grapalat" w:hAnsi="GHEA Grapalat"/>
          <w:i/>
          <w:iCs/>
          <w:sz w:val="24"/>
          <w:szCs w:val="24"/>
        </w:rPr>
        <w:t>նպատակի</w:t>
      </w:r>
      <w:proofErr w:type="spellEnd"/>
      <w:r w:rsidR="00144028" w:rsidRPr="00CD4621">
        <w:rPr>
          <w:rFonts w:ascii="GHEA Grapalat" w:hAnsi="GHEA Grapalat"/>
          <w:i/>
          <w:iCs/>
          <w:sz w:val="24"/>
          <w:szCs w:val="24"/>
        </w:rPr>
        <w:t xml:space="preserve"> </w:t>
      </w:r>
      <w:proofErr w:type="spellStart"/>
      <w:r w:rsidR="00144028" w:rsidRPr="00CD4621">
        <w:rPr>
          <w:rFonts w:ascii="GHEA Grapalat" w:hAnsi="GHEA Grapalat"/>
          <w:i/>
          <w:iCs/>
          <w:sz w:val="24"/>
          <w:szCs w:val="24"/>
        </w:rPr>
        <w:t>հետ</w:t>
      </w:r>
      <w:proofErr w:type="spellEnd"/>
      <w:r w:rsidR="00144028" w:rsidRPr="00CD4621">
        <w:rPr>
          <w:rFonts w:ascii="GHEA Grapalat" w:hAnsi="GHEA Grapalat"/>
          <w:i/>
          <w:iCs/>
          <w:sz w:val="24"/>
          <w:szCs w:val="24"/>
        </w:rPr>
        <w:t xml:space="preserve"> </w:t>
      </w:r>
      <w:proofErr w:type="spellStart"/>
      <w:r w:rsidRPr="007A509A">
        <w:rPr>
          <w:rFonts w:ascii="GHEA Grapalat" w:hAnsi="GHEA Grapalat"/>
          <w:i/>
          <w:iCs/>
          <w:color w:val="000000"/>
          <w:sz w:val="24"/>
          <w:szCs w:val="24"/>
        </w:rPr>
        <w:t>ստուգելի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Այն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չպետք</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ձևակերպված</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լինի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ինչպես</w:t>
      </w:r>
      <w:proofErr w:type="spellEnd"/>
      <w:r w:rsidRPr="007A509A">
        <w:rPr>
          <w:rFonts w:ascii="GHEA Grapalat" w:hAnsi="GHEA Grapalat"/>
          <w:color w:val="000000"/>
          <w:sz w:val="24"/>
          <w:szCs w:val="24"/>
        </w:rPr>
        <w:t xml:space="preserve"> </w:t>
      </w:r>
      <w:proofErr w:type="spellStart"/>
      <w:r w:rsidR="004E0892" w:rsidRPr="007A509A">
        <w:rPr>
          <w:rFonts w:ascii="GHEA Grapalat" w:hAnsi="GHEA Grapalat"/>
          <w:color w:val="000000"/>
          <w:sz w:val="24"/>
          <w:szCs w:val="24"/>
        </w:rPr>
        <w:t>ն</w:t>
      </w:r>
      <w:r w:rsidRPr="007A509A">
        <w:rPr>
          <w:rFonts w:ascii="GHEA Grapalat" w:hAnsi="GHEA Grapalat"/>
          <w:color w:val="000000"/>
          <w:sz w:val="24"/>
          <w:szCs w:val="24"/>
        </w:rPr>
        <w:t>պատակ</w:t>
      </w:r>
      <w:proofErr w:type="spellEnd"/>
      <w:r w:rsidRPr="007A509A">
        <w:rPr>
          <w:rFonts w:ascii="GHEA Grapalat" w:hAnsi="GHEA Grapalat"/>
          <w:color w:val="000000"/>
          <w:sz w:val="24"/>
          <w:szCs w:val="24"/>
        </w:rPr>
        <w:t xml:space="preserve">, և </w:t>
      </w:r>
      <w:proofErr w:type="spellStart"/>
      <w:r w:rsidRPr="007A509A">
        <w:rPr>
          <w:rFonts w:ascii="GHEA Grapalat" w:hAnsi="GHEA Grapalat"/>
          <w:color w:val="000000"/>
          <w:sz w:val="24"/>
          <w:szCs w:val="24"/>
        </w:rPr>
        <w:t>չպետք</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նշանակություն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ունենա</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թե</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ով</w:t>
      </w:r>
      <w:proofErr w:type="spellEnd"/>
      <w:r w:rsidRPr="007A509A">
        <w:rPr>
          <w:rFonts w:ascii="GHEA Grapalat" w:hAnsi="GHEA Grapalat"/>
          <w:color w:val="000000"/>
          <w:sz w:val="24"/>
          <w:szCs w:val="24"/>
        </w:rPr>
        <w:t xml:space="preserve"> է </w:t>
      </w:r>
      <w:proofErr w:type="spellStart"/>
      <w:r w:rsidRPr="007A509A">
        <w:rPr>
          <w:rFonts w:ascii="GHEA Grapalat" w:hAnsi="GHEA Grapalat"/>
          <w:color w:val="000000"/>
          <w:sz w:val="24"/>
          <w:szCs w:val="24"/>
        </w:rPr>
        <w:t>իրականացնելու</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չափումը</w:t>
      </w:r>
      <w:proofErr w:type="spellEnd"/>
      <w:r w:rsidRPr="007A509A">
        <w:rPr>
          <w:rFonts w:ascii="GHEA Grapalat" w:hAnsi="GHEA Grapalat"/>
          <w:color w:val="000000"/>
          <w:sz w:val="24"/>
          <w:szCs w:val="24"/>
        </w:rPr>
        <w:t xml:space="preserve">: </w:t>
      </w:r>
    </w:p>
    <w:p w14:paraId="207A66B3" w14:textId="77777777" w:rsidR="003773A8" w:rsidRPr="007A509A" w:rsidRDefault="003773A8" w:rsidP="000A1D33">
      <w:pPr>
        <w:spacing w:line="276" w:lineRule="auto"/>
        <w:ind w:firstLine="720"/>
        <w:rPr>
          <w:rFonts w:ascii="GHEA Grapalat" w:hAnsi="GHEA Grapalat"/>
          <w:color w:val="000000"/>
          <w:sz w:val="24"/>
          <w:szCs w:val="24"/>
        </w:rPr>
      </w:pPr>
      <w:proofErr w:type="spellStart"/>
      <w:r w:rsidRPr="007A509A">
        <w:rPr>
          <w:rFonts w:ascii="GHEA Grapalat" w:hAnsi="GHEA Grapalat"/>
          <w:color w:val="000000"/>
          <w:sz w:val="24"/>
          <w:szCs w:val="24"/>
        </w:rPr>
        <w:t>Նպատակային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ցուցանիշների</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ընտրության</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համար</w:t>
      </w:r>
      <w:proofErr w:type="spellEnd"/>
      <w:r w:rsidRPr="007A509A">
        <w:rPr>
          <w:rFonts w:ascii="GHEA Grapalat" w:hAnsi="GHEA Grapalat"/>
          <w:color w:val="000000"/>
          <w:sz w:val="24"/>
          <w:szCs w:val="24"/>
        </w:rPr>
        <w:t xml:space="preserve"> </w:t>
      </w:r>
      <w:proofErr w:type="spellStart"/>
      <w:r w:rsidRPr="007A509A">
        <w:rPr>
          <w:rFonts w:ascii="GHEA Grapalat" w:hAnsi="GHEA Grapalat"/>
          <w:color w:val="000000"/>
          <w:sz w:val="24"/>
          <w:szCs w:val="24"/>
        </w:rPr>
        <w:t>անհրաժեշտ</w:t>
      </w:r>
      <w:proofErr w:type="spellEnd"/>
      <w:r w:rsidRPr="007A509A">
        <w:rPr>
          <w:rFonts w:ascii="GHEA Grapalat" w:hAnsi="GHEA Grapalat"/>
          <w:color w:val="000000"/>
          <w:sz w:val="24"/>
          <w:szCs w:val="24"/>
        </w:rPr>
        <w:t xml:space="preserve"> է՝ </w:t>
      </w:r>
    </w:p>
    <w:p w14:paraId="12C2A571" w14:textId="77777777" w:rsidR="00E25E88" w:rsidRPr="007A509A" w:rsidRDefault="00E25E88" w:rsidP="00637837">
      <w:pPr>
        <w:pStyle w:val="ListParagraph"/>
        <w:numPr>
          <w:ilvl w:val="0"/>
          <w:numId w:val="29"/>
        </w:numPr>
        <w:spacing w:line="276" w:lineRule="auto"/>
        <w:ind w:left="630" w:firstLine="90"/>
        <w:jc w:val="both"/>
        <w:rPr>
          <w:rFonts w:ascii="GHEA Grapalat" w:hAnsi="GHEA Grapalat"/>
          <w:color w:val="000000"/>
          <w:sz w:val="24"/>
          <w:szCs w:val="24"/>
          <w:lang w:val="hy-AM"/>
        </w:rPr>
      </w:pPr>
      <w:r w:rsidRPr="007A509A">
        <w:rPr>
          <w:rFonts w:ascii="GHEA Grapalat" w:hAnsi="GHEA Grapalat" w:cs="Arial"/>
          <w:color w:val="000000"/>
          <w:sz w:val="24"/>
          <w:szCs w:val="24"/>
          <w:lang w:val="hy-AM"/>
        </w:rPr>
        <w:t>մ</w:t>
      </w:r>
      <w:proofErr w:type="spellStart"/>
      <w:r w:rsidR="003773A8" w:rsidRPr="007A509A">
        <w:rPr>
          <w:rFonts w:ascii="GHEA Grapalat" w:hAnsi="GHEA Grapalat" w:cs="Arial"/>
          <w:color w:val="000000"/>
          <w:sz w:val="24"/>
          <w:szCs w:val="24"/>
        </w:rPr>
        <w:t>եկ</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անգամ</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ևս</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վերանայել</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սահմանված</w:t>
      </w:r>
      <w:proofErr w:type="spellEnd"/>
      <w:r w:rsidR="003773A8" w:rsidRPr="007A509A">
        <w:rPr>
          <w:rFonts w:ascii="GHEA Grapalat" w:hAnsi="GHEA Grapalat"/>
          <w:color w:val="000000"/>
          <w:sz w:val="24"/>
          <w:szCs w:val="24"/>
        </w:rPr>
        <w:t xml:space="preserve"> </w:t>
      </w:r>
      <w:proofErr w:type="spellStart"/>
      <w:r w:rsidR="00891BD7" w:rsidRPr="007A509A">
        <w:rPr>
          <w:rFonts w:ascii="GHEA Grapalat" w:hAnsi="GHEA Grapalat"/>
          <w:color w:val="000000"/>
          <w:sz w:val="24"/>
          <w:szCs w:val="24"/>
        </w:rPr>
        <w:t>Գ</w:t>
      </w:r>
      <w:r w:rsidR="003773A8" w:rsidRPr="007A509A">
        <w:rPr>
          <w:rFonts w:ascii="GHEA Grapalat" w:hAnsi="GHEA Grapalat"/>
          <w:color w:val="000000"/>
          <w:sz w:val="24"/>
          <w:szCs w:val="24"/>
        </w:rPr>
        <w:t>ործառնական</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նպատակները</w:t>
      </w:r>
      <w:proofErr w:type="spellEnd"/>
      <w:r w:rsidR="003773A8" w:rsidRPr="007A509A">
        <w:rPr>
          <w:rFonts w:ascii="GHEA Grapalat" w:hAnsi="GHEA Grapalat"/>
          <w:color w:val="000000"/>
          <w:sz w:val="24"/>
          <w:szCs w:val="24"/>
        </w:rPr>
        <w:t xml:space="preserve"> և </w:t>
      </w:r>
      <w:proofErr w:type="spellStart"/>
      <w:r w:rsidR="003773A8" w:rsidRPr="007A509A">
        <w:rPr>
          <w:rFonts w:ascii="GHEA Grapalat" w:hAnsi="GHEA Grapalat"/>
          <w:color w:val="000000"/>
          <w:sz w:val="24"/>
          <w:szCs w:val="24"/>
        </w:rPr>
        <w:t>վերագնահատել</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թե</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արդյո՞ք</w:t>
      </w:r>
      <w:proofErr w:type="spellEnd"/>
      <w:r w:rsidR="003773A8" w:rsidRPr="007A509A">
        <w:rPr>
          <w:rFonts w:ascii="GHEA Grapalat" w:hAnsi="GHEA Grapalat"/>
          <w:color w:val="000000"/>
          <w:sz w:val="24"/>
          <w:szCs w:val="24"/>
        </w:rPr>
        <w:t xml:space="preserve"> </w:t>
      </w:r>
      <w:proofErr w:type="spellStart"/>
      <w:r w:rsidR="003773A8" w:rsidRPr="007A509A">
        <w:rPr>
          <w:rFonts w:ascii="GHEA Grapalat" w:hAnsi="GHEA Grapalat"/>
          <w:color w:val="000000"/>
          <w:sz w:val="24"/>
          <w:szCs w:val="24"/>
        </w:rPr>
        <w:t>դրանք</w:t>
      </w:r>
      <w:proofErr w:type="spellEnd"/>
      <w:r w:rsidR="003773A8" w:rsidRPr="007A509A">
        <w:rPr>
          <w:rFonts w:ascii="GHEA Grapalat" w:hAnsi="GHEA Grapalat"/>
          <w:color w:val="000000"/>
          <w:sz w:val="24"/>
          <w:szCs w:val="24"/>
        </w:rPr>
        <w:t xml:space="preserve"> «ՍՄԱՐԹ» </w:t>
      </w:r>
      <w:proofErr w:type="spellStart"/>
      <w:r w:rsidR="003773A8" w:rsidRPr="007A509A">
        <w:rPr>
          <w:rFonts w:ascii="GHEA Grapalat" w:hAnsi="GHEA Grapalat"/>
          <w:color w:val="000000"/>
          <w:sz w:val="24"/>
          <w:szCs w:val="24"/>
        </w:rPr>
        <w:t>են</w:t>
      </w:r>
      <w:proofErr w:type="spellEnd"/>
      <w:r w:rsidR="003773A8" w:rsidRPr="007A509A">
        <w:rPr>
          <w:rFonts w:ascii="GHEA Grapalat" w:hAnsi="GHEA Grapalat"/>
          <w:color w:val="000000"/>
          <w:sz w:val="24"/>
          <w:szCs w:val="24"/>
        </w:rPr>
        <w:t xml:space="preserve">, </w:t>
      </w:r>
    </w:p>
    <w:p w14:paraId="50518D4F" w14:textId="77777777" w:rsidR="00E25E88" w:rsidRPr="007A509A" w:rsidRDefault="00E25E88" w:rsidP="00637837">
      <w:pPr>
        <w:pStyle w:val="ListParagraph"/>
        <w:numPr>
          <w:ilvl w:val="0"/>
          <w:numId w:val="29"/>
        </w:numPr>
        <w:spacing w:line="276" w:lineRule="auto"/>
        <w:ind w:firstLine="0"/>
        <w:jc w:val="both"/>
        <w:rPr>
          <w:rFonts w:ascii="GHEA Grapalat" w:hAnsi="GHEA Grapalat"/>
          <w:color w:val="000000"/>
          <w:sz w:val="24"/>
          <w:szCs w:val="24"/>
          <w:lang w:val="hy-AM"/>
        </w:rPr>
      </w:pPr>
      <w:r w:rsidRPr="007A509A">
        <w:rPr>
          <w:rFonts w:ascii="GHEA Grapalat" w:hAnsi="GHEA Grapalat"/>
          <w:color w:val="000000"/>
          <w:sz w:val="24"/>
          <w:szCs w:val="24"/>
          <w:lang w:val="hy-AM"/>
        </w:rPr>
        <w:lastRenderedPageBreak/>
        <w:t>կ</w:t>
      </w:r>
      <w:r w:rsidR="003773A8" w:rsidRPr="007A509A">
        <w:rPr>
          <w:rFonts w:ascii="GHEA Grapalat" w:hAnsi="GHEA Grapalat"/>
          <w:color w:val="000000"/>
          <w:sz w:val="24"/>
          <w:szCs w:val="24"/>
          <w:lang w:val="hy-AM"/>
        </w:rPr>
        <w:t xml:space="preserve">ազմել սահմանված </w:t>
      </w:r>
      <w:r w:rsidR="00144028" w:rsidRPr="00CD4621">
        <w:rPr>
          <w:rFonts w:ascii="GHEA Grapalat" w:hAnsi="GHEA Grapalat"/>
          <w:sz w:val="24"/>
          <w:szCs w:val="24"/>
          <w:lang w:val="hy-AM"/>
        </w:rPr>
        <w:t>Գործառնական</w:t>
      </w:r>
      <w:r w:rsidR="003773A8" w:rsidRPr="007A509A">
        <w:rPr>
          <w:rFonts w:ascii="GHEA Grapalat" w:hAnsi="GHEA Grapalat"/>
          <w:color w:val="000000"/>
          <w:sz w:val="24"/>
          <w:szCs w:val="24"/>
          <w:lang w:val="hy-AM"/>
        </w:rPr>
        <w:t xml:space="preserve"> </w:t>
      </w:r>
      <w:r w:rsidR="00144028" w:rsidRPr="00CD4621">
        <w:rPr>
          <w:rFonts w:ascii="GHEA Grapalat" w:hAnsi="GHEA Grapalat"/>
          <w:color w:val="000000"/>
          <w:sz w:val="24"/>
          <w:szCs w:val="24"/>
          <w:lang w:val="hy-AM"/>
        </w:rPr>
        <w:t>ն</w:t>
      </w:r>
      <w:r w:rsidR="003773A8" w:rsidRPr="007A509A">
        <w:rPr>
          <w:rFonts w:ascii="GHEA Grapalat" w:hAnsi="GHEA Grapalat"/>
          <w:color w:val="000000"/>
          <w:sz w:val="24"/>
          <w:szCs w:val="24"/>
          <w:lang w:val="hy-AM"/>
        </w:rPr>
        <w:t xml:space="preserve">պատակների իրականացման փաստի չափման համար կիրառելի բոլոր հնարավոր </w:t>
      </w:r>
      <w:r w:rsidR="00144028" w:rsidRPr="00CD4621">
        <w:rPr>
          <w:rFonts w:ascii="GHEA Grapalat" w:hAnsi="GHEA Grapalat"/>
          <w:color w:val="000000"/>
          <w:sz w:val="24"/>
          <w:szCs w:val="24"/>
          <w:lang w:val="hy-AM"/>
        </w:rPr>
        <w:t>ն</w:t>
      </w:r>
      <w:r w:rsidR="003773A8" w:rsidRPr="007A509A">
        <w:rPr>
          <w:rFonts w:ascii="GHEA Grapalat" w:hAnsi="GHEA Grapalat"/>
          <w:color w:val="000000"/>
          <w:sz w:val="24"/>
          <w:szCs w:val="24"/>
          <w:lang w:val="hy-AM"/>
        </w:rPr>
        <w:t xml:space="preserve">պատակային ցուցանիշների ցուցակ, </w:t>
      </w:r>
    </w:p>
    <w:p w14:paraId="63A6DE72" w14:textId="77777777" w:rsidR="003773A8" w:rsidRPr="007A509A" w:rsidRDefault="00E25E88" w:rsidP="00637837">
      <w:pPr>
        <w:pStyle w:val="ListParagraph"/>
        <w:numPr>
          <w:ilvl w:val="0"/>
          <w:numId w:val="29"/>
        </w:numPr>
        <w:spacing w:line="276" w:lineRule="auto"/>
        <w:ind w:firstLine="0"/>
        <w:jc w:val="both"/>
        <w:rPr>
          <w:rFonts w:ascii="GHEA Grapalat" w:hAnsi="GHEA Grapalat"/>
          <w:color w:val="000000"/>
          <w:sz w:val="24"/>
          <w:szCs w:val="24"/>
          <w:lang w:val="hy-AM"/>
        </w:rPr>
      </w:pPr>
      <w:r w:rsidRPr="007A509A">
        <w:rPr>
          <w:rFonts w:ascii="GHEA Grapalat" w:hAnsi="GHEA Grapalat"/>
          <w:color w:val="000000"/>
          <w:sz w:val="24"/>
          <w:szCs w:val="24"/>
          <w:lang w:val="hy-AM"/>
        </w:rPr>
        <w:t>բ</w:t>
      </w:r>
      <w:r w:rsidR="003773A8" w:rsidRPr="007A509A">
        <w:rPr>
          <w:rFonts w:ascii="GHEA Grapalat" w:hAnsi="GHEA Grapalat"/>
          <w:color w:val="000000"/>
          <w:sz w:val="24"/>
          <w:szCs w:val="24"/>
          <w:lang w:val="hy-AM"/>
        </w:rPr>
        <w:t xml:space="preserve">ոլոր վերոնշյալ ցուցանիշների համար անհրաժեշտ է դիտարկել հետևյալ հարցադրումները՝ </w:t>
      </w:r>
    </w:p>
    <w:p w14:paraId="13B0B7F3" w14:textId="77777777" w:rsidR="003B2581" w:rsidRDefault="003773A8" w:rsidP="00637837">
      <w:pPr>
        <w:pStyle w:val="ListParagraph"/>
        <w:numPr>
          <w:ilvl w:val="0"/>
          <w:numId w:val="30"/>
        </w:numPr>
        <w:spacing w:before="240" w:line="276" w:lineRule="auto"/>
        <w:ind w:hanging="450"/>
        <w:jc w:val="both"/>
        <w:rPr>
          <w:rFonts w:ascii="GHEA Grapalat" w:hAnsi="GHEA Grapalat"/>
          <w:color w:val="000000"/>
          <w:sz w:val="24"/>
          <w:szCs w:val="24"/>
          <w:lang w:val="hy-AM"/>
        </w:rPr>
      </w:pPr>
      <w:r w:rsidRPr="007A509A">
        <w:rPr>
          <w:rFonts w:ascii="GHEA Grapalat" w:hAnsi="GHEA Grapalat" w:cs="Arial"/>
          <w:color w:val="000000"/>
          <w:sz w:val="24"/>
          <w:szCs w:val="24"/>
          <w:lang w:val="hy-AM"/>
        </w:rPr>
        <w:t>հանդիսանում</w:t>
      </w:r>
      <w:r w:rsidRPr="007A509A">
        <w:rPr>
          <w:rFonts w:ascii="GHEA Grapalat" w:hAnsi="GHEA Grapalat"/>
          <w:color w:val="000000"/>
          <w:sz w:val="24"/>
          <w:szCs w:val="24"/>
          <w:lang w:val="hy-AM"/>
        </w:rPr>
        <w:t xml:space="preserve"> է արդյո՞ք </w:t>
      </w:r>
      <w:r w:rsidR="003B2581">
        <w:rPr>
          <w:rFonts w:ascii="GHEA Grapalat" w:hAnsi="GHEA Grapalat"/>
          <w:color w:val="000000"/>
          <w:sz w:val="24"/>
          <w:szCs w:val="24"/>
          <w:lang w:val="hy-AM"/>
        </w:rPr>
        <w:t xml:space="preserve">ցուցանիշն </w:t>
      </w:r>
      <w:r w:rsidRPr="007A509A">
        <w:rPr>
          <w:rFonts w:ascii="GHEA Grapalat" w:hAnsi="GHEA Grapalat"/>
          <w:color w:val="000000"/>
          <w:sz w:val="24"/>
          <w:szCs w:val="24"/>
          <w:lang w:val="hy-AM"/>
        </w:rPr>
        <w:t xml:space="preserve">արդյունքի առավելագույնս ճշգրիտ արտացոլում, որքանով որ դա հնարավոր է, </w:t>
      </w:r>
    </w:p>
    <w:p w14:paraId="7D8D9467" w14:textId="77777777" w:rsidR="00E25E88" w:rsidRPr="003B2581" w:rsidRDefault="003B2581" w:rsidP="00637837">
      <w:pPr>
        <w:pStyle w:val="ListParagraph"/>
        <w:numPr>
          <w:ilvl w:val="0"/>
          <w:numId w:val="30"/>
        </w:numPr>
        <w:spacing w:before="240" w:line="276" w:lineRule="auto"/>
        <w:ind w:hanging="450"/>
        <w:jc w:val="both"/>
        <w:rPr>
          <w:rFonts w:ascii="GHEA Grapalat" w:hAnsi="GHEA Grapalat"/>
          <w:color w:val="000000"/>
          <w:sz w:val="24"/>
          <w:szCs w:val="24"/>
          <w:lang w:val="hy-AM"/>
        </w:rPr>
      </w:pPr>
      <w:r w:rsidRPr="003B2581">
        <w:rPr>
          <w:rFonts w:ascii="GHEA Grapalat" w:hAnsi="GHEA Grapalat" w:cs="Arial"/>
          <w:color w:val="000000"/>
          <w:sz w:val="24"/>
          <w:szCs w:val="24"/>
          <w:lang w:val="hy-AM"/>
        </w:rPr>
        <w:t>արդյո՞ք</w:t>
      </w:r>
      <w:r w:rsidRPr="003B2581">
        <w:rPr>
          <w:rFonts w:ascii="GHEA Grapalat" w:hAnsi="GHEA Grapalat"/>
          <w:color w:val="000000"/>
          <w:sz w:val="24"/>
          <w:szCs w:val="24"/>
          <w:lang w:val="hy-AM"/>
        </w:rPr>
        <w:t xml:space="preserve"> ցուցանիշը </w:t>
      </w:r>
      <w:r w:rsidRPr="003B2581">
        <w:rPr>
          <w:rFonts w:ascii="GHEA Grapalat" w:hAnsi="GHEA Grapalat" w:cs="Sylfaen"/>
          <w:color w:val="000000"/>
          <w:sz w:val="24"/>
          <w:szCs w:val="24"/>
          <w:lang w:val="hy-AM"/>
        </w:rPr>
        <w:t>բավարար</w:t>
      </w:r>
      <w:r w:rsidRPr="003B2581">
        <w:rPr>
          <w:rFonts w:ascii="GHEA Grapalat" w:hAnsi="GHEA Grapalat"/>
          <w:color w:val="000000"/>
          <w:sz w:val="24"/>
          <w:szCs w:val="24"/>
          <w:lang w:val="hy-AM"/>
        </w:rPr>
        <w:t xml:space="preserve"> չափով ճշգրիտ է արդյունքի չափումն իրականացնելու համար</w:t>
      </w:r>
      <w:r w:rsidR="003773A8" w:rsidRPr="003B2581">
        <w:rPr>
          <w:rFonts w:ascii="GHEA Grapalat" w:hAnsi="GHEA Grapalat"/>
          <w:color w:val="000000"/>
          <w:sz w:val="24"/>
          <w:szCs w:val="24"/>
          <w:lang w:val="hy-AM"/>
        </w:rPr>
        <w:t xml:space="preserve">, </w:t>
      </w:r>
    </w:p>
    <w:p w14:paraId="3B833D49" w14:textId="77777777" w:rsidR="00E25E88" w:rsidRPr="007A509A" w:rsidRDefault="003B2581" w:rsidP="00637837">
      <w:pPr>
        <w:pStyle w:val="ListParagraph"/>
        <w:numPr>
          <w:ilvl w:val="0"/>
          <w:numId w:val="30"/>
        </w:numPr>
        <w:spacing w:before="240" w:line="276" w:lineRule="auto"/>
        <w:ind w:hanging="450"/>
        <w:jc w:val="both"/>
        <w:rPr>
          <w:rFonts w:ascii="GHEA Grapalat" w:hAnsi="GHEA Grapalat"/>
          <w:color w:val="000000"/>
          <w:sz w:val="24"/>
          <w:szCs w:val="24"/>
          <w:lang w:val="hy-AM"/>
        </w:rPr>
      </w:pPr>
      <w:r w:rsidRPr="003B2581">
        <w:rPr>
          <w:rFonts w:ascii="GHEA Grapalat" w:hAnsi="GHEA Grapalat"/>
          <w:color w:val="000000"/>
          <w:sz w:val="24"/>
          <w:szCs w:val="24"/>
          <w:lang w:val="hy-AM"/>
        </w:rPr>
        <w:t>արդյո՞ք  ցուցանիշն</w:t>
      </w:r>
      <w:r w:rsidRPr="003B2581">
        <w:rPr>
          <w:rFonts w:ascii="GHEA Grapalat" w:hAnsi="GHEA Grapalat" w:cs="Sylfaen"/>
          <w:color w:val="000000"/>
          <w:sz w:val="24"/>
          <w:szCs w:val="24"/>
          <w:lang w:val="hy-AM"/>
        </w:rPr>
        <w:t xml:space="preserve"> ապահովում</w:t>
      </w:r>
      <w:r w:rsidRPr="003B2581">
        <w:rPr>
          <w:rFonts w:ascii="GHEA Grapalat" w:hAnsi="GHEA Grapalat"/>
          <w:color w:val="000000"/>
          <w:sz w:val="24"/>
          <w:szCs w:val="24"/>
          <w:lang w:val="hy-AM"/>
        </w:rPr>
        <w:t xml:space="preserve"> է առավել գործնական և ծախս-խնայող տվյալների հավաքագրման գործընթաց</w:t>
      </w:r>
      <w:r w:rsidR="00E34054" w:rsidRPr="00E34054">
        <w:rPr>
          <w:rFonts w:ascii="GHEA Grapalat" w:hAnsi="GHEA Grapalat"/>
          <w:color w:val="000000"/>
          <w:sz w:val="24"/>
          <w:szCs w:val="24"/>
          <w:lang w:val="hy-AM"/>
        </w:rPr>
        <w:t>:</w:t>
      </w:r>
      <w:r w:rsidR="003773A8" w:rsidRPr="007A509A">
        <w:rPr>
          <w:rFonts w:ascii="GHEA Grapalat" w:hAnsi="GHEA Grapalat"/>
          <w:color w:val="000000"/>
          <w:sz w:val="24"/>
          <w:szCs w:val="24"/>
          <w:lang w:val="hy-AM"/>
        </w:rPr>
        <w:t xml:space="preserve"> </w:t>
      </w:r>
    </w:p>
    <w:p w14:paraId="34D2FBC0" w14:textId="77777777" w:rsidR="003773A8" w:rsidRPr="007A509A" w:rsidRDefault="003773A8" w:rsidP="00814EFC">
      <w:pPr>
        <w:spacing w:line="276" w:lineRule="auto"/>
        <w:ind w:firstLine="720"/>
        <w:jc w:val="both"/>
        <w:rPr>
          <w:rFonts w:ascii="GHEA Grapalat" w:hAnsi="GHEA Grapalat"/>
          <w:color w:val="000000"/>
          <w:sz w:val="24"/>
          <w:szCs w:val="24"/>
          <w:lang w:val="hy-AM"/>
        </w:rPr>
      </w:pPr>
      <w:r w:rsidRPr="007A509A">
        <w:rPr>
          <w:rFonts w:ascii="GHEA Grapalat" w:hAnsi="GHEA Grapalat"/>
          <w:color w:val="000000"/>
          <w:sz w:val="24"/>
          <w:szCs w:val="24"/>
          <w:lang w:val="hy-AM"/>
        </w:rPr>
        <w:t xml:space="preserve">Այստեղ պետք է հաշվի առնել նաև, որ յուրաքանչյուր </w:t>
      </w:r>
      <w:r w:rsidR="00144028" w:rsidRPr="00CD4621">
        <w:rPr>
          <w:rFonts w:ascii="GHEA Grapalat" w:hAnsi="GHEA Grapalat"/>
          <w:color w:val="000000"/>
          <w:sz w:val="24"/>
          <w:szCs w:val="24"/>
          <w:lang w:val="hy-AM"/>
        </w:rPr>
        <w:t>ն</w:t>
      </w:r>
      <w:r w:rsidRPr="007A509A">
        <w:rPr>
          <w:rFonts w:ascii="GHEA Grapalat" w:hAnsi="GHEA Grapalat"/>
          <w:color w:val="000000"/>
          <w:sz w:val="24"/>
          <w:szCs w:val="24"/>
          <w:lang w:val="hy-AM"/>
        </w:rPr>
        <w:t xml:space="preserve">պատակային ցուցանիշի </w:t>
      </w:r>
      <w:r w:rsidR="00144028" w:rsidRPr="00CD4621">
        <w:rPr>
          <w:rFonts w:ascii="GHEA Grapalat" w:hAnsi="GHEA Grapalat"/>
          <w:color w:val="000000"/>
          <w:sz w:val="24"/>
          <w:szCs w:val="24"/>
          <w:lang w:val="hy-AM"/>
        </w:rPr>
        <w:t xml:space="preserve">մշտադիտարկման </w:t>
      </w:r>
      <w:r w:rsidRPr="007A509A">
        <w:rPr>
          <w:rFonts w:ascii="GHEA Grapalat" w:hAnsi="GHEA Grapalat"/>
          <w:color w:val="000000"/>
          <w:sz w:val="24"/>
          <w:szCs w:val="24"/>
          <w:lang w:val="hy-AM"/>
        </w:rPr>
        <w:t>համար պահանջվելու է ռեսուրսների, ժամանակի և ջանքերի ներդրում</w:t>
      </w:r>
      <w:r w:rsidR="00F05A55">
        <w:rPr>
          <w:rFonts w:ascii="GHEA Grapalat" w:hAnsi="GHEA Grapalat"/>
          <w:color w:val="000000"/>
          <w:sz w:val="24"/>
          <w:szCs w:val="24"/>
          <w:lang w:val="hy-AM"/>
        </w:rPr>
        <w:t xml:space="preserve">: </w:t>
      </w:r>
      <w:r w:rsidR="00144028" w:rsidRPr="00CD4621">
        <w:rPr>
          <w:rFonts w:ascii="GHEA Grapalat" w:hAnsi="GHEA Grapalat"/>
          <w:sz w:val="24"/>
          <w:szCs w:val="24"/>
          <w:lang w:val="hy-AM"/>
        </w:rPr>
        <w:t>Տվյալների հավաքագրումը չպետք է ավելի ծախսատար լինի, քան այն տեղեկատվության արժեքը, որը նրանք տրամադրում են:</w:t>
      </w:r>
      <w:r w:rsidRPr="007A509A">
        <w:rPr>
          <w:rFonts w:ascii="GHEA Grapalat" w:hAnsi="GHEA Grapalat"/>
          <w:color w:val="000000"/>
          <w:sz w:val="24"/>
          <w:szCs w:val="24"/>
          <w:lang w:val="hy-AM"/>
        </w:rPr>
        <w:t xml:space="preserve"> </w:t>
      </w:r>
    </w:p>
    <w:p w14:paraId="1D10D39D" w14:textId="77777777" w:rsidR="004A7068" w:rsidRPr="007A509A" w:rsidRDefault="004A7068">
      <w:pPr>
        <w:spacing w:line="276" w:lineRule="auto"/>
        <w:jc w:val="center"/>
        <w:rPr>
          <w:rFonts w:ascii="GHEA Grapalat" w:eastAsia="Times New Roman" w:hAnsi="GHEA Grapalat" w:cs="Times New Roman"/>
          <w:color w:val="000000"/>
          <w:sz w:val="24"/>
          <w:szCs w:val="24"/>
          <w:lang w:val="hy-AM"/>
        </w:rPr>
        <w:sectPr w:rsidR="004A7068" w:rsidRPr="007A509A" w:rsidSect="000E1520">
          <w:footerReference w:type="default" r:id="rId79"/>
          <w:pgSz w:w="12240" w:h="15840"/>
          <w:pgMar w:top="1440" w:right="720" w:bottom="1350" w:left="720" w:header="720" w:footer="720" w:gutter="0"/>
          <w:pgNumType w:start="0"/>
          <w:cols w:space="720"/>
          <w:titlePg/>
          <w:docGrid w:linePitch="360"/>
        </w:sectPr>
      </w:pPr>
    </w:p>
    <w:p w14:paraId="2992DFDD" w14:textId="77777777" w:rsidR="008A6A76" w:rsidRPr="00CD4621" w:rsidRDefault="000F27E7" w:rsidP="00637837">
      <w:pPr>
        <w:pStyle w:val="Heading2"/>
        <w:numPr>
          <w:ilvl w:val="0"/>
          <w:numId w:val="48"/>
        </w:numPr>
        <w:jc w:val="center"/>
        <w:rPr>
          <w:rFonts w:ascii="GHEA Grapalat" w:hAnsi="GHEA Grapalat"/>
          <w:lang w:val="hy-AM"/>
        </w:rPr>
      </w:pPr>
      <w:hyperlink w:anchor="_Toc516059099" w:history="1">
        <w:bookmarkStart w:id="50" w:name="_Toc61603782"/>
        <w:r w:rsidR="00144028" w:rsidRPr="00CD4621">
          <w:rPr>
            <w:rFonts w:ascii="GHEA Grapalat" w:hAnsi="GHEA Grapalat"/>
            <w:lang w:val="hy-AM"/>
          </w:rPr>
          <w:t>ԽՆԴՐԻ ԿԱՐԳԱՎՈՐՄԱՆ ՏԱՐԲԵՐԱԿՆԵՐԻ ՄՇԱԿՈՒՄ</w:t>
        </w:r>
        <w:r w:rsidR="00185ADA" w:rsidRPr="007A509A">
          <w:rPr>
            <w:rFonts w:ascii="GHEA Grapalat" w:hAnsi="GHEA Grapalat"/>
            <w:lang w:val="hy-AM"/>
          </w:rPr>
          <w:t>.</w:t>
        </w:r>
        <w:r w:rsidR="00144028" w:rsidRPr="00CD4621">
          <w:rPr>
            <w:rFonts w:ascii="GHEA Grapalat" w:hAnsi="GHEA Grapalat"/>
            <w:lang w:val="hy-AM"/>
          </w:rPr>
          <w:t xml:space="preserve"> ԿԱՐԳԱՎՈՐԻՉ ԵՎ ՈՉ ԿԱՐԳԱՎՈՐԻՉ ԳՈՐԾԻՔՆԵՐ</w:t>
        </w:r>
        <w:bookmarkEnd w:id="50"/>
        <w:r w:rsidR="00144028" w:rsidRPr="00CD4621">
          <w:rPr>
            <w:rFonts w:ascii="Calibri" w:hAnsi="Calibri" w:cs="Calibri"/>
            <w:lang w:val="hy-AM"/>
          </w:rPr>
          <w:t> </w:t>
        </w:r>
        <w:r w:rsidR="00144028" w:rsidRPr="00CD4621">
          <w:rPr>
            <w:rFonts w:ascii="GHEA Grapalat" w:hAnsi="GHEA Grapalat"/>
            <w:lang w:val="hy-AM"/>
          </w:rPr>
          <w:t xml:space="preserve"> </w:t>
        </w:r>
      </w:hyperlink>
    </w:p>
    <w:p w14:paraId="02A2F31C" w14:textId="77777777" w:rsidR="008A6A76" w:rsidRPr="007A509A" w:rsidRDefault="008A6A76">
      <w:pPr>
        <w:spacing w:after="160" w:line="259" w:lineRule="auto"/>
        <w:rPr>
          <w:rFonts w:ascii="GHEA Grapalat" w:hAnsi="GHEA Grapalat" w:cs="Arial"/>
          <w:b/>
          <w:sz w:val="24"/>
          <w:szCs w:val="24"/>
          <w:lang w:val="hy-AM"/>
        </w:rPr>
      </w:pPr>
    </w:p>
    <w:p w14:paraId="40553A23" w14:textId="77777777" w:rsidR="008A6A76" w:rsidRPr="00CD4621" w:rsidRDefault="00144028" w:rsidP="006E45AA">
      <w:pPr>
        <w:pStyle w:val="Heading3"/>
        <w:spacing w:after="120"/>
        <w:jc w:val="center"/>
        <w:rPr>
          <w:rFonts w:ascii="GHEA Grapalat" w:hAnsi="GHEA Grapalat"/>
          <w:sz w:val="24"/>
          <w:szCs w:val="24"/>
          <w:lang w:val="hy-AM"/>
        </w:rPr>
      </w:pPr>
      <w:bookmarkStart w:id="51" w:name="_Toc61603783"/>
      <w:r w:rsidRPr="00CD4621">
        <w:rPr>
          <w:rFonts w:ascii="GHEA Grapalat" w:hAnsi="GHEA Grapalat"/>
          <w:sz w:val="24"/>
          <w:szCs w:val="24"/>
          <w:lang w:val="hy-AM"/>
        </w:rPr>
        <w:t>3.1</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Ի՞նչպես բացահայտել գործիքները</w:t>
      </w:r>
      <w:bookmarkEnd w:id="51"/>
    </w:p>
    <w:p w14:paraId="20A416B4" w14:textId="77777777" w:rsidR="005376A2" w:rsidRPr="007A509A" w:rsidRDefault="008A6A76" w:rsidP="006E45AA">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Խնդրի կարգավորմանն ուղղված գործիքները պետք է ակնհայտորեն կապված լինեն ինչպես պատճառների, այնպես էլ</w:t>
      </w:r>
      <w:r w:rsidR="008415F4" w:rsidRPr="007A509A">
        <w:rPr>
          <w:rFonts w:ascii="GHEA Grapalat" w:hAnsi="GHEA Grapalat" w:cs="Tahoma"/>
          <w:bCs/>
          <w:sz w:val="24"/>
          <w:szCs w:val="24"/>
          <w:lang w:val="hy-AM"/>
        </w:rPr>
        <w:t>՝</w:t>
      </w:r>
      <w:r w:rsidRPr="007A509A">
        <w:rPr>
          <w:rFonts w:ascii="GHEA Grapalat" w:hAnsi="GHEA Grapalat" w:cs="Tahoma"/>
          <w:bCs/>
          <w:sz w:val="24"/>
          <w:szCs w:val="24"/>
          <w:lang w:val="hy-AM"/>
        </w:rPr>
        <w:t xml:space="preserve"> նպատակների հետ և լուծեն բացահայտված խնդիրը: Կարգավորման ազդեցության գնահատման նպատակը պետության առջև ծառացած խնդիրների և դրանց լուծման ուղիների արդյունավետ բացահայտումն է, ուստի այս ենթատեքստում կարգավորիչ և ոչ կարգավորիչ գործիքները ներկա իրավիճակից ցանկալի իրավիճակին հասնելու միջոցներ են</w:t>
      </w:r>
      <w:r w:rsidR="009A345D" w:rsidRPr="007A509A">
        <w:rPr>
          <w:rFonts w:ascii="GHEA Grapalat" w:hAnsi="GHEA Grapalat" w:cs="Tahoma"/>
          <w:bCs/>
          <w:sz w:val="24"/>
          <w:szCs w:val="24"/>
          <w:lang w:val="hy-AM"/>
        </w:rPr>
        <w:t>:</w:t>
      </w:r>
    </w:p>
    <w:p w14:paraId="5207B488" w14:textId="77777777" w:rsidR="008A6A76" w:rsidRPr="007A509A" w:rsidRDefault="008A6A76" w:rsidP="00CD4621">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Կարգավորողի կողմից ընտրված գործիքները պետք է լինեն՝ </w:t>
      </w:r>
    </w:p>
    <w:p w14:paraId="0CA5A7A4" w14:textId="77777777" w:rsidR="00DB5096" w:rsidRPr="007A509A" w:rsidRDefault="00144028" w:rsidP="00637837">
      <w:pPr>
        <w:numPr>
          <w:ilvl w:val="0"/>
          <w:numId w:val="24"/>
        </w:numPr>
        <w:spacing w:after="120" w:line="276" w:lineRule="auto"/>
        <w:ind w:left="450" w:firstLine="720"/>
        <w:jc w:val="both"/>
        <w:rPr>
          <w:rFonts w:ascii="GHEA Grapalat" w:hAnsi="GHEA Grapalat" w:cs="Tahoma"/>
          <w:bCs/>
          <w:sz w:val="24"/>
          <w:szCs w:val="24"/>
          <w:lang w:val="hy-AM"/>
        </w:rPr>
      </w:pPr>
      <w:r w:rsidRPr="00CD4621">
        <w:rPr>
          <w:rFonts w:ascii="GHEA Grapalat" w:hAnsi="GHEA Grapalat" w:cs="Tahoma"/>
          <w:bCs/>
          <w:sz w:val="24"/>
          <w:szCs w:val="24"/>
          <w:lang w:val="hy-AM"/>
        </w:rPr>
        <w:t xml:space="preserve">արդյունավետ - </w:t>
      </w:r>
      <w:r w:rsidR="002D4B86" w:rsidRPr="007A509A">
        <w:rPr>
          <w:rFonts w:ascii="GHEA Grapalat" w:hAnsi="GHEA Grapalat" w:cs="Tahoma"/>
          <w:bCs/>
          <w:sz w:val="24"/>
          <w:szCs w:val="24"/>
          <w:lang w:val="hy-AM"/>
        </w:rPr>
        <w:t>ուղղված նպատակների իրագործմանը և խնդրի լուծմանը</w:t>
      </w:r>
      <w:r w:rsidR="008A6A76" w:rsidRPr="007A509A">
        <w:rPr>
          <w:rFonts w:ascii="GHEA Grapalat" w:hAnsi="GHEA Grapalat" w:cs="Tahoma"/>
          <w:bCs/>
          <w:sz w:val="24"/>
          <w:szCs w:val="24"/>
          <w:lang w:val="hy-AM"/>
        </w:rPr>
        <w:t xml:space="preserve">, </w:t>
      </w:r>
    </w:p>
    <w:p w14:paraId="4A1CF713" w14:textId="789E669A" w:rsidR="00DB5096" w:rsidRPr="00DB5096" w:rsidRDefault="00144028" w:rsidP="00637837">
      <w:pPr>
        <w:numPr>
          <w:ilvl w:val="0"/>
          <w:numId w:val="24"/>
        </w:numPr>
        <w:spacing w:after="120" w:line="276" w:lineRule="auto"/>
        <w:ind w:left="1440" w:hanging="270"/>
        <w:jc w:val="both"/>
        <w:rPr>
          <w:rFonts w:ascii="GHEA Grapalat" w:hAnsi="GHEA Grapalat" w:cs="Tahoma"/>
          <w:bCs/>
          <w:sz w:val="24"/>
          <w:szCs w:val="24"/>
          <w:lang w:val="hy-AM"/>
        </w:rPr>
      </w:pPr>
      <w:r w:rsidRPr="00CD4621">
        <w:rPr>
          <w:rFonts w:ascii="GHEA Grapalat" w:hAnsi="GHEA Grapalat" w:cs="Tahoma"/>
          <w:bCs/>
          <w:sz w:val="24"/>
          <w:szCs w:val="24"/>
          <w:lang w:val="hy-AM"/>
        </w:rPr>
        <w:t>ծախս-խնայող</w:t>
      </w:r>
      <w:r w:rsidR="002D4B86" w:rsidRPr="00DB5096">
        <w:rPr>
          <w:rFonts w:ascii="GHEA Grapalat" w:hAnsi="GHEA Grapalat" w:cs="Tahoma"/>
          <w:bCs/>
          <w:sz w:val="24"/>
          <w:szCs w:val="24"/>
          <w:lang w:val="hy-AM"/>
        </w:rPr>
        <w:t xml:space="preserve"> -</w:t>
      </w:r>
      <w:r w:rsidRPr="00CD4621">
        <w:rPr>
          <w:rFonts w:ascii="GHEA Grapalat" w:hAnsi="GHEA Grapalat" w:cs="Tahoma"/>
          <w:bCs/>
          <w:sz w:val="24"/>
          <w:szCs w:val="24"/>
          <w:lang w:val="hy-AM"/>
        </w:rPr>
        <w:t xml:space="preserve"> </w:t>
      </w:r>
      <w:r w:rsidR="002D4B86" w:rsidRPr="00DB5096">
        <w:rPr>
          <w:rFonts w:ascii="GHEA Grapalat" w:hAnsi="GHEA Grapalat" w:cs="Tahoma"/>
          <w:bCs/>
          <w:sz w:val="24"/>
          <w:szCs w:val="24"/>
          <w:lang w:val="hy-AM"/>
        </w:rPr>
        <w:t>առկա ռեսուրսների</w:t>
      </w:r>
      <w:r w:rsidR="002D4B86" w:rsidRPr="005376A2">
        <w:rPr>
          <w:rFonts w:ascii="GHEA Grapalat" w:hAnsi="GHEA Grapalat" w:cs="Tahoma"/>
          <w:bCs/>
          <w:sz w:val="24"/>
          <w:szCs w:val="24"/>
          <w:lang w:val="hy-AM"/>
        </w:rPr>
        <w:t xml:space="preserve"> պայմաններում</w:t>
      </w:r>
      <w:r w:rsidR="002D4B86" w:rsidRPr="00DB5096">
        <w:rPr>
          <w:rFonts w:ascii="GHEA Grapalat" w:hAnsi="GHEA Grapalat" w:cs="Tahoma"/>
          <w:bCs/>
          <w:sz w:val="24"/>
          <w:szCs w:val="24"/>
          <w:lang w:val="hy-AM"/>
        </w:rPr>
        <w:t xml:space="preserve"> նվազագույն ծախսերով նպատակների իրականացում</w:t>
      </w:r>
      <w:r w:rsidRPr="00CD4621">
        <w:rPr>
          <w:rFonts w:ascii="GHEA Grapalat" w:hAnsi="GHEA Grapalat" w:cs="Tahoma"/>
          <w:bCs/>
          <w:sz w:val="24"/>
          <w:szCs w:val="24"/>
          <w:lang w:val="hy-AM"/>
        </w:rPr>
        <w:t>ն ապահովող</w:t>
      </w:r>
      <w:r w:rsidR="00E34054" w:rsidRPr="00E34054">
        <w:rPr>
          <w:rFonts w:ascii="GHEA Grapalat" w:hAnsi="GHEA Grapalat" w:cs="Tahoma"/>
          <w:bCs/>
          <w:sz w:val="24"/>
          <w:szCs w:val="24"/>
          <w:lang w:val="hy-AM"/>
        </w:rPr>
        <w:t>,</w:t>
      </w:r>
      <w:r w:rsidR="008A6A76" w:rsidRPr="00DB5096">
        <w:rPr>
          <w:rFonts w:ascii="GHEA Grapalat" w:hAnsi="GHEA Grapalat" w:cs="Tahoma"/>
          <w:bCs/>
          <w:sz w:val="24"/>
          <w:szCs w:val="24"/>
          <w:lang w:val="hy-AM"/>
        </w:rPr>
        <w:t xml:space="preserve"> </w:t>
      </w:r>
    </w:p>
    <w:p w14:paraId="543F6C18" w14:textId="77777777" w:rsidR="00DB5096" w:rsidRPr="00DB5096" w:rsidRDefault="00356E5B" w:rsidP="00637837">
      <w:pPr>
        <w:numPr>
          <w:ilvl w:val="0"/>
          <w:numId w:val="24"/>
        </w:numPr>
        <w:spacing w:after="120" w:line="276" w:lineRule="auto"/>
        <w:ind w:left="450" w:firstLine="720"/>
        <w:jc w:val="both"/>
        <w:rPr>
          <w:rFonts w:ascii="GHEA Grapalat" w:hAnsi="GHEA Grapalat" w:cs="Tahoma"/>
          <w:bCs/>
          <w:sz w:val="24"/>
          <w:szCs w:val="24"/>
          <w:lang w:val="hy-AM"/>
        </w:rPr>
      </w:pPr>
      <w:r>
        <w:rPr>
          <w:rFonts w:ascii="GHEA Grapalat" w:hAnsi="GHEA Grapalat" w:cs="Tahoma"/>
          <w:bCs/>
          <w:sz w:val="24"/>
          <w:szCs w:val="24"/>
          <w:lang w:val="hy-AM"/>
        </w:rPr>
        <w:t>կայուն</w:t>
      </w:r>
      <w:r w:rsidR="00144028" w:rsidRPr="00CD4621">
        <w:rPr>
          <w:rFonts w:ascii="GHEA Grapalat" w:hAnsi="GHEA Grapalat" w:cs="Tahoma"/>
          <w:bCs/>
          <w:sz w:val="24"/>
          <w:szCs w:val="24"/>
          <w:lang w:val="hy-AM"/>
        </w:rPr>
        <w:t xml:space="preserve"> - ոչ </w:t>
      </w:r>
      <w:r w:rsidR="002D4B86" w:rsidRPr="00DB5096">
        <w:rPr>
          <w:rFonts w:ascii="GHEA Grapalat" w:hAnsi="GHEA Grapalat" w:cs="Tahoma"/>
          <w:bCs/>
          <w:sz w:val="24"/>
          <w:szCs w:val="24"/>
          <w:lang w:val="hy-AM"/>
        </w:rPr>
        <w:t>զգայուն կամ</w:t>
      </w:r>
      <w:r w:rsidR="002D4B86" w:rsidRPr="005376A2">
        <w:rPr>
          <w:rFonts w:ascii="GHEA Grapalat" w:hAnsi="GHEA Grapalat" w:cs="Tahoma"/>
          <w:bCs/>
          <w:sz w:val="24"/>
          <w:szCs w:val="24"/>
          <w:lang w:val="hy-AM"/>
        </w:rPr>
        <w:t xml:space="preserve"> քիչ</w:t>
      </w:r>
      <w:r w:rsidR="002D4B86" w:rsidRPr="00DB5096">
        <w:rPr>
          <w:rFonts w:ascii="GHEA Grapalat" w:hAnsi="GHEA Grapalat" w:cs="Tahoma"/>
          <w:bCs/>
          <w:sz w:val="24"/>
          <w:szCs w:val="24"/>
          <w:lang w:val="hy-AM"/>
        </w:rPr>
        <w:t xml:space="preserve"> զգայուն արտաքին գործոնների հանդեպ</w:t>
      </w:r>
      <w:r w:rsidR="008A6A76" w:rsidRPr="00DB5096">
        <w:rPr>
          <w:rFonts w:ascii="GHEA Grapalat" w:hAnsi="GHEA Grapalat" w:cs="Tahoma"/>
          <w:bCs/>
          <w:sz w:val="24"/>
          <w:szCs w:val="24"/>
          <w:lang w:val="hy-AM"/>
        </w:rPr>
        <w:t xml:space="preserve">, </w:t>
      </w:r>
    </w:p>
    <w:p w14:paraId="2022A68B" w14:textId="77777777" w:rsidR="00DB5096" w:rsidRPr="00DB5096" w:rsidRDefault="008A6A76" w:rsidP="00637837">
      <w:pPr>
        <w:numPr>
          <w:ilvl w:val="0"/>
          <w:numId w:val="24"/>
        </w:numPr>
        <w:tabs>
          <w:tab w:val="left" w:pos="1440"/>
        </w:tabs>
        <w:spacing w:after="120" w:line="276" w:lineRule="auto"/>
        <w:ind w:left="1440" w:hanging="270"/>
        <w:jc w:val="both"/>
        <w:rPr>
          <w:rFonts w:ascii="GHEA Grapalat" w:hAnsi="GHEA Grapalat" w:cs="Tahoma"/>
          <w:bCs/>
          <w:sz w:val="24"/>
          <w:szCs w:val="24"/>
          <w:lang w:val="hy-AM"/>
        </w:rPr>
      </w:pPr>
      <w:r w:rsidRPr="00DB5096">
        <w:rPr>
          <w:rFonts w:ascii="GHEA Grapalat" w:hAnsi="GHEA Grapalat" w:cs="Tahoma"/>
          <w:bCs/>
          <w:sz w:val="24"/>
          <w:szCs w:val="24"/>
          <w:lang w:val="hy-AM"/>
        </w:rPr>
        <w:t>հասանելի</w:t>
      </w:r>
      <w:r w:rsidR="00144028" w:rsidRPr="00CD4621">
        <w:rPr>
          <w:rFonts w:ascii="GHEA Grapalat" w:hAnsi="GHEA Grapalat" w:cs="Tahoma"/>
          <w:bCs/>
          <w:sz w:val="24"/>
          <w:szCs w:val="24"/>
          <w:lang w:val="hy-AM"/>
        </w:rPr>
        <w:t xml:space="preserve"> - </w:t>
      </w:r>
      <w:r w:rsidR="002D4B86" w:rsidRPr="00DB5096">
        <w:rPr>
          <w:rFonts w:ascii="GHEA Grapalat" w:hAnsi="GHEA Grapalat" w:cs="Tahoma"/>
          <w:bCs/>
          <w:sz w:val="24"/>
          <w:szCs w:val="24"/>
          <w:lang w:val="hy-AM"/>
        </w:rPr>
        <w:t>թե քաղաքական</w:t>
      </w:r>
      <w:r w:rsidR="002D4B86" w:rsidRPr="005376A2">
        <w:rPr>
          <w:rFonts w:ascii="GHEA Grapalat" w:hAnsi="GHEA Grapalat" w:cs="Tahoma"/>
          <w:bCs/>
          <w:sz w:val="24"/>
          <w:szCs w:val="24"/>
          <w:lang w:val="hy-AM"/>
        </w:rPr>
        <w:t xml:space="preserve"> և</w:t>
      </w:r>
      <w:r w:rsidR="002D4B86" w:rsidRPr="00DB5096">
        <w:rPr>
          <w:rFonts w:ascii="GHEA Grapalat" w:hAnsi="GHEA Grapalat" w:cs="Tahoma"/>
          <w:bCs/>
          <w:sz w:val="24"/>
          <w:szCs w:val="24"/>
          <w:lang w:val="hy-AM"/>
        </w:rPr>
        <w:t xml:space="preserve"> թե ֆինանսական տեսանկյունից կարգավորողին հասանելի</w:t>
      </w:r>
      <w:r w:rsidRPr="00DB5096">
        <w:rPr>
          <w:rFonts w:ascii="GHEA Grapalat" w:hAnsi="GHEA Grapalat" w:cs="Tahoma"/>
          <w:bCs/>
          <w:sz w:val="24"/>
          <w:szCs w:val="24"/>
          <w:lang w:val="hy-AM"/>
        </w:rPr>
        <w:t xml:space="preserve">, </w:t>
      </w:r>
    </w:p>
    <w:p w14:paraId="6C5BE375" w14:textId="77777777" w:rsidR="00DB5096" w:rsidRPr="00DB5096" w:rsidRDefault="008A6A76" w:rsidP="00637837">
      <w:pPr>
        <w:numPr>
          <w:ilvl w:val="0"/>
          <w:numId w:val="24"/>
        </w:numPr>
        <w:spacing w:after="120" w:line="276" w:lineRule="auto"/>
        <w:ind w:left="1440" w:hanging="270"/>
        <w:jc w:val="both"/>
        <w:rPr>
          <w:rFonts w:ascii="GHEA Grapalat" w:hAnsi="GHEA Grapalat" w:cs="Tahoma"/>
          <w:bCs/>
          <w:sz w:val="24"/>
          <w:szCs w:val="24"/>
          <w:lang w:val="hy-AM"/>
        </w:rPr>
      </w:pPr>
      <w:r w:rsidRPr="00DB5096">
        <w:rPr>
          <w:rFonts w:ascii="GHEA Grapalat" w:hAnsi="GHEA Grapalat" w:cs="Tahoma"/>
          <w:bCs/>
          <w:sz w:val="24"/>
          <w:szCs w:val="24"/>
          <w:lang w:val="hy-AM"/>
        </w:rPr>
        <w:t>թափանցիկ</w:t>
      </w:r>
      <w:r w:rsidR="00144028" w:rsidRPr="00CD4621">
        <w:rPr>
          <w:rFonts w:ascii="GHEA Grapalat" w:hAnsi="GHEA Grapalat" w:cs="Tahoma"/>
          <w:bCs/>
          <w:sz w:val="24"/>
          <w:szCs w:val="24"/>
          <w:lang w:val="hy-AM"/>
        </w:rPr>
        <w:t xml:space="preserve"> - </w:t>
      </w:r>
      <w:r w:rsidR="002D4B86" w:rsidRPr="00DB5096">
        <w:rPr>
          <w:rFonts w:ascii="GHEA Grapalat" w:hAnsi="GHEA Grapalat" w:cs="Tahoma"/>
          <w:bCs/>
          <w:sz w:val="24"/>
          <w:szCs w:val="24"/>
          <w:lang w:val="hy-AM"/>
        </w:rPr>
        <w:t>կարգավորման ենթակա</w:t>
      </w:r>
      <w:r w:rsidR="002D4B86" w:rsidRPr="005376A2">
        <w:rPr>
          <w:rFonts w:ascii="GHEA Grapalat" w:hAnsi="GHEA Grapalat" w:cs="Tahoma"/>
          <w:bCs/>
          <w:sz w:val="24"/>
          <w:szCs w:val="24"/>
          <w:lang w:val="hy-AM"/>
        </w:rPr>
        <w:t xml:space="preserve"> բոլոր</w:t>
      </w:r>
      <w:r w:rsidR="002D4B86" w:rsidRPr="00DB5096">
        <w:rPr>
          <w:rFonts w:ascii="GHEA Grapalat" w:hAnsi="GHEA Grapalat" w:cs="Tahoma"/>
          <w:bCs/>
          <w:sz w:val="24"/>
          <w:szCs w:val="24"/>
          <w:lang w:val="hy-AM"/>
        </w:rPr>
        <w:t xml:space="preserve"> շահառուներին տեղեկատվության հասանելիության հավասարություն</w:t>
      </w:r>
      <w:r w:rsidR="00144028" w:rsidRPr="00CD4621">
        <w:rPr>
          <w:rFonts w:ascii="GHEA Grapalat" w:hAnsi="GHEA Grapalat" w:cs="Tahoma"/>
          <w:bCs/>
          <w:sz w:val="24"/>
          <w:szCs w:val="24"/>
          <w:lang w:val="hy-AM"/>
        </w:rPr>
        <w:t xml:space="preserve"> ընձեռող</w:t>
      </w:r>
      <w:r w:rsidRPr="00DB5096">
        <w:rPr>
          <w:rFonts w:ascii="GHEA Grapalat" w:hAnsi="GHEA Grapalat" w:cs="Tahoma"/>
          <w:bCs/>
          <w:sz w:val="24"/>
          <w:szCs w:val="24"/>
          <w:lang w:val="hy-AM"/>
        </w:rPr>
        <w:t xml:space="preserve">, </w:t>
      </w:r>
    </w:p>
    <w:p w14:paraId="1C31EBDA" w14:textId="77777777" w:rsidR="008A6A76" w:rsidRPr="00DB5096" w:rsidRDefault="003F206A" w:rsidP="00637837">
      <w:pPr>
        <w:numPr>
          <w:ilvl w:val="0"/>
          <w:numId w:val="24"/>
        </w:numPr>
        <w:spacing w:after="120" w:line="276" w:lineRule="auto"/>
        <w:ind w:left="1440" w:hanging="270"/>
        <w:jc w:val="both"/>
        <w:rPr>
          <w:rFonts w:ascii="GHEA Grapalat" w:hAnsi="GHEA Grapalat" w:cs="Tahoma"/>
          <w:bCs/>
          <w:sz w:val="24"/>
          <w:szCs w:val="24"/>
          <w:lang w:val="hy-AM"/>
        </w:rPr>
      </w:pPr>
      <w:r>
        <w:rPr>
          <w:rFonts w:ascii="GHEA Grapalat" w:hAnsi="GHEA Grapalat" w:cs="Tahoma"/>
          <w:bCs/>
          <w:sz w:val="24"/>
          <w:szCs w:val="24"/>
          <w:lang w:val="hy-AM"/>
        </w:rPr>
        <w:t>հ</w:t>
      </w:r>
      <w:r w:rsidRPr="003F206A">
        <w:rPr>
          <w:rFonts w:ascii="GHEA Grapalat" w:hAnsi="GHEA Grapalat" w:cs="Tahoma"/>
          <w:bCs/>
          <w:sz w:val="24"/>
          <w:szCs w:val="24"/>
          <w:lang w:val="hy-AM"/>
        </w:rPr>
        <w:t>ամաձայնեցված</w:t>
      </w:r>
      <w:r w:rsidR="008A6A76" w:rsidRPr="00DB5096">
        <w:rPr>
          <w:rFonts w:ascii="GHEA Grapalat" w:hAnsi="GHEA Grapalat" w:cs="Tahoma"/>
          <w:bCs/>
          <w:sz w:val="24"/>
          <w:szCs w:val="24"/>
          <w:lang w:val="hy-AM"/>
        </w:rPr>
        <w:t xml:space="preserve"> </w:t>
      </w:r>
      <w:r w:rsidR="008A6A76" w:rsidRPr="005376A2">
        <w:rPr>
          <w:rFonts w:ascii="GHEA Grapalat" w:hAnsi="GHEA Grapalat" w:cs="Tahoma"/>
          <w:bCs/>
          <w:sz w:val="24"/>
          <w:szCs w:val="24"/>
          <w:lang w:val="hy-AM"/>
        </w:rPr>
        <w:t xml:space="preserve">ու </w:t>
      </w:r>
      <w:r w:rsidR="008A6A76" w:rsidRPr="00DB5096">
        <w:rPr>
          <w:rFonts w:ascii="GHEA Grapalat" w:hAnsi="GHEA Grapalat" w:cs="Tahoma"/>
          <w:bCs/>
          <w:sz w:val="24"/>
          <w:szCs w:val="24"/>
          <w:lang w:val="hy-AM"/>
        </w:rPr>
        <w:t xml:space="preserve">համահունչ </w:t>
      </w:r>
      <w:r w:rsidR="00144028" w:rsidRPr="00CD4621">
        <w:rPr>
          <w:rFonts w:ascii="GHEA Grapalat" w:hAnsi="GHEA Grapalat" w:cs="Tahoma"/>
          <w:bCs/>
          <w:sz w:val="24"/>
          <w:szCs w:val="24"/>
          <w:lang w:val="hy-AM"/>
        </w:rPr>
        <w:t>կառավարության</w:t>
      </w:r>
      <w:r w:rsidR="00252081">
        <w:rPr>
          <w:rFonts w:ascii="GHEA Grapalat" w:hAnsi="GHEA Grapalat" w:cs="Tahoma"/>
          <w:bCs/>
          <w:sz w:val="24"/>
          <w:szCs w:val="24"/>
          <w:lang w:val="hy-AM"/>
        </w:rPr>
        <w:t xml:space="preserve"> </w:t>
      </w:r>
      <w:r w:rsidR="00144028" w:rsidRPr="00CD4621">
        <w:rPr>
          <w:rFonts w:ascii="GHEA Grapalat" w:hAnsi="GHEA Grapalat" w:cs="Tahoma"/>
          <w:bCs/>
          <w:sz w:val="24"/>
          <w:szCs w:val="24"/>
          <w:lang w:val="hy-AM"/>
        </w:rPr>
        <w:t>քաղաքական</w:t>
      </w:r>
      <w:r>
        <w:rPr>
          <w:rFonts w:ascii="GHEA Grapalat" w:hAnsi="GHEA Grapalat" w:cs="Tahoma"/>
          <w:bCs/>
          <w:sz w:val="24"/>
          <w:szCs w:val="24"/>
          <w:lang w:val="hy-AM"/>
        </w:rPr>
        <w:t>ության</w:t>
      </w:r>
      <w:r w:rsidRPr="003F206A">
        <w:rPr>
          <w:rFonts w:ascii="GHEA Grapalat" w:hAnsi="GHEA Grapalat" w:cs="Tahoma"/>
          <w:bCs/>
          <w:sz w:val="24"/>
          <w:szCs w:val="24"/>
          <w:lang w:val="hy-AM"/>
        </w:rPr>
        <w:t xml:space="preserve"> հետ</w:t>
      </w:r>
      <w:r w:rsidR="00144028" w:rsidRPr="00CD4621">
        <w:rPr>
          <w:rFonts w:ascii="GHEA Grapalat" w:hAnsi="GHEA Grapalat" w:cs="Tahoma"/>
          <w:bCs/>
          <w:sz w:val="24"/>
          <w:szCs w:val="24"/>
          <w:lang w:val="hy-AM"/>
        </w:rPr>
        <w:t xml:space="preserve"> - </w:t>
      </w:r>
      <w:r w:rsidR="002D4B86" w:rsidRPr="00DB5096">
        <w:rPr>
          <w:rFonts w:ascii="GHEA Grapalat" w:hAnsi="GHEA Grapalat" w:cs="Tahoma"/>
          <w:bCs/>
          <w:sz w:val="24"/>
          <w:szCs w:val="24"/>
          <w:lang w:val="hy-AM"/>
        </w:rPr>
        <w:t>երկրի ռազմ</w:t>
      </w:r>
      <w:r w:rsidR="002D4B86" w:rsidRPr="005376A2">
        <w:rPr>
          <w:rFonts w:ascii="GHEA Grapalat" w:hAnsi="GHEA Grapalat" w:cs="Tahoma"/>
          <w:bCs/>
          <w:sz w:val="24"/>
          <w:szCs w:val="24"/>
          <w:lang w:val="hy-AM"/>
        </w:rPr>
        <w:t xml:space="preserve">ավարական </w:t>
      </w:r>
      <w:r w:rsidR="002D4B86" w:rsidRPr="00DB5096">
        <w:rPr>
          <w:rFonts w:ascii="GHEA Grapalat" w:hAnsi="GHEA Grapalat" w:cs="Tahoma"/>
          <w:bCs/>
          <w:sz w:val="24"/>
          <w:szCs w:val="24"/>
          <w:lang w:val="hy-AM"/>
        </w:rPr>
        <w:t>ծրագրերին</w:t>
      </w:r>
      <w:r w:rsidR="00144028" w:rsidRPr="00CD4621">
        <w:rPr>
          <w:rFonts w:ascii="GHEA Grapalat" w:hAnsi="GHEA Grapalat" w:cs="Tahoma"/>
          <w:bCs/>
          <w:sz w:val="24"/>
          <w:szCs w:val="24"/>
          <w:lang w:val="hy-AM"/>
        </w:rPr>
        <w:t xml:space="preserve"> չհակասող</w:t>
      </w:r>
      <w:r w:rsidR="008A6A76" w:rsidRPr="00DB5096">
        <w:rPr>
          <w:rFonts w:ascii="GHEA Grapalat" w:hAnsi="GHEA Grapalat" w:cs="Tahoma"/>
          <w:bCs/>
          <w:sz w:val="24"/>
          <w:szCs w:val="24"/>
          <w:lang w:val="hy-AM"/>
        </w:rPr>
        <w:t xml:space="preserve">: </w:t>
      </w:r>
    </w:p>
    <w:p w14:paraId="081FC6AF" w14:textId="1B7C422C" w:rsidR="005376A2" w:rsidRPr="007A509A" w:rsidRDefault="008A6A76" w:rsidP="00085D4F">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 Խնդրի լուծմանն ուղղված գործիքների ընտրությունը պետք է դիտարկել ոչ միայն ներկա իրավիճակի, այլ նաև ապագա հնարավոր զարգացումների հարթության մեջ, քանի որ խնդրի կամ իրավիճակի հետագա միտումները կարող են պահանջել թիրախավորված մոտեցում, ինչը ենթադրում է նաև համապատասխան գործիքակազմի ընտրություն: </w:t>
      </w:r>
    </w:p>
    <w:p w14:paraId="4615C9AB" w14:textId="77777777" w:rsidR="008A6A76" w:rsidRPr="007A509A" w:rsidRDefault="009A5CA4" w:rsidP="008A6A76">
      <w:pPr>
        <w:ind w:firstLine="360"/>
        <w:jc w:val="both"/>
        <w:rPr>
          <w:rFonts w:ascii="GHEA Grapalat" w:hAnsi="GHEA Grapalat" w:cs="Tahoma"/>
          <w:bCs/>
          <w:sz w:val="24"/>
          <w:szCs w:val="24"/>
          <w:lang w:val="hy-AM"/>
        </w:rPr>
      </w:pPr>
      <w:r>
        <w:rPr>
          <w:rFonts w:ascii="GHEA Grapalat" w:hAnsi="GHEA Grapalat" w:cs="Tahoma"/>
          <w:bCs/>
          <w:noProof/>
          <w:sz w:val="24"/>
          <w:szCs w:val="24"/>
        </w:rPr>
        <mc:AlternateContent>
          <mc:Choice Requires="wpg">
            <w:drawing>
              <wp:anchor distT="0" distB="0" distL="114300" distR="114300" simplePos="0" relativeHeight="252011520" behindDoc="0" locked="0" layoutInCell="1" allowOverlap="1" wp14:anchorId="2F666ED7" wp14:editId="07B6F97D">
                <wp:simplePos x="0" y="0"/>
                <wp:positionH relativeFrom="column">
                  <wp:posOffset>949960</wp:posOffset>
                </wp:positionH>
                <wp:positionV relativeFrom="paragraph">
                  <wp:posOffset>0</wp:posOffset>
                </wp:positionV>
                <wp:extent cx="4815840" cy="2324100"/>
                <wp:effectExtent l="6985" t="9525" r="6350" b="9525"/>
                <wp:wrapNone/>
                <wp:docPr id="112"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5840" cy="2324100"/>
                          <a:chOff x="2222" y="1433"/>
                          <a:chExt cx="7584" cy="3660"/>
                        </a:xfrm>
                      </wpg:grpSpPr>
                      <wps:wsp>
                        <wps:cNvPr id="113" name="Oval 3"/>
                        <wps:cNvSpPr>
                          <a:spLocks noChangeArrowheads="1"/>
                        </wps:cNvSpPr>
                        <wps:spPr bwMode="auto">
                          <a:xfrm>
                            <a:off x="5902" y="3243"/>
                            <a:ext cx="143" cy="180"/>
                          </a:xfrm>
                          <a:prstGeom prst="ellipse">
                            <a:avLst/>
                          </a:prstGeom>
                          <a:solidFill>
                            <a:srgbClr val="002060"/>
                          </a:solidFill>
                          <a:ln w="38100">
                            <a:solidFill>
                              <a:srgbClr val="002060"/>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114" name="Text Box 2"/>
                        <wps:cNvSpPr txBox="1">
                          <a:spLocks noChangeArrowheads="1"/>
                        </wps:cNvSpPr>
                        <wps:spPr bwMode="auto">
                          <a:xfrm>
                            <a:off x="2222" y="1433"/>
                            <a:ext cx="2299" cy="730"/>
                          </a:xfrm>
                          <a:prstGeom prst="rect">
                            <a:avLst/>
                          </a:prstGeom>
                          <a:solidFill>
                            <a:srgbClr val="FFFFFF"/>
                          </a:solidFill>
                          <a:ln w="9525">
                            <a:solidFill>
                              <a:srgbClr val="002060"/>
                            </a:solidFill>
                            <a:miter lim="800000"/>
                            <a:headEnd/>
                            <a:tailEnd/>
                          </a:ln>
                        </wps:spPr>
                        <wps:txbx>
                          <w:txbxContent>
                            <w:p w14:paraId="22594BB6" w14:textId="77777777" w:rsidR="00D15BCE" w:rsidRPr="00E34054" w:rsidRDefault="00D15BCE" w:rsidP="00320288">
                              <w:pPr>
                                <w:jc w:val="center"/>
                                <w:rPr>
                                  <w:rFonts w:ascii="GHEA Grapalat" w:hAnsi="GHEA Grapalat"/>
                                  <w:color w:val="002060"/>
                                  <w:sz w:val="18"/>
                                  <w:szCs w:val="18"/>
                                </w:rPr>
                              </w:pPr>
                              <w:r w:rsidRPr="00E34054">
                                <w:rPr>
                                  <w:rFonts w:ascii="GHEA Grapalat" w:hAnsi="GHEA Grapalat" w:cs="Arial"/>
                                  <w:color w:val="002060"/>
                                  <w:sz w:val="18"/>
                                  <w:szCs w:val="18"/>
                                  <w:lang w:val="hy-AM"/>
                                </w:rPr>
                                <w:t>Խնդրի ի հայտ գալու հավանականություն</w:t>
                              </w:r>
                            </w:p>
                          </w:txbxContent>
                        </wps:txbx>
                        <wps:bodyPr rot="0" vert="horz" wrap="square" lIns="91440" tIns="45720" rIns="91440" bIns="45720" anchor="t" anchorCtr="0" upright="1">
                          <a:noAutofit/>
                        </wps:bodyPr>
                      </wps:wsp>
                      <wps:wsp>
                        <wps:cNvPr id="115" name="AutoShape 7"/>
                        <wps:cNvCnPr>
                          <a:cxnSpLocks noChangeShapeType="1"/>
                        </wps:cNvCnPr>
                        <wps:spPr bwMode="auto">
                          <a:xfrm>
                            <a:off x="3383" y="2163"/>
                            <a:ext cx="1" cy="2739"/>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116" name="AutoShape 8"/>
                        <wps:cNvCnPr>
                          <a:cxnSpLocks noChangeShapeType="1"/>
                        </wps:cNvCnPr>
                        <wps:spPr bwMode="auto">
                          <a:xfrm flipH="1">
                            <a:off x="3383" y="4893"/>
                            <a:ext cx="4904"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117" name="AutoShape 9"/>
                        <wps:cNvCnPr>
                          <a:cxnSpLocks noChangeShapeType="1"/>
                        </wps:cNvCnPr>
                        <wps:spPr bwMode="auto">
                          <a:xfrm>
                            <a:off x="5977" y="2598"/>
                            <a:ext cx="0" cy="2295"/>
                          </a:xfrm>
                          <a:prstGeom prst="straightConnector1">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wps:wsp>
                        <wps:cNvPr id="118" name="Freeform 10"/>
                        <wps:cNvSpPr>
                          <a:spLocks/>
                        </wps:cNvSpPr>
                        <wps:spPr bwMode="auto">
                          <a:xfrm>
                            <a:off x="4027" y="3348"/>
                            <a:ext cx="1950" cy="645"/>
                          </a:xfrm>
                          <a:custGeom>
                            <a:avLst/>
                            <a:gdLst>
                              <a:gd name="T0" fmla="*/ 0 w 1950"/>
                              <a:gd name="T1" fmla="*/ 645 h 645"/>
                              <a:gd name="T2" fmla="*/ 180 w 1950"/>
                              <a:gd name="T3" fmla="*/ 300 h 645"/>
                              <a:gd name="T4" fmla="*/ 270 w 1950"/>
                              <a:gd name="T5" fmla="*/ 315 h 645"/>
                              <a:gd name="T6" fmla="*/ 330 w 1950"/>
                              <a:gd name="T7" fmla="*/ 405 h 645"/>
                              <a:gd name="T8" fmla="*/ 540 w 1950"/>
                              <a:gd name="T9" fmla="*/ 600 h 645"/>
                              <a:gd name="T10" fmla="*/ 855 w 1950"/>
                              <a:gd name="T11" fmla="*/ 585 h 645"/>
                              <a:gd name="T12" fmla="*/ 960 w 1950"/>
                              <a:gd name="T13" fmla="*/ 480 h 645"/>
                              <a:gd name="T14" fmla="*/ 1065 w 1950"/>
                              <a:gd name="T15" fmla="*/ 345 h 645"/>
                              <a:gd name="T16" fmla="*/ 1125 w 1950"/>
                              <a:gd name="T17" fmla="*/ 255 h 645"/>
                              <a:gd name="T18" fmla="*/ 1140 w 1950"/>
                              <a:gd name="T19" fmla="*/ 210 h 645"/>
                              <a:gd name="T20" fmla="*/ 1185 w 1950"/>
                              <a:gd name="T21" fmla="*/ 195 h 645"/>
                              <a:gd name="T22" fmla="*/ 1350 w 1950"/>
                              <a:gd name="T23" fmla="*/ 120 h 645"/>
                              <a:gd name="T24" fmla="*/ 1485 w 1950"/>
                              <a:gd name="T25" fmla="*/ 60 h 645"/>
                              <a:gd name="T26" fmla="*/ 1950 w 1950"/>
                              <a:gd name="T27" fmla="*/ 0 h 645"/>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950" h="645">
                                <a:moveTo>
                                  <a:pt x="0" y="645"/>
                                </a:moveTo>
                                <a:cubicBezTo>
                                  <a:pt x="19" y="510"/>
                                  <a:pt x="30" y="350"/>
                                  <a:pt x="180" y="300"/>
                                </a:cubicBezTo>
                                <a:cubicBezTo>
                                  <a:pt x="210" y="305"/>
                                  <a:pt x="242" y="303"/>
                                  <a:pt x="270" y="315"/>
                                </a:cubicBezTo>
                                <a:cubicBezTo>
                                  <a:pt x="329" y="341"/>
                                  <a:pt x="306" y="362"/>
                                  <a:pt x="330" y="405"/>
                                </a:cubicBezTo>
                                <a:cubicBezTo>
                                  <a:pt x="379" y="492"/>
                                  <a:pt x="443" y="568"/>
                                  <a:pt x="540" y="600"/>
                                </a:cubicBezTo>
                                <a:cubicBezTo>
                                  <a:pt x="645" y="595"/>
                                  <a:pt x="750" y="594"/>
                                  <a:pt x="855" y="585"/>
                                </a:cubicBezTo>
                                <a:cubicBezTo>
                                  <a:pt x="920" y="580"/>
                                  <a:pt x="923" y="535"/>
                                  <a:pt x="960" y="480"/>
                                </a:cubicBezTo>
                                <a:cubicBezTo>
                                  <a:pt x="994" y="430"/>
                                  <a:pt x="1029" y="392"/>
                                  <a:pt x="1065" y="345"/>
                                </a:cubicBezTo>
                                <a:cubicBezTo>
                                  <a:pt x="1087" y="317"/>
                                  <a:pt x="1114" y="289"/>
                                  <a:pt x="1125" y="255"/>
                                </a:cubicBezTo>
                                <a:cubicBezTo>
                                  <a:pt x="1130" y="240"/>
                                  <a:pt x="1129" y="221"/>
                                  <a:pt x="1140" y="210"/>
                                </a:cubicBezTo>
                                <a:cubicBezTo>
                                  <a:pt x="1151" y="199"/>
                                  <a:pt x="1171" y="202"/>
                                  <a:pt x="1185" y="195"/>
                                </a:cubicBezTo>
                                <a:cubicBezTo>
                                  <a:pt x="1242" y="167"/>
                                  <a:pt x="1289" y="143"/>
                                  <a:pt x="1350" y="120"/>
                                </a:cubicBezTo>
                                <a:cubicBezTo>
                                  <a:pt x="1397" y="102"/>
                                  <a:pt x="1436" y="72"/>
                                  <a:pt x="1485" y="60"/>
                                </a:cubicBezTo>
                                <a:cubicBezTo>
                                  <a:pt x="1635" y="22"/>
                                  <a:pt x="1796" y="0"/>
                                  <a:pt x="1950" y="0"/>
                                </a:cubicBezTo>
                              </a:path>
                            </a:pathLst>
                          </a:custGeom>
                          <a:noFill/>
                          <a:ln w="9525">
                            <a:solidFill>
                              <a:srgbClr val="002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1"/>
                        <wps:cNvSpPr>
                          <a:spLocks/>
                        </wps:cNvSpPr>
                        <wps:spPr bwMode="auto">
                          <a:xfrm>
                            <a:off x="5977" y="2823"/>
                            <a:ext cx="2370" cy="676"/>
                          </a:xfrm>
                          <a:custGeom>
                            <a:avLst/>
                            <a:gdLst>
                              <a:gd name="T0" fmla="*/ 0 w 2370"/>
                              <a:gd name="T1" fmla="*/ 540 h 676"/>
                              <a:gd name="T2" fmla="*/ 135 w 2370"/>
                              <a:gd name="T3" fmla="*/ 525 h 676"/>
                              <a:gd name="T4" fmla="*/ 285 w 2370"/>
                              <a:gd name="T5" fmla="*/ 585 h 676"/>
                              <a:gd name="T6" fmla="*/ 405 w 2370"/>
                              <a:gd name="T7" fmla="*/ 615 h 676"/>
                              <a:gd name="T8" fmla="*/ 480 w 2370"/>
                              <a:gd name="T9" fmla="*/ 645 h 676"/>
                              <a:gd name="T10" fmla="*/ 570 w 2370"/>
                              <a:gd name="T11" fmla="*/ 675 h 676"/>
                              <a:gd name="T12" fmla="*/ 735 w 2370"/>
                              <a:gd name="T13" fmla="*/ 660 h 676"/>
                              <a:gd name="T14" fmla="*/ 825 w 2370"/>
                              <a:gd name="T15" fmla="*/ 600 h 676"/>
                              <a:gd name="T16" fmla="*/ 960 w 2370"/>
                              <a:gd name="T17" fmla="*/ 540 h 676"/>
                              <a:gd name="T18" fmla="*/ 1005 w 2370"/>
                              <a:gd name="T19" fmla="*/ 510 h 676"/>
                              <a:gd name="T20" fmla="*/ 1095 w 2370"/>
                              <a:gd name="T21" fmla="*/ 495 h 676"/>
                              <a:gd name="T22" fmla="*/ 1170 w 2370"/>
                              <a:gd name="T23" fmla="*/ 465 h 676"/>
                              <a:gd name="T24" fmla="*/ 1365 w 2370"/>
                              <a:gd name="T25" fmla="*/ 450 h 676"/>
                              <a:gd name="T26" fmla="*/ 1410 w 2370"/>
                              <a:gd name="T27" fmla="*/ 405 h 676"/>
                              <a:gd name="T28" fmla="*/ 1500 w 2370"/>
                              <a:gd name="T29" fmla="*/ 360 h 676"/>
                              <a:gd name="T30" fmla="*/ 1590 w 2370"/>
                              <a:gd name="T31" fmla="*/ 195 h 676"/>
                              <a:gd name="T32" fmla="*/ 1980 w 2370"/>
                              <a:gd name="T33" fmla="*/ 255 h 676"/>
                              <a:gd name="T34" fmla="*/ 2115 w 2370"/>
                              <a:gd name="T35" fmla="*/ 180 h 676"/>
                              <a:gd name="T36" fmla="*/ 2265 w 2370"/>
                              <a:gd name="T37" fmla="*/ 90 h 676"/>
                              <a:gd name="T38" fmla="*/ 2370 w 2370"/>
                              <a:gd name="T39" fmla="*/ 0 h 67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370" h="676">
                                <a:moveTo>
                                  <a:pt x="0" y="540"/>
                                </a:moveTo>
                                <a:cubicBezTo>
                                  <a:pt x="45" y="535"/>
                                  <a:pt x="90" y="522"/>
                                  <a:pt x="135" y="525"/>
                                </a:cubicBezTo>
                                <a:cubicBezTo>
                                  <a:pt x="213" y="530"/>
                                  <a:pt x="220" y="563"/>
                                  <a:pt x="285" y="585"/>
                                </a:cubicBezTo>
                                <a:cubicBezTo>
                                  <a:pt x="324" y="598"/>
                                  <a:pt x="367" y="600"/>
                                  <a:pt x="405" y="615"/>
                                </a:cubicBezTo>
                                <a:cubicBezTo>
                                  <a:pt x="430" y="625"/>
                                  <a:pt x="455" y="636"/>
                                  <a:pt x="480" y="645"/>
                                </a:cubicBezTo>
                                <a:cubicBezTo>
                                  <a:pt x="510" y="656"/>
                                  <a:pt x="570" y="675"/>
                                  <a:pt x="570" y="675"/>
                                </a:cubicBezTo>
                                <a:cubicBezTo>
                                  <a:pt x="625" y="670"/>
                                  <a:pt x="682" y="676"/>
                                  <a:pt x="735" y="660"/>
                                </a:cubicBezTo>
                                <a:cubicBezTo>
                                  <a:pt x="770" y="650"/>
                                  <a:pt x="791" y="611"/>
                                  <a:pt x="825" y="600"/>
                                </a:cubicBezTo>
                                <a:cubicBezTo>
                                  <a:pt x="871" y="585"/>
                                  <a:pt x="917" y="562"/>
                                  <a:pt x="960" y="540"/>
                                </a:cubicBezTo>
                                <a:cubicBezTo>
                                  <a:pt x="976" y="532"/>
                                  <a:pt x="988" y="516"/>
                                  <a:pt x="1005" y="510"/>
                                </a:cubicBezTo>
                                <a:cubicBezTo>
                                  <a:pt x="1034" y="500"/>
                                  <a:pt x="1065" y="500"/>
                                  <a:pt x="1095" y="495"/>
                                </a:cubicBezTo>
                                <a:cubicBezTo>
                                  <a:pt x="1120" y="485"/>
                                  <a:pt x="1143" y="469"/>
                                  <a:pt x="1170" y="465"/>
                                </a:cubicBezTo>
                                <a:cubicBezTo>
                                  <a:pt x="1234" y="454"/>
                                  <a:pt x="1302" y="466"/>
                                  <a:pt x="1365" y="450"/>
                                </a:cubicBezTo>
                                <a:cubicBezTo>
                                  <a:pt x="1386" y="445"/>
                                  <a:pt x="1392" y="417"/>
                                  <a:pt x="1410" y="405"/>
                                </a:cubicBezTo>
                                <a:cubicBezTo>
                                  <a:pt x="1438" y="386"/>
                                  <a:pt x="1472" y="379"/>
                                  <a:pt x="1500" y="360"/>
                                </a:cubicBezTo>
                                <a:cubicBezTo>
                                  <a:pt x="1538" y="285"/>
                                  <a:pt x="1569" y="277"/>
                                  <a:pt x="1590" y="195"/>
                                </a:cubicBezTo>
                                <a:cubicBezTo>
                                  <a:pt x="1779" y="204"/>
                                  <a:pt x="1853" y="170"/>
                                  <a:pt x="1980" y="255"/>
                                </a:cubicBezTo>
                                <a:cubicBezTo>
                                  <a:pt x="2165" y="193"/>
                                  <a:pt x="1997" y="264"/>
                                  <a:pt x="2115" y="180"/>
                                </a:cubicBezTo>
                                <a:cubicBezTo>
                                  <a:pt x="2162" y="146"/>
                                  <a:pt x="2216" y="122"/>
                                  <a:pt x="2265" y="90"/>
                                </a:cubicBezTo>
                                <a:cubicBezTo>
                                  <a:pt x="2308" y="61"/>
                                  <a:pt x="2347" y="46"/>
                                  <a:pt x="2370" y="0"/>
                                </a:cubicBezTo>
                              </a:path>
                            </a:pathLst>
                          </a:custGeom>
                          <a:noFill/>
                          <a:ln w="9525">
                            <a:solidFill>
                              <a:schemeClr val="bg1">
                                <a:lumMod val="50000"/>
                                <a:lumOff val="0"/>
                              </a:schemeClr>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Text Box 2"/>
                        <wps:cNvSpPr txBox="1">
                          <a:spLocks noChangeArrowheads="1"/>
                        </wps:cNvSpPr>
                        <wps:spPr bwMode="auto">
                          <a:xfrm>
                            <a:off x="5431" y="2361"/>
                            <a:ext cx="1084" cy="410"/>
                          </a:xfrm>
                          <a:prstGeom prst="rect">
                            <a:avLst/>
                          </a:prstGeom>
                          <a:solidFill>
                            <a:srgbClr val="FFFFFF"/>
                          </a:solidFill>
                          <a:ln w="9525">
                            <a:solidFill>
                              <a:srgbClr val="002060"/>
                            </a:solidFill>
                            <a:miter lim="800000"/>
                            <a:headEnd/>
                            <a:tailEnd/>
                          </a:ln>
                        </wps:spPr>
                        <wps:txbx>
                          <w:txbxContent>
                            <w:p w14:paraId="443BECCF" w14:textId="77777777" w:rsidR="00D15BCE" w:rsidRPr="00E34054" w:rsidRDefault="00D15BCE" w:rsidP="008A6A76">
                              <w:pPr>
                                <w:jc w:val="center"/>
                                <w:rPr>
                                  <w:rFonts w:ascii="GHEA Grapalat" w:hAnsi="GHEA Grapalat"/>
                                  <w:color w:val="002060"/>
                                  <w:sz w:val="18"/>
                                  <w:szCs w:val="18"/>
                                </w:rPr>
                              </w:pPr>
                              <w:r w:rsidRPr="00E34054">
                                <w:rPr>
                                  <w:rFonts w:ascii="GHEA Grapalat" w:hAnsi="GHEA Grapalat" w:cs="Arial"/>
                                  <w:color w:val="002060"/>
                                  <w:sz w:val="18"/>
                                  <w:szCs w:val="18"/>
                                  <w:lang w:val="hy-AM"/>
                                </w:rPr>
                                <w:t>Ներկա</w:t>
                              </w:r>
                            </w:p>
                          </w:txbxContent>
                        </wps:txbx>
                        <wps:bodyPr rot="0" vert="horz" wrap="square" lIns="91440" tIns="45720" rIns="91440" bIns="45720" anchor="t" anchorCtr="0" upright="1">
                          <a:noAutofit/>
                        </wps:bodyPr>
                      </wps:wsp>
                      <wps:wsp>
                        <wps:cNvPr id="121" name="Text Box 2"/>
                        <wps:cNvSpPr txBox="1">
                          <a:spLocks noChangeArrowheads="1"/>
                        </wps:cNvSpPr>
                        <wps:spPr bwMode="auto">
                          <a:xfrm>
                            <a:off x="8302" y="4683"/>
                            <a:ext cx="1504" cy="410"/>
                          </a:xfrm>
                          <a:prstGeom prst="rect">
                            <a:avLst/>
                          </a:prstGeom>
                          <a:solidFill>
                            <a:srgbClr val="FFFFFF"/>
                          </a:solidFill>
                          <a:ln w="9525">
                            <a:solidFill>
                              <a:srgbClr val="002060"/>
                            </a:solidFill>
                            <a:miter lim="800000"/>
                            <a:headEnd/>
                            <a:tailEnd/>
                          </a:ln>
                        </wps:spPr>
                        <wps:txbx>
                          <w:txbxContent>
                            <w:p w14:paraId="617A7F24" w14:textId="77777777" w:rsidR="00D15BCE" w:rsidRPr="00E34054" w:rsidRDefault="00D15BCE" w:rsidP="008A6A76">
                              <w:pPr>
                                <w:jc w:val="center"/>
                                <w:rPr>
                                  <w:rFonts w:ascii="GHEA Grapalat" w:hAnsi="GHEA Grapalat"/>
                                  <w:color w:val="002060"/>
                                  <w:sz w:val="18"/>
                                  <w:szCs w:val="18"/>
                                </w:rPr>
                              </w:pPr>
                              <w:r w:rsidRPr="00E34054">
                                <w:rPr>
                                  <w:rFonts w:ascii="GHEA Grapalat" w:hAnsi="GHEA Grapalat" w:cs="Arial"/>
                                  <w:color w:val="002060"/>
                                  <w:sz w:val="18"/>
                                  <w:szCs w:val="18"/>
                                  <w:lang w:val="hy-AM"/>
                                </w:rPr>
                                <w:t>Ժամանակ</w:t>
                              </w:r>
                            </w:p>
                          </w:txbxContent>
                        </wps:txbx>
                        <wps:bodyPr rot="0" vert="horz" wrap="square" lIns="91440" tIns="45720" rIns="91440" bIns="45720" anchor="t" anchorCtr="0" upright="1">
                          <a:noAutofit/>
                        </wps:bodyPr>
                      </wps:wsp>
                      <wps:wsp>
                        <wps:cNvPr id="122" name="AutoShape 14"/>
                        <wps:cNvCnPr>
                          <a:cxnSpLocks noChangeShapeType="1"/>
                        </wps:cNvCnPr>
                        <wps:spPr bwMode="auto">
                          <a:xfrm>
                            <a:off x="5977" y="3354"/>
                            <a:ext cx="390" cy="420"/>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23" name="Text Box 2"/>
                        <wps:cNvSpPr txBox="1">
                          <a:spLocks noChangeArrowheads="1"/>
                        </wps:cNvSpPr>
                        <wps:spPr bwMode="auto">
                          <a:xfrm>
                            <a:off x="6436" y="3774"/>
                            <a:ext cx="1084" cy="410"/>
                          </a:xfrm>
                          <a:prstGeom prst="rect">
                            <a:avLst/>
                          </a:prstGeom>
                          <a:solidFill>
                            <a:srgbClr val="FFFFFF"/>
                          </a:solidFill>
                          <a:ln w="9525">
                            <a:solidFill>
                              <a:srgbClr val="002060"/>
                            </a:solidFill>
                            <a:miter lim="800000"/>
                            <a:headEnd/>
                            <a:tailEnd/>
                          </a:ln>
                        </wps:spPr>
                        <wps:txbx>
                          <w:txbxContent>
                            <w:p w14:paraId="6014E49E" w14:textId="77777777" w:rsidR="00D15BCE" w:rsidRPr="00913C7B" w:rsidRDefault="00D15BCE" w:rsidP="008A6A76">
                              <w:pPr>
                                <w:jc w:val="center"/>
                                <w:rPr>
                                  <w:rFonts w:ascii="GHEA Grapalat" w:hAnsi="GHEA Grapalat"/>
                                  <w:color w:val="002060"/>
                                  <w:sz w:val="18"/>
                                  <w:szCs w:val="18"/>
                                </w:rPr>
                              </w:pPr>
                              <w:r w:rsidRPr="00913C7B">
                                <w:rPr>
                                  <w:rFonts w:ascii="GHEA Grapalat" w:hAnsi="GHEA Grapalat" w:cs="Arial"/>
                                  <w:color w:val="002060"/>
                                  <w:sz w:val="16"/>
                                  <w:szCs w:val="16"/>
                                  <w:lang w:val="hy-AM"/>
                                </w:rPr>
                                <w:t>Խ</w:t>
                              </w:r>
                              <w:r w:rsidRPr="00913C7B">
                                <w:rPr>
                                  <w:rFonts w:ascii="GHEA Grapalat" w:hAnsi="GHEA Grapalat" w:cs="Arial"/>
                                  <w:color w:val="002060"/>
                                  <w:sz w:val="18"/>
                                  <w:szCs w:val="18"/>
                                  <w:lang w:val="hy-AM"/>
                                </w:rPr>
                                <w:t>նդիր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66ED7" id="Group 200" o:spid="_x0000_s1083" style="position:absolute;left:0;text-align:left;margin-left:74.8pt;margin-top:0;width:379.2pt;height:183pt;z-index:252011520" coordorigin="2222,1433" coordsize="7584,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">
                <v:oval id="Oval 3" o:spid="_x0000_s1084" style="position:absolute;left:5902;top:3243;width:14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" fillcolor="#002060" strokecolor="#002060" strokeweight="3pt">
                  <v:shadow on="t" color="#7f7f7f" opacity=".5" offset="1pt"/>
                </v:oval>
                <v:shape id="Text Box 2" o:spid="_x0000_s1085" type="#_x0000_t202" style="position:absolute;left:2222;top:1433;width:2299;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" strokecolor="#002060">
                  <v:textbox>
                    <w:txbxContent>
                      <w:p w14:paraId="22594BB6" w14:textId="77777777" w:rsidR="00D15BCE" w:rsidRPr="00E34054" w:rsidRDefault="00D15BCE" w:rsidP="00320288">
                        <w:pPr>
                          <w:jc w:val="center"/>
                          <w:rPr>
                            <w:rFonts w:ascii="GHEA Grapalat" w:hAnsi="GHEA Grapalat"/>
                            <w:color w:val="002060"/>
                            <w:sz w:val="18"/>
                            <w:szCs w:val="18"/>
                          </w:rPr>
                        </w:pPr>
                        <w:r w:rsidRPr="00E34054">
                          <w:rPr>
                            <w:rFonts w:ascii="GHEA Grapalat" w:hAnsi="GHEA Grapalat" w:cs="Arial"/>
                            <w:color w:val="002060"/>
                            <w:sz w:val="18"/>
                            <w:szCs w:val="18"/>
                            <w:lang w:val="hy-AM"/>
                          </w:rPr>
                          <w:t>Խնդրի ի հայտ գալու հավանականություն</w:t>
                        </w:r>
                      </w:p>
                    </w:txbxContent>
                  </v:textbox>
                </v:shape>
                <v:shape id="AutoShape 7" o:spid="_x0000_s1086" type="#_x0000_t32" style="position:absolute;left:3383;top:2163;width:1;height:2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" strokecolor="#002060"/>
                <v:shape id="AutoShape 8" o:spid="_x0000_s1087" type="#_x0000_t32" style="position:absolute;left:3383;top:4893;width:49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" strokecolor="#002060"/>
                <v:shape id="AutoShape 9" o:spid="_x0000_s1088" type="#_x0000_t32" style="position:absolute;left:5977;top:2598;width:0;height:2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" strokecolor="#002060">
                  <v:stroke dashstyle="dash"/>
                </v:shape>
                <v:shape id="Freeform 10" o:spid="_x0000_s1089" style="position:absolute;left:4027;top:3348;width:1950;height:645;visibility:visible;mso-wrap-style:square;v-text-anchor:top" coordsize="195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" path="m,645c19,510,30,350,180,300v30,5,62,3,90,15c329,341,306,362,330,405v49,87,113,163,210,195c645,595,750,594,855,585v65,-5,68,-50,105,-105c994,430,1029,392,1065,345v22,-28,49,-56,60,-90c1130,240,1129,221,1140,210v11,-11,31,-8,45,-15c1242,167,1289,143,1350,120v47,-18,86,-48,135,-60c1635,22,1796,,1950,e" filled="f" strokecolor="#002060">
                  <v:path arrowok="t" o:connecttype="custom" o:connectlocs="0,645;180,300;270,315;330,405;540,600;855,585;960,480;1065,345;1125,255;1140,210;1185,195;1350,120;1485,60;1950,0" o:connectangles="0,0,0,0,0,0,0,0,0,0,0,0,0,0"/>
                </v:shape>
                <v:shape id="Freeform 11" o:spid="_x0000_s1090" style="position:absolute;left:5977;top:2823;width:2370;height:676;visibility:visible;mso-wrap-style:square;v-text-anchor:top" coordsize="237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" path="m,540v45,-5,90,-18,135,-15c213,530,220,563,285,585v39,13,82,15,120,30c430,625,455,636,480,645v30,11,90,30,90,30c625,670,682,676,735,660v35,-10,56,-49,90,-60c871,585,917,562,960,540v16,-8,28,-24,45,-30c1034,500,1065,500,1095,495v25,-10,48,-26,75,-30c1234,454,1302,466,1365,450v21,-5,27,-33,45,-45c1438,386,1472,379,1500,360v38,-75,69,-83,90,-165c1779,204,1853,170,1980,255v185,-62,17,9,135,-75c2162,146,2216,122,2265,90,2308,61,2347,46,2370,e" filled="f" strokecolor="#7f7f7f [1612]">
                  <v:stroke dashstyle="longDash"/>
                  <v:path arrowok="t" o:connecttype="custom" o:connectlocs="0,540;135,525;285,585;405,615;480,645;570,675;735,660;825,600;960,540;1005,510;1095,495;1170,465;1365,450;1410,405;1500,360;1590,195;1980,255;2115,180;2265,90;2370,0" o:connectangles="0,0,0,0,0,0,0,0,0,0,0,0,0,0,0,0,0,0,0,0"/>
                </v:shape>
                <v:shape id="Text Box 2" o:spid="_x0000_s1091" type="#_x0000_t202" style="position:absolute;left:5431;top:2361;width:1084;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" strokecolor="#002060">
                  <v:textbox>
                    <w:txbxContent>
                      <w:p w14:paraId="443BECCF" w14:textId="77777777" w:rsidR="00D15BCE" w:rsidRPr="00E34054" w:rsidRDefault="00D15BCE" w:rsidP="008A6A76">
                        <w:pPr>
                          <w:jc w:val="center"/>
                          <w:rPr>
                            <w:rFonts w:ascii="GHEA Grapalat" w:hAnsi="GHEA Grapalat"/>
                            <w:color w:val="002060"/>
                            <w:sz w:val="18"/>
                            <w:szCs w:val="18"/>
                          </w:rPr>
                        </w:pPr>
                        <w:r w:rsidRPr="00E34054">
                          <w:rPr>
                            <w:rFonts w:ascii="GHEA Grapalat" w:hAnsi="GHEA Grapalat" w:cs="Arial"/>
                            <w:color w:val="002060"/>
                            <w:sz w:val="18"/>
                            <w:szCs w:val="18"/>
                            <w:lang w:val="hy-AM"/>
                          </w:rPr>
                          <w:t>Ներկա</w:t>
                        </w:r>
                      </w:p>
                    </w:txbxContent>
                  </v:textbox>
                </v:shape>
                <v:shape id="Text Box 2" o:spid="_x0000_s1092" type="#_x0000_t202" style="position:absolute;left:8302;top:4683;width:1504;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" strokecolor="#002060">
                  <v:textbox>
                    <w:txbxContent>
                      <w:p w14:paraId="617A7F24" w14:textId="77777777" w:rsidR="00D15BCE" w:rsidRPr="00E34054" w:rsidRDefault="00D15BCE" w:rsidP="008A6A76">
                        <w:pPr>
                          <w:jc w:val="center"/>
                          <w:rPr>
                            <w:rFonts w:ascii="GHEA Grapalat" w:hAnsi="GHEA Grapalat"/>
                            <w:color w:val="002060"/>
                            <w:sz w:val="18"/>
                            <w:szCs w:val="18"/>
                          </w:rPr>
                        </w:pPr>
                        <w:r w:rsidRPr="00E34054">
                          <w:rPr>
                            <w:rFonts w:ascii="GHEA Grapalat" w:hAnsi="GHEA Grapalat" w:cs="Arial"/>
                            <w:color w:val="002060"/>
                            <w:sz w:val="18"/>
                            <w:szCs w:val="18"/>
                            <w:lang w:val="hy-AM"/>
                          </w:rPr>
                          <w:t>Ժամանակ</w:t>
                        </w:r>
                      </w:p>
                    </w:txbxContent>
                  </v:textbox>
                </v:shape>
                <v:shape id="AutoShape 14" o:spid="_x0000_s1093" type="#_x0000_t32" style="position:absolute;left:5977;top:3354;width:390;height: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" strokecolor="#002060">
                  <v:stroke endarrow="block"/>
                </v:shape>
                <v:shape id="Text Box 2" o:spid="_x0000_s1094" type="#_x0000_t202" style="position:absolute;left:6436;top:3774;width:1084;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" strokecolor="#002060">
                  <v:textbox>
                    <w:txbxContent>
                      <w:p w14:paraId="6014E49E" w14:textId="77777777" w:rsidR="00D15BCE" w:rsidRPr="00913C7B" w:rsidRDefault="00D15BCE" w:rsidP="008A6A76">
                        <w:pPr>
                          <w:jc w:val="center"/>
                          <w:rPr>
                            <w:rFonts w:ascii="GHEA Grapalat" w:hAnsi="GHEA Grapalat"/>
                            <w:color w:val="002060"/>
                            <w:sz w:val="18"/>
                            <w:szCs w:val="18"/>
                          </w:rPr>
                        </w:pPr>
                        <w:r w:rsidRPr="00913C7B">
                          <w:rPr>
                            <w:rFonts w:ascii="GHEA Grapalat" w:hAnsi="GHEA Grapalat" w:cs="Arial"/>
                            <w:color w:val="002060"/>
                            <w:sz w:val="16"/>
                            <w:szCs w:val="16"/>
                            <w:lang w:val="hy-AM"/>
                          </w:rPr>
                          <w:t>Խ</w:t>
                        </w:r>
                        <w:r w:rsidRPr="00913C7B">
                          <w:rPr>
                            <w:rFonts w:ascii="GHEA Grapalat" w:hAnsi="GHEA Grapalat" w:cs="Arial"/>
                            <w:color w:val="002060"/>
                            <w:sz w:val="18"/>
                            <w:szCs w:val="18"/>
                            <w:lang w:val="hy-AM"/>
                          </w:rPr>
                          <w:t>նդիր</w:t>
                        </w:r>
                      </w:p>
                    </w:txbxContent>
                  </v:textbox>
                </v:shape>
              </v:group>
            </w:pict>
          </mc:Fallback>
        </mc:AlternateContent>
      </w:r>
    </w:p>
    <w:p w14:paraId="4CE67166" w14:textId="77777777" w:rsidR="008415F4" w:rsidRPr="007A509A" w:rsidRDefault="008415F4" w:rsidP="008A6A76">
      <w:pPr>
        <w:ind w:firstLine="360"/>
        <w:jc w:val="both"/>
        <w:rPr>
          <w:rFonts w:ascii="GHEA Grapalat" w:hAnsi="GHEA Grapalat" w:cs="Tahoma"/>
          <w:bCs/>
          <w:sz w:val="24"/>
          <w:szCs w:val="24"/>
          <w:lang w:val="hy-AM"/>
        </w:rPr>
      </w:pPr>
    </w:p>
    <w:p w14:paraId="3F992C73" w14:textId="77777777" w:rsidR="008A6A76" w:rsidRPr="007A509A" w:rsidRDefault="008A6A76" w:rsidP="008A6A76">
      <w:pPr>
        <w:ind w:firstLine="36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 </w:t>
      </w:r>
    </w:p>
    <w:p w14:paraId="724AFBCF" w14:textId="77777777" w:rsidR="008A6A76" w:rsidRPr="007A509A" w:rsidRDefault="008A6A76" w:rsidP="008A6A76">
      <w:pPr>
        <w:ind w:firstLine="360"/>
        <w:jc w:val="both"/>
        <w:rPr>
          <w:rFonts w:ascii="GHEA Grapalat" w:hAnsi="GHEA Grapalat" w:cs="Tahoma"/>
          <w:bCs/>
          <w:sz w:val="24"/>
          <w:szCs w:val="24"/>
          <w:lang w:val="hy-AM"/>
        </w:rPr>
      </w:pPr>
    </w:p>
    <w:p w14:paraId="41AB31B4" w14:textId="77777777" w:rsidR="008A6A76" w:rsidRPr="007A509A" w:rsidRDefault="008A6A76" w:rsidP="008A6A76">
      <w:pPr>
        <w:ind w:firstLine="360"/>
        <w:jc w:val="both"/>
        <w:rPr>
          <w:rFonts w:ascii="GHEA Grapalat" w:hAnsi="GHEA Grapalat" w:cs="Tahoma"/>
          <w:bCs/>
          <w:sz w:val="24"/>
          <w:szCs w:val="24"/>
          <w:lang w:val="hy-AM"/>
        </w:rPr>
      </w:pPr>
    </w:p>
    <w:p w14:paraId="5F9EA9D2" w14:textId="77777777" w:rsidR="008A6A76" w:rsidRPr="007A509A" w:rsidRDefault="008A6A76" w:rsidP="008A6A76">
      <w:pPr>
        <w:ind w:firstLine="360"/>
        <w:jc w:val="both"/>
        <w:rPr>
          <w:rFonts w:ascii="GHEA Grapalat" w:hAnsi="GHEA Grapalat" w:cs="Tahoma"/>
          <w:bCs/>
          <w:sz w:val="24"/>
          <w:szCs w:val="24"/>
          <w:lang w:val="hy-AM"/>
        </w:rPr>
      </w:pPr>
    </w:p>
    <w:p w14:paraId="64E5B88D" w14:textId="77777777" w:rsidR="008A6A76" w:rsidRPr="007A509A" w:rsidRDefault="008A6A76" w:rsidP="008A6A76">
      <w:pPr>
        <w:ind w:firstLine="360"/>
        <w:jc w:val="both"/>
        <w:rPr>
          <w:rFonts w:ascii="GHEA Grapalat" w:hAnsi="GHEA Grapalat" w:cs="Tahoma"/>
          <w:bCs/>
          <w:sz w:val="24"/>
          <w:szCs w:val="24"/>
          <w:lang w:val="hy-AM"/>
        </w:rPr>
      </w:pPr>
    </w:p>
    <w:p w14:paraId="3187B1C8" w14:textId="09035499" w:rsidR="00062A3A" w:rsidRPr="00CD4621" w:rsidRDefault="008A6A76" w:rsidP="00085D4F">
      <w:pPr>
        <w:jc w:val="both"/>
        <w:rPr>
          <w:rFonts w:ascii="GHEA Grapalat" w:hAnsi="GHEA Grapalat" w:cs="Tahoma"/>
          <w:bCs/>
          <w:sz w:val="24"/>
          <w:szCs w:val="24"/>
          <w:lang w:val="hy-AM"/>
        </w:rPr>
      </w:pPr>
      <w:r w:rsidRPr="007A509A">
        <w:rPr>
          <w:rFonts w:ascii="GHEA Grapalat" w:hAnsi="GHEA Grapalat" w:cs="Tahoma"/>
          <w:bCs/>
          <w:sz w:val="24"/>
          <w:szCs w:val="24"/>
          <w:lang w:val="hy-AM"/>
        </w:rPr>
        <w:tab/>
      </w:r>
    </w:p>
    <w:p w14:paraId="3DBC0904" w14:textId="77777777" w:rsidR="0055581C" w:rsidRPr="007A509A" w:rsidRDefault="008A6A76" w:rsidP="00CD4621">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lastRenderedPageBreak/>
        <w:t>Միտումների կանխատեսման ժամանակ անհրաժեշտ է դիտարկել նաև միջազգային հավանական զարգացումները, քանի որ վերջինս կարող է փոխել կանխատեսված միտումների կորի և</w:t>
      </w:r>
      <w:r w:rsidR="001D0EDF" w:rsidRPr="00CD4621">
        <w:rPr>
          <w:rFonts w:ascii="GHEA Grapalat" w:hAnsi="GHEA Grapalat" w:cs="Tahoma"/>
          <w:bCs/>
          <w:sz w:val="24"/>
          <w:szCs w:val="24"/>
          <w:lang w:val="hy-AM"/>
        </w:rPr>
        <w:t>՛</w:t>
      </w:r>
      <w:r w:rsidRPr="007A509A">
        <w:rPr>
          <w:rFonts w:ascii="GHEA Grapalat" w:hAnsi="GHEA Grapalat" w:cs="Tahoma"/>
          <w:bCs/>
          <w:sz w:val="24"/>
          <w:szCs w:val="24"/>
          <w:lang w:val="hy-AM"/>
        </w:rPr>
        <w:t xml:space="preserve"> քանակական</w:t>
      </w:r>
      <w:r w:rsidR="001D0EDF" w:rsidRPr="007A509A">
        <w:rPr>
          <w:rFonts w:ascii="GHEA Grapalat" w:hAnsi="GHEA Grapalat" w:cs="Tahoma"/>
          <w:bCs/>
          <w:sz w:val="24"/>
          <w:szCs w:val="24"/>
          <w:lang w:val="hy-AM"/>
        </w:rPr>
        <w:t>,</w:t>
      </w:r>
      <w:r w:rsidRPr="007A509A">
        <w:rPr>
          <w:rFonts w:ascii="GHEA Grapalat" w:hAnsi="GHEA Grapalat" w:cs="Tahoma"/>
          <w:bCs/>
          <w:sz w:val="24"/>
          <w:szCs w:val="24"/>
          <w:lang w:val="hy-AM"/>
        </w:rPr>
        <w:t xml:space="preserve"> և</w:t>
      </w:r>
      <w:r w:rsidR="001D0EDF" w:rsidRPr="00CD4621">
        <w:rPr>
          <w:rFonts w:ascii="GHEA Grapalat" w:hAnsi="GHEA Grapalat" w:cs="Tahoma"/>
          <w:bCs/>
          <w:sz w:val="24"/>
          <w:szCs w:val="24"/>
          <w:lang w:val="hy-AM"/>
        </w:rPr>
        <w:t>՛</w:t>
      </w:r>
      <w:r w:rsidRPr="007A509A">
        <w:rPr>
          <w:rFonts w:ascii="GHEA Grapalat" w:hAnsi="GHEA Grapalat" w:cs="Tahoma"/>
          <w:bCs/>
          <w:sz w:val="24"/>
          <w:szCs w:val="24"/>
          <w:lang w:val="hy-AM"/>
        </w:rPr>
        <w:t xml:space="preserve"> որակական հատկանիշները: Գործիքների բացահայտման գործում մեծ դերակատարում ունի նաև միջազգային փորձի ուսումնասիրությունը, քանի որ այլ երկրներում համանման խնդ</w:t>
      </w:r>
      <w:r w:rsidR="001D0EDF" w:rsidRPr="007A509A">
        <w:rPr>
          <w:rFonts w:ascii="GHEA Grapalat" w:hAnsi="GHEA Grapalat" w:cs="Tahoma"/>
          <w:bCs/>
          <w:sz w:val="24"/>
          <w:szCs w:val="24"/>
          <w:lang w:val="hy-AM"/>
        </w:rPr>
        <w:t>ի</w:t>
      </w:r>
      <w:r w:rsidRPr="007A509A">
        <w:rPr>
          <w:rFonts w:ascii="GHEA Grapalat" w:hAnsi="GHEA Grapalat" w:cs="Tahoma"/>
          <w:bCs/>
          <w:sz w:val="24"/>
          <w:szCs w:val="24"/>
          <w:lang w:val="hy-AM"/>
        </w:rPr>
        <w:t xml:space="preserve">րների լուծմանն ուղղված ջանքերը կարող են ուղղորդել կարգավորողին որոշումների կայացման գործընթացում: </w:t>
      </w:r>
    </w:p>
    <w:p w14:paraId="71B2C39B" w14:textId="77777777" w:rsidR="008A6A76" w:rsidRPr="007A509A" w:rsidRDefault="008A6A76" w:rsidP="00225E2F">
      <w:pPr>
        <w:spacing w:line="276" w:lineRule="auto"/>
        <w:jc w:val="both"/>
        <w:rPr>
          <w:rFonts w:ascii="GHEA Grapalat" w:hAnsi="GHEA Grapalat" w:cs="Tahoma"/>
          <w:bCs/>
          <w:sz w:val="24"/>
          <w:szCs w:val="24"/>
          <w:lang w:val="hy-AM"/>
        </w:rPr>
      </w:pPr>
    </w:p>
    <w:p w14:paraId="7206F363" w14:textId="77777777" w:rsidR="008A6A76" w:rsidRPr="00CD4621" w:rsidRDefault="00144028" w:rsidP="006E45AA">
      <w:pPr>
        <w:pStyle w:val="Heading3"/>
        <w:spacing w:after="120"/>
        <w:jc w:val="center"/>
        <w:rPr>
          <w:rFonts w:ascii="GHEA Grapalat" w:hAnsi="GHEA Grapalat"/>
          <w:sz w:val="24"/>
          <w:szCs w:val="24"/>
          <w:lang w:val="hy-AM"/>
        </w:rPr>
      </w:pPr>
      <w:bookmarkStart w:id="52" w:name="_Toc61603784"/>
      <w:r w:rsidRPr="00CD4621">
        <w:rPr>
          <w:rFonts w:ascii="GHEA Grapalat" w:hAnsi="GHEA Grapalat"/>
          <w:sz w:val="24"/>
          <w:szCs w:val="24"/>
          <w:lang w:val="hy-AM"/>
        </w:rPr>
        <w:t>3.2</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Կարգավորիչ և ոչ կարգավորիչ գործիքների տեսակները</w:t>
      </w:r>
      <w:bookmarkEnd w:id="52"/>
    </w:p>
    <w:p w14:paraId="0FB41454" w14:textId="77777777" w:rsidR="0055581C" w:rsidRPr="007A509A" w:rsidRDefault="008A6A76" w:rsidP="006E45AA">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Պատմականորեն կարգավորումը դիտարկվել է կարգավորողի կողմից կանոնների ուղիղ սահմանման միջոց, երբ պետությունը թելադրել է</w:t>
      </w:r>
      <w:r w:rsidR="00144028" w:rsidRPr="00CD4621">
        <w:rPr>
          <w:rFonts w:ascii="GHEA Grapalat" w:hAnsi="GHEA Grapalat" w:cs="Tahoma"/>
          <w:bCs/>
          <w:sz w:val="24"/>
          <w:szCs w:val="24"/>
          <w:lang w:val="hy-AM"/>
        </w:rPr>
        <w:t>՝</w:t>
      </w:r>
      <w:r w:rsidRPr="007A509A">
        <w:rPr>
          <w:rFonts w:ascii="GHEA Grapalat" w:hAnsi="GHEA Grapalat" w:cs="Tahoma"/>
          <w:bCs/>
          <w:sz w:val="24"/>
          <w:szCs w:val="24"/>
          <w:lang w:val="hy-AM"/>
        </w:rPr>
        <w:t xml:space="preserve"> ինչ կարելի է անել, ինչպես</w:t>
      </w:r>
      <w:r w:rsidR="00144028" w:rsidRPr="00CD4621">
        <w:rPr>
          <w:rFonts w:ascii="GHEA Grapalat" w:hAnsi="GHEA Grapalat" w:cs="Tahoma"/>
          <w:bCs/>
          <w:sz w:val="24"/>
          <w:szCs w:val="24"/>
          <w:lang w:val="hy-AM"/>
        </w:rPr>
        <w:t>,</w:t>
      </w:r>
      <w:r w:rsidRPr="007A509A">
        <w:rPr>
          <w:rFonts w:ascii="GHEA Grapalat" w:hAnsi="GHEA Grapalat" w:cs="Tahoma"/>
          <w:bCs/>
          <w:sz w:val="24"/>
          <w:szCs w:val="24"/>
          <w:lang w:val="hy-AM"/>
        </w:rPr>
        <w:t xml:space="preserve"> և ինչ չի թույլատրվում: Սակայն ներկայումս նման կարգավորումները կոչվում են կոշտ կարգավորումներ, և երկրները հնարավորության դեպքում նախընտրում են կիրառել առավել ճկուն կարգավորումներ, քանի որ կոշտ կարգավորումները մեծացնում են վարչարարական բեռը: </w:t>
      </w:r>
    </w:p>
    <w:p w14:paraId="0A7C9BA2" w14:textId="77777777" w:rsidR="0055581C" w:rsidRPr="007A509A" w:rsidRDefault="008A6A76" w:rsidP="00CD4621">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Կարգավորիչ և ոչ կարգավորիչ գործիքները դասակարգվում են չորս հիմնական խմբերի՝ </w:t>
      </w:r>
    </w:p>
    <w:p w14:paraId="696B4368" w14:textId="77777777" w:rsidR="008A6A76" w:rsidRPr="007A509A" w:rsidRDefault="00E34054" w:rsidP="00637837">
      <w:pPr>
        <w:numPr>
          <w:ilvl w:val="0"/>
          <w:numId w:val="25"/>
        </w:numPr>
        <w:spacing w:after="120" w:line="276" w:lineRule="auto"/>
        <w:jc w:val="both"/>
        <w:rPr>
          <w:rFonts w:ascii="GHEA Grapalat" w:hAnsi="GHEA Grapalat" w:cs="Tahoma"/>
          <w:bCs/>
          <w:sz w:val="24"/>
          <w:szCs w:val="24"/>
          <w:lang w:val="hy-AM"/>
        </w:rPr>
      </w:pPr>
      <w:r>
        <w:rPr>
          <w:rFonts w:ascii="GHEA Grapalat" w:hAnsi="GHEA Grapalat" w:cs="Tahoma"/>
          <w:bCs/>
          <w:sz w:val="24"/>
          <w:szCs w:val="24"/>
          <w:lang w:val="ru-RU"/>
        </w:rPr>
        <w:t>կ</w:t>
      </w:r>
      <w:r w:rsidR="008A6A76" w:rsidRPr="007A509A">
        <w:rPr>
          <w:rFonts w:ascii="GHEA Grapalat" w:hAnsi="GHEA Grapalat" w:cs="Tahoma"/>
          <w:bCs/>
          <w:sz w:val="24"/>
          <w:szCs w:val="24"/>
          <w:lang w:val="hy-AM"/>
        </w:rPr>
        <w:t>արգավորիչ գործիքներ,</w:t>
      </w:r>
    </w:p>
    <w:p w14:paraId="5305D767" w14:textId="77777777" w:rsidR="008A6A76" w:rsidRPr="007A509A" w:rsidRDefault="00E34054" w:rsidP="00637837">
      <w:pPr>
        <w:numPr>
          <w:ilvl w:val="0"/>
          <w:numId w:val="25"/>
        </w:numPr>
        <w:spacing w:after="120" w:line="276" w:lineRule="auto"/>
        <w:jc w:val="both"/>
        <w:rPr>
          <w:rFonts w:ascii="GHEA Grapalat" w:hAnsi="GHEA Grapalat" w:cs="Tahoma"/>
          <w:bCs/>
          <w:sz w:val="24"/>
          <w:szCs w:val="24"/>
          <w:lang w:val="hy-AM"/>
        </w:rPr>
      </w:pPr>
      <w:r>
        <w:rPr>
          <w:rFonts w:ascii="GHEA Grapalat" w:hAnsi="GHEA Grapalat" w:cs="Tahoma"/>
          <w:bCs/>
          <w:sz w:val="24"/>
          <w:szCs w:val="24"/>
          <w:lang w:val="ru-RU"/>
        </w:rPr>
        <w:t>տ</w:t>
      </w:r>
      <w:r w:rsidR="008A6A76" w:rsidRPr="007A509A">
        <w:rPr>
          <w:rFonts w:ascii="GHEA Grapalat" w:hAnsi="GHEA Grapalat" w:cs="Tahoma"/>
          <w:bCs/>
          <w:sz w:val="24"/>
          <w:szCs w:val="24"/>
          <w:lang w:val="hy-AM"/>
        </w:rPr>
        <w:t>նտեսական գործիքներ,</w:t>
      </w:r>
    </w:p>
    <w:p w14:paraId="22257677" w14:textId="77777777" w:rsidR="008A6A76" w:rsidRPr="007A509A" w:rsidRDefault="00E34054" w:rsidP="00637837">
      <w:pPr>
        <w:numPr>
          <w:ilvl w:val="0"/>
          <w:numId w:val="25"/>
        </w:numPr>
        <w:spacing w:after="120" w:line="276" w:lineRule="auto"/>
        <w:jc w:val="both"/>
        <w:rPr>
          <w:rFonts w:ascii="GHEA Grapalat" w:hAnsi="GHEA Grapalat" w:cs="Tahoma"/>
          <w:bCs/>
          <w:sz w:val="24"/>
          <w:szCs w:val="24"/>
          <w:lang w:val="hy-AM"/>
        </w:rPr>
      </w:pPr>
      <w:r>
        <w:rPr>
          <w:rFonts w:ascii="GHEA Grapalat" w:hAnsi="GHEA Grapalat" w:cs="Tahoma"/>
          <w:bCs/>
          <w:sz w:val="24"/>
          <w:szCs w:val="24"/>
          <w:lang w:val="ru-RU"/>
        </w:rPr>
        <w:t>կ</w:t>
      </w:r>
      <w:r w:rsidR="008A6A76" w:rsidRPr="007A509A">
        <w:rPr>
          <w:rFonts w:ascii="GHEA Grapalat" w:hAnsi="GHEA Grapalat" w:cs="Tahoma"/>
          <w:bCs/>
          <w:sz w:val="24"/>
          <w:szCs w:val="24"/>
          <w:lang w:val="hy-AM"/>
        </w:rPr>
        <w:t>ամավոր գործիքներ,</w:t>
      </w:r>
    </w:p>
    <w:p w14:paraId="123E8A3A" w14:textId="77777777" w:rsidR="008A6A76" w:rsidRPr="007A509A" w:rsidRDefault="00E34054" w:rsidP="00637837">
      <w:pPr>
        <w:numPr>
          <w:ilvl w:val="0"/>
          <w:numId w:val="25"/>
        </w:numPr>
        <w:spacing w:after="120" w:line="276" w:lineRule="auto"/>
        <w:jc w:val="both"/>
        <w:rPr>
          <w:rFonts w:ascii="GHEA Grapalat" w:hAnsi="GHEA Grapalat" w:cs="Tahoma"/>
          <w:bCs/>
          <w:sz w:val="24"/>
          <w:szCs w:val="24"/>
          <w:lang w:val="hy-AM"/>
        </w:rPr>
      </w:pPr>
      <w:r>
        <w:rPr>
          <w:rFonts w:ascii="GHEA Grapalat" w:hAnsi="GHEA Grapalat" w:cs="Tahoma"/>
          <w:bCs/>
          <w:sz w:val="24"/>
          <w:szCs w:val="24"/>
          <w:lang w:val="ru-RU"/>
        </w:rPr>
        <w:t>տ</w:t>
      </w:r>
      <w:r w:rsidR="008A6A76" w:rsidRPr="007A509A">
        <w:rPr>
          <w:rFonts w:ascii="GHEA Grapalat" w:hAnsi="GHEA Grapalat" w:cs="Tahoma"/>
          <w:bCs/>
          <w:sz w:val="24"/>
          <w:szCs w:val="24"/>
          <w:lang w:val="hy-AM"/>
        </w:rPr>
        <w:t xml:space="preserve">եղեկատվական գործիքներ: </w:t>
      </w:r>
    </w:p>
    <w:p w14:paraId="04498221" w14:textId="77777777" w:rsidR="00240094" w:rsidRPr="00CD4621" w:rsidRDefault="00144028" w:rsidP="00C96306">
      <w:pPr>
        <w:spacing w:after="120" w:line="276" w:lineRule="auto"/>
        <w:ind w:firstLine="720"/>
        <w:jc w:val="both"/>
        <w:rPr>
          <w:rFonts w:ascii="GHEA Grapalat" w:hAnsi="GHEA Grapalat" w:cs="Tahoma"/>
          <w:sz w:val="24"/>
          <w:szCs w:val="24"/>
          <w:lang w:val="hy-AM"/>
        </w:rPr>
      </w:pPr>
      <w:r w:rsidRPr="00CD4621">
        <w:rPr>
          <w:rFonts w:ascii="GHEA Grapalat" w:hAnsi="GHEA Grapalat" w:cs="Tahoma"/>
          <w:sz w:val="24"/>
          <w:szCs w:val="24"/>
          <w:lang w:val="hy-AM"/>
        </w:rPr>
        <w:t xml:space="preserve">Անհրաժեշտ է նշել նաև, որ վերոնշյալ դասակարգումը ընդհանրական է և տարբեր խմբերի գործիքների միջև կարող են լինել ինչպես մասնակի համընկնումներ, այնպես էլ համակցություններ:  </w:t>
      </w:r>
    </w:p>
    <w:p w14:paraId="1311E22A" w14:textId="77777777" w:rsidR="00202BCC" w:rsidRPr="00CD4621" w:rsidRDefault="00202BCC" w:rsidP="008A6A76">
      <w:pPr>
        <w:spacing w:after="120"/>
        <w:rPr>
          <w:rFonts w:ascii="GHEA Grapalat" w:hAnsi="GHEA Grapalat" w:cs="Tahoma"/>
          <w:b/>
          <w:color w:val="1F497D"/>
          <w:sz w:val="24"/>
          <w:szCs w:val="24"/>
          <w:lang w:val="hy-AM"/>
        </w:rPr>
      </w:pPr>
    </w:p>
    <w:p w14:paraId="301E253F" w14:textId="77777777" w:rsidR="008A6A76" w:rsidRPr="007A509A" w:rsidRDefault="009A5CA4" w:rsidP="008A6A76">
      <w:pPr>
        <w:spacing w:after="120"/>
        <w:rPr>
          <w:rFonts w:ascii="GHEA Grapalat" w:hAnsi="GHEA Grapalat" w:cs="Tahoma"/>
          <w:b/>
          <w:color w:val="1F497D"/>
          <w:sz w:val="24"/>
          <w:szCs w:val="24"/>
          <w:lang w:val="hy-AM"/>
        </w:rPr>
      </w:pPr>
      <w:r>
        <w:rPr>
          <w:rFonts w:ascii="GHEA Grapalat" w:hAnsi="GHEA Grapalat" w:cs="Tahoma"/>
          <w:bCs/>
          <w:noProof/>
          <w:sz w:val="24"/>
          <w:szCs w:val="24"/>
        </w:rPr>
        <mc:AlternateContent>
          <mc:Choice Requires="wpg">
            <w:drawing>
              <wp:anchor distT="0" distB="0" distL="114300" distR="114300" simplePos="0" relativeHeight="251812864" behindDoc="0" locked="0" layoutInCell="1" allowOverlap="1" wp14:anchorId="118DD98D" wp14:editId="09DF9EFD">
                <wp:simplePos x="0" y="0"/>
                <wp:positionH relativeFrom="margin">
                  <wp:posOffset>9525</wp:posOffset>
                </wp:positionH>
                <wp:positionV relativeFrom="paragraph">
                  <wp:posOffset>45720</wp:posOffset>
                </wp:positionV>
                <wp:extent cx="6838315" cy="2977515"/>
                <wp:effectExtent l="0" t="7620" r="635" b="15240"/>
                <wp:wrapNone/>
                <wp:docPr id="106" name="Group 53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315" cy="2977515"/>
                          <a:chOff x="1260" y="2820"/>
                          <a:chExt cx="10095" cy="5190"/>
                        </a:xfrm>
                      </wpg:grpSpPr>
                      <wps:wsp>
                        <wps:cNvPr id="107" name="Text Box 2"/>
                        <wps:cNvSpPr txBox="1">
                          <a:spLocks noChangeArrowheads="1"/>
                        </wps:cNvSpPr>
                        <wps:spPr bwMode="auto">
                          <a:xfrm>
                            <a:off x="4615" y="4485"/>
                            <a:ext cx="3357" cy="1910"/>
                          </a:xfrm>
                          <a:prstGeom prst="rect">
                            <a:avLst/>
                          </a:prstGeom>
                          <a:solidFill>
                            <a:srgbClr val="002060"/>
                          </a:solidFill>
                          <a:ln>
                            <a:noFill/>
                          </a:ln>
                          <a:effectLst>
                            <a:outerShdw dist="12700" dir="5400000" algn="ctr" rotWithShape="0">
                              <a:srgbClr val="000000"/>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14:paraId="60C32F6B" w14:textId="77777777" w:rsidR="00D15BCE" w:rsidRDefault="00D15BCE" w:rsidP="008A6A76">
                              <w:pPr>
                                <w:jc w:val="center"/>
                                <w:rPr>
                                  <w:rFonts w:ascii="GHEA Grapalat" w:hAnsi="GHEA Grapalat" w:cs="Arial"/>
                                  <w:sz w:val="24"/>
                                  <w:szCs w:val="24"/>
                                  <w:lang w:val="hy-AM"/>
                                </w:rPr>
                              </w:pPr>
                            </w:p>
                            <w:p w14:paraId="3AFF0D9D" w14:textId="77777777" w:rsidR="00D15BCE" w:rsidRDefault="00D15BCE" w:rsidP="008A6A76">
                              <w:pPr>
                                <w:jc w:val="center"/>
                                <w:rPr>
                                  <w:rFonts w:ascii="GHEA Grapalat" w:hAnsi="GHEA Grapalat" w:cs="Arial"/>
                                  <w:sz w:val="24"/>
                                  <w:szCs w:val="24"/>
                                  <w:lang w:val="hy-AM"/>
                                </w:rPr>
                              </w:pPr>
                            </w:p>
                            <w:p w14:paraId="65BA0F88" w14:textId="77777777" w:rsidR="00D15BCE" w:rsidRPr="00320288" w:rsidRDefault="00D15BCE" w:rsidP="008A6A76">
                              <w:pPr>
                                <w:jc w:val="center"/>
                                <w:rPr>
                                  <w:rFonts w:ascii="GHEA Grapalat" w:hAnsi="GHEA Grapalat"/>
                                  <w:b/>
                                  <w:sz w:val="28"/>
                                  <w:szCs w:val="28"/>
                                </w:rPr>
                              </w:pPr>
                              <w:r w:rsidRPr="00320288">
                                <w:rPr>
                                  <w:rFonts w:ascii="GHEA Grapalat" w:hAnsi="GHEA Grapalat" w:cs="Arial"/>
                                  <w:b/>
                                  <w:sz w:val="28"/>
                                  <w:szCs w:val="28"/>
                                  <w:lang w:val="hy-AM"/>
                                </w:rPr>
                                <w:t>ԳՈՐԾԻՔՆԵՐ</w:t>
                              </w:r>
                            </w:p>
                          </w:txbxContent>
                        </wps:txbx>
                        <wps:bodyPr rot="0" vert="horz" wrap="square" lIns="91440" tIns="45720" rIns="91440" bIns="45720" anchor="t" anchorCtr="0" upright="1">
                          <a:noAutofit/>
                        </wps:bodyPr>
                      </wps:wsp>
                      <wps:wsp>
                        <wps:cNvPr id="108" name="Oval 18"/>
                        <wps:cNvSpPr>
                          <a:spLocks noChangeArrowheads="1"/>
                        </wps:cNvSpPr>
                        <wps:spPr bwMode="auto">
                          <a:xfrm>
                            <a:off x="4680" y="2820"/>
                            <a:ext cx="3150" cy="1455"/>
                          </a:xfrm>
                          <a:prstGeom prst="ellipse">
                            <a:avLst/>
                          </a:prstGeom>
                          <a:solidFill>
                            <a:srgbClr val="002060"/>
                          </a:solidFill>
                          <a:ln>
                            <a:noFill/>
                          </a:ln>
                          <a:effectLst>
                            <a:outerShdw dist="12700" dir="5400000" algn="ctr" rotWithShape="0">
                              <a:srgbClr val="000000"/>
                            </a:outerShdw>
                          </a:effectLst>
                          <a:extLst>
                            <a:ext uri="{91240B29-F687-4F45-9708-019B960494DF}">
                              <a14:hiddenLine xmlns:a14="http://schemas.microsoft.com/office/drawing/2010/main" w="12700">
                                <a:solidFill>
                                  <a:srgbClr val="000000"/>
                                </a:solidFill>
                                <a:round/>
                                <a:headEnd/>
                                <a:tailEnd/>
                              </a14:hiddenLine>
                            </a:ext>
                          </a:extLst>
                        </wps:spPr>
                        <wps:txbx>
                          <w:txbxContent>
                            <w:p w14:paraId="563828D6" w14:textId="77777777" w:rsidR="00D15BCE" w:rsidRPr="00320288" w:rsidRDefault="00D15BCE" w:rsidP="008A6A76">
                              <w:pPr>
                                <w:jc w:val="center"/>
                                <w:rPr>
                                  <w:color w:val="FFFFFF" w:themeColor="background1"/>
                                </w:rPr>
                              </w:pPr>
                              <w:r w:rsidRPr="00320288">
                                <w:rPr>
                                  <w:rFonts w:ascii="GHEA Grapalat" w:hAnsi="GHEA Grapalat" w:cs="Tahoma"/>
                                  <w:bCs/>
                                  <w:color w:val="FFFFFF" w:themeColor="background1"/>
                                  <w:sz w:val="24"/>
                                  <w:szCs w:val="24"/>
                                  <w:lang w:val="hy-AM"/>
                                </w:rPr>
                                <w:t xml:space="preserve">Տնտեսական </w:t>
                              </w:r>
                              <w:r w:rsidRPr="00320288">
                                <w:rPr>
                                  <w:rFonts w:ascii="GHEA Grapalat" w:hAnsi="GHEA Grapalat" w:cs="Tahoma"/>
                                  <w:bCs/>
                                  <w:color w:val="FFFFFF" w:themeColor="background1"/>
                                  <w:sz w:val="24"/>
                                  <w:szCs w:val="24"/>
                                  <w:lang w:val="hy-AM"/>
                                </w:rPr>
                                <w:t>գործիքներ</w:t>
                              </w:r>
                            </w:p>
                          </w:txbxContent>
                        </wps:txbx>
                        <wps:bodyPr rot="0" vert="horz" wrap="square" lIns="91440" tIns="45720" rIns="91440" bIns="45720" anchor="t" anchorCtr="0" upright="1">
                          <a:noAutofit/>
                        </wps:bodyPr>
                      </wps:wsp>
                      <wps:wsp>
                        <wps:cNvPr id="109" name="Oval 19"/>
                        <wps:cNvSpPr>
                          <a:spLocks noChangeArrowheads="1"/>
                        </wps:cNvSpPr>
                        <wps:spPr bwMode="auto">
                          <a:xfrm>
                            <a:off x="1260" y="4560"/>
                            <a:ext cx="3150" cy="1455"/>
                          </a:xfrm>
                          <a:prstGeom prst="ellipse">
                            <a:avLst/>
                          </a:prstGeom>
                          <a:solidFill>
                            <a:srgbClr val="002060"/>
                          </a:solidFill>
                          <a:ln>
                            <a:noFill/>
                          </a:ln>
                          <a:effectLst>
                            <a:outerShdw dist="12700" dir="5400000" algn="ctr" rotWithShape="0">
                              <a:srgbClr val="000000"/>
                            </a:outerShdw>
                          </a:effectLst>
                          <a:extLst>
                            <a:ext uri="{91240B29-F687-4F45-9708-019B960494DF}">
                              <a14:hiddenLine xmlns:a14="http://schemas.microsoft.com/office/drawing/2010/main" w="12700">
                                <a:solidFill>
                                  <a:srgbClr val="000000"/>
                                </a:solidFill>
                                <a:round/>
                                <a:headEnd/>
                                <a:tailEnd/>
                              </a14:hiddenLine>
                            </a:ext>
                          </a:extLst>
                        </wps:spPr>
                        <wps:txbx>
                          <w:txbxContent>
                            <w:p w14:paraId="26F875A7" w14:textId="77777777" w:rsidR="00D15BCE" w:rsidRDefault="00D15BCE" w:rsidP="008A6A76">
                              <w:pPr>
                                <w:jc w:val="center"/>
                              </w:pPr>
                              <w:r>
                                <w:rPr>
                                  <w:rFonts w:ascii="GHEA Grapalat" w:hAnsi="GHEA Grapalat" w:cs="Tahoma"/>
                                  <w:bCs/>
                                  <w:sz w:val="24"/>
                                  <w:szCs w:val="24"/>
                                  <w:lang w:val="hy-AM"/>
                                </w:rPr>
                                <w:t xml:space="preserve">Կարգավորիչ </w:t>
                              </w:r>
                              <w:r>
                                <w:rPr>
                                  <w:rFonts w:ascii="GHEA Grapalat" w:hAnsi="GHEA Grapalat" w:cs="Tahoma"/>
                                  <w:bCs/>
                                  <w:sz w:val="24"/>
                                  <w:szCs w:val="24"/>
                                  <w:lang w:val="hy-AM"/>
                                </w:rPr>
                                <w:t>գործիքներ</w:t>
                              </w:r>
                            </w:p>
                          </w:txbxContent>
                        </wps:txbx>
                        <wps:bodyPr rot="0" vert="horz" wrap="square" lIns="91440" tIns="45720" rIns="91440" bIns="45720" anchor="t" anchorCtr="0" upright="1">
                          <a:noAutofit/>
                        </wps:bodyPr>
                      </wps:wsp>
                      <wps:wsp>
                        <wps:cNvPr id="110" name="Oval 20"/>
                        <wps:cNvSpPr>
                          <a:spLocks noChangeArrowheads="1"/>
                        </wps:cNvSpPr>
                        <wps:spPr bwMode="auto">
                          <a:xfrm>
                            <a:off x="8205" y="4575"/>
                            <a:ext cx="3150" cy="1455"/>
                          </a:xfrm>
                          <a:prstGeom prst="ellipse">
                            <a:avLst/>
                          </a:prstGeom>
                          <a:solidFill>
                            <a:srgbClr val="002060"/>
                          </a:solidFill>
                          <a:ln>
                            <a:noFill/>
                          </a:ln>
                          <a:effectLst>
                            <a:outerShdw dist="12700" dir="5400000" algn="ctr" rotWithShape="0">
                              <a:srgbClr val="000000"/>
                            </a:outerShdw>
                          </a:effectLst>
                          <a:extLst>
                            <a:ext uri="{91240B29-F687-4F45-9708-019B960494DF}">
                              <a14:hiddenLine xmlns:a14="http://schemas.microsoft.com/office/drawing/2010/main" w="12700">
                                <a:solidFill>
                                  <a:srgbClr val="000000"/>
                                </a:solidFill>
                                <a:round/>
                                <a:headEnd/>
                                <a:tailEnd/>
                              </a14:hiddenLine>
                            </a:ext>
                          </a:extLst>
                        </wps:spPr>
                        <wps:txbx>
                          <w:txbxContent>
                            <w:p w14:paraId="6835F9CE" w14:textId="77777777" w:rsidR="00D15BCE" w:rsidRDefault="00D15BCE" w:rsidP="008A6A76">
                              <w:pPr>
                                <w:jc w:val="center"/>
                              </w:pPr>
                              <w:r>
                                <w:rPr>
                                  <w:rFonts w:ascii="GHEA Grapalat" w:hAnsi="GHEA Grapalat" w:cs="Tahoma"/>
                                  <w:bCs/>
                                  <w:sz w:val="24"/>
                                  <w:szCs w:val="24"/>
                                  <w:lang w:val="hy-AM"/>
                                </w:rPr>
                                <w:t xml:space="preserve">Տեղեկատվական </w:t>
                              </w:r>
                              <w:r>
                                <w:rPr>
                                  <w:rFonts w:ascii="GHEA Grapalat" w:hAnsi="GHEA Grapalat" w:cs="Tahoma"/>
                                  <w:bCs/>
                                  <w:sz w:val="24"/>
                                  <w:szCs w:val="24"/>
                                  <w:lang w:val="hy-AM"/>
                                </w:rPr>
                                <w:t>գործիքներ</w:t>
                              </w:r>
                            </w:p>
                          </w:txbxContent>
                        </wps:txbx>
                        <wps:bodyPr rot="0" vert="horz" wrap="square" lIns="91440" tIns="45720" rIns="91440" bIns="45720" anchor="t" anchorCtr="0" upright="1">
                          <a:noAutofit/>
                        </wps:bodyPr>
                      </wps:wsp>
                      <wps:wsp>
                        <wps:cNvPr id="111" name="Oval 21"/>
                        <wps:cNvSpPr>
                          <a:spLocks noChangeArrowheads="1"/>
                        </wps:cNvSpPr>
                        <wps:spPr bwMode="auto">
                          <a:xfrm>
                            <a:off x="4660" y="6555"/>
                            <a:ext cx="3150" cy="1455"/>
                          </a:xfrm>
                          <a:prstGeom prst="ellipse">
                            <a:avLst/>
                          </a:prstGeom>
                          <a:solidFill>
                            <a:srgbClr val="002060"/>
                          </a:solidFill>
                          <a:ln>
                            <a:noFill/>
                          </a:ln>
                          <a:effectLst>
                            <a:outerShdw dist="12700" dir="5400000" algn="ctr" rotWithShape="0">
                              <a:srgbClr val="000000"/>
                            </a:outerShdw>
                          </a:effectLst>
                          <a:extLst>
                            <a:ext uri="{91240B29-F687-4F45-9708-019B960494DF}">
                              <a14:hiddenLine xmlns:a14="http://schemas.microsoft.com/office/drawing/2010/main" w="12700">
                                <a:solidFill>
                                  <a:srgbClr val="000000"/>
                                </a:solidFill>
                                <a:round/>
                                <a:headEnd/>
                                <a:tailEnd/>
                              </a14:hiddenLine>
                            </a:ext>
                          </a:extLst>
                        </wps:spPr>
                        <wps:txbx>
                          <w:txbxContent>
                            <w:p w14:paraId="6AB62A32" w14:textId="77777777" w:rsidR="00D15BCE" w:rsidRDefault="00D15BCE" w:rsidP="008A6A76">
                              <w:pPr>
                                <w:jc w:val="center"/>
                              </w:pPr>
                              <w:r>
                                <w:rPr>
                                  <w:rFonts w:ascii="GHEA Grapalat" w:hAnsi="GHEA Grapalat" w:cs="Tahoma"/>
                                  <w:bCs/>
                                  <w:sz w:val="24"/>
                                  <w:szCs w:val="24"/>
                                  <w:lang w:val="hy-AM"/>
                                </w:rPr>
                                <w:t xml:space="preserve">Կամավոր </w:t>
                              </w:r>
                              <w:r>
                                <w:rPr>
                                  <w:rFonts w:ascii="GHEA Grapalat" w:hAnsi="GHEA Grapalat" w:cs="Tahoma"/>
                                  <w:bCs/>
                                  <w:sz w:val="24"/>
                                  <w:szCs w:val="24"/>
                                  <w:lang w:val="hy-AM"/>
                                </w:rPr>
                                <w:t>գործիքներ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DD98D" id="Group 53276" o:spid="_x0000_s1095" style="position:absolute;margin-left:.75pt;margin-top:3.6pt;width:538.45pt;height:234.45pt;z-index:251812864;mso-position-horizontal-relative:margin" coordorigin="1260,2820" coordsize="10095,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">
                <v:shape id="Text Box 2" o:spid="_x0000_s1096" type="#_x0000_t202" style="position:absolute;left:4615;top:4485;width:3357;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" fillcolor="#002060" stroked="f" strokeweight="1pt">
                  <v:shadow on="t" color="black" offset="0,1pt"/>
                  <v:textbox>
                    <w:txbxContent>
                      <w:p w14:paraId="60C32F6B" w14:textId="77777777" w:rsidR="00D15BCE" w:rsidRDefault="00D15BCE" w:rsidP="008A6A76">
                        <w:pPr>
                          <w:jc w:val="center"/>
                          <w:rPr>
                            <w:rFonts w:ascii="GHEA Grapalat" w:hAnsi="GHEA Grapalat" w:cs="Arial"/>
                            <w:sz w:val="24"/>
                            <w:szCs w:val="24"/>
                            <w:lang w:val="hy-AM"/>
                          </w:rPr>
                        </w:pPr>
                      </w:p>
                      <w:p w14:paraId="3AFF0D9D" w14:textId="77777777" w:rsidR="00D15BCE" w:rsidRDefault="00D15BCE" w:rsidP="008A6A76">
                        <w:pPr>
                          <w:jc w:val="center"/>
                          <w:rPr>
                            <w:rFonts w:ascii="GHEA Grapalat" w:hAnsi="GHEA Grapalat" w:cs="Arial"/>
                            <w:sz w:val="24"/>
                            <w:szCs w:val="24"/>
                            <w:lang w:val="hy-AM"/>
                          </w:rPr>
                        </w:pPr>
                      </w:p>
                      <w:p w14:paraId="65BA0F88" w14:textId="77777777" w:rsidR="00D15BCE" w:rsidRPr="00320288" w:rsidRDefault="00D15BCE" w:rsidP="008A6A76">
                        <w:pPr>
                          <w:jc w:val="center"/>
                          <w:rPr>
                            <w:rFonts w:ascii="GHEA Grapalat" w:hAnsi="GHEA Grapalat"/>
                            <w:b/>
                            <w:sz w:val="28"/>
                            <w:szCs w:val="28"/>
                          </w:rPr>
                        </w:pPr>
                        <w:r w:rsidRPr="00320288">
                          <w:rPr>
                            <w:rFonts w:ascii="GHEA Grapalat" w:hAnsi="GHEA Grapalat" w:cs="Arial"/>
                            <w:b/>
                            <w:sz w:val="28"/>
                            <w:szCs w:val="28"/>
                            <w:lang w:val="hy-AM"/>
                          </w:rPr>
                          <w:t>ԳՈՐԾԻՔՆԵՐ</w:t>
                        </w:r>
                      </w:p>
                    </w:txbxContent>
                  </v:textbox>
                </v:shape>
                <v:oval id="Oval 18" o:spid="_x0000_s1097" style="position:absolute;left:4680;top:2820;width:315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" fillcolor="#002060" stroked="f" strokeweight="1pt">
                  <v:shadow on="t" color="black" offset="0,1pt"/>
                  <v:textbox>
                    <w:txbxContent>
                      <w:p w14:paraId="563828D6" w14:textId="77777777" w:rsidR="00D15BCE" w:rsidRPr="00320288" w:rsidRDefault="00D15BCE" w:rsidP="008A6A76">
                        <w:pPr>
                          <w:jc w:val="center"/>
                          <w:rPr>
                            <w:color w:val="FFFFFF" w:themeColor="background1"/>
                          </w:rPr>
                        </w:pPr>
                        <w:r w:rsidRPr="00320288">
                          <w:rPr>
                            <w:rFonts w:ascii="GHEA Grapalat" w:hAnsi="GHEA Grapalat" w:cs="Tahoma"/>
                            <w:bCs/>
                            <w:color w:val="FFFFFF" w:themeColor="background1"/>
                            <w:sz w:val="24"/>
                            <w:szCs w:val="24"/>
                            <w:lang w:val="hy-AM"/>
                          </w:rPr>
                          <w:t xml:space="preserve">Տնտեսական </w:t>
                        </w:r>
                        <w:r w:rsidRPr="00320288">
                          <w:rPr>
                            <w:rFonts w:ascii="GHEA Grapalat" w:hAnsi="GHEA Grapalat" w:cs="Tahoma"/>
                            <w:bCs/>
                            <w:color w:val="FFFFFF" w:themeColor="background1"/>
                            <w:sz w:val="24"/>
                            <w:szCs w:val="24"/>
                            <w:lang w:val="hy-AM"/>
                          </w:rPr>
                          <w:t>գործիքներ</w:t>
                        </w:r>
                      </w:p>
                    </w:txbxContent>
                  </v:textbox>
                </v:oval>
                <v:oval id="Oval 19" o:spid="_x0000_s1098" style="position:absolute;left:1260;top:4560;width:315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" fillcolor="#002060" stroked="f" strokeweight="1pt">
                  <v:shadow on="t" color="black" offset="0,1pt"/>
                  <v:textbox>
                    <w:txbxContent>
                      <w:p w14:paraId="26F875A7" w14:textId="77777777" w:rsidR="00D15BCE" w:rsidRDefault="00D15BCE" w:rsidP="008A6A76">
                        <w:pPr>
                          <w:jc w:val="center"/>
                        </w:pPr>
                        <w:r>
                          <w:rPr>
                            <w:rFonts w:ascii="GHEA Grapalat" w:hAnsi="GHEA Grapalat" w:cs="Tahoma"/>
                            <w:bCs/>
                            <w:sz w:val="24"/>
                            <w:szCs w:val="24"/>
                            <w:lang w:val="hy-AM"/>
                          </w:rPr>
                          <w:t xml:space="preserve">Կարգավորիչ </w:t>
                        </w:r>
                        <w:r>
                          <w:rPr>
                            <w:rFonts w:ascii="GHEA Grapalat" w:hAnsi="GHEA Grapalat" w:cs="Tahoma"/>
                            <w:bCs/>
                            <w:sz w:val="24"/>
                            <w:szCs w:val="24"/>
                            <w:lang w:val="hy-AM"/>
                          </w:rPr>
                          <w:t>գործիքներ</w:t>
                        </w:r>
                      </w:p>
                    </w:txbxContent>
                  </v:textbox>
                </v:oval>
                <v:oval id="Oval 20" o:spid="_x0000_s1099" style="position:absolute;left:8205;top:4575;width:315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" fillcolor="#002060" stroked="f" strokeweight="1pt">
                  <v:shadow on="t" color="black" offset="0,1pt"/>
                  <v:textbox>
                    <w:txbxContent>
                      <w:p w14:paraId="6835F9CE" w14:textId="77777777" w:rsidR="00D15BCE" w:rsidRDefault="00D15BCE" w:rsidP="008A6A76">
                        <w:pPr>
                          <w:jc w:val="center"/>
                        </w:pPr>
                        <w:r>
                          <w:rPr>
                            <w:rFonts w:ascii="GHEA Grapalat" w:hAnsi="GHEA Grapalat" w:cs="Tahoma"/>
                            <w:bCs/>
                            <w:sz w:val="24"/>
                            <w:szCs w:val="24"/>
                            <w:lang w:val="hy-AM"/>
                          </w:rPr>
                          <w:t xml:space="preserve">Տեղեկատվական </w:t>
                        </w:r>
                        <w:r>
                          <w:rPr>
                            <w:rFonts w:ascii="GHEA Grapalat" w:hAnsi="GHEA Grapalat" w:cs="Tahoma"/>
                            <w:bCs/>
                            <w:sz w:val="24"/>
                            <w:szCs w:val="24"/>
                            <w:lang w:val="hy-AM"/>
                          </w:rPr>
                          <w:t>գործիքներ</w:t>
                        </w:r>
                      </w:p>
                    </w:txbxContent>
                  </v:textbox>
                </v:oval>
                <v:oval id="Oval 21" o:spid="_x0000_s1100" style="position:absolute;left:4660;top:6555;width:315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" fillcolor="#002060" stroked="f" strokeweight="1pt">
                  <v:shadow on="t" color="black" offset="0,1pt"/>
                  <v:textbox>
                    <w:txbxContent>
                      <w:p w14:paraId="6AB62A32" w14:textId="77777777" w:rsidR="00D15BCE" w:rsidRDefault="00D15BCE" w:rsidP="008A6A76">
                        <w:pPr>
                          <w:jc w:val="center"/>
                        </w:pPr>
                        <w:r>
                          <w:rPr>
                            <w:rFonts w:ascii="GHEA Grapalat" w:hAnsi="GHEA Grapalat" w:cs="Tahoma"/>
                            <w:bCs/>
                            <w:sz w:val="24"/>
                            <w:szCs w:val="24"/>
                            <w:lang w:val="hy-AM"/>
                          </w:rPr>
                          <w:t xml:space="preserve">Կամավոր </w:t>
                        </w:r>
                        <w:r>
                          <w:rPr>
                            <w:rFonts w:ascii="GHEA Grapalat" w:hAnsi="GHEA Grapalat" w:cs="Tahoma"/>
                            <w:bCs/>
                            <w:sz w:val="24"/>
                            <w:szCs w:val="24"/>
                            <w:lang w:val="hy-AM"/>
                          </w:rPr>
                          <w:t>գործիքներ</w:t>
                        </w:r>
                      </w:p>
                    </w:txbxContent>
                  </v:textbox>
                </v:oval>
                <w10:wrap anchorx="margin"/>
              </v:group>
            </w:pict>
          </mc:Fallback>
        </mc:AlternateContent>
      </w:r>
    </w:p>
    <w:p w14:paraId="0F87C060" w14:textId="77777777" w:rsidR="008A6A76" w:rsidRPr="007A509A" w:rsidRDefault="008A6A76" w:rsidP="008A6A76">
      <w:pPr>
        <w:spacing w:after="120"/>
        <w:rPr>
          <w:rFonts w:ascii="GHEA Grapalat" w:hAnsi="GHEA Grapalat" w:cs="Tahoma"/>
          <w:b/>
          <w:color w:val="1F497D"/>
          <w:sz w:val="24"/>
          <w:szCs w:val="24"/>
          <w:lang w:val="hy-AM"/>
        </w:rPr>
      </w:pPr>
    </w:p>
    <w:p w14:paraId="65EBD839" w14:textId="77777777" w:rsidR="008A6A76" w:rsidRPr="007A509A" w:rsidRDefault="008A6A76" w:rsidP="008A6A76">
      <w:pPr>
        <w:spacing w:after="120"/>
        <w:rPr>
          <w:rFonts w:ascii="GHEA Grapalat" w:hAnsi="GHEA Grapalat" w:cs="Tahoma"/>
          <w:b/>
          <w:color w:val="1F497D"/>
          <w:sz w:val="24"/>
          <w:szCs w:val="24"/>
          <w:lang w:val="hy-AM"/>
        </w:rPr>
      </w:pPr>
      <w:r w:rsidRPr="007A509A">
        <w:rPr>
          <w:rFonts w:ascii="GHEA Grapalat" w:hAnsi="GHEA Grapalat" w:cs="Tahoma"/>
          <w:bCs/>
          <w:sz w:val="24"/>
          <w:szCs w:val="24"/>
          <w:lang w:val="hy-AM"/>
        </w:rPr>
        <w:t xml:space="preserve"> </w:t>
      </w:r>
    </w:p>
    <w:p w14:paraId="23D2E923" w14:textId="77777777" w:rsidR="008A6A76" w:rsidRPr="007A509A" w:rsidRDefault="008A6A76" w:rsidP="008A6A76">
      <w:pPr>
        <w:spacing w:after="120"/>
        <w:rPr>
          <w:rFonts w:ascii="GHEA Grapalat" w:hAnsi="GHEA Grapalat" w:cs="Tahoma"/>
          <w:b/>
          <w:color w:val="1F497D"/>
          <w:sz w:val="24"/>
          <w:szCs w:val="24"/>
          <w:lang w:val="hy-AM"/>
        </w:rPr>
      </w:pPr>
    </w:p>
    <w:p w14:paraId="6D46A2CD" w14:textId="77777777" w:rsidR="008A6A76" w:rsidRPr="007A509A" w:rsidRDefault="008A6A76" w:rsidP="008A6A76">
      <w:pPr>
        <w:spacing w:after="120"/>
        <w:rPr>
          <w:rFonts w:ascii="GHEA Grapalat" w:hAnsi="GHEA Grapalat" w:cs="Tahoma"/>
          <w:b/>
          <w:color w:val="1F497D"/>
          <w:sz w:val="24"/>
          <w:szCs w:val="24"/>
          <w:lang w:val="hy-AM"/>
        </w:rPr>
      </w:pPr>
    </w:p>
    <w:p w14:paraId="49E0906D" w14:textId="77777777" w:rsidR="008A6A76" w:rsidRPr="007A509A" w:rsidRDefault="008A6A76" w:rsidP="008A6A76">
      <w:pPr>
        <w:spacing w:after="120"/>
        <w:rPr>
          <w:rFonts w:ascii="GHEA Grapalat" w:hAnsi="GHEA Grapalat" w:cs="Tahoma"/>
          <w:b/>
          <w:color w:val="1F497D"/>
          <w:sz w:val="24"/>
          <w:szCs w:val="24"/>
          <w:lang w:val="hy-AM"/>
        </w:rPr>
      </w:pPr>
    </w:p>
    <w:p w14:paraId="47118C79" w14:textId="77777777" w:rsidR="008A6A76" w:rsidRPr="007A509A" w:rsidRDefault="008A6A76" w:rsidP="008A6A76">
      <w:pPr>
        <w:spacing w:after="120"/>
        <w:rPr>
          <w:rFonts w:ascii="GHEA Grapalat" w:hAnsi="GHEA Grapalat" w:cs="Tahoma"/>
          <w:b/>
          <w:color w:val="1F497D"/>
          <w:sz w:val="24"/>
          <w:szCs w:val="24"/>
          <w:lang w:val="hy-AM"/>
        </w:rPr>
      </w:pPr>
    </w:p>
    <w:p w14:paraId="0746E6DC" w14:textId="77777777" w:rsidR="008A6A76" w:rsidRPr="007A509A" w:rsidRDefault="008A6A76" w:rsidP="008A6A76">
      <w:pPr>
        <w:spacing w:after="120"/>
        <w:rPr>
          <w:rFonts w:ascii="GHEA Grapalat" w:hAnsi="GHEA Grapalat" w:cs="Tahoma"/>
          <w:b/>
          <w:color w:val="1F497D"/>
          <w:sz w:val="24"/>
          <w:szCs w:val="24"/>
          <w:lang w:val="hy-AM"/>
        </w:rPr>
      </w:pPr>
    </w:p>
    <w:p w14:paraId="461344C9" w14:textId="77777777" w:rsidR="008A6A76" w:rsidRPr="007A509A" w:rsidRDefault="008A6A76" w:rsidP="008A6A76">
      <w:pPr>
        <w:spacing w:after="120"/>
        <w:rPr>
          <w:rFonts w:ascii="GHEA Grapalat" w:hAnsi="GHEA Grapalat" w:cs="Tahoma"/>
          <w:b/>
          <w:color w:val="1F497D"/>
          <w:sz w:val="24"/>
          <w:szCs w:val="24"/>
          <w:lang w:val="hy-AM"/>
        </w:rPr>
      </w:pPr>
    </w:p>
    <w:p w14:paraId="6C42BC11" w14:textId="77777777" w:rsidR="008A6A76" w:rsidRPr="007A509A" w:rsidRDefault="008A6A76" w:rsidP="008A6A76">
      <w:pPr>
        <w:spacing w:after="120"/>
        <w:rPr>
          <w:rFonts w:ascii="GHEA Grapalat" w:hAnsi="GHEA Grapalat" w:cs="Tahoma"/>
          <w:b/>
          <w:color w:val="1F497D"/>
          <w:sz w:val="24"/>
          <w:szCs w:val="24"/>
          <w:lang w:val="hy-AM"/>
        </w:rPr>
      </w:pPr>
    </w:p>
    <w:p w14:paraId="5735CB57" w14:textId="77777777" w:rsidR="008A6A76" w:rsidRPr="007A509A" w:rsidRDefault="008A6A76" w:rsidP="008A6A76">
      <w:pPr>
        <w:spacing w:after="120"/>
        <w:rPr>
          <w:rFonts w:ascii="GHEA Grapalat" w:hAnsi="GHEA Grapalat" w:cs="Tahoma"/>
          <w:b/>
          <w:color w:val="1F497D"/>
          <w:sz w:val="24"/>
          <w:szCs w:val="24"/>
          <w:lang w:val="hy-AM"/>
        </w:rPr>
      </w:pPr>
    </w:p>
    <w:p w14:paraId="45C6A97D" w14:textId="77777777" w:rsidR="008A6A76" w:rsidRPr="007A509A" w:rsidRDefault="008A6A76" w:rsidP="008A6A76">
      <w:pPr>
        <w:spacing w:after="120"/>
        <w:rPr>
          <w:rFonts w:ascii="GHEA Grapalat" w:hAnsi="GHEA Grapalat" w:cs="Tahoma"/>
          <w:b/>
          <w:color w:val="1F497D"/>
          <w:sz w:val="24"/>
          <w:szCs w:val="24"/>
          <w:lang w:val="hy-AM"/>
        </w:rPr>
      </w:pPr>
    </w:p>
    <w:p w14:paraId="7160F4ED" w14:textId="77777777" w:rsidR="0055581C" w:rsidRPr="00B731AC" w:rsidRDefault="008A6A76" w:rsidP="006E45AA">
      <w:pPr>
        <w:pStyle w:val="ListParagraph"/>
        <w:numPr>
          <w:ilvl w:val="0"/>
          <w:numId w:val="75"/>
        </w:numPr>
        <w:spacing w:before="120" w:after="120" w:line="276" w:lineRule="auto"/>
        <w:rPr>
          <w:rFonts w:ascii="GHEA Grapalat" w:hAnsi="GHEA Grapalat" w:cs="Tahoma"/>
          <w:b/>
          <w:bCs/>
          <w:i/>
          <w:sz w:val="24"/>
          <w:szCs w:val="24"/>
          <w:u w:val="single"/>
          <w:lang w:val="hy-AM"/>
        </w:rPr>
      </w:pPr>
      <w:r w:rsidRPr="00B731AC">
        <w:rPr>
          <w:rFonts w:ascii="GHEA Grapalat" w:hAnsi="GHEA Grapalat" w:cs="Tahoma"/>
          <w:b/>
          <w:bCs/>
          <w:i/>
          <w:sz w:val="24"/>
          <w:szCs w:val="24"/>
          <w:u w:val="single"/>
          <w:lang w:val="hy-AM"/>
        </w:rPr>
        <w:t>Կարգավորիչ գործիքներ</w:t>
      </w:r>
      <w:r w:rsidR="00700CEE" w:rsidRPr="00B731AC">
        <w:rPr>
          <w:rFonts w:ascii="GHEA Grapalat" w:hAnsi="GHEA Grapalat" w:cs="Tahoma"/>
          <w:b/>
          <w:bCs/>
          <w:i/>
          <w:sz w:val="24"/>
          <w:szCs w:val="24"/>
          <w:u w:val="single"/>
          <w:lang w:val="hy-AM"/>
        </w:rPr>
        <w:t xml:space="preserve"> (կոշտ կարգավորում</w:t>
      </w:r>
      <w:r w:rsidR="0003731B" w:rsidRPr="00B731AC">
        <w:rPr>
          <w:rFonts w:ascii="GHEA Grapalat" w:hAnsi="GHEA Grapalat" w:cs="Tahoma"/>
          <w:b/>
          <w:bCs/>
          <w:i/>
          <w:sz w:val="24"/>
          <w:szCs w:val="24"/>
          <w:u w:val="single"/>
          <w:lang w:val="hy-AM"/>
        </w:rPr>
        <w:t>ներ</w:t>
      </w:r>
      <w:r w:rsidR="00700CEE" w:rsidRPr="00B731AC">
        <w:rPr>
          <w:rFonts w:ascii="GHEA Grapalat" w:hAnsi="GHEA Grapalat" w:cs="Tahoma"/>
          <w:b/>
          <w:bCs/>
          <w:i/>
          <w:sz w:val="24"/>
          <w:szCs w:val="24"/>
          <w:u w:val="single"/>
          <w:lang w:val="hy-AM"/>
        </w:rPr>
        <w:t>)</w:t>
      </w:r>
    </w:p>
    <w:p w14:paraId="2FA1241B" w14:textId="77777777" w:rsidR="008A6A76" w:rsidRPr="007A509A" w:rsidRDefault="008A6A76" w:rsidP="002816C6">
      <w:pPr>
        <w:numPr>
          <w:ilvl w:val="0"/>
          <w:numId w:val="26"/>
        </w:numPr>
        <w:spacing w:line="276" w:lineRule="auto"/>
        <w:ind w:left="173" w:firstLine="461"/>
        <w:rPr>
          <w:rFonts w:ascii="GHEA Grapalat" w:hAnsi="GHEA Grapalat" w:cs="Tahoma"/>
          <w:b/>
          <w:sz w:val="24"/>
          <w:szCs w:val="24"/>
          <w:lang w:val="hy-AM"/>
        </w:rPr>
      </w:pPr>
      <w:r w:rsidRPr="007A509A">
        <w:rPr>
          <w:rFonts w:ascii="GHEA Grapalat" w:hAnsi="GHEA Grapalat" w:cs="Tahoma"/>
          <w:b/>
          <w:sz w:val="24"/>
          <w:szCs w:val="24"/>
        </w:rPr>
        <w:t>Հ</w:t>
      </w:r>
      <w:r w:rsidRPr="007A509A">
        <w:rPr>
          <w:rFonts w:ascii="GHEA Grapalat" w:hAnsi="GHEA Grapalat" w:cs="Tahoma"/>
          <w:b/>
          <w:sz w:val="24"/>
          <w:szCs w:val="24"/>
          <w:lang w:val="hy-AM"/>
        </w:rPr>
        <w:t>անձնարարական և հսկողական կարգավորումներ</w:t>
      </w:r>
    </w:p>
    <w:p w14:paraId="53F2EAF6" w14:textId="77777777" w:rsidR="0043181C" w:rsidRPr="007A509A" w:rsidRDefault="0043181C" w:rsidP="00C96306">
      <w:pPr>
        <w:tabs>
          <w:tab w:val="left" w:pos="10145"/>
        </w:tabs>
        <w:spacing w:line="276" w:lineRule="auto"/>
        <w:ind w:firstLine="720"/>
        <w:jc w:val="both"/>
        <w:rPr>
          <w:rFonts w:ascii="GHEA Grapalat" w:hAnsi="GHEA Grapalat" w:cs="Tahoma"/>
          <w:sz w:val="24"/>
          <w:szCs w:val="24"/>
          <w:lang w:val="hy-AM"/>
        </w:rPr>
      </w:pPr>
      <w:bookmarkStart w:id="53" w:name="_Toc432783060"/>
      <w:r w:rsidRPr="007A509A">
        <w:rPr>
          <w:rFonts w:ascii="GHEA Grapalat" w:hAnsi="GHEA Grapalat" w:cs="Tahoma"/>
          <w:sz w:val="24"/>
          <w:szCs w:val="24"/>
          <w:lang w:val="hy-AM"/>
        </w:rPr>
        <w:t>Հանձնարարական և հսկողական կարգավորումները ոլորտի ուղիղ կարգավորումներ են օրենսդրության միջոցով, որոնք սահմանում են, թե ինչն է թույլատրելի, և ինչը՝ ոչ: Առաջին հայացքից կարող է թվալ, որ այս կարգավորման գործիքն ամենահեշտ և ամենախոստումնալից լուծման տարբերակն է</w:t>
      </w:r>
      <w:r w:rsidR="000466A4">
        <w:rPr>
          <w:rFonts w:ascii="GHEA Grapalat" w:hAnsi="GHEA Grapalat" w:cs="Tahoma"/>
          <w:sz w:val="24"/>
          <w:szCs w:val="24"/>
          <w:lang w:val="hy-AM"/>
        </w:rPr>
        <w:t xml:space="preserve">, </w:t>
      </w:r>
      <w:r w:rsidRPr="007A509A">
        <w:rPr>
          <w:rFonts w:ascii="GHEA Grapalat" w:hAnsi="GHEA Grapalat" w:cs="Tahoma"/>
          <w:sz w:val="24"/>
          <w:szCs w:val="24"/>
          <w:lang w:val="hy-AM"/>
        </w:rPr>
        <w:t xml:space="preserve">քանի որ պարզ է, ստանդարտացված և կանխատեսելի, սակայն այս </w:t>
      </w:r>
      <w:r w:rsidR="00CD3004">
        <w:rPr>
          <w:rFonts w:ascii="GHEA Grapalat" w:hAnsi="GHEA Grapalat" w:cs="Tahoma"/>
          <w:sz w:val="24"/>
          <w:szCs w:val="24"/>
          <w:lang w:val="hy-AM"/>
        </w:rPr>
        <w:t>տեսակ</w:t>
      </w:r>
      <w:r w:rsidRPr="007A509A">
        <w:rPr>
          <w:rFonts w:ascii="GHEA Grapalat" w:hAnsi="GHEA Grapalat" w:cs="Tahoma"/>
          <w:sz w:val="24"/>
          <w:szCs w:val="24"/>
          <w:lang w:val="hy-AM"/>
        </w:rPr>
        <w:t xml:space="preserve"> կարգավորումները կարող են հանգեցնել զգալի վարչա</w:t>
      </w:r>
      <w:r w:rsidR="00F05A55">
        <w:rPr>
          <w:rFonts w:ascii="GHEA Grapalat" w:hAnsi="GHEA Grapalat" w:cs="Tahoma"/>
          <w:sz w:val="24"/>
          <w:szCs w:val="24"/>
          <w:lang w:val="hy-AM"/>
        </w:rPr>
        <w:t>րարական</w:t>
      </w:r>
      <w:r w:rsidRPr="007A509A">
        <w:rPr>
          <w:rFonts w:ascii="GHEA Grapalat" w:hAnsi="GHEA Grapalat" w:cs="Tahoma"/>
          <w:sz w:val="24"/>
          <w:szCs w:val="24"/>
          <w:lang w:val="hy-AM"/>
        </w:rPr>
        <w:t xml:space="preserve"> ծախսերի, դժվարությունների, չկանոնակարգված  և չհիմնավորված վարքագծի (բարոյական վտանգի):  </w:t>
      </w:r>
    </w:p>
    <w:p w14:paraId="292CC053"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Օրինակ` ֆիքսված ելքային արտանետումների մակարդակ</w:t>
      </w:r>
      <w:r w:rsidR="001861C7" w:rsidRPr="007A509A">
        <w:rPr>
          <w:rFonts w:ascii="GHEA Grapalat" w:hAnsi="GHEA Grapalat" w:cs="Tahoma"/>
          <w:sz w:val="24"/>
          <w:szCs w:val="24"/>
          <w:lang w:val="hy-AM"/>
        </w:rPr>
        <w:t>ներ</w:t>
      </w:r>
      <w:r w:rsidR="002173FD" w:rsidRPr="007A509A">
        <w:rPr>
          <w:rFonts w:ascii="GHEA Grapalat" w:hAnsi="GHEA Grapalat" w:cs="Tahoma"/>
          <w:sz w:val="24"/>
          <w:szCs w:val="24"/>
          <w:lang w:val="hy-AM"/>
        </w:rPr>
        <w:t>ի</w:t>
      </w:r>
      <w:r w:rsidR="00A36BA5" w:rsidRPr="007A509A">
        <w:rPr>
          <w:rFonts w:ascii="GHEA Grapalat" w:hAnsi="GHEA Grapalat" w:cs="Tahoma"/>
          <w:sz w:val="24"/>
          <w:szCs w:val="24"/>
          <w:lang w:val="hy-AM"/>
        </w:rPr>
        <w:t xml:space="preserve"> սահմանում</w:t>
      </w:r>
      <w:r w:rsidRPr="007A509A">
        <w:rPr>
          <w:rFonts w:ascii="GHEA Grapalat" w:hAnsi="GHEA Grapalat" w:cs="Tahoma"/>
          <w:sz w:val="24"/>
          <w:szCs w:val="24"/>
          <w:lang w:val="hy-AM"/>
        </w:rPr>
        <w:t>:</w:t>
      </w:r>
    </w:p>
    <w:p w14:paraId="34DB0BA4" w14:textId="77777777" w:rsidR="0043181C" w:rsidRPr="007A509A" w:rsidRDefault="0043181C" w:rsidP="002816C6">
      <w:pPr>
        <w:numPr>
          <w:ilvl w:val="0"/>
          <w:numId w:val="26"/>
        </w:numPr>
        <w:spacing w:before="120" w:line="276" w:lineRule="auto"/>
        <w:ind w:hanging="86"/>
        <w:jc w:val="both"/>
        <w:rPr>
          <w:rFonts w:ascii="GHEA Grapalat" w:hAnsi="GHEA Grapalat" w:cs="Tahoma"/>
          <w:sz w:val="24"/>
          <w:szCs w:val="24"/>
          <w:lang w:val="hy-AM"/>
        </w:rPr>
      </w:pPr>
      <w:r w:rsidRPr="007A509A">
        <w:rPr>
          <w:rFonts w:ascii="GHEA Grapalat" w:hAnsi="GHEA Grapalat" w:cs="Tahoma"/>
          <w:b/>
          <w:sz w:val="24"/>
          <w:szCs w:val="24"/>
          <w:lang w:val="hy-AM"/>
        </w:rPr>
        <w:t>Կատարողականի վրա հիմնված կարգավորում</w:t>
      </w:r>
    </w:p>
    <w:p w14:paraId="525A6419"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Կատարողականի վրա հիմնված կարգավորումները սահմանում են կատարողական չափանիշներ՝ ազատ թողնելով անհատներին և կազմակերպություններին որոշելու մեխանիզմներ և  ուղիներ սահմանված չափանիշներն ապահովելու համար: Ընդ որում, այն օրենքի կատարումը ապահովող որևէ մեխանիզմ չի առաջարկում: Չափանիշները պետք է լինեն ճկուն՝ ճիշտ և արդյունավետ կիրառելի:      </w:t>
      </w:r>
    </w:p>
    <w:p w14:paraId="70BF04E5"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Օրինակ՝ աշխատավայրում անվտանգության նորմերի սահմանում: </w:t>
      </w:r>
    </w:p>
    <w:p w14:paraId="6B2BC205" w14:textId="77777777" w:rsidR="0043181C" w:rsidRPr="007A509A" w:rsidRDefault="0043181C" w:rsidP="002816C6">
      <w:pPr>
        <w:numPr>
          <w:ilvl w:val="0"/>
          <w:numId w:val="26"/>
        </w:numPr>
        <w:spacing w:before="120" w:line="276" w:lineRule="auto"/>
        <w:ind w:hanging="86"/>
        <w:jc w:val="both"/>
        <w:rPr>
          <w:rFonts w:ascii="GHEA Grapalat" w:hAnsi="GHEA Grapalat" w:cs="Tahoma"/>
          <w:b/>
          <w:sz w:val="24"/>
          <w:szCs w:val="24"/>
          <w:lang w:val="hy-AM"/>
        </w:rPr>
      </w:pPr>
      <w:r w:rsidRPr="007A509A">
        <w:rPr>
          <w:rFonts w:ascii="GHEA Grapalat" w:hAnsi="GHEA Grapalat" w:cs="Tahoma"/>
          <w:b/>
          <w:sz w:val="24"/>
          <w:szCs w:val="24"/>
          <w:lang w:val="hy-AM"/>
        </w:rPr>
        <w:t xml:space="preserve">Պարզեցում </w:t>
      </w:r>
    </w:p>
    <w:p w14:paraId="08BF2B56"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Պարզեցումը գործող կարգավորումների պարզեցման միջոցով կարգավորմամբ պայմանավորված բեռի  կրճատումն է:</w:t>
      </w:r>
    </w:p>
    <w:p w14:paraId="28EE3CEA" w14:textId="77777777" w:rsidR="0043181C" w:rsidRPr="007A509A" w:rsidRDefault="00144028" w:rsidP="00C96306">
      <w:pPr>
        <w:spacing w:line="276" w:lineRule="auto"/>
        <w:ind w:firstLine="720"/>
        <w:jc w:val="both"/>
        <w:rPr>
          <w:rFonts w:ascii="GHEA Grapalat" w:hAnsi="GHEA Grapalat" w:cs="Tahoma"/>
          <w:sz w:val="24"/>
          <w:szCs w:val="24"/>
          <w:lang w:val="hy-AM"/>
        </w:rPr>
      </w:pPr>
      <w:r w:rsidRPr="00CD4621">
        <w:rPr>
          <w:rFonts w:ascii="GHEA Grapalat" w:hAnsi="GHEA Grapalat" w:cs="Tahoma"/>
          <w:sz w:val="24"/>
          <w:szCs w:val="24"/>
          <w:lang w:val="hy-AM"/>
        </w:rPr>
        <w:t xml:space="preserve">Օրինակ՝ մաքսային ընթացակարգերի </w:t>
      </w:r>
      <w:proofErr w:type="spellStart"/>
      <w:r w:rsidR="0043181C" w:rsidRPr="007A509A">
        <w:rPr>
          <w:rFonts w:ascii="GHEA Grapalat" w:hAnsi="GHEA Grapalat" w:cs="Tahoma"/>
          <w:sz w:val="24"/>
          <w:szCs w:val="24"/>
        </w:rPr>
        <w:t>կրճատ</w:t>
      </w:r>
      <w:proofErr w:type="spellEnd"/>
      <w:r w:rsidRPr="00CD4621">
        <w:rPr>
          <w:rFonts w:ascii="GHEA Grapalat" w:hAnsi="GHEA Grapalat" w:cs="Tahoma"/>
          <w:sz w:val="24"/>
          <w:szCs w:val="24"/>
          <w:lang w:val="hy-AM"/>
        </w:rPr>
        <w:t>ում:</w:t>
      </w:r>
      <w:r w:rsidR="0043181C" w:rsidRPr="007A509A">
        <w:rPr>
          <w:rFonts w:ascii="GHEA Grapalat" w:hAnsi="GHEA Grapalat" w:cs="Tahoma"/>
          <w:sz w:val="24"/>
          <w:szCs w:val="24"/>
          <w:lang w:val="hy-AM"/>
        </w:rPr>
        <w:t xml:space="preserve">  </w:t>
      </w:r>
    </w:p>
    <w:p w14:paraId="56A39919" w14:textId="77777777" w:rsidR="0043181C" w:rsidRPr="007A509A" w:rsidRDefault="0043181C" w:rsidP="002816C6">
      <w:pPr>
        <w:numPr>
          <w:ilvl w:val="0"/>
          <w:numId w:val="26"/>
        </w:numPr>
        <w:spacing w:before="120" w:line="276" w:lineRule="auto"/>
        <w:ind w:hanging="86"/>
        <w:jc w:val="both"/>
        <w:rPr>
          <w:rFonts w:ascii="GHEA Grapalat" w:hAnsi="GHEA Grapalat" w:cs="Tahoma"/>
          <w:b/>
          <w:sz w:val="24"/>
          <w:szCs w:val="24"/>
          <w:lang w:val="hy-AM"/>
        </w:rPr>
      </w:pPr>
      <w:r w:rsidRPr="007A509A">
        <w:rPr>
          <w:rFonts w:ascii="GHEA Grapalat" w:hAnsi="GHEA Grapalat" w:cs="Tahoma"/>
          <w:b/>
          <w:sz w:val="24"/>
          <w:szCs w:val="24"/>
          <w:lang w:val="hy-AM"/>
        </w:rPr>
        <w:t xml:space="preserve">Ավելի լավ հարկադրում և իրականացում </w:t>
      </w:r>
    </w:p>
    <w:p w14:paraId="5D3547D8"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Ավելի լավ հարկադրումը և իրականացումը ենթադրում է կարգավորմամբ պահանջվող դրույթների վերանայում, դրանց իրականացման ընթացքում առաջացած  թերությունների բացահայտում, թերությունների ի հայտ գալու պատճառների բացահայտում և շտկում: Այս տարբերակը միշտ քննարկելի է, եթե գործ ունենք արդեն ընդունված որևէ իրավական կարգավորման հետ:</w:t>
      </w:r>
    </w:p>
    <w:p w14:paraId="60121BA8"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Օրինակներ՝ տեսչական գործունեության գործառույթների վերանայում, փաստացի կատարման գնահատում:</w:t>
      </w:r>
    </w:p>
    <w:p w14:paraId="31BBF557" w14:textId="77777777" w:rsidR="0043181C" w:rsidRPr="00B731AC" w:rsidRDefault="0043181C" w:rsidP="006E45AA">
      <w:pPr>
        <w:pStyle w:val="ListParagraph"/>
        <w:numPr>
          <w:ilvl w:val="0"/>
          <w:numId w:val="75"/>
        </w:numPr>
        <w:spacing w:before="120" w:after="120" w:line="276" w:lineRule="auto"/>
        <w:rPr>
          <w:rFonts w:ascii="GHEA Grapalat" w:hAnsi="GHEA Grapalat" w:cs="Tahoma"/>
          <w:b/>
          <w:bCs/>
          <w:i/>
          <w:sz w:val="24"/>
          <w:szCs w:val="24"/>
          <w:u w:val="single"/>
          <w:lang w:val="hy-AM"/>
        </w:rPr>
      </w:pPr>
      <w:r w:rsidRPr="00B731AC">
        <w:rPr>
          <w:rFonts w:ascii="GHEA Grapalat" w:hAnsi="GHEA Grapalat" w:cs="Tahoma"/>
          <w:b/>
          <w:bCs/>
          <w:i/>
          <w:sz w:val="24"/>
          <w:szCs w:val="24"/>
          <w:u w:val="single"/>
          <w:lang w:val="hy-AM"/>
        </w:rPr>
        <w:t>Տնտեսական գործիքներ</w:t>
      </w:r>
    </w:p>
    <w:p w14:paraId="12BFE75F"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lastRenderedPageBreak/>
        <w:t xml:space="preserve">Տնտեսական գործիքները գների, հարկերի, տուրքերի, պետական գնումների քաղաքականության, արտոնությունների, պիտակավորման,  փոխհատուցման, վարկային երաշխավորագրերի սահմանման միջոցով կարգավորում են շուկայի մասնակիցների գործունեությունը: </w:t>
      </w:r>
      <w:r w:rsidR="00144028" w:rsidRPr="00CD4621">
        <w:rPr>
          <w:rFonts w:ascii="GHEA Grapalat" w:hAnsi="GHEA Grapalat" w:cs="Tahoma"/>
          <w:sz w:val="24"/>
          <w:szCs w:val="24"/>
          <w:lang w:val="hy-AM"/>
        </w:rPr>
        <w:t xml:space="preserve">Այլ կերպ ասած՝ եթե գործիքը ազդում է շուկայական գնի կամ ծախսերի վրա, ապա այն համարվում է տնտեսական գործիք: Տնտեսական գործիքների կիրառությունը հիմնականում համակցվում է կարգավորիչ գործիքների կիրառության հետ: </w:t>
      </w:r>
    </w:p>
    <w:p w14:paraId="671BD60A"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Օրինակ՝ տուրքեր ծխախոտ</w:t>
      </w:r>
      <w:r w:rsidR="00144028" w:rsidRPr="00CD4621">
        <w:rPr>
          <w:rFonts w:ascii="GHEA Grapalat" w:hAnsi="GHEA Grapalat" w:cs="Tahoma"/>
          <w:sz w:val="24"/>
          <w:szCs w:val="24"/>
          <w:lang w:val="hy-AM"/>
        </w:rPr>
        <w:t>ային</w:t>
      </w:r>
      <w:r w:rsidRPr="007A509A">
        <w:rPr>
          <w:rFonts w:ascii="GHEA Grapalat" w:hAnsi="GHEA Grapalat" w:cs="Tahoma"/>
          <w:sz w:val="24"/>
          <w:szCs w:val="24"/>
          <w:lang w:val="hy-AM"/>
        </w:rPr>
        <w:t xml:space="preserve"> արտադրանքի համար:</w:t>
      </w:r>
    </w:p>
    <w:p w14:paraId="31EF361E" w14:textId="77777777" w:rsidR="0043181C" w:rsidRPr="00B731AC" w:rsidRDefault="0043181C" w:rsidP="00840C66">
      <w:pPr>
        <w:pStyle w:val="ListParagraph"/>
        <w:numPr>
          <w:ilvl w:val="0"/>
          <w:numId w:val="75"/>
        </w:numPr>
        <w:spacing w:before="120" w:after="120" w:line="276" w:lineRule="auto"/>
        <w:rPr>
          <w:rFonts w:ascii="GHEA Grapalat" w:hAnsi="GHEA Grapalat" w:cs="Tahoma"/>
          <w:b/>
          <w:bCs/>
          <w:i/>
          <w:sz w:val="24"/>
          <w:szCs w:val="24"/>
          <w:u w:val="single"/>
          <w:lang w:val="hy-AM"/>
        </w:rPr>
      </w:pPr>
      <w:r w:rsidRPr="00B731AC">
        <w:rPr>
          <w:rFonts w:ascii="GHEA Grapalat" w:hAnsi="GHEA Grapalat" w:cs="Tahoma"/>
          <w:b/>
          <w:bCs/>
          <w:i/>
          <w:sz w:val="24"/>
          <w:szCs w:val="24"/>
          <w:u w:val="single"/>
          <w:lang w:val="hy-AM"/>
        </w:rPr>
        <w:t>Կամավոր գործիքներ (փափուկ կարգավորումներ)</w:t>
      </w:r>
    </w:p>
    <w:p w14:paraId="40FBF9BC" w14:textId="77777777" w:rsidR="0043181C" w:rsidRPr="007A509A" w:rsidRDefault="0043181C" w:rsidP="002816C6">
      <w:pPr>
        <w:numPr>
          <w:ilvl w:val="0"/>
          <w:numId w:val="27"/>
        </w:numPr>
        <w:spacing w:before="120" w:line="276" w:lineRule="auto"/>
        <w:ind w:left="994"/>
        <w:jc w:val="both"/>
        <w:rPr>
          <w:rFonts w:ascii="GHEA Grapalat" w:hAnsi="GHEA Grapalat" w:cs="Tahoma"/>
          <w:b/>
          <w:sz w:val="24"/>
          <w:szCs w:val="24"/>
          <w:lang w:val="hy-AM"/>
        </w:rPr>
      </w:pPr>
      <w:r w:rsidRPr="007A509A">
        <w:rPr>
          <w:rFonts w:ascii="GHEA Grapalat" w:hAnsi="GHEA Grapalat" w:cs="Tahoma"/>
          <w:b/>
          <w:sz w:val="24"/>
          <w:szCs w:val="24"/>
          <w:lang w:val="hy-AM"/>
        </w:rPr>
        <w:t>Ինքնակարգավորում</w:t>
      </w:r>
    </w:p>
    <w:p w14:paraId="1DA87D29"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Ինքնակարգավորումը կամավոր համաձայնագրերի և նորմերի սահմանումն է տնտեսվարող սուբյեկտների կողմից</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որոնց հիման վրա </w:t>
      </w:r>
      <w:r w:rsidR="00144028" w:rsidRPr="00CD4621">
        <w:rPr>
          <w:rFonts w:ascii="GHEA Grapalat" w:hAnsi="GHEA Grapalat" w:cs="Tahoma"/>
          <w:sz w:val="24"/>
          <w:szCs w:val="24"/>
          <w:lang w:val="hy-AM"/>
        </w:rPr>
        <w:t>նրանք</w:t>
      </w:r>
      <w:r w:rsidRPr="007A509A">
        <w:rPr>
          <w:rFonts w:ascii="GHEA Grapalat" w:hAnsi="GHEA Grapalat" w:cs="Tahoma"/>
          <w:sz w:val="24"/>
          <w:szCs w:val="24"/>
          <w:lang w:val="hy-AM"/>
        </w:rPr>
        <w:t xml:space="preserve"> ինքնուրույն կարգավորում և կազմակերպում են իրենց գործունեությունը: Իրավական կարգավորում որպես այդպիսին չի պահանջվում, բայց պահանջվում է վստահություն  և փոխհամաձայնություն անդամների միջև: Ինքնակարգավորումը պետք է լինի բաց և թափանցիկ գործընթաց, քանի որ այն կարող է առաջացնել հանցավոր համագործակցության տարրեր</w:t>
      </w:r>
      <w:r w:rsidR="00036BA3">
        <w:rPr>
          <w:rFonts w:ascii="GHEA Grapalat" w:hAnsi="GHEA Grapalat" w:cs="Tahoma"/>
          <w:sz w:val="24"/>
          <w:szCs w:val="24"/>
          <w:lang w:val="hy-AM"/>
        </w:rPr>
        <w:t xml:space="preserve"> </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ռիսկեր</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մրցակիցների շրջանակներում:</w:t>
      </w:r>
    </w:p>
    <w:p w14:paraId="63D65BE5"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Օրինակ՝ ԶԼՄ-ների ինքնակարգավորում, գույքի գնահատ</w:t>
      </w:r>
      <w:r w:rsidR="00144028" w:rsidRPr="00CD4621">
        <w:rPr>
          <w:rFonts w:ascii="GHEA Grapalat" w:hAnsi="GHEA Grapalat" w:cs="Tahoma"/>
          <w:sz w:val="24"/>
          <w:szCs w:val="24"/>
          <w:lang w:val="hy-AM"/>
        </w:rPr>
        <w:t>ման</w:t>
      </w:r>
      <w:r w:rsidRPr="007A509A">
        <w:rPr>
          <w:rFonts w:ascii="GHEA Grapalat" w:hAnsi="GHEA Grapalat" w:cs="Tahoma"/>
          <w:sz w:val="24"/>
          <w:szCs w:val="24"/>
          <w:lang w:val="hy-AM"/>
        </w:rPr>
        <w:t xml:space="preserve"> գործունեության </w:t>
      </w:r>
      <w:r w:rsidR="00144028" w:rsidRPr="00CD4621">
        <w:rPr>
          <w:rFonts w:ascii="GHEA Grapalat" w:hAnsi="GHEA Grapalat" w:cs="Tahoma"/>
          <w:sz w:val="24"/>
          <w:szCs w:val="24"/>
          <w:lang w:val="hy-AM"/>
        </w:rPr>
        <w:t xml:space="preserve">բնագավառում </w:t>
      </w:r>
      <w:r w:rsidRPr="007A509A">
        <w:rPr>
          <w:rFonts w:ascii="GHEA Grapalat" w:hAnsi="GHEA Grapalat" w:cs="Tahoma"/>
          <w:sz w:val="24"/>
          <w:szCs w:val="24"/>
          <w:lang w:val="hy-AM"/>
        </w:rPr>
        <w:t xml:space="preserve">ինքնակարգավորում:  </w:t>
      </w:r>
    </w:p>
    <w:p w14:paraId="31903D67" w14:textId="77777777" w:rsidR="0043181C" w:rsidRPr="007A509A" w:rsidRDefault="0043181C" w:rsidP="002816C6">
      <w:pPr>
        <w:numPr>
          <w:ilvl w:val="0"/>
          <w:numId w:val="27"/>
        </w:numPr>
        <w:spacing w:before="120" w:line="276" w:lineRule="auto"/>
        <w:ind w:left="994"/>
        <w:jc w:val="both"/>
        <w:rPr>
          <w:rFonts w:ascii="GHEA Grapalat" w:hAnsi="GHEA Grapalat" w:cs="Tahoma"/>
          <w:b/>
          <w:sz w:val="24"/>
          <w:szCs w:val="24"/>
          <w:lang w:val="hy-AM"/>
        </w:rPr>
      </w:pPr>
      <w:r w:rsidRPr="007A509A">
        <w:rPr>
          <w:rFonts w:ascii="GHEA Grapalat" w:hAnsi="GHEA Grapalat" w:cs="Tahoma"/>
          <w:b/>
          <w:sz w:val="24"/>
          <w:szCs w:val="24"/>
          <w:lang w:val="hy-AM"/>
        </w:rPr>
        <w:t xml:space="preserve">Համակարգավորում </w:t>
      </w:r>
    </w:p>
    <w:p w14:paraId="059070C3" w14:textId="6FD309A5"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Կարգավորողի</w:t>
      </w:r>
      <w:r w:rsidR="00144028" w:rsidRPr="00CD4621">
        <w:rPr>
          <w:rFonts w:ascii="GHEA Grapalat" w:hAnsi="GHEA Grapalat" w:cs="Tahoma"/>
          <w:sz w:val="24"/>
          <w:szCs w:val="24"/>
          <w:lang w:val="hy-AM"/>
        </w:rPr>
        <w:t xml:space="preserve"> և</w:t>
      </w:r>
      <w:r w:rsidRPr="007A509A">
        <w:rPr>
          <w:rFonts w:ascii="GHEA Grapalat" w:hAnsi="GHEA Grapalat" w:cs="Tahoma"/>
          <w:sz w:val="24"/>
          <w:szCs w:val="24"/>
          <w:lang w:val="hy-AM"/>
        </w:rPr>
        <w:t xml:space="preserve"> տնտեսվարող սուբյեկտների համատեղ աշխատանքի արդյունքում ձևավորված կարգավորումներ</w:t>
      </w:r>
      <w:r w:rsidR="00144028" w:rsidRPr="00CD4621">
        <w:rPr>
          <w:rFonts w:ascii="GHEA Grapalat" w:hAnsi="GHEA Grapalat" w:cs="Tahoma"/>
          <w:sz w:val="24"/>
          <w:szCs w:val="24"/>
          <w:lang w:val="hy-AM"/>
        </w:rPr>
        <w:t>ն են</w:t>
      </w:r>
      <w:r w:rsidRPr="007A509A">
        <w:rPr>
          <w:rFonts w:ascii="GHEA Grapalat" w:hAnsi="GHEA Grapalat" w:cs="Tahoma"/>
          <w:sz w:val="24"/>
          <w:szCs w:val="24"/>
          <w:lang w:val="hy-AM"/>
        </w:rPr>
        <w:t>: Համակարգավորող ռեժիմները ենթադրում են ամուր համագործակցություն տնտեսության հիմնական դերակատար</w:t>
      </w:r>
      <w:r w:rsidR="00D15BCE">
        <w:rPr>
          <w:rFonts w:ascii="GHEA Grapalat" w:hAnsi="GHEA Grapalat" w:cs="Tahoma"/>
          <w:sz w:val="24"/>
          <w:szCs w:val="24"/>
          <w:lang w:val="hy-AM"/>
        </w:rPr>
        <w:t>ն</w:t>
      </w:r>
      <w:r w:rsidRPr="007A509A">
        <w:rPr>
          <w:rFonts w:ascii="GHEA Grapalat" w:hAnsi="GHEA Grapalat" w:cs="Tahoma"/>
          <w:sz w:val="24"/>
          <w:szCs w:val="24"/>
          <w:lang w:val="hy-AM"/>
        </w:rPr>
        <w:t xml:space="preserve">երի և </w:t>
      </w:r>
      <w:r w:rsidR="00EC5E0F">
        <w:rPr>
          <w:rFonts w:ascii="GHEA Grapalat" w:hAnsi="GHEA Grapalat" w:cs="Tahoma"/>
          <w:sz w:val="24"/>
          <w:szCs w:val="24"/>
          <w:lang w:val="hy-AM"/>
        </w:rPr>
        <w:t>կ</w:t>
      </w:r>
      <w:r w:rsidRPr="007A509A">
        <w:rPr>
          <w:rFonts w:ascii="GHEA Grapalat" w:hAnsi="GHEA Grapalat" w:cs="Tahoma"/>
          <w:sz w:val="24"/>
          <w:szCs w:val="24"/>
          <w:lang w:val="hy-AM"/>
        </w:rPr>
        <w:t xml:space="preserve">առավարության միջև: </w:t>
      </w:r>
    </w:p>
    <w:p w14:paraId="1142A23D"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Օրինակ` մասնագիտական վարքագծի կամ որակավորման պահանջների կանոններ, էլեկտրոնային հարթակներից օգտվող երեխաների անվտանգությանն առնչվող կարգավորումներ</w:t>
      </w:r>
      <w:r w:rsidR="00C96306">
        <w:rPr>
          <w:rFonts w:ascii="GHEA Grapalat" w:hAnsi="GHEA Grapalat" w:cs="Tahoma"/>
          <w:sz w:val="24"/>
          <w:szCs w:val="24"/>
          <w:lang w:val="hy-AM"/>
        </w:rPr>
        <w:t>:</w:t>
      </w:r>
    </w:p>
    <w:p w14:paraId="4456B6E2" w14:textId="77777777" w:rsidR="0043181C" w:rsidRPr="007A509A" w:rsidRDefault="0043181C" w:rsidP="002816C6">
      <w:pPr>
        <w:numPr>
          <w:ilvl w:val="0"/>
          <w:numId w:val="27"/>
        </w:numPr>
        <w:spacing w:before="120" w:line="276" w:lineRule="auto"/>
        <w:ind w:left="994"/>
        <w:jc w:val="both"/>
        <w:rPr>
          <w:rFonts w:ascii="GHEA Grapalat" w:hAnsi="GHEA Grapalat" w:cs="Tahoma"/>
          <w:sz w:val="24"/>
          <w:szCs w:val="24"/>
          <w:lang w:val="hy-AM"/>
        </w:rPr>
      </w:pPr>
      <w:r w:rsidRPr="007A509A">
        <w:rPr>
          <w:rFonts w:ascii="GHEA Grapalat" w:hAnsi="GHEA Grapalat" w:cs="Tahoma"/>
          <w:b/>
          <w:sz w:val="24"/>
          <w:szCs w:val="24"/>
          <w:lang w:val="hy-AM"/>
        </w:rPr>
        <w:t>Ապակարգավորում</w:t>
      </w:r>
      <w:r w:rsidRPr="007A509A">
        <w:rPr>
          <w:rFonts w:ascii="GHEA Grapalat" w:hAnsi="GHEA Grapalat" w:cs="Tahoma"/>
          <w:sz w:val="24"/>
          <w:szCs w:val="24"/>
          <w:lang w:val="hy-AM"/>
        </w:rPr>
        <w:t xml:space="preserve">  </w:t>
      </w:r>
    </w:p>
    <w:p w14:paraId="4DB2C2D5"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Ապակարգավորումն իրենից ներկայացնում է տվյալ ոլորտում </w:t>
      </w:r>
      <w:r w:rsidR="00EC5E0F">
        <w:rPr>
          <w:rFonts w:ascii="GHEA Grapalat" w:hAnsi="GHEA Grapalat" w:cs="Tahoma"/>
          <w:sz w:val="24"/>
          <w:szCs w:val="24"/>
          <w:lang w:val="hy-AM"/>
        </w:rPr>
        <w:t>կառավար</w:t>
      </w:r>
      <w:r w:rsidRPr="007A509A">
        <w:rPr>
          <w:rFonts w:ascii="GHEA Grapalat" w:hAnsi="GHEA Grapalat" w:cs="Tahoma"/>
          <w:sz w:val="24"/>
          <w:szCs w:val="24"/>
          <w:lang w:val="hy-AM"/>
        </w:rPr>
        <w:t xml:space="preserve">ության միջամտության դադարեցումը՝  թողնելով խնդրի լուծումը շուկայական և ինքնակարգավորման մեխանիզմներին:   </w:t>
      </w:r>
    </w:p>
    <w:p w14:paraId="5DE95133" w14:textId="77777777" w:rsidR="0043181C" w:rsidRDefault="00144028" w:rsidP="00C96306">
      <w:pPr>
        <w:spacing w:line="276" w:lineRule="auto"/>
        <w:ind w:firstLine="720"/>
        <w:jc w:val="both"/>
        <w:rPr>
          <w:rFonts w:ascii="GHEA Grapalat" w:hAnsi="GHEA Grapalat" w:cs="Tahoma"/>
          <w:sz w:val="24"/>
          <w:szCs w:val="24"/>
          <w:lang w:val="hy-AM"/>
        </w:rPr>
      </w:pPr>
      <w:r w:rsidRPr="00CD4621">
        <w:rPr>
          <w:rFonts w:ascii="GHEA Grapalat" w:hAnsi="GHEA Grapalat" w:cs="Tahoma"/>
          <w:sz w:val="24"/>
          <w:szCs w:val="24"/>
          <w:lang w:val="hy-AM"/>
        </w:rPr>
        <w:t>Օրինակ՝</w:t>
      </w:r>
      <w:r w:rsidR="0043181C" w:rsidRPr="00AD4A15">
        <w:rPr>
          <w:rFonts w:ascii="GHEA Grapalat" w:hAnsi="GHEA Grapalat" w:cs="Tahoma"/>
          <w:sz w:val="24"/>
          <w:szCs w:val="24"/>
          <w:lang w:val="hy-AM"/>
        </w:rPr>
        <w:t xml:space="preserve"> </w:t>
      </w:r>
      <w:r w:rsidRPr="00CD4621">
        <w:rPr>
          <w:rFonts w:ascii="GHEA Grapalat" w:hAnsi="GHEA Grapalat" w:cs="Tahoma"/>
          <w:sz w:val="24"/>
          <w:szCs w:val="24"/>
          <w:lang w:val="hy-AM"/>
        </w:rPr>
        <w:t>գործունեության իրականացման համար լիցենզիայի պահանջի վերացում:</w:t>
      </w:r>
    </w:p>
    <w:p w14:paraId="5ADCF9FA" w14:textId="77777777" w:rsidR="0043181C" w:rsidRPr="00B731AC" w:rsidRDefault="0043181C" w:rsidP="00840C66">
      <w:pPr>
        <w:pStyle w:val="ListParagraph"/>
        <w:numPr>
          <w:ilvl w:val="0"/>
          <w:numId w:val="75"/>
        </w:numPr>
        <w:spacing w:before="120" w:after="120" w:line="276" w:lineRule="auto"/>
        <w:rPr>
          <w:rFonts w:ascii="GHEA Grapalat" w:hAnsi="GHEA Grapalat" w:cs="Tahoma"/>
          <w:b/>
          <w:bCs/>
          <w:i/>
          <w:sz w:val="24"/>
          <w:szCs w:val="24"/>
          <w:u w:val="single"/>
          <w:lang w:val="hy-AM"/>
        </w:rPr>
      </w:pPr>
      <w:r w:rsidRPr="00B731AC">
        <w:rPr>
          <w:rFonts w:ascii="GHEA Grapalat" w:hAnsi="GHEA Grapalat" w:cs="Tahoma"/>
          <w:b/>
          <w:bCs/>
          <w:i/>
          <w:sz w:val="24"/>
          <w:szCs w:val="24"/>
          <w:u w:val="single"/>
          <w:lang w:val="hy-AM"/>
        </w:rPr>
        <w:t>Տեղեկատվական և կրթական գործիքներ</w:t>
      </w:r>
    </w:p>
    <w:p w14:paraId="6A6ECD99" w14:textId="77777777" w:rsidR="0043181C" w:rsidRPr="007A509A" w:rsidRDefault="0043181C" w:rsidP="002816C6">
      <w:pPr>
        <w:numPr>
          <w:ilvl w:val="0"/>
          <w:numId w:val="28"/>
        </w:numPr>
        <w:spacing w:before="120" w:line="276" w:lineRule="auto"/>
        <w:ind w:hanging="86"/>
        <w:jc w:val="both"/>
        <w:rPr>
          <w:rFonts w:ascii="GHEA Grapalat" w:hAnsi="GHEA Grapalat" w:cs="Tahoma"/>
          <w:b/>
          <w:sz w:val="24"/>
          <w:szCs w:val="24"/>
          <w:lang w:val="hy-AM"/>
        </w:rPr>
      </w:pPr>
      <w:r w:rsidRPr="007A509A">
        <w:rPr>
          <w:rFonts w:ascii="GHEA Grapalat" w:hAnsi="GHEA Grapalat" w:cs="Tahoma"/>
          <w:b/>
          <w:sz w:val="24"/>
          <w:szCs w:val="24"/>
          <w:lang w:val="hy-AM"/>
        </w:rPr>
        <w:t xml:space="preserve">Կարողությունների զարգացմանն ուղղված միջոցառումներ </w:t>
      </w:r>
    </w:p>
    <w:p w14:paraId="37D2685C"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Հանրության, պետական մարմինների, կազմակերպությունների ունակությունների զարգացմանն ուղղված միջոցառումներ: Կրթական գործիքներն ի զորու են արդյունավետ կերպով զարգացնել կառավարման գործնական հմտությունները, առավել ևս, եթե </w:t>
      </w:r>
      <w:r w:rsidR="00383995" w:rsidRPr="007A509A">
        <w:rPr>
          <w:rFonts w:ascii="GHEA Grapalat" w:hAnsi="GHEA Grapalat" w:cs="Tahoma"/>
          <w:sz w:val="24"/>
          <w:szCs w:val="24"/>
          <w:lang w:val="hy-AM"/>
        </w:rPr>
        <w:t xml:space="preserve">պատշաճ ձևով </w:t>
      </w:r>
      <w:r w:rsidR="000D63D8" w:rsidRPr="007A509A">
        <w:rPr>
          <w:rFonts w:ascii="GHEA Grapalat" w:hAnsi="GHEA Grapalat" w:cs="Tahoma"/>
          <w:sz w:val="24"/>
          <w:szCs w:val="24"/>
          <w:lang w:val="hy-AM"/>
        </w:rPr>
        <w:t xml:space="preserve">հաշվի </w:t>
      </w:r>
      <w:r w:rsidR="000D63D8" w:rsidRPr="007A509A">
        <w:rPr>
          <w:rFonts w:ascii="GHEA Grapalat" w:hAnsi="GHEA Grapalat" w:cs="Tahoma"/>
          <w:sz w:val="24"/>
          <w:szCs w:val="24"/>
          <w:lang w:val="hy-AM"/>
        </w:rPr>
        <w:lastRenderedPageBreak/>
        <w:t>են առնվում</w:t>
      </w:r>
      <w:r w:rsidR="00345EB1" w:rsidRPr="007A509A">
        <w:rPr>
          <w:rFonts w:ascii="GHEA Grapalat" w:hAnsi="GHEA Grapalat" w:cs="Tahoma"/>
          <w:sz w:val="24"/>
          <w:szCs w:val="24"/>
          <w:lang w:val="hy-AM"/>
        </w:rPr>
        <w:t xml:space="preserve"> </w:t>
      </w:r>
      <w:r w:rsidR="00C310EE" w:rsidRPr="007A509A">
        <w:rPr>
          <w:rFonts w:ascii="GHEA Grapalat" w:hAnsi="GHEA Grapalat" w:cs="Tahoma"/>
          <w:sz w:val="24"/>
          <w:szCs w:val="24"/>
          <w:lang w:val="hy-AM"/>
        </w:rPr>
        <w:t xml:space="preserve">նաև </w:t>
      </w:r>
      <w:r w:rsidRPr="007A509A">
        <w:rPr>
          <w:rFonts w:ascii="GHEA Grapalat" w:hAnsi="GHEA Grapalat" w:cs="Tahoma"/>
          <w:sz w:val="24"/>
          <w:szCs w:val="24"/>
          <w:lang w:val="hy-AM"/>
        </w:rPr>
        <w:t xml:space="preserve">թիրախային խմբերի անձնական շահերը: Կրթելով և հնարավոր հետևանքների վերաբերյալ տեղեկատվություն տրամադրելով` </w:t>
      </w:r>
      <w:r w:rsidR="00EC5E0F">
        <w:rPr>
          <w:rFonts w:ascii="GHEA Grapalat" w:hAnsi="GHEA Grapalat" w:cs="Tahoma"/>
          <w:sz w:val="24"/>
          <w:szCs w:val="24"/>
          <w:lang w:val="hy-AM"/>
        </w:rPr>
        <w:t>կ</w:t>
      </w:r>
      <w:r w:rsidRPr="007A509A">
        <w:rPr>
          <w:rFonts w:ascii="GHEA Grapalat" w:hAnsi="GHEA Grapalat" w:cs="Tahoma"/>
          <w:sz w:val="24"/>
          <w:szCs w:val="24"/>
          <w:lang w:val="hy-AM"/>
        </w:rPr>
        <w:t>առավարությունը կարող է «</w:t>
      </w:r>
      <w:r w:rsidR="00F05A55">
        <w:rPr>
          <w:rFonts w:ascii="GHEA Grapalat" w:hAnsi="GHEA Grapalat" w:cs="Tahoma"/>
          <w:sz w:val="24"/>
          <w:szCs w:val="24"/>
          <w:lang w:val="hy-AM"/>
        </w:rPr>
        <w:t>ուղղորդել</w:t>
      </w:r>
      <w:r w:rsidRPr="007A509A">
        <w:rPr>
          <w:rFonts w:ascii="GHEA Grapalat" w:hAnsi="GHEA Grapalat" w:cs="Tahoma"/>
          <w:sz w:val="24"/>
          <w:szCs w:val="24"/>
          <w:lang w:val="hy-AM"/>
        </w:rPr>
        <w:t xml:space="preserve">» և սատարել թիրախային խմբերին: </w:t>
      </w:r>
    </w:p>
    <w:p w14:paraId="1DFA5BFA" w14:textId="77777777" w:rsidR="0043181C" w:rsidRPr="007A509A"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Օրինակ՝ պետական ֆինանսավորմամբ կամ համաֆինանսավորմամբ դասընթաց</w:t>
      </w:r>
      <w:r w:rsidR="00144028" w:rsidRPr="00CD4621">
        <w:rPr>
          <w:rFonts w:ascii="GHEA Grapalat" w:hAnsi="GHEA Grapalat" w:cs="Tahoma"/>
          <w:sz w:val="24"/>
          <w:szCs w:val="24"/>
          <w:lang w:val="hy-AM"/>
        </w:rPr>
        <w:t>ներ</w:t>
      </w:r>
      <w:r w:rsidRPr="007A509A">
        <w:rPr>
          <w:rFonts w:ascii="GHEA Grapalat" w:hAnsi="GHEA Grapalat" w:cs="Tahoma"/>
          <w:sz w:val="24"/>
          <w:szCs w:val="24"/>
          <w:lang w:val="hy-AM"/>
        </w:rPr>
        <w:t xml:space="preserve">ի կազմակերպում: </w:t>
      </w:r>
    </w:p>
    <w:p w14:paraId="28A75565" w14:textId="77777777" w:rsidR="0043181C" w:rsidRPr="007A509A" w:rsidRDefault="0043181C" w:rsidP="002816C6">
      <w:pPr>
        <w:numPr>
          <w:ilvl w:val="0"/>
          <w:numId w:val="28"/>
        </w:numPr>
        <w:spacing w:before="120" w:line="276" w:lineRule="auto"/>
        <w:ind w:hanging="86"/>
        <w:jc w:val="both"/>
        <w:rPr>
          <w:rFonts w:ascii="GHEA Grapalat" w:hAnsi="GHEA Grapalat" w:cs="Tahoma"/>
          <w:sz w:val="24"/>
          <w:szCs w:val="24"/>
          <w:lang w:val="hy-AM"/>
        </w:rPr>
      </w:pPr>
      <w:r w:rsidRPr="007A509A">
        <w:rPr>
          <w:rFonts w:ascii="GHEA Grapalat" w:hAnsi="GHEA Grapalat" w:cs="Tahoma"/>
          <w:b/>
          <w:sz w:val="24"/>
          <w:szCs w:val="24"/>
          <w:lang w:val="hy-AM"/>
        </w:rPr>
        <w:t>հանրային իրազեկվածության մակարդակի բարձրացում</w:t>
      </w:r>
      <w:r w:rsidRPr="007A509A">
        <w:rPr>
          <w:rFonts w:ascii="GHEA Grapalat" w:hAnsi="GHEA Grapalat" w:cs="Tahoma"/>
          <w:sz w:val="24"/>
          <w:szCs w:val="24"/>
          <w:lang w:val="hy-AM"/>
        </w:rPr>
        <w:t xml:space="preserve"> </w:t>
      </w:r>
    </w:p>
    <w:p w14:paraId="3683D9C9" w14:textId="77777777" w:rsidR="0043181C" w:rsidRPr="00964087" w:rsidRDefault="0043181C" w:rsidP="00C9630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Այս գործիքը ենթադրում է հանրային իրազեկվածության մակարդակի բարձրացմանն ուղղված միջոցառումների իրականա</w:t>
      </w:r>
      <w:r w:rsidR="00144028" w:rsidRPr="00CD4621">
        <w:rPr>
          <w:rFonts w:ascii="GHEA Grapalat" w:hAnsi="GHEA Grapalat" w:cs="Tahoma"/>
          <w:sz w:val="24"/>
          <w:szCs w:val="24"/>
          <w:lang w:val="hy-AM"/>
        </w:rPr>
        <w:t>ց</w:t>
      </w:r>
      <w:r w:rsidRPr="007A509A">
        <w:rPr>
          <w:rFonts w:ascii="GHEA Grapalat" w:hAnsi="GHEA Grapalat" w:cs="Tahoma"/>
          <w:sz w:val="24"/>
          <w:szCs w:val="24"/>
          <w:lang w:val="hy-AM"/>
        </w:rPr>
        <w:t xml:space="preserve">ում: </w:t>
      </w:r>
    </w:p>
    <w:p w14:paraId="7B46C28B" w14:textId="77777777" w:rsidR="00C32BAF" w:rsidRPr="00964087" w:rsidRDefault="00C32BAF" w:rsidP="00C96306">
      <w:pPr>
        <w:spacing w:line="276" w:lineRule="auto"/>
        <w:ind w:firstLine="720"/>
        <w:jc w:val="both"/>
        <w:rPr>
          <w:rFonts w:ascii="GHEA Grapalat" w:hAnsi="GHEA Grapalat" w:cs="Tahoma"/>
          <w:sz w:val="24"/>
          <w:szCs w:val="24"/>
          <w:lang w:val="hy-AM"/>
        </w:rPr>
      </w:pPr>
      <w:r w:rsidRPr="00230DFA">
        <w:rPr>
          <w:rFonts w:ascii="GHEA Grapalat" w:hAnsi="GHEA Grapalat" w:cs="Tahoma"/>
          <w:sz w:val="24"/>
          <w:szCs w:val="24"/>
          <w:lang w:val="hy-AM"/>
        </w:rPr>
        <w:t>Օրինակ՝ մարդու օրգանների նվիրատվության մասին իրազեկման քարոզարշավ:</w:t>
      </w:r>
    </w:p>
    <w:p w14:paraId="64A2361F" w14:textId="77777777" w:rsidR="0043181C" w:rsidRPr="007A509A" w:rsidRDefault="0043181C" w:rsidP="0043181C">
      <w:pPr>
        <w:pStyle w:val="Heading3"/>
        <w:keepLines/>
        <w:ind w:left="720"/>
        <w:jc w:val="left"/>
        <w:rPr>
          <w:rFonts w:ascii="GHEA Grapalat" w:hAnsi="GHEA Grapalat"/>
          <w:sz w:val="24"/>
          <w:szCs w:val="24"/>
          <w:u w:val="none"/>
          <w:lang w:val="hy-AM"/>
        </w:rPr>
      </w:pPr>
    </w:p>
    <w:p w14:paraId="3E032532" w14:textId="77777777" w:rsidR="0055581C" w:rsidRPr="00CD4621" w:rsidRDefault="00144028" w:rsidP="006E45AA">
      <w:pPr>
        <w:pStyle w:val="Heading3"/>
        <w:tabs>
          <w:tab w:val="left" w:pos="1793"/>
          <w:tab w:val="center" w:pos="4738"/>
        </w:tabs>
        <w:spacing w:after="120"/>
        <w:jc w:val="center"/>
        <w:rPr>
          <w:rFonts w:ascii="GHEA Grapalat" w:eastAsia="Times New Roman" w:hAnsi="GHEA Grapalat"/>
          <w:sz w:val="24"/>
          <w:szCs w:val="24"/>
          <w:lang w:val="hy-AM"/>
        </w:rPr>
      </w:pPr>
      <w:bookmarkStart w:id="54" w:name="_Toc61603785"/>
      <w:r w:rsidRPr="00CD4621">
        <w:rPr>
          <w:rFonts w:ascii="GHEA Grapalat" w:hAnsi="GHEA Grapalat"/>
          <w:sz w:val="24"/>
          <w:szCs w:val="24"/>
          <w:lang w:val="hy-AM"/>
        </w:rPr>
        <w:t>3.3</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Խնդրի կարգավորման տարբերակների մշակման գործընթացը</w:t>
      </w:r>
      <w:bookmarkEnd w:id="54"/>
    </w:p>
    <w:p w14:paraId="19B6B227" w14:textId="0E25E7C5" w:rsidR="0043181C" w:rsidRPr="007A509A" w:rsidRDefault="0043181C" w:rsidP="006E45AA">
      <w:pPr>
        <w:spacing w:line="276" w:lineRule="auto"/>
        <w:ind w:firstLine="720"/>
        <w:jc w:val="both"/>
        <w:rPr>
          <w:rFonts w:ascii="GHEA Grapalat" w:hAnsi="GHEA Grapalat" w:cs="Tahoma"/>
          <w:bCs/>
          <w:sz w:val="24"/>
          <w:szCs w:val="24"/>
          <w:lang w:val="hy-AM"/>
        </w:rPr>
      </w:pPr>
      <w:r w:rsidRPr="007A509A">
        <w:rPr>
          <w:rFonts w:ascii="GHEA Grapalat" w:hAnsi="GHEA Grapalat" w:cs="Tahoma"/>
          <w:sz w:val="24"/>
          <w:szCs w:val="24"/>
          <w:lang w:val="hy-AM"/>
        </w:rPr>
        <w:t xml:space="preserve">Բացահայտված գործիքների միավորման արդյունքում կարգավորողը մշակում է տարբերակ կամ տարբերակներ: Յուրաքանչյուր գործիք ի սկզբանե կարող է հանդիսանալ նաև տարբերակ, սակայն տարբերակը կարող է բաղկացած լինել նաև մեկից ավել գործիքներից: Ձևավորված տարբերակը </w:t>
      </w:r>
      <w:r w:rsidRPr="007A509A">
        <w:rPr>
          <w:rFonts w:ascii="GHEA Grapalat" w:hAnsi="GHEA Grapalat" w:cs="Tahoma"/>
          <w:bCs/>
          <w:sz w:val="24"/>
          <w:szCs w:val="24"/>
          <w:lang w:val="hy-AM"/>
        </w:rPr>
        <w:t>պետք է ակնհայտորեն կապված լինի ինչպես պատճառների, այնպես էլ նպատակների</w:t>
      </w:r>
      <w:r w:rsidR="00144028" w:rsidRPr="00CD4621">
        <w:rPr>
          <w:rFonts w:ascii="GHEA Grapalat" w:hAnsi="GHEA Grapalat" w:cs="Tahoma"/>
          <w:bCs/>
          <w:sz w:val="24"/>
          <w:szCs w:val="24"/>
          <w:lang w:val="hy-AM"/>
        </w:rPr>
        <w:t xml:space="preserve"> (</w:t>
      </w:r>
      <w:r w:rsidRPr="007A509A">
        <w:rPr>
          <w:rFonts w:ascii="GHEA Grapalat" w:hAnsi="GHEA Grapalat" w:cs="Tahoma"/>
          <w:bCs/>
          <w:sz w:val="24"/>
          <w:szCs w:val="24"/>
          <w:lang w:val="hy-AM"/>
        </w:rPr>
        <w:t>մասնավորապես՝ Հատուկ նպատակների</w:t>
      </w:r>
      <w:r w:rsidR="00144028" w:rsidRPr="00CD4621">
        <w:rPr>
          <w:rFonts w:ascii="GHEA Grapalat" w:hAnsi="GHEA Grapalat" w:cs="Tahoma"/>
          <w:bCs/>
          <w:sz w:val="24"/>
          <w:szCs w:val="24"/>
          <w:lang w:val="hy-AM"/>
        </w:rPr>
        <w:t>)</w:t>
      </w:r>
      <w:r w:rsidRPr="007A509A">
        <w:rPr>
          <w:rFonts w:ascii="GHEA Grapalat" w:hAnsi="GHEA Grapalat" w:cs="Tahoma"/>
          <w:bCs/>
          <w:sz w:val="24"/>
          <w:szCs w:val="24"/>
          <w:lang w:val="hy-AM"/>
        </w:rPr>
        <w:t xml:space="preserve"> հետ և վերջին</w:t>
      </w:r>
      <w:r w:rsidR="00D15BCE">
        <w:rPr>
          <w:rFonts w:ascii="GHEA Grapalat" w:hAnsi="GHEA Grapalat" w:cs="Tahoma"/>
          <w:bCs/>
          <w:sz w:val="24"/>
          <w:szCs w:val="24"/>
          <w:lang w:val="hy-AM"/>
        </w:rPr>
        <w:t>ն</w:t>
      </w:r>
      <w:r w:rsidRPr="007A509A">
        <w:rPr>
          <w:rFonts w:ascii="GHEA Grapalat" w:hAnsi="GHEA Grapalat" w:cs="Tahoma"/>
          <w:bCs/>
          <w:sz w:val="24"/>
          <w:szCs w:val="24"/>
          <w:lang w:val="hy-AM"/>
        </w:rPr>
        <w:t xml:space="preserve">երիս իրականացման միջոցով լուծի բացահայտված խնդիրը: </w:t>
      </w:r>
    </w:p>
    <w:p w14:paraId="10DD447C" w14:textId="77777777" w:rsidR="0043181C" w:rsidRPr="00CD4621" w:rsidRDefault="0043181C" w:rsidP="00C96306">
      <w:pPr>
        <w:tabs>
          <w:tab w:val="left" w:pos="1440"/>
        </w:tabs>
        <w:spacing w:line="276" w:lineRule="auto"/>
        <w:ind w:firstLine="720"/>
        <w:jc w:val="both"/>
        <w:rPr>
          <w:rFonts w:ascii="GHEA Grapalat" w:hAnsi="GHEA Grapalat" w:cs="Arial"/>
          <w:lang w:val="hy-AM"/>
        </w:rPr>
      </w:pPr>
      <w:r w:rsidRPr="007A509A">
        <w:rPr>
          <w:rFonts w:ascii="GHEA Grapalat" w:hAnsi="GHEA Grapalat" w:cs="Tahoma"/>
          <w:bCs/>
          <w:sz w:val="24"/>
          <w:szCs w:val="24"/>
          <w:lang w:val="hy-AM"/>
        </w:rPr>
        <w:t xml:space="preserve">Կարգավորման այլընտրանքային տարբերակների մշակման գործընթացի նպատակը կայանում է նրանում, որ դիտարկվեն որքան հնարավոր է շատ իրատեսական տարբերակներ և դրանցից ընտրվեն </w:t>
      </w:r>
      <w:r w:rsidR="00144028" w:rsidRPr="00CD4621">
        <w:rPr>
          <w:rFonts w:ascii="GHEA Grapalat" w:hAnsi="GHEA Grapalat" w:cs="Tahoma"/>
          <w:bCs/>
          <w:sz w:val="24"/>
          <w:szCs w:val="24"/>
          <w:lang w:val="hy-AM"/>
        </w:rPr>
        <w:t xml:space="preserve">ամենահամապատասխաններն </w:t>
      </w:r>
      <w:r w:rsidRPr="007A509A">
        <w:rPr>
          <w:rFonts w:ascii="GHEA Grapalat" w:hAnsi="GHEA Grapalat" w:cs="Tahoma"/>
          <w:bCs/>
          <w:sz w:val="24"/>
          <w:szCs w:val="24"/>
          <w:lang w:val="hy-AM"/>
        </w:rPr>
        <w:t>ապագա վերլուծությունների համար:</w:t>
      </w:r>
      <w:r w:rsidRPr="00CD4621">
        <w:rPr>
          <w:rFonts w:ascii="GHEA Grapalat" w:hAnsi="GHEA Grapalat" w:cs="Arial"/>
          <w:lang w:val="hy-AM"/>
        </w:rPr>
        <w:t xml:space="preserve">    </w:t>
      </w:r>
    </w:p>
    <w:p w14:paraId="1398F302" w14:textId="77777777" w:rsidR="00B14325" w:rsidRDefault="0043181C" w:rsidP="00C96306">
      <w:pPr>
        <w:tabs>
          <w:tab w:val="left" w:pos="1440"/>
        </w:tabs>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Կարգավորման այլընտրանքային տարբերակների մշակման ընթացքում անհրաժեշտ է իրականացնել հետևյալ 5 քայլերը՝</w:t>
      </w:r>
    </w:p>
    <w:p w14:paraId="6DAF62C6" w14:textId="77777777" w:rsidR="00B14325" w:rsidRDefault="0043181C" w:rsidP="00637837">
      <w:pPr>
        <w:pStyle w:val="ListParagraph"/>
        <w:numPr>
          <w:ilvl w:val="0"/>
          <w:numId w:val="55"/>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ելակետային տարբերակի ձևակերպում, որի համեմատ </w:t>
      </w:r>
      <w:r w:rsidR="00144028" w:rsidRPr="00CD4621">
        <w:rPr>
          <w:rFonts w:ascii="GHEA Grapalat" w:hAnsi="GHEA Grapalat" w:cs="Tahoma"/>
          <w:bCs/>
          <w:sz w:val="24"/>
          <w:szCs w:val="24"/>
          <w:lang w:val="hy-AM"/>
        </w:rPr>
        <w:t xml:space="preserve">հետագայում </w:t>
      </w:r>
      <w:r w:rsidRPr="00B14325">
        <w:rPr>
          <w:rFonts w:ascii="GHEA Grapalat" w:hAnsi="GHEA Grapalat" w:cs="Tahoma"/>
          <w:bCs/>
          <w:sz w:val="24"/>
          <w:szCs w:val="24"/>
          <w:lang w:val="hy-AM"/>
        </w:rPr>
        <w:t>պետք է գնահատվեն կարգավորման առաջարկվող տարբերակների ազդեցությունները,</w:t>
      </w:r>
    </w:p>
    <w:p w14:paraId="7C6D37F8" w14:textId="77777777" w:rsidR="00B14325" w:rsidRDefault="0043181C" w:rsidP="00637837">
      <w:pPr>
        <w:pStyle w:val="ListParagraph"/>
        <w:numPr>
          <w:ilvl w:val="0"/>
          <w:numId w:val="55"/>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հնարավորինս մեծ թվով կարգավորման այլընտրանքային տարբերակների </w:t>
      </w:r>
      <w:r w:rsidR="00144028" w:rsidRPr="00CD4621">
        <w:rPr>
          <w:rFonts w:ascii="GHEA Grapalat" w:hAnsi="GHEA Grapalat" w:cs="Tahoma"/>
          <w:bCs/>
          <w:sz w:val="24"/>
          <w:szCs w:val="24"/>
          <w:lang w:val="hy-AM"/>
        </w:rPr>
        <w:t>մշակում</w:t>
      </w:r>
      <w:r w:rsidRPr="00B14325">
        <w:rPr>
          <w:rFonts w:ascii="GHEA Grapalat" w:hAnsi="GHEA Grapalat" w:cs="Tahoma"/>
          <w:bCs/>
          <w:sz w:val="24"/>
          <w:szCs w:val="24"/>
          <w:lang w:val="hy-AM"/>
        </w:rPr>
        <w:t>,</w:t>
      </w:r>
    </w:p>
    <w:p w14:paraId="0509109F" w14:textId="77777777" w:rsidR="00B14325" w:rsidRDefault="0043181C" w:rsidP="00637837">
      <w:pPr>
        <w:pStyle w:val="ListParagraph"/>
        <w:numPr>
          <w:ilvl w:val="0"/>
          <w:numId w:val="55"/>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առավել </w:t>
      </w:r>
      <w:proofErr w:type="spellStart"/>
      <w:r w:rsidRPr="00B14325">
        <w:rPr>
          <w:rFonts w:ascii="GHEA Grapalat" w:hAnsi="GHEA Grapalat" w:cs="Tahoma"/>
          <w:bCs/>
          <w:sz w:val="24"/>
          <w:szCs w:val="24"/>
        </w:rPr>
        <w:t>համապատասխան</w:t>
      </w:r>
      <w:proofErr w:type="spellEnd"/>
      <w:r w:rsidR="00F05A55">
        <w:rPr>
          <w:rFonts w:ascii="GHEA Grapalat" w:hAnsi="GHEA Grapalat" w:cs="Tahoma"/>
          <w:bCs/>
          <w:sz w:val="24"/>
          <w:szCs w:val="24"/>
          <w:lang w:val="hy-AM"/>
        </w:rPr>
        <w:t xml:space="preserve"> </w:t>
      </w:r>
      <w:r w:rsidRPr="00B14325">
        <w:rPr>
          <w:rFonts w:ascii="GHEA Grapalat" w:hAnsi="GHEA Grapalat" w:cs="Tahoma"/>
          <w:bCs/>
          <w:sz w:val="24"/>
          <w:szCs w:val="24"/>
          <w:lang w:val="hy-AM"/>
        </w:rPr>
        <w:t xml:space="preserve">տարբերակների ընտրություն, </w:t>
      </w:r>
    </w:p>
    <w:p w14:paraId="47CF4A0D" w14:textId="77777777" w:rsidR="00B14325" w:rsidRDefault="0043181C" w:rsidP="00637837">
      <w:pPr>
        <w:pStyle w:val="ListParagraph"/>
        <w:numPr>
          <w:ilvl w:val="0"/>
          <w:numId w:val="55"/>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ընտրված տարբերակների համապատասխանության </w:t>
      </w:r>
      <w:r w:rsidR="00144028" w:rsidRPr="00CD4621">
        <w:rPr>
          <w:rFonts w:ascii="GHEA Grapalat" w:hAnsi="GHEA Grapalat" w:cs="Tahoma"/>
          <w:bCs/>
          <w:sz w:val="24"/>
          <w:szCs w:val="24"/>
          <w:lang w:val="hy-AM"/>
        </w:rPr>
        <w:t>կրկնակի</w:t>
      </w:r>
      <w:r w:rsidRPr="00B14325">
        <w:rPr>
          <w:rFonts w:ascii="GHEA Grapalat" w:hAnsi="GHEA Grapalat" w:cs="Tahoma"/>
          <w:bCs/>
          <w:sz w:val="24"/>
          <w:szCs w:val="24"/>
          <w:lang w:val="hy-AM"/>
        </w:rPr>
        <w:t xml:space="preserve"> ստուգում,</w:t>
      </w:r>
    </w:p>
    <w:p w14:paraId="7658A797" w14:textId="77777777" w:rsidR="0043181C" w:rsidRDefault="0043181C" w:rsidP="00FE3D10">
      <w:pPr>
        <w:pStyle w:val="ListParagraph"/>
        <w:numPr>
          <w:ilvl w:val="0"/>
          <w:numId w:val="55"/>
        </w:numPr>
        <w:tabs>
          <w:tab w:val="left" w:pos="1440"/>
        </w:tabs>
        <w:spacing w:after="120"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ընտրված տարբերակների հիմնական </w:t>
      </w:r>
      <w:r w:rsidR="00144028" w:rsidRPr="00CD4621">
        <w:rPr>
          <w:rFonts w:ascii="GHEA Grapalat" w:hAnsi="GHEA Grapalat" w:cs="Tahoma"/>
          <w:bCs/>
          <w:sz w:val="24"/>
          <w:szCs w:val="24"/>
          <w:lang w:val="hy-AM"/>
        </w:rPr>
        <w:t>բաղկացուցիչների</w:t>
      </w:r>
      <w:r w:rsidRPr="00B14325">
        <w:rPr>
          <w:rFonts w:ascii="GHEA Grapalat" w:hAnsi="GHEA Grapalat" w:cs="Tahoma"/>
          <w:bCs/>
          <w:sz w:val="24"/>
          <w:szCs w:val="24"/>
          <w:lang w:val="hy-AM"/>
        </w:rPr>
        <w:t xml:space="preserve"> մանրամասն նկարագրում, որպեսզի հնարավոր լինի իրականացնել տարբերակների ազդեցությունների խորացված վերլուծություն:</w:t>
      </w:r>
    </w:p>
    <w:p w14:paraId="42224803" w14:textId="77777777" w:rsidR="0043181C" w:rsidRPr="00186447" w:rsidRDefault="0043181C" w:rsidP="006E45AA">
      <w:pPr>
        <w:pStyle w:val="ListParagraph"/>
        <w:numPr>
          <w:ilvl w:val="0"/>
          <w:numId w:val="76"/>
        </w:numPr>
        <w:spacing w:before="120" w:after="120" w:line="276" w:lineRule="auto"/>
        <w:rPr>
          <w:rFonts w:ascii="GHEA Grapalat" w:hAnsi="GHEA Grapalat" w:cs="Tahoma"/>
          <w:b/>
          <w:bCs/>
          <w:i/>
          <w:sz w:val="24"/>
          <w:szCs w:val="24"/>
          <w:u w:val="single"/>
          <w:lang w:val="hy-AM"/>
        </w:rPr>
      </w:pPr>
      <w:r w:rsidRPr="00186447">
        <w:rPr>
          <w:rFonts w:ascii="GHEA Grapalat" w:hAnsi="GHEA Grapalat" w:cs="Tahoma"/>
          <w:b/>
          <w:bCs/>
          <w:i/>
          <w:sz w:val="24"/>
          <w:szCs w:val="24"/>
          <w:u w:val="single"/>
          <w:lang w:val="hy-AM"/>
        </w:rPr>
        <w:t>Ելակետային տարբերակ</w:t>
      </w:r>
    </w:p>
    <w:p w14:paraId="3831742E" w14:textId="2ED503E9" w:rsidR="0043181C" w:rsidRPr="007A509A" w:rsidRDefault="0043181C" w:rsidP="002816C6">
      <w:pPr>
        <w:spacing w:line="276" w:lineRule="auto"/>
        <w:ind w:firstLine="720"/>
        <w:jc w:val="both"/>
        <w:rPr>
          <w:rFonts w:ascii="GHEA Grapalat" w:hAnsi="GHEA Grapalat" w:cs="Tahoma"/>
          <w:bCs/>
          <w:color w:val="FF0000"/>
          <w:sz w:val="24"/>
          <w:szCs w:val="24"/>
          <w:lang w:val="hy-AM"/>
        </w:rPr>
      </w:pPr>
      <w:r w:rsidRPr="007A509A">
        <w:rPr>
          <w:rFonts w:ascii="GHEA Grapalat" w:hAnsi="GHEA Grapalat" w:cs="Tahoma"/>
          <w:bCs/>
          <w:sz w:val="24"/>
          <w:szCs w:val="24"/>
          <w:lang w:val="hy-AM"/>
        </w:rPr>
        <w:t xml:space="preserve">Ելակետային տարբերակը դա «ոչինչ չանելու» </w:t>
      </w:r>
      <w:r w:rsidR="00144028" w:rsidRPr="00CD4621">
        <w:rPr>
          <w:rFonts w:ascii="GHEA Grapalat" w:hAnsi="GHEA Grapalat" w:cs="Tahoma"/>
          <w:bCs/>
          <w:sz w:val="24"/>
          <w:szCs w:val="24"/>
          <w:lang w:val="hy-AM"/>
        </w:rPr>
        <w:t>տարբերակն</w:t>
      </w:r>
      <w:r w:rsidR="00D15BCE">
        <w:rPr>
          <w:rFonts w:ascii="GHEA Grapalat" w:hAnsi="GHEA Grapalat" w:cs="Tahoma"/>
          <w:bCs/>
          <w:sz w:val="24"/>
          <w:szCs w:val="24"/>
          <w:lang w:val="hy-AM"/>
        </w:rPr>
        <w:t xml:space="preserve"> </w:t>
      </w:r>
      <w:r w:rsidRPr="007A509A">
        <w:rPr>
          <w:rFonts w:ascii="GHEA Grapalat" w:hAnsi="GHEA Grapalat" w:cs="Tahoma"/>
          <w:bCs/>
          <w:sz w:val="24"/>
          <w:szCs w:val="24"/>
          <w:lang w:val="hy-AM"/>
        </w:rPr>
        <w:t xml:space="preserve">է, որն ընդգրկում է այն բոլոր կարգավորումները, որոնք ուժի մեջ են և շարունակելու են </w:t>
      </w:r>
      <w:r w:rsidR="00144028" w:rsidRPr="00CD4621">
        <w:rPr>
          <w:rFonts w:ascii="GHEA Grapalat" w:hAnsi="GHEA Grapalat" w:cs="Tahoma"/>
          <w:bCs/>
          <w:sz w:val="24"/>
          <w:szCs w:val="24"/>
          <w:lang w:val="hy-AM"/>
        </w:rPr>
        <w:t xml:space="preserve">մնալ </w:t>
      </w:r>
      <w:r w:rsidRPr="007A509A">
        <w:rPr>
          <w:rFonts w:ascii="GHEA Grapalat" w:hAnsi="GHEA Grapalat" w:cs="Tahoma"/>
          <w:bCs/>
          <w:sz w:val="24"/>
          <w:szCs w:val="24"/>
          <w:lang w:val="hy-AM"/>
        </w:rPr>
        <w:t xml:space="preserve">ուժի մեջ: Ազգային ժողովի կողմից ընդունված, բայց դեռևս ուժի մեջ չմտած օրենքները և դրանցից բխող ընթացակարգային </w:t>
      </w:r>
      <w:r w:rsidRPr="007A509A">
        <w:rPr>
          <w:rFonts w:ascii="GHEA Grapalat" w:hAnsi="GHEA Grapalat" w:cs="Tahoma"/>
          <w:bCs/>
          <w:sz w:val="24"/>
          <w:szCs w:val="24"/>
          <w:lang w:val="hy-AM"/>
        </w:rPr>
        <w:lastRenderedPageBreak/>
        <w:t xml:space="preserve">ենթաօրենսդրական </w:t>
      </w:r>
      <w:r w:rsidR="00144028" w:rsidRPr="00CD4621">
        <w:rPr>
          <w:rFonts w:ascii="GHEA Grapalat" w:hAnsi="GHEA Grapalat" w:cs="Tahoma"/>
          <w:bCs/>
          <w:sz w:val="24"/>
          <w:szCs w:val="24"/>
          <w:lang w:val="hy-AM"/>
        </w:rPr>
        <w:t>իրավական ակտերը</w:t>
      </w:r>
      <w:r w:rsidRPr="007A509A">
        <w:rPr>
          <w:rFonts w:ascii="GHEA Grapalat" w:hAnsi="GHEA Grapalat" w:cs="Tahoma"/>
          <w:bCs/>
          <w:sz w:val="24"/>
          <w:szCs w:val="24"/>
          <w:lang w:val="hy-AM"/>
        </w:rPr>
        <w:t xml:space="preserve">, որոնք  կանխատեսվում է, որ էական ազդեցություն կունենան </w:t>
      </w:r>
      <w:r w:rsidR="00144028" w:rsidRPr="00CD4621">
        <w:rPr>
          <w:rFonts w:ascii="GHEA Grapalat" w:hAnsi="GHEA Grapalat" w:cs="Tahoma"/>
          <w:bCs/>
          <w:sz w:val="24"/>
          <w:szCs w:val="24"/>
          <w:lang w:val="hy-AM"/>
        </w:rPr>
        <w:t>այդ օրենքներով սահմանված նպատակների իրականացման տեսանկյունից</w:t>
      </w:r>
      <w:r w:rsidRPr="007A509A">
        <w:rPr>
          <w:rFonts w:ascii="GHEA Grapalat" w:hAnsi="GHEA Grapalat" w:cs="Tahoma"/>
          <w:bCs/>
          <w:sz w:val="24"/>
          <w:szCs w:val="24"/>
          <w:lang w:val="hy-AM"/>
        </w:rPr>
        <w:t>, ևս պետք է ներառվեն ելակետային տարբերակում:</w:t>
      </w:r>
      <w:r w:rsidRPr="007A509A">
        <w:rPr>
          <w:rFonts w:ascii="GHEA Grapalat" w:hAnsi="GHEA Grapalat" w:cs="Tahoma"/>
          <w:bCs/>
          <w:color w:val="FF0000"/>
          <w:sz w:val="24"/>
          <w:szCs w:val="24"/>
          <w:lang w:val="hy-AM"/>
        </w:rPr>
        <w:t xml:space="preserve"> </w:t>
      </w:r>
    </w:p>
    <w:p w14:paraId="5C42E16D" w14:textId="23692992" w:rsidR="0043181C" w:rsidRDefault="0043181C" w:rsidP="002816C6">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Ելակետային տարբերակը տարբերվում է </w:t>
      </w:r>
      <w:r w:rsidR="00946147">
        <w:rPr>
          <w:rFonts w:ascii="GHEA Grapalat" w:hAnsi="GHEA Grapalat" w:cs="Tahoma"/>
          <w:bCs/>
          <w:sz w:val="24"/>
          <w:szCs w:val="24"/>
          <w:lang w:val="hy-AM"/>
        </w:rPr>
        <w:t>ներկա իրավիճ</w:t>
      </w:r>
      <w:r w:rsidR="00D15BCE">
        <w:rPr>
          <w:rFonts w:ascii="GHEA Grapalat" w:hAnsi="GHEA Grapalat" w:cs="Tahoma"/>
          <w:bCs/>
          <w:sz w:val="24"/>
          <w:szCs w:val="24"/>
          <w:lang w:val="hy-AM"/>
        </w:rPr>
        <w:t>ակ</w:t>
      </w:r>
      <w:r w:rsidRPr="007A509A">
        <w:rPr>
          <w:rFonts w:ascii="GHEA Grapalat" w:hAnsi="GHEA Grapalat" w:cs="Tahoma"/>
          <w:bCs/>
          <w:sz w:val="24"/>
          <w:szCs w:val="24"/>
          <w:lang w:val="hy-AM"/>
        </w:rPr>
        <w:t>ից, քանի որ ելակետային տարբերակի վերլուծության ժամանակ  պետք է դիտարկվեն բացահայտված խնդրի պատճառների հնարավոր զարգացումները</w:t>
      </w:r>
      <w:r w:rsidR="007906CE" w:rsidRPr="007906CE">
        <w:rPr>
          <w:rFonts w:ascii="GHEA Grapalat" w:hAnsi="GHEA Grapalat" w:cs="Tahoma"/>
          <w:bCs/>
          <w:sz w:val="24"/>
          <w:szCs w:val="24"/>
          <w:lang w:val="hy-AM"/>
        </w:rPr>
        <w:t>,</w:t>
      </w:r>
      <w:r w:rsidRPr="007A509A">
        <w:rPr>
          <w:rFonts w:ascii="GHEA Grapalat" w:hAnsi="GHEA Grapalat" w:cs="Tahoma"/>
          <w:bCs/>
          <w:sz w:val="24"/>
          <w:szCs w:val="24"/>
          <w:lang w:val="hy-AM"/>
        </w:rPr>
        <w:t xml:space="preserve"> և ցույց տրվի, թե ինչպես դրանք կազդեն խնդրի գոյության և մեծության վրա: Ըստ </w:t>
      </w:r>
      <w:r w:rsidR="007906CE">
        <w:rPr>
          <w:rFonts w:ascii="GHEA Grapalat" w:hAnsi="GHEA Grapalat" w:cs="Tahoma"/>
          <w:bCs/>
          <w:sz w:val="24"/>
          <w:szCs w:val="24"/>
          <w:lang w:val="hy-AM"/>
        </w:rPr>
        <w:t>այդմ</w:t>
      </w:r>
      <w:r w:rsidR="007906CE" w:rsidRPr="007906CE">
        <w:rPr>
          <w:rFonts w:ascii="GHEA Grapalat" w:hAnsi="GHEA Grapalat" w:cs="Tahoma"/>
          <w:bCs/>
          <w:sz w:val="24"/>
          <w:szCs w:val="24"/>
          <w:lang w:val="hy-AM"/>
        </w:rPr>
        <w:t>,</w:t>
      </w:r>
      <w:r w:rsidRPr="007A509A">
        <w:rPr>
          <w:rFonts w:ascii="GHEA Grapalat" w:hAnsi="GHEA Grapalat" w:cs="Tahoma"/>
          <w:bCs/>
          <w:sz w:val="24"/>
          <w:szCs w:val="24"/>
          <w:lang w:val="hy-AM"/>
        </w:rPr>
        <w:t xml:space="preserve"> Ելակետային տարբերակում պետք է ընդգրկ</w:t>
      </w:r>
      <w:r w:rsidR="00144028" w:rsidRPr="00CD4621">
        <w:rPr>
          <w:rFonts w:ascii="GHEA Grapalat" w:hAnsi="GHEA Grapalat" w:cs="Tahoma"/>
          <w:bCs/>
          <w:sz w:val="24"/>
          <w:szCs w:val="24"/>
          <w:lang w:val="hy-AM"/>
        </w:rPr>
        <w:t>վեն</w:t>
      </w:r>
      <w:r w:rsidRPr="007A509A">
        <w:rPr>
          <w:rFonts w:ascii="GHEA Grapalat" w:hAnsi="GHEA Grapalat" w:cs="Tahoma"/>
          <w:bCs/>
          <w:sz w:val="24"/>
          <w:szCs w:val="24"/>
          <w:lang w:val="hy-AM"/>
        </w:rPr>
        <w:t xml:space="preserve"> նաև սպասվող սոցիալ-տնտեսական զարգացումները (</w:t>
      </w:r>
      <w:r w:rsidR="00144028" w:rsidRPr="00CD4621">
        <w:rPr>
          <w:rFonts w:ascii="GHEA Grapalat" w:hAnsi="GHEA Grapalat" w:cs="Tahoma"/>
          <w:bCs/>
          <w:sz w:val="24"/>
          <w:szCs w:val="24"/>
          <w:lang w:val="hy-AM"/>
        </w:rPr>
        <w:t xml:space="preserve">օրինակ` </w:t>
      </w:r>
      <w:r w:rsidRPr="007A509A">
        <w:rPr>
          <w:rFonts w:ascii="GHEA Grapalat" w:hAnsi="GHEA Grapalat" w:cs="Tahoma"/>
          <w:bCs/>
          <w:sz w:val="24"/>
          <w:szCs w:val="24"/>
          <w:lang w:val="hy-AM"/>
        </w:rPr>
        <w:t>ծերացող ազգաբնակչություն, ՀՆԱ-ի աճ և այլն), ին</w:t>
      </w:r>
      <w:r w:rsidR="00D15BCE">
        <w:rPr>
          <w:rFonts w:ascii="GHEA Grapalat" w:hAnsi="GHEA Grapalat" w:cs="Tahoma"/>
          <w:bCs/>
          <w:sz w:val="24"/>
          <w:szCs w:val="24"/>
          <w:lang w:val="hy-AM"/>
        </w:rPr>
        <w:t>չ</w:t>
      </w:r>
      <w:r w:rsidRPr="007A509A">
        <w:rPr>
          <w:rFonts w:ascii="GHEA Grapalat" w:hAnsi="GHEA Grapalat" w:cs="Tahoma"/>
          <w:bCs/>
          <w:sz w:val="24"/>
          <w:szCs w:val="24"/>
          <w:lang w:val="hy-AM"/>
        </w:rPr>
        <w:t xml:space="preserve">պես նաև տեխնոլոգիական/հասարակական զարգացումները, ինչպիսիք են, օրինակ, ինտերնետի և սոցիալական լրատվամիջոցների լայն տարածվածությունը, ինչն </w:t>
      </w:r>
      <w:r w:rsidR="00144028" w:rsidRPr="00CD4621">
        <w:rPr>
          <w:rFonts w:ascii="GHEA Grapalat" w:hAnsi="GHEA Grapalat" w:cs="Tahoma"/>
          <w:bCs/>
          <w:sz w:val="24"/>
          <w:szCs w:val="24"/>
          <w:lang w:val="hy-AM"/>
        </w:rPr>
        <w:t>ինքնին</w:t>
      </w:r>
      <w:r w:rsidRPr="007A509A">
        <w:rPr>
          <w:rFonts w:ascii="GHEA Grapalat" w:hAnsi="GHEA Grapalat" w:cs="Tahoma"/>
          <w:bCs/>
          <w:sz w:val="24"/>
          <w:szCs w:val="24"/>
          <w:lang w:val="hy-AM"/>
        </w:rPr>
        <w:t xml:space="preserve"> մեծ փոփոխություններ է առաջացնում: Ավելին՝ ելակետային տարբերակը պետք է դիտարկվի հստակ ժամանակահատվածի համար, որի տևողությունը որոշվում է կարգավորման այլընտրանքային տ</w:t>
      </w:r>
      <w:r w:rsidR="00D15BCE">
        <w:rPr>
          <w:rFonts w:ascii="GHEA Grapalat" w:hAnsi="GHEA Grapalat" w:cs="Tahoma"/>
          <w:bCs/>
          <w:sz w:val="24"/>
          <w:szCs w:val="24"/>
          <w:lang w:val="hy-AM"/>
        </w:rPr>
        <w:t>ար</w:t>
      </w:r>
      <w:r w:rsidRPr="007A509A">
        <w:rPr>
          <w:rFonts w:ascii="GHEA Grapalat" w:hAnsi="GHEA Grapalat" w:cs="Tahoma"/>
          <w:bCs/>
          <w:sz w:val="24"/>
          <w:szCs w:val="24"/>
          <w:lang w:val="hy-AM"/>
        </w:rPr>
        <w:t>բերակների դիտարկման ժամանակահատվածով և  գործող կարգավորումներով սահմանված նպատակների իրականացման</w:t>
      </w:r>
      <w:r w:rsidR="007906CE" w:rsidRPr="007906CE">
        <w:rPr>
          <w:rFonts w:ascii="GHEA Grapalat" w:hAnsi="GHEA Grapalat" w:cs="Tahoma"/>
          <w:bCs/>
          <w:sz w:val="24"/>
          <w:szCs w:val="24"/>
          <w:lang w:val="hy-AM"/>
        </w:rPr>
        <w:t xml:space="preserve"> </w:t>
      </w:r>
      <w:r w:rsidRPr="007A509A">
        <w:rPr>
          <w:rFonts w:ascii="GHEA Grapalat" w:hAnsi="GHEA Grapalat" w:cs="Tahoma"/>
          <w:bCs/>
          <w:sz w:val="24"/>
          <w:szCs w:val="24"/>
          <w:lang w:val="hy-AM"/>
        </w:rPr>
        <w:t>համար անհրաժեշտ ժամանակահատվածով: Սակայն հնարավոր են դեպքեր, երբ կարգավորումները պարունակում են գործողության վերջնաժամկետներ՝ պայմանավորված որոշակի թիրախային նպատակների իրականացմամբ: Այս դեպքում հնարավոր է կիրառել երկու մոտեցում. եթե փորձագիտական գնահա</w:t>
      </w:r>
      <w:r w:rsidR="00D15BCE">
        <w:rPr>
          <w:rFonts w:ascii="GHEA Grapalat" w:hAnsi="GHEA Grapalat" w:cs="Tahoma"/>
          <w:bCs/>
          <w:sz w:val="24"/>
          <w:szCs w:val="24"/>
          <w:lang w:val="hy-AM"/>
        </w:rPr>
        <w:t>տ</w:t>
      </w:r>
      <w:r w:rsidRPr="007A509A">
        <w:rPr>
          <w:rFonts w:ascii="GHEA Grapalat" w:hAnsi="GHEA Grapalat" w:cs="Tahoma"/>
          <w:bCs/>
          <w:sz w:val="24"/>
          <w:szCs w:val="24"/>
          <w:lang w:val="hy-AM"/>
        </w:rPr>
        <w:t xml:space="preserve">ման արդյունքում պարզ է դառնում, որ </w:t>
      </w:r>
      <w:r w:rsidR="005819A8" w:rsidRPr="007A509A">
        <w:rPr>
          <w:rFonts w:ascii="GHEA Grapalat" w:hAnsi="GHEA Grapalat" w:cs="Tahoma"/>
          <w:bCs/>
          <w:sz w:val="24"/>
          <w:szCs w:val="24"/>
          <w:lang w:val="hy-AM"/>
        </w:rPr>
        <w:t>օրենսդրական նախաձեռնությունն</w:t>
      </w:r>
      <w:r w:rsidRPr="007A509A">
        <w:rPr>
          <w:rFonts w:ascii="GHEA Grapalat" w:hAnsi="GHEA Grapalat" w:cs="Tahoma"/>
          <w:bCs/>
          <w:sz w:val="24"/>
          <w:szCs w:val="24"/>
          <w:lang w:val="hy-AM"/>
        </w:rPr>
        <w:t xml:space="preserve"> արդյունավետ չէ և չի ապահովում </w:t>
      </w:r>
      <w:r w:rsidR="00357146">
        <w:rPr>
          <w:rFonts w:ascii="GHEA Grapalat" w:hAnsi="GHEA Grapalat" w:cs="Tahoma"/>
          <w:bCs/>
          <w:sz w:val="24"/>
          <w:szCs w:val="24"/>
          <w:lang w:val="hy-AM"/>
        </w:rPr>
        <w:t>իրեն</w:t>
      </w:r>
      <w:r w:rsidRPr="007A509A">
        <w:rPr>
          <w:rFonts w:ascii="GHEA Grapalat" w:hAnsi="GHEA Grapalat" w:cs="Tahoma"/>
          <w:bCs/>
          <w:sz w:val="24"/>
          <w:szCs w:val="24"/>
          <w:lang w:val="hy-AM"/>
        </w:rPr>
        <w:t>ում ամրագրված թիրախային նպատակների իրականացումը, ապա ելակետային տարբերակում պետք է ընդունել, որ կարգավորման ժամկետի երկարաձգում տեղի չի ունենա, իսկ եթե փորձագիտական գնահա</w:t>
      </w:r>
      <w:r w:rsidR="00D15BCE">
        <w:rPr>
          <w:rFonts w:ascii="GHEA Grapalat" w:hAnsi="GHEA Grapalat" w:cs="Tahoma"/>
          <w:bCs/>
          <w:sz w:val="24"/>
          <w:szCs w:val="24"/>
          <w:lang w:val="hy-AM"/>
        </w:rPr>
        <w:t>տտ</w:t>
      </w:r>
      <w:r w:rsidRPr="007A509A">
        <w:rPr>
          <w:rFonts w:ascii="GHEA Grapalat" w:hAnsi="GHEA Grapalat" w:cs="Tahoma"/>
          <w:bCs/>
          <w:sz w:val="24"/>
          <w:szCs w:val="24"/>
          <w:lang w:val="hy-AM"/>
        </w:rPr>
        <w:t>ման արդյունքում պարզ է դա</w:t>
      </w:r>
      <w:r w:rsidR="00D15BCE">
        <w:rPr>
          <w:rFonts w:ascii="GHEA Grapalat" w:hAnsi="GHEA Grapalat" w:cs="Tahoma"/>
          <w:bCs/>
          <w:sz w:val="24"/>
          <w:szCs w:val="24"/>
          <w:lang w:val="hy-AM"/>
        </w:rPr>
        <w:t>ռ</w:t>
      </w:r>
      <w:r w:rsidRPr="007A509A">
        <w:rPr>
          <w:rFonts w:ascii="GHEA Grapalat" w:hAnsi="GHEA Grapalat" w:cs="Tahoma"/>
          <w:bCs/>
          <w:sz w:val="24"/>
          <w:szCs w:val="24"/>
          <w:lang w:val="hy-AM"/>
        </w:rPr>
        <w:t xml:space="preserve">նում, որ </w:t>
      </w:r>
      <w:r w:rsidR="005819A8" w:rsidRPr="007A509A">
        <w:rPr>
          <w:rFonts w:ascii="GHEA Grapalat" w:hAnsi="GHEA Grapalat" w:cs="Tahoma"/>
          <w:bCs/>
          <w:sz w:val="24"/>
          <w:szCs w:val="24"/>
          <w:lang w:val="hy-AM"/>
        </w:rPr>
        <w:t>օրենսդրական նախաձեռնությունն</w:t>
      </w:r>
      <w:r w:rsidRPr="007A509A">
        <w:rPr>
          <w:rFonts w:ascii="GHEA Grapalat" w:hAnsi="GHEA Grapalat" w:cs="Tahoma"/>
          <w:bCs/>
          <w:sz w:val="24"/>
          <w:szCs w:val="24"/>
          <w:lang w:val="hy-AM"/>
        </w:rPr>
        <w:t xml:space="preserve"> արդյունավետ է և ապահովում է </w:t>
      </w:r>
      <w:r w:rsidR="00357146">
        <w:rPr>
          <w:rFonts w:ascii="GHEA Grapalat" w:hAnsi="GHEA Grapalat" w:cs="Tahoma"/>
          <w:bCs/>
          <w:sz w:val="24"/>
          <w:szCs w:val="24"/>
          <w:lang w:val="hy-AM"/>
        </w:rPr>
        <w:t>իրեն</w:t>
      </w:r>
      <w:r w:rsidRPr="007A509A">
        <w:rPr>
          <w:rFonts w:ascii="GHEA Grapalat" w:hAnsi="GHEA Grapalat" w:cs="Tahoma"/>
          <w:bCs/>
          <w:sz w:val="24"/>
          <w:szCs w:val="24"/>
          <w:lang w:val="hy-AM"/>
        </w:rPr>
        <w:t>ում ամրագրված թիրախային նպատակների իրականացումը, ապա ելակետային տարբերակում պետք է ընդունել, որ տեղի կունենա կարգավորման ժամկետի երկարաձգում:</w:t>
      </w:r>
    </w:p>
    <w:p w14:paraId="0CCEEED6" w14:textId="77777777" w:rsidR="0043181C" w:rsidRPr="00186447" w:rsidRDefault="0043181C" w:rsidP="006E45AA">
      <w:pPr>
        <w:pStyle w:val="ListParagraph"/>
        <w:numPr>
          <w:ilvl w:val="0"/>
          <w:numId w:val="76"/>
        </w:numPr>
        <w:spacing w:before="120" w:after="120" w:line="276" w:lineRule="auto"/>
        <w:jc w:val="both"/>
        <w:rPr>
          <w:rFonts w:ascii="GHEA Grapalat" w:hAnsi="GHEA Grapalat" w:cs="Tahoma"/>
          <w:b/>
          <w:bCs/>
          <w:i/>
          <w:sz w:val="24"/>
          <w:szCs w:val="24"/>
          <w:u w:val="single"/>
          <w:lang w:val="hy-AM"/>
        </w:rPr>
      </w:pPr>
      <w:r w:rsidRPr="00186447">
        <w:rPr>
          <w:rFonts w:ascii="GHEA Grapalat" w:hAnsi="GHEA Grapalat" w:cs="Tahoma"/>
          <w:b/>
          <w:bCs/>
          <w:i/>
          <w:sz w:val="24"/>
          <w:szCs w:val="24"/>
          <w:u w:val="single"/>
          <w:lang w:val="hy-AM"/>
        </w:rPr>
        <w:t>Հնարավորինս մեծ թվով կարգավորման այլընտրանքային տարբերակների մշակում՝ ի լրումն ելակետային տարբերակի</w:t>
      </w:r>
    </w:p>
    <w:p w14:paraId="79AD5238" w14:textId="77777777" w:rsidR="0043181C" w:rsidRPr="007A509A" w:rsidRDefault="0043181C" w:rsidP="001B654C">
      <w:pPr>
        <w:tabs>
          <w:tab w:val="left" w:pos="1440"/>
        </w:tabs>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Իրականացվում է </w:t>
      </w:r>
      <w:r w:rsidR="00144028" w:rsidRPr="00FB0383">
        <w:rPr>
          <w:rFonts w:ascii="GHEA Grapalat" w:hAnsi="GHEA Grapalat" w:cs="Sylfaen"/>
          <w:sz w:val="24"/>
          <w:szCs w:val="24"/>
          <w:lang w:val="hy-AM"/>
        </w:rPr>
        <w:t>«</w:t>
      </w:r>
      <w:r w:rsidR="00144028" w:rsidRPr="00CD4621">
        <w:rPr>
          <w:rFonts w:ascii="GHEA Grapalat" w:hAnsi="GHEA Grapalat" w:cs="Tahoma"/>
          <w:bCs/>
          <w:sz w:val="24"/>
          <w:szCs w:val="24"/>
          <w:lang w:val="hy-AM"/>
        </w:rPr>
        <w:t>արկղից դուրս</w:t>
      </w:r>
      <w:r w:rsidR="00144028" w:rsidRPr="00FB0383">
        <w:rPr>
          <w:rFonts w:ascii="GHEA Grapalat" w:hAnsi="GHEA Grapalat" w:cs="Sylfaen"/>
          <w:sz w:val="24"/>
          <w:szCs w:val="24"/>
          <w:lang w:val="hy-AM"/>
        </w:rPr>
        <w:t>»</w:t>
      </w:r>
      <w:r w:rsidR="001F7A32">
        <w:rPr>
          <w:rFonts w:ascii="GHEA Grapalat" w:hAnsi="GHEA Grapalat" w:cs="Sylfaen"/>
          <w:i/>
          <w:color w:val="002060"/>
          <w:sz w:val="24"/>
          <w:szCs w:val="24"/>
          <w:lang w:val="hy-AM"/>
        </w:rPr>
        <w:t xml:space="preserve"> </w:t>
      </w:r>
      <w:r w:rsidR="001F7A32" w:rsidRPr="00FB0383">
        <w:rPr>
          <w:rFonts w:ascii="GHEA Grapalat" w:hAnsi="GHEA Grapalat" w:cs="Sylfaen"/>
          <w:sz w:val="24"/>
          <w:szCs w:val="24"/>
          <w:lang w:val="hy-AM"/>
        </w:rPr>
        <w:t>(out of box)</w:t>
      </w:r>
      <w:r w:rsidRPr="007A509A">
        <w:rPr>
          <w:rFonts w:ascii="GHEA Grapalat" w:hAnsi="GHEA Grapalat" w:cs="Tahoma"/>
          <w:bCs/>
          <w:sz w:val="24"/>
          <w:szCs w:val="24"/>
          <w:lang w:val="hy-AM"/>
        </w:rPr>
        <w:t xml:space="preserve"> մտածելու, </w:t>
      </w:r>
      <w:r w:rsidR="00827FC0">
        <w:rPr>
          <w:rFonts w:ascii="GHEA Grapalat" w:hAnsi="GHEA Grapalat" w:cs="Tahoma"/>
          <w:bCs/>
          <w:sz w:val="24"/>
          <w:szCs w:val="24"/>
          <w:lang w:val="hy-AM"/>
        </w:rPr>
        <w:t>կարգավորի</w:t>
      </w:r>
      <w:r w:rsidR="00827FC0" w:rsidRPr="00827FC0">
        <w:rPr>
          <w:rFonts w:ascii="GHEA Grapalat" w:hAnsi="GHEA Grapalat" w:cs="Tahoma"/>
          <w:bCs/>
          <w:sz w:val="24"/>
          <w:szCs w:val="24"/>
          <w:lang w:val="hy-AM"/>
        </w:rPr>
        <w:t xml:space="preserve">չ </w:t>
      </w:r>
      <w:r w:rsidRPr="007A509A">
        <w:rPr>
          <w:rFonts w:ascii="GHEA Grapalat" w:hAnsi="GHEA Grapalat" w:cs="Tahoma"/>
          <w:bCs/>
          <w:sz w:val="24"/>
          <w:szCs w:val="24"/>
          <w:lang w:val="hy-AM"/>
        </w:rPr>
        <w:t xml:space="preserve"> կողմնապահությունից </w:t>
      </w:r>
      <w:r w:rsidR="00827FC0" w:rsidRPr="00827FC0">
        <w:rPr>
          <w:rFonts w:ascii="GHEA Grapalat" w:hAnsi="GHEA Grapalat" w:cs="Tahoma"/>
          <w:bCs/>
          <w:sz w:val="24"/>
          <w:szCs w:val="24"/>
          <w:lang w:val="hy-AM"/>
        </w:rPr>
        <w:t xml:space="preserve">(կոշտ </w:t>
      </w:r>
      <w:r w:rsidR="00827FC0">
        <w:rPr>
          <w:rFonts w:ascii="GHEA Grapalat" w:hAnsi="GHEA Grapalat" w:cs="Tahoma"/>
          <w:bCs/>
          <w:sz w:val="24"/>
          <w:szCs w:val="24"/>
          <w:lang w:val="hy-AM"/>
        </w:rPr>
        <w:t>կարգավոր</w:t>
      </w:r>
      <w:r w:rsidR="00827FC0" w:rsidRPr="00827FC0">
        <w:rPr>
          <w:rFonts w:ascii="GHEA Grapalat" w:hAnsi="GHEA Grapalat" w:cs="Tahoma"/>
          <w:bCs/>
          <w:sz w:val="24"/>
          <w:szCs w:val="24"/>
          <w:lang w:val="hy-AM"/>
        </w:rPr>
        <w:t xml:space="preserve">մանը հակվածությունից) </w:t>
      </w:r>
      <w:r w:rsidRPr="007A509A">
        <w:rPr>
          <w:rFonts w:ascii="GHEA Grapalat" w:hAnsi="GHEA Grapalat" w:cs="Tahoma"/>
          <w:bCs/>
          <w:sz w:val="24"/>
          <w:szCs w:val="24"/>
          <w:lang w:val="hy-AM"/>
        </w:rPr>
        <w:t xml:space="preserve">խուսափելու, բոլոր շահառու կողմերի առաջարկություններն ուսումնասիրելու  և դրանք չընդունելու </w:t>
      </w:r>
      <w:r w:rsidR="00827FC0">
        <w:rPr>
          <w:rFonts w:ascii="GHEA Grapalat" w:hAnsi="GHEA Grapalat" w:cs="Tahoma"/>
          <w:bCs/>
          <w:sz w:val="24"/>
          <w:szCs w:val="24"/>
          <w:lang w:val="hy-AM"/>
        </w:rPr>
        <w:t>դեպքում</w:t>
      </w:r>
      <w:r w:rsidRPr="007A509A">
        <w:rPr>
          <w:rFonts w:ascii="GHEA Grapalat" w:hAnsi="GHEA Grapalat" w:cs="Tahoma"/>
          <w:bCs/>
          <w:sz w:val="24"/>
          <w:szCs w:val="24"/>
          <w:lang w:val="hy-AM"/>
        </w:rPr>
        <w:t xml:space="preserve"> համապատասխան պատճառները հիմնավորելու համար: </w:t>
      </w:r>
    </w:p>
    <w:p w14:paraId="09381D51" w14:textId="146C85E2" w:rsidR="0043181C" w:rsidRPr="007A509A" w:rsidRDefault="0043181C" w:rsidP="001B654C">
      <w:pPr>
        <w:tabs>
          <w:tab w:val="left" w:pos="1440"/>
        </w:tabs>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Այս փուլում պետք է դիտարկ</w:t>
      </w:r>
      <w:r w:rsidR="00144028" w:rsidRPr="00CD4621">
        <w:rPr>
          <w:rFonts w:ascii="GHEA Grapalat" w:hAnsi="GHEA Grapalat" w:cs="Tahoma"/>
          <w:bCs/>
          <w:sz w:val="24"/>
          <w:szCs w:val="24"/>
          <w:lang w:val="hy-AM"/>
        </w:rPr>
        <w:t>ել</w:t>
      </w:r>
      <w:r w:rsidRPr="007A509A">
        <w:rPr>
          <w:rFonts w:ascii="GHEA Grapalat" w:hAnsi="GHEA Grapalat" w:cs="Tahoma"/>
          <w:bCs/>
          <w:sz w:val="24"/>
          <w:szCs w:val="24"/>
          <w:lang w:val="hy-AM"/>
        </w:rPr>
        <w:t xml:space="preserve"> խնդրի բոլոր պատճառները և այն բոլոր հնարավոր </w:t>
      </w:r>
      <w:r w:rsidR="00144028" w:rsidRPr="00CD4621">
        <w:rPr>
          <w:rFonts w:ascii="GHEA Grapalat" w:hAnsi="GHEA Grapalat" w:cs="Tahoma"/>
          <w:bCs/>
          <w:sz w:val="24"/>
          <w:szCs w:val="24"/>
          <w:lang w:val="hy-AM"/>
        </w:rPr>
        <w:t>միջոցառումները</w:t>
      </w:r>
      <w:r w:rsidRPr="007A509A">
        <w:rPr>
          <w:rFonts w:ascii="GHEA Grapalat" w:hAnsi="GHEA Grapalat" w:cs="Tahoma"/>
          <w:bCs/>
          <w:sz w:val="24"/>
          <w:szCs w:val="24"/>
          <w:lang w:val="hy-AM"/>
        </w:rPr>
        <w:t>, որոնք կարող են լուծել խնդիրը և ապահովել օրենսդրական նախաձեռնության նպատակների իրականացումը: Այնուհետև պետք է որոշ</w:t>
      </w:r>
      <w:r w:rsidR="00144028" w:rsidRPr="00CD4621">
        <w:rPr>
          <w:rFonts w:ascii="GHEA Grapalat" w:hAnsi="GHEA Grapalat" w:cs="Tahoma"/>
          <w:bCs/>
          <w:sz w:val="24"/>
          <w:szCs w:val="24"/>
          <w:lang w:val="hy-AM"/>
        </w:rPr>
        <w:t>ել</w:t>
      </w:r>
      <w:r w:rsidRPr="007A509A">
        <w:rPr>
          <w:rFonts w:ascii="GHEA Grapalat" w:hAnsi="GHEA Grapalat" w:cs="Tahoma"/>
          <w:bCs/>
          <w:sz w:val="24"/>
          <w:szCs w:val="24"/>
          <w:lang w:val="hy-AM"/>
        </w:rPr>
        <w:t xml:space="preserve"> այն կարգավորիչ ու ոչ կարգավորիչ գործիքները, որոնք կարող են ապահովել այդ </w:t>
      </w:r>
      <w:r w:rsidR="00144028" w:rsidRPr="00CD4621">
        <w:rPr>
          <w:rFonts w:ascii="GHEA Grapalat" w:hAnsi="GHEA Grapalat" w:cs="Tahoma"/>
          <w:bCs/>
          <w:sz w:val="24"/>
          <w:szCs w:val="24"/>
          <w:lang w:val="hy-AM"/>
        </w:rPr>
        <w:t>միջոցառումների</w:t>
      </w:r>
      <w:r w:rsidRPr="007A509A">
        <w:rPr>
          <w:rFonts w:ascii="GHEA Grapalat" w:hAnsi="GHEA Grapalat" w:cs="Tahoma"/>
          <w:bCs/>
          <w:sz w:val="24"/>
          <w:szCs w:val="24"/>
          <w:lang w:val="hy-AM"/>
        </w:rPr>
        <w:t xml:space="preserve"> իրականացումը: Պետք է դիտարկ</w:t>
      </w:r>
      <w:r w:rsidR="00144028" w:rsidRPr="00CD4621">
        <w:rPr>
          <w:rFonts w:ascii="GHEA Grapalat" w:hAnsi="GHEA Grapalat" w:cs="Tahoma"/>
          <w:bCs/>
          <w:sz w:val="24"/>
          <w:szCs w:val="24"/>
          <w:lang w:val="hy-AM"/>
        </w:rPr>
        <w:t>ել</w:t>
      </w:r>
      <w:r w:rsidRPr="007A509A">
        <w:rPr>
          <w:rFonts w:ascii="GHEA Grapalat" w:hAnsi="GHEA Grapalat" w:cs="Tahoma"/>
          <w:bCs/>
          <w:sz w:val="24"/>
          <w:szCs w:val="24"/>
          <w:lang w:val="hy-AM"/>
        </w:rPr>
        <w:t xml:space="preserve"> </w:t>
      </w:r>
      <w:r w:rsidRPr="007A509A">
        <w:rPr>
          <w:rFonts w:ascii="GHEA Grapalat" w:hAnsi="GHEA Grapalat" w:cs="Tahoma"/>
          <w:bCs/>
          <w:sz w:val="24"/>
          <w:szCs w:val="24"/>
          <w:lang w:val="hy-AM"/>
        </w:rPr>
        <w:lastRenderedPageBreak/>
        <w:t xml:space="preserve">գործիքների ամենալայն շրջանակը՝ սկսած </w:t>
      </w:r>
      <w:r w:rsidR="003337E8">
        <w:rPr>
          <w:rFonts w:ascii="GHEA Grapalat" w:hAnsi="GHEA Grapalat" w:cs="Tahoma"/>
          <w:bCs/>
          <w:sz w:val="24"/>
          <w:szCs w:val="24"/>
          <w:lang w:val="hy-AM"/>
        </w:rPr>
        <w:t>ամենա</w:t>
      </w:r>
      <w:r w:rsidR="003337E8" w:rsidRPr="003337E8">
        <w:rPr>
          <w:rFonts w:ascii="GHEA Grapalat" w:hAnsi="GHEA Grapalat" w:cs="Tahoma"/>
          <w:bCs/>
          <w:sz w:val="24"/>
          <w:szCs w:val="24"/>
          <w:lang w:val="hy-AM"/>
        </w:rPr>
        <w:t>մեղմ</w:t>
      </w:r>
      <w:r w:rsidRPr="007A509A">
        <w:rPr>
          <w:rFonts w:ascii="GHEA Grapalat" w:hAnsi="GHEA Grapalat" w:cs="Tahoma"/>
          <w:bCs/>
          <w:sz w:val="24"/>
          <w:szCs w:val="24"/>
          <w:lang w:val="hy-AM"/>
        </w:rPr>
        <w:t xml:space="preserve"> կարգավորումից մինչև ամենախիստ կարգավորումը, ամենադաս</w:t>
      </w:r>
      <w:r w:rsidR="001F7A32">
        <w:rPr>
          <w:rFonts w:ascii="GHEA Grapalat" w:hAnsi="GHEA Grapalat" w:cs="Tahoma"/>
          <w:bCs/>
          <w:sz w:val="24"/>
          <w:szCs w:val="24"/>
          <w:lang w:val="hy-AM"/>
        </w:rPr>
        <w:t>ա</w:t>
      </w:r>
      <w:r w:rsidRPr="007A509A">
        <w:rPr>
          <w:rFonts w:ascii="GHEA Grapalat" w:hAnsi="GHEA Grapalat" w:cs="Tahoma"/>
          <w:bCs/>
          <w:sz w:val="24"/>
          <w:szCs w:val="24"/>
          <w:lang w:val="hy-AM"/>
        </w:rPr>
        <w:t>կան գործիքներից մինչև այնպիսիները, որոնք առաջարկվում են  համապատասխան գիտական ոլորտ</w:t>
      </w:r>
      <w:r w:rsidR="00144028" w:rsidRPr="00CD4621">
        <w:rPr>
          <w:rFonts w:ascii="GHEA Grapalat" w:hAnsi="GHEA Grapalat" w:cs="Tahoma"/>
          <w:bCs/>
          <w:sz w:val="24"/>
          <w:szCs w:val="24"/>
          <w:lang w:val="hy-AM"/>
        </w:rPr>
        <w:t>ներ</w:t>
      </w:r>
      <w:r w:rsidRPr="007A509A">
        <w:rPr>
          <w:rFonts w:ascii="GHEA Grapalat" w:hAnsi="GHEA Grapalat" w:cs="Tahoma"/>
          <w:bCs/>
          <w:sz w:val="24"/>
          <w:szCs w:val="24"/>
          <w:lang w:val="hy-AM"/>
        </w:rPr>
        <w:t>ի, ինչպիսիք են, օրինակ, վարքագծային տնտեսագիտությունը և սոցիալական հոգեբանությունը, վերջին գիտական զարգացումներով: Այս փուլում պետք է դիտարկել նաև շահառուների կարծիքներն ու առաջարկությունները: Ամենամեծ ուշադրությունը պետք է հատկացվի այն տարբերակներին, որ</w:t>
      </w:r>
      <w:r w:rsidR="00D15BCE">
        <w:rPr>
          <w:rFonts w:ascii="GHEA Grapalat" w:hAnsi="GHEA Grapalat" w:cs="Tahoma"/>
          <w:bCs/>
          <w:sz w:val="24"/>
          <w:szCs w:val="24"/>
          <w:lang w:val="hy-AM"/>
        </w:rPr>
        <w:t>ո</w:t>
      </w:r>
      <w:r w:rsidRPr="007A509A">
        <w:rPr>
          <w:rFonts w:ascii="GHEA Grapalat" w:hAnsi="GHEA Grapalat" w:cs="Tahoma"/>
          <w:bCs/>
          <w:sz w:val="24"/>
          <w:szCs w:val="24"/>
          <w:lang w:val="hy-AM"/>
        </w:rPr>
        <w:t xml:space="preserve">նք կարող են արժանանալ ավելի մեծ թվով շահառուների աջակցությանը՝ </w:t>
      </w:r>
      <w:r w:rsidR="00144028" w:rsidRPr="00CD4621">
        <w:rPr>
          <w:rFonts w:ascii="GHEA Grapalat" w:hAnsi="GHEA Grapalat" w:cs="Tahoma"/>
          <w:bCs/>
          <w:sz w:val="24"/>
          <w:szCs w:val="24"/>
          <w:lang w:val="hy-AM"/>
        </w:rPr>
        <w:t xml:space="preserve">միևնույն ժամանակ </w:t>
      </w:r>
      <w:r w:rsidR="001F7A32">
        <w:rPr>
          <w:rFonts w:ascii="GHEA Grapalat" w:hAnsi="GHEA Grapalat" w:cs="Tahoma"/>
          <w:bCs/>
          <w:sz w:val="24"/>
          <w:szCs w:val="24"/>
          <w:lang w:val="hy-AM"/>
        </w:rPr>
        <w:t xml:space="preserve">ապահովելով առավելագույն արդյունավետություն, </w:t>
      </w:r>
      <w:r w:rsidRPr="007A509A">
        <w:rPr>
          <w:rFonts w:ascii="GHEA Grapalat" w:hAnsi="GHEA Grapalat" w:cs="Tahoma"/>
          <w:bCs/>
          <w:sz w:val="24"/>
          <w:szCs w:val="24"/>
          <w:lang w:val="hy-AM"/>
        </w:rPr>
        <w:t xml:space="preserve">չբացառելով այն </w:t>
      </w:r>
      <w:r w:rsidR="00144028" w:rsidRPr="00CD4621">
        <w:rPr>
          <w:rFonts w:ascii="GHEA Grapalat" w:hAnsi="GHEA Grapalat" w:cs="Tahoma"/>
          <w:bCs/>
          <w:sz w:val="24"/>
          <w:szCs w:val="24"/>
          <w:lang w:val="hy-AM"/>
        </w:rPr>
        <w:t>տեսական</w:t>
      </w:r>
      <w:r w:rsidRPr="007A509A">
        <w:rPr>
          <w:rFonts w:ascii="GHEA Grapalat" w:hAnsi="GHEA Grapalat" w:cs="Tahoma"/>
          <w:bCs/>
          <w:sz w:val="24"/>
          <w:szCs w:val="24"/>
          <w:lang w:val="hy-AM"/>
        </w:rPr>
        <w:t xml:space="preserve"> տարբերակները, որոնք կարժանանան քիչ աջակցության կամ որոշ խմբերի կողմից ուժ</w:t>
      </w:r>
      <w:r w:rsidR="003337E8" w:rsidRPr="003337E8">
        <w:rPr>
          <w:rFonts w:ascii="GHEA Grapalat" w:hAnsi="GHEA Grapalat" w:cs="Tahoma"/>
          <w:bCs/>
          <w:sz w:val="24"/>
          <w:szCs w:val="24"/>
          <w:lang w:val="hy-AM"/>
        </w:rPr>
        <w:t>ե</w:t>
      </w:r>
      <w:r w:rsidRPr="007A509A">
        <w:rPr>
          <w:rFonts w:ascii="GHEA Grapalat" w:hAnsi="GHEA Grapalat" w:cs="Tahoma"/>
          <w:bCs/>
          <w:sz w:val="24"/>
          <w:szCs w:val="24"/>
          <w:lang w:val="hy-AM"/>
        </w:rPr>
        <w:t>ղ դիմ</w:t>
      </w:r>
      <w:r w:rsidR="00144028" w:rsidRPr="00CD4621">
        <w:rPr>
          <w:rFonts w:ascii="GHEA Grapalat" w:hAnsi="GHEA Grapalat" w:cs="Tahoma"/>
          <w:bCs/>
          <w:sz w:val="24"/>
          <w:szCs w:val="24"/>
          <w:lang w:val="hy-AM"/>
        </w:rPr>
        <w:t>ադր</w:t>
      </w:r>
      <w:r w:rsidRPr="007A509A">
        <w:rPr>
          <w:rFonts w:ascii="GHEA Grapalat" w:hAnsi="GHEA Grapalat" w:cs="Tahoma"/>
          <w:bCs/>
          <w:sz w:val="24"/>
          <w:szCs w:val="24"/>
          <w:lang w:val="hy-AM"/>
        </w:rPr>
        <w:t xml:space="preserve">ության: </w:t>
      </w:r>
    </w:p>
    <w:p w14:paraId="48C9605A" w14:textId="2258D94A" w:rsidR="0043181C" w:rsidRDefault="0043181C" w:rsidP="00C81825">
      <w:pPr>
        <w:tabs>
          <w:tab w:val="left" w:pos="1440"/>
        </w:tabs>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Գոյություն ունեցող կարգավորումները վերանայելիս միշտ պետք է որոնել սահմանված նպատակներին հասնելու ավելի պարզ ու էժան եղանակներ, որոնք կարգավորման ազդեցությանը ենթարկված խմբերի համար կսահմանափակեն կարգավորմամբ պայմանավորված ծախսերը:</w:t>
      </w:r>
    </w:p>
    <w:p w14:paraId="708231D0" w14:textId="77777777" w:rsidR="0043181C" w:rsidRPr="00186447" w:rsidRDefault="0043181C" w:rsidP="006E45AA">
      <w:pPr>
        <w:pStyle w:val="ListParagraph"/>
        <w:numPr>
          <w:ilvl w:val="0"/>
          <w:numId w:val="76"/>
        </w:numPr>
        <w:tabs>
          <w:tab w:val="left" w:pos="1440"/>
        </w:tabs>
        <w:spacing w:before="120" w:after="120" w:line="276" w:lineRule="auto"/>
        <w:jc w:val="both"/>
        <w:rPr>
          <w:rFonts w:ascii="GHEA Grapalat" w:hAnsi="GHEA Grapalat" w:cs="Tahoma"/>
          <w:b/>
          <w:bCs/>
          <w:i/>
          <w:sz w:val="24"/>
          <w:szCs w:val="24"/>
          <w:u w:val="single"/>
          <w:lang w:val="hy-AM"/>
        </w:rPr>
      </w:pPr>
      <w:r w:rsidRPr="00186447">
        <w:rPr>
          <w:rFonts w:ascii="GHEA Grapalat" w:hAnsi="GHEA Grapalat" w:cs="Tahoma"/>
          <w:b/>
          <w:bCs/>
          <w:i/>
          <w:sz w:val="24"/>
          <w:szCs w:val="24"/>
          <w:u w:val="single"/>
          <w:lang w:val="hy-AM"/>
        </w:rPr>
        <w:t>Առավել համապատասխան տարբերակների ընտրություն</w:t>
      </w:r>
    </w:p>
    <w:p w14:paraId="4DBDDF97" w14:textId="77777777" w:rsidR="00B14325" w:rsidRDefault="0043181C" w:rsidP="001B654C">
      <w:pPr>
        <w:tabs>
          <w:tab w:val="left" w:pos="1440"/>
        </w:tabs>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Տարբերակների ընտրության չափանիշներն են՝</w:t>
      </w:r>
    </w:p>
    <w:p w14:paraId="08377468" w14:textId="77777777" w:rsidR="00B14325" w:rsidRDefault="00544E90" w:rsidP="00637837">
      <w:pPr>
        <w:pStyle w:val="ListParagraph"/>
        <w:numPr>
          <w:ilvl w:val="0"/>
          <w:numId w:val="56"/>
        </w:numPr>
        <w:tabs>
          <w:tab w:val="left" w:pos="1440"/>
        </w:tabs>
        <w:spacing w:line="276" w:lineRule="auto"/>
        <w:ind w:right="29"/>
        <w:jc w:val="both"/>
        <w:rPr>
          <w:rFonts w:ascii="GHEA Grapalat" w:hAnsi="GHEA Grapalat" w:cs="Tahoma"/>
          <w:bCs/>
          <w:sz w:val="24"/>
          <w:szCs w:val="24"/>
          <w:lang w:val="hy-AM"/>
        </w:rPr>
      </w:pPr>
      <w:r w:rsidRPr="00544E90">
        <w:rPr>
          <w:rFonts w:ascii="GHEA Grapalat" w:hAnsi="GHEA Grapalat"/>
          <w:color w:val="000000"/>
          <w:sz w:val="24"/>
          <w:szCs w:val="24"/>
          <w:shd w:val="clear" w:color="auto" w:fill="FFFFFF"/>
          <w:lang w:val="hy-AM"/>
        </w:rPr>
        <w:t>օրինականությունը</w:t>
      </w:r>
      <w:r w:rsidR="0043181C" w:rsidRPr="00B14325">
        <w:rPr>
          <w:rFonts w:ascii="GHEA Grapalat" w:hAnsi="GHEA Grapalat" w:cs="Tahoma"/>
          <w:bCs/>
          <w:sz w:val="24"/>
          <w:szCs w:val="24"/>
          <w:lang w:val="hy-AM"/>
        </w:rPr>
        <w:t xml:space="preserve">. տարբերակները չպետք է հակասեն ավելի բարձր իրավաբանական ուժ ունեցող իրավական ակտերին </w:t>
      </w:r>
      <w:r w:rsidR="00144028" w:rsidRPr="00CD4621">
        <w:rPr>
          <w:rFonts w:ascii="GHEA Grapalat" w:hAnsi="GHEA Grapalat" w:cs="Tahoma"/>
          <w:bCs/>
          <w:sz w:val="24"/>
          <w:szCs w:val="24"/>
          <w:lang w:val="hy-AM"/>
        </w:rPr>
        <w:t>(օրինակ՝ սահմանադրությանը)</w:t>
      </w:r>
      <w:r w:rsidR="0043181C" w:rsidRPr="00B14325">
        <w:rPr>
          <w:rFonts w:ascii="GHEA Grapalat" w:hAnsi="GHEA Grapalat" w:cs="Tahoma"/>
          <w:bCs/>
          <w:sz w:val="24"/>
          <w:szCs w:val="24"/>
          <w:lang w:val="hy-AM"/>
        </w:rPr>
        <w:t xml:space="preserve">, </w:t>
      </w:r>
    </w:p>
    <w:p w14:paraId="5279775F" w14:textId="4594A979" w:rsidR="00B14325" w:rsidRDefault="0043181C" w:rsidP="00637837">
      <w:pPr>
        <w:pStyle w:val="ListParagraph"/>
        <w:numPr>
          <w:ilvl w:val="0"/>
          <w:numId w:val="56"/>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տեխնիկական իրագործելիությունը. տեխնոլոգիական և տեխնիկական սահմանափակումները կարող են անհնարին դարձնել տարբերակի իրականացումը, մշտադիտարկումը կամ կիրա</w:t>
      </w:r>
      <w:r w:rsidR="00D15BCE">
        <w:rPr>
          <w:rFonts w:ascii="GHEA Grapalat" w:hAnsi="GHEA Grapalat" w:cs="Tahoma"/>
          <w:bCs/>
          <w:sz w:val="24"/>
          <w:szCs w:val="24"/>
          <w:lang w:val="hy-AM"/>
        </w:rPr>
        <w:t>ր</w:t>
      </w:r>
      <w:r w:rsidRPr="00B14325">
        <w:rPr>
          <w:rFonts w:ascii="GHEA Grapalat" w:hAnsi="GHEA Grapalat" w:cs="Tahoma"/>
          <w:bCs/>
          <w:sz w:val="24"/>
          <w:szCs w:val="24"/>
          <w:lang w:val="hy-AM"/>
        </w:rPr>
        <w:t>կումը,</w:t>
      </w:r>
    </w:p>
    <w:p w14:paraId="18E55D31" w14:textId="7319FF9E" w:rsidR="00B14325" w:rsidRDefault="00095FC9" w:rsidP="00637837">
      <w:pPr>
        <w:pStyle w:val="ListParagraph"/>
        <w:numPr>
          <w:ilvl w:val="0"/>
          <w:numId w:val="56"/>
        </w:numPr>
        <w:tabs>
          <w:tab w:val="left" w:pos="1440"/>
        </w:tabs>
        <w:spacing w:line="276" w:lineRule="auto"/>
        <w:ind w:right="29"/>
        <w:jc w:val="both"/>
        <w:rPr>
          <w:rFonts w:ascii="GHEA Grapalat" w:hAnsi="GHEA Grapalat" w:cs="Tahoma"/>
          <w:bCs/>
          <w:sz w:val="24"/>
          <w:szCs w:val="24"/>
          <w:lang w:val="hy-AM"/>
        </w:rPr>
      </w:pPr>
      <w:r>
        <w:rPr>
          <w:rFonts w:ascii="GHEA Grapalat" w:hAnsi="GHEA Grapalat" w:cs="Tahoma"/>
          <w:bCs/>
          <w:sz w:val="24"/>
          <w:szCs w:val="24"/>
          <w:lang w:val="hy-AM"/>
        </w:rPr>
        <w:t>համա</w:t>
      </w:r>
      <w:r w:rsidRPr="00E76B65">
        <w:rPr>
          <w:rFonts w:ascii="GHEA Grapalat" w:hAnsi="GHEA Grapalat" w:cs="Tahoma"/>
          <w:bCs/>
          <w:sz w:val="24"/>
          <w:szCs w:val="24"/>
          <w:lang w:val="hy-AM"/>
        </w:rPr>
        <w:t>ձայնեցված</w:t>
      </w:r>
      <w:r w:rsidR="0043181C" w:rsidRPr="00B14325">
        <w:rPr>
          <w:rFonts w:ascii="GHEA Grapalat" w:hAnsi="GHEA Grapalat" w:cs="Tahoma"/>
          <w:bCs/>
          <w:sz w:val="24"/>
          <w:szCs w:val="24"/>
          <w:lang w:val="hy-AM"/>
        </w:rPr>
        <w:t>ությունը. այն տարբերակները, որո</w:t>
      </w:r>
      <w:r w:rsidR="00D15BCE">
        <w:rPr>
          <w:rFonts w:ascii="GHEA Grapalat" w:hAnsi="GHEA Grapalat" w:cs="Tahoma"/>
          <w:bCs/>
          <w:sz w:val="24"/>
          <w:szCs w:val="24"/>
          <w:lang w:val="hy-AM"/>
        </w:rPr>
        <w:t>նք</w:t>
      </w:r>
      <w:r w:rsidR="0043181C" w:rsidRPr="00B14325">
        <w:rPr>
          <w:rFonts w:ascii="GHEA Grapalat" w:hAnsi="GHEA Grapalat" w:cs="Tahoma"/>
          <w:bCs/>
          <w:sz w:val="24"/>
          <w:szCs w:val="24"/>
          <w:lang w:val="hy-AM"/>
        </w:rPr>
        <w:t xml:space="preserve"> հակասում են </w:t>
      </w:r>
      <w:r w:rsidR="001D489A" w:rsidRPr="00030EC2">
        <w:rPr>
          <w:rFonts w:ascii="GHEA Grapalat" w:hAnsi="GHEA Grapalat" w:cs="Tahoma"/>
          <w:sz w:val="24"/>
          <w:szCs w:val="24"/>
          <w:lang w:val="hy-AM"/>
        </w:rPr>
        <w:t>կառավարության</w:t>
      </w:r>
      <w:r w:rsidR="00144028" w:rsidRPr="00CD4621">
        <w:rPr>
          <w:rFonts w:ascii="GHEA Grapalat" w:hAnsi="GHEA Grapalat" w:cs="Tahoma"/>
          <w:sz w:val="24"/>
          <w:szCs w:val="24"/>
          <w:lang w:val="hy-AM"/>
        </w:rPr>
        <w:t xml:space="preserve"> կողմից վարվող</w:t>
      </w:r>
      <w:r w:rsidR="001D489A" w:rsidRPr="00030EC2">
        <w:rPr>
          <w:rFonts w:ascii="GHEA Grapalat" w:hAnsi="GHEA Grapalat" w:cs="Tahoma"/>
          <w:sz w:val="24"/>
          <w:szCs w:val="24"/>
          <w:lang w:val="hy-AM"/>
        </w:rPr>
        <w:t xml:space="preserve"> քաղաքականության</w:t>
      </w:r>
      <w:r w:rsidR="00144028" w:rsidRPr="00CD4621">
        <w:rPr>
          <w:rFonts w:ascii="GHEA Grapalat" w:hAnsi="GHEA Grapalat" w:cs="Tahoma"/>
          <w:sz w:val="24"/>
          <w:szCs w:val="24"/>
          <w:lang w:val="hy-AM"/>
        </w:rPr>
        <w:t>ը</w:t>
      </w:r>
      <w:r w:rsidR="001D489A" w:rsidRPr="00030EC2">
        <w:rPr>
          <w:rFonts w:ascii="GHEA Grapalat" w:hAnsi="GHEA Grapalat" w:cs="Tahoma"/>
          <w:sz w:val="24"/>
          <w:szCs w:val="24"/>
          <w:lang w:val="hy-AM"/>
        </w:rPr>
        <w:t xml:space="preserve"> </w:t>
      </w:r>
      <w:r w:rsidR="00144028" w:rsidRPr="00CD4621">
        <w:rPr>
          <w:rFonts w:ascii="GHEA Grapalat" w:hAnsi="GHEA Grapalat" w:cs="Tahoma"/>
          <w:sz w:val="24"/>
          <w:szCs w:val="24"/>
          <w:lang w:val="hy-AM"/>
        </w:rPr>
        <w:t>և</w:t>
      </w:r>
      <w:r w:rsidR="001D489A" w:rsidRPr="00B14325">
        <w:rPr>
          <w:rFonts w:ascii="GHEA Grapalat" w:hAnsi="GHEA Grapalat" w:cs="Tahoma"/>
          <w:color w:val="002060"/>
          <w:sz w:val="24"/>
          <w:szCs w:val="24"/>
          <w:lang w:val="hy-AM"/>
        </w:rPr>
        <w:t xml:space="preserve"> </w:t>
      </w:r>
      <w:r w:rsidR="00144028" w:rsidRPr="00CD4621">
        <w:rPr>
          <w:rFonts w:ascii="GHEA Grapalat" w:hAnsi="GHEA Grapalat" w:cs="Tahoma"/>
          <w:bCs/>
          <w:sz w:val="24"/>
          <w:szCs w:val="24"/>
          <w:lang w:val="hy-AM"/>
        </w:rPr>
        <w:t>սահմանված ռազմավարություններին</w:t>
      </w:r>
      <w:r w:rsidR="0043181C" w:rsidRPr="00B14325">
        <w:rPr>
          <w:rFonts w:ascii="GHEA Grapalat" w:hAnsi="GHEA Grapalat" w:cs="Tahoma"/>
          <w:bCs/>
          <w:sz w:val="24"/>
          <w:szCs w:val="24"/>
          <w:lang w:val="hy-AM"/>
        </w:rPr>
        <w:t>, պետք է անտեսվեն,</w:t>
      </w:r>
    </w:p>
    <w:p w14:paraId="3234E6EF" w14:textId="77777777" w:rsidR="00B14325" w:rsidRDefault="0043181C" w:rsidP="00637837">
      <w:pPr>
        <w:pStyle w:val="ListParagraph"/>
        <w:numPr>
          <w:ilvl w:val="0"/>
          <w:numId w:val="56"/>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արդյունավետությունը և ծախս-խնայողությունը. պետք է ընտրվեն այն տարբերակները, որոնք ապահովում են սահմանված նպատակների իրականացումը լավագույն ծախս-օգուտ </w:t>
      </w:r>
      <w:r w:rsidR="00144028" w:rsidRPr="00CD4621">
        <w:rPr>
          <w:rFonts w:ascii="GHEA Grapalat" w:hAnsi="GHEA Grapalat" w:cs="Tahoma"/>
          <w:bCs/>
          <w:sz w:val="24"/>
          <w:szCs w:val="24"/>
          <w:lang w:val="hy-AM"/>
        </w:rPr>
        <w:t>հարաբերակցությամբ</w:t>
      </w:r>
      <w:r w:rsidRPr="00B14325">
        <w:rPr>
          <w:rFonts w:ascii="GHEA Grapalat" w:hAnsi="GHEA Grapalat" w:cs="Tahoma"/>
          <w:bCs/>
          <w:sz w:val="24"/>
          <w:szCs w:val="24"/>
          <w:lang w:val="hy-AM"/>
        </w:rPr>
        <w:t>,</w:t>
      </w:r>
    </w:p>
    <w:p w14:paraId="328C3944" w14:textId="693835E1" w:rsidR="00B14325" w:rsidRDefault="0043181C" w:rsidP="00637837">
      <w:pPr>
        <w:pStyle w:val="ListParagraph"/>
        <w:numPr>
          <w:ilvl w:val="0"/>
          <w:numId w:val="56"/>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համաչափությունը. տարբերակների իրականացումը չպետք է  լինի ավելի </w:t>
      </w:r>
      <w:r w:rsidR="00905B85" w:rsidRPr="00905B85">
        <w:rPr>
          <w:rFonts w:ascii="GHEA Grapalat" w:hAnsi="GHEA Grapalat"/>
          <w:color w:val="000000"/>
          <w:sz w:val="24"/>
          <w:szCs w:val="24"/>
          <w:shd w:val="clear" w:color="auto" w:fill="FFFFFF"/>
          <w:lang w:val="hy-AM"/>
        </w:rPr>
        <w:t>ծախսատար</w:t>
      </w:r>
      <w:r w:rsidRPr="00B14325">
        <w:rPr>
          <w:rFonts w:ascii="GHEA Grapalat" w:hAnsi="GHEA Grapalat" w:cs="Tahoma"/>
          <w:bCs/>
          <w:sz w:val="24"/>
          <w:szCs w:val="24"/>
          <w:lang w:val="hy-AM"/>
        </w:rPr>
        <w:t>, քան ա</w:t>
      </w:r>
      <w:r w:rsidR="00D15BCE">
        <w:rPr>
          <w:rFonts w:ascii="GHEA Grapalat" w:hAnsi="GHEA Grapalat" w:cs="Tahoma"/>
          <w:bCs/>
          <w:sz w:val="24"/>
          <w:szCs w:val="24"/>
          <w:lang w:val="hy-AM"/>
        </w:rPr>
        <w:t>նհ</w:t>
      </w:r>
      <w:r w:rsidRPr="00B14325">
        <w:rPr>
          <w:rFonts w:ascii="GHEA Grapalat" w:hAnsi="GHEA Grapalat" w:cs="Tahoma"/>
          <w:bCs/>
          <w:sz w:val="24"/>
          <w:szCs w:val="24"/>
          <w:lang w:val="hy-AM"/>
        </w:rPr>
        <w:t>րաժեշտ է սահմանված նպատակների բարեհաջող իրականացման համար,</w:t>
      </w:r>
    </w:p>
    <w:p w14:paraId="487DA265" w14:textId="2E71F552" w:rsidR="00B14325" w:rsidRDefault="0043181C" w:rsidP="00637837">
      <w:pPr>
        <w:pStyle w:val="ListParagraph"/>
        <w:numPr>
          <w:ilvl w:val="0"/>
          <w:numId w:val="56"/>
        </w:numPr>
        <w:tabs>
          <w:tab w:val="left" w:pos="1440"/>
        </w:tabs>
        <w:spacing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քաղաքական ընդունելությունը. այն տարբերակները, որո</w:t>
      </w:r>
      <w:r w:rsidR="00D15BCE">
        <w:rPr>
          <w:rFonts w:ascii="GHEA Grapalat" w:hAnsi="GHEA Grapalat" w:cs="Tahoma"/>
          <w:bCs/>
          <w:sz w:val="24"/>
          <w:szCs w:val="24"/>
          <w:lang w:val="hy-AM"/>
        </w:rPr>
        <w:t>նք</w:t>
      </w:r>
      <w:r w:rsidRPr="00B14325">
        <w:rPr>
          <w:rFonts w:ascii="GHEA Grapalat" w:hAnsi="GHEA Grapalat" w:cs="Tahoma"/>
          <w:bCs/>
          <w:sz w:val="24"/>
          <w:szCs w:val="24"/>
          <w:lang w:val="hy-AM"/>
        </w:rPr>
        <w:t xml:space="preserve"> ակնհայտորեն չեն կարողանա ստանալ անհրաժեշտ քաղաքական աջակցություն ընդունման կամ </w:t>
      </w:r>
      <w:r w:rsidR="00695823">
        <w:rPr>
          <w:rFonts w:ascii="GHEA Grapalat" w:hAnsi="GHEA Grapalat" w:cs="Tahoma"/>
          <w:bCs/>
          <w:sz w:val="24"/>
          <w:szCs w:val="24"/>
          <w:lang w:val="hy-AM"/>
        </w:rPr>
        <w:t>կիր</w:t>
      </w:r>
      <w:r w:rsidR="00695823" w:rsidRPr="00695823">
        <w:rPr>
          <w:rFonts w:ascii="GHEA Grapalat" w:hAnsi="GHEA Grapalat" w:cs="Tahoma"/>
          <w:bCs/>
          <w:sz w:val="24"/>
          <w:szCs w:val="24"/>
          <w:lang w:val="hy-AM"/>
        </w:rPr>
        <w:t>արկման</w:t>
      </w:r>
      <w:r w:rsidRPr="00B14325">
        <w:rPr>
          <w:rFonts w:ascii="GHEA Grapalat" w:hAnsi="GHEA Grapalat" w:cs="Tahoma"/>
          <w:bCs/>
          <w:sz w:val="24"/>
          <w:szCs w:val="24"/>
          <w:lang w:val="hy-AM"/>
        </w:rPr>
        <w:t xml:space="preserve"> համար, ևս պետք է անտեսվեն</w:t>
      </w:r>
      <w:r w:rsidR="00FB0383" w:rsidRPr="00FB0383">
        <w:rPr>
          <w:rFonts w:ascii="GHEA Grapalat" w:hAnsi="GHEA Grapalat" w:cs="Tahoma"/>
          <w:bCs/>
          <w:sz w:val="24"/>
          <w:szCs w:val="24"/>
          <w:lang w:val="hy-AM"/>
        </w:rPr>
        <w:t>,</w:t>
      </w:r>
    </w:p>
    <w:p w14:paraId="16CBDB7B" w14:textId="77777777" w:rsidR="0043181C" w:rsidRDefault="0043181C" w:rsidP="00C81825">
      <w:pPr>
        <w:pStyle w:val="ListParagraph"/>
        <w:numPr>
          <w:ilvl w:val="0"/>
          <w:numId w:val="56"/>
        </w:numPr>
        <w:tabs>
          <w:tab w:val="left" w:pos="1440"/>
        </w:tabs>
        <w:spacing w:after="0" w:line="276" w:lineRule="auto"/>
        <w:ind w:right="29"/>
        <w:jc w:val="both"/>
        <w:rPr>
          <w:rFonts w:ascii="GHEA Grapalat" w:hAnsi="GHEA Grapalat" w:cs="Tahoma"/>
          <w:bCs/>
          <w:sz w:val="24"/>
          <w:szCs w:val="24"/>
          <w:lang w:val="hy-AM"/>
        </w:rPr>
      </w:pPr>
      <w:r w:rsidRPr="00B14325">
        <w:rPr>
          <w:rFonts w:ascii="GHEA Grapalat" w:hAnsi="GHEA Grapalat" w:cs="Tahoma"/>
          <w:bCs/>
          <w:sz w:val="24"/>
          <w:szCs w:val="24"/>
          <w:lang w:val="hy-AM"/>
        </w:rPr>
        <w:t xml:space="preserve">նշանակալիությունը. եթե երկու տարբերակներ ունեն </w:t>
      </w:r>
      <w:r w:rsidR="008C0C93" w:rsidRPr="00B14325">
        <w:rPr>
          <w:rFonts w:ascii="GHEA Grapalat" w:hAnsi="GHEA Grapalat" w:cs="Tahoma"/>
          <w:bCs/>
          <w:sz w:val="24"/>
          <w:szCs w:val="24"/>
          <w:lang w:val="hy-AM"/>
        </w:rPr>
        <w:t>նշանակալի</w:t>
      </w:r>
      <w:r w:rsidRPr="00B14325">
        <w:rPr>
          <w:rFonts w:ascii="GHEA Grapalat" w:hAnsi="GHEA Grapalat" w:cs="Tahoma"/>
          <w:bCs/>
          <w:sz w:val="24"/>
          <w:szCs w:val="24"/>
          <w:lang w:val="hy-AM"/>
        </w:rPr>
        <w:t xml:space="preserve"> ազդեցությունների միևնույն ծավալը կամ  բաշխ</w:t>
      </w:r>
      <w:r w:rsidR="003337E8" w:rsidRPr="003337E8">
        <w:rPr>
          <w:rFonts w:ascii="GHEA Grapalat" w:hAnsi="GHEA Grapalat" w:cs="Tahoma"/>
          <w:bCs/>
          <w:sz w:val="24"/>
          <w:szCs w:val="24"/>
          <w:lang w:val="hy-AM"/>
        </w:rPr>
        <w:t>վ</w:t>
      </w:r>
      <w:r w:rsidRPr="00B14325">
        <w:rPr>
          <w:rFonts w:ascii="GHEA Grapalat" w:hAnsi="GHEA Grapalat" w:cs="Tahoma"/>
          <w:bCs/>
          <w:sz w:val="24"/>
          <w:szCs w:val="24"/>
          <w:lang w:val="hy-AM"/>
        </w:rPr>
        <w:t>ա</w:t>
      </w:r>
      <w:r w:rsidR="001F7A32">
        <w:rPr>
          <w:rFonts w:ascii="GHEA Grapalat" w:hAnsi="GHEA Grapalat" w:cs="Tahoma"/>
          <w:bCs/>
          <w:sz w:val="24"/>
          <w:szCs w:val="24"/>
          <w:lang w:val="hy-AM"/>
        </w:rPr>
        <w:t>ծ</w:t>
      </w:r>
      <w:r w:rsidRPr="00B14325">
        <w:rPr>
          <w:rFonts w:ascii="GHEA Grapalat" w:hAnsi="GHEA Grapalat" w:cs="Tahoma"/>
          <w:bCs/>
          <w:sz w:val="24"/>
          <w:szCs w:val="24"/>
          <w:lang w:val="hy-AM"/>
        </w:rPr>
        <w:t>ությունը, ապա տարբերակներից միայն մեկը պետք է ընտրվի հետագա խորացված վերլուծությունների համար:</w:t>
      </w:r>
    </w:p>
    <w:p w14:paraId="25AFA88B" w14:textId="77777777" w:rsidR="0043181C" w:rsidRPr="00FE3D10" w:rsidRDefault="0043181C" w:rsidP="006E45AA">
      <w:pPr>
        <w:pStyle w:val="ListParagraph"/>
        <w:numPr>
          <w:ilvl w:val="0"/>
          <w:numId w:val="70"/>
        </w:numPr>
        <w:tabs>
          <w:tab w:val="left" w:pos="1440"/>
        </w:tabs>
        <w:spacing w:before="120" w:after="120" w:line="276" w:lineRule="auto"/>
        <w:jc w:val="both"/>
        <w:rPr>
          <w:rFonts w:ascii="GHEA Grapalat" w:hAnsi="GHEA Grapalat" w:cs="Tahoma"/>
          <w:b/>
          <w:bCs/>
          <w:i/>
          <w:sz w:val="24"/>
          <w:szCs w:val="24"/>
          <w:u w:val="single"/>
          <w:lang w:val="hy-AM"/>
        </w:rPr>
      </w:pPr>
      <w:r w:rsidRPr="00FE3D10">
        <w:rPr>
          <w:rFonts w:ascii="GHEA Grapalat" w:hAnsi="GHEA Grapalat" w:cs="Tahoma"/>
          <w:b/>
          <w:bCs/>
          <w:i/>
          <w:sz w:val="24"/>
          <w:szCs w:val="24"/>
          <w:u w:val="single"/>
          <w:lang w:val="hy-AM"/>
        </w:rPr>
        <w:lastRenderedPageBreak/>
        <w:t xml:space="preserve">Ընտրված տարբերակների համապատասխանության </w:t>
      </w:r>
      <w:r w:rsidR="00144028" w:rsidRPr="00FE3D10">
        <w:rPr>
          <w:rFonts w:ascii="GHEA Grapalat" w:hAnsi="GHEA Grapalat" w:cs="Tahoma"/>
          <w:b/>
          <w:bCs/>
          <w:i/>
          <w:sz w:val="24"/>
          <w:szCs w:val="24"/>
          <w:u w:val="single"/>
          <w:lang w:val="hy-AM"/>
        </w:rPr>
        <w:t>կրկնակի</w:t>
      </w:r>
      <w:r w:rsidRPr="00FE3D10">
        <w:rPr>
          <w:rFonts w:ascii="GHEA Grapalat" w:hAnsi="GHEA Grapalat" w:cs="Tahoma"/>
          <w:b/>
          <w:bCs/>
          <w:i/>
          <w:sz w:val="24"/>
          <w:szCs w:val="24"/>
          <w:u w:val="single"/>
          <w:lang w:val="hy-AM"/>
        </w:rPr>
        <w:t xml:space="preserve"> ստուգում</w:t>
      </w:r>
    </w:p>
    <w:p w14:paraId="5EE1B270" w14:textId="77777777" w:rsidR="0055581C" w:rsidRPr="007A509A" w:rsidRDefault="0043181C" w:rsidP="000852DE">
      <w:pPr>
        <w:pStyle w:val="ListParagraph"/>
        <w:tabs>
          <w:tab w:val="left" w:pos="1440"/>
        </w:tabs>
        <w:spacing w:before="120" w:after="0" w:line="276" w:lineRule="auto"/>
        <w:ind w:left="0"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Իրականացվում է համոզվելու համար, որ կարգավորման ազդեցության գնահատումը պատշաճ ձևով կհիմնավորի կարգավորիչ միջամտությունը: </w:t>
      </w:r>
    </w:p>
    <w:p w14:paraId="138759A4" w14:textId="64DD2839" w:rsidR="0055581C" w:rsidRPr="00CD4621" w:rsidRDefault="0043181C" w:rsidP="00CD4621">
      <w:pPr>
        <w:pStyle w:val="ListParagraph"/>
        <w:tabs>
          <w:tab w:val="left" w:pos="1440"/>
        </w:tabs>
        <w:spacing w:line="276" w:lineRule="auto"/>
        <w:ind w:left="0"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Պետք է հաշվի առնել նաև, որ ելակետային տարբերակը երբեք չի կարող </w:t>
      </w:r>
      <w:r w:rsidR="00144028" w:rsidRPr="00CD4621">
        <w:rPr>
          <w:rFonts w:ascii="GHEA Grapalat" w:hAnsi="GHEA Grapalat" w:cs="Tahoma"/>
          <w:bCs/>
          <w:sz w:val="24"/>
          <w:szCs w:val="24"/>
          <w:lang w:val="hy-AM"/>
        </w:rPr>
        <w:t>դուրս մնալ վերլուծությունից</w:t>
      </w:r>
      <w:r w:rsidRPr="007A509A">
        <w:rPr>
          <w:rFonts w:ascii="GHEA Grapalat" w:hAnsi="GHEA Grapalat" w:cs="Tahoma"/>
          <w:bCs/>
          <w:sz w:val="24"/>
          <w:szCs w:val="24"/>
          <w:lang w:val="hy-AM"/>
        </w:rPr>
        <w:t xml:space="preserve">, քանի որ այն հիմք է հանդիսանում մյուս տարբերակների ազդեցությունների գնահատման համար: </w:t>
      </w:r>
      <w:r w:rsidR="00144028" w:rsidRPr="00CD4621">
        <w:rPr>
          <w:rFonts w:ascii="GHEA Grapalat" w:hAnsi="GHEA Grapalat" w:cs="Tahoma"/>
          <w:bCs/>
          <w:sz w:val="24"/>
          <w:szCs w:val="24"/>
          <w:lang w:val="hy-AM"/>
        </w:rPr>
        <w:t xml:space="preserve">Ավելին՝ բոլոր տարբերակները պետք է լինեն իրատեսական. պետք չէ արհեստականորեն փորձել պահպանել արդեն իսկ մեկ անգամ ընտրված ելակետային տարբերակի </w:t>
      </w:r>
      <w:r w:rsidRPr="007A509A">
        <w:rPr>
          <w:rFonts w:ascii="GHEA Grapalat" w:hAnsi="GHEA Grapalat" w:cs="Tahoma"/>
          <w:bCs/>
          <w:sz w:val="24"/>
          <w:szCs w:val="24"/>
          <w:lang w:val="hy-AM"/>
        </w:rPr>
        <w:t>կարգավորումները: Եթե խորացված վերլուծությունների համար ելակետային տարբերակից զատ ընտրվ</w:t>
      </w:r>
      <w:r w:rsidR="00144028" w:rsidRPr="00CD4621">
        <w:rPr>
          <w:rFonts w:ascii="GHEA Grapalat" w:hAnsi="GHEA Grapalat" w:cs="Tahoma"/>
          <w:bCs/>
          <w:sz w:val="24"/>
          <w:szCs w:val="24"/>
          <w:lang w:val="hy-AM"/>
        </w:rPr>
        <w:t>ել</w:t>
      </w:r>
      <w:r w:rsidRPr="007A509A">
        <w:rPr>
          <w:rFonts w:ascii="GHEA Grapalat" w:hAnsi="GHEA Grapalat" w:cs="Tahoma"/>
          <w:bCs/>
          <w:sz w:val="24"/>
          <w:szCs w:val="24"/>
          <w:lang w:val="hy-AM"/>
        </w:rPr>
        <w:t xml:space="preserve"> է միայն մեկ </w:t>
      </w:r>
      <w:r w:rsidR="00144028" w:rsidRPr="00CD4621">
        <w:rPr>
          <w:rFonts w:ascii="GHEA Grapalat" w:hAnsi="GHEA Grapalat" w:cs="Tahoma"/>
          <w:bCs/>
          <w:sz w:val="24"/>
          <w:szCs w:val="24"/>
          <w:lang w:val="hy-AM"/>
        </w:rPr>
        <w:t xml:space="preserve">այլընտրանքային </w:t>
      </w:r>
      <w:r w:rsidRPr="007A509A">
        <w:rPr>
          <w:rFonts w:ascii="GHEA Grapalat" w:hAnsi="GHEA Grapalat" w:cs="Tahoma"/>
          <w:bCs/>
          <w:sz w:val="24"/>
          <w:szCs w:val="24"/>
          <w:lang w:val="hy-AM"/>
        </w:rPr>
        <w:t xml:space="preserve">տարբերակ, ապա </w:t>
      </w:r>
      <w:r w:rsidR="00144028" w:rsidRPr="00CD4621">
        <w:rPr>
          <w:rFonts w:ascii="GHEA Grapalat" w:hAnsi="GHEA Grapalat" w:cs="Tahoma"/>
          <w:bCs/>
          <w:sz w:val="24"/>
          <w:szCs w:val="24"/>
          <w:lang w:val="hy-AM"/>
        </w:rPr>
        <w:t xml:space="preserve">այս փուլում պետք է լրացուցիչ վերլուծությունների իրականացման միջոցով </w:t>
      </w:r>
      <w:r w:rsidRPr="007A509A">
        <w:rPr>
          <w:rFonts w:ascii="GHEA Grapalat" w:hAnsi="GHEA Grapalat" w:cs="Tahoma"/>
          <w:bCs/>
          <w:sz w:val="24"/>
          <w:szCs w:val="24"/>
          <w:lang w:val="hy-AM"/>
        </w:rPr>
        <w:t xml:space="preserve">ևս </w:t>
      </w:r>
      <w:r w:rsidR="00144028" w:rsidRPr="00CD4621">
        <w:rPr>
          <w:rFonts w:ascii="GHEA Grapalat" w:hAnsi="GHEA Grapalat" w:cs="Tahoma"/>
          <w:bCs/>
          <w:sz w:val="24"/>
          <w:szCs w:val="24"/>
          <w:lang w:val="hy-AM"/>
        </w:rPr>
        <w:t>մեկ անգամ</w:t>
      </w:r>
      <w:r w:rsidRPr="007A509A">
        <w:rPr>
          <w:rFonts w:ascii="GHEA Grapalat" w:hAnsi="GHEA Grapalat" w:cs="Tahoma"/>
          <w:bCs/>
          <w:sz w:val="24"/>
          <w:szCs w:val="24"/>
          <w:lang w:val="hy-AM"/>
        </w:rPr>
        <w:t xml:space="preserve"> </w:t>
      </w:r>
      <w:r w:rsidR="00144028" w:rsidRPr="00CD4621">
        <w:rPr>
          <w:rFonts w:ascii="GHEA Grapalat" w:hAnsi="GHEA Grapalat" w:cs="Tahoma"/>
          <w:bCs/>
          <w:sz w:val="24"/>
          <w:szCs w:val="24"/>
          <w:lang w:val="hy-AM"/>
        </w:rPr>
        <w:t>փորձել գտնել խնդրի լուծման այլը</w:t>
      </w:r>
      <w:r w:rsidR="00D15BCE">
        <w:rPr>
          <w:rFonts w:ascii="GHEA Grapalat" w:hAnsi="GHEA Grapalat" w:cs="Tahoma"/>
          <w:bCs/>
          <w:sz w:val="24"/>
          <w:szCs w:val="24"/>
          <w:lang w:val="hy-AM"/>
        </w:rPr>
        <w:t>ն</w:t>
      </w:r>
      <w:r w:rsidR="00144028" w:rsidRPr="00CD4621">
        <w:rPr>
          <w:rFonts w:ascii="GHEA Grapalat" w:hAnsi="GHEA Grapalat" w:cs="Tahoma"/>
          <w:bCs/>
          <w:sz w:val="24"/>
          <w:szCs w:val="24"/>
          <w:lang w:val="hy-AM"/>
        </w:rPr>
        <w:t xml:space="preserve">տրանքային տարբերակներ: Սակայն, եթե չի հաջողվում, ապա </w:t>
      </w:r>
      <w:r w:rsidRPr="007A509A">
        <w:rPr>
          <w:rFonts w:ascii="GHEA Grapalat" w:hAnsi="GHEA Grapalat" w:cs="Tahoma"/>
          <w:bCs/>
          <w:sz w:val="24"/>
          <w:szCs w:val="24"/>
          <w:lang w:val="hy-AM"/>
        </w:rPr>
        <w:t>ԿԱԳ հաշվետվությունում</w:t>
      </w:r>
      <w:r w:rsidR="00144028" w:rsidRPr="00CD4621">
        <w:rPr>
          <w:rFonts w:ascii="GHEA Grapalat" w:hAnsi="GHEA Grapalat" w:cs="Tahoma"/>
          <w:bCs/>
          <w:sz w:val="24"/>
          <w:szCs w:val="24"/>
          <w:lang w:val="hy-AM"/>
        </w:rPr>
        <w:t xml:space="preserve"> </w:t>
      </w:r>
      <w:r w:rsidRPr="007A509A">
        <w:rPr>
          <w:rFonts w:ascii="GHEA Grapalat" w:hAnsi="GHEA Grapalat" w:cs="Tahoma"/>
          <w:bCs/>
          <w:sz w:val="24"/>
          <w:szCs w:val="24"/>
          <w:lang w:val="hy-AM"/>
        </w:rPr>
        <w:t xml:space="preserve"> պետք</w:t>
      </w:r>
      <w:r w:rsidR="00144028" w:rsidRPr="00CD4621">
        <w:rPr>
          <w:rFonts w:ascii="GHEA Grapalat" w:hAnsi="GHEA Grapalat" w:cs="Tahoma"/>
          <w:bCs/>
          <w:sz w:val="24"/>
          <w:szCs w:val="24"/>
          <w:lang w:val="hy-AM"/>
        </w:rPr>
        <w:t xml:space="preserve"> է</w:t>
      </w:r>
      <w:r w:rsidRPr="007A509A">
        <w:rPr>
          <w:rFonts w:ascii="GHEA Grapalat" w:hAnsi="GHEA Grapalat" w:cs="Tahoma"/>
          <w:bCs/>
          <w:sz w:val="24"/>
          <w:szCs w:val="24"/>
          <w:lang w:val="hy-AM"/>
        </w:rPr>
        <w:t xml:space="preserve"> տալ ծանրակշիռ հիմնավորում, թե ինչու է մ</w:t>
      </w:r>
      <w:r w:rsidR="00144028" w:rsidRPr="00CD4621">
        <w:rPr>
          <w:rFonts w:ascii="GHEA Grapalat" w:hAnsi="GHEA Grapalat" w:cs="Tahoma"/>
          <w:bCs/>
          <w:sz w:val="24"/>
          <w:szCs w:val="24"/>
          <w:lang w:val="hy-AM"/>
        </w:rPr>
        <w:t>իայն</w:t>
      </w:r>
      <w:r w:rsidRPr="007A509A">
        <w:rPr>
          <w:rFonts w:ascii="GHEA Grapalat" w:hAnsi="GHEA Grapalat" w:cs="Tahoma"/>
          <w:bCs/>
          <w:sz w:val="24"/>
          <w:szCs w:val="24"/>
          <w:lang w:val="hy-AM"/>
        </w:rPr>
        <w:t xml:space="preserve"> մեկ այլընտրանքային տարբերակ դիտարկվել:</w:t>
      </w:r>
      <w:r w:rsidR="00144028" w:rsidRPr="00CD4621">
        <w:rPr>
          <w:rFonts w:ascii="GHEA Grapalat" w:hAnsi="GHEA Grapalat" w:cs="Tahoma"/>
          <w:bCs/>
          <w:sz w:val="24"/>
          <w:szCs w:val="24"/>
          <w:lang w:val="hy-AM"/>
        </w:rPr>
        <w:t xml:space="preserve"> </w:t>
      </w:r>
    </w:p>
    <w:p w14:paraId="4A86B215" w14:textId="77777777" w:rsidR="0055581C" w:rsidRDefault="0043181C" w:rsidP="00CD4621">
      <w:pPr>
        <w:pStyle w:val="ListParagraph"/>
        <w:tabs>
          <w:tab w:val="left" w:pos="1440"/>
        </w:tabs>
        <w:spacing w:line="276" w:lineRule="auto"/>
        <w:ind w:left="0"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Տարբերակների ընտրության ժամանակ շատ կարևոր է կենտրոնանալ </w:t>
      </w:r>
      <w:r w:rsidR="00144028" w:rsidRPr="00CD4621">
        <w:rPr>
          <w:rFonts w:ascii="GHEA Grapalat" w:hAnsi="GHEA Grapalat" w:cs="Tahoma"/>
          <w:bCs/>
          <w:sz w:val="24"/>
          <w:szCs w:val="24"/>
          <w:lang w:val="hy-AM"/>
        </w:rPr>
        <w:t>տարբերակների այն բաղկացուցիչների վրա, որոնք առավել կարևոր են որոշման կայացման տեսանկյունից (այն է՝ ունեն նշանակալի ազդեցություն):</w:t>
      </w:r>
    </w:p>
    <w:p w14:paraId="2C6AB0BD" w14:textId="77777777" w:rsidR="0043181C" w:rsidRPr="00FE3D10" w:rsidRDefault="0043181C" w:rsidP="006E45AA">
      <w:pPr>
        <w:pStyle w:val="ListParagraph"/>
        <w:numPr>
          <w:ilvl w:val="0"/>
          <w:numId w:val="70"/>
        </w:numPr>
        <w:tabs>
          <w:tab w:val="left" w:pos="1440"/>
        </w:tabs>
        <w:spacing w:before="120" w:after="120" w:line="276" w:lineRule="auto"/>
        <w:jc w:val="both"/>
        <w:rPr>
          <w:rFonts w:ascii="GHEA Grapalat" w:hAnsi="GHEA Grapalat" w:cs="Tahoma"/>
          <w:b/>
          <w:bCs/>
          <w:i/>
          <w:sz w:val="24"/>
          <w:szCs w:val="24"/>
          <w:u w:val="single"/>
          <w:lang w:val="hy-AM"/>
        </w:rPr>
      </w:pPr>
      <w:r w:rsidRPr="00FE3D10">
        <w:rPr>
          <w:rFonts w:ascii="GHEA Grapalat" w:hAnsi="GHEA Grapalat" w:cs="Tahoma"/>
          <w:b/>
          <w:bCs/>
          <w:i/>
          <w:sz w:val="24"/>
          <w:szCs w:val="24"/>
          <w:u w:val="single"/>
          <w:lang w:val="hy-AM"/>
        </w:rPr>
        <w:t xml:space="preserve">Ընտրված տարբերակների հիմնական </w:t>
      </w:r>
      <w:r w:rsidR="00144028" w:rsidRPr="00FE3D10">
        <w:rPr>
          <w:rFonts w:ascii="GHEA Grapalat" w:hAnsi="GHEA Grapalat" w:cs="Tahoma"/>
          <w:b/>
          <w:bCs/>
          <w:i/>
          <w:sz w:val="24"/>
          <w:szCs w:val="24"/>
          <w:u w:val="single"/>
          <w:lang w:val="hy-AM"/>
        </w:rPr>
        <w:t>բաղկացուցիչ</w:t>
      </w:r>
      <w:r w:rsidRPr="00FE3D10">
        <w:rPr>
          <w:rFonts w:ascii="GHEA Grapalat" w:hAnsi="GHEA Grapalat" w:cs="Tahoma"/>
          <w:b/>
          <w:bCs/>
          <w:i/>
          <w:sz w:val="24"/>
          <w:szCs w:val="24"/>
          <w:u w:val="single"/>
          <w:lang w:val="hy-AM"/>
        </w:rPr>
        <w:t>ների մանրամասն նկարագրում</w:t>
      </w:r>
    </w:p>
    <w:p w14:paraId="140B05B9" w14:textId="77777777" w:rsidR="0043181C" w:rsidRPr="007A509A" w:rsidRDefault="0043181C" w:rsidP="001B654C">
      <w:pPr>
        <w:pStyle w:val="ListParagraph"/>
        <w:tabs>
          <w:tab w:val="left" w:pos="1440"/>
        </w:tabs>
        <w:spacing w:after="0" w:line="276" w:lineRule="auto"/>
        <w:ind w:left="0"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Իրականացվում է տարբերակների բոլոր հնարավոր ազդեցությունների </w:t>
      </w:r>
      <w:r w:rsidR="00144028" w:rsidRPr="00CD4621">
        <w:rPr>
          <w:rFonts w:ascii="GHEA Grapalat" w:hAnsi="GHEA Grapalat" w:cs="Tahoma"/>
          <w:bCs/>
          <w:sz w:val="24"/>
          <w:szCs w:val="24"/>
          <w:lang w:val="hy-AM"/>
        </w:rPr>
        <w:t>բացահայտման</w:t>
      </w:r>
      <w:r w:rsidRPr="007A509A">
        <w:rPr>
          <w:rFonts w:ascii="GHEA Grapalat" w:hAnsi="GHEA Grapalat" w:cs="Tahoma"/>
          <w:bCs/>
          <w:sz w:val="24"/>
          <w:szCs w:val="24"/>
          <w:lang w:val="hy-AM"/>
        </w:rPr>
        <w:t xml:space="preserve"> և թափանցիկության ապահովման համար:</w:t>
      </w:r>
    </w:p>
    <w:p w14:paraId="05E7537E" w14:textId="5FD1376A" w:rsidR="006D22E4" w:rsidRDefault="0043181C" w:rsidP="00301A01">
      <w:pPr>
        <w:spacing w:line="276" w:lineRule="auto"/>
        <w:ind w:firstLine="720"/>
        <w:jc w:val="both"/>
        <w:rPr>
          <w:rFonts w:ascii="GHEA Grapalat" w:hAnsi="GHEA Grapalat" w:cs="Tahoma"/>
          <w:bCs/>
          <w:sz w:val="24"/>
          <w:szCs w:val="24"/>
          <w:lang w:val="hy-AM"/>
        </w:rPr>
      </w:pPr>
      <w:r w:rsidRPr="007A509A">
        <w:rPr>
          <w:rFonts w:ascii="GHEA Grapalat" w:hAnsi="GHEA Grapalat" w:cs="Tahoma"/>
          <w:bCs/>
          <w:sz w:val="24"/>
          <w:szCs w:val="24"/>
          <w:lang w:val="hy-AM"/>
        </w:rPr>
        <w:t xml:space="preserve">Տարբերակները պետք է լինեն բավականաչափ </w:t>
      </w:r>
      <w:r w:rsidR="00144028" w:rsidRPr="00CD4621">
        <w:rPr>
          <w:rFonts w:ascii="GHEA Grapalat" w:hAnsi="GHEA Grapalat" w:cs="Tahoma"/>
          <w:bCs/>
          <w:sz w:val="24"/>
          <w:szCs w:val="24"/>
          <w:lang w:val="hy-AM"/>
        </w:rPr>
        <w:t>հստակ ձևակե</w:t>
      </w:r>
      <w:r w:rsidR="00D15BCE">
        <w:rPr>
          <w:rFonts w:ascii="GHEA Grapalat" w:hAnsi="GHEA Grapalat" w:cs="Tahoma"/>
          <w:bCs/>
          <w:sz w:val="24"/>
          <w:szCs w:val="24"/>
          <w:lang w:val="hy-AM"/>
        </w:rPr>
        <w:t>ր</w:t>
      </w:r>
      <w:r w:rsidR="00144028" w:rsidRPr="00CD4621">
        <w:rPr>
          <w:rFonts w:ascii="GHEA Grapalat" w:hAnsi="GHEA Grapalat" w:cs="Tahoma"/>
          <w:bCs/>
          <w:sz w:val="24"/>
          <w:szCs w:val="24"/>
          <w:lang w:val="hy-AM"/>
        </w:rPr>
        <w:t>պված</w:t>
      </w:r>
      <w:r w:rsidRPr="007A509A">
        <w:rPr>
          <w:rFonts w:ascii="GHEA Grapalat" w:hAnsi="GHEA Grapalat" w:cs="Tahoma"/>
          <w:bCs/>
          <w:sz w:val="24"/>
          <w:szCs w:val="24"/>
          <w:lang w:val="hy-AM"/>
        </w:rPr>
        <w:t xml:space="preserve">, որպեսզի հնարավոր լինի դրանց </w:t>
      </w:r>
      <w:r w:rsidR="001F2B6B">
        <w:rPr>
          <w:rFonts w:ascii="GHEA Grapalat" w:hAnsi="GHEA Grapalat" w:cs="Tahoma"/>
          <w:bCs/>
          <w:sz w:val="24"/>
          <w:szCs w:val="24"/>
          <w:lang w:val="hy-AM"/>
        </w:rPr>
        <w:t>տարբերակումը</w:t>
      </w:r>
      <w:r w:rsidRPr="007A509A">
        <w:rPr>
          <w:rFonts w:ascii="GHEA Grapalat" w:hAnsi="GHEA Grapalat" w:cs="Tahoma"/>
          <w:bCs/>
          <w:sz w:val="24"/>
          <w:szCs w:val="24"/>
          <w:lang w:val="hy-AM"/>
        </w:rPr>
        <w:t xml:space="preserve"> ըստ սահ</w:t>
      </w:r>
      <w:r w:rsidR="00D15BCE">
        <w:rPr>
          <w:rFonts w:ascii="GHEA Grapalat" w:hAnsi="GHEA Grapalat" w:cs="Tahoma"/>
          <w:bCs/>
          <w:sz w:val="24"/>
          <w:szCs w:val="24"/>
          <w:lang w:val="hy-AM"/>
        </w:rPr>
        <w:t>մ</w:t>
      </w:r>
      <w:r w:rsidRPr="007A509A">
        <w:rPr>
          <w:rFonts w:ascii="GHEA Grapalat" w:hAnsi="GHEA Grapalat" w:cs="Tahoma"/>
          <w:bCs/>
          <w:sz w:val="24"/>
          <w:szCs w:val="24"/>
          <w:lang w:val="hy-AM"/>
        </w:rPr>
        <w:t>անված նպատակների իրականացման: Ո</w:t>
      </w:r>
      <w:r w:rsidR="00D15BCE">
        <w:rPr>
          <w:rFonts w:ascii="GHEA Grapalat" w:hAnsi="GHEA Grapalat" w:cs="Tahoma"/>
          <w:bCs/>
          <w:sz w:val="24"/>
          <w:szCs w:val="24"/>
          <w:lang w:val="hy-AM"/>
        </w:rPr>
        <w:t>ւ</w:t>
      </w:r>
      <w:r w:rsidRPr="007A509A">
        <w:rPr>
          <w:rFonts w:ascii="GHEA Grapalat" w:hAnsi="GHEA Grapalat" w:cs="Tahoma"/>
          <w:bCs/>
          <w:sz w:val="24"/>
          <w:szCs w:val="24"/>
          <w:lang w:val="hy-AM"/>
        </w:rPr>
        <w:t xml:space="preserve">ստի ընտրված տարբերակները չպետք է ունենան </w:t>
      </w:r>
      <w:r w:rsidR="001852AA">
        <w:rPr>
          <w:rFonts w:ascii="GHEA Grapalat" w:hAnsi="GHEA Grapalat" w:cs="Tahoma"/>
          <w:bCs/>
          <w:sz w:val="24"/>
          <w:szCs w:val="24"/>
          <w:lang w:val="hy-AM"/>
        </w:rPr>
        <w:t>ընդհանրական</w:t>
      </w:r>
      <w:r w:rsidRPr="007A509A">
        <w:rPr>
          <w:rFonts w:ascii="GHEA Grapalat" w:hAnsi="GHEA Grapalat" w:cs="Tahoma"/>
          <w:bCs/>
          <w:sz w:val="24"/>
          <w:szCs w:val="24"/>
          <w:lang w:val="hy-AM"/>
        </w:rPr>
        <w:t xml:space="preserve"> նկարագրություն: Պետք է ակնհայտ լինի, թե ինչպես են դրանք իրականացվելու, մշտադիտարկվելու և </w:t>
      </w:r>
      <w:r w:rsidR="001F2B6B" w:rsidRPr="001F2B6B">
        <w:rPr>
          <w:rFonts w:ascii="GHEA Grapalat" w:hAnsi="GHEA Grapalat" w:cs="Tahoma"/>
          <w:bCs/>
          <w:sz w:val="24"/>
          <w:szCs w:val="24"/>
          <w:lang w:val="hy-AM"/>
        </w:rPr>
        <w:t>հարկադր</w:t>
      </w:r>
      <w:r w:rsidRPr="007A509A">
        <w:rPr>
          <w:rFonts w:ascii="GHEA Grapalat" w:hAnsi="GHEA Grapalat" w:cs="Tahoma"/>
          <w:bCs/>
          <w:sz w:val="24"/>
          <w:szCs w:val="24"/>
          <w:lang w:val="hy-AM"/>
        </w:rPr>
        <w:t xml:space="preserve">վելու, ում կողմից և ինչ ժամկետներում, և արդյոք անհրաժեշտ </w:t>
      </w:r>
      <w:r w:rsidR="00144028" w:rsidRPr="00CD4621">
        <w:rPr>
          <w:rFonts w:ascii="GHEA Grapalat" w:hAnsi="GHEA Grapalat" w:cs="Tahoma"/>
          <w:bCs/>
          <w:sz w:val="24"/>
          <w:szCs w:val="24"/>
          <w:lang w:val="hy-AM"/>
        </w:rPr>
        <w:t>կլինեն</w:t>
      </w:r>
      <w:r w:rsidRPr="007A509A">
        <w:rPr>
          <w:rFonts w:ascii="GHEA Grapalat" w:hAnsi="GHEA Grapalat" w:cs="Tahoma"/>
          <w:bCs/>
          <w:sz w:val="24"/>
          <w:szCs w:val="24"/>
          <w:lang w:val="hy-AM"/>
        </w:rPr>
        <w:t xml:space="preserve"> փոխլրացնող միջոցառումներ (օրինակ՝ համակարգավորման բնույթի </w:t>
      </w:r>
      <w:r w:rsidR="00144028" w:rsidRPr="00CD4621">
        <w:rPr>
          <w:rFonts w:ascii="GHEA Grapalat" w:hAnsi="GHEA Grapalat" w:cs="Tahoma"/>
          <w:bCs/>
          <w:sz w:val="24"/>
          <w:szCs w:val="24"/>
          <w:lang w:val="hy-AM"/>
        </w:rPr>
        <w:t>գործողություններ</w:t>
      </w:r>
      <w:r w:rsidRPr="007A509A">
        <w:rPr>
          <w:rFonts w:ascii="GHEA Grapalat" w:hAnsi="GHEA Grapalat" w:cs="Tahoma"/>
          <w:bCs/>
          <w:sz w:val="24"/>
          <w:szCs w:val="24"/>
          <w:lang w:val="hy-AM"/>
        </w:rPr>
        <w:t>) դրանց արդյունավետ իրականացման համար: Տարբերակների բովանդակությունը պետք է ներկայացվի բավականին մանրամասն: Խորհուրդ է տրվում տարբերակները ներկայացնել տարբեր շահառուների կողմից իրականացվող կոնկրետ գործողությունների ձևով: Սա  կնպաստի ազդեցությունների գնահատմանը և կօգնի պատկերացում կազմել կարգավորման տարբերակի ընտրության</w:t>
      </w:r>
      <w:r w:rsidR="00144028" w:rsidRPr="00CD4621">
        <w:rPr>
          <w:rFonts w:ascii="GHEA Grapalat" w:hAnsi="GHEA Grapalat" w:cs="Tahoma"/>
          <w:bCs/>
          <w:sz w:val="24"/>
          <w:szCs w:val="24"/>
          <w:lang w:val="hy-AM"/>
        </w:rPr>
        <w:t>ը նպաստած</w:t>
      </w:r>
      <w:r w:rsidRPr="007A509A">
        <w:rPr>
          <w:rFonts w:ascii="GHEA Grapalat" w:hAnsi="GHEA Grapalat" w:cs="Tahoma"/>
          <w:bCs/>
          <w:sz w:val="24"/>
          <w:szCs w:val="24"/>
          <w:lang w:val="hy-AM"/>
        </w:rPr>
        <w:t xml:space="preserve"> առանցքային բաղ</w:t>
      </w:r>
      <w:r w:rsidR="00144028" w:rsidRPr="00CD4621">
        <w:rPr>
          <w:rFonts w:ascii="GHEA Grapalat" w:hAnsi="GHEA Grapalat" w:cs="Tahoma"/>
          <w:bCs/>
          <w:sz w:val="24"/>
          <w:szCs w:val="24"/>
          <w:lang w:val="hy-AM"/>
        </w:rPr>
        <w:t>կացուցի</w:t>
      </w:r>
      <w:r w:rsidRPr="007A509A">
        <w:rPr>
          <w:rFonts w:ascii="GHEA Grapalat" w:hAnsi="GHEA Grapalat" w:cs="Tahoma"/>
          <w:bCs/>
          <w:sz w:val="24"/>
          <w:szCs w:val="24"/>
          <w:lang w:val="hy-AM"/>
        </w:rPr>
        <w:t xml:space="preserve">չների վերաբերյալ (օրինակ՝ ծախսերի և օգուտների մակարդակի, եկամուտների վերաբաշխման, ՓՄՁ-ների  ու քաղաքացիների վրա ազդեցության և այլն): </w:t>
      </w:r>
      <w:bookmarkEnd w:id="53"/>
    </w:p>
    <w:p w14:paraId="7847C26F" w14:textId="73FB0FDC" w:rsidR="00085D4F" w:rsidRDefault="00085D4F" w:rsidP="00301A01">
      <w:pPr>
        <w:spacing w:line="276" w:lineRule="auto"/>
        <w:ind w:firstLine="720"/>
        <w:jc w:val="both"/>
        <w:rPr>
          <w:rFonts w:ascii="GHEA Grapalat" w:hAnsi="GHEA Grapalat" w:cs="Tahoma"/>
          <w:bCs/>
          <w:sz w:val="24"/>
          <w:szCs w:val="24"/>
          <w:lang w:val="hy-AM"/>
        </w:rPr>
      </w:pPr>
    </w:p>
    <w:p w14:paraId="019C6EBA" w14:textId="69507629" w:rsidR="00085D4F" w:rsidRDefault="00085D4F" w:rsidP="00301A01">
      <w:pPr>
        <w:spacing w:line="276" w:lineRule="auto"/>
        <w:ind w:firstLine="720"/>
        <w:jc w:val="both"/>
        <w:rPr>
          <w:rFonts w:ascii="GHEA Grapalat" w:hAnsi="GHEA Grapalat" w:cs="Tahoma"/>
          <w:bCs/>
          <w:sz w:val="24"/>
          <w:szCs w:val="24"/>
          <w:lang w:val="hy-AM"/>
        </w:rPr>
      </w:pPr>
    </w:p>
    <w:p w14:paraId="4ED2039F" w14:textId="69E1D24F" w:rsidR="00085D4F" w:rsidRDefault="00085D4F" w:rsidP="00301A01">
      <w:pPr>
        <w:spacing w:line="276" w:lineRule="auto"/>
        <w:ind w:firstLine="720"/>
        <w:jc w:val="both"/>
        <w:rPr>
          <w:rFonts w:ascii="GHEA Grapalat" w:hAnsi="GHEA Grapalat" w:cs="Tahoma"/>
          <w:bCs/>
          <w:sz w:val="24"/>
          <w:szCs w:val="24"/>
          <w:lang w:val="hy-AM"/>
        </w:rPr>
      </w:pPr>
    </w:p>
    <w:p w14:paraId="174E21F4" w14:textId="77777777" w:rsidR="00085D4F" w:rsidRDefault="00085D4F" w:rsidP="00301A01">
      <w:pPr>
        <w:spacing w:line="276" w:lineRule="auto"/>
        <w:ind w:firstLine="720"/>
        <w:jc w:val="both"/>
        <w:rPr>
          <w:rFonts w:ascii="GHEA Grapalat" w:hAnsi="GHEA Grapalat" w:cs="Tahoma"/>
          <w:bCs/>
          <w:sz w:val="24"/>
          <w:szCs w:val="24"/>
          <w:lang w:val="hy-AM"/>
        </w:rPr>
      </w:pPr>
    </w:p>
    <w:p w14:paraId="167AAE9D" w14:textId="77777777" w:rsidR="00C81825" w:rsidRDefault="009A5CA4" w:rsidP="00301A01">
      <w:pPr>
        <w:spacing w:line="276" w:lineRule="auto"/>
        <w:ind w:firstLine="720"/>
        <w:jc w:val="both"/>
        <w:rPr>
          <w:rFonts w:ascii="GHEA Grapalat" w:hAnsi="GHEA Grapalat" w:cs="Tahoma"/>
          <w:bCs/>
          <w:sz w:val="24"/>
          <w:szCs w:val="24"/>
          <w:lang w:val="hy-AM"/>
        </w:rPr>
      </w:pPr>
      <w:r>
        <w:rPr>
          <w:rFonts w:ascii="GHEA Grapalat" w:hAnsi="GHEA Grapalat" w:cs="Tahoma"/>
          <w:noProof/>
          <w:sz w:val="24"/>
          <w:szCs w:val="24"/>
        </w:rPr>
        <w:lastRenderedPageBreak/>
        <mc:AlternateContent>
          <mc:Choice Requires="wps">
            <w:drawing>
              <wp:anchor distT="0" distB="0" distL="114300" distR="114300" simplePos="0" relativeHeight="251890688" behindDoc="0" locked="0" layoutInCell="1" allowOverlap="1" wp14:anchorId="62E2FC31" wp14:editId="38F1CB0D">
                <wp:simplePos x="0" y="0"/>
                <wp:positionH relativeFrom="column">
                  <wp:posOffset>465455</wp:posOffset>
                </wp:positionH>
                <wp:positionV relativeFrom="paragraph">
                  <wp:posOffset>135255</wp:posOffset>
                </wp:positionV>
                <wp:extent cx="6350635" cy="3784600"/>
                <wp:effectExtent l="0" t="0" r="12065" b="25400"/>
                <wp:wrapNone/>
                <wp:docPr id="53268"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635" cy="3784600"/>
                        </a:xfrm>
                        <a:prstGeom prst="rect">
                          <a:avLst/>
                        </a:prstGeom>
                        <a:solidFill>
                          <a:srgbClr val="FFFFFF"/>
                        </a:solidFill>
                        <a:ln w="9525">
                          <a:solidFill>
                            <a:srgbClr val="002060"/>
                          </a:solidFill>
                          <a:miter lim="800000"/>
                          <a:headEnd/>
                          <a:tailEnd/>
                        </a:ln>
                      </wps:spPr>
                      <wps:txbx>
                        <w:txbxContent>
                          <w:p w14:paraId="17DC6CBD" w14:textId="77777777" w:rsidR="00D15BCE" w:rsidRPr="006E45AA" w:rsidRDefault="00D15BCE" w:rsidP="006E45AA">
                            <w:pPr>
                              <w:pStyle w:val="TOC2"/>
                              <w:spacing w:after="120"/>
                              <w:ind w:left="202"/>
                              <w:jc w:val="center"/>
                              <w:rPr>
                                <w:b/>
                                <w:sz w:val="24"/>
                                <w:szCs w:val="24"/>
                                <w:u w:val="single"/>
                              </w:rPr>
                            </w:pPr>
                            <w:r w:rsidRPr="00EC506E">
                              <w:rPr>
                                <w:rFonts w:cs="Sylfaen"/>
                                <w:b/>
                                <w:sz w:val="24"/>
                                <w:szCs w:val="24"/>
                                <w:u w:val="single"/>
                              </w:rPr>
                              <w:t>Օրինակ</w:t>
                            </w:r>
                            <w:r w:rsidRPr="00EC506E">
                              <w:rPr>
                                <w:b/>
                                <w:sz w:val="24"/>
                                <w:szCs w:val="24"/>
                                <w:u w:val="single"/>
                              </w:rPr>
                              <w:t xml:space="preserve"> </w:t>
                            </w:r>
                            <w:r w:rsidRPr="00EC506E">
                              <w:rPr>
                                <w:b/>
                                <w:sz w:val="24"/>
                                <w:szCs w:val="24"/>
                                <w:u w:val="single"/>
                              </w:rPr>
                              <w:t xml:space="preserve">11. </w:t>
                            </w:r>
                            <w:r w:rsidRPr="00EC506E">
                              <w:rPr>
                                <w:rFonts w:cs="Sylfaen"/>
                                <w:b/>
                                <w:sz w:val="24"/>
                                <w:szCs w:val="24"/>
                                <w:u w:val="single"/>
                              </w:rPr>
                              <w:t>Համապատասխան</w:t>
                            </w:r>
                            <w:r w:rsidRPr="00EC506E">
                              <w:rPr>
                                <w:b/>
                                <w:sz w:val="24"/>
                                <w:szCs w:val="24"/>
                                <w:u w:val="single"/>
                              </w:rPr>
                              <w:t xml:space="preserve"> </w:t>
                            </w:r>
                            <w:r w:rsidRPr="00EC506E">
                              <w:rPr>
                                <w:rFonts w:cs="Sylfaen"/>
                                <w:b/>
                                <w:sz w:val="24"/>
                                <w:szCs w:val="24"/>
                                <w:u w:val="single"/>
                              </w:rPr>
                              <w:t>տարբերակների</w:t>
                            </w:r>
                            <w:r w:rsidRPr="00EC506E">
                              <w:rPr>
                                <w:b/>
                                <w:sz w:val="24"/>
                                <w:szCs w:val="24"/>
                                <w:u w:val="single"/>
                              </w:rPr>
                              <w:t xml:space="preserve"> </w:t>
                            </w:r>
                            <w:r w:rsidRPr="00EC506E">
                              <w:rPr>
                                <w:rFonts w:cs="Sylfaen"/>
                                <w:b/>
                                <w:sz w:val="24"/>
                                <w:szCs w:val="24"/>
                                <w:u w:val="single"/>
                              </w:rPr>
                              <w:t>ընտրության</w:t>
                            </w:r>
                            <w:r w:rsidRPr="00EC506E">
                              <w:rPr>
                                <w:b/>
                                <w:sz w:val="24"/>
                                <w:szCs w:val="24"/>
                                <w:u w:val="single"/>
                              </w:rPr>
                              <w:t xml:space="preserve"> </w:t>
                            </w:r>
                            <w:r w:rsidRPr="00EC506E">
                              <w:rPr>
                                <w:rFonts w:cs="Sylfaen"/>
                                <w:b/>
                                <w:sz w:val="24"/>
                                <w:szCs w:val="24"/>
                                <w:u w:val="single"/>
                              </w:rPr>
                              <w:t>օրինակ</w:t>
                            </w:r>
                          </w:p>
                          <w:p w14:paraId="7E4444D4" w14:textId="77777777" w:rsidR="00D15BCE" w:rsidRPr="00D96FBE" w:rsidRDefault="00D15BCE" w:rsidP="00DF1522">
                            <w:pPr>
                              <w:pStyle w:val="TOC2"/>
                            </w:pPr>
                            <w:r w:rsidRPr="00D96FBE">
                              <w:t>Որպես տարրական և  ծայրահեղ օրինակ մտածեք միջուկային ռադիոակտիվ թափոնների արտանետումների պահեստավորման մասին:</w:t>
                            </w:r>
                          </w:p>
                          <w:p w14:paraId="1C1185BC" w14:textId="77777777" w:rsidR="00D15BCE" w:rsidRPr="00D96FBE" w:rsidRDefault="00D15BCE" w:rsidP="00FE3D10">
                            <w:pPr>
                              <w:pStyle w:val="TOC2"/>
                              <w:spacing w:before="240"/>
                              <w:ind w:left="202"/>
                            </w:pPr>
                            <w:r w:rsidRPr="00D96FBE">
                              <w:t xml:space="preserve">Տարբերակ 1 </w:t>
                            </w:r>
                            <w:r w:rsidRPr="00D96FBE">
                              <w:sym w:font="Symbol" w:char="F02D"/>
                            </w:r>
                            <w:r w:rsidRPr="00D96FBE">
                              <w:t xml:space="preserve"> թափոնների պահեստավորում անտարկտիդայում</w:t>
                            </w:r>
                          </w:p>
                          <w:p w14:paraId="67443591" w14:textId="77777777" w:rsidR="00D15BCE" w:rsidRPr="00D96FBE" w:rsidRDefault="00D15BCE" w:rsidP="00DF1522">
                            <w:pPr>
                              <w:pStyle w:val="TOC2"/>
                            </w:pPr>
                            <w:r w:rsidRPr="00D96FBE">
                              <w:t xml:space="preserve">Տարբերակ 2 </w:t>
                            </w:r>
                            <w:r w:rsidRPr="00D96FBE">
                              <w:sym w:font="Symbol" w:char="F02D"/>
                            </w:r>
                            <w:r w:rsidRPr="00D96FBE">
                              <w:t xml:space="preserve"> թափոնների պահեստավորում լուսնի վրա</w:t>
                            </w:r>
                          </w:p>
                          <w:p w14:paraId="3EC7E553" w14:textId="77777777" w:rsidR="00D15BCE" w:rsidRPr="00D96FBE" w:rsidRDefault="00D15BCE" w:rsidP="00DF1522">
                            <w:pPr>
                              <w:pStyle w:val="TOC2"/>
                            </w:pPr>
                            <w:r w:rsidRPr="00D96FBE">
                              <w:t xml:space="preserve">Տարբերակ 3 </w:t>
                            </w:r>
                            <w:r w:rsidRPr="00D96FBE">
                              <w:sym w:font="Symbol" w:char="F02D"/>
                            </w:r>
                            <w:r w:rsidRPr="00D96FBE">
                              <w:t xml:space="preserve"> թափոնների պահեստավորում օվկիանոսի տակ</w:t>
                            </w:r>
                          </w:p>
                          <w:p w14:paraId="15B57F57" w14:textId="77777777" w:rsidR="00D15BCE" w:rsidRPr="00D96FBE" w:rsidRDefault="00D15BCE" w:rsidP="00DF1522">
                            <w:pPr>
                              <w:pStyle w:val="TOC2"/>
                            </w:pPr>
                            <w:r w:rsidRPr="00D96FBE">
                              <w:t xml:space="preserve">Տարբերակ 4 </w:t>
                            </w:r>
                            <w:r w:rsidRPr="00D96FBE">
                              <w:sym w:font="Symbol" w:char="F02D"/>
                            </w:r>
                            <w:r w:rsidRPr="00D96FBE">
                              <w:t xml:space="preserve"> թափոնների երկրաբանական պահեստավորում՝ մարդկանցով բնակեցված տարածքներից հեռու գտնվող խորը և կայուն երկրաբանական կառույցներում (թունելներում)</w:t>
                            </w:r>
                          </w:p>
                          <w:p w14:paraId="6EE2EC71" w14:textId="77777777" w:rsidR="00D15BCE" w:rsidRPr="00D96FBE" w:rsidRDefault="00D15BCE" w:rsidP="00DF1522">
                            <w:pPr>
                              <w:pStyle w:val="TOC2"/>
                            </w:pPr>
                            <w:r w:rsidRPr="00D96FBE">
                              <w:t xml:space="preserve">Տարբերակ 5 </w:t>
                            </w:r>
                            <w:r w:rsidRPr="00D96FBE">
                              <w:sym w:font="Symbol" w:char="F02D"/>
                            </w:r>
                            <w:r w:rsidRPr="00D96FBE">
                              <w:t xml:space="preserve"> թափոնների պահեստավորում պողպատյա մխոցներում (բալոններում), որոնք ծառայում են որպես հակաճառագայթային վահան</w:t>
                            </w:r>
                          </w:p>
                          <w:p w14:paraId="1295A1F7" w14:textId="77777777" w:rsidR="00D15BCE" w:rsidRPr="00D96FBE" w:rsidRDefault="00D15BCE" w:rsidP="00FE3D10">
                            <w:pPr>
                              <w:pStyle w:val="TOC2"/>
                              <w:spacing w:before="240"/>
                              <w:ind w:left="202"/>
                            </w:pPr>
                            <w:r w:rsidRPr="00D96FBE">
                              <w:t>Շրջակա միջավայրի և անվտանգության տեսանկյունից ամենաբարենպաստ լուծումը կլինի, եթե թափոնները պահեստավորվեն լուսնի վրա, սակայն իրականացման ծախսերը պարզ է, որ կգերակշռեն օգուտներին: ՈՒստի վերը թվարկված տարբերակներից ամենաընդունելին  թափոնների երկրաբանական պահեստավորումն է և պողպատյա մխոցներում (բալոններում) պահեստավորումը:</w:t>
                            </w:r>
                          </w:p>
                          <w:p w14:paraId="11733E66" w14:textId="77777777" w:rsidR="00D15BCE" w:rsidRPr="005F68DC" w:rsidRDefault="00D15BCE">
                            <w:pPr>
                              <w:rPr>
                                <w:lang w:val="hy-A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2FC31" id="Rectangle 194" o:spid="_x0000_s1101" style="position:absolute;left:0;text-align:left;margin-left:36.65pt;margin-top:10.65pt;width:500.05pt;height:29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" strokecolor="#002060">
                <v:textbox>
                  <w:txbxContent>
                    <w:p w14:paraId="17DC6CBD" w14:textId="77777777" w:rsidR="00D15BCE" w:rsidRPr="006E45AA" w:rsidRDefault="00D15BCE" w:rsidP="006E45AA">
                      <w:pPr>
                        <w:pStyle w:val="TOC2"/>
                        <w:spacing w:after="120"/>
                        <w:ind w:left="202"/>
                        <w:jc w:val="center"/>
                        <w:rPr>
                          <w:b/>
                          <w:sz w:val="24"/>
                          <w:szCs w:val="24"/>
                          <w:u w:val="single"/>
                        </w:rPr>
                      </w:pPr>
                      <w:r w:rsidRPr="00EC506E">
                        <w:rPr>
                          <w:rFonts w:cs="Sylfaen"/>
                          <w:b/>
                          <w:sz w:val="24"/>
                          <w:szCs w:val="24"/>
                          <w:u w:val="single"/>
                        </w:rPr>
                        <w:t>Օրինակ</w:t>
                      </w:r>
                      <w:r w:rsidRPr="00EC506E">
                        <w:rPr>
                          <w:b/>
                          <w:sz w:val="24"/>
                          <w:szCs w:val="24"/>
                          <w:u w:val="single"/>
                        </w:rPr>
                        <w:t xml:space="preserve"> </w:t>
                      </w:r>
                      <w:r w:rsidRPr="00EC506E">
                        <w:rPr>
                          <w:b/>
                          <w:sz w:val="24"/>
                          <w:szCs w:val="24"/>
                          <w:u w:val="single"/>
                        </w:rPr>
                        <w:t xml:space="preserve">11. </w:t>
                      </w:r>
                      <w:r w:rsidRPr="00EC506E">
                        <w:rPr>
                          <w:rFonts w:cs="Sylfaen"/>
                          <w:b/>
                          <w:sz w:val="24"/>
                          <w:szCs w:val="24"/>
                          <w:u w:val="single"/>
                        </w:rPr>
                        <w:t>Համապատասխան</w:t>
                      </w:r>
                      <w:r w:rsidRPr="00EC506E">
                        <w:rPr>
                          <w:b/>
                          <w:sz w:val="24"/>
                          <w:szCs w:val="24"/>
                          <w:u w:val="single"/>
                        </w:rPr>
                        <w:t xml:space="preserve"> </w:t>
                      </w:r>
                      <w:r w:rsidRPr="00EC506E">
                        <w:rPr>
                          <w:rFonts w:cs="Sylfaen"/>
                          <w:b/>
                          <w:sz w:val="24"/>
                          <w:szCs w:val="24"/>
                          <w:u w:val="single"/>
                        </w:rPr>
                        <w:t>տարբերակների</w:t>
                      </w:r>
                      <w:r w:rsidRPr="00EC506E">
                        <w:rPr>
                          <w:b/>
                          <w:sz w:val="24"/>
                          <w:szCs w:val="24"/>
                          <w:u w:val="single"/>
                        </w:rPr>
                        <w:t xml:space="preserve"> </w:t>
                      </w:r>
                      <w:r w:rsidRPr="00EC506E">
                        <w:rPr>
                          <w:rFonts w:cs="Sylfaen"/>
                          <w:b/>
                          <w:sz w:val="24"/>
                          <w:szCs w:val="24"/>
                          <w:u w:val="single"/>
                        </w:rPr>
                        <w:t>ընտրության</w:t>
                      </w:r>
                      <w:r w:rsidRPr="00EC506E">
                        <w:rPr>
                          <w:b/>
                          <w:sz w:val="24"/>
                          <w:szCs w:val="24"/>
                          <w:u w:val="single"/>
                        </w:rPr>
                        <w:t xml:space="preserve"> </w:t>
                      </w:r>
                      <w:r w:rsidRPr="00EC506E">
                        <w:rPr>
                          <w:rFonts w:cs="Sylfaen"/>
                          <w:b/>
                          <w:sz w:val="24"/>
                          <w:szCs w:val="24"/>
                          <w:u w:val="single"/>
                        </w:rPr>
                        <w:t>օրինակ</w:t>
                      </w:r>
                    </w:p>
                    <w:p w14:paraId="7E4444D4" w14:textId="77777777" w:rsidR="00D15BCE" w:rsidRPr="00D96FBE" w:rsidRDefault="00D15BCE" w:rsidP="00DF1522">
                      <w:pPr>
                        <w:pStyle w:val="TOC2"/>
                      </w:pPr>
                      <w:r w:rsidRPr="00D96FBE">
                        <w:t>Որպես տարրական և  ծայրահեղ օրինակ մտածեք միջուկային ռադիոակտիվ թափոնների արտանետումների պահեստավորման մասին:</w:t>
                      </w:r>
                    </w:p>
                    <w:p w14:paraId="1C1185BC" w14:textId="77777777" w:rsidR="00D15BCE" w:rsidRPr="00D96FBE" w:rsidRDefault="00D15BCE" w:rsidP="00FE3D10">
                      <w:pPr>
                        <w:pStyle w:val="TOC2"/>
                        <w:spacing w:before="240"/>
                        <w:ind w:left="202"/>
                      </w:pPr>
                      <w:r w:rsidRPr="00D96FBE">
                        <w:t xml:space="preserve">Տարբերակ 1 </w:t>
                      </w:r>
                      <w:r w:rsidRPr="00D96FBE">
                        <w:sym w:font="Symbol" w:char="F02D"/>
                      </w:r>
                      <w:r w:rsidRPr="00D96FBE">
                        <w:t xml:space="preserve"> թափոնների պահեստավորում անտարկտիդայում</w:t>
                      </w:r>
                    </w:p>
                    <w:p w14:paraId="67443591" w14:textId="77777777" w:rsidR="00D15BCE" w:rsidRPr="00D96FBE" w:rsidRDefault="00D15BCE" w:rsidP="00DF1522">
                      <w:pPr>
                        <w:pStyle w:val="TOC2"/>
                      </w:pPr>
                      <w:r w:rsidRPr="00D96FBE">
                        <w:t xml:space="preserve">Տարբերակ 2 </w:t>
                      </w:r>
                      <w:r w:rsidRPr="00D96FBE">
                        <w:sym w:font="Symbol" w:char="F02D"/>
                      </w:r>
                      <w:r w:rsidRPr="00D96FBE">
                        <w:t xml:space="preserve"> թափոնների պահեստավորում լուսնի վրա</w:t>
                      </w:r>
                    </w:p>
                    <w:p w14:paraId="3EC7E553" w14:textId="77777777" w:rsidR="00D15BCE" w:rsidRPr="00D96FBE" w:rsidRDefault="00D15BCE" w:rsidP="00DF1522">
                      <w:pPr>
                        <w:pStyle w:val="TOC2"/>
                      </w:pPr>
                      <w:r w:rsidRPr="00D96FBE">
                        <w:t xml:space="preserve">Տարբերակ 3 </w:t>
                      </w:r>
                      <w:r w:rsidRPr="00D96FBE">
                        <w:sym w:font="Symbol" w:char="F02D"/>
                      </w:r>
                      <w:r w:rsidRPr="00D96FBE">
                        <w:t xml:space="preserve"> թափոնների պահեստավորում օվկիանոսի տակ</w:t>
                      </w:r>
                    </w:p>
                    <w:p w14:paraId="15B57F57" w14:textId="77777777" w:rsidR="00D15BCE" w:rsidRPr="00D96FBE" w:rsidRDefault="00D15BCE" w:rsidP="00DF1522">
                      <w:pPr>
                        <w:pStyle w:val="TOC2"/>
                      </w:pPr>
                      <w:r w:rsidRPr="00D96FBE">
                        <w:t xml:space="preserve">Տարբերակ 4 </w:t>
                      </w:r>
                      <w:r w:rsidRPr="00D96FBE">
                        <w:sym w:font="Symbol" w:char="F02D"/>
                      </w:r>
                      <w:r w:rsidRPr="00D96FBE">
                        <w:t xml:space="preserve"> թափոնների երկրաբանական պահեստավորում՝ մարդկանցով բնակեցված տարածքներից հեռու գտնվող խորը և կայուն երկրաբանական կառույցներում (թունելներում)</w:t>
                      </w:r>
                    </w:p>
                    <w:p w14:paraId="6EE2EC71" w14:textId="77777777" w:rsidR="00D15BCE" w:rsidRPr="00D96FBE" w:rsidRDefault="00D15BCE" w:rsidP="00DF1522">
                      <w:pPr>
                        <w:pStyle w:val="TOC2"/>
                      </w:pPr>
                      <w:r w:rsidRPr="00D96FBE">
                        <w:t xml:space="preserve">Տարբերակ 5 </w:t>
                      </w:r>
                      <w:r w:rsidRPr="00D96FBE">
                        <w:sym w:font="Symbol" w:char="F02D"/>
                      </w:r>
                      <w:r w:rsidRPr="00D96FBE">
                        <w:t xml:space="preserve"> թափոնների պահեստավորում պողպատյա մխոցներում (բալոններում), որոնք ծառայում են որպես հակաճառագայթային վահան</w:t>
                      </w:r>
                    </w:p>
                    <w:p w14:paraId="1295A1F7" w14:textId="77777777" w:rsidR="00D15BCE" w:rsidRPr="00D96FBE" w:rsidRDefault="00D15BCE" w:rsidP="00FE3D10">
                      <w:pPr>
                        <w:pStyle w:val="TOC2"/>
                        <w:spacing w:before="240"/>
                        <w:ind w:left="202"/>
                      </w:pPr>
                      <w:r w:rsidRPr="00D96FBE">
                        <w:t>Շրջակա միջավայրի և անվտանգության տեսանկյունից ամենաբարենպաստ լուծումը կլինի, եթե թափոնները պահեստավորվեն լուսնի վրա, սակայն իրականացման ծախսերը պարզ է, որ կգերակշռեն օգուտներին: ՈՒստի վերը թվարկված տարբերակներից ամենաընդունելին  թափոնների երկրաբանական պահեստավորումն է և պողպատյա մխոցներում (բալոններում) պահեստավորումը:</w:t>
                      </w:r>
                    </w:p>
                    <w:p w14:paraId="11733E66" w14:textId="77777777" w:rsidR="00D15BCE" w:rsidRPr="005F68DC" w:rsidRDefault="00D15BCE">
                      <w:pPr>
                        <w:rPr>
                          <w:lang w:val="hy-AM"/>
                        </w:rPr>
                      </w:pPr>
                    </w:p>
                  </w:txbxContent>
                </v:textbox>
              </v:rect>
            </w:pict>
          </mc:Fallback>
        </mc:AlternateContent>
      </w:r>
    </w:p>
    <w:p w14:paraId="7B898C75" w14:textId="77777777" w:rsidR="00E54411" w:rsidRPr="007A509A" w:rsidRDefault="00E54411">
      <w:pPr>
        <w:spacing w:after="160" w:line="259" w:lineRule="auto"/>
        <w:rPr>
          <w:rFonts w:ascii="GHEA Grapalat" w:hAnsi="GHEA Grapalat" w:cs="Arial"/>
          <w:b/>
          <w:sz w:val="24"/>
          <w:szCs w:val="24"/>
          <w:lang w:val="hy-AM"/>
        </w:rPr>
      </w:pPr>
      <w:r w:rsidRPr="007A509A">
        <w:rPr>
          <w:rFonts w:ascii="GHEA Grapalat" w:hAnsi="GHEA Grapalat" w:cs="Arial"/>
          <w:b/>
          <w:sz w:val="24"/>
          <w:szCs w:val="24"/>
          <w:lang w:val="hy-AM"/>
        </w:rPr>
        <w:br w:type="page"/>
      </w:r>
    </w:p>
    <w:p w14:paraId="66DE5305" w14:textId="77777777" w:rsidR="0055581C" w:rsidRPr="00913C7B" w:rsidRDefault="00144028" w:rsidP="00637837">
      <w:pPr>
        <w:pStyle w:val="Heading2"/>
        <w:numPr>
          <w:ilvl w:val="0"/>
          <w:numId w:val="49"/>
        </w:numPr>
        <w:tabs>
          <w:tab w:val="left" w:pos="1170"/>
        </w:tabs>
        <w:ind w:left="1260" w:right="926" w:hanging="720"/>
        <w:jc w:val="center"/>
        <w:rPr>
          <w:rFonts w:ascii="GHEA Grapalat" w:eastAsiaTheme="minorHAnsi" w:hAnsi="GHEA Grapalat" w:cs="Tahoma"/>
          <w:szCs w:val="24"/>
          <w:lang w:val="hy-AM"/>
        </w:rPr>
      </w:pPr>
      <w:bookmarkStart w:id="55" w:name="_Toc61603786"/>
      <w:r w:rsidRPr="00913C7B">
        <w:rPr>
          <w:rFonts w:ascii="GHEA Grapalat" w:eastAsiaTheme="minorHAnsi" w:hAnsi="GHEA Grapalat" w:cs="Tahoma"/>
          <w:szCs w:val="24"/>
          <w:lang w:val="hy-AM"/>
        </w:rPr>
        <w:lastRenderedPageBreak/>
        <w:t>ԱԶԴԵՑՈՒԹՅՈՒՆՆԵՐԻ ՎԵՐԼՈՒԾՈՒԹՅՈՒՆ ԵՎ ԳՆԱՀԱՏՈՒՄ</w:t>
      </w:r>
      <w:bookmarkEnd w:id="55"/>
    </w:p>
    <w:p w14:paraId="7A23E405" w14:textId="77777777" w:rsidR="0055581C" w:rsidRPr="007A509A" w:rsidRDefault="003C506F" w:rsidP="00CD4621">
      <w:pPr>
        <w:tabs>
          <w:tab w:val="left" w:pos="6860"/>
        </w:tabs>
        <w:autoSpaceDE w:val="0"/>
        <w:autoSpaceDN w:val="0"/>
        <w:adjustRightInd w:val="0"/>
        <w:rPr>
          <w:rFonts w:ascii="GHEA Grapalat" w:hAnsi="GHEA Grapalat"/>
          <w:b/>
          <w:sz w:val="24"/>
          <w:szCs w:val="24"/>
          <w:lang w:val="hy-AM"/>
        </w:rPr>
      </w:pPr>
      <w:r w:rsidRPr="007A509A">
        <w:rPr>
          <w:rFonts w:ascii="GHEA Grapalat" w:hAnsi="GHEA Grapalat"/>
          <w:b/>
          <w:sz w:val="24"/>
          <w:szCs w:val="24"/>
          <w:lang w:val="hy-AM"/>
        </w:rPr>
        <w:tab/>
      </w:r>
    </w:p>
    <w:p w14:paraId="4DEF81A9" w14:textId="77777777" w:rsidR="00CA644E" w:rsidRPr="00CD4621" w:rsidRDefault="00144028" w:rsidP="006E45AA">
      <w:pPr>
        <w:pStyle w:val="Heading3"/>
        <w:spacing w:after="120"/>
        <w:jc w:val="center"/>
        <w:rPr>
          <w:rFonts w:ascii="GHEA Grapalat" w:hAnsi="GHEA Grapalat"/>
          <w:sz w:val="24"/>
          <w:szCs w:val="24"/>
          <w:lang w:val="hy-AM"/>
        </w:rPr>
      </w:pPr>
      <w:bookmarkStart w:id="56" w:name="_Toc61603787"/>
      <w:r w:rsidRPr="00CD4621">
        <w:rPr>
          <w:rFonts w:ascii="GHEA Grapalat" w:hAnsi="GHEA Grapalat"/>
          <w:sz w:val="24"/>
          <w:szCs w:val="24"/>
          <w:lang w:val="hy-AM"/>
        </w:rPr>
        <w:t>4.1</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Ինչու՞ է դա կարևոր</w:t>
      </w:r>
      <w:bookmarkEnd w:id="56"/>
    </w:p>
    <w:p w14:paraId="784E1552" w14:textId="173F8387" w:rsidR="0055581C" w:rsidRPr="007A509A" w:rsidRDefault="00CA644E" w:rsidP="006E45AA">
      <w:pPr>
        <w:tabs>
          <w:tab w:val="left" w:pos="9810"/>
        </w:tabs>
        <w:autoSpaceDE w:val="0"/>
        <w:autoSpaceDN w:val="0"/>
        <w:adjustRightInd w:val="0"/>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Կարգավորումները, բացի պետական կառավարման մարմինների կողմից խնդիրների լուծմանն ուղղված գործիք լինելուց, որպես կանոն</w:t>
      </w:r>
      <w:r w:rsidR="001635FB" w:rsidRPr="007A509A">
        <w:rPr>
          <w:rFonts w:ascii="GHEA Grapalat" w:hAnsi="GHEA Grapalat"/>
          <w:sz w:val="24"/>
          <w:szCs w:val="24"/>
          <w:lang w:val="hy-AM"/>
        </w:rPr>
        <w:t>,</w:t>
      </w:r>
      <w:r w:rsidRPr="007A509A">
        <w:rPr>
          <w:rFonts w:ascii="GHEA Grapalat" w:hAnsi="GHEA Grapalat"/>
          <w:sz w:val="24"/>
          <w:szCs w:val="24"/>
          <w:lang w:val="hy-AM"/>
        </w:rPr>
        <w:t xml:space="preserve"> ունեն ավելի լայն ազդեցություն: Կարգավորման հետևանքներն </w:t>
      </w:r>
      <w:r w:rsidR="00144028" w:rsidRPr="00CD4621">
        <w:rPr>
          <w:rFonts w:ascii="GHEA Grapalat" w:hAnsi="GHEA Grapalat"/>
          <w:sz w:val="24"/>
          <w:szCs w:val="24"/>
          <w:lang w:val="hy-AM"/>
        </w:rPr>
        <w:t xml:space="preserve">իրենց </w:t>
      </w:r>
      <w:r w:rsidRPr="007A509A">
        <w:rPr>
          <w:rFonts w:ascii="GHEA Grapalat" w:hAnsi="GHEA Grapalat"/>
          <w:sz w:val="24"/>
          <w:szCs w:val="24"/>
          <w:lang w:val="hy-AM"/>
        </w:rPr>
        <w:t xml:space="preserve">ազդեցությունն  են ունենում հասարակության տարբեր խմբերի վրա, իսկ </w:t>
      </w:r>
      <w:r w:rsidR="00144028" w:rsidRPr="00CD4621">
        <w:rPr>
          <w:rFonts w:ascii="GHEA Grapalat" w:hAnsi="GHEA Grapalat"/>
          <w:sz w:val="24"/>
          <w:szCs w:val="24"/>
          <w:lang w:val="hy-AM"/>
        </w:rPr>
        <w:t xml:space="preserve">այդ </w:t>
      </w:r>
      <w:r w:rsidRPr="007A509A">
        <w:rPr>
          <w:rFonts w:ascii="GHEA Grapalat" w:hAnsi="GHEA Grapalat"/>
          <w:sz w:val="24"/>
          <w:szCs w:val="24"/>
          <w:lang w:val="hy-AM"/>
        </w:rPr>
        <w:t xml:space="preserve">ազդեցության տեսակները կարող են </w:t>
      </w:r>
      <w:r w:rsidR="00945E11" w:rsidRPr="007A509A">
        <w:rPr>
          <w:rFonts w:ascii="GHEA Grapalat" w:hAnsi="GHEA Grapalat"/>
          <w:sz w:val="24"/>
          <w:szCs w:val="24"/>
          <w:lang w:val="hy-AM"/>
        </w:rPr>
        <w:t xml:space="preserve">լինել </w:t>
      </w:r>
      <w:r w:rsidRPr="007A509A">
        <w:rPr>
          <w:rFonts w:ascii="GHEA Grapalat" w:hAnsi="GHEA Grapalat"/>
          <w:sz w:val="24"/>
          <w:szCs w:val="24"/>
          <w:lang w:val="hy-AM"/>
        </w:rPr>
        <w:t>շատ բազմազան:  Միևնույն ժամանակ, իրավական կարգավորումների մշակման փուլում ա</w:t>
      </w:r>
      <w:r w:rsidR="00D15BCE">
        <w:rPr>
          <w:rFonts w:ascii="GHEA Grapalat" w:hAnsi="GHEA Grapalat"/>
          <w:sz w:val="24"/>
          <w:szCs w:val="24"/>
          <w:lang w:val="hy-AM"/>
        </w:rPr>
        <w:t>զ</w:t>
      </w:r>
      <w:r w:rsidRPr="007A509A">
        <w:rPr>
          <w:rFonts w:ascii="GHEA Grapalat" w:hAnsi="GHEA Grapalat"/>
          <w:sz w:val="24"/>
          <w:szCs w:val="24"/>
          <w:lang w:val="hy-AM"/>
        </w:rPr>
        <w:t>դեցության շատ տեսակներ կարող են «թաքնված» կամ դժվար բացահայտ</w:t>
      </w:r>
      <w:r w:rsidR="00144028" w:rsidRPr="00CD4621">
        <w:rPr>
          <w:rFonts w:ascii="GHEA Grapalat" w:hAnsi="GHEA Grapalat"/>
          <w:sz w:val="24"/>
          <w:szCs w:val="24"/>
          <w:lang w:val="hy-AM"/>
        </w:rPr>
        <w:t>ելի</w:t>
      </w:r>
      <w:r w:rsidRPr="007A509A">
        <w:rPr>
          <w:rFonts w:ascii="GHEA Grapalat" w:hAnsi="GHEA Grapalat"/>
          <w:sz w:val="24"/>
          <w:szCs w:val="24"/>
          <w:lang w:val="hy-AM"/>
        </w:rPr>
        <w:t xml:space="preserve"> լինել: </w:t>
      </w:r>
      <w:r w:rsidR="001635FB" w:rsidRPr="007A509A">
        <w:rPr>
          <w:rFonts w:ascii="GHEA Grapalat" w:hAnsi="GHEA Grapalat"/>
          <w:sz w:val="24"/>
          <w:szCs w:val="24"/>
          <w:lang w:val="hy-AM"/>
        </w:rPr>
        <w:t>Ո</w:t>
      </w:r>
      <w:r w:rsidR="00D15BCE">
        <w:rPr>
          <w:rFonts w:ascii="GHEA Grapalat" w:hAnsi="GHEA Grapalat"/>
          <w:sz w:val="24"/>
          <w:szCs w:val="24"/>
          <w:lang w:val="hy-AM"/>
        </w:rPr>
        <w:t>ւ</w:t>
      </w:r>
      <w:r w:rsidR="00144028" w:rsidRPr="00CD4621">
        <w:rPr>
          <w:rFonts w:ascii="GHEA Grapalat" w:hAnsi="GHEA Grapalat"/>
          <w:sz w:val="24"/>
          <w:szCs w:val="24"/>
          <w:lang w:val="hy-AM"/>
        </w:rPr>
        <w:t>ստի</w:t>
      </w:r>
      <w:r w:rsidRPr="007A509A">
        <w:rPr>
          <w:rFonts w:ascii="GHEA Grapalat" w:hAnsi="GHEA Grapalat"/>
          <w:sz w:val="24"/>
          <w:szCs w:val="24"/>
          <w:lang w:val="hy-AM"/>
        </w:rPr>
        <w:t xml:space="preserve"> ԿԱԳ վերլուծության միջոցով կարելի է պարզել, թե ինչպես և ում վրա իրենց ազդեցությունը կունենա այս կամ այն միջոցառումը:</w:t>
      </w:r>
    </w:p>
    <w:p w14:paraId="6694DE54" w14:textId="7AA57FE5" w:rsidR="0055581C" w:rsidRPr="007A509A" w:rsidRDefault="00CA644E" w:rsidP="00CD4621">
      <w:pPr>
        <w:autoSpaceDE w:val="0"/>
        <w:autoSpaceDN w:val="0"/>
        <w:adjustRightInd w:val="0"/>
        <w:spacing w:line="276" w:lineRule="auto"/>
        <w:ind w:firstLine="720"/>
        <w:jc w:val="both"/>
        <w:rPr>
          <w:rFonts w:ascii="GHEA Grapalat" w:hAnsi="GHEA Grapalat" w:cs="Tahoma"/>
          <w:sz w:val="24"/>
          <w:szCs w:val="24"/>
          <w:lang w:val="hy-AM"/>
        </w:rPr>
      </w:pPr>
      <w:r w:rsidRPr="007A509A">
        <w:rPr>
          <w:rFonts w:ascii="GHEA Grapalat" w:hAnsi="GHEA Grapalat"/>
          <w:sz w:val="24"/>
          <w:szCs w:val="24"/>
          <w:lang w:val="hy-AM"/>
        </w:rPr>
        <w:t xml:space="preserve">Այսպիսով, ԿԱԳ վերլուծության այս </w:t>
      </w:r>
      <w:r w:rsidR="000B5DD9">
        <w:rPr>
          <w:rFonts w:ascii="GHEA Grapalat" w:hAnsi="GHEA Grapalat"/>
          <w:sz w:val="24"/>
          <w:szCs w:val="24"/>
          <w:lang w:val="hy-AM"/>
        </w:rPr>
        <w:t>փուլում</w:t>
      </w:r>
      <w:r w:rsidRPr="007A509A">
        <w:rPr>
          <w:rFonts w:ascii="GHEA Grapalat" w:hAnsi="GHEA Grapalat"/>
          <w:sz w:val="24"/>
          <w:szCs w:val="24"/>
          <w:lang w:val="hy-AM"/>
        </w:rPr>
        <w:t xml:space="preserve"> խնդրի լուծման տարբերակներն առաջարկելուց հետո անհրաժեշտ է դրանք համեմատել՝ հաշվի առնելով յուրաքանչյուր տարբերակից բխող  </w:t>
      </w:r>
      <w:r w:rsidRPr="007A509A">
        <w:rPr>
          <w:rFonts w:ascii="GHEA Grapalat" w:hAnsi="GHEA Grapalat" w:cs="Tahoma"/>
          <w:sz w:val="24"/>
          <w:szCs w:val="24"/>
          <w:lang w:val="hy-AM"/>
        </w:rPr>
        <w:t>բոլոր դրական և բացասական ազդեցությունները: Այսինքն, կանխատեսել առաջարկված տարբերակ</w:t>
      </w:r>
      <w:r w:rsidR="000B5DD9" w:rsidRPr="000B5DD9">
        <w:rPr>
          <w:rFonts w:ascii="GHEA Grapalat" w:hAnsi="GHEA Grapalat" w:cs="Tahoma"/>
          <w:sz w:val="24"/>
          <w:szCs w:val="24"/>
          <w:lang w:val="hy-AM"/>
        </w:rPr>
        <w:t>ներ</w:t>
      </w:r>
      <w:r w:rsidRPr="007A509A">
        <w:rPr>
          <w:rFonts w:ascii="GHEA Grapalat" w:hAnsi="GHEA Grapalat" w:cs="Tahoma"/>
          <w:sz w:val="24"/>
          <w:szCs w:val="24"/>
          <w:lang w:val="hy-AM"/>
        </w:rPr>
        <w:t>ի բոլոր հնարավոր ծախսերն ու օգուտները և այս ճանապարհով բացահայտել տարբերակների արդյունավետությունը: Տարբերակների ազդեցություններ</w:t>
      </w:r>
      <w:r w:rsidR="00AE1E49" w:rsidRPr="007A509A">
        <w:rPr>
          <w:rFonts w:ascii="GHEA Grapalat" w:hAnsi="GHEA Grapalat" w:cs="Tahoma"/>
          <w:sz w:val="24"/>
          <w:szCs w:val="24"/>
          <w:lang w:val="hy-AM"/>
        </w:rPr>
        <w:t xml:space="preserve">ի </w:t>
      </w:r>
      <w:r w:rsidRPr="007A509A">
        <w:rPr>
          <w:rFonts w:ascii="GHEA Grapalat" w:hAnsi="GHEA Grapalat" w:cs="Tahoma"/>
          <w:sz w:val="24"/>
          <w:szCs w:val="24"/>
          <w:lang w:val="hy-AM"/>
        </w:rPr>
        <w:t>համեմատում</w:t>
      </w:r>
      <w:r w:rsidR="00AE1E49" w:rsidRPr="007A509A">
        <w:rPr>
          <w:rFonts w:ascii="GHEA Grapalat" w:hAnsi="GHEA Grapalat" w:cs="Tahoma"/>
          <w:sz w:val="24"/>
          <w:szCs w:val="24"/>
          <w:lang w:val="hy-AM"/>
        </w:rPr>
        <w:t>ը</w:t>
      </w:r>
      <w:r w:rsidRPr="007A509A">
        <w:rPr>
          <w:rFonts w:ascii="GHEA Grapalat" w:hAnsi="GHEA Grapalat" w:cs="Tahoma"/>
          <w:sz w:val="24"/>
          <w:szCs w:val="24"/>
          <w:lang w:val="hy-AM"/>
        </w:rPr>
        <w:t xml:space="preserve"> հնարավորություն է տալիս որոշում կայացնողին  ընտրել ամենաարդ</w:t>
      </w:r>
      <w:r w:rsidR="00D15BCE">
        <w:rPr>
          <w:rFonts w:ascii="GHEA Grapalat" w:hAnsi="GHEA Grapalat" w:cs="Tahoma"/>
          <w:sz w:val="24"/>
          <w:szCs w:val="24"/>
          <w:lang w:val="hy-AM"/>
        </w:rPr>
        <w:t>յ</w:t>
      </w:r>
      <w:r w:rsidRPr="007A509A">
        <w:rPr>
          <w:rFonts w:ascii="GHEA Grapalat" w:hAnsi="GHEA Grapalat" w:cs="Tahoma"/>
          <w:sz w:val="24"/>
          <w:szCs w:val="24"/>
          <w:lang w:val="hy-AM"/>
        </w:rPr>
        <w:t>ունավետ և ծախս-խնայող տարբերակը:</w:t>
      </w:r>
      <w:r w:rsidRPr="007A509A">
        <w:rPr>
          <w:rFonts w:ascii="GHEA Grapalat" w:hAnsi="GHEA Grapalat" w:cs="Tahoma"/>
          <w:b/>
          <w:color w:val="1F497D"/>
          <w:sz w:val="24"/>
          <w:szCs w:val="24"/>
          <w:lang w:val="hy-AM"/>
        </w:rPr>
        <w:t xml:space="preserve"> </w:t>
      </w:r>
    </w:p>
    <w:p w14:paraId="75322439" w14:textId="74F9BAF3" w:rsidR="00151D37" w:rsidRDefault="00CA644E" w:rsidP="00374996">
      <w:pPr>
        <w:autoSpaceDE w:val="0"/>
        <w:autoSpaceDN w:val="0"/>
        <w:adjustRightInd w:val="0"/>
        <w:spacing w:after="120" w:line="276" w:lineRule="auto"/>
        <w:ind w:firstLine="720"/>
        <w:jc w:val="both"/>
        <w:rPr>
          <w:rFonts w:ascii="GHEA Grapalat" w:hAnsi="GHEA Grapalat"/>
          <w:sz w:val="24"/>
          <w:szCs w:val="24"/>
          <w:lang w:val="hy-AM"/>
        </w:rPr>
      </w:pPr>
      <w:r w:rsidRPr="007A509A">
        <w:rPr>
          <w:rFonts w:ascii="GHEA Grapalat" w:hAnsi="GHEA Grapalat" w:cs="Arial"/>
          <w:sz w:val="24"/>
          <w:szCs w:val="24"/>
          <w:lang w:val="hy-AM"/>
        </w:rPr>
        <w:t>Խելամիտ կլինի, եթե կարգավորումներն ընդունվեն միայն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ժամանակ</w:t>
      </w:r>
      <w:r w:rsidRPr="007A509A">
        <w:rPr>
          <w:rFonts w:ascii="GHEA Grapalat" w:hAnsi="GHEA Grapalat"/>
          <w:sz w:val="24"/>
          <w:szCs w:val="24"/>
          <w:lang w:val="hy-AM"/>
        </w:rPr>
        <w:t xml:space="preserve">, </w:t>
      </w:r>
      <w:r w:rsidRPr="007A509A">
        <w:rPr>
          <w:rFonts w:ascii="GHEA Grapalat" w:hAnsi="GHEA Grapalat" w:cs="Arial"/>
          <w:sz w:val="24"/>
          <w:szCs w:val="24"/>
          <w:lang w:val="hy-AM"/>
        </w:rPr>
        <w:t>եթե</w:t>
      </w:r>
      <w:r w:rsidRPr="007A509A">
        <w:rPr>
          <w:rFonts w:ascii="GHEA Grapalat" w:hAnsi="GHEA Grapalat"/>
          <w:sz w:val="24"/>
          <w:szCs w:val="24"/>
          <w:lang w:val="hy-AM"/>
        </w:rPr>
        <w:t xml:space="preserve"> </w:t>
      </w:r>
      <w:r w:rsidRPr="007A509A">
        <w:rPr>
          <w:rFonts w:ascii="GHEA Grapalat" w:hAnsi="GHEA Grapalat" w:cs="Arial"/>
          <w:sz w:val="24"/>
          <w:szCs w:val="24"/>
          <w:lang w:val="hy-AM"/>
        </w:rPr>
        <w:t>դրանց</w:t>
      </w:r>
      <w:r w:rsidRPr="007A509A">
        <w:rPr>
          <w:rFonts w:ascii="GHEA Grapalat" w:hAnsi="GHEA Grapalat"/>
          <w:sz w:val="24"/>
          <w:szCs w:val="24"/>
          <w:lang w:val="hy-AM"/>
        </w:rPr>
        <w:t xml:space="preserve"> </w:t>
      </w:r>
      <w:r w:rsidRPr="007A509A">
        <w:rPr>
          <w:rFonts w:ascii="GHEA Grapalat" w:hAnsi="GHEA Grapalat" w:cs="Arial"/>
          <w:sz w:val="24"/>
          <w:szCs w:val="24"/>
          <w:lang w:val="hy-AM"/>
        </w:rPr>
        <w:t>շնորհիվ</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կբարձրանա</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հասարակության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բարեկեցությունը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այսինքն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հասարակության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բոլոր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անդամների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համար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կարգավորման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ընդունումից</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առաջացող</w:t>
      </w:r>
      <w:r w:rsidRPr="007A509A">
        <w:rPr>
          <w:rFonts w:ascii="GHEA Grapalat" w:hAnsi="GHEA Grapalat"/>
          <w:sz w:val="24"/>
          <w:szCs w:val="24"/>
          <w:lang w:val="hy-AM"/>
        </w:rPr>
        <w:t xml:space="preserve"> </w:t>
      </w:r>
      <w:r w:rsidR="004C5CAC" w:rsidRPr="004C5CAC">
        <w:rPr>
          <w:rFonts w:ascii="GHEA Grapalat" w:hAnsi="GHEA Grapalat"/>
          <w:sz w:val="24"/>
          <w:szCs w:val="24"/>
          <w:lang w:val="hy-AM"/>
        </w:rPr>
        <w:t xml:space="preserve">ընդհանուր </w:t>
      </w:r>
      <w:r w:rsidRPr="007A509A">
        <w:rPr>
          <w:rFonts w:ascii="GHEA Grapalat" w:hAnsi="GHEA Grapalat" w:cs="Arial"/>
          <w:sz w:val="24"/>
          <w:szCs w:val="24"/>
          <w:lang w:val="hy-AM"/>
        </w:rPr>
        <w:t>օգուտները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կգերազանցեն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դրա ընդունումից բխող ընդհանուր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ծախսերը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Միաժամանակ</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կարող</w:t>
      </w:r>
      <w:r w:rsidRPr="007A509A">
        <w:rPr>
          <w:rFonts w:ascii="GHEA Grapalat" w:hAnsi="GHEA Grapalat"/>
          <w:sz w:val="24"/>
          <w:szCs w:val="24"/>
          <w:lang w:val="hy-AM"/>
        </w:rPr>
        <w:t xml:space="preserve"> </w:t>
      </w:r>
      <w:r w:rsidRPr="007A509A">
        <w:rPr>
          <w:rFonts w:ascii="GHEA Grapalat" w:hAnsi="GHEA Grapalat" w:cs="Arial"/>
          <w:sz w:val="24"/>
          <w:szCs w:val="24"/>
          <w:lang w:val="hy-AM"/>
        </w:rPr>
        <w:t>են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ընդունվել այնպիսի կարգավորումներ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որոնք</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ուղղված</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կլինեն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հասարակության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որոշ</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խմբերի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բարեկեցության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բարձրացմանը</w:t>
      </w:r>
      <w:r w:rsidRPr="007A509A">
        <w:rPr>
          <w:rFonts w:ascii="GHEA Grapalat" w:hAnsi="GHEA Grapalat"/>
          <w:sz w:val="24"/>
          <w:szCs w:val="24"/>
          <w:lang w:val="hy-AM"/>
        </w:rPr>
        <w:t xml:space="preserve">, </w:t>
      </w:r>
      <w:r w:rsidRPr="007A509A">
        <w:rPr>
          <w:rFonts w:ascii="GHEA Grapalat" w:hAnsi="GHEA Grapalat" w:cs="Arial"/>
          <w:sz w:val="24"/>
          <w:szCs w:val="24"/>
          <w:lang w:val="hy-AM"/>
        </w:rPr>
        <w:t xml:space="preserve">օրինակ </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աղքատ</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այլ</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խոցելի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խմբերի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Որոշ</w:t>
      </w:r>
      <w:r w:rsidRPr="007A509A">
        <w:rPr>
          <w:rFonts w:ascii="GHEA Grapalat" w:hAnsi="GHEA Grapalat"/>
          <w:sz w:val="24"/>
          <w:szCs w:val="24"/>
          <w:lang w:val="hy-AM"/>
        </w:rPr>
        <w:t xml:space="preserve"> </w:t>
      </w:r>
      <w:r w:rsidRPr="007A509A">
        <w:rPr>
          <w:rFonts w:ascii="GHEA Grapalat" w:hAnsi="GHEA Grapalat" w:cs="Arial"/>
          <w:sz w:val="24"/>
          <w:szCs w:val="24"/>
          <w:lang w:val="hy-AM"/>
        </w:rPr>
        <w:t>դեպքերում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կարգավորումները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կարելի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է</w:t>
      </w:r>
      <w:r w:rsidRPr="007A509A">
        <w:rPr>
          <w:rFonts w:ascii="GHEA Grapalat" w:hAnsi="GHEA Grapalat"/>
          <w:sz w:val="24"/>
          <w:szCs w:val="24"/>
          <w:lang w:val="hy-AM"/>
        </w:rPr>
        <w:t xml:space="preserve"> </w:t>
      </w:r>
      <w:r w:rsidRPr="007A509A">
        <w:rPr>
          <w:rFonts w:ascii="GHEA Grapalat" w:hAnsi="GHEA Grapalat" w:cs="Arial"/>
          <w:sz w:val="24"/>
          <w:szCs w:val="24"/>
          <w:lang w:val="hy-AM"/>
        </w:rPr>
        <w:t>ընդունել</w:t>
      </w:r>
      <w:r w:rsidRPr="007A509A">
        <w:rPr>
          <w:rFonts w:ascii="GHEA Grapalat" w:hAnsi="GHEA Grapalat"/>
          <w:sz w:val="24"/>
          <w:szCs w:val="24"/>
          <w:lang w:val="hy-AM"/>
        </w:rPr>
        <w:t xml:space="preserve"> </w:t>
      </w:r>
      <w:r w:rsidRPr="007A509A">
        <w:rPr>
          <w:rFonts w:ascii="GHEA Grapalat" w:hAnsi="GHEA Grapalat" w:cs="Arial"/>
          <w:sz w:val="24"/>
          <w:szCs w:val="24"/>
          <w:lang w:val="hy-AM"/>
        </w:rPr>
        <w:t>նաև</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այն</w:t>
      </w:r>
      <w:r w:rsidRPr="007A509A">
        <w:rPr>
          <w:rFonts w:ascii="GHEA Grapalat" w:hAnsi="GHEA Grapalat"/>
          <w:sz w:val="24"/>
          <w:szCs w:val="24"/>
          <w:lang w:val="hy-AM"/>
        </w:rPr>
        <w:t xml:space="preserve"> </w:t>
      </w:r>
      <w:r w:rsidR="00144028" w:rsidRPr="00CD4621">
        <w:rPr>
          <w:rFonts w:ascii="GHEA Grapalat" w:hAnsi="GHEA Grapalat" w:cs="Arial"/>
          <w:sz w:val="24"/>
          <w:szCs w:val="24"/>
          <w:lang w:val="hy-AM"/>
        </w:rPr>
        <w:t>դեպքում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ե</w:t>
      </w:r>
      <w:r w:rsidR="00144028" w:rsidRPr="00CD4621">
        <w:rPr>
          <w:rFonts w:ascii="GHEA Grapalat" w:hAnsi="GHEA Grapalat" w:cs="Arial"/>
          <w:sz w:val="24"/>
          <w:szCs w:val="24"/>
          <w:lang w:val="hy-AM"/>
        </w:rPr>
        <w:t>րբ</w:t>
      </w:r>
      <w:r w:rsidRPr="007A509A">
        <w:rPr>
          <w:rFonts w:ascii="GHEA Grapalat" w:hAnsi="GHEA Grapalat"/>
          <w:sz w:val="24"/>
          <w:szCs w:val="24"/>
          <w:lang w:val="hy-AM"/>
        </w:rPr>
        <w:t xml:space="preserve"> </w:t>
      </w:r>
      <w:r w:rsidRPr="007A509A">
        <w:rPr>
          <w:rFonts w:ascii="GHEA Grapalat" w:hAnsi="GHEA Grapalat" w:cs="Arial"/>
          <w:sz w:val="24"/>
          <w:szCs w:val="24"/>
          <w:lang w:val="hy-AM"/>
        </w:rPr>
        <w:t>դրանց</w:t>
      </w:r>
      <w:r w:rsidRPr="007A509A">
        <w:rPr>
          <w:rFonts w:ascii="GHEA Grapalat" w:hAnsi="GHEA Grapalat"/>
          <w:sz w:val="24"/>
          <w:szCs w:val="24"/>
          <w:lang w:val="hy-AM"/>
        </w:rPr>
        <w:t xml:space="preserve"> </w:t>
      </w:r>
      <w:r w:rsidRPr="007A509A">
        <w:rPr>
          <w:rFonts w:ascii="GHEA Grapalat" w:hAnsi="GHEA Grapalat" w:cs="Arial"/>
          <w:sz w:val="24"/>
          <w:szCs w:val="24"/>
          <w:lang w:val="hy-AM"/>
        </w:rPr>
        <w:t>ընդունումից</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առաջացող</w:t>
      </w:r>
      <w:r w:rsidRPr="007A509A">
        <w:rPr>
          <w:rFonts w:ascii="GHEA Grapalat" w:hAnsi="GHEA Grapalat"/>
          <w:sz w:val="24"/>
          <w:szCs w:val="24"/>
          <w:lang w:val="hy-AM"/>
        </w:rPr>
        <w:t xml:space="preserve"> </w:t>
      </w:r>
      <w:r w:rsidRPr="007A509A">
        <w:rPr>
          <w:rFonts w:ascii="GHEA Grapalat" w:hAnsi="GHEA Grapalat" w:cs="Arial"/>
          <w:sz w:val="24"/>
          <w:szCs w:val="24"/>
          <w:lang w:val="hy-AM"/>
        </w:rPr>
        <w:t>ծախսերն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ավելի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բարձր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են</w:t>
      </w:r>
      <w:r w:rsidRPr="007A509A">
        <w:rPr>
          <w:rFonts w:ascii="GHEA Grapalat" w:hAnsi="GHEA Grapalat"/>
          <w:sz w:val="24"/>
          <w:szCs w:val="24"/>
          <w:lang w:val="hy-AM"/>
        </w:rPr>
        <w:t xml:space="preserve">, </w:t>
      </w:r>
      <w:r w:rsidRPr="007A509A">
        <w:rPr>
          <w:rFonts w:ascii="GHEA Grapalat" w:hAnsi="GHEA Grapalat" w:cs="Arial"/>
          <w:sz w:val="24"/>
          <w:szCs w:val="24"/>
          <w:lang w:val="hy-AM"/>
        </w:rPr>
        <w:t>քան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օգուտները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դա</w:t>
      </w:r>
      <w:r w:rsidRPr="007A509A">
        <w:rPr>
          <w:rFonts w:ascii="GHEA Grapalat" w:hAnsi="GHEA Grapalat"/>
          <w:sz w:val="24"/>
          <w:szCs w:val="24"/>
          <w:lang w:val="hy-AM"/>
        </w:rPr>
        <w:t xml:space="preserve"> </w:t>
      </w:r>
      <w:r w:rsidRPr="007A509A">
        <w:rPr>
          <w:rFonts w:ascii="GHEA Grapalat" w:hAnsi="GHEA Grapalat" w:cs="Arial"/>
          <w:sz w:val="24"/>
          <w:szCs w:val="24"/>
          <w:lang w:val="hy-AM"/>
        </w:rPr>
        <w:t>տեղի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է</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ունենում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ժամանակ</w:t>
      </w:r>
      <w:r w:rsidRPr="007A509A">
        <w:rPr>
          <w:rFonts w:ascii="GHEA Grapalat" w:hAnsi="GHEA Grapalat"/>
          <w:sz w:val="24"/>
          <w:szCs w:val="24"/>
          <w:lang w:val="hy-AM"/>
        </w:rPr>
        <w:t xml:space="preserve">, </w:t>
      </w:r>
      <w:r w:rsidRPr="007A509A">
        <w:rPr>
          <w:rFonts w:ascii="GHEA Grapalat" w:hAnsi="GHEA Grapalat" w:cs="Arial"/>
          <w:sz w:val="24"/>
          <w:szCs w:val="24"/>
          <w:lang w:val="hy-AM"/>
        </w:rPr>
        <w:t>երբ</w:t>
      </w:r>
      <w:r w:rsidRPr="007A509A">
        <w:rPr>
          <w:rFonts w:ascii="GHEA Grapalat" w:hAnsi="GHEA Grapalat"/>
          <w:sz w:val="24"/>
          <w:szCs w:val="24"/>
          <w:lang w:val="hy-AM"/>
        </w:rPr>
        <w:t xml:space="preserve"> </w:t>
      </w:r>
      <w:r w:rsidRPr="007A509A">
        <w:rPr>
          <w:rFonts w:ascii="GHEA Grapalat" w:hAnsi="GHEA Grapalat" w:cs="Arial"/>
          <w:sz w:val="24"/>
          <w:szCs w:val="24"/>
          <w:lang w:val="hy-AM"/>
        </w:rPr>
        <w:t>օգուտների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մեծ</w:t>
      </w:r>
      <w:r w:rsidRPr="007A509A">
        <w:rPr>
          <w:rFonts w:ascii="GHEA Grapalat" w:hAnsi="GHEA Grapalat"/>
          <w:sz w:val="24"/>
          <w:szCs w:val="24"/>
          <w:lang w:val="hy-AM"/>
        </w:rPr>
        <w:t xml:space="preserve"> </w:t>
      </w:r>
      <w:r w:rsidRPr="007A509A">
        <w:rPr>
          <w:rFonts w:ascii="GHEA Grapalat" w:hAnsi="GHEA Grapalat" w:cs="Arial"/>
          <w:sz w:val="24"/>
          <w:szCs w:val="24"/>
          <w:lang w:val="hy-AM"/>
        </w:rPr>
        <w:t>մասը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ստանում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է</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համապատասխան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նպատակային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խումբը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Եթե</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այդպիսի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որոշում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ընդունվի</w:t>
      </w:r>
      <w:r w:rsidRPr="007A509A">
        <w:rPr>
          <w:rFonts w:ascii="GHEA Grapalat" w:hAnsi="GHEA Grapalat"/>
          <w:sz w:val="24"/>
          <w:szCs w:val="24"/>
          <w:lang w:val="hy-AM"/>
        </w:rPr>
        <w:t xml:space="preserve">, </w:t>
      </w:r>
      <w:r w:rsidR="00144028" w:rsidRPr="00CD4621">
        <w:rPr>
          <w:rFonts w:ascii="GHEA Grapalat" w:hAnsi="GHEA Grapalat"/>
          <w:sz w:val="24"/>
          <w:szCs w:val="24"/>
          <w:lang w:val="hy-AM"/>
        </w:rPr>
        <w:t xml:space="preserve">ապա </w:t>
      </w:r>
      <w:r w:rsidRPr="007A509A">
        <w:rPr>
          <w:rFonts w:ascii="GHEA Grapalat" w:hAnsi="GHEA Grapalat" w:cs="Arial"/>
          <w:sz w:val="24"/>
          <w:szCs w:val="24"/>
          <w:lang w:val="hy-AM"/>
        </w:rPr>
        <w:t>նշանակում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է</w:t>
      </w:r>
      <w:r w:rsidR="00144028" w:rsidRPr="00CD4621">
        <w:rPr>
          <w:rFonts w:ascii="GHEA Grapalat" w:hAnsi="GHEA Grapalat"/>
          <w:sz w:val="24"/>
          <w:szCs w:val="24"/>
          <w:lang w:val="hy-AM"/>
        </w:rPr>
        <w:t>՝</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այն</w:t>
      </w:r>
      <w:r w:rsidRPr="007A509A">
        <w:rPr>
          <w:rFonts w:ascii="GHEA Grapalat" w:hAnsi="GHEA Grapalat"/>
          <w:sz w:val="24"/>
          <w:szCs w:val="24"/>
          <w:lang w:val="hy-AM"/>
        </w:rPr>
        <w:t xml:space="preserve"> </w:t>
      </w:r>
      <w:r w:rsidRPr="007A509A">
        <w:rPr>
          <w:rFonts w:ascii="GHEA Grapalat" w:hAnsi="GHEA Grapalat" w:cs="Arial"/>
          <w:sz w:val="24"/>
          <w:szCs w:val="24"/>
          <w:lang w:val="hy-AM"/>
        </w:rPr>
        <w:t>օգուտները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կստանան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խոցելի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խմբերը,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մեզ</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համար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ավելի</w:t>
      </w:r>
      <w:r w:rsidR="00144028" w:rsidRPr="00CD4621">
        <w:rPr>
          <w:rFonts w:ascii="GHEA Grapalat" w:hAnsi="GHEA Grapalat" w:cs="Arial"/>
          <w:sz w:val="24"/>
          <w:szCs w:val="24"/>
          <w:lang w:val="hy-AM"/>
        </w:rPr>
        <w:t xml:space="preserve"> էական են</w:t>
      </w:r>
      <w:r w:rsidRPr="007A509A">
        <w:rPr>
          <w:rFonts w:ascii="GHEA Grapalat" w:hAnsi="GHEA Grapalat"/>
          <w:sz w:val="24"/>
          <w:szCs w:val="24"/>
          <w:lang w:val="hy-AM"/>
        </w:rPr>
        <w:t xml:space="preserve">, </w:t>
      </w:r>
      <w:r w:rsidRPr="007A509A">
        <w:rPr>
          <w:rFonts w:ascii="GHEA Grapalat" w:hAnsi="GHEA Grapalat" w:cs="Arial"/>
          <w:sz w:val="24"/>
          <w:szCs w:val="24"/>
          <w:lang w:val="hy-AM"/>
        </w:rPr>
        <w:t>քան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ծախսերը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որոնք</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կկրեն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հասարակության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մյուս</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խմբերը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ԿԱԳ-</w:t>
      </w:r>
      <w:r w:rsidR="001F7A32">
        <w:rPr>
          <w:rFonts w:ascii="GHEA Grapalat" w:hAnsi="GHEA Grapalat" w:cs="Arial"/>
          <w:sz w:val="24"/>
          <w:szCs w:val="24"/>
          <w:lang w:val="hy-AM"/>
        </w:rPr>
        <w:t>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ապահովում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է</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այդ</w:t>
      </w:r>
      <w:r w:rsidRPr="007A509A">
        <w:rPr>
          <w:rFonts w:ascii="GHEA Grapalat" w:hAnsi="GHEA Grapalat"/>
          <w:sz w:val="24"/>
          <w:szCs w:val="24"/>
          <w:lang w:val="hy-AM"/>
        </w:rPr>
        <w:t xml:space="preserve"> </w:t>
      </w:r>
      <w:r w:rsidRPr="007A509A">
        <w:rPr>
          <w:rFonts w:ascii="GHEA Grapalat" w:hAnsi="GHEA Grapalat" w:cs="Arial"/>
          <w:sz w:val="24"/>
          <w:szCs w:val="24"/>
          <w:lang w:val="hy-AM"/>
        </w:rPr>
        <w:t>գործընթացի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թափանցիկությունը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այսինքն</w:t>
      </w:r>
      <w:r w:rsidRPr="007A509A">
        <w:rPr>
          <w:rFonts w:ascii="GHEA Grapalat" w:hAnsi="GHEA Grapalat"/>
          <w:sz w:val="24"/>
          <w:szCs w:val="24"/>
          <w:lang w:val="hy-AM"/>
        </w:rPr>
        <w:t xml:space="preserve"> թույլ է տալիս </w:t>
      </w:r>
      <w:r w:rsidRPr="007A509A">
        <w:rPr>
          <w:rFonts w:ascii="GHEA Grapalat" w:hAnsi="GHEA Grapalat" w:cs="Arial"/>
          <w:sz w:val="24"/>
          <w:szCs w:val="24"/>
          <w:lang w:val="hy-AM"/>
        </w:rPr>
        <w:t>տեսնել,</w:t>
      </w:r>
      <w:r w:rsidRPr="007A509A">
        <w:rPr>
          <w:rFonts w:ascii="GHEA Grapalat" w:hAnsi="GHEA Grapalat"/>
          <w:sz w:val="24"/>
          <w:szCs w:val="24"/>
          <w:lang w:val="hy-AM"/>
        </w:rPr>
        <w:t xml:space="preserve"> </w:t>
      </w:r>
      <w:r w:rsidRPr="007A509A">
        <w:rPr>
          <w:rFonts w:ascii="GHEA Grapalat" w:hAnsi="GHEA Grapalat" w:cs="Arial"/>
          <w:sz w:val="24"/>
          <w:szCs w:val="24"/>
          <w:lang w:val="hy-AM"/>
        </w:rPr>
        <w:t>թե</w:t>
      </w:r>
      <w:r w:rsidRPr="007A509A">
        <w:rPr>
          <w:rFonts w:ascii="GHEA Grapalat" w:hAnsi="GHEA Grapalat"/>
          <w:sz w:val="24"/>
          <w:szCs w:val="24"/>
          <w:lang w:val="hy-AM"/>
        </w:rPr>
        <w:t xml:space="preserve"> </w:t>
      </w:r>
      <w:r w:rsidRPr="007A509A">
        <w:rPr>
          <w:rFonts w:ascii="GHEA Grapalat" w:hAnsi="GHEA Grapalat" w:cs="Arial"/>
          <w:sz w:val="24"/>
          <w:szCs w:val="24"/>
          <w:lang w:val="hy-AM"/>
        </w:rPr>
        <w:t>ով</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կշահի</w:t>
      </w:r>
      <w:r w:rsidR="00394188" w:rsidRPr="00394188">
        <w:rPr>
          <w:rFonts w:ascii="GHEA Grapalat" w:hAnsi="GHEA Grapalat" w:cs="Arial"/>
          <w:sz w:val="24"/>
          <w:szCs w:val="24"/>
          <w:lang w:val="hy-AM"/>
        </w:rPr>
        <w:t>,</w:t>
      </w:r>
      <w:r w:rsidRPr="007A509A">
        <w:rPr>
          <w:rFonts w:ascii="GHEA Grapalat" w:hAnsi="GHEA Grapalat"/>
          <w:sz w:val="24"/>
          <w:szCs w:val="24"/>
          <w:lang w:val="hy-AM"/>
        </w:rPr>
        <w:t xml:space="preserve"> </w:t>
      </w:r>
      <w:r w:rsidRPr="007A509A">
        <w:rPr>
          <w:rFonts w:ascii="GHEA Grapalat" w:hAnsi="GHEA Grapalat" w:cs="Arial"/>
          <w:sz w:val="24"/>
          <w:szCs w:val="24"/>
          <w:lang w:val="hy-AM"/>
        </w:rPr>
        <w:t>և</w:t>
      </w:r>
      <w:r w:rsidRPr="007A509A">
        <w:rPr>
          <w:rFonts w:ascii="GHEA Grapalat" w:hAnsi="GHEA Grapalat"/>
          <w:sz w:val="24"/>
          <w:szCs w:val="24"/>
          <w:lang w:val="hy-AM"/>
        </w:rPr>
        <w:t xml:space="preserve"> </w:t>
      </w:r>
      <w:r w:rsidRPr="007A509A">
        <w:rPr>
          <w:rFonts w:ascii="GHEA Grapalat" w:hAnsi="GHEA Grapalat" w:cs="Arial"/>
          <w:sz w:val="24"/>
          <w:szCs w:val="24"/>
          <w:lang w:val="hy-AM"/>
        </w:rPr>
        <w:t>ով</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կկրի</w:t>
      </w:r>
      <w:r w:rsidRPr="007A509A">
        <w:rPr>
          <w:rFonts w:ascii="GHEA Grapalat" w:hAnsi="GHEA Grapalat"/>
          <w:sz w:val="24"/>
          <w:szCs w:val="24"/>
          <w:lang w:val="hy-AM"/>
        </w:rPr>
        <w:t xml:space="preserve"> </w:t>
      </w:r>
      <w:r w:rsidR="00144028" w:rsidRPr="00CD4621">
        <w:rPr>
          <w:rFonts w:ascii="GHEA Grapalat" w:hAnsi="GHEA Grapalat" w:cs="Arial"/>
          <w:sz w:val="24"/>
          <w:szCs w:val="24"/>
          <w:lang w:val="hy-AM"/>
        </w:rPr>
        <w:t>միջամտության</w:t>
      </w:r>
      <w:r w:rsidR="00B27BBE" w:rsidRPr="007A509A">
        <w:rPr>
          <w:rFonts w:ascii="GHEA Grapalat" w:hAnsi="GHEA Grapalat"/>
          <w:sz w:val="24"/>
          <w:szCs w:val="24"/>
          <w:lang w:val="hy-AM"/>
        </w:rPr>
        <w:t xml:space="preserve"> </w:t>
      </w:r>
      <w:r w:rsidRPr="007A509A">
        <w:rPr>
          <w:rFonts w:ascii="GHEA Grapalat" w:hAnsi="GHEA Grapalat" w:cs="Arial"/>
          <w:sz w:val="24"/>
          <w:szCs w:val="24"/>
          <w:lang w:val="hy-AM"/>
        </w:rPr>
        <w:t>հետ</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կապված</w:t>
      </w:r>
      <w:r w:rsidRPr="007A509A">
        <w:rPr>
          <w:rFonts w:ascii="GHEA Grapalat" w:hAnsi="GHEA Grapalat"/>
          <w:sz w:val="24"/>
          <w:szCs w:val="24"/>
          <w:lang w:val="hy-AM"/>
        </w:rPr>
        <w:t xml:space="preserve"> </w:t>
      </w:r>
      <w:r w:rsidRPr="007A509A">
        <w:rPr>
          <w:rFonts w:ascii="GHEA Grapalat" w:hAnsi="GHEA Grapalat" w:cs="Arial"/>
          <w:sz w:val="24"/>
          <w:szCs w:val="24"/>
          <w:lang w:val="hy-AM"/>
        </w:rPr>
        <w:t>ծախսերը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և</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կատարել</w:t>
      </w:r>
      <w:r w:rsidRPr="007A509A">
        <w:rPr>
          <w:rFonts w:ascii="GHEA Grapalat" w:hAnsi="GHEA Grapalat"/>
          <w:sz w:val="24"/>
          <w:szCs w:val="24"/>
          <w:lang w:val="hy-AM"/>
        </w:rPr>
        <w:t xml:space="preserve"> </w:t>
      </w:r>
      <w:r w:rsidRPr="007A509A">
        <w:rPr>
          <w:rFonts w:ascii="GHEA Grapalat" w:hAnsi="GHEA Grapalat" w:cs="Arial"/>
          <w:sz w:val="24"/>
          <w:szCs w:val="24"/>
          <w:lang w:val="hy-AM"/>
        </w:rPr>
        <w:t>գիտակցված</w:t>
      </w:r>
      <w:r w:rsidRPr="007A509A">
        <w:rPr>
          <w:rFonts w:ascii="GHEA Grapalat" w:hAnsi="GHEA Grapalat"/>
          <w:sz w:val="24"/>
          <w:szCs w:val="24"/>
          <w:lang w:val="hy-AM"/>
        </w:rPr>
        <w:t xml:space="preserve"> </w:t>
      </w:r>
      <w:r w:rsidRPr="007A509A">
        <w:rPr>
          <w:rFonts w:ascii="GHEA Grapalat" w:hAnsi="GHEA Grapalat" w:cs="Arial"/>
          <w:sz w:val="24"/>
          <w:szCs w:val="24"/>
          <w:lang w:val="hy-AM"/>
        </w:rPr>
        <w:t>ընտրություն</w:t>
      </w:r>
    </w:p>
    <w:p w14:paraId="1FA48CDB" w14:textId="77777777" w:rsidR="00675011" w:rsidRPr="007A509A" w:rsidRDefault="009A5CA4" w:rsidP="00320288">
      <w:pPr>
        <w:autoSpaceDE w:val="0"/>
        <w:autoSpaceDN w:val="0"/>
        <w:adjustRightInd w:val="0"/>
        <w:ind w:left="180" w:right="217" w:firstLine="360"/>
        <w:jc w:val="both"/>
        <w:rPr>
          <w:rFonts w:ascii="GHEA Grapalat" w:hAnsi="GHEA Grapalat"/>
          <w:sz w:val="24"/>
          <w:szCs w:val="24"/>
          <w:lang w:val="hy-AM"/>
        </w:rPr>
      </w:pPr>
      <w:r>
        <w:rPr>
          <w:rFonts w:ascii="GHEA Grapalat" w:hAnsi="GHEA Grapalat"/>
          <w:bCs/>
          <w:noProof/>
          <w:color w:val="000000"/>
        </w:rPr>
        <mc:AlternateContent>
          <mc:Choice Requires="wps">
            <w:drawing>
              <wp:anchor distT="0" distB="0" distL="114300" distR="114300" simplePos="0" relativeHeight="251828224" behindDoc="0" locked="0" layoutInCell="1" allowOverlap="1" wp14:anchorId="2F07971A" wp14:editId="513C9111">
                <wp:simplePos x="0" y="0"/>
                <wp:positionH relativeFrom="margin">
                  <wp:posOffset>441325</wp:posOffset>
                </wp:positionH>
                <wp:positionV relativeFrom="paragraph">
                  <wp:posOffset>40005</wp:posOffset>
                </wp:positionV>
                <wp:extent cx="6411595" cy="1176655"/>
                <wp:effectExtent l="0" t="0" r="27305" b="42545"/>
                <wp:wrapNone/>
                <wp:docPr id="53267" name="Rounded Rectangle 53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1595" cy="1176655"/>
                        </a:xfrm>
                        <a:prstGeom prst="roundRect">
                          <a:avLst>
                            <a:gd name="adj" fmla="val 16667"/>
                          </a:avLst>
                        </a:prstGeom>
                        <a:noFill/>
                        <a:ln w="9525">
                          <a:solidFill>
                            <a:srgbClr val="002060"/>
                          </a:solidFill>
                          <a:round/>
                          <a:headEnd/>
                          <a:tailEnd/>
                        </a:ln>
                        <a:effectLst>
                          <a:outerShdw dist="19050" dir="5400000" algn="ctr" rotWithShape="0">
                            <a:srgbClr val="000000">
                              <a:alpha val="62999"/>
                            </a:srgbClr>
                          </a:outerShdw>
                        </a:effectLst>
                        <a:extLst>
                          <a:ext uri="{909E8E84-426E-40DD-AFC4-6F175D3DCCD1}">
                            <a14:hiddenFill xmlns:a14="http://schemas.microsoft.com/office/drawing/2010/main">
                              <a:solidFill>
                                <a:srgbClr val="002060"/>
                              </a:solidFill>
                            </a14:hiddenFill>
                          </a:ext>
                        </a:extLst>
                      </wps:spPr>
                      <wps:txbx>
                        <w:txbxContent>
                          <w:p w14:paraId="28C6EC9E" w14:textId="77777777" w:rsidR="00D15BCE" w:rsidRPr="003E2372" w:rsidRDefault="00D15BCE" w:rsidP="003E2372">
                            <w:pPr>
                              <w:jc w:val="both"/>
                              <w:rPr>
                                <w:rFonts w:ascii="GHEA Grapalat" w:eastAsia="Calibri" w:hAnsi="GHEA Grapalat"/>
                                <w:b/>
                                <w:color w:val="002060"/>
                                <w:sz w:val="24"/>
                                <w:szCs w:val="24"/>
                              </w:rPr>
                            </w:pPr>
                            <w:r w:rsidRPr="005C5DAF">
                              <w:rPr>
                                <w:rFonts w:ascii="GHEA Grapalat" w:hAnsi="GHEA Grapalat" w:cs="Sylfaen"/>
                                <w:b/>
                                <w:color w:val="002060"/>
                                <w:sz w:val="24"/>
                                <w:szCs w:val="24"/>
                                <w:lang w:val="hy-AM"/>
                              </w:rPr>
                              <w:t>Կարգավորումն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ընդունել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եթե</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օգուտները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գերազանցում</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են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ծախսերը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ավելին՝</w:t>
                            </w:r>
                            <w:r w:rsidRPr="005C5DAF">
                              <w:rPr>
                                <w:rFonts w:ascii="GHEA Grapalat" w:hAnsi="GHEA Grapalat"/>
                                <w:b/>
                                <w:color w:val="002060"/>
                                <w:sz w:val="24"/>
                                <w:szCs w:val="24"/>
                                <w:lang w:val="hy-AM"/>
                              </w:rPr>
                              <w:t xml:space="preserve"> </w:t>
                            </w:r>
                            <w:r>
                              <w:rPr>
                                <w:rFonts w:ascii="GHEA Grapalat" w:hAnsi="GHEA Grapalat"/>
                                <w:b/>
                                <w:color w:val="002060"/>
                                <w:sz w:val="24"/>
                                <w:szCs w:val="24"/>
                                <w:lang w:val="hy-AM"/>
                              </w:rPr>
                              <w:t xml:space="preserve">պետք է </w:t>
                            </w:r>
                            <w:r w:rsidRPr="005C5DAF">
                              <w:rPr>
                                <w:rFonts w:ascii="GHEA Grapalat" w:hAnsi="GHEA Grapalat" w:cs="Sylfaen"/>
                                <w:b/>
                                <w:color w:val="002060"/>
                                <w:sz w:val="24"/>
                                <w:szCs w:val="24"/>
                                <w:lang w:val="hy-AM"/>
                              </w:rPr>
                              <w:t>ընդունել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նվազագույն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ծախսեր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առաջացնող</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այն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կարգավորումը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կբերի</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առավելագույն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օգուտներ</w:t>
                            </w:r>
                            <w:r>
                              <w:rPr>
                                <w:rFonts w:ascii="GHEA Grapalat" w:eastAsia="Calibri" w:hAnsi="GHEA Grapalat"/>
                                <w:b/>
                                <w:color w:val="002060"/>
                                <w:sz w:val="24"/>
                                <w:szCs w:val="24"/>
                              </w:rPr>
                              <w:t>:</w:t>
                            </w:r>
                          </w:p>
                          <w:p w14:paraId="72704435" w14:textId="77777777" w:rsidR="00D15BCE" w:rsidRDefault="00D15BC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07971A" id="Rounded Rectangle 53284" o:spid="_x0000_s1102" style="position:absolute;left:0;text-align:left;margin-left:34.75pt;margin-top:3.15pt;width:504.85pt;height:92.6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" filled="f" fillcolor="#002060" strokecolor="#002060">
                <v:shadow on="t" color="black" opacity="41287f" offset="0,1.5pt"/>
                <v:textbox>
                  <w:txbxContent>
                    <w:p w14:paraId="28C6EC9E" w14:textId="77777777" w:rsidR="00D15BCE" w:rsidRPr="003E2372" w:rsidRDefault="00D15BCE" w:rsidP="003E2372">
                      <w:pPr>
                        <w:jc w:val="both"/>
                        <w:rPr>
                          <w:rFonts w:ascii="GHEA Grapalat" w:eastAsia="Calibri" w:hAnsi="GHEA Grapalat"/>
                          <w:b/>
                          <w:color w:val="002060"/>
                          <w:sz w:val="24"/>
                          <w:szCs w:val="24"/>
                        </w:rPr>
                      </w:pPr>
                      <w:r w:rsidRPr="005C5DAF">
                        <w:rPr>
                          <w:rFonts w:ascii="GHEA Grapalat" w:hAnsi="GHEA Grapalat" w:cs="Sylfaen"/>
                          <w:b/>
                          <w:color w:val="002060"/>
                          <w:sz w:val="24"/>
                          <w:szCs w:val="24"/>
                          <w:lang w:val="hy-AM"/>
                        </w:rPr>
                        <w:t>Կարգավորումն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ընդունել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եթե</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օգուտները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գերազանցում</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են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ծախսերը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ավելին՝</w:t>
                      </w:r>
                      <w:r w:rsidRPr="005C5DAF">
                        <w:rPr>
                          <w:rFonts w:ascii="GHEA Grapalat" w:hAnsi="GHEA Grapalat"/>
                          <w:b/>
                          <w:color w:val="002060"/>
                          <w:sz w:val="24"/>
                          <w:szCs w:val="24"/>
                          <w:lang w:val="hy-AM"/>
                        </w:rPr>
                        <w:t xml:space="preserve"> </w:t>
                      </w:r>
                      <w:r>
                        <w:rPr>
                          <w:rFonts w:ascii="GHEA Grapalat" w:hAnsi="GHEA Grapalat"/>
                          <w:b/>
                          <w:color w:val="002060"/>
                          <w:sz w:val="24"/>
                          <w:szCs w:val="24"/>
                          <w:lang w:val="hy-AM"/>
                        </w:rPr>
                        <w:t xml:space="preserve">պետք է </w:t>
                      </w:r>
                      <w:r w:rsidRPr="005C5DAF">
                        <w:rPr>
                          <w:rFonts w:ascii="GHEA Grapalat" w:hAnsi="GHEA Grapalat" w:cs="Sylfaen"/>
                          <w:b/>
                          <w:color w:val="002060"/>
                          <w:sz w:val="24"/>
                          <w:szCs w:val="24"/>
                          <w:lang w:val="hy-AM"/>
                        </w:rPr>
                        <w:t>ընդունել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նվազագույն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ծախսեր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առաջացնող</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այն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կարգավորումը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որը</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կբերի</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առավելագույն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օգուտներ</w:t>
                      </w:r>
                      <w:r>
                        <w:rPr>
                          <w:rFonts w:ascii="GHEA Grapalat" w:eastAsia="Calibri" w:hAnsi="GHEA Grapalat"/>
                          <w:b/>
                          <w:color w:val="002060"/>
                          <w:sz w:val="24"/>
                          <w:szCs w:val="24"/>
                        </w:rPr>
                        <w:t>:</w:t>
                      </w:r>
                    </w:p>
                    <w:p w14:paraId="72704435" w14:textId="77777777" w:rsidR="00D15BCE" w:rsidRDefault="00D15BCE"/>
                  </w:txbxContent>
                </v:textbox>
                <w10:wrap anchorx="margin"/>
              </v:roundrect>
            </w:pict>
          </mc:Fallback>
        </mc:AlternateContent>
      </w:r>
    </w:p>
    <w:p w14:paraId="06BC61A3" w14:textId="77777777" w:rsidR="00025BB9" w:rsidRPr="007A509A" w:rsidRDefault="00025BB9" w:rsidP="00320288">
      <w:pPr>
        <w:autoSpaceDE w:val="0"/>
        <w:autoSpaceDN w:val="0"/>
        <w:adjustRightInd w:val="0"/>
        <w:ind w:left="180" w:right="217" w:firstLine="360"/>
        <w:jc w:val="both"/>
        <w:rPr>
          <w:rFonts w:ascii="GHEA Grapalat" w:hAnsi="GHEA Grapalat"/>
          <w:sz w:val="24"/>
          <w:szCs w:val="24"/>
          <w:lang w:val="hy-AM"/>
        </w:rPr>
      </w:pPr>
    </w:p>
    <w:p w14:paraId="03FA66E9" w14:textId="77777777" w:rsidR="00025BB9" w:rsidRPr="007A509A" w:rsidRDefault="00025BB9" w:rsidP="00320288">
      <w:pPr>
        <w:autoSpaceDE w:val="0"/>
        <w:autoSpaceDN w:val="0"/>
        <w:adjustRightInd w:val="0"/>
        <w:ind w:left="180" w:right="217" w:firstLine="360"/>
        <w:jc w:val="both"/>
        <w:rPr>
          <w:rFonts w:ascii="GHEA Grapalat" w:hAnsi="GHEA Grapalat"/>
          <w:sz w:val="24"/>
          <w:szCs w:val="24"/>
          <w:lang w:val="hy-AM"/>
        </w:rPr>
      </w:pPr>
    </w:p>
    <w:p w14:paraId="384AB111" w14:textId="77777777" w:rsidR="00151D37" w:rsidRDefault="00151D37" w:rsidP="00613047">
      <w:pPr>
        <w:tabs>
          <w:tab w:val="left" w:pos="9000"/>
        </w:tabs>
        <w:autoSpaceDE w:val="0"/>
        <w:autoSpaceDN w:val="0"/>
        <w:adjustRightInd w:val="0"/>
        <w:spacing w:before="360" w:line="276" w:lineRule="auto"/>
        <w:ind w:firstLine="720"/>
        <w:jc w:val="both"/>
        <w:rPr>
          <w:rFonts w:ascii="GHEA Grapalat" w:hAnsi="GHEA Grapalat" w:cs="Arial"/>
          <w:sz w:val="24"/>
          <w:szCs w:val="24"/>
          <w:lang w:val="hy-AM"/>
        </w:rPr>
      </w:pPr>
    </w:p>
    <w:p w14:paraId="2477AA66" w14:textId="77777777" w:rsidR="000852DE" w:rsidRDefault="000852DE" w:rsidP="00151D37">
      <w:pPr>
        <w:tabs>
          <w:tab w:val="left" w:pos="9000"/>
        </w:tabs>
        <w:autoSpaceDE w:val="0"/>
        <w:autoSpaceDN w:val="0"/>
        <w:adjustRightInd w:val="0"/>
        <w:spacing w:line="276" w:lineRule="auto"/>
        <w:ind w:firstLine="720"/>
        <w:jc w:val="both"/>
        <w:rPr>
          <w:rFonts w:ascii="GHEA Grapalat" w:hAnsi="GHEA Grapalat" w:cs="Arial"/>
          <w:sz w:val="24"/>
          <w:szCs w:val="24"/>
          <w:lang w:val="hy-AM"/>
        </w:rPr>
      </w:pPr>
    </w:p>
    <w:p w14:paraId="1DD0E100" w14:textId="77777777" w:rsidR="0055581C" w:rsidRPr="007A509A" w:rsidRDefault="00CA644E" w:rsidP="00151D37">
      <w:pPr>
        <w:tabs>
          <w:tab w:val="left" w:pos="9000"/>
        </w:tabs>
        <w:autoSpaceDE w:val="0"/>
        <w:autoSpaceDN w:val="0"/>
        <w:adjustRightInd w:val="0"/>
        <w:spacing w:line="276" w:lineRule="auto"/>
        <w:ind w:firstLine="720"/>
        <w:jc w:val="both"/>
        <w:rPr>
          <w:rFonts w:ascii="GHEA Grapalat" w:hAnsi="GHEA Grapalat"/>
          <w:sz w:val="24"/>
          <w:szCs w:val="24"/>
          <w:lang w:val="hy-AM"/>
        </w:rPr>
      </w:pPr>
      <w:r w:rsidRPr="007A509A">
        <w:rPr>
          <w:rFonts w:ascii="GHEA Grapalat" w:hAnsi="GHEA Grapalat" w:cs="Arial"/>
          <w:sz w:val="24"/>
          <w:szCs w:val="24"/>
          <w:lang w:val="hy-AM"/>
        </w:rPr>
        <w:t>Այսպիսով, ԿԱԳ</w:t>
      </w:r>
      <w:r w:rsidRPr="007A509A">
        <w:rPr>
          <w:rFonts w:ascii="GHEA Grapalat" w:hAnsi="GHEA Grapalat"/>
          <w:sz w:val="24"/>
          <w:szCs w:val="24"/>
          <w:lang w:val="hy-AM"/>
        </w:rPr>
        <w:t>-</w:t>
      </w:r>
      <w:r w:rsidRPr="007A509A">
        <w:rPr>
          <w:rFonts w:ascii="GHEA Grapalat" w:hAnsi="GHEA Grapalat" w:cs="Arial"/>
          <w:sz w:val="24"/>
          <w:szCs w:val="24"/>
          <w:lang w:val="hy-AM"/>
        </w:rPr>
        <w:t>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այս</w:t>
      </w:r>
      <w:r w:rsidRPr="007A509A">
        <w:rPr>
          <w:rFonts w:ascii="GHEA Grapalat" w:hAnsi="GHEA Grapalat"/>
          <w:sz w:val="24"/>
          <w:szCs w:val="24"/>
          <w:lang w:val="hy-AM"/>
        </w:rPr>
        <w:t xml:space="preserve"> </w:t>
      </w:r>
      <w:r w:rsidRPr="007A509A">
        <w:rPr>
          <w:rFonts w:ascii="GHEA Grapalat" w:hAnsi="GHEA Grapalat" w:cs="Arial"/>
          <w:sz w:val="24"/>
          <w:szCs w:val="24"/>
          <w:lang w:val="hy-AM"/>
        </w:rPr>
        <w:t>փուլն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ունի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երկու</w:t>
      </w:r>
      <w:r w:rsidRPr="007A509A">
        <w:rPr>
          <w:rFonts w:ascii="GHEA Grapalat" w:hAnsi="GHEA Grapalat"/>
          <w:sz w:val="24"/>
          <w:szCs w:val="24"/>
          <w:lang w:val="hy-AM"/>
        </w:rPr>
        <w:t xml:space="preserve"> </w:t>
      </w:r>
      <w:r w:rsidRPr="007A509A">
        <w:rPr>
          <w:rFonts w:ascii="GHEA Grapalat" w:hAnsi="GHEA Grapalat" w:cs="Arial"/>
          <w:sz w:val="24"/>
          <w:szCs w:val="24"/>
          <w:lang w:val="hy-AM"/>
        </w:rPr>
        <w:t>նպատակ</w:t>
      </w:r>
      <w:r w:rsidRPr="007A509A">
        <w:rPr>
          <w:rFonts w:ascii="GHEA Grapalat" w:hAnsi="GHEA Grapalat"/>
          <w:sz w:val="24"/>
          <w:szCs w:val="24"/>
          <w:lang w:val="hy-AM"/>
        </w:rPr>
        <w:t xml:space="preserve">. </w:t>
      </w:r>
      <w:r w:rsidRPr="007A509A">
        <w:rPr>
          <w:rFonts w:ascii="GHEA Grapalat" w:hAnsi="GHEA Grapalat" w:cs="Arial"/>
          <w:sz w:val="24"/>
          <w:szCs w:val="24"/>
          <w:lang w:val="hy-AM"/>
        </w:rPr>
        <w:t>նախ</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անհրաժեշտ</w:t>
      </w:r>
      <w:r w:rsidRPr="007A509A">
        <w:rPr>
          <w:rFonts w:ascii="GHEA Grapalat" w:hAnsi="GHEA Grapalat"/>
          <w:sz w:val="24"/>
          <w:szCs w:val="24"/>
          <w:lang w:val="hy-AM"/>
        </w:rPr>
        <w:t xml:space="preserve"> </w:t>
      </w:r>
      <w:r w:rsidRPr="007A509A">
        <w:rPr>
          <w:rFonts w:ascii="GHEA Grapalat" w:hAnsi="GHEA Grapalat" w:cs="Arial"/>
          <w:sz w:val="24"/>
          <w:szCs w:val="24"/>
          <w:lang w:val="hy-AM"/>
        </w:rPr>
        <w:t>է</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հասկանալ</w:t>
      </w:r>
      <w:r w:rsidRPr="007A509A">
        <w:rPr>
          <w:rFonts w:ascii="GHEA Grapalat" w:hAnsi="GHEA Grapalat"/>
          <w:sz w:val="24"/>
          <w:szCs w:val="24"/>
          <w:lang w:val="hy-AM"/>
        </w:rPr>
        <w:t xml:space="preserve"> </w:t>
      </w:r>
      <w:r w:rsidRPr="007A509A">
        <w:rPr>
          <w:rFonts w:ascii="GHEA Grapalat" w:hAnsi="GHEA Grapalat" w:cs="Arial"/>
          <w:sz w:val="24"/>
          <w:szCs w:val="24"/>
          <w:lang w:val="hy-AM"/>
        </w:rPr>
        <w:t>յուրաքանչյուր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այլընտրանք</w:t>
      </w:r>
      <w:r w:rsidR="00144028" w:rsidRPr="00CD4621">
        <w:rPr>
          <w:rFonts w:ascii="GHEA Grapalat" w:hAnsi="GHEA Grapalat" w:cs="Arial"/>
          <w:sz w:val="24"/>
          <w:szCs w:val="24"/>
          <w:lang w:val="hy-AM"/>
        </w:rPr>
        <w:t>ային</w:t>
      </w:r>
      <w:r w:rsidRPr="007A509A">
        <w:rPr>
          <w:rFonts w:ascii="GHEA Grapalat" w:hAnsi="GHEA Grapalat"/>
          <w:sz w:val="24"/>
          <w:szCs w:val="24"/>
          <w:lang w:val="hy-AM"/>
        </w:rPr>
        <w:t xml:space="preserve"> </w:t>
      </w:r>
      <w:r w:rsidR="00144028" w:rsidRPr="00CD4621">
        <w:rPr>
          <w:rFonts w:ascii="GHEA Grapalat" w:hAnsi="GHEA Grapalat"/>
          <w:sz w:val="24"/>
          <w:szCs w:val="24"/>
          <w:lang w:val="hy-AM"/>
        </w:rPr>
        <w:t xml:space="preserve">տարբերակի </w:t>
      </w:r>
      <w:r w:rsidRPr="007A509A">
        <w:rPr>
          <w:rFonts w:ascii="GHEA Grapalat" w:hAnsi="GHEA Grapalat" w:cs="Arial"/>
          <w:sz w:val="24"/>
          <w:szCs w:val="24"/>
          <w:lang w:val="hy-AM"/>
        </w:rPr>
        <w:t>դրական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ու</w:t>
      </w:r>
      <w:r w:rsidRPr="007A509A">
        <w:rPr>
          <w:rFonts w:ascii="GHEA Grapalat" w:hAnsi="GHEA Grapalat"/>
          <w:sz w:val="24"/>
          <w:szCs w:val="24"/>
          <w:lang w:val="hy-AM"/>
        </w:rPr>
        <w:t xml:space="preserve"> </w:t>
      </w:r>
      <w:r w:rsidRPr="007A509A">
        <w:rPr>
          <w:rFonts w:ascii="GHEA Grapalat" w:hAnsi="GHEA Grapalat" w:cs="Arial"/>
          <w:sz w:val="24"/>
          <w:szCs w:val="24"/>
          <w:lang w:val="hy-AM"/>
        </w:rPr>
        <w:t>բացասական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կողմերը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և</w:t>
      </w:r>
      <w:r w:rsidRPr="007A509A">
        <w:rPr>
          <w:rFonts w:ascii="GHEA Grapalat" w:hAnsi="GHEA Grapalat"/>
          <w:sz w:val="24"/>
          <w:szCs w:val="24"/>
          <w:lang w:val="hy-AM"/>
        </w:rPr>
        <w:t xml:space="preserve"> </w:t>
      </w:r>
      <w:r w:rsidRPr="007A509A">
        <w:rPr>
          <w:rFonts w:ascii="GHEA Grapalat" w:hAnsi="GHEA Grapalat" w:cs="Arial"/>
          <w:sz w:val="24"/>
          <w:szCs w:val="24"/>
          <w:lang w:val="hy-AM"/>
        </w:rPr>
        <w:t>պարզել</w:t>
      </w:r>
      <w:r w:rsidR="00144028" w:rsidRPr="00CD4621">
        <w:rPr>
          <w:rFonts w:ascii="GHEA Grapalat" w:hAnsi="GHEA Grapalat" w:cs="Arial"/>
          <w:sz w:val="24"/>
          <w:szCs w:val="24"/>
          <w:lang w:val="hy-AM"/>
        </w:rPr>
        <w:t>՝</w:t>
      </w:r>
      <w:r w:rsidRPr="007A509A">
        <w:rPr>
          <w:rFonts w:ascii="GHEA Grapalat" w:hAnsi="GHEA Grapalat"/>
          <w:sz w:val="24"/>
          <w:szCs w:val="24"/>
          <w:lang w:val="hy-AM"/>
        </w:rPr>
        <w:t xml:space="preserve"> </w:t>
      </w:r>
      <w:r w:rsidRPr="007A509A">
        <w:rPr>
          <w:rFonts w:ascii="GHEA Grapalat" w:hAnsi="GHEA Grapalat" w:cs="Arial"/>
          <w:sz w:val="24"/>
          <w:szCs w:val="24"/>
          <w:lang w:val="hy-AM"/>
        </w:rPr>
        <w:t>արդյոք</w:t>
      </w:r>
      <w:r w:rsidRPr="007A509A">
        <w:rPr>
          <w:rFonts w:ascii="GHEA Grapalat" w:hAnsi="GHEA Grapalat"/>
          <w:sz w:val="24"/>
          <w:szCs w:val="24"/>
          <w:lang w:val="hy-AM"/>
        </w:rPr>
        <w:t xml:space="preserve"> </w:t>
      </w:r>
      <w:r w:rsidRPr="007A509A">
        <w:rPr>
          <w:rFonts w:ascii="GHEA Grapalat" w:hAnsi="GHEA Grapalat" w:cs="Arial"/>
          <w:sz w:val="24"/>
          <w:szCs w:val="24"/>
          <w:lang w:val="hy-AM"/>
        </w:rPr>
        <w:t>դրանց</w:t>
      </w:r>
      <w:r w:rsidRPr="007A509A">
        <w:rPr>
          <w:rFonts w:ascii="GHEA Grapalat" w:hAnsi="GHEA Grapalat"/>
          <w:sz w:val="24"/>
          <w:szCs w:val="24"/>
          <w:lang w:val="hy-AM"/>
        </w:rPr>
        <w:t xml:space="preserve"> </w:t>
      </w:r>
      <w:r w:rsidRPr="007A509A">
        <w:rPr>
          <w:rFonts w:ascii="GHEA Grapalat" w:hAnsi="GHEA Grapalat" w:cs="Arial"/>
          <w:sz w:val="24"/>
          <w:szCs w:val="24"/>
          <w:lang w:val="hy-AM"/>
        </w:rPr>
        <w:t>օգուտները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գերազանցում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են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ծախսերը՝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ելակետային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սցենարի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համեմատ</w:t>
      </w:r>
      <w:r w:rsidRPr="007A509A">
        <w:rPr>
          <w:rFonts w:ascii="GHEA Grapalat" w:hAnsi="GHEA Grapalat"/>
          <w:sz w:val="24"/>
          <w:szCs w:val="24"/>
          <w:lang w:val="hy-AM"/>
        </w:rPr>
        <w:t xml:space="preserve">, </w:t>
      </w:r>
      <w:r w:rsidRPr="007A509A">
        <w:rPr>
          <w:rFonts w:ascii="GHEA Grapalat" w:hAnsi="GHEA Grapalat" w:cs="Arial"/>
          <w:sz w:val="24"/>
          <w:szCs w:val="24"/>
          <w:lang w:val="hy-AM"/>
        </w:rPr>
        <w:t>և</w:t>
      </w:r>
      <w:r w:rsidRPr="007A509A">
        <w:rPr>
          <w:rFonts w:ascii="GHEA Grapalat" w:hAnsi="GHEA Grapalat"/>
          <w:sz w:val="24"/>
          <w:szCs w:val="24"/>
          <w:lang w:val="hy-AM"/>
        </w:rPr>
        <w:t xml:space="preserve"> </w:t>
      </w:r>
      <w:r w:rsidRPr="007A509A">
        <w:rPr>
          <w:rFonts w:ascii="GHEA Grapalat" w:hAnsi="GHEA Grapalat" w:cs="Arial"/>
          <w:sz w:val="24"/>
          <w:szCs w:val="24"/>
          <w:lang w:val="hy-AM"/>
        </w:rPr>
        <w:t>երկրորդ՝</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այս</w:t>
      </w:r>
      <w:r w:rsidRPr="007A509A">
        <w:rPr>
          <w:rFonts w:ascii="GHEA Grapalat" w:hAnsi="GHEA Grapalat"/>
          <w:sz w:val="24"/>
          <w:szCs w:val="24"/>
          <w:lang w:val="hy-AM"/>
        </w:rPr>
        <w:t xml:space="preserve"> </w:t>
      </w:r>
      <w:r w:rsidRPr="007A509A">
        <w:rPr>
          <w:rFonts w:ascii="GHEA Grapalat" w:hAnsi="GHEA Grapalat" w:cs="Arial"/>
          <w:sz w:val="24"/>
          <w:szCs w:val="24"/>
          <w:lang w:val="hy-AM"/>
        </w:rPr>
        <w:t>փուլը</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հիմք</w:t>
      </w:r>
      <w:r w:rsidRPr="007A509A">
        <w:rPr>
          <w:rFonts w:ascii="GHEA Grapalat" w:hAnsi="GHEA Grapalat"/>
          <w:sz w:val="24"/>
          <w:szCs w:val="24"/>
          <w:lang w:val="hy-AM"/>
        </w:rPr>
        <w:t xml:space="preserve"> </w:t>
      </w:r>
      <w:r w:rsidRPr="007A509A">
        <w:rPr>
          <w:rFonts w:ascii="GHEA Grapalat" w:hAnsi="GHEA Grapalat" w:cs="Arial"/>
          <w:sz w:val="24"/>
          <w:szCs w:val="24"/>
          <w:lang w:val="hy-AM"/>
        </w:rPr>
        <w:t>է</w:t>
      </w:r>
      <w:r w:rsidRPr="007A509A">
        <w:rPr>
          <w:rFonts w:ascii="GHEA Grapalat" w:hAnsi="GHEA Grapalat"/>
          <w:sz w:val="24"/>
          <w:szCs w:val="24"/>
          <w:lang w:val="hy-AM"/>
        </w:rPr>
        <w:t xml:space="preserve"> </w:t>
      </w:r>
      <w:r w:rsidRPr="007A509A">
        <w:rPr>
          <w:rFonts w:ascii="GHEA Grapalat" w:hAnsi="GHEA Grapalat" w:cs="Arial"/>
          <w:sz w:val="24"/>
          <w:szCs w:val="24"/>
          <w:lang w:val="hy-AM"/>
        </w:rPr>
        <w:t>ստեղծում</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հնարավոր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լուծումների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համեմատության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համար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որպեսզի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հնարավոր</w:t>
      </w:r>
      <w:r w:rsidRPr="007A509A">
        <w:rPr>
          <w:rFonts w:ascii="GHEA Grapalat" w:hAnsi="GHEA Grapalat"/>
          <w:sz w:val="24"/>
          <w:szCs w:val="24"/>
          <w:lang w:val="hy-AM"/>
        </w:rPr>
        <w:t xml:space="preserve"> </w:t>
      </w:r>
      <w:r w:rsidRPr="007A509A">
        <w:rPr>
          <w:rFonts w:ascii="GHEA Grapalat" w:hAnsi="GHEA Grapalat" w:cs="Arial"/>
          <w:sz w:val="24"/>
          <w:szCs w:val="24"/>
          <w:lang w:val="hy-AM"/>
        </w:rPr>
        <w:t>լինի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խնդրի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լուծման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այլընտրանքային</w:t>
      </w:r>
      <w:r w:rsidRPr="007A509A">
        <w:rPr>
          <w:rFonts w:ascii="GHEA Grapalat" w:hAnsi="GHEA Grapalat"/>
          <w:sz w:val="24"/>
          <w:szCs w:val="24"/>
          <w:lang w:val="hy-AM"/>
        </w:rPr>
        <w:t xml:space="preserve"> </w:t>
      </w:r>
      <w:r w:rsidRPr="007A509A">
        <w:rPr>
          <w:rFonts w:ascii="GHEA Grapalat" w:hAnsi="GHEA Grapalat" w:cs="Arial"/>
          <w:sz w:val="24"/>
          <w:szCs w:val="24"/>
          <w:lang w:val="hy-AM"/>
        </w:rPr>
        <w:t>տարբերակների</w:t>
      </w:r>
      <w:r w:rsidRPr="007A509A">
        <w:rPr>
          <w:rFonts w:ascii="GHEA Grapalat" w:hAnsi="GHEA Grapalat"/>
          <w:sz w:val="24"/>
          <w:szCs w:val="24"/>
          <w:lang w:val="hy-AM"/>
        </w:rPr>
        <w:t xml:space="preserve"> </w:t>
      </w:r>
      <w:r w:rsidRPr="007A509A">
        <w:rPr>
          <w:rFonts w:ascii="GHEA Grapalat" w:hAnsi="GHEA Grapalat" w:cs="Arial"/>
          <w:sz w:val="24"/>
          <w:szCs w:val="24"/>
          <w:lang w:val="hy-AM"/>
        </w:rPr>
        <w:t>շարքից</w:t>
      </w:r>
      <w:r w:rsidRPr="007A509A">
        <w:rPr>
          <w:rFonts w:ascii="GHEA Grapalat" w:hAnsi="GHEA Grapalat"/>
          <w:sz w:val="24"/>
          <w:szCs w:val="24"/>
          <w:lang w:val="hy-AM"/>
        </w:rPr>
        <w:t xml:space="preserve"> </w:t>
      </w:r>
      <w:r w:rsidRPr="007A509A">
        <w:rPr>
          <w:rFonts w:ascii="GHEA Grapalat" w:hAnsi="GHEA Grapalat" w:cs="Arial"/>
          <w:sz w:val="24"/>
          <w:szCs w:val="24"/>
          <w:lang w:val="hy-AM"/>
        </w:rPr>
        <w:t>ընտրել</w:t>
      </w:r>
      <w:r w:rsidRPr="007A509A">
        <w:rPr>
          <w:rFonts w:ascii="GHEA Grapalat" w:hAnsi="GHEA Grapalat"/>
          <w:sz w:val="24"/>
          <w:szCs w:val="24"/>
          <w:lang w:val="hy-AM"/>
        </w:rPr>
        <w:t xml:space="preserve"> </w:t>
      </w:r>
      <w:r w:rsidRPr="007A509A">
        <w:rPr>
          <w:rFonts w:ascii="GHEA Grapalat" w:hAnsi="GHEA Grapalat" w:cs="Arial"/>
          <w:sz w:val="24"/>
          <w:szCs w:val="24"/>
          <w:lang w:val="hy-AM"/>
        </w:rPr>
        <w:t>լավագույնը</w:t>
      </w:r>
      <w:r w:rsidRPr="007A509A">
        <w:rPr>
          <w:rFonts w:ascii="GHEA Grapalat" w:hAnsi="GHEA Grapalat"/>
          <w:sz w:val="24"/>
          <w:szCs w:val="24"/>
          <w:lang w:val="hy-AM"/>
        </w:rPr>
        <w:t xml:space="preserve">: </w:t>
      </w:r>
    </w:p>
    <w:p w14:paraId="71547D96" w14:textId="77777777" w:rsidR="00CA644E" w:rsidRPr="007A509A" w:rsidRDefault="00CA644E" w:rsidP="00225E2F">
      <w:pPr>
        <w:autoSpaceDE w:val="0"/>
        <w:autoSpaceDN w:val="0"/>
        <w:adjustRightInd w:val="0"/>
        <w:spacing w:line="276" w:lineRule="auto"/>
        <w:jc w:val="both"/>
        <w:rPr>
          <w:rFonts w:ascii="GHEA Grapalat" w:hAnsi="GHEA Grapalat" w:cs="Tahoma"/>
          <w:sz w:val="24"/>
          <w:szCs w:val="24"/>
          <w:lang w:val="hy-AM"/>
        </w:rPr>
      </w:pPr>
    </w:p>
    <w:p w14:paraId="5162D35C" w14:textId="77777777" w:rsidR="0055581C" w:rsidRPr="00CD4621" w:rsidRDefault="00144028" w:rsidP="00E55830">
      <w:pPr>
        <w:pStyle w:val="Heading3"/>
        <w:spacing w:after="120"/>
        <w:jc w:val="center"/>
        <w:rPr>
          <w:rFonts w:ascii="GHEA Grapalat" w:hAnsi="GHEA Grapalat"/>
          <w:sz w:val="24"/>
          <w:szCs w:val="24"/>
          <w:lang w:val="hy-AM"/>
        </w:rPr>
      </w:pPr>
      <w:bookmarkStart w:id="57" w:name="_Toc61603788"/>
      <w:r w:rsidRPr="00CD4621">
        <w:rPr>
          <w:rFonts w:ascii="GHEA Grapalat" w:hAnsi="GHEA Grapalat"/>
          <w:sz w:val="24"/>
          <w:szCs w:val="24"/>
          <w:lang w:val="hy-AM"/>
        </w:rPr>
        <w:t>4.2</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Ազդեցությունների վերլուծության և գնահատման գործընթաց</w:t>
      </w:r>
      <w:bookmarkEnd w:id="57"/>
    </w:p>
    <w:p w14:paraId="5753519A" w14:textId="77777777" w:rsidR="0055581C" w:rsidRPr="007A509A" w:rsidRDefault="00CA644E" w:rsidP="00E55830">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Ազդեցությունների </w:t>
      </w:r>
      <w:r w:rsidRPr="007A509A">
        <w:rPr>
          <w:rFonts w:ascii="GHEA Grapalat" w:hAnsi="GHEA Grapalat" w:cs="Arial"/>
          <w:sz w:val="24"/>
          <w:szCs w:val="24"/>
          <w:lang w:val="hy-AM"/>
        </w:rPr>
        <w:t xml:space="preserve">վերլուծության  և </w:t>
      </w:r>
      <w:r w:rsidRPr="007A509A">
        <w:rPr>
          <w:rFonts w:ascii="GHEA Grapalat" w:hAnsi="GHEA Grapalat"/>
          <w:sz w:val="24"/>
          <w:szCs w:val="24"/>
          <w:lang w:val="hy-AM"/>
        </w:rPr>
        <w:t>գնահատման  գործընթացում քայլերի հաջորդականությունը հետևյալն է՝</w:t>
      </w:r>
    </w:p>
    <w:p w14:paraId="326E7157" w14:textId="77777777" w:rsidR="00CA644E" w:rsidRPr="007A509A" w:rsidRDefault="00CA644E" w:rsidP="00637837">
      <w:pPr>
        <w:pStyle w:val="ListParagraph"/>
        <w:numPr>
          <w:ilvl w:val="0"/>
          <w:numId w:val="32"/>
        </w:numPr>
        <w:spacing w:line="276" w:lineRule="auto"/>
        <w:rPr>
          <w:rFonts w:ascii="GHEA Grapalat" w:hAnsi="GHEA Grapalat"/>
          <w:sz w:val="24"/>
          <w:szCs w:val="24"/>
          <w:lang w:val="hy-AM"/>
        </w:rPr>
      </w:pPr>
      <w:r w:rsidRPr="007A509A">
        <w:rPr>
          <w:rFonts w:ascii="GHEA Grapalat" w:hAnsi="GHEA Grapalat"/>
          <w:sz w:val="24"/>
          <w:szCs w:val="24"/>
          <w:lang w:val="hy-AM"/>
        </w:rPr>
        <w:t>վերհանել տարբերակների ազդեցությունները.</w:t>
      </w:r>
    </w:p>
    <w:p w14:paraId="51FEDBC3" w14:textId="77777777" w:rsidR="0055581C" w:rsidRPr="007A509A" w:rsidRDefault="006E6497" w:rsidP="00637837">
      <w:pPr>
        <w:pStyle w:val="ListParagraph"/>
        <w:numPr>
          <w:ilvl w:val="0"/>
          <w:numId w:val="33"/>
        </w:numPr>
        <w:spacing w:after="0" w:line="276" w:lineRule="auto"/>
        <w:ind w:right="26"/>
        <w:jc w:val="both"/>
        <w:rPr>
          <w:rFonts w:ascii="GHEA Grapalat" w:hAnsi="GHEA Grapalat" w:cs="GHEAGrapalat"/>
          <w:sz w:val="24"/>
          <w:szCs w:val="24"/>
          <w:lang w:val="hy-AM" w:eastAsia="en-GB"/>
        </w:rPr>
      </w:pPr>
      <w:r w:rsidRPr="006E6497">
        <w:rPr>
          <w:rFonts w:ascii="GHEA Grapalat" w:hAnsi="GHEA Grapalat" w:cs="GHEAGrapalat"/>
          <w:sz w:val="24"/>
          <w:szCs w:val="24"/>
          <w:lang w:val="hy-AM" w:eastAsia="en-GB"/>
        </w:rPr>
        <w:t>հ</w:t>
      </w:r>
      <w:r w:rsidR="00CA644E" w:rsidRPr="007A509A">
        <w:rPr>
          <w:rFonts w:ascii="GHEA Grapalat" w:hAnsi="GHEA Grapalat" w:cs="GHEAGrapalat"/>
          <w:sz w:val="24"/>
          <w:szCs w:val="24"/>
          <w:lang w:val="hy-AM" w:eastAsia="en-GB"/>
        </w:rPr>
        <w:t xml:space="preserve">նարավոր դրական և բացասական ազդեցությունների վերհանում յուրաքանչյուր այլընտրանքային տարբերակի համար (ազդեցություններ գործարար միջավայրի և մրցակցության, սոցիալական և  առողջապահական ոլորտների, շրջակա միջավայրի, հանրային ֆինանսների վրա և այլն): Դրական և բացասական ազդեցություններն </w:t>
      </w:r>
      <w:r w:rsidR="00CA644E" w:rsidRPr="007A509A">
        <w:rPr>
          <w:rFonts w:ascii="GHEA Grapalat" w:hAnsi="GHEA Grapalat" w:cs="Arial"/>
          <w:sz w:val="24"/>
          <w:szCs w:val="24"/>
          <w:lang w:val="hy-AM"/>
        </w:rPr>
        <w:t>անհրաժեշտ է վերհանել և վերլուծել նախապես որոշված</w:t>
      </w:r>
      <w:r w:rsidR="00144028" w:rsidRPr="00CD4621">
        <w:rPr>
          <w:rFonts w:ascii="GHEA Grapalat" w:hAnsi="GHEA Grapalat" w:cs="Arial"/>
          <w:sz w:val="24"/>
          <w:szCs w:val="24"/>
          <w:lang w:val="hy-AM"/>
        </w:rPr>
        <w:t>,</w:t>
      </w:r>
      <w:r w:rsidR="00CA644E" w:rsidRPr="007A509A">
        <w:rPr>
          <w:rFonts w:ascii="GHEA Grapalat" w:hAnsi="GHEA Grapalat" w:cs="Arial"/>
          <w:sz w:val="24"/>
          <w:szCs w:val="24"/>
          <w:lang w:val="hy-AM"/>
        </w:rPr>
        <w:t xml:space="preserve"> օրինակ</w:t>
      </w:r>
      <w:r w:rsidR="00144028" w:rsidRPr="00CD4621">
        <w:rPr>
          <w:rFonts w:ascii="GHEA Grapalat" w:hAnsi="GHEA Grapalat" w:cs="Arial"/>
          <w:sz w:val="24"/>
          <w:szCs w:val="24"/>
          <w:lang w:val="hy-AM"/>
        </w:rPr>
        <w:t>,</w:t>
      </w:r>
      <w:r w:rsidR="00CA644E" w:rsidRPr="007A509A">
        <w:rPr>
          <w:rFonts w:ascii="GHEA Grapalat" w:hAnsi="GHEA Grapalat" w:cs="Arial"/>
          <w:sz w:val="24"/>
          <w:szCs w:val="24"/>
          <w:lang w:val="hy-AM"/>
        </w:rPr>
        <w:t xml:space="preserve"> 5 կամ 10 տարվա կտրվածքով՝ ելակետային սցենարն օգտագործելով որպես համեմատման հիմք</w:t>
      </w:r>
      <w:r w:rsidRPr="006E6497">
        <w:rPr>
          <w:rFonts w:ascii="GHEA Grapalat" w:hAnsi="GHEA Grapalat" w:cs="Arial"/>
          <w:sz w:val="24"/>
          <w:szCs w:val="24"/>
          <w:lang w:val="hy-AM"/>
        </w:rPr>
        <w:t>,</w:t>
      </w:r>
    </w:p>
    <w:p w14:paraId="3941BAC8" w14:textId="77777777" w:rsidR="0055581C" w:rsidRPr="007A509A" w:rsidRDefault="006E6497" w:rsidP="00637837">
      <w:pPr>
        <w:pStyle w:val="ListParagraph"/>
        <w:numPr>
          <w:ilvl w:val="0"/>
          <w:numId w:val="33"/>
        </w:numPr>
        <w:spacing w:after="0" w:line="276" w:lineRule="auto"/>
        <w:ind w:right="26"/>
        <w:jc w:val="both"/>
        <w:rPr>
          <w:rFonts w:ascii="GHEA Grapalat" w:hAnsi="GHEA Grapalat" w:cs="GHEAGrapalat"/>
          <w:sz w:val="24"/>
          <w:szCs w:val="24"/>
          <w:lang w:val="hy-AM" w:eastAsia="en-GB"/>
        </w:rPr>
      </w:pPr>
      <w:r w:rsidRPr="006E6497">
        <w:rPr>
          <w:rFonts w:ascii="GHEA Grapalat" w:hAnsi="GHEA Grapalat" w:cs="GHEAGrapalat"/>
          <w:sz w:val="24"/>
          <w:szCs w:val="24"/>
          <w:lang w:val="hy-AM" w:eastAsia="en-GB"/>
        </w:rPr>
        <w:t>խ</w:t>
      </w:r>
      <w:r w:rsidR="00CA644E" w:rsidRPr="007A509A">
        <w:rPr>
          <w:rFonts w:ascii="GHEA Grapalat" w:hAnsi="GHEA Grapalat" w:cs="GHEAGrapalat"/>
          <w:sz w:val="24"/>
          <w:szCs w:val="24"/>
          <w:lang w:val="hy-AM" w:eastAsia="en-GB"/>
        </w:rPr>
        <w:t xml:space="preserve">մբերի վերհանում, որոնք կարգավորման արդյունքում կարող են ենթարկվել ազդեցության (օրինակ՝  </w:t>
      </w:r>
      <w:r w:rsidRPr="006E6497">
        <w:rPr>
          <w:rFonts w:ascii="GHEA Grapalat" w:hAnsi="GHEA Grapalat" w:cs="GHEAGrapalat"/>
          <w:sz w:val="24"/>
          <w:szCs w:val="24"/>
          <w:lang w:val="hy-AM" w:eastAsia="en-GB"/>
        </w:rPr>
        <w:t>կազմակերպ</w:t>
      </w:r>
      <w:r w:rsidR="00CA644E" w:rsidRPr="007A509A">
        <w:rPr>
          <w:rFonts w:ascii="GHEA Grapalat" w:hAnsi="GHEA Grapalat" w:cs="GHEAGrapalat"/>
          <w:sz w:val="24"/>
          <w:szCs w:val="24"/>
          <w:lang w:val="hy-AM" w:eastAsia="en-GB"/>
        </w:rPr>
        <w:t>ություններ, քաղաքացիներ, հանրային կառույցներ</w:t>
      </w:r>
      <w:r w:rsidRPr="006E6497">
        <w:rPr>
          <w:rFonts w:ascii="GHEA Grapalat" w:hAnsi="GHEA Grapalat" w:cs="GHEAGrapalat"/>
          <w:sz w:val="24"/>
          <w:szCs w:val="24"/>
          <w:lang w:val="hy-AM" w:eastAsia="en-GB"/>
        </w:rPr>
        <w:t>,</w:t>
      </w:r>
      <w:r w:rsidR="00CA644E" w:rsidRPr="007A509A">
        <w:rPr>
          <w:rFonts w:ascii="GHEA Grapalat" w:hAnsi="GHEA Grapalat" w:cs="GHEAGrapalat"/>
          <w:sz w:val="24"/>
          <w:szCs w:val="24"/>
          <w:lang w:val="hy-AM" w:eastAsia="en-GB"/>
        </w:rPr>
        <w:t xml:space="preserve"> հասարակական կազմակերպություններ  և այլն),</w:t>
      </w:r>
    </w:p>
    <w:p w14:paraId="29A7568F" w14:textId="77777777" w:rsidR="0055581C" w:rsidRPr="007A509A" w:rsidRDefault="00CA644E" w:rsidP="00637837">
      <w:pPr>
        <w:pStyle w:val="ListParagraph"/>
        <w:numPr>
          <w:ilvl w:val="0"/>
          <w:numId w:val="32"/>
        </w:numPr>
        <w:spacing w:line="276" w:lineRule="auto"/>
        <w:ind w:right="26"/>
        <w:jc w:val="both"/>
        <w:rPr>
          <w:rFonts w:ascii="GHEA Grapalat" w:hAnsi="GHEA Grapalat"/>
          <w:sz w:val="24"/>
          <w:szCs w:val="24"/>
          <w:lang w:val="hy-AM"/>
        </w:rPr>
      </w:pPr>
      <w:r w:rsidRPr="007A509A">
        <w:rPr>
          <w:rFonts w:ascii="GHEA Grapalat" w:hAnsi="GHEA Grapalat"/>
          <w:sz w:val="24"/>
          <w:szCs w:val="24"/>
          <w:lang w:val="hy-AM"/>
        </w:rPr>
        <w:t>առանձնացնել այն ազդեցությունները, որոնք, հավանաբար</w:t>
      </w:r>
      <w:r w:rsidR="00144028" w:rsidRPr="00CD4621">
        <w:rPr>
          <w:rFonts w:ascii="GHEA Grapalat" w:hAnsi="GHEA Grapalat"/>
          <w:sz w:val="24"/>
          <w:szCs w:val="24"/>
          <w:lang w:val="hy-AM"/>
        </w:rPr>
        <w:t>,</w:t>
      </w:r>
      <w:r w:rsidRPr="007A509A">
        <w:rPr>
          <w:rFonts w:ascii="GHEA Grapalat" w:hAnsi="GHEA Grapalat"/>
          <w:sz w:val="24"/>
          <w:szCs w:val="24"/>
          <w:lang w:val="hy-AM"/>
        </w:rPr>
        <w:t xml:space="preserve"> նշանակալի կլինեն</w:t>
      </w:r>
      <w:r w:rsidR="00ED7B45" w:rsidRPr="007A509A">
        <w:rPr>
          <w:rFonts w:ascii="GHEA Grapalat" w:hAnsi="GHEA Grapalat"/>
          <w:sz w:val="24"/>
          <w:szCs w:val="24"/>
          <w:lang w:val="hy-AM"/>
        </w:rPr>
        <w:t>,</w:t>
      </w:r>
    </w:p>
    <w:p w14:paraId="13B085DE" w14:textId="77777777" w:rsidR="0055581C" w:rsidRPr="007A509A" w:rsidRDefault="00CA644E" w:rsidP="00637837">
      <w:pPr>
        <w:pStyle w:val="ListParagraph"/>
        <w:numPr>
          <w:ilvl w:val="0"/>
          <w:numId w:val="32"/>
        </w:numPr>
        <w:spacing w:line="276" w:lineRule="auto"/>
        <w:ind w:right="26"/>
        <w:jc w:val="both"/>
        <w:rPr>
          <w:rFonts w:ascii="GHEA Grapalat" w:hAnsi="GHEA Grapalat"/>
          <w:sz w:val="24"/>
          <w:szCs w:val="24"/>
          <w:lang w:val="hy-AM"/>
        </w:rPr>
      </w:pPr>
      <w:r w:rsidRPr="007A509A">
        <w:rPr>
          <w:rFonts w:ascii="GHEA Grapalat" w:hAnsi="GHEA Grapalat"/>
          <w:sz w:val="24"/>
          <w:szCs w:val="24"/>
          <w:lang w:val="hy-AM"/>
        </w:rPr>
        <w:t xml:space="preserve">գնահատել նշանակալի ազդեցությունները քանակապես, իսկ եթե հնարավոր չէ՝ որակապես: </w:t>
      </w:r>
    </w:p>
    <w:p w14:paraId="760C47EC" w14:textId="77777777" w:rsidR="00151D37" w:rsidRDefault="00151D37">
      <w:pPr>
        <w:spacing w:after="160" w:line="259" w:lineRule="auto"/>
        <w:rPr>
          <w:rFonts w:ascii="GHEA Grapalat" w:hAnsi="GHEA Grapalat" w:cs="Tahoma"/>
          <w:b/>
          <w:bCs/>
          <w:color w:val="1F497D"/>
          <w:sz w:val="24"/>
          <w:szCs w:val="24"/>
          <w:u w:val="single"/>
          <w:lang w:val="hy-AM"/>
        </w:rPr>
      </w:pPr>
      <w:r>
        <w:rPr>
          <w:rFonts w:ascii="GHEA Grapalat" w:hAnsi="GHEA Grapalat"/>
          <w:sz w:val="24"/>
          <w:szCs w:val="24"/>
          <w:lang w:val="hy-AM"/>
        </w:rPr>
        <w:br w:type="page"/>
      </w:r>
    </w:p>
    <w:p w14:paraId="5030245E" w14:textId="77777777" w:rsidR="00CA644E" w:rsidRPr="00CD4621" w:rsidRDefault="00144028" w:rsidP="00E55830">
      <w:pPr>
        <w:pStyle w:val="Heading3"/>
        <w:spacing w:after="120"/>
        <w:jc w:val="center"/>
        <w:rPr>
          <w:rFonts w:ascii="GHEA Grapalat" w:hAnsi="GHEA Grapalat"/>
          <w:sz w:val="24"/>
          <w:szCs w:val="24"/>
          <w:lang w:val="hy-AM"/>
        </w:rPr>
      </w:pPr>
      <w:bookmarkStart w:id="58" w:name="_Toc61603789"/>
      <w:r w:rsidRPr="00CD4621">
        <w:rPr>
          <w:rFonts w:ascii="GHEA Grapalat" w:hAnsi="GHEA Grapalat"/>
          <w:sz w:val="24"/>
          <w:szCs w:val="24"/>
          <w:lang w:val="hy-AM"/>
        </w:rPr>
        <w:lastRenderedPageBreak/>
        <w:t>4.3</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Ազդեցությունների վերհանումը</w:t>
      </w:r>
      <w:bookmarkEnd w:id="58"/>
    </w:p>
    <w:p w14:paraId="61EFF8E5" w14:textId="77777777" w:rsidR="0055581C" w:rsidRPr="007A509A" w:rsidRDefault="00CA644E" w:rsidP="00E55830">
      <w:pPr>
        <w:spacing w:line="276" w:lineRule="auto"/>
        <w:ind w:firstLine="720"/>
        <w:jc w:val="both"/>
        <w:rPr>
          <w:rFonts w:ascii="GHEA Grapalat" w:hAnsi="GHEA Grapalat"/>
          <w:sz w:val="24"/>
          <w:szCs w:val="24"/>
          <w:lang w:val="hy-AM"/>
        </w:rPr>
      </w:pPr>
      <w:r w:rsidRPr="007A509A">
        <w:rPr>
          <w:rFonts w:ascii="GHEA Grapalat" w:hAnsi="GHEA Grapalat" w:cs="GHEAGrapalat"/>
          <w:sz w:val="24"/>
          <w:szCs w:val="24"/>
          <w:lang w:val="hy-AM" w:eastAsia="en-GB"/>
        </w:rPr>
        <w:t>Ազդեցություններ</w:t>
      </w:r>
      <w:r w:rsidR="00340589" w:rsidRPr="007A509A">
        <w:rPr>
          <w:rFonts w:ascii="GHEA Grapalat" w:hAnsi="GHEA Grapalat" w:cs="GHEAGrapalat"/>
          <w:sz w:val="24"/>
          <w:szCs w:val="24"/>
          <w:lang w:val="hy-AM" w:eastAsia="en-GB"/>
        </w:rPr>
        <w:t>ի</w:t>
      </w:r>
      <w:r w:rsidRPr="007A509A">
        <w:rPr>
          <w:rFonts w:ascii="GHEA Grapalat" w:hAnsi="GHEA Grapalat" w:cs="GHEAGrapalat"/>
          <w:sz w:val="24"/>
          <w:szCs w:val="24"/>
          <w:lang w:val="hy-AM" w:eastAsia="en-GB"/>
        </w:rPr>
        <w:t xml:space="preserve"> վերլուծության և գնահատման գործընթացի առաջին քայլը ազդեցության ենթարկվող </w:t>
      </w:r>
      <w:r w:rsidRPr="007A509A">
        <w:rPr>
          <w:rFonts w:ascii="GHEA Grapalat" w:hAnsi="GHEA Grapalat"/>
          <w:sz w:val="24"/>
          <w:szCs w:val="24"/>
          <w:lang w:val="hy-AM"/>
        </w:rPr>
        <w:t xml:space="preserve">տարբեր խմբերի վրա </w:t>
      </w:r>
      <w:r w:rsidRPr="007A509A">
        <w:rPr>
          <w:rFonts w:ascii="GHEA Grapalat" w:hAnsi="GHEA Grapalat" w:cs="GHEAGrapalat"/>
          <w:sz w:val="24"/>
          <w:szCs w:val="24"/>
          <w:lang w:val="hy-AM" w:eastAsia="en-GB"/>
        </w:rPr>
        <w:t>յուրաքանչյուր այլընտրանքային տարբերակից բխող</w:t>
      </w:r>
      <w:r w:rsidRPr="001F7A32">
        <w:rPr>
          <w:rFonts w:ascii="GHEA Grapalat" w:hAnsi="GHEA Grapalat" w:cs="GHEAGrapalat"/>
          <w:sz w:val="24"/>
          <w:szCs w:val="24"/>
          <w:lang w:val="hy-AM" w:eastAsia="en-GB"/>
        </w:rPr>
        <w:t xml:space="preserve"> </w:t>
      </w:r>
      <w:r w:rsidR="00144028" w:rsidRPr="001F7A32">
        <w:rPr>
          <w:rFonts w:ascii="GHEA Grapalat" w:hAnsi="GHEA Grapalat" w:cs="GHEAGrapalat"/>
          <w:sz w:val="24"/>
          <w:szCs w:val="24"/>
          <w:lang w:val="hy-AM" w:eastAsia="en-GB"/>
        </w:rPr>
        <w:t>տնտեսական, սոցիալական և բնապահպանական</w:t>
      </w:r>
      <w:r w:rsidRPr="001F7A32">
        <w:rPr>
          <w:rFonts w:ascii="GHEA Grapalat" w:hAnsi="GHEA Grapalat" w:cs="GHEAGrapalat"/>
          <w:sz w:val="24"/>
          <w:szCs w:val="24"/>
          <w:lang w:val="hy-AM" w:eastAsia="en-GB"/>
        </w:rPr>
        <w:t xml:space="preserve"> հնարավոր</w:t>
      </w:r>
      <w:r w:rsidRPr="007A509A">
        <w:rPr>
          <w:rFonts w:ascii="GHEA Grapalat" w:hAnsi="GHEA Grapalat"/>
          <w:sz w:val="24"/>
          <w:szCs w:val="24"/>
          <w:lang w:val="hy-AM"/>
        </w:rPr>
        <w:t xml:space="preserve"> դրական և բացասական, ուղղակի և անուղղակի ազդեցությունների վերհանումն է:</w:t>
      </w:r>
    </w:p>
    <w:p w14:paraId="4E2C65B9" w14:textId="77777777" w:rsidR="008B4CD8" w:rsidRDefault="008B4CD8" w:rsidP="00151D37">
      <w:pPr>
        <w:pStyle w:val="Heading4"/>
        <w:spacing w:before="0"/>
        <w:jc w:val="center"/>
        <w:rPr>
          <w:rFonts w:ascii="GHEA Grapalat" w:hAnsi="GHEA Grapalat"/>
          <w:sz w:val="24"/>
          <w:szCs w:val="24"/>
          <w:lang w:val="hy-AM"/>
        </w:rPr>
      </w:pPr>
    </w:p>
    <w:p w14:paraId="18473FB4" w14:textId="77777777" w:rsidR="00CA644E" w:rsidRDefault="00144028" w:rsidP="00E55830">
      <w:pPr>
        <w:pStyle w:val="Heading4"/>
        <w:spacing w:before="0" w:after="120"/>
        <w:jc w:val="center"/>
        <w:rPr>
          <w:rFonts w:ascii="GHEA Grapalat" w:hAnsi="GHEA Grapalat" w:cs="Sylfaen"/>
          <w:sz w:val="24"/>
          <w:szCs w:val="24"/>
          <w:lang w:val="hy-AM"/>
        </w:rPr>
      </w:pPr>
      <w:bookmarkStart w:id="59" w:name="_Toc61603790"/>
      <w:r w:rsidRPr="00CD4621">
        <w:rPr>
          <w:rFonts w:ascii="GHEA Grapalat" w:hAnsi="GHEA Grapalat"/>
          <w:sz w:val="24"/>
          <w:szCs w:val="24"/>
          <w:lang w:val="hy-AM"/>
        </w:rPr>
        <w:t>4.3.1</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Ազդեցությունների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դասակարգումը</w:t>
      </w:r>
      <w:bookmarkEnd w:id="59"/>
    </w:p>
    <w:p w14:paraId="00639989" w14:textId="77777777" w:rsidR="0055581C" w:rsidRPr="00132BCD" w:rsidRDefault="00CA644E" w:rsidP="00E55830">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Ազդեցությունները նկարագրելիս կարելի է օգտագործել հետևյալ դասակարգումը</w:t>
      </w:r>
      <w:r w:rsidR="00132BCD" w:rsidRPr="00132BCD">
        <w:rPr>
          <w:rFonts w:ascii="GHEA Grapalat" w:hAnsi="GHEA Grapalat"/>
          <w:sz w:val="24"/>
          <w:szCs w:val="24"/>
          <w:lang w:val="hy-AM"/>
        </w:rPr>
        <w:t>.</w:t>
      </w:r>
    </w:p>
    <w:p w14:paraId="0805D8A4" w14:textId="77777777" w:rsidR="0055581C" w:rsidRPr="0022365E" w:rsidRDefault="00CA644E" w:rsidP="00637837">
      <w:pPr>
        <w:pStyle w:val="ListParagraph"/>
        <w:numPr>
          <w:ilvl w:val="0"/>
          <w:numId w:val="34"/>
        </w:numPr>
        <w:spacing w:after="0" w:line="276" w:lineRule="auto"/>
        <w:ind w:right="-64"/>
        <w:jc w:val="both"/>
        <w:rPr>
          <w:rFonts w:ascii="GHEA Grapalat" w:hAnsi="GHEA Grapalat"/>
          <w:sz w:val="24"/>
          <w:szCs w:val="24"/>
          <w:lang w:val="hy-AM"/>
        </w:rPr>
      </w:pPr>
      <w:r w:rsidRPr="007A509A">
        <w:rPr>
          <w:rFonts w:ascii="GHEA Grapalat" w:hAnsi="GHEA Grapalat" w:cs="Arial"/>
          <w:sz w:val="24"/>
          <w:szCs w:val="24"/>
          <w:lang w:val="hy-AM"/>
        </w:rPr>
        <w:t>Ազդեցության ընդհանուր բնույթը՝</w:t>
      </w:r>
      <w:r w:rsidRPr="007A509A">
        <w:rPr>
          <w:rFonts w:ascii="GHEA Grapalat" w:hAnsi="GHEA Grapalat"/>
          <w:sz w:val="24"/>
          <w:szCs w:val="24"/>
          <w:lang w:val="hy-AM"/>
        </w:rPr>
        <w:t xml:space="preserve"> տնտեսական, սոցիալական</w:t>
      </w:r>
      <w:r w:rsidR="00340589" w:rsidRPr="007A509A">
        <w:rPr>
          <w:rFonts w:ascii="GHEA Grapalat" w:hAnsi="GHEA Grapalat"/>
          <w:sz w:val="24"/>
          <w:szCs w:val="24"/>
          <w:lang w:val="hy-AM"/>
        </w:rPr>
        <w:t>,</w:t>
      </w:r>
      <w:r w:rsidRPr="007A509A">
        <w:rPr>
          <w:rFonts w:ascii="GHEA Grapalat" w:hAnsi="GHEA Grapalat"/>
          <w:sz w:val="24"/>
          <w:szCs w:val="24"/>
          <w:lang w:val="hy-AM"/>
        </w:rPr>
        <w:t xml:space="preserve"> բնապահպանական և այլն</w:t>
      </w:r>
      <w:r w:rsidR="0022365E">
        <w:rPr>
          <w:rFonts w:ascii="GHEA Grapalat" w:hAnsi="GHEA Grapalat"/>
          <w:sz w:val="24"/>
          <w:szCs w:val="24"/>
          <w:lang w:val="hy-AM"/>
        </w:rPr>
        <w:t xml:space="preserve">: </w:t>
      </w:r>
      <w:r w:rsidR="00137E37" w:rsidRPr="0022365E">
        <w:rPr>
          <w:rFonts w:ascii="GHEA Grapalat" w:hAnsi="GHEA Grapalat" w:cs="Arial"/>
          <w:sz w:val="24"/>
          <w:szCs w:val="24"/>
          <w:lang w:val="hy-AM"/>
        </w:rPr>
        <w:t xml:space="preserve">Սույն Ձեռնարկի </w:t>
      </w:r>
      <w:r w:rsidR="00144028" w:rsidRPr="00CD4621">
        <w:rPr>
          <w:rFonts w:ascii="GHEA Grapalat" w:hAnsi="GHEA Grapalat" w:cs="Arial"/>
          <w:sz w:val="24"/>
          <w:szCs w:val="24"/>
          <w:lang w:val="hy-AM"/>
        </w:rPr>
        <w:t xml:space="preserve">Հավելված </w:t>
      </w:r>
      <w:r w:rsidR="00555820">
        <w:rPr>
          <w:rFonts w:ascii="GHEA Grapalat" w:hAnsi="GHEA Grapalat" w:cs="Arial"/>
          <w:sz w:val="24"/>
          <w:szCs w:val="24"/>
          <w:lang w:val="hy-AM"/>
        </w:rPr>
        <w:t>4</w:t>
      </w:r>
      <w:r w:rsidR="001F2234" w:rsidRPr="0022365E">
        <w:rPr>
          <w:rFonts w:ascii="GHEA Grapalat" w:hAnsi="GHEA Grapalat" w:cs="Arial"/>
          <w:sz w:val="24"/>
          <w:szCs w:val="24"/>
          <w:lang w:val="hy-AM"/>
        </w:rPr>
        <w:t>-</w:t>
      </w:r>
      <w:r w:rsidR="00144028" w:rsidRPr="00CD4621">
        <w:rPr>
          <w:rFonts w:ascii="GHEA Grapalat" w:hAnsi="GHEA Grapalat" w:cs="Arial"/>
          <w:sz w:val="24"/>
          <w:szCs w:val="24"/>
          <w:lang w:val="hy-AM"/>
        </w:rPr>
        <w:t xml:space="preserve">ի </w:t>
      </w:r>
      <w:r w:rsidRPr="0022365E">
        <w:rPr>
          <w:rFonts w:ascii="GHEA Grapalat" w:hAnsi="GHEA Grapalat" w:cs="Arial"/>
          <w:sz w:val="24"/>
          <w:szCs w:val="24"/>
          <w:lang w:val="hy-AM"/>
        </w:rPr>
        <w:t xml:space="preserve">Աղյուսակ </w:t>
      </w:r>
      <w:r w:rsidR="00596D3F" w:rsidRPr="00596D3F">
        <w:rPr>
          <w:rFonts w:ascii="GHEA Grapalat" w:hAnsi="GHEA Grapalat" w:cs="Arial"/>
          <w:sz w:val="24"/>
          <w:szCs w:val="24"/>
          <w:lang w:val="hy-AM"/>
        </w:rPr>
        <w:t>2</w:t>
      </w:r>
      <w:r w:rsidRPr="0022365E">
        <w:rPr>
          <w:rFonts w:ascii="GHEA Grapalat" w:hAnsi="GHEA Grapalat" w:cs="Arial"/>
          <w:sz w:val="24"/>
          <w:szCs w:val="24"/>
          <w:lang w:val="hy-AM"/>
        </w:rPr>
        <w:t xml:space="preserve">-ում </w:t>
      </w:r>
      <w:r w:rsidRPr="0022365E">
        <w:rPr>
          <w:rFonts w:ascii="GHEA Grapalat" w:hAnsi="GHEA Grapalat"/>
          <w:sz w:val="24"/>
          <w:szCs w:val="24"/>
          <w:lang w:val="hy-AM"/>
        </w:rPr>
        <w:t>ներկայացված են ազդեցությունների հիմնական տեսակներ</w:t>
      </w:r>
      <w:r w:rsidR="001F7A32">
        <w:rPr>
          <w:rFonts w:ascii="GHEA Grapalat" w:hAnsi="GHEA Grapalat"/>
          <w:sz w:val="24"/>
          <w:szCs w:val="24"/>
          <w:lang w:val="hy-AM"/>
        </w:rPr>
        <w:t>ի օրինակներ</w:t>
      </w:r>
      <w:r w:rsidRPr="0022365E">
        <w:rPr>
          <w:rFonts w:ascii="GHEA Grapalat" w:hAnsi="GHEA Grapalat"/>
          <w:sz w:val="24"/>
          <w:szCs w:val="24"/>
          <w:lang w:val="hy-AM"/>
        </w:rPr>
        <w:t>, որոնք պետք է ուսումնասիրվեն հնարավոր բոլոր ազդեցությունները (դրական կամ բացասական, ուղղակի կամ անուղղակի, նախատեսված կամ պատահական, կարճաժամկետ կամ երկարաժամկետ) վերհանելու համար:</w:t>
      </w:r>
    </w:p>
    <w:p w14:paraId="6354C413" w14:textId="3DF78D93" w:rsidR="0055581C" w:rsidRPr="0022365E" w:rsidRDefault="00CA644E" w:rsidP="00637837">
      <w:pPr>
        <w:pStyle w:val="ListParagraph"/>
        <w:numPr>
          <w:ilvl w:val="0"/>
          <w:numId w:val="34"/>
        </w:numPr>
        <w:spacing w:line="276" w:lineRule="auto"/>
        <w:ind w:right="-64"/>
        <w:jc w:val="both"/>
        <w:rPr>
          <w:rFonts w:ascii="GHEA Grapalat" w:hAnsi="GHEA Grapalat"/>
          <w:sz w:val="24"/>
          <w:szCs w:val="24"/>
          <w:lang w:val="hy-AM"/>
        </w:rPr>
      </w:pPr>
      <w:r w:rsidRPr="0022365E">
        <w:rPr>
          <w:rFonts w:ascii="GHEA Grapalat" w:hAnsi="GHEA Grapalat" w:cs="Arial"/>
          <w:sz w:val="24"/>
          <w:szCs w:val="24"/>
          <w:lang w:val="hy-AM"/>
        </w:rPr>
        <w:t>Ազդեցությունների</w:t>
      </w:r>
      <w:r w:rsidRPr="0022365E">
        <w:rPr>
          <w:rFonts w:ascii="GHEA Grapalat" w:hAnsi="GHEA Grapalat"/>
          <w:sz w:val="24"/>
          <w:szCs w:val="24"/>
          <w:lang w:val="hy-AM"/>
        </w:rPr>
        <w:t xml:space="preserve"> հատուկ բնույթը, օրինակ՝ </w:t>
      </w:r>
      <w:r w:rsidR="001F2234" w:rsidRPr="0022365E">
        <w:rPr>
          <w:rFonts w:ascii="GHEA Grapalat" w:hAnsi="GHEA Grapalat"/>
          <w:sz w:val="24"/>
          <w:szCs w:val="24"/>
          <w:lang w:val="hy-AM"/>
        </w:rPr>
        <w:t xml:space="preserve">կարգավորմանը </w:t>
      </w:r>
      <w:r w:rsidRPr="0022365E">
        <w:rPr>
          <w:rFonts w:ascii="GHEA Grapalat" w:hAnsi="GHEA Grapalat"/>
          <w:sz w:val="24"/>
          <w:szCs w:val="24"/>
          <w:lang w:val="hy-AM"/>
        </w:rPr>
        <w:t xml:space="preserve">համապատասխանության ծախսերի աճը/նվազումը, պետության կողմից հարկադրման կամ ստուգման ծախսերը,   ազդեցությունը աղքատության, կրթության մակարդակի, հիմնարար իրավունքների վրա և այլն: </w:t>
      </w:r>
    </w:p>
    <w:p w14:paraId="45F2F378" w14:textId="77777777" w:rsidR="0055581C" w:rsidRPr="007A509A" w:rsidRDefault="00CA644E" w:rsidP="00637837">
      <w:pPr>
        <w:pStyle w:val="ListParagraph"/>
        <w:numPr>
          <w:ilvl w:val="0"/>
          <w:numId w:val="34"/>
        </w:numPr>
        <w:tabs>
          <w:tab w:val="left" w:pos="9000"/>
        </w:tabs>
        <w:spacing w:after="0" w:line="276" w:lineRule="auto"/>
        <w:ind w:right="-64"/>
        <w:jc w:val="both"/>
        <w:rPr>
          <w:rFonts w:ascii="GHEA Grapalat" w:hAnsi="GHEA Grapalat" w:cs="Arial"/>
          <w:i/>
          <w:sz w:val="24"/>
          <w:szCs w:val="24"/>
          <w:lang w:val="hy-AM"/>
        </w:rPr>
      </w:pPr>
      <w:r w:rsidRPr="007A509A">
        <w:rPr>
          <w:rFonts w:ascii="GHEA Grapalat" w:hAnsi="GHEA Grapalat"/>
          <w:sz w:val="24"/>
          <w:szCs w:val="24"/>
          <w:lang w:val="hy-AM"/>
        </w:rPr>
        <w:t>Կապը միջամտության հետ՝ ուղղակի կամ անուղղակի ազդեցություններ</w:t>
      </w:r>
      <w:r w:rsidR="00E312D6" w:rsidRPr="007A509A">
        <w:rPr>
          <w:rFonts w:ascii="GHEA Grapalat" w:hAnsi="GHEA Grapalat"/>
          <w:sz w:val="24"/>
          <w:szCs w:val="24"/>
          <w:lang w:val="hy-AM"/>
        </w:rPr>
        <w:t>:</w:t>
      </w:r>
    </w:p>
    <w:p w14:paraId="147326B3" w14:textId="77777777" w:rsidR="00471304" w:rsidRPr="00CD4621" w:rsidRDefault="000852DE" w:rsidP="00320288">
      <w:pPr>
        <w:pStyle w:val="ListParagraph"/>
        <w:spacing w:after="0" w:line="276" w:lineRule="auto"/>
        <w:ind w:left="1440" w:right="397"/>
        <w:jc w:val="both"/>
        <w:rPr>
          <w:rFonts w:ascii="GHEA Grapalat" w:hAnsi="GHEA Grapalat" w:cs="Arial"/>
          <w:b/>
          <w:i/>
          <w:sz w:val="24"/>
          <w:szCs w:val="24"/>
          <w:u w:val="single"/>
          <w:lang w:val="hy-AM"/>
        </w:rPr>
      </w:pPr>
      <w:r>
        <w:rPr>
          <w:rFonts w:ascii="GHEA Grapalat" w:hAnsi="GHEA Grapalat" w:cs="Arial"/>
          <w:b/>
          <w:i/>
          <w:sz w:val="24"/>
          <w:szCs w:val="24"/>
          <w:u w:val="single"/>
          <w:lang w:val="hy-AM"/>
        </w:rPr>
        <w:t xml:space="preserve">3.1 </w:t>
      </w:r>
      <w:r w:rsidR="00144028" w:rsidRPr="00CD4621">
        <w:rPr>
          <w:rFonts w:ascii="GHEA Grapalat" w:hAnsi="GHEA Grapalat" w:cs="Arial"/>
          <w:b/>
          <w:i/>
          <w:sz w:val="24"/>
          <w:szCs w:val="24"/>
          <w:u w:val="single"/>
          <w:lang w:val="hy-AM"/>
        </w:rPr>
        <w:t>Ուղղակի</w:t>
      </w:r>
      <w:r w:rsidR="00144028" w:rsidRPr="00CD4621">
        <w:rPr>
          <w:rFonts w:ascii="GHEA Grapalat" w:hAnsi="GHEA Grapalat"/>
          <w:b/>
          <w:i/>
          <w:sz w:val="24"/>
          <w:szCs w:val="24"/>
          <w:u w:val="single"/>
          <w:lang w:val="hy-AM"/>
        </w:rPr>
        <w:t xml:space="preserve"> ազդեցություններ</w:t>
      </w:r>
    </w:p>
    <w:p w14:paraId="20A06E48" w14:textId="77777777" w:rsidR="0055581C" w:rsidRPr="00CD4621" w:rsidRDefault="00CA644E" w:rsidP="00CD4621">
      <w:pPr>
        <w:pStyle w:val="ListParagraph"/>
        <w:tabs>
          <w:tab w:val="left" w:pos="9000"/>
        </w:tabs>
        <w:spacing w:after="0" w:line="276" w:lineRule="auto"/>
        <w:ind w:left="1440" w:right="-64"/>
        <w:jc w:val="both"/>
        <w:rPr>
          <w:rFonts w:ascii="GHEA Grapalat" w:hAnsi="GHEA Grapalat"/>
          <w:lang w:val="hy-AM"/>
        </w:rPr>
      </w:pPr>
      <w:r w:rsidRPr="007A509A">
        <w:rPr>
          <w:rFonts w:ascii="GHEA Grapalat" w:hAnsi="GHEA Grapalat"/>
          <w:sz w:val="24"/>
          <w:szCs w:val="24"/>
          <w:lang w:val="hy-AM"/>
        </w:rPr>
        <w:t>Ուղղակի ազդեցություններն առաջանում են կարգավորման շրջանակ</w:t>
      </w:r>
      <w:r w:rsidR="00132BCD" w:rsidRPr="00132BCD">
        <w:rPr>
          <w:rFonts w:ascii="GHEA Grapalat" w:hAnsi="GHEA Grapalat"/>
          <w:sz w:val="24"/>
          <w:szCs w:val="24"/>
          <w:lang w:val="hy-AM"/>
        </w:rPr>
        <w:t>ներ</w:t>
      </w:r>
      <w:r w:rsidRPr="007A509A">
        <w:rPr>
          <w:rFonts w:ascii="GHEA Grapalat" w:hAnsi="GHEA Grapalat"/>
          <w:sz w:val="24"/>
          <w:szCs w:val="24"/>
          <w:lang w:val="hy-AM"/>
        </w:rPr>
        <w:t>ում ընդգրկված կողմերի մոտ՝ որպես կարգավորիչ փոփոխության անմիջական հետևանք:</w:t>
      </w:r>
      <w:r w:rsidRPr="00CD4621">
        <w:rPr>
          <w:rFonts w:ascii="GHEA Grapalat" w:hAnsi="GHEA Grapalat"/>
          <w:lang w:val="hy-AM"/>
        </w:rPr>
        <w:t xml:space="preserve"> </w:t>
      </w:r>
    </w:p>
    <w:p w14:paraId="45B37E0C" w14:textId="77777777" w:rsidR="0055581C" w:rsidRPr="00CD4621" w:rsidRDefault="00CA644E" w:rsidP="00CD4621">
      <w:pPr>
        <w:pStyle w:val="ListParagraph"/>
        <w:spacing w:after="0" w:line="276" w:lineRule="auto"/>
        <w:ind w:left="1440" w:right="-64"/>
        <w:jc w:val="both"/>
        <w:rPr>
          <w:rFonts w:ascii="GHEA Grapalat" w:hAnsi="GHEA Grapalat"/>
          <w:lang w:val="hy-AM"/>
        </w:rPr>
      </w:pPr>
      <w:r w:rsidRPr="007A509A">
        <w:rPr>
          <w:rFonts w:ascii="GHEA Grapalat" w:hAnsi="GHEA Grapalat"/>
          <w:sz w:val="24"/>
          <w:szCs w:val="24"/>
          <w:lang w:val="hy-AM"/>
        </w:rPr>
        <w:t xml:space="preserve">Ուղղակի ազդեցությունները հայտնաբերելու համար անհրաժեշտ է ճշտել, արդյոք առաջարկվող տարբերակը առաջացնում է նոր կարգավորիչ պարտավորություններ: Եթե այո, ապա ինչ գործողություններ են պարտավոր կատարել թիրախավորված </w:t>
      </w:r>
      <w:r w:rsidR="00CB5091" w:rsidRPr="007A509A">
        <w:rPr>
          <w:rFonts w:ascii="GHEA Grapalat" w:hAnsi="GHEA Grapalat"/>
          <w:sz w:val="24"/>
          <w:szCs w:val="24"/>
          <w:lang w:val="hy-AM"/>
        </w:rPr>
        <w:t xml:space="preserve">խմբերը </w:t>
      </w:r>
      <w:r w:rsidRPr="007A509A">
        <w:rPr>
          <w:rFonts w:ascii="GHEA Grapalat" w:hAnsi="GHEA Grapalat"/>
          <w:sz w:val="24"/>
          <w:szCs w:val="24"/>
          <w:lang w:val="hy-AM"/>
        </w:rPr>
        <w:t>(</w:t>
      </w:r>
      <w:r w:rsidR="00132BCD" w:rsidRPr="00132BCD">
        <w:rPr>
          <w:rFonts w:ascii="GHEA Grapalat" w:hAnsi="GHEA Grapalat"/>
          <w:sz w:val="24"/>
          <w:szCs w:val="24"/>
          <w:lang w:val="hy-AM"/>
        </w:rPr>
        <w:t>տնտեսվարողներ</w:t>
      </w:r>
      <w:r w:rsidRPr="007A509A">
        <w:rPr>
          <w:rFonts w:ascii="GHEA Grapalat" w:hAnsi="GHEA Grapalat"/>
          <w:sz w:val="24"/>
          <w:szCs w:val="24"/>
          <w:lang w:val="hy-AM"/>
        </w:rPr>
        <w:t>, քաղաքացիներ, պետական մարմիններ և այլն) այդ պարտավորություններին համապատասխանելու համար: Ինչպե՞ս պետք է փոխվի նրանց վարքագիծը:</w:t>
      </w:r>
    </w:p>
    <w:p w14:paraId="11F76D8D" w14:textId="77777777" w:rsidR="0055581C" w:rsidRPr="007A509A" w:rsidRDefault="00CA644E" w:rsidP="00CD4621">
      <w:pPr>
        <w:spacing w:line="276" w:lineRule="auto"/>
        <w:ind w:left="1440" w:right="-64"/>
        <w:jc w:val="both"/>
        <w:rPr>
          <w:rFonts w:ascii="GHEA Grapalat" w:hAnsi="GHEA Grapalat"/>
          <w:sz w:val="24"/>
          <w:szCs w:val="24"/>
          <w:lang w:val="hy-AM"/>
        </w:rPr>
      </w:pPr>
      <w:r w:rsidRPr="007A509A">
        <w:rPr>
          <w:rFonts w:ascii="GHEA Grapalat" w:hAnsi="GHEA Grapalat" w:cstheme="minorBidi"/>
          <w:sz w:val="24"/>
          <w:szCs w:val="24"/>
          <w:lang w:val="hy-AM"/>
        </w:rPr>
        <w:t>Այսպիսով, սրանք փաստացի ազդեցություններն են շահառուների (</w:t>
      </w:r>
      <w:r w:rsidR="0016607D" w:rsidRPr="0016607D">
        <w:rPr>
          <w:rFonts w:ascii="GHEA Grapalat" w:hAnsi="GHEA Grapalat" w:cstheme="minorBidi"/>
          <w:sz w:val="24"/>
          <w:szCs w:val="24"/>
          <w:lang w:val="hy-AM"/>
        </w:rPr>
        <w:t>կազմակերպություններ</w:t>
      </w:r>
      <w:r w:rsidRPr="007A509A">
        <w:rPr>
          <w:rFonts w:ascii="GHEA Grapalat" w:hAnsi="GHEA Grapalat" w:cstheme="minorBidi"/>
          <w:sz w:val="24"/>
          <w:szCs w:val="24"/>
          <w:lang w:val="hy-AM"/>
        </w:rPr>
        <w:t xml:space="preserve">, սպառողներ </w:t>
      </w:r>
      <w:r w:rsidR="00CB5091" w:rsidRPr="007A509A">
        <w:rPr>
          <w:rFonts w:ascii="GHEA Grapalat" w:hAnsi="GHEA Grapalat" w:cstheme="minorBidi"/>
          <w:sz w:val="24"/>
          <w:szCs w:val="24"/>
          <w:lang w:val="hy-AM"/>
        </w:rPr>
        <w:t>և այլն</w:t>
      </w:r>
      <w:r w:rsidRPr="007A509A">
        <w:rPr>
          <w:rFonts w:ascii="GHEA Grapalat" w:hAnsi="GHEA Grapalat" w:cstheme="minorBidi"/>
          <w:sz w:val="24"/>
          <w:szCs w:val="24"/>
          <w:lang w:val="hy-AM"/>
        </w:rPr>
        <w:t xml:space="preserve">) վրա և ներառում են, օրինակ, կարգավորմամբ սահմանված պահանջ-պայմաններին համապատասխանության ապահովման  ծախսերը, ինչպես նաև այն ուղղակի ծախսերը, որոնք կրում է պետությունը (կարգավորող մարմինները)՝ կարգավորման իրականացման </w:t>
      </w:r>
      <w:r w:rsidRPr="007A509A">
        <w:rPr>
          <w:rFonts w:ascii="GHEA Grapalat" w:hAnsi="GHEA Grapalat" w:cstheme="minorBidi"/>
          <w:sz w:val="24"/>
          <w:szCs w:val="24"/>
          <w:lang w:val="hy-AM"/>
        </w:rPr>
        <w:lastRenderedPageBreak/>
        <w:t>(</w:t>
      </w:r>
      <w:r w:rsidR="00DA682A" w:rsidRPr="007A509A">
        <w:rPr>
          <w:rFonts w:ascii="GHEA Grapalat" w:hAnsi="GHEA Grapalat" w:cstheme="minorBidi"/>
          <w:sz w:val="24"/>
          <w:szCs w:val="24"/>
          <w:lang w:val="hy-AM"/>
        </w:rPr>
        <w:t xml:space="preserve">պետական վարչարարության, </w:t>
      </w:r>
      <w:r w:rsidRPr="007A509A">
        <w:rPr>
          <w:rFonts w:ascii="GHEA Grapalat" w:hAnsi="GHEA Grapalat" w:cstheme="minorBidi"/>
          <w:sz w:val="24"/>
          <w:szCs w:val="24"/>
          <w:lang w:val="hy-AM"/>
        </w:rPr>
        <w:t>հարկադիր կատար</w:t>
      </w:r>
      <w:r w:rsidR="00CB5091" w:rsidRPr="007A509A">
        <w:rPr>
          <w:rFonts w:ascii="GHEA Grapalat" w:hAnsi="GHEA Grapalat" w:cstheme="minorBidi"/>
          <w:sz w:val="24"/>
          <w:szCs w:val="24"/>
          <w:lang w:val="hy-AM"/>
        </w:rPr>
        <w:t>ման</w:t>
      </w:r>
      <w:r w:rsidRPr="007A509A">
        <w:rPr>
          <w:rFonts w:ascii="GHEA Grapalat" w:hAnsi="GHEA Grapalat" w:cstheme="minorBidi"/>
          <w:sz w:val="24"/>
          <w:szCs w:val="24"/>
          <w:lang w:val="hy-AM"/>
        </w:rPr>
        <w:t>, հսկողության, ստուգումների և այլն) պատճառով:</w:t>
      </w:r>
      <w:r w:rsidRPr="007A509A">
        <w:rPr>
          <w:rFonts w:ascii="GHEA Grapalat" w:hAnsi="GHEA Grapalat"/>
          <w:sz w:val="24"/>
          <w:szCs w:val="24"/>
          <w:lang w:val="hy-AM"/>
        </w:rPr>
        <w:t xml:space="preserve"> </w:t>
      </w:r>
    </w:p>
    <w:p w14:paraId="5C326FDF" w14:textId="77777777" w:rsidR="00E312D6" w:rsidRPr="00CD4621" w:rsidRDefault="000852DE" w:rsidP="00320288">
      <w:pPr>
        <w:spacing w:line="276" w:lineRule="auto"/>
        <w:ind w:left="180" w:firstLine="1170"/>
        <w:jc w:val="both"/>
        <w:rPr>
          <w:rFonts w:ascii="GHEA Grapalat" w:hAnsi="GHEA Grapalat"/>
          <w:b/>
          <w:sz w:val="24"/>
          <w:szCs w:val="24"/>
          <w:u w:val="single"/>
          <w:lang w:val="hy-AM"/>
        </w:rPr>
      </w:pPr>
      <w:r>
        <w:rPr>
          <w:rFonts w:ascii="GHEA Grapalat" w:hAnsi="GHEA Grapalat"/>
          <w:b/>
          <w:i/>
          <w:sz w:val="24"/>
          <w:szCs w:val="24"/>
          <w:u w:val="single"/>
          <w:lang w:val="hy-AM"/>
        </w:rPr>
        <w:t xml:space="preserve">3.2 </w:t>
      </w:r>
      <w:r w:rsidR="00144028" w:rsidRPr="00CD4621">
        <w:rPr>
          <w:rFonts w:ascii="GHEA Grapalat" w:hAnsi="GHEA Grapalat"/>
          <w:b/>
          <w:i/>
          <w:sz w:val="24"/>
          <w:szCs w:val="24"/>
          <w:u w:val="single"/>
          <w:lang w:val="hy-AM"/>
        </w:rPr>
        <w:t>Անուղղակի ազդեցություններ</w:t>
      </w:r>
    </w:p>
    <w:p w14:paraId="15FA99F4" w14:textId="77777777" w:rsidR="0022365E" w:rsidRDefault="00CA644E" w:rsidP="00151D37">
      <w:pPr>
        <w:spacing w:after="120"/>
        <w:ind w:left="1354"/>
        <w:jc w:val="both"/>
        <w:rPr>
          <w:rFonts w:ascii="GHEA Grapalat" w:hAnsi="GHEA Grapalat" w:cstheme="minorBidi"/>
          <w:sz w:val="24"/>
          <w:szCs w:val="24"/>
          <w:lang w:val="hy-AM"/>
        </w:rPr>
      </w:pPr>
      <w:r w:rsidRPr="0022365E">
        <w:rPr>
          <w:rFonts w:ascii="GHEA Grapalat" w:hAnsi="GHEA Grapalat" w:cstheme="minorBidi"/>
          <w:sz w:val="24"/>
          <w:szCs w:val="24"/>
          <w:lang w:val="hy-AM"/>
        </w:rPr>
        <w:t xml:space="preserve">Անուղղակի ազդեցություններն այն ազդեցություններն են, որոնք ազդում են </w:t>
      </w:r>
      <w:r w:rsidR="00DA682A" w:rsidRPr="0022365E">
        <w:rPr>
          <w:rFonts w:ascii="GHEA Grapalat" w:hAnsi="GHEA Grapalat" w:cstheme="minorBidi"/>
          <w:sz w:val="24"/>
          <w:szCs w:val="24"/>
          <w:lang w:val="hy-AM"/>
        </w:rPr>
        <w:t>կարգավորմամբ ուղղակիորեն չթիրախավորված</w:t>
      </w:r>
      <w:r w:rsidRPr="0022365E">
        <w:rPr>
          <w:rFonts w:ascii="GHEA Grapalat" w:hAnsi="GHEA Grapalat" w:cstheme="minorBidi"/>
          <w:sz w:val="24"/>
          <w:szCs w:val="24"/>
          <w:lang w:val="hy-AM"/>
        </w:rPr>
        <w:t xml:space="preserve"> սուբյեկտների վրա, ինչպես նաև այն ազդեցությունները, որոնք թիրախային խմբերի վրա  ազդում են անուղղակիորեն: Դրանք հիմնականում ազդեցություններ են արտադրողականության, մրցակցության, շուկայի կառուցվածքի փոփոխության, նորարարության</w:t>
      </w:r>
      <w:r w:rsidR="005A43D0" w:rsidRPr="0022365E">
        <w:rPr>
          <w:rFonts w:ascii="GHEA Grapalat" w:hAnsi="GHEA Grapalat" w:cstheme="minorBidi"/>
          <w:sz w:val="24"/>
          <w:szCs w:val="24"/>
          <w:lang w:val="hy-AM"/>
        </w:rPr>
        <w:t>,</w:t>
      </w:r>
      <w:r w:rsidRPr="0022365E">
        <w:rPr>
          <w:rFonts w:ascii="GHEA Grapalat" w:hAnsi="GHEA Grapalat" w:cstheme="minorBidi"/>
          <w:sz w:val="24"/>
          <w:szCs w:val="24"/>
          <w:lang w:val="hy-AM"/>
        </w:rPr>
        <w:t xml:space="preserve"> </w:t>
      </w:r>
      <w:r w:rsidR="005A43D0" w:rsidRPr="0022365E">
        <w:rPr>
          <w:rFonts w:ascii="GHEA Grapalat" w:hAnsi="GHEA Grapalat" w:cstheme="minorBidi"/>
          <w:sz w:val="24"/>
          <w:szCs w:val="24"/>
          <w:lang w:val="hy-AM"/>
        </w:rPr>
        <w:t xml:space="preserve">շրջակա միջավայրի </w:t>
      </w:r>
      <w:r w:rsidRPr="0022365E">
        <w:rPr>
          <w:rFonts w:ascii="GHEA Grapalat" w:hAnsi="GHEA Grapalat" w:cstheme="minorBidi"/>
          <w:sz w:val="24"/>
          <w:szCs w:val="24"/>
          <w:lang w:val="hy-AM"/>
        </w:rPr>
        <w:t xml:space="preserve">վրա և այլն: </w:t>
      </w:r>
    </w:p>
    <w:p w14:paraId="49F0D43F" w14:textId="77777777" w:rsidR="00E312D6" w:rsidRPr="007A509A" w:rsidRDefault="009A5CA4" w:rsidP="00320288">
      <w:pPr>
        <w:ind w:left="180" w:firstLine="360"/>
        <w:jc w:val="both"/>
        <w:rPr>
          <w:rFonts w:ascii="GHEA Grapalat" w:hAnsi="GHEA Grapalat"/>
          <w:color w:val="000000"/>
          <w:sz w:val="24"/>
          <w:szCs w:val="24"/>
          <w:shd w:val="clear" w:color="auto" w:fill="FFFFFF"/>
          <w:lang w:val="hy-AM"/>
        </w:rPr>
      </w:pPr>
      <w:r>
        <w:rPr>
          <w:rFonts w:ascii="GHEA Grapalat" w:hAnsi="GHEA Grapalat"/>
          <w:bCs/>
          <w:noProof/>
          <w:color w:val="000000"/>
        </w:rPr>
        <mc:AlternateContent>
          <mc:Choice Requires="wps">
            <w:drawing>
              <wp:anchor distT="0" distB="0" distL="114300" distR="114300" simplePos="0" relativeHeight="251830272" behindDoc="0" locked="0" layoutInCell="1" allowOverlap="1" wp14:anchorId="1B96241A" wp14:editId="69F3B4A3">
                <wp:simplePos x="0" y="0"/>
                <wp:positionH relativeFrom="margin">
                  <wp:posOffset>402590</wp:posOffset>
                </wp:positionH>
                <wp:positionV relativeFrom="paragraph">
                  <wp:posOffset>8255</wp:posOffset>
                </wp:positionV>
                <wp:extent cx="6438900" cy="1078865"/>
                <wp:effectExtent l="0" t="0" r="19050" b="45085"/>
                <wp:wrapNone/>
                <wp:docPr id="53266" name="Rounded Rectangle 53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78865"/>
                        </a:xfrm>
                        <a:prstGeom prst="roundRect">
                          <a:avLst>
                            <a:gd name="adj" fmla="val 16667"/>
                          </a:avLst>
                        </a:prstGeom>
                        <a:noFill/>
                        <a:ln w="9525">
                          <a:solidFill>
                            <a:srgbClr val="002060"/>
                          </a:solidFill>
                          <a:round/>
                          <a:headEnd/>
                          <a:tailEnd/>
                        </a:ln>
                        <a:effectLst>
                          <a:outerShdw dist="19050" dir="5400000" algn="ctr" rotWithShape="0">
                            <a:srgbClr val="000000">
                              <a:alpha val="62999"/>
                            </a:srgbClr>
                          </a:outerShdw>
                        </a:effectLst>
                        <a:extLst>
                          <a:ext uri="{909E8E84-426E-40DD-AFC4-6F175D3DCCD1}">
                            <a14:hiddenFill xmlns:a14="http://schemas.microsoft.com/office/drawing/2010/main">
                              <a:solidFill>
                                <a:srgbClr val="002060"/>
                              </a:solidFill>
                            </a14:hiddenFill>
                          </a:ext>
                        </a:extLst>
                      </wps:spPr>
                      <wps:txbx>
                        <w:txbxContent>
                          <w:p w14:paraId="06B3C16D" w14:textId="77777777" w:rsidR="00D15BCE" w:rsidRPr="00F86408" w:rsidRDefault="00D15BCE" w:rsidP="00E3742A">
                            <w:pPr>
                              <w:jc w:val="both"/>
                              <w:rPr>
                                <w:rFonts w:ascii="GHEA Grapalat" w:eastAsia="Calibri" w:hAnsi="GHEA Grapalat"/>
                                <w:b/>
                                <w:color w:val="002060"/>
                                <w:sz w:val="24"/>
                                <w:szCs w:val="24"/>
                                <w:lang w:val="hy-AM"/>
                              </w:rPr>
                            </w:pPr>
                            <w:r w:rsidRPr="00E3742A">
                              <w:rPr>
                                <w:rFonts w:ascii="GHEA Grapalat" w:hAnsi="GHEA Grapalat" w:cs="Sylfaen"/>
                                <w:b/>
                                <w:color w:val="002060"/>
                                <w:sz w:val="24"/>
                                <w:szCs w:val="24"/>
                                <w:lang w:val="hy-AM"/>
                              </w:rPr>
                              <w:t>ՈՒղղակի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ազդեցություններն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ուղղակիորեն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կապված</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են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նպատակների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իրականացման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հետ</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և</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առաջարկվող</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կարգավորման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տարբերակի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արդյունքում</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ձեռնարկվող</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միջոցառումների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անմիջական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հետևանք</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են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Մնացած</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բոլոր</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ազդեցություններն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անուղղակի</w:t>
                            </w:r>
                            <w:r w:rsidRPr="00E3742A">
                              <w:rPr>
                                <w:rFonts w:ascii="GHEA Grapalat" w:hAnsi="GHEA Grapalat"/>
                                <w:b/>
                                <w:color w:val="002060"/>
                                <w:sz w:val="24"/>
                                <w:szCs w:val="24"/>
                                <w:lang w:val="hy-AM"/>
                              </w:rPr>
                              <w:t xml:space="preserve"> </w:t>
                            </w:r>
                            <w:r>
                              <w:rPr>
                                <w:rFonts w:ascii="GHEA Grapalat" w:hAnsi="GHEA Grapalat"/>
                                <w:b/>
                                <w:color w:val="002060"/>
                                <w:sz w:val="24"/>
                                <w:szCs w:val="24"/>
                                <w:lang w:val="hy-AM"/>
                              </w:rPr>
                              <w:t xml:space="preserve">ազդեցություններ </w:t>
                            </w:r>
                            <w:r w:rsidRPr="00E3742A">
                              <w:rPr>
                                <w:rFonts w:ascii="GHEA Grapalat" w:hAnsi="GHEA Grapalat" w:cs="Sylfaen"/>
                                <w:b/>
                                <w:color w:val="002060"/>
                                <w:sz w:val="24"/>
                                <w:szCs w:val="24"/>
                                <w:lang w:val="hy-AM"/>
                              </w:rPr>
                              <w:t>են</w:t>
                            </w:r>
                            <w:r w:rsidRPr="00E3742A">
                              <w:rPr>
                                <w:rFonts w:ascii="GHEA Grapalat" w:hAnsi="GHEA Grapalat"/>
                                <w:b/>
                                <w:color w:val="002060"/>
                                <w:sz w:val="24"/>
                                <w:szCs w:val="24"/>
                                <w:lang w:val="hy-AM"/>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96241A" id="Rounded Rectangle 53285" o:spid="_x0000_s1103" style="position:absolute;left:0;text-align:left;margin-left:31.7pt;margin-top:.65pt;width:507pt;height:84.9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" filled="f" fillcolor="#002060" strokecolor="#002060">
                <v:shadow on="t" color="black" opacity="41287f" offset="0,1.5pt"/>
                <v:textbox>
                  <w:txbxContent>
                    <w:p w14:paraId="06B3C16D" w14:textId="77777777" w:rsidR="00D15BCE" w:rsidRPr="00F86408" w:rsidRDefault="00D15BCE" w:rsidP="00E3742A">
                      <w:pPr>
                        <w:jc w:val="both"/>
                        <w:rPr>
                          <w:rFonts w:ascii="GHEA Grapalat" w:eastAsia="Calibri" w:hAnsi="GHEA Grapalat"/>
                          <w:b/>
                          <w:color w:val="002060"/>
                          <w:sz w:val="24"/>
                          <w:szCs w:val="24"/>
                          <w:lang w:val="hy-AM"/>
                        </w:rPr>
                      </w:pPr>
                      <w:r w:rsidRPr="00E3742A">
                        <w:rPr>
                          <w:rFonts w:ascii="GHEA Grapalat" w:hAnsi="GHEA Grapalat" w:cs="Sylfaen"/>
                          <w:b/>
                          <w:color w:val="002060"/>
                          <w:sz w:val="24"/>
                          <w:szCs w:val="24"/>
                          <w:lang w:val="hy-AM"/>
                        </w:rPr>
                        <w:t>ՈՒղղակի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ազդեցություններն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ուղղակիորեն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կապված</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են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նպատակների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իրականացման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հետ</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և</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առաջարկվող</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կարգավորման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տարբերակի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արդյունքում</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ձեռնարկվող</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միջոցառումների</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անմիջական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հետևանք</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են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Մնացած</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բոլոր</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ազդեցություններն</w:t>
                      </w:r>
                      <w:r w:rsidRPr="00E3742A">
                        <w:rPr>
                          <w:rFonts w:ascii="GHEA Grapalat" w:hAnsi="GHEA Grapalat"/>
                          <w:b/>
                          <w:color w:val="002060"/>
                          <w:sz w:val="24"/>
                          <w:szCs w:val="24"/>
                          <w:lang w:val="hy-AM"/>
                        </w:rPr>
                        <w:t xml:space="preserve"> </w:t>
                      </w:r>
                      <w:r w:rsidRPr="00E3742A">
                        <w:rPr>
                          <w:rFonts w:ascii="GHEA Grapalat" w:hAnsi="GHEA Grapalat" w:cs="Sylfaen"/>
                          <w:b/>
                          <w:color w:val="002060"/>
                          <w:sz w:val="24"/>
                          <w:szCs w:val="24"/>
                          <w:lang w:val="hy-AM"/>
                        </w:rPr>
                        <w:t>անուղղակի</w:t>
                      </w:r>
                      <w:r w:rsidRPr="00E3742A">
                        <w:rPr>
                          <w:rFonts w:ascii="GHEA Grapalat" w:hAnsi="GHEA Grapalat"/>
                          <w:b/>
                          <w:color w:val="002060"/>
                          <w:sz w:val="24"/>
                          <w:szCs w:val="24"/>
                          <w:lang w:val="hy-AM"/>
                        </w:rPr>
                        <w:t xml:space="preserve"> </w:t>
                      </w:r>
                      <w:r>
                        <w:rPr>
                          <w:rFonts w:ascii="GHEA Grapalat" w:hAnsi="GHEA Grapalat"/>
                          <w:b/>
                          <w:color w:val="002060"/>
                          <w:sz w:val="24"/>
                          <w:szCs w:val="24"/>
                          <w:lang w:val="hy-AM"/>
                        </w:rPr>
                        <w:t xml:space="preserve">ազդեցություններ </w:t>
                      </w:r>
                      <w:r w:rsidRPr="00E3742A">
                        <w:rPr>
                          <w:rFonts w:ascii="GHEA Grapalat" w:hAnsi="GHEA Grapalat" w:cs="Sylfaen"/>
                          <w:b/>
                          <w:color w:val="002060"/>
                          <w:sz w:val="24"/>
                          <w:szCs w:val="24"/>
                          <w:lang w:val="hy-AM"/>
                        </w:rPr>
                        <w:t>են</w:t>
                      </w:r>
                      <w:r w:rsidRPr="00E3742A">
                        <w:rPr>
                          <w:rFonts w:ascii="GHEA Grapalat" w:hAnsi="GHEA Grapalat"/>
                          <w:b/>
                          <w:color w:val="002060"/>
                          <w:sz w:val="24"/>
                          <w:szCs w:val="24"/>
                          <w:lang w:val="hy-AM"/>
                        </w:rPr>
                        <w:t>:</w:t>
                      </w:r>
                    </w:p>
                  </w:txbxContent>
                </v:textbox>
                <w10:wrap anchorx="margin"/>
              </v:roundrect>
            </w:pict>
          </mc:Fallback>
        </mc:AlternateContent>
      </w:r>
    </w:p>
    <w:p w14:paraId="370B4DFA" w14:textId="77777777" w:rsidR="00E312D6" w:rsidRPr="007A509A" w:rsidRDefault="00E312D6" w:rsidP="00320288">
      <w:pPr>
        <w:ind w:left="180" w:firstLine="360"/>
        <w:jc w:val="both"/>
        <w:rPr>
          <w:rFonts w:ascii="GHEA Grapalat" w:hAnsi="GHEA Grapalat"/>
          <w:color w:val="000000"/>
          <w:sz w:val="24"/>
          <w:szCs w:val="24"/>
          <w:shd w:val="clear" w:color="auto" w:fill="FFFFFF"/>
          <w:lang w:val="hy-AM"/>
        </w:rPr>
      </w:pPr>
    </w:p>
    <w:p w14:paraId="47BB4889" w14:textId="77777777" w:rsidR="00E312D6" w:rsidRPr="007A509A" w:rsidRDefault="00E312D6" w:rsidP="00320288">
      <w:pPr>
        <w:ind w:left="180" w:firstLine="360"/>
        <w:jc w:val="both"/>
        <w:rPr>
          <w:rFonts w:ascii="GHEA Grapalat" w:hAnsi="GHEA Grapalat"/>
          <w:color w:val="000000"/>
          <w:sz w:val="24"/>
          <w:szCs w:val="24"/>
          <w:shd w:val="clear" w:color="auto" w:fill="FFFFFF"/>
          <w:lang w:val="hy-AM"/>
        </w:rPr>
      </w:pPr>
    </w:p>
    <w:p w14:paraId="76DA8C01" w14:textId="77777777" w:rsidR="00E312D6" w:rsidRPr="007A509A" w:rsidRDefault="00E312D6">
      <w:pPr>
        <w:jc w:val="both"/>
        <w:rPr>
          <w:rFonts w:ascii="GHEA Grapalat" w:hAnsi="GHEA Grapalat"/>
          <w:color w:val="000000"/>
          <w:sz w:val="24"/>
          <w:szCs w:val="24"/>
          <w:shd w:val="clear" w:color="auto" w:fill="FFFFFF"/>
          <w:lang w:val="hy-AM"/>
        </w:rPr>
      </w:pPr>
    </w:p>
    <w:p w14:paraId="3939F335" w14:textId="77777777" w:rsidR="009A0EE5" w:rsidRPr="007A509A" w:rsidRDefault="009A0EE5">
      <w:pPr>
        <w:jc w:val="both"/>
        <w:rPr>
          <w:rFonts w:ascii="GHEA Grapalat" w:hAnsi="GHEA Grapalat"/>
          <w:color w:val="000000"/>
          <w:sz w:val="24"/>
          <w:szCs w:val="24"/>
          <w:shd w:val="clear" w:color="auto" w:fill="FFFFFF"/>
          <w:lang w:val="hy-AM"/>
        </w:rPr>
      </w:pPr>
    </w:p>
    <w:p w14:paraId="7F340101" w14:textId="77777777" w:rsidR="006F4CAB" w:rsidRDefault="009A5CA4">
      <w:pPr>
        <w:jc w:val="both"/>
        <w:rPr>
          <w:rFonts w:ascii="GHEA Grapalat" w:hAnsi="GHEA Grapalat"/>
          <w:color w:val="000000"/>
          <w:sz w:val="24"/>
          <w:szCs w:val="24"/>
          <w:shd w:val="clear" w:color="auto" w:fill="FFFFFF"/>
          <w:lang w:val="hy-AM"/>
        </w:rPr>
      </w:pPr>
      <w:r>
        <w:rPr>
          <w:rFonts w:ascii="GHEA Grapalat" w:hAnsi="GHEA Grapalat"/>
          <w:noProof/>
          <w:color w:val="000000"/>
          <w:sz w:val="24"/>
          <w:szCs w:val="24"/>
        </w:rPr>
        <mc:AlternateContent>
          <mc:Choice Requires="wps">
            <w:drawing>
              <wp:anchor distT="0" distB="0" distL="114300" distR="114300" simplePos="0" relativeHeight="251848704" behindDoc="0" locked="0" layoutInCell="1" allowOverlap="1" wp14:anchorId="4565BE16" wp14:editId="6B3A28E8">
                <wp:simplePos x="0" y="0"/>
                <wp:positionH relativeFrom="margin">
                  <wp:posOffset>434975</wp:posOffset>
                </wp:positionH>
                <wp:positionV relativeFrom="paragraph">
                  <wp:posOffset>194945</wp:posOffset>
                </wp:positionV>
                <wp:extent cx="6406515" cy="4739005"/>
                <wp:effectExtent l="0" t="0" r="13335" b="23495"/>
                <wp:wrapNone/>
                <wp:docPr id="53265" name="Text Box 53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6515" cy="473900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w:txbxContent>
                          <w:p w14:paraId="3B9A1830" w14:textId="77777777" w:rsidR="00D15BCE" w:rsidRPr="00C92981" w:rsidRDefault="00D15BCE" w:rsidP="00E55830">
                            <w:pPr>
                              <w:spacing w:after="120"/>
                              <w:jc w:val="center"/>
                              <w:rPr>
                                <w:rFonts w:ascii="GHEA Grapalat" w:hAnsi="GHEA Grapalat"/>
                                <w:b/>
                                <w:bCs/>
                                <w:i/>
                                <w:color w:val="002060"/>
                                <w:sz w:val="24"/>
                                <w:szCs w:val="24"/>
                                <w:u w:val="single"/>
                              </w:rPr>
                            </w:pPr>
                            <w:r w:rsidRPr="00C92981">
                              <w:rPr>
                                <w:rFonts w:ascii="GHEA Grapalat" w:hAnsi="GHEA Grapalat" w:cs="Arial"/>
                                <w:b/>
                                <w:i/>
                                <w:color w:val="002060"/>
                                <w:sz w:val="24"/>
                                <w:szCs w:val="24"/>
                                <w:u w:val="single"/>
                                <w:lang w:val="hy-AM"/>
                              </w:rPr>
                              <w:t xml:space="preserve">Օրինակ </w:t>
                            </w:r>
                            <w:r>
                              <w:rPr>
                                <w:rFonts w:ascii="GHEA Grapalat" w:hAnsi="GHEA Grapalat" w:cs="Arial"/>
                                <w:b/>
                                <w:i/>
                                <w:color w:val="002060"/>
                                <w:sz w:val="24"/>
                                <w:szCs w:val="24"/>
                                <w:u w:val="single"/>
                                <w:lang w:val="ru-RU"/>
                              </w:rPr>
                              <w:t>1</w:t>
                            </w:r>
                            <w:r>
                              <w:rPr>
                                <w:rFonts w:ascii="GHEA Grapalat" w:hAnsi="GHEA Grapalat" w:cs="Arial"/>
                                <w:b/>
                                <w:i/>
                                <w:color w:val="002060"/>
                                <w:sz w:val="24"/>
                                <w:szCs w:val="24"/>
                                <w:u w:val="single"/>
                              </w:rPr>
                              <w:t>2</w:t>
                            </w:r>
                            <w:r w:rsidRPr="00C92981">
                              <w:rPr>
                                <w:rFonts w:ascii="GHEA Grapalat" w:hAnsi="GHEA Grapalat" w:cs="Arial"/>
                                <w:b/>
                                <w:i/>
                                <w:color w:val="002060"/>
                                <w:sz w:val="24"/>
                                <w:szCs w:val="24"/>
                                <w:u w:val="single"/>
                              </w:rPr>
                              <w:t>.</w:t>
                            </w:r>
                            <w:r w:rsidRPr="00C92981">
                              <w:rPr>
                                <w:rFonts w:ascii="GHEA Grapalat" w:hAnsi="GHEA Grapalat" w:cs="Arial"/>
                                <w:i/>
                                <w:color w:val="002060"/>
                                <w:sz w:val="24"/>
                                <w:szCs w:val="24"/>
                                <w:u w:val="single"/>
                              </w:rPr>
                              <w:t xml:space="preserve"> </w:t>
                            </w:r>
                            <w:r w:rsidRPr="00C92981">
                              <w:rPr>
                                <w:rFonts w:ascii="GHEA Grapalat" w:hAnsi="GHEA Grapalat"/>
                                <w:b/>
                                <w:bCs/>
                                <w:i/>
                                <w:color w:val="002060"/>
                                <w:sz w:val="24"/>
                                <w:szCs w:val="24"/>
                                <w:u w:val="single"/>
                                <w:lang w:val="hy-AM"/>
                              </w:rPr>
                              <w:t>Ազդեցությունների</w:t>
                            </w:r>
                            <w:r w:rsidRPr="00C92981">
                              <w:rPr>
                                <w:rFonts w:ascii="GHEA Grapalat" w:hAnsi="GHEA Grapalat"/>
                                <w:b/>
                                <w:bCs/>
                                <w:i/>
                                <w:color w:val="002060"/>
                                <w:sz w:val="24"/>
                                <w:szCs w:val="24"/>
                                <w:u w:val="single"/>
                              </w:rPr>
                              <w:t xml:space="preserve"> </w:t>
                            </w:r>
                            <w:proofErr w:type="spellStart"/>
                            <w:r w:rsidRPr="00C92981">
                              <w:rPr>
                                <w:rFonts w:ascii="GHEA Grapalat" w:hAnsi="GHEA Grapalat"/>
                                <w:b/>
                                <w:bCs/>
                                <w:i/>
                                <w:color w:val="002060"/>
                                <w:sz w:val="24"/>
                                <w:szCs w:val="24"/>
                                <w:u w:val="single"/>
                              </w:rPr>
                              <w:t>օրինակներ</w:t>
                            </w:r>
                            <w:proofErr w:type="spellEnd"/>
                          </w:p>
                          <w:p w14:paraId="219EB677" w14:textId="77777777" w:rsidR="00D15BCE" w:rsidRPr="00C92981" w:rsidRDefault="00D15BCE" w:rsidP="00E55830">
                            <w:pPr>
                              <w:ind w:right="-43"/>
                              <w:jc w:val="both"/>
                              <w:rPr>
                                <w:rFonts w:ascii="Sylfaen" w:hAnsi="Sylfaen" w:cstheme="minorBidi"/>
                                <w:i/>
                                <w:color w:val="002060"/>
                                <w:lang w:val="hy-AM"/>
                              </w:rPr>
                            </w:pPr>
                            <w:r w:rsidRPr="00C92981">
                              <w:rPr>
                                <w:rFonts w:ascii="GHEA Grapalat" w:hAnsi="GHEA Grapalat"/>
                                <w:b/>
                                <w:bCs/>
                                <w:i/>
                                <w:color w:val="002060"/>
                                <w:lang w:val="hy-AM"/>
                              </w:rPr>
                              <w:t xml:space="preserve">ՈՒղղակի և անուղղակի ազդեցություններ </w:t>
                            </w:r>
                            <w:r w:rsidRPr="00C92981">
                              <w:rPr>
                                <w:rFonts w:ascii="GHEA Grapalat" w:hAnsi="GHEA Grapalat" w:cs="Sylfaen"/>
                                <w:i/>
                                <w:color w:val="002060"/>
                                <w:lang w:val="hy-AM"/>
                              </w:rPr>
                              <w:t>– 1</w:t>
                            </w:r>
                            <w:r w:rsidRPr="00C92981">
                              <w:rPr>
                                <w:rFonts w:ascii="GHEA Grapalat" w:hAnsi="GHEA Grapalat" w:cs="Sylfaen"/>
                                <w:i/>
                                <w:color w:val="002060"/>
                              </w:rPr>
                              <w:t xml:space="preserve">) </w:t>
                            </w:r>
                            <w:r w:rsidRPr="00C92981">
                              <w:rPr>
                                <w:rFonts w:ascii="GHEA Grapalat" w:hAnsi="GHEA Grapalat" w:cs="Arial"/>
                                <w:i/>
                                <w:color w:val="002060"/>
                                <w:lang w:val="hy-AM"/>
                              </w:rPr>
                              <w:t>Կարգավորման</w:t>
                            </w:r>
                            <w:r w:rsidRPr="00C92981">
                              <w:rPr>
                                <w:rFonts w:ascii="GHEA Grapalat" w:hAnsi="GHEA Grapalat"/>
                                <w:i/>
                                <w:color w:val="002060"/>
                                <w:lang w:val="hy-AM"/>
                              </w:rPr>
                              <w:t xml:space="preserve"> արդյունքում բարձրանում է էլեկտրաէներգիայի գինը. այս փոփոխությունը կունենա ուղղակի ազդեցություն</w:t>
                            </w:r>
                            <w:r w:rsidRPr="00C92981">
                              <w:rPr>
                                <w:rFonts w:ascii="GHEA Grapalat" w:hAnsi="GHEA Grapalat" w:cs="Arial"/>
                                <w:i/>
                                <w:color w:val="002060"/>
                                <w:lang w:val="hy-AM"/>
                              </w:rPr>
                              <w:t xml:space="preserve"> էներգետիկ</w:t>
                            </w:r>
                            <w:r w:rsidRPr="00C92981">
                              <w:rPr>
                                <w:rFonts w:ascii="GHEA Grapalat" w:hAnsi="GHEA Grapalat"/>
                                <w:i/>
                                <w:color w:val="002060"/>
                                <w:lang w:val="hy-AM"/>
                              </w:rPr>
                              <w:t xml:space="preserve"> </w:t>
                            </w:r>
                            <w:proofErr w:type="spellStart"/>
                            <w:r>
                              <w:rPr>
                                <w:rFonts w:ascii="GHEA Grapalat" w:hAnsi="GHEA Grapalat" w:cs="Arial"/>
                                <w:i/>
                                <w:color w:val="002060"/>
                              </w:rPr>
                              <w:t>կազմակերպության</w:t>
                            </w:r>
                            <w:proofErr w:type="spellEnd"/>
                            <w:r w:rsidRPr="00C92981">
                              <w:rPr>
                                <w:rFonts w:ascii="GHEA Grapalat" w:hAnsi="GHEA Grapalat" w:cs="Arial"/>
                                <w:i/>
                                <w:color w:val="002060"/>
                                <w:lang w:val="hy-AM"/>
                              </w:rPr>
                              <w:t xml:space="preserve"> և սպառողների  վրա, որոնք ավելի բարձր գին կվճարեն:</w:t>
                            </w:r>
                            <w:r w:rsidRPr="00C92981">
                              <w:rPr>
                                <w:rFonts w:ascii="GHEA Grapalat" w:hAnsi="GHEA Grapalat"/>
                                <w:i/>
                                <w:color w:val="002060"/>
                                <w:lang w:val="hy-AM"/>
                              </w:rPr>
                              <w:t xml:space="preserve"> Միաժամանակ այն կունենա անուղղակի ազդեցություն</w:t>
                            </w:r>
                            <w:r w:rsidRPr="00C92981">
                              <w:rPr>
                                <w:rFonts w:ascii="GHEA Grapalat" w:hAnsi="GHEA Grapalat" w:cs="Arial"/>
                                <w:i/>
                                <w:color w:val="002060"/>
                                <w:lang w:val="hy-AM"/>
                              </w:rPr>
                              <w:t xml:space="preserve"> էլեկտրաէներգիայի</w:t>
                            </w:r>
                            <w:r w:rsidRPr="00C92981">
                              <w:rPr>
                                <w:rFonts w:ascii="GHEA Grapalat" w:hAnsi="GHEA Grapalat"/>
                                <w:i/>
                                <w:color w:val="002060"/>
                                <w:lang w:val="hy-AM"/>
                              </w:rPr>
                              <w:t xml:space="preserve"> </w:t>
                            </w:r>
                            <w:r w:rsidRPr="00C92981">
                              <w:rPr>
                                <w:rFonts w:ascii="GHEA Grapalat" w:hAnsi="GHEA Grapalat" w:cs="Arial"/>
                                <w:i/>
                                <w:color w:val="002060"/>
                                <w:lang w:val="hy-AM"/>
                              </w:rPr>
                              <w:t>օգտագործմամբ</w:t>
                            </w:r>
                            <w:r w:rsidRPr="00C92981">
                              <w:rPr>
                                <w:rFonts w:ascii="GHEA Grapalat" w:hAnsi="GHEA Grapalat"/>
                                <w:i/>
                                <w:color w:val="002060"/>
                                <w:lang w:val="hy-AM"/>
                              </w:rPr>
                              <w:t xml:space="preserve"> </w:t>
                            </w:r>
                            <w:r w:rsidRPr="00C92981">
                              <w:rPr>
                                <w:rFonts w:ascii="GHEA Grapalat" w:hAnsi="GHEA Grapalat" w:cs="Arial"/>
                                <w:i/>
                                <w:color w:val="002060"/>
                                <w:lang w:val="hy-AM"/>
                              </w:rPr>
                              <w:t>արտադրվող</w:t>
                            </w:r>
                            <w:r w:rsidRPr="00C92981">
                              <w:rPr>
                                <w:rFonts w:ascii="GHEA Grapalat" w:hAnsi="GHEA Grapalat"/>
                                <w:i/>
                                <w:color w:val="002060"/>
                                <w:lang w:val="hy-AM"/>
                              </w:rPr>
                              <w:t xml:space="preserve"> </w:t>
                            </w:r>
                            <w:r w:rsidRPr="00C92981">
                              <w:rPr>
                                <w:rFonts w:ascii="GHEA Grapalat" w:hAnsi="GHEA Grapalat" w:cs="Arial"/>
                                <w:i/>
                                <w:color w:val="002060"/>
                                <w:lang w:val="hy-AM"/>
                              </w:rPr>
                              <w:t>ապրանքների</w:t>
                            </w:r>
                            <w:r w:rsidRPr="00C92981">
                              <w:rPr>
                                <w:rFonts w:ascii="GHEA Grapalat" w:hAnsi="GHEA Grapalat"/>
                                <w:i/>
                                <w:color w:val="002060"/>
                                <w:lang w:val="hy-AM"/>
                              </w:rPr>
                              <w:t xml:space="preserve"> </w:t>
                            </w:r>
                            <w:r w:rsidRPr="00C92981">
                              <w:rPr>
                                <w:rFonts w:ascii="GHEA Grapalat" w:hAnsi="GHEA Grapalat" w:cs="Arial"/>
                                <w:i/>
                                <w:color w:val="002060"/>
                                <w:lang w:val="hy-AM"/>
                              </w:rPr>
                              <w:t>գների</w:t>
                            </w:r>
                            <w:r w:rsidRPr="00C92981">
                              <w:rPr>
                                <w:rFonts w:ascii="GHEA Grapalat" w:hAnsi="GHEA Grapalat"/>
                                <w:i/>
                                <w:color w:val="002060"/>
                                <w:lang w:val="hy-AM"/>
                              </w:rPr>
                              <w:t xml:space="preserve"> </w:t>
                            </w:r>
                            <w:r w:rsidRPr="00C92981">
                              <w:rPr>
                                <w:rFonts w:ascii="GHEA Grapalat" w:hAnsi="GHEA Grapalat" w:cs="Arial"/>
                                <w:i/>
                                <w:color w:val="002060"/>
                                <w:lang w:val="hy-AM"/>
                              </w:rPr>
                              <w:t>վրա, ինչը</w:t>
                            </w:r>
                            <w:r w:rsidRPr="00C92981">
                              <w:rPr>
                                <w:rFonts w:ascii="GHEA Grapalat" w:hAnsi="GHEA Grapalat" w:cs="Arial"/>
                                <w:color w:val="002060"/>
                                <w:sz w:val="24"/>
                                <w:szCs w:val="24"/>
                                <w:lang w:val="hy-AM"/>
                              </w:rPr>
                              <w:t xml:space="preserve"> </w:t>
                            </w:r>
                            <w:r w:rsidRPr="00C92981">
                              <w:rPr>
                                <w:rFonts w:ascii="GHEA Grapalat" w:hAnsi="GHEA Grapalat" w:cs="Arial"/>
                                <w:i/>
                                <w:color w:val="002060"/>
                                <w:lang w:val="hy-AM"/>
                              </w:rPr>
                              <w:t>կհանդիսանա անուղղակի ծախս,</w:t>
                            </w:r>
                            <w:r w:rsidRPr="00C92981">
                              <w:rPr>
                                <w:rFonts w:ascii="GHEA Grapalat" w:hAnsi="GHEA Grapalat" w:cs="Arial"/>
                                <w:color w:val="002060"/>
                                <w:sz w:val="24"/>
                                <w:szCs w:val="24"/>
                                <w:lang w:val="hy-AM"/>
                              </w:rPr>
                              <w:t xml:space="preserve"> </w:t>
                            </w:r>
                            <w:r w:rsidRPr="00C92981">
                              <w:rPr>
                                <w:rFonts w:ascii="GHEA Grapalat" w:hAnsi="GHEA Grapalat" w:cs="Arial"/>
                                <w:i/>
                                <w:color w:val="002060"/>
                                <w:lang w:val="hy-AM"/>
                              </w:rPr>
                              <w:t xml:space="preserve">որը կկրեն սպառողները և </w:t>
                            </w:r>
                            <w:proofErr w:type="spellStart"/>
                            <w:r>
                              <w:rPr>
                                <w:rFonts w:ascii="GHEA Grapalat" w:hAnsi="GHEA Grapalat" w:cs="Arial"/>
                                <w:i/>
                                <w:color w:val="002060"/>
                              </w:rPr>
                              <w:t>տնտեսվարողները</w:t>
                            </w:r>
                            <w:proofErr w:type="spellEnd"/>
                            <w:r w:rsidRPr="00C92981">
                              <w:rPr>
                                <w:rFonts w:ascii="GHEA Grapalat" w:hAnsi="GHEA Grapalat" w:cs="Arial"/>
                                <w:i/>
                                <w:color w:val="002060"/>
                                <w:lang w:val="hy-AM"/>
                              </w:rPr>
                              <w:t xml:space="preserve">: Այն կարող է ունենալ նաև </w:t>
                            </w:r>
                            <w:r w:rsidRPr="00C92981">
                              <w:rPr>
                                <w:rFonts w:ascii="GHEA Grapalat" w:hAnsi="GHEA Grapalat"/>
                                <w:i/>
                                <w:color w:val="002060"/>
                                <w:lang w:val="hy-AM"/>
                              </w:rPr>
                              <w:t>անուղղակի ազդեցություն</w:t>
                            </w:r>
                            <w:r w:rsidRPr="00C92981">
                              <w:rPr>
                                <w:rFonts w:ascii="GHEA Grapalat" w:hAnsi="GHEA Grapalat" w:cs="Arial"/>
                                <w:i/>
                                <w:color w:val="002060"/>
                                <w:lang w:val="hy-AM"/>
                              </w:rPr>
                              <w:t xml:space="preserve"> 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w:t>
                            </w:r>
                            <w:r w:rsidRPr="00C92981">
                              <w:rPr>
                                <w:rFonts w:ascii="GHEA Grapalat" w:hAnsi="GHEA Grapalat"/>
                                <w:i/>
                                <w:color w:val="002060"/>
                                <w:lang w:val="hy-AM"/>
                              </w:rPr>
                              <w:t xml:space="preserve"> </w:t>
                            </w:r>
                            <w:r w:rsidRPr="00C92981">
                              <w:rPr>
                                <w:rFonts w:ascii="GHEA Grapalat" w:hAnsi="GHEA Grapalat" w:cs="Arial"/>
                                <w:i/>
                                <w:color w:val="002060"/>
                                <w:lang w:val="hy-AM"/>
                              </w:rPr>
                              <w:t>վրա</w:t>
                            </w:r>
                            <w:r w:rsidRPr="00C92981">
                              <w:rPr>
                                <w:rFonts w:ascii="GHEA Grapalat" w:hAnsi="GHEA Grapalat"/>
                                <w:i/>
                                <w:color w:val="002060"/>
                                <w:lang w:val="hy-AM"/>
                              </w:rPr>
                              <w:t xml:space="preserve">, </w:t>
                            </w:r>
                            <w:r w:rsidRPr="00C92981">
                              <w:rPr>
                                <w:rFonts w:ascii="GHEA Grapalat" w:hAnsi="GHEA Grapalat" w:cs="Arial"/>
                                <w:i/>
                                <w:color w:val="002060"/>
                                <w:lang w:val="hy-AM"/>
                              </w:rPr>
                              <w:t>քանի</w:t>
                            </w:r>
                            <w:r w:rsidRPr="00C92981">
                              <w:rPr>
                                <w:rFonts w:ascii="GHEA Grapalat" w:hAnsi="GHEA Grapalat"/>
                                <w:i/>
                                <w:color w:val="002060"/>
                                <w:lang w:val="hy-AM"/>
                              </w:rPr>
                              <w:t xml:space="preserve"> </w:t>
                            </w:r>
                            <w:r w:rsidRPr="00C92981">
                              <w:rPr>
                                <w:rFonts w:ascii="GHEA Grapalat" w:hAnsi="GHEA Grapalat" w:cs="Arial"/>
                                <w:i/>
                                <w:color w:val="002060"/>
                                <w:lang w:val="hy-AM"/>
                              </w:rPr>
                              <w:t xml:space="preserve">որ </w:t>
                            </w:r>
                            <w:r w:rsidRPr="00C92981">
                              <w:rPr>
                                <w:rFonts w:ascii="GHEA Grapalat" w:hAnsi="GHEA Grapalat"/>
                                <w:i/>
                                <w:color w:val="002060"/>
                                <w:lang w:val="hy-AM"/>
                              </w:rPr>
                              <w:t>էլեկտրաէներգիայի բարձր գինը կարող է հանգեցնել</w:t>
                            </w:r>
                            <w:r>
                              <w:rPr>
                                <w:rFonts w:ascii="GHEA Grapalat" w:hAnsi="GHEA Grapalat"/>
                                <w:i/>
                                <w:color w:val="002060"/>
                              </w:rPr>
                              <w:t>,</w:t>
                            </w:r>
                            <w:r w:rsidRPr="00C92981">
                              <w:rPr>
                                <w:rFonts w:ascii="GHEA Grapalat" w:hAnsi="GHEA Grapalat"/>
                                <w:i/>
                                <w:color w:val="002060"/>
                                <w:lang w:val="hy-AM"/>
                              </w:rPr>
                              <w:t xml:space="preserve"> օրինակ</w:t>
                            </w:r>
                            <w:r>
                              <w:rPr>
                                <w:rFonts w:ascii="GHEA Grapalat" w:hAnsi="GHEA Grapalat"/>
                                <w:i/>
                                <w:color w:val="002060"/>
                              </w:rPr>
                              <w:t>,</w:t>
                            </w:r>
                            <w:r w:rsidRPr="00C92981">
                              <w:rPr>
                                <w:rFonts w:ascii="GHEA Grapalat" w:hAnsi="GHEA Grapalat"/>
                                <w:i/>
                                <w:color w:val="002060"/>
                                <w:lang w:val="hy-AM"/>
                              </w:rPr>
                              <w:t xml:space="preserve"> </w:t>
                            </w:r>
                            <w:r w:rsidRPr="00C92981">
                              <w:rPr>
                                <w:rFonts w:ascii="GHEA Grapalat" w:hAnsi="GHEA Grapalat" w:cs="Arial"/>
                                <w:i/>
                                <w:color w:val="002060"/>
                                <w:lang w:val="hy-AM"/>
                              </w:rPr>
                              <w:t>փայտի, նավթի առավել մեծ ծավալների օգտագործման:</w:t>
                            </w:r>
                          </w:p>
                          <w:p w14:paraId="60CAC294" w14:textId="77777777" w:rsidR="00D15BCE" w:rsidRPr="00C92981" w:rsidRDefault="00D15BCE" w:rsidP="00320288">
                            <w:pPr>
                              <w:spacing w:after="120"/>
                              <w:jc w:val="both"/>
                              <w:rPr>
                                <w:rFonts w:ascii="GHEA Grapalat" w:hAnsi="GHEA Grapalat"/>
                                <w:i/>
                                <w:color w:val="002060"/>
                                <w:lang w:val="hy-AM"/>
                              </w:rPr>
                            </w:pPr>
                            <w:r w:rsidRPr="00C92981">
                              <w:rPr>
                                <w:rFonts w:ascii="Sylfaen" w:hAnsi="Sylfaen" w:cstheme="minorBidi"/>
                                <w:i/>
                                <w:color w:val="002060"/>
                                <w:lang w:val="hy-AM"/>
                              </w:rPr>
                              <w:t xml:space="preserve">2) </w:t>
                            </w:r>
                            <w:r w:rsidRPr="00C92981">
                              <w:rPr>
                                <w:rFonts w:ascii="GHEA Grapalat" w:hAnsi="GHEA Grapalat" w:cs="Arial"/>
                                <w:i/>
                                <w:color w:val="002060"/>
                                <w:lang w:val="hy-AM"/>
                              </w:rPr>
                              <w:t>Կ</w:t>
                            </w:r>
                            <w:r w:rsidRPr="00C92981">
                              <w:rPr>
                                <w:rFonts w:ascii="GHEA Grapalat" w:hAnsi="GHEA Grapalat"/>
                                <w:i/>
                                <w:color w:val="002060"/>
                                <w:lang w:val="hy-AM"/>
                              </w:rPr>
                              <w:t>արգավորումը, որը մեծացնում է աղբի  համար գանձվող վճարն ուղղակիորեն կազդի այն մարդկանց վրա, ովքեր վճարում են աղբի հավաքման համար և, հնարավոր է, առաջացնի անուղղակի ծախսեր աղբի վճարը վճարելուց խուսափող մարդկանց քանակի աճի պատճառով, որոնք կկրի ողջ հասարակությունը:</w:t>
                            </w:r>
                          </w:p>
                          <w:p w14:paraId="5D978F51" w14:textId="77777777" w:rsidR="00D15BCE" w:rsidRPr="00C92981" w:rsidRDefault="00D15BCE" w:rsidP="00C92981">
                            <w:pPr>
                              <w:jc w:val="both"/>
                              <w:rPr>
                                <w:rFonts w:ascii="GHEA Grapalat" w:hAnsi="GHEA Grapalat"/>
                                <w:color w:val="002060"/>
                                <w:sz w:val="24"/>
                                <w:szCs w:val="24"/>
                                <w:lang w:val="hy-AM"/>
                              </w:rPr>
                            </w:pPr>
                            <w:r w:rsidRPr="00C92981">
                              <w:rPr>
                                <w:rFonts w:ascii="GHEA Grapalat" w:hAnsi="GHEA Grapalat"/>
                                <w:b/>
                                <w:color w:val="002060"/>
                                <w:sz w:val="24"/>
                                <w:szCs w:val="24"/>
                                <w:lang w:val="hy-AM"/>
                              </w:rPr>
                              <w:t xml:space="preserve">Չնախատեսված ազդեցություններ </w:t>
                            </w:r>
                            <w:r w:rsidRPr="00C92981">
                              <w:rPr>
                                <w:rFonts w:ascii="GHEA Grapalat" w:hAnsi="GHEA Grapalat" w:cs="Sylfaen"/>
                                <w:i/>
                                <w:color w:val="002060"/>
                                <w:lang w:val="hy-AM"/>
                              </w:rPr>
                              <w:t xml:space="preserve">– </w:t>
                            </w:r>
                            <w:r w:rsidRPr="00CD4621">
                              <w:rPr>
                                <w:rFonts w:ascii="GHEA Grapalat" w:hAnsi="GHEA Grapalat"/>
                                <w:i/>
                                <w:color w:val="002060"/>
                                <w:lang w:val="hy-AM"/>
                              </w:rPr>
                              <w:t>Դիցուք, ի</w:t>
                            </w:r>
                            <w:r w:rsidRPr="00C92981">
                              <w:rPr>
                                <w:rFonts w:ascii="GHEA Grapalat" w:hAnsi="GHEA Grapalat"/>
                                <w:i/>
                                <w:color w:val="002060"/>
                                <w:lang w:val="hy-AM"/>
                              </w:rPr>
                              <w:t xml:space="preserve">նչ-որ </w:t>
                            </w:r>
                            <w:r w:rsidRPr="00CD4621">
                              <w:rPr>
                                <w:rFonts w:ascii="GHEA Grapalat" w:hAnsi="GHEA Grapalat"/>
                                <w:i/>
                                <w:color w:val="002060"/>
                                <w:lang w:val="hy-AM"/>
                              </w:rPr>
                              <w:t xml:space="preserve">մի </w:t>
                            </w:r>
                            <w:r w:rsidRPr="00C92981">
                              <w:rPr>
                                <w:rFonts w:ascii="GHEA Grapalat" w:hAnsi="GHEA Grapalat"/>
                                <w:i/>
                                <w:color w:val="002060"/>
                                <w:lang w:val="hy-AM"/>
                              </w:rPr>
                              <w:t xml:space="preserve">երկրի կառավարություն </w:t>
                            </w:r>
                            <w:r w:rsidRPr="00C92981">
                              <w:rPr>
                                <w:rFonts w:ascii="GHEA Grapalat" w:hAnsi="GHEA Grapalat" w:cs="Arial"/>
                                <w:i/>
                                <w:color w:val="002060"/>
                                <w:lang w:val="hy-AM"/>
                              </w:rPr>
                              <w:t>ցանկացել</w:t>
                            </w:r>
                            <w:r w:rsidRPr="00C92981">
                              <w:rPr>
                                <w:rFonts w:ascii="GHEA Grapalat" w:hAnsi="GHEA Grapalat"/>
                                <w:i/>
                                <w:color w:val="002060"/>
                                <w:lang w:val="hy-AM"/>
                              </w:rPr>
                              <w:t xml:space="preserve"> </w:t>
                            </w:r>
                            <w:r w:rsidRPr="00C92981">
                              <w:rPr>
                                <w:rFonts w:ascii="GHEA Grapalat" w:hAnsi="GHEA Grapalat" w:cs="Arial"/>
                                <w:i/>
                                <w:color w:val="002060"/>
                                <w:lang w:val="hy-AM"/>
                              </w:rPr>
                              <w:t>է</w:t>
                            </w:r>
                            <w:r w:rsidRPr="00C92981">
                              <w:rPr>
                                <w:rFonts w:ascii="GHEA Grapalat" w:hAnsi="GHEA Grapalat"/>
                                <w:i/>
                                <w:color w:val="002060"/>
                                <w:lang w:val="hy-AM"/>
                              </w:rPr>
                              <w:t xml:space="preserve"> </w:t>
                            </w:r>
                            <w:r w:rsidRPr="00C92981">
                              <w:rPr>
                                <w:rFonts w:ascii="GHEA Grapalat" w:hAnsi="GHEA Grapalat" w:cs="Arial"/>
                                <w:i/>
                                <w:color w:val="002060"/>
                                <w:lang w:val="hy-AM"/>
                              </w:rPr>
                              <w:t>նվազեցնել</w:t>
                            </w:r>
                            <w:r w:rsidRPr="00C92981">
                              <w:rPr>
                                <w:rFonts w:ascii="GHEA Grapalat" w:hAnsi="GHEA Grapalat"/>
                                <w:i/>
                                <w:color w:val="002060"/>
                                <w:lang w:val="hy-AM"/>
                              </w:rPr>
                              <w:t xml:space="preserve"> </w:t>
                            </w:r>
                            <w:r w:rsidRPr="00C92981">
                              <w:rPr>
                                <w:rFonts w:ascii="GHEA Grapalat" w:hAnsi="GHEA Grapalat" w:cs="Arial"/>
                                <w:i/>
                                <w:color w:val="002060"/>
                                <w:lang w:val="hy-AM"/>
                              </w:rPr>
                              <w:t>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միջավայրին տրվող վնասները</w:t>
                            </w:r>
                            <w:r w:rsidRPr="00C92981">
                              <w:rPr>
                                <w:rFonts w:ascii="GHEA Grapalat" w:hAnsi="GHEA Grapalat"/>
                                <w:i/>
                                <w:color w:val="002060"/>
                                <w:lang w:val="hy-AM"/>
                              </w:rPr>
                              <w:t xml:space="preserve">` </w:t>
                            </w:r>
                            <w:r w:rsidRPr="00C92981">
                              <w:rPr>
                                <w:rFonts w:ascii="GHEA Grapalat" w:hAnsi="GHEA Grapalat" w:cs="Arial"/>
                                <w:i/>
                                <w:color w:val="002060"/>
                                <w:lang w:val="hy-AM"/>
                              </w:rPr>
                              <w:t>պահանջելով</w:t>
                            </w:r>
                            <w:r w:rsidRPr="00C92981">
                              <w:rPr>
                                <w:rFonts w:ascii="GHEA Grapalat" w:hAnsi="GHEA Grapalat"/>
                                <w:i/>
                                <w:color w:val="002060"/>
                                <w:lang w:val="hy-AM"/>
                              </w:rPr>
                              <w:t xml:space="preserve">, </w:t>
                            </w:r>
                            <w:r w:rsidRPr="00C92981">
                              <w:rPr>
                                <w:rFonts w:ascii="GHEA Grapalat" w:hAnsi="GHEA Grapalat" w:cs="Arial"/>
                                <w:i/>
                                <w:color w:val="002060"/>
                                <w:lang w:val="hy-AM"/>
                              </w:rPr>
                              <w:t>որ</w:t>
                            </w:r>
                            <w:r w:rsidRPr="00C92981">
                              <w:rPr>
                                <w:rFonts w:ascii="GHEA Grapalat" w:hAnsi="GHEA Grapalat"/>
                                <w:i/>
                                <w:color w:val="002060"/>
                                <w:lang w:val="hy-AM"/>
                              </w:rPr>
                              <w:t xml:space="preserve"> </w:t>
                            </w:r>
                            <w:r w:rsidRPr="00C92981">
                              <w:rPr>
                                <w:rFonts w:ascii="GHEA Grapalat" w:hAnsi="GHEA Grapalat" w:cs="Arial"/>
                                <w:i/>
                                <w:color w:val="002060"/>
                                <w:lang w:val="hy-AM"/>
                              </w:rPr>
                              <w:t>խմիչքները</w:t>
                            </w:r>
                            <w:r w:rsidRPr="00C92981">
                              <w:rPr>
                                <w:rFonts w:ascii="GHEA Grapalat" w:hAnsi="GHEA Grapalat"/>
                                <w:i/>
                                <w:color w:val="002060"/>
                                <w:lang w:val="hy-AM"/>
                              </w:rPr>
                              <w:t xml:space="preserve"> </w:t>
                            </w:r>
                            <w:r w:rsidRPr="00C92981">
                              <w:rPr>
                                <w:rFonts w:ascii="GHEA Grapalat" w:hAnsi="GHEA Grapalat" w:cs="Arial"/>
                                <w:i/>
                                <w:color w:val="002060"/>
                                <w:lang w:val="hy-AM"/>
                              </w:rPr>
                              <w:t>վաճառվեն</w:t>
                            </w:r>
                            <w:r w:rsidRPr="00C92981">
                              <w:rPr>
                                <w:rFonts w:ascii="GHEA Grapalat" w:hAnsi="GHEA Grapalat"/>
                                <w:i/>
                                <w:color w:val="002060"/>
                                <w:lang w:val="hy-AM"/>
                              </w:rPr>
                              <w:t xml:space="preserve"> </w:t>
                            </w:r>
                            <w:r w:rsidRPr="00C92981">
                              <w:rPr>
                                <w:rFonts w:ascii="GHEA Grapalat" w:hAnsi="GHEA Grapalat" w:cs="Arial"/>
                                <w:i/>
                                <w:color w:val="002060"/>
                                <w:lang w:val="hy-AM"/>
                              </w:rPr>
                              <w:t>վերամշակելի</w:t>
                            </w:r>
                            <w:r w:rsidRPr="00C92981">
                              <w:rPr>
                                <w:rFonts w:ascii="GHEA Grapalat" w:hAnsi="GHEA Grapalat"/>
                                <w:i/>
                                <w:color w:val="002060"/>
                                <w:lang w:val="hy-AM"/>
                              </w:rPr>
                              <w:t xml:space="preserve"> </w:t>
                            </w:r>
                            <w:r w:rsidRPr="00C92981">
                              <w:rPr>
                                <w:rFonts w:ascii="GHEA Grapalat" w:hAnsi="GHEA Grapalat" w:cs="Arial"/>
                                <w:i/>
                                <w:color w:val="002060"/>
                                <w:lang w:val="hy-AM"/>
                              </w:rPr>
                              <w:t>ապակե</w:t>
                            </w:r>
                            <w:r w:rsidRPr="00C92981">
                              <w:rPr>
                                <w:rFonts w:ascii="GHEA Grapalat" w:hAnsi="GHEA Grapalat"/>
                                <w:i/>
                                <w:color w:val="002060"/>
                                <w:lang w:val="hy-AM"/>
                              </w:rPr>
                              <w:t xml:space="preserve">, </w:t>
                            </w:r>
                            <w:r w:rsidRPr="00C92981">
                              <w:rPr>
                                <w:rFonts w:ascii="GHEA Grapalat" w:hAnsi="GHEA Grapalat" w:cs="Arial"/>
                                <w:i/>
                                <w:color w:val="002060"/>
                                <w:lang w:val="hy-AM"/>
                              </w:rPr>
                              <w:t>այլ</w:t>
                            </w:r>
                            <w:r w:rsidRPr="00C92981">
                              <w:rPr>
                                <w:rFonts w:ascii="GHEA Grapalat" w:hAnsi="GHEA Grapalat"/>
                                <w:i/>
                                <w:color w:val="002060"/>
                                <w:lang w:val="hy-AM"/>
                              </w:rPr>
                              <w:t xml:space="preserve"> </w:t>
                            </w:r>
                            <w:r w:rsidRPr="00C92981">
                              <w:rPr>
                                <w:rFonts w:ascii="GHEA Grapalat" w:hAnsi="GHEA Grapalat" w:cs="Arial"/>
                                <w:i/>
                                <w:color w:val="002060"/>
                                <w:lang w:val="hy-AM"/>
                              </w:rPr>
                              <w:t>ոչ</w:t>
                            </w:r>
                            <w:r w:rsidRPr="00C92981">
                              <w:rPr>
                                <w:rFonts w:ascii="GHEA Grapalat" w:hAnsi="GHEA Grapalat"/>
                                <w:i/>
                                <w:color w:val="002060"/>
                                <w:lang w:val="hy-AM"/>
                              </w:rPr>
                              <w:t xml:space="preserve"> </w:t>
                            </w:r>
                            <w:r w:rsidRPr="00C92981">
                              <w:rPr>
                                <w:rFonts w:ascii="GHEA Grapalat" w:hAnsi="GHEA Grapalat" w:cs="Arial"/>
                                <w:i/>
                                <w:color w:val="002060"/>
                                <w:lang w:val="hy-AM"/>
                              </w:rPr>
                              <w:t>թե</w:t>
                            </w:r>
                            <w:r w:rsidRPr="00C92981">
                              <w:rPr>
                                <w:rFonts w:ascii="GHEA Grapalat" w:hAnsi="GHEA Grapalat"/>
                                <w:i/>
                                <w:color w:val="002060"/>
                                <w:lang w:val="hy-AM"/>
                              </w:rPr>
                              <w:t xml:space="preserve"> </w:t>
                            </w:r>
                            <w:r w:rsidRPr="00C92981">
                              <w:rPr>
                                <w:rFonts w:ascii="GHEA Grapalat" w:hAnsi="GHEA Grapalat" w:cs="Arial"/>
                                <w:i/>
                                <w:color w:val="002060"/>
                                <w:lang w:val="hy-AM"/>
                              </w:rPr>
                              <w:t>պլաստիկ</w:t>
                            </w:r>
                            <w:r w:rsidRPr="00C92981">
                              <w:rPr>
                                <w:rFonts w:ascii="GHEA Grapalat" w:hAnsi="GHEA Grapalat"/>
                                <w:i/>
                                <w:color w:val="002060"/>
                                <w:lang w:val="hy-AM"/>
                              </w:rPr>
                              <w:t xml:space="preserve"> </w:t>
                            </w:r>
                            <w:r w:rsidRPr="00C92981">
                              <w:rPr>
                                <w:rFonts w:ascii="GHEA Grapalat" w:hAnsi="GHEA Grapalat" w:cs="Arial"/>
                                <w:i/>
                                <w:color w:val="002060"/>
                                <w:lang w:val="hy-AM"/>
                              </w:rPr>
                              <w:t>շշերով</w:t>
                            </w:r>
                            <w:r w:rsidRPr="00C92981">
                              <w:rPr>
                                <w:rFonts w:ascii="GHEA Grapalat" w:hAnsi="GHEA Grapalat"/>
                                <w:i/>
                                <w:color w:val="002060"/>
                                <w:lang w:val="hy-AM"/>
                              </w:rPr>
                              <w:t xml:space="preserve">: </w:t>
                            </w:r>
                            <w:r w:rsidRPr="00C92981">
                              <w:rPr>
                                <w:rFonts w:ascii="GHEA Grapalat" w:hAnsi="GHEA Grapalat" w:cs="Arial"/>
                                <w:i/>
                                <w:color w:val="002060"/>
                                <w:lang w:val="hy-AM"/>
                              </w:rPr>
                              <w:t>Սկզբում</w:t>
                            </w:r>
                            <w:r w:rsidRPr="00C92981">
                              <w:rPr>
                                <w:rFonts w:ascii="GHEA Grapalat" w:hAnsi="GHEA Grapalat"/>
                                <w:i/>
                                <w:color w:val="002060"/>
                                <w:lang w:val="hy-AM"/>
                              </w:rPr>
                              <w:t xml:space="preserve"> </w:t>
                            </w:r>
                            <w:r w:rsidRPr="00C92981">
                              <w:rPr>
                                <w:rFonts w:ascii="GHEA Grapalat" w:hAnsi="GHEA Grapalat" w:cs="Arial"/>
                                <w:i/>
                                <w:color w:val="002060"/>
                                <w:lang w:val="hy-AM"/>
                              </w:rPr>
                              <w:t>սա</w:t>
                            </w:r>
                            <w:r w:rsidRPr="00C92981">
                              <w:rPr>
                                <w:rFonts w:ascii="GHEA Grapalat" w:hAnsi="GHEA Grapalat"/>
                                <w:i/>
                                <w:color w:val="002060"/>
                                <w:lang w:val="hy-AM"/>
                              </w:rPr>
                              <w:t xml:space="preserve"> </w:t>
                            </w:r>
                            <w:r w:rsidRPr="00C92981">
                              <w:rPr>
                                <w:rFonts w:ascii="GHEA Grapalat" w:hAnsi="GHEA Grapalat" w:cs="Arial"/>
                                <w:i/>
                                <w:color w:val="002060"/>
                                <w:lang w:val="hy-AM"/>
                              </w:rPr>
                              <w:t>խելամիտ</w:t>
                            </w:r>
                            <w:r w:rsidRPr="00C92981">
                              <w:rPr>
                                <w:rFonts w:ascii="GHEA Grapalat" w:hAnsi="GHEA Grapalat"/>
                                <w:i/>
                                <w:color w:val="002060"/>
                                <w:lang w:val="hy-AM"/>
                              </w:rPr>
                              <w:t xml:space="preserve"> է </w:t>
                            </w:r>
                            <w:r w:rsidRPr="00C92981">
                              <w:rPr>
                                <w:rFonts w:ascii="GHEA Grapalat" w:hAnsi="GHEA Grapalat" w:cs="Arial"/>
                                <w:i/>
                                <w:color w:val="002060"/>
                                <w:lang w:val="hy-AM"/>
                              </w:rPr>
                              <w:t>թվացել</w:t>
                            </w:r>
                            <w:r w:rsidRPr="00C92981">
                              <w:rPr>
                                <w:rFonts w:ascii="GHEA Grapalat" w:hAnsi="GHEA Grapalat"/>
                                <w:i/>
                                <w:color w:val="002060"/>
                                <w:lang w:val="hy-AM"/>
                              </w:rPr>
                              <w:t xml:space="preserve">: </w:t>
                            </w:r>
                            <w:r w:rsidRPr="00C92981">
                              <w:rPr>
                                <w:rFonts w:ascii="GHEA Grapalat" w:hAnsi="GHEA Grapalat" w:cs="Arial"/>
                                <w:i/>
                                <w:color w:val="002060"/>
                                <w:lang w:val="hy-AM"/>
                              </w:rPr>
                              <w:t>Սակայն</w:t>
                            </w:r>
                            <w:r w:rsidRPr="00C92981">
                              <w:rPr>
                                <w:rFonts w:ascii="GHEA Grapalat" w:hAnsi="GHEA Grapalat"/>
                                <w:i/>
                                <w:color w:val="002060"/>
                                <w:lang w:val="hy-AM"/>
                              </w:rPr>
                              <w:t xml:space="preserve"> </w:t>
                            </w:r>
                            <w:r w:rsidRPr="00C92981">
                              <w:rPr>
                                <w:rFonts w:ascii="GHEA Grapalat" w:hAnsi="GHEA Grapalat" w:cs="Arial"/>
                                <w:i/>
                                <w:color w:val="002060"/>
                                <w:lang w:val="hy-AM"/>
                              </w:rPr>
                              <w:t>հետագա</w:t>
                            </w:r>
                            <w:r w:rsidRPr="00C92981">
                              <w:rPr>
                                <w:rFonts w:ascii="GHEA Grapalat" w:hAnsi="GHEA Grapalat"/>
                                <w:i/>
                                <w:color w:val="002060"/>
                                <w:lang w:val="hy-AM"/>
                              </w:rPr>
                              <w:t xml:space="preserve"> </w:t>
                            </w:r>
                            <w:r w:rsidRPr="00C92981">
                              <w:rPr>
                                <w:rFonts w:ascii="GHEA Grapalat" w:hAnsi="GHEA Grapalat" w:cs="Arial"/>
                                <w:i/>
                                <w:color w:val="002060"/>
                                <w:lang w:val="hy-AM"/>
                              </w:rPr>
                              <w:t>վերլուծությունները</w:t>
                            </w:r>
                            <w:r w:rsidRPr="00C92981">
                              <w:rPr>
                                <w:rFonts w:ascii="GHEA Grapalat" w:hAnsi="GHEA Grapalat"/>
                                <w:i/>
                                <w:color w:val="002060"/>
                                <w:lang w:val="hy-AM"/>
                              </w:rPr>
                              <w:t xml:space="preserve"> </w:t>
                            </w:r>
                            <w:r w:rsidRPr="00C92981">
                              <w:rPr>
                                <w:rFonts w:ascii="GHEA Grapalat" w:hAnsi="GHEA Grapalat" w:cs="Arial"/>
                                <w:i/>
                                <w:color w:val="002060"/>
                                <w:lang w:val="hy-AM"/>
                              </w:rPr>
                              <w:t>ցույց</w:t>
                            </w:r>
                            <w:r w:rsidRPr="00C92981">
                              <w:rPr>
                                <w:rFonts w:ascii="GHEA Grapalat" w:hAnsi="GHEA Grapalat"/>
                                <w:i/>
                                <w:color w:val="002060"/>
                                <w:lang w:val="hy-AM"/>
                              </w:rPr>
                              <w:t xml:space="preserve"> են </w:t>
                            </w:r>
                            <w:r w:rsidRPr="00C92981">
                              <w:rPr>
                                <w:rFonts w:ascii="GHEA Grapalat" w:hAnsi="GHEA Grapalat" w:cs="Arial"/>
                                <w:i/>
                                <w:color w:val="002060"/>
                                <w:lang w:val="hy-AM"/>
                              </w:rPr>
                              <w:t>տվել</w:t>
                            </w:r>
                            <w:r w:rsidRPr="00C92981">
                              <w:rPr>
                                <w:rFonts w:ascii="GHEA Grapalat" w:hAnsi="GHEA Grapalat"/>
                                <w:i/>
                                <w:color w:val="002060"/>
                                <w:lang w:val="hy-AM"/>
                              </w:rPr>
                              <w:t xml:space="preserve">, որ </w:t>
                            </w:r>
                            <w:r w:rsidRPr="00C92981">
                              <w:rPr>
                                <w:rFonts w:ascii="GHEA Grapalat" w:hAnsi="GHEA Grapalat" w:cs="Arial"/>
                                <w:i/>
                                <w:color w:val="002060"/>
                                <w:lang w:val="hy-AM"/>
                              </w:rPr>
                              <w:t>մատակարարող</w:t>
                            </w:r>
                            <w:r w:rsidRPr="00C92981">
                              <w:rPr>
                                <w:rFonts w:ascii="GHEA Grapalat" w:hAnsi="GHEA Grapalat"/>
                                <w:i/>
                                <w:color w:val="002060"/>
                                <w:lang w:val="hy-AM"/>
                              </w:rPr>
                              <w:t xml:space="preserve"> </w:t>
                            </w:r>
                            <w:r w:rsidRPr="00C92981">
                              <w:rPr>
                                <w:rFonts w:ascii="GHEA Grapalat" w:hAnsi="GHEA Grapalat" w:cs="Arial"/>
                                <w:i/>
                                <w:color w:val="002060"/>
                                <w:lang w:val="hy-AM"/>
                              </w:rPr>
                              <w:t>տրանսպորտային</w:t>
                            </w:r>
                            <w:r w:rsidRPr="00C92981">
                              <w:rPr>
                                <w:rFonts w:ascii="GHEA Grapalat" w:hAnsi="GHEA Grapalat"/>
                                <w:i/>
                                <w:color w:val="002060"/>
                                <w:lang w:val="hy-AM"/>
                              </w:rPr>
                              <w:t xml:space="preserve"> </w:t>
                            </w:r>
                            <w:r w:rsidRPr="00C92981">
                              <w:rPr>
                                <w:rFonts w:ascii="GHEA Grapalat" w:hAnsi="GHEA Grapalat" w:cs="Arial"/>
                                <w:i/>
                                <w:color w:val="002060"/>
                                <w:lang w:val="hy-AM"/>
                              </w:rPr>
                              <w:t>միջոցներն</w:t>
                            </w:r>
                            <w:r w:rsidRPr="00C92981">
                              <w:rPr>
                                <w:rFonts w:ascii="GHEA Grapalat" w:hAnsi="GHEA Grapalat"/>
                                <w:i/>
                                <w:color w:val="002060"/>
                                <w:lang w:val="hy-AM"/>
                              </w:rPr>
                              <w:t xml:space="preserve"> ապակե </w:t>
                            </w:r>
                            <w:r w:rsidRPr="00C92981">
                              <w:rPr>
                                <w:rFonts w:ascii="GHEA Grapalat" w:hAnsi="GHEA Grapalat" w:cs="Arial"/>
                                <w:i/>
                                <w:color w:val="002060"/>
                                <w:lang w:val="hy-AM"/>
                              </w:rPr>
                              <w:t>շշերով ըմպելիքներն</w:t>
                            </w:r>
                            <w:r w:rsidRPr="00C92981">
                              <w:rPr>
                                <w:rFonts w:ascii="GHEA Grapalat" w:hAnsi="GHEA Grapalat"/>
                                <w:i/>
                                <w:color w:val="002060"/>
                                <w:lang w:val="hy-AM"/>
                              </w:rPr>
                              <w:t xml:space="preserve"> առաքելիս </w:t>
                            </w:r>
                            <w:r w:rsidRPr="00C92981">
                              <w:rPr>
                                <w:rFonts w:ascii="GHEA Grapalat" w:hAnsi="GHEA Grapalat" w:cs="Arial"/>
                                <w:i/>
                                <w:color w:val="002060"/>
                                <w:lang w:val="hy-AM"/>
                              </w:rPr>
                              <w:t>ավելի</w:t>
                            </w:r>
                            <w:r w:rsidRPr="00C92981">
                              <w:rPr>
                                <w:rFonts w:ascii="GHEA Grapalat" w:hAnsi="GHEA Grapalat"/>
                                <w:i/>
                                <w:color w:val="002060"/>
                                <w:lang w:val="hy-AM"/>
                              </w:rPr>
                              <w:t xml:space="preserve"> </w:t>
                            </w:r>
                            <w:r w:rsidRPr="00C92981">
                              <w:rPr>
                                <w:rFonts w:ascii="GHEA Grapalat" w:hAnsi="GHEA Grapalat" w:cs="Arial"/>
                                <w:i/>
                                <w:color w:val="002060"/>
                                <w:lang w:val="hy-AM"/>
                              </w:rPr>
                              <w:t>շատ</w:t>
                            </w:r>
                            <w:r w:rsidRPr="00C92981">
                              <w:rPr>
                                <w:rFonts w:ascii="GHEA Grapalat" w:hAnsi="GHEA Grapalat"/>
                                <w:i/>
                                <w:color w:val="002060"/>
                                <w:lang w:val="hy-AM"/>
                              </w:rPr>
                              <w:t xml:space="preserve"> </w:t>
                            </w:r>
                            <w:r w:rsidRPr="00C92981">
                              <w:rPr>
                                <w:rFonts w:ascii="GHEA Grapalat" w:hAnsi="GHEA Grapalat" w:cs="Arial"/>
                                <w:i/>
                                <w:color w:val="002060"/>
                                <w:lang w:val="hy-AM"/>
                              </w:rPr>
                              <w:t>վառելիք</w:t>
                            </w:r>
                            <w:r w:rsidRPr="00C92981">
                              <w:rPr>
                                <w:rFonts w:ascii="GHEA Grapalat" w:hAnsi="GHEA Grapalat"/>
                                <w:i/>
                                <w:color w:val="002060"/>
                                <w:lang w:val="hy-AM"/>
                              </w:rPr>
                              <w:t xml:space="preserve"> </w:t>
                            </w:r>
                            <w:r w:rsidRPr="00C92981">
                              <w:rPr>
                                <w:rFonts w:ascii="GHEA Grapalat" w:hAnsi="GHEA Grapalat" w:cs="Arial"/>
                                <w:i/>
                                <w:color w:val="002060"/>
                                <w:lang w:val="hy-AM"/>
                              </w:rPr>
                              <w:t xml:space="preserve">էին օգտագործում, </w:t>
                            </w:r>
                            <w:r w:rsidRPr="00C92981">
                              <w:rPr>
                                <w:rFonts w:ascii="GHEA Grapalat" w:hAnsi="GHEA Grapalat"/>
                                <w:i/>
                                <w:color w:val="002060"/>
                                <w:lang w:val="hy-AM"/>
                              </w:rPr>
                              <w:t xml:space="preserve"> </w:t>
                            </w:r>
                            <w:r w:rsidRPr="00C92981">
                              <w:rPr>
                                <w:rFonts w:ascii="GHEA Grapalat" w:hAnsi="GHEA Grapalat" w:cs="Arial"/>
                                <w:i/>
                                <w:color w:val="002060"/>
                                <w:lang w:val="hy-AM"/>
                              </w:rPr>
                              <w:t>քանի</w:t>
                            </w:r>
                            <w:r w:rsidRPr="00C92981">
                              <w:rPr>
                                <w:rFonts w:ascii="GHEA Grapalat" w:hAnsi="GHEA Grapalat"/>
                                <w:i/>
                                <w:color w:val="002060"/>
                                <w:lang w:val="hy-AM"/>
                              </w:rPr>
                              <w:t xml:space="preserve"> </w:t>
                            </w:r>
                            <w:r w:rsidRPr="00C92981">
                              <w:rPr>
                                <w:rFonts w:ascii="GHEA Grapalat" w:hAnsi="GHEA Grapalat" w:cs="Arial"/>
                                <w:i/>
                                <w:color w:val="002060"/>
                                <w:lang w:val="hy-AM"/>
                              </w:rPr>
                              <w:t>որ</w:t>
                            </w:r>
                            <w:r w:rsidRPr="00C92981">
                              <w:rPr>
                                <w:rFonts w:ascii="GHEA Grapalat" w:hAnsi="GHEA Grapalat"/>
                                <w:i/>
                                <w:color w:val="002060"/>
                                <w:lang w:val="hy-AM"/>
                              </w:rPr>
                              <w:t xml:space="preserve"> </w:t>
                            </w:r>
                            <w:r w:rsidRPr="00C92981">
                              <w:rPr>
                                <w:rFonts w:ascii="GHEA Grapalat" w:hAnsi="GHEA Grapalat" w:cs="Arial"/>
                                <w:i/>
                                <w:color w:val="002060"/>
                                <w:lang w:val="hy-AM"/>
                              </w:rPr>
                              <w:t>ապակին</w:t>
                            </w:r>
                            <w:r w:rsidRPr="00C92981">
                              <w:rPr>
                                <w:rFonts w:ascii="GHEA Grapalat" w:hAnsi="GHEA Grapalat"/>
                                <w:i/>
                                <w:color w:val="002060"/>
                                <w:lang w:val="hy-AM"/>
                              </w:rPr>
                              <w:t xml:space="preserve"> </w:t>
                            </w:r>
                            <w:r w:rsidRPr="00C92981">
                              <w:rPr>
                                <w:rFonts w:ascii="GHEA Grapalat" w:hAnsi="GHEA Grapalat" w:cs="Arial"/>
                                <w:i/>
                                <w:color w:val="002060"/>
                                <w:lang w:val="hy-AM"/>
                              </w:rPr>
                              <w:t>շատ</w:t>
                            </w:r>
                            <w:r w:rsidRPr="00C92981">
                              <w:rPr>
                                <w:rFonts w:ascii="GHEA Grapalat" w:hAnsi="GHEA Grapalat"/>
                                <w:i/>
                                <w:color w:val="002060"/>
                                <w:lang w:val="hy-AM"/>
                              </w:rPr>
                              <w:t xml:space="preserve"> </w:t>
                            </w:r>
                            <w:r w:rsidRPr="00C92981">
                              <w:rPr>
                                <w:rFonts w:ascii="GHEA Grapalat" w:hAnsi="GHEA Grapalat" w:cs="Arial"/>
                                <w:i/>
                                <w:color w:val="002060"/>
                                <w:lang w:val="hy-AM"/>
                              </w:rPr>
                              <w:t>ավելի</w:t>
                            </w:r>
                            <w:r w:rsidRPr="00C92981">
                              <w:rPr>
                                <w:rFonts w:ascii="GHEA Grapalat" w:hAnsi="GHEA Grapalat"/>
                                <w:i/>
                                <w:color w:val="002060"/>
                                <w:lang w:val="hy-AM"/>
                              </w:rPr>
                              <w:t xml:space="preserve"> </w:t>
                            </w:r>
                            <w:r w:rsidRPr="00C92981">
                              <w:rPr>
                                <w:rFonts w:ascii="GHEA Grapalat" w:hAnsi="GHEA Grapalat" w:cs="Arial"/>
                                <w:i/>
                                <w:color w:val="002060"/>
                                <w:lang w:val="hy-AM"/>
                              </w:rPr>
                              <w:t>ծանր</w:t>
                            </w:r>
                            <w:r w:rsidRPr="00C92981">
                              <w:rPr>
                                <w:rFonts w:ascii="GHEA Grapalat" w:hAnsi="GHEA Grapalat"/>
                                <w:i/>
                                <w:color w:val="002060"/>
                                <w:lang w:val="hy-AM"/>
                              </w:rPr>
                              <w:t xml:space="preserve"> </w:t>
                            </w:r>
                            <w:r w:rsidRPr="00C92981">
                              <w:rPr>
                                <w:rFonts w:ascii="GHEA Grapalat" w:hAnsi="GHEA Grapalat" w:cs="Arial"/>
                                <w:i/>
                                <w:color w:val="002060"/>
                                <w:lang w:val="hy-AM"/>
                              </w:rPr>
                              <w:t>է</w:t>
                            </w:r>
                            <w:r w:rsidRPr="00C92981">
                              <w:rPr>
                                <w:rFonts w:ascii="GHEA Grapalat" w:hAnsi="GHEA Grapalat"/>
                                <w:i/>
                                <w:color w:val="002060"/>
                                <w:lang w:val="hy-AM"/>
                              </w:rPr>
                              <w:t xml:space="preserve">, </w:t>
                            </w:r>
                            <w:r w:rsidRPr="00C92981">
                              <w:rPr>
                                <w:rFonts w:ascii="GHEA Grapalat" w:hAnsi="GHEA Grapalat" w:cs="Arial"/>
                                <w:i/>
                                <w:color w:val="002060"/>
                                <w:lang w:val="hy-AM"/>
                              </w:rPr>
                              <w:t>քան</w:t>
                            </w:r>
                            <w:r w:rsidRPr="00C92981">
                              <w:rPr>
                                <w:rFonts w:ascii="GHEA Grapalat" w:hAnsi="GHEA Grapalat"/>
                                <w:i/>
                                <w:color w:val="002060"/>
                                <w:lang w:val="hy-AM"/>
                              </w:rPr>
                              <w:t xml:space="preserve"> </w:t>
                            </w:r>
                            <w:r w:rsidRPr="00C92981">
                              <w:rPr>
                                <w:rFonts w:ascii="GHEA Grapalat" w:hAnsi="GHEA Grapalat" w:cs="Arial"/>
                                <w:i/>
                                <w:color w:val="002060"/>
                                <w:lang w:val="hy-AM"/>
                              </w:rPr>
                              <w:t>պլաստիկը</w:t>
                            </w:r>
                            <w:r w:rsidRPr="00C92981">
                              <w:rPr>
                                <w:rFonts w:ascii="GHEA Grapalat" w:hAnsi="GHEA Grapalat"/>
                                <w:i/>
                                <w:color w:val="002060"/>
                                <w:lang w:val="hy-AM"/>
                              </w:rPr>
                              <w:t xml:space="preserve">: </w:t>
                            </w:r>
                            <w:r w:rsidRPr="00C92981">
                              <w:rPr>
                                <w:rFonts w:ascii="GHEA Grapalat" w:hAnsi="GHEA Grapalat" w:cs="Arial"/>
                                <w:i/>
                                <w:color w:val="002060"/>
                                <w:lang w:val="hy-AM"/>
                              </w:rPr>
                              <w:t>Վառելիքի</w:t>
                            </w:r>
                            <w:r w:rsidRPr="00C92981">
                              <w:rPr>
                                <w:rFonts w:ascii="GHEA Grapalat" w:hAnsi="GHEA Grapalat"/>
                                <w:i/>
                                <w:color w:val="002060"/>
                                <w:lang w:val="hy-AM"/>
                              </w:rPr>
                              <w:t xml:space="preserve"> </w:t>
                            </w:r>
                            <w:r w:rsidRPr="00C92981">
                              <w:rPr>
                                <w:rFonts w:ascii="GHEA Grapalat" w:hAnsi="GHEA Grapalat" w:cs="Arial"/>
                                <w:i/>
                                <w:color w:val="002060"/>
                                <w:lang w:val="hy-AM"/>
                              </w:rPr>
                              <w:t>լրացուցիչ սպառման</w:t>
                            </w:r>
                            <w:r w:rsidRPr="00C92981">
                              <w:rPr>
                                <w:rFonts w:ascii="GHEA Grapalat" w:hAnsi="GHEA Grapalat"/>
                                <w:i/>
                                <w:color w:val="002060"/>
                                <w:lang w:val="hy-AM"/>
                              </w:rPr>
                              <w:t xml:space="preserve"> </w:t>
                            </w:r>
                            <w:r w:rsidRPr="00C92981">
                              <w:rPr>
                                <w:rFonts w:ascii="GHEA Grapalat" w:hAnsi="GHEA Grapalat" w:cs="Arial"/>
                                <w:i/>
                                <w:color w:val="002060"/>
                                <w:lang w:val="hy-AM"/>
                              </w:rPr>
                              <w:t>արդյունքում</w:t>
                            </w:r>
                            <w:r w:rsidRPr="00C92981">
                              <w:rPr>
                                <w:rFonts w:ascii="GHEA Grapalat" w:hAnsi="GHEA Grapalat"/>
                                <w:i/>
                                <w:color w:val="002060"/>
                                <w:lang w:val="hy-AM"/>
                              </w:rPr>
                              <w:t xml:space="preserve"> </w:t>
                            </w:r>
                            <w:r w:rsidRPr="00C92981">
                              <w:rPr>
                                <w:rFonts w:ascii="GHEA Grapalat" w:hAnsi="GHEA Grapalat" w:cs="Arial"/>
                                <w:i/>
                                <w:color w:val="002060"/>
                                <w:lang w:val="hy-AM"/>
                              </w:rPr>
                              <w:t>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միջավայրին</w:t>
                            </w:r>
                            <w:r w:rsidRPr="00C92981">
                              <w:rPr>
                                <w:rFonts w:ascii="GHEA Grapalat" w:hAnsi="GHEA Grapalat"/>
                                <w:i/>
                                <w:color w:val="002060"/>
                                <w:lang w:val="hy-AM"/>
                              </w:rPr>
                              <w:t xml:space="preserve"> հասցվող </w:t>
                            </w:r>
                            <w:r w:rsidRPr="00C92981">
                              <w:rPr>
                                <w:rFonts w:ascii="GHEA Grapalat" w:hAnsi="GHEA Grapalat" w:cs="Arial"/>
                                <w:i/>
                                <w:color w:val="002060"/>
                                <w:lang w:val="hy-AM"/>
                              </w:rPr>
                              <w:t>վնասն</w:t>
                            </w:r>
                            <w:r w:rsidRPr="00C92981">
                              <w:rPr>
                                <w:rFonts w:ascii="GHEA Grapalat" w:hAnsi="GHEA Grapalat"/>
                                <w:i/>
                                <w:color w:val="002060"/>
                                <w:lang w:val="hy-AM"/>
                              </w:rPr>
                              <w:t xml:space="preserve"> </w:t>
                            </w:r>
                            <w:r w:rsidRPr="00C92981">
                              <w:rPr>
                                <w:rFonts w:ascii="GHEA Grapalat" w:hAnsi="GHEA Grapalat" w:cs="Arial"/>
                                <w:i/>
                                <w:color w:val="002060"/>
                                <w:lang w:val="hy-AM"/>
                              </w:rPr>
                              <w:t>ավելին է,</w:t>
                            </w:r>
                            <w:r w:rsidRPr="00C92981">
                              <w:rPr>
                                <w:rFonts w:ascii="GHEA Grapalat" w:hAnsi="GHEA Grapalat"/>
                                <w:i/>
                                <w:color w:val="002060"/>
                                <w:lang w:val="hy-AM"/>
                              </w:rPr>
                              <w:t xml:space="preserve"> քան </w:t>
                            </w:r>
                            <w:r w:rsidRPr="00C92981">
                              <w:rPr>
                                <w:rFonts w:ascii="GHEA Grapalat" w:hAnsi="GHEA Grapalat" w:cs="Arial"/>
                                <w:i/>
                                <w:color w:val="002060"/>
                                <w:lang w:val="hy-AM"/>
                              </w:rPr>
                              <w:t>պլաստիկ</w:t>
                            </w:r>
                            <w:r w:rsidRPr="00C92981">
                              <w:rPr>
                                <w:rFonts w:ascii="GHEA Grapalat" w:hAnsi="GHEA Grapalat"/>
                                <w:i/>
                                <w:color w:val="002060"/>
                                <w:lang w:val="hy-AM"/>
                              </w:rPr>
                              <w:t xml:space="preserve"> </w:t>
                            </w:r>
                            <w:r w:rsidRPr="00C92981">
                              <w:rPr>
                                <w:rFonts w:ascii="GHEA Grapalat" w:hAnsi="GHEA Grapalat" w:cs="Arial"/>
                                <w:i/>
                                <w:color w:val="002060"/>
                                <w:lang w:val="hy-AM"/>
                              </w:rPr>
                              <w:t>շշերի</w:t>
                            </w:r>
                            <w:r w:rsidRPr="00C92981">
                              <w:rPr>
                                <w:rFonts w:ascii="GHEA Grapalat" w:hAnsi="GHEA Grapalat"/>
                                <w:i/>
                                <w:color w:val="002060"/>
                                <w:lang w:val="hy-AM"/>
                              </w:rPr>
                              <w:t xml:space="preserve"> </w:t>
                            </w:r>
                            <w:r w:rsidRPr="00C92981">
                              <w:rPr>
                                <w:rFonts w:ascii="GHEA Grapalat" w:hAnsi="GHEA Grapalat" w:cs="Arial"/>
                                <w:i/>
                                <w:color w:val="002060"/>
                                <w:lang w:val="hy-AM"/>
                              </w:rPr>
                              <w:t>օգտագործան արդյունքում առաջացող վնասը</w:t>
                            </w:r>
                            <w:r w:rsidRPr="00C92981">
                              <w:rPr>
                                <w:rFonts w:ascii="GHEA Grapalat" w:hAnsi="GHEA Grapalat"/>
                                <w:i/>
                                <w:color w:val="002060"/>
                                <w:lang w:val="hy-AM"/>
                              </w:rPr>
                              <w:t xml:space="preserve">, </w:t>
                            </w:r>
                            <w:r w:rsidRPr="00C92981">
                              <w:rPr>
                                <w:rFonts w:ascii="GHEA Grapalat" w:hAnsi="GHEA Grapalat" w:cs="Arial"/>
                                <w:i/>
                                <w:color w:val="002060"/>
                                <w:lang w:val="hy-AM"/>
                              </w:rPr>
                              <w:t>ուստի</w:t>
                            </w:r>
                            <w:r w:rsidRPr="00C92981">
                              <w:rPr>
                                <w:rFonts w:ascii="GHEA Grapalat" w:hAnsi="GHEA Grapalat"/>
                                <w:i/>
                                <w:color w:val="002060"/>
                                <w:lang w:val="hy-AM"/>
                              </w:rPr>
                              <w:t xml:space="preserve"> </w:t>
                            </w:r>
                            <w:r w:rsidRPr="00C92981">
                              <w:rPr>
                                <w:rFonts w:ascii="GHEA Grapalat" w:hAnsi="GHEA Grapalat" w:cs="Arial"/>
                                <w:i/>
                                <w:color w:val="002060"/>
                                <w:lang w:val="hy-AM"/>
                              </w:rPr>
                              <w:t>առաջարկը</w:t>
                            </w:r>
                            <w:r w:rsidRPr="00C92981">
                              <w:rPr>
                                <w:rFonts w:ascii="GHEA Grapalat" w:hAnsi="GHEA Grapalat"/>
                                <w:i/>
                                <w:color w:val="002060"/>
                                <w:lang w:val="hy-AM"/>
                              </w:rPr>
                              <w:t xml:space="preserve"> </w:t>
                            </w:r>
                            <w:r w:rsidRPr="00C92981">
                              <w:rPr>
                                <w:rFonts w:ascii="GHEA Grapalat" w:hAnsi="GHEA Grapalat" w:cs="Arial"/>
                                <w:i/>
                                <w:color w:val="002060"/>
                                <w:lang w:val="hy-AM"/>
                              </w:rPr>
                              <w:t>մերժվել է</w:t>
                            </w:r>
                            <w:r w:rsidRPr="00C92981">
                              <w:rPr>
                                <w:rFonts w:ascii="GHEA Grapalat" w:hAnsi="GHEA Grapalat"/>
                                <w:i/>
                                <w:color w:val="002060"/>
                                <w:lang w:val="hy-AM"/>
                              </w:rPr>
                              <w:t xml:space="preserve">: Այսպիով, </w:t>
                            </w:r>
                            <w:r w:rsidRPr="00C92981">
                              <w:rPr>
                                <w:rFonts w:ascii="GHEA Grapalat" w:hAnsi="GHEA Grapalat" w:cs="Arial"/>
                                <w:i/>
                                <w:color w:val="002060"/>
                                <w:lang w:val="hy-AM"/>
                              </w:rPr>
                              <w:t>առանց</w:t>
                            </w:r>
                            <w:r w:rsidRPr="00C92981">
                              <w:rPr>
                                <w:rFonts w:ascii="GHEA Grapalat" w:hAnsi="GHEA Grapalat"/>
                                <w:i/>
                                <w:color w:val="002060"/>
                                <w:lang w:val="hy-AM"/>
                              </w:rPr>
                              <w:t xml:space="preserve"> </w:t>
                            </w:r>
                            <w:r w:rsidRPr="00C92981">
                              <w:rPr>
                                <w:rFonts w:ascii="GHEA Grapalat" w:hAnsi="GHEA Grapalat" w:cs="Arial"/>
                                <w:i/>
                                <w:color w:val="002060"/>
                                <w:lang w:val="hy-AM"/>
                              </w:rPr>
                              <w:t>մանրակրկիտ</w:t>
                            </w:r>
                            <w:r w:rsidRPr="00C92981">
                              <w:rPr>
                                <w:rFonts w:ascii="GHEA Grapalat" w:hAnsi="GHEA Grapalat"/>
                                <w:i/>
                                <w:color w:val="002060"/>
                                <w:lang w:val="hy-AM"/>
                              </w:rPr>
                              <w:t xml:space="preserve"> </w:t>
                            </w:r>
                            <w:r w:rsidRPr="00C92981">
                              <w:rPr>
                                <w:rFonts w:ascii="GHEA Grapalat" w:hAnsi="GHEA Grapalat" w:cs="Arial"/>
                                <w:i/>
                                <w:color w:val="002060"/>
                                <w:lang w:val="hy-AM"/>
                              </w:rPr>
                              <w:t>վերլուծության</w:t>
                            </w:r>
                            <w:r w:rsidRPr="00C92981">
                              <w:rPr>
                                <w:rFonts w:ascii="GHEA Grapalat" w:hAnsi="GHEA Grapalat"/>
                                <w:i/>
                                <w:color w:val="002060"/>
                                <w:lang w:val="hy-AM"/>
                              </w:rPr>
                              <w:t xml:space="preserve">, </w:t>
                            </w:r>
                            <w:r w:rsidRPr="00C92981">
                              <w:rPr>
                                <w:rFonts w:ascii="GHEA Grapalat" w:hAnsi="GHEA Grapalat" w:cs="Arial"/>
                                <w:i/>
                                <w:color w:val="002060"/>
                                <w:lang w:val="hy-AM"/>
                              </w:rPr>
                              <w:t>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w:t>
                            </w:r>
                            <w:r w:rsidRPr="00C92981">
                              <w:rPr>
                                <w:rFonts w:ascii="GHEA Grapalat" w:hAnsi="GHEA Grapalat"/>
                                <w:i/>
                                <w:color w:val="002060"/>
                                <w:lang w:val="hy-AM"/>
                              </w:rPr>
                              <w:t xml:space="preserve"> </w:t>
                            </w:r>
                            <w:r w:rsidRPr="00C92981">
                              <w:rPr>
                                <w:rFonts w:ascii="GHEA Grapalat" w:hAnsi="GHEA Grapalat" w:cs="Arial"/>
                                <w:i/>
                                <w:color w:val="002060"/>
                                <w:lang w:val="hy-AM"/>
                              </w:rPr>
                              <w:t>բարելավմանն</w:t>
                            </w:r>
                            <w:r w:rsidRPr="00C92981">
                              <w:rPr>
                                <w:rFonts w:ascii="GHEA Grapalat" w:hAnsi="GHEA Grapalat"/>
                                <w:i/>
                                <w:color w:val="002060"/>
                                <w:lang w:val="hy-AM"/>
                              </w:rPr>
                              <w:t xml:space="preserve"> </w:t>
                            </w:r>
                            <w:r w:rsidRPr="00C92981">
                              <w:rPr>
                                <w:rFonts w:ascii="GHEA Grapalat" w:hAnsi="GHEA Grapalat" w:cs="Arial"/>
                                <w:i/>
                                <w:color w:val="002060"/>
                                <w:lang w:val="hy-AM"/>
                              </w:rPr>
                              <w:t>ուղղված</w:t>
                            </w:r>
                            <w:r w:rsidRPr="00C92981">
                              <w:rPr>
                                <w:rFonts w:ascii="GHEA Grapalat" w:hAnsi="GHEA Grapalat"/>
                                <w:i/>
                                <w:color w:val="002060"/>
                                <w:lang w:val="hy-AM"/>
                              </w:rPr>
                              <w:t xml:space="preserve"> կարգավորումը </w:t>
                            </w:r>
                            <w:r w:rsidRPr="00C92981">
                              <w:rPr>
                                <w:rFonts w:ascii="GHEA Grapalat" w:hAnsi="GHEA Grapalat" w:cs="Arial"/>
                                <w:i/>
                                <w:color w:val="002060"/>
                                <w:lang w:val="hy-AM"/>
                              </w:rPr>
                              <w:t>կարող</w:t>
                            </w:r>
                            <w:r w:rsidRPr="00C92981">
                              <w:rPr>
                                <w:rFonts w:ascii="GHEA Grapalat" w:hAnsi="GHEA Grapalat"/>
                                <w:i/>
                                <w:color w:val="002060"/>
                                <w:lang w:val="hy-AM"/>
                              </w:rPr>
                              <w:t xml:space="preserve"> </w:t>
                            </w:r>
                            <w:r w:rsidRPr="00C92981">
                              <w:rPr>
                                <w:rFonts w:ascii="GHEA Grapalat" w:hAnsi="GHEA Grapalat" w:cs="Arial"/>
                                <w:i/>
                                <w:color w:val="002060"/>
                                <w:lang w:val="hy-AM"/>
                              </w:rPr>
                              <w:t>է</w:t>
                            </w:r>
                            <w:r w:rsidRPr="00C92981">
                              <w:rPr>
                                <w:rFonts w:ascii="GHEA Grapalat" w:hAnsi="GHEA Grapalat"/>
                                <w:i/>
                                <w:color w:val="002060"/>
                                <w:lang w:val="hy-AM"/>
                              </w:rPr>
                              <w:t xml:space="preserve"> </w:t>
                            </w:r>
                            <w:r w:rsidRPr="00C92981">
                              <w:rPr>
                                <w:rFonts w:ascii="GHEA Grapalat" w:hAnsi="GHEA Grapalat" w:cs="Arial"/>
                                <w:i/>
                                <w:color w:val="002060"/>
                                <w:lang w:val="hy-AM"/>
                              </w:rPr>
                              <w:t>հանգեցնել</w:t>
                            </w:r>
                            <w:r w:rsidRPr="00C92981">
                              <w:rPr>
                                <w:rFonts w:ascii="GHEA Grapalat" w:hAnsi="GHEA Grapalat"/>
                                <w:i/>
                                <w:color w:val="002060"/>
                                <w:lang w:val="hy-AM"/>
                              </w:rPr>
                              <w:t xml:space="preserve"> </w:t>
                            </w:r>
                            <w:r w:rsidRPr="00C92981">
                              <w:rPr>
                                <w:rFonts w:ascii="GHEA Grapalat" w:hAnsi="GHEA Grapalat" w:cs="Arial"/>
                                <w:i/>
                                <w:color w:val="002060"/>
                                <w:lang w:val="hy-AM"/>
                              </w:rPr>
                              <w:t>դրան</w:t>
                            </w:r>
                            <w:r w:rsidRPr="00C92981">
                              <w:rPr>
                                <w:rFonts w:ascii="GHEA Grapalat" w:hAnsi="GHEA Grapalat"/>
                                <w:i/>
                                <w:color w:val="002060"/>
                                <w:lang w:val="hy-AM"/>
                              </w:rPr>
                              <w:t xml:space="preserve"> </w:t>
                            </w:r>
                            <w:r w:rsidRPr="00C92981">
                              <w:rPr>
                                <w:rFonts w:ascii="GHEA Grapalat" w:hAnsi="GHEA Grapalat" w:cs="Arial"/>
                                <w:i/>
                                <w:color w:val="002060"/>
                                <w:lang w:val="hy-AM"/>
                              </w:rPr>
                              <w:t>վնասող</w:t>
                            </w:r>
                            <w:r w:rsidRPr="00C92981">
                              <w:rPr>
                                <w:rFonts w:ascii="GHEA Grapalat" w:hAnsi="GHEA Grapalat"/>
                                <w:color w:val="002060"/>
                                <w:sz w:val="24"/>
                                <w:szCs w:val="24"/>
                                <w:lang w:val="hy-AM"/>
                              </w:rPr>
                              <w:t xml:space="preserve"> </w:t>
                            </w:r>
                            <w:r w:rsidRPr="00C92981">
                              <w:rPr>
                                <w:rFonts w:ascii="GHEA Grapalat" w:hAnsi="GHEA Grapalat" w:cs="Arial"/>
                                <w:i/>
                                <w:color w:val="002060"/>
                                <w:lang w:val="hy-AM"/>
                              </w:rPr>
                              <w:t>չնախատեսված</w:t>
                            </w:r>
                            <w:r w:rsidRPr="00C92981">
                              <w:rPr>
                                <w:rFonts w:ascii="GHEA Grapalat" w:hAnsi="GHEA Grapalat"/>
                                <w:i/>
                                <w:color w:val="002060"/>
                                <w:lang w:val="hy-AM"/>
                              </w:rPr>
                              <w:t xml:space="preserve"> </w:t>
                            </w:r>
                            <w:r w:rsidRPr="00C92981">
                              <w:rPr>
                                <w:rFonts w:ascii="GHEA Grapalat" w:hAnsi="GHEA Grapalat" w:cs="Arial"/>
                                <w:i/>
                                <w:color w:val="002060"/>
                                <w:lang w:val="hy-AM"/>
                              </w:rPr>
                              <w:t>ազդեցության</w:t>
                            </w:r>
                            <w:r w:rsidRPr="00C92981">
                              <w:rPr>
                                <w:rFonts w:ascii="GHEA Grapalat" w:hAnsi="GHEA Grapalat"/>
                                <w:i/>
                                <w:color w:val="002060"/>
                                <w:lang w:val="hy-AM"/>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65BE16" id="Text Box 53286" o:spid="_x0000_s1104" type="#_x0000_t202" style="position:absolute;left:0;text-align:left;margin-left:34.25pt;margin-top:15.35pt;width:504.45pt;height:373.1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" filled="f" fillcolor="#002060" strokecolor="#002060" strokeweight=".5pt">
                <v:textbox>
                  <w:txbxContent>
                    <w:p w14:paraId="3B9A1830" w14:textId="77777777" w:rsidR="00D15BCE" w:rsidRPr="00C92981" w:rsidRDefault="00D15BCE" w:rsidP="00E55830">
                      <w:pPr>
                        <w:spacing w:after="120"/>
                        <w:jc w:val="center"/>
                        <w:rPr>
                          <w:rFonts w:ascii="GHEA Grapalat" w:hAnsi="GHEA Grapalat"/>
                          <w:b/>
                          <w:bCs/>
                          <w:i/>
                          <w:color w:val="002060"/>
                          <w:sz w:val="24"/>
                          <w:szCs w:val="24"/>
                          <w:u w:val="single"/>
                        </w:rPr>
                      </w:pPr>
                      <w:r w:rsidRPr="00C92981">
                        <w:rPr>
                          <w:rFonts w:ascii="GHEA Grapalat" w:hAnsi="GHEA Grapalat" w:cs="Arial"/>
                          <w:b/>
                          <w:i/>
                          <w:color w:val="002060"/>
                          <w:sz w:val="24"/>
                          <w:szCs w:val="24"/>
                          <w:u w:val="single"/>
                          <w:lang w:val="hy-AM"/>
                        </w:rPr>
                        <w:t xml:space="preserve">Օրինակ </w:t>
                      </w:r>
                      <w:r>
                        <w:rPr>
                          <w:rFonts w:ascii="GHEA Grapalat" w:hAnsi="GHEA Grapalat" w:cs="Arial"/>
                          <w:b/>
                          <w:i/>
                          <w:color w:val="002060"/>
                          <w:sz w:val="24"/>
                          <w:szCs w:val="24"/>
                          <w:u w:val="single"/>
                          <w:lang w:val="ru-RU"/>
                        </w:rPr>
                        <w:t>1</w:t>
                      </w:r>
                      <w:r>
                        <w:rPr>
                          <w:rFonts w:ascii="GHEA Grapalat" w:hAnsi="GHEA Grapalat" w:cs="Arial"/>
                          <w:b/>
                          <w:i/>
                          <w:color w:val="002060"/>
                          <w:sz w:val="24"/>
                          <w:szCs w:val="24"/>
                          <w:u w:val="single"/>
                        </w:rPr>
                        <w:t>2</w:t>
                      </w:r>
                      <w:r w:rsidRPr="00C92981">
                        <w:rPr>
                          <w:rFonts w:ascii="GHEA Grapalat" w:hAnsi="GHEA Grapalat" w:cs="Arial"/>
                          <w:b/>
                          <w:i/>
                          <w:color w:val="002060"/>
                          <w:sz w:val="24"/>
                          <w:szCs w:val="24"/>
                          <w:u w:val="single"/>
                        </w:rPr>
                        <w:t>.</w:t>
                      </w:r>
                      <w:r w:rsidRPr="00C92981">
                        <w:rPr>
                          <w:rFonts w:ascii="GHEA Grapalat" w:hAnsi="GHEA Grapalat" w:cs="Arial"/>
                          <w:i/>
                          <w:color w:val="002060"/>
                          <w:sz w:val="24"/>
                          <w:szCs w:val="24"/>
                          <w:u w:val="single"/>
                        </w:rPr>
                        <w:t xml:space="preserve"> </w:t>
                      </w:r>
                      <w:r w:rsidRPr="00C92981">
                        <w:rPr>
                          <w:rFonts w:ascii="GHEA Grapalat" w:hAnsi="GHEA Grapalat"/>
                          <w:b/>
                          <w:bCs/>
                          <w:i/>
                          <w:color w:val="002060"/>
                          <w:sz w:val="24"/>
                          <w:szCs w:val="24"/>
                          <w:u w:val="single"/>
                          <w:lang w:val="hy-AM"/>
                        </w:rPr>
                        <w:t>Ազդեցությունների</w:t>
                      </w:r>
                      <w:r w:rsidRPr="00C92981">
                        <w:rPr>
                          <w:rFonts w:ascii="GHEA Grapalat" w:hAnsi="GHEA Grapalat"/>
                          <w:b/>
                          <w:bCs/>
                          <w:i/>
                          <w:color w:val="002060"/>
                          <w:sz w:val="24"/>
                          <w:szCs w:val="24"/>
                          <w:u w:val="single"/>
                        </w:rPr>
                        <w:t xml:space="preserve"> </w:t>
                      </w:r>
                      <w:proofErr w:type="spellStart"/>
                      <w:r w:rsidRPr="00C92981">
                        <w:rPr>
                          <w:rFonts w:ascii="GHEA Grapalat" w:hAnsi="GHEA Grapalat"/>
                          <w:b/>
                          <w:bCs/>
                          <w:i/>
                          <w:color w:val="002060"/>
                          <w:sz w:val="24"/>
                          <w:szCs w:val="24"/>
                          <w:u w:val="single"/>
                        </w:rPr>
                        <w:t>օրինակներ</w:t>
                      </w:r>
                      <w:proofErr w:type="spellEnd"/>
                    </w:p>
                    <w:p w14:paraId="219EB677" w14:textId="77777777" w:rsidR="00D15BCE" w:rsidRPr="00C92981" w:rsidRDefault="00D15BCE" w:rsidP="00E55830">
                      <w:pPr>
                        <w:ind w:right="-43"/>
                        <w:jc w:val="both"/>
                        <w:rPr>
                          <w:rFonts w:ascii="Sylfaen" w:hAnsi="Sylfaen" w:cstheme="minorBidi"/>
                          <w:i/>
                          <w:color w:val="002060"/>
                          <w:lang w:val="hy-AM"/>
                        </w:rPr>
                      </w:pPr>
                      <w:r w:rsidRPr="00C92981">
                        <w:rPr>
                          <w:rFonts w:ascii="GHEA Grapalat" w:hAnsi="GHEA Grapalat"/>
                          <w:b/>
                          <w:bCs/>
                          <w:i/>
                          <w:color w:val="002060"/>
                          <w:lang w:val="hy-AM"/>
                        </w:rPr>
                        <w:t xml:space="preserve">ՈՒղղակի և անուղղակի ազդեցություններ </w:t>
                      </w:r>
                      <w:r w:rsidRPr="00C92981">
                        <w:rPr>
                          <w:rFonts w:ascii="GHEA Grapalat" w:hAnsi="GHEA Grapalat" w:cs="Sylfaen"/>
                          <w:i/>
                          <w:color w:val="002060"/>
                          <w:lang w:val="hy-AM"/>
                        </w:rPr>
                        <w:t>– 1</w:t>
                      </w:r>
                      <w:r w:rsidRPr="00C92981">
                        <w:rPr>
                          <w:rFonts w:ascii="GHEA Grapalat" w:hAnsi="GHEA Grapalat" w:cs="Sylfaen"/>
                          <w:i/>
                          <w:color w:val="002060"/>
                        </w:rPr>
                        <w:t xml:space="preserve">) </w:t>
                      </w:r>
                      <w:r w:rsidRPr="00C92981">
                        <w:rPr>
                          <w:rFonts w:ascii="GHEA Grapalat" w:hAnsi="GHEA Grapalat" w:cs="Arial"/>
                          <w:i/>
                          <w:color w:val="002060"/>
                          <w:lang w:val="hy-AM"/>
                        </w:rPr>
                        <w:t>Կարգավորման</w:t>
                      </w:r>
                      <w:r w:rsidRPr="00C92981">
                        <w:rPr>
                          <w:rFonts w:ascii="GHEA Grapalat" w:hAnsi="GHEA Grapalat"/>
                          <w:i/>
                          <w:color w:val="002060"/>
                          <w:lang w:val="hy-AM"/>
                        </w:rPr>
                        <w:t xml:space="preserve"> արդյունքում բարձրանում է էլեկտրաէներգիայի գինը. այս փոփոխությունը կունենա ուղղակի ազդեցություն</w:t>
                      </w:r>
                      <w:r w:rsidRPr="00C92981">
                        <w:rPr>
                          <w:rFonts w:ascii="GHEA Grapalat" w:hAnsi="GHEA Grapalat" w:cs="Arial"/>
                          <w:i/>
                          <w:color w:val="002060"/>
                          <w:lang w:val="hy-AM"/>
                        </w:rPr>
                        <w:t xml:space="preserve"> էներգետիկ</w:t>
                      </w:r>
                      <w:r w:rsidRPr="00C92981">
                        <w:rPr>
                          <w:rFonts w:ascii="GHEA Grapalat" w:hAnsi="GHEA Grapalat"/>
                          <w:i/>
                          <w:color w:val="002060"/>
                          <w:lang w:val="hy-AM"/>
                        </w:rPr>
                        <w:t xml:space="preserve"> </w:t>
                      </w:r>
                      <w:proofErr w:type="spellStart"/>
                      <w:r>
                        <w:rPr>
                          <w:rFonts w:ascii="GHEA Grapalat" w:hAnsi="GHEA Grapalat" w:cs="Arial"/>
                          <w:i/>
                          <w:color w:val="002060"/>
                        </w:rPr>
                        <w:t>կազմակերպության</w:t>
                      </w:r>
                      <w:proofErr w:type="spellEnd"/>
                      <w:r w:rsidRPr="00C92981">
                        <w:rPr>
                          <w:rFonts w:ascii="GHEA Grapalat" w:hAnsi="GHEA Grapalat" w:cs="Arial"/>
                          <w:i/>
                          <w:color w:val="002060"/>
                          <w:lang w:val="hy-AM"/>
                        </w:rPr>
                        <w:t xml:space="preserve"> և սպառողների  վրա, որոնք ավելի բարձր գին կվճարեն:</w:t>
                      </w:r>
                      <w:r w:rsidRPr="00C92981">
                        <w:rPr>
                          <w:rFonts w:ascii="GHEA Grapalat" w:hAnsi="GHEA Grapalat"/>
                          <w:i/>
                          <w:color w:val="002060"/>
                          <w:lang w:val="hy-AM"/>
                        </w:rPr>
                        <w:t xml:space="preserve"> Միաժամանակ այն կունենա անուղղակի ազդեցություն</w:t>
                      </w:r>
                      <w:r w:rsidRPr="00C92981">
                        <w:rPr>
                          <w:rFonts w:ascii="GHEA Grapalat" w:hAnsi="GHEA Grapalat" w:cs="Arial"/>
                          <w:i/>
                          <w:color w:val="002060"/>
                          <w:lang w:val="hy-AM"/>
                        </w:rPr>
                        <w:t xml:space="preserve"> էլեկտրաէներգիայի</w:t>
                      </w:r>
                      <w:r w:rsidRPr="00C92981">
                        <w:rPr>
                          <w:rFonts w:ascii="GHEA Grapalat" w:hAnsi="GHEA Grapalat"/>
                          <w:i/>
                          <w:color w:val="002060"/>
                          <w:lang w:val="hy-AM"/>
                        </w:rPr>
                        <w:t xml:space="preserve"> </w:t>
                      </w:r>
                      <w:r w:rsidRPr="00C92981">
                        <w:rPr>
                          <w:rFonts w:ascii="GHEA Grapalat" w:hAnsi="GHEA Grapalat" w:cs="Arial"/>
                          <w:i/>
                          <w:color w:val="002060"/>
                          <w:lang w:val="hy-AM"/>
                        </w:rPr>
                        <w:t>օգտագործմամբ</w:t>
                      </w:r>
                      <w:r w:rsidRPr="00C92981">
                        <w:rPr>
                          <w:rFonts w:ascii="GHEA Grapalat" w:hAnsi="GHEA Grapalat"/>
                          <w:i/>
                          <w:color w:val="002060"/>
                          <w:lang w:val="hy-AM"/>
                        </w:rPr>
                        <w:t xml:space="preserve"> </w:t>
                      </w:r>
                      <w:r w:rsidRPr="00C92981">
                        <w:rPr>
                          <w:rFonts w:ascii="GHEA Grapalat" w:hAnsi="GHEA Grapalat" w:cs="Arial"/>
                          <w:i/>
                          <w:color w:val="002060"/>
                          <w:lang w:val="hy-AM"/>
                        </w:rPr>
                        <w:t>արտադրվող</w:t>
                      </w:r>
                      <w:r w:rsidRPr="00C92981">
                        <w:rPr>
                          <w:rFonts w:ascii="GHEA Grapalat" w:hAnsi="GHEA Grapalat"/>
                          <w:i/>
                          <w:color w:val="002060"/>
                          <w:lang w:val="hy-AM"/>
                        </w:rPr>
                        <w:t xml:space="preserve"> </w:t>
                      </w:r>
                      <w:r w:rsidRPr="00C92981">
                        <w:rPr>
                          <w:rFonts w:ascii="GHEA Grapalat" w:hAnsi="GHEA Grapalat" w:cs="Arial"/>
                          <w:i/>
                          <w:color w:val="002060"/>
                          <w:lang w:val="hy-AM"/>
                        </w:rPr>
                        <w:t>ապրանքների</w:t>
                      </w:r>
                      <w:r w:rsidRPr="00C92981">
                        <w:rPr>
                          <w:rFonts w:ascii="GHEA Grapalat" w:hAnsi="GHEA Grapalat"/>
                          <w:i/>
                          <w:color w:val="002060"/>
                          <w:lang w:val="hy-AM"/>
                        </w:rPr>
                        <w:t xml:space="preserve"> </w:t>
                      </w:r>
                      <w:r w:rsidRPr="00C92981">
                        <w:rPr>
                          <w:rFonts w:ascii="GHEA Grapalat" w:hAnsi="GHEA Grapalat" w:cs="Arial"/>
                          <w:i/>
                          <w:color w:val="002060"/>
                          <w:lang w:val="hy-AM"/>
                        </w:rPr>
                        <w:t>գների</w:t>
                      </w:r>
                      <w:r w:rsidRPr="00C92981">
                        <w:rPr>
                          <w:rFonts w:ascii="GHEA Grapalat" w:hAnsi="GHEA Grapalat"/>
                          <w:i/>
                          <w:color w:val="002060"/>
                          <w:lang w:val="hy-AM"/>
                        </w:rPr>
                        <w:t xml:space="preserve"> </w:t>
                      </w:r>
                      <w:r w:rsidRPr="00C92981">
                        <w:rPr>
                          <w:rFonts w:ascii="GHEA Grapalat" w:hAnsi="GHEA Grapalat" w:cs="Arial"/>
                          <w:i/>
                          <w:color w:val="002060"/>
                          <w:lang w:val="hy-AM"/>
                        </w:rPr>
                        <w:t>վրա, ինչը</w:t>
                      </w:r>
                      <w:r w:rsidRPr="00C92981">
                        <w:rPr>
                          <w:rFonts w:ascii="GHEA Grapalat" w:hAnsi="GHEA Grapalat" w:cs="Arial"/>
                          <w:color w:val="002060"/>
                          <w:sz w:val="24"/>
                          <w:szCs w:val="24"/>
                          <w:lang w:val="hy-AM"/>
                        </w:rPr>
                        <w:t xml:space="preserve"> </w:t>
                      </w:r>
                      <w:r w:rsidRPr="00C92981">
                        <w:rPr>
                          <w:rFonts w:ascii="GHEA Grapalat" w:hAnsi="GHEA Grapalat" w:cs="Arial"/>
                          <w:i/>
                          <w:color w:val="002060"/>
                          <w:lang w:val="hy-AM"/>
                        </w:rPr>
                        <w:t>կհանդիսանա անուղղակի ծախս,</w:t>
                      </w:r>
                      <w:r w:rsidRPr="00C92981">
                        <w:rPr>
                          <w:rFonts w:ascii="GHEA Grapalat" w:hAnsi="GHEA Grapalat" w:cs="Arial"/>
                          <w:color w:val="002060"/>
                          <w:sz w:val="24"/>
                          <w:szCs w:val="24"/>
                          <w:lang w:val="hy-AM"/>
                        </w:rPr>
                        <w:t xml:space="preserve"> </w:t>
                      </w:r>
                      <w:r w:rsidRPr="00C92981">
                        <w:rPr>
                          <w:rFonts w:ascii="GHEA Grapalat" w:hAnsi="GHEA Grapalat" w:cs="Arial"/>
                          <w:i/>
                          <w:color w:val="002060"/>
                          <w:lang w:val="hy-AM"/>
                        </w:rPr>
                        <w:t xml:space="preserve">որը կկրեն սպառողները և </w:t>
                      </w:r>
                      <w:proofErr w:type="spellStart"/>
                      <w:r>
                        <w:rPr>
                          <w:rFonts w:ascii="GHEA Grapalat" w:hAnsi="GHEA Grapalat" w:cs="Arial"/>
                          <w:i/>
                          <w:color w:val="002060"/>
                        </w:rPr>
                        <w:t>տնտեսվարողները</w:t>
                      </w:r>
                      <w:proofErr w:type="spellEnd"/>
                      <w:r w:rsidRPr="00C92981">
                        <w:rPr>
                          <w:rFonts w:ascii="GHEA Grapalat" w:hAnsi="GHEA Grapalat" w:cs="Arial"/>
                          <w:i/>
                          <w:color w:val="002060"/>
                          <w:lang w:val="hy-AM"/>
                        </w:rPr>
                        <w:t xml:space="preserve">: Այն կարող է ունենալ նաև </w:t>
                      </w:r>
                      <w:r w:rsidRPr="00C92981">
                        <w:rPr>
                          <w:rFonts w:ascii="GHEA Grapalat" w:hAnsi="GHEA Grapalat"/>
                          <w:i/>
                          <w:color w:val="002060"/>
                          <w:lang w:val="hy-AM"/>
                        </w:rPr>
                        <w:t>անուղղակի ազդեցություն</w:t>
                      </w:r>
                      <w:r w:rsidRPr="00C92981">
                        <w:rPr>
                          <w:rFonts w:ascii="GHEA Grapalat" w:hAnsi="GHEA Grapalat" w:cs="Arial"/>
                          <w:i/>
                          <w:color w:val="002060"/>
                          <w:lang w:val="hy-AM"/>
                        </w:rPr>
                        <w:t xml:space="preserve"> 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w:t>
                      </w:r>
                      <w:r w:rsidRPr="00C92981">
                        <w:rPr>
                          <w:rFonts w:ascii="GHEA Grapalat" w:hAnsi="GHEA Grapalat"/>
                          <w:i/>
                          <w:color w:val="002060"/>
                          <w:lang w:val="hy-AM"/>
                        </w:rPr>
                        <w:t xml:space="preserve"> </w:t>
                      </w:r>
                      <w:r w:rsidRPr="00C92981">
                        <w:rPr>
                          <w:rFonts w:ascii="GHEA Grapalat" w:hAnsi="GHEA Grapalat" w:cs="Arial"/>
                          <w:i/>
                          <w:color w:val="002060"/>
                          <w:lang w:val="hy-AM"/>
                        </w:rPr>
                        <w:t>վրա</w:t>
                      </w:r>
                      <w:r w:rsidRPr="00C92981">
                        <w:rPr>
                          <w:rFonts w:ascii="GHEA Grapalat" w:hAnsi="GHEA Grapalat"/>
                          <w:i/>
                          <w:color w:val="002060"/>
                          <w:lang w:val="hy-AM"/>
                        </w:rPr>
                        <w:t xml:space="preserve">, </w:t>
                      </w:r>
                      <w:r w:rsidRPr="00C92981">
                        <w:rPr>
                          <w:rFonts w:ascii="GHEA Grapalat" w:hAnsi="GHEA Grapalat" w:cs="Arial"/>
                          <w:i/>
                          <w:color w:val="002060"/>
                          <w:lang w:val="hy-AM"/>
                        </w:rPr>
                        <w:t>քանի</w:t>
                      </w:r>
                      <w:r w:rsidRPr="00C92981">
                        <w:rPr>
                          <w:rFonts w:ascii="GHEA Grapalat" w:hAnsi="GHEA Grapalat"/>
                          <w:i/>
                          <w:color w:val="002060"/>
                          <w:lang w:val="hy-AM"/>
                        </w:rPr>
                        <w:t xml:space="preserve"> </w:t>
                      </w:r>
                      <w:r w:rsidRPr="00C92981">
                        <w:rPr>
                          <w:rFonts w:ascii="GHEA Grapalat" w:hAnsi="GHEA Grapalat" w:cs="Arial"/>
                          <w:i/>
                          <w:color w:val="002060"/>
                          <w:lang w:val="hy-AM"/>
                        </w:rPr>
                        <w:t xml:space="preserve">որ </w:t>
                      </w:r>
                      <w:r w:rsidRPr="00C92981">
                        <w:rPr>
                          <w:rFonts w:ascii="GHEA Grapalat" w:hAnsi="GHEA Grapalat"/>
                          <w:i/>
                          <w:color w:val="002060"/>
                          <w:lang w:val="hy-AM"/>
                        </w:rPr>
                        <w:t>էլեկտրաէներգիայի բարձր գինը կարող է հանգեցնել</w:t>
                      </w:r>
                      <w:r>
                        <w:rPr>
                          <w:rFonts w:ascii="GHEA Grapalat" w:hAnsi="GHEA Grapalat"/>
                          <w:i/>
                          <w:color w:val="002060"/>
                        </w:rPr>
                        <w:t>,</w:t>
                      </w:r>
                      <w:r w:rsidRPr="00C92981">
                        <w:rPr>
                          <w:rFonts w:ascii="GHEA Grapalat" w:hAnsi="GHEA Grapalat"/>
                          <w:i/>
                          <w:color w:val="002060"/>
                          <w:lang w:val="hy-AM"/>
                        </w:rPr>
                        <w:t xml:space="preserve"> օրինակ</w:t>
                      </w:r>
                      <w:r>
                        <w:rPr>
                          <w:rFonts w:ascii="GHEA Grapalat" w:hAnsi="GHEA Grapalat"/>
                          <w:i/>
                          <w:color w:val="002060"/>
                        </w:rPr>
                        <w:t>,</w:t>
                      </w:r>
                      <w:r w:rsidRPr="00C92981">
                        <w:rPr>
                          <w:rFonts w:ascii="GHEA Grapalat" w:hAnsi="GHEA Grapalat"/>
                          <w:i/>
                          <w:color w:val="002060"/>
                          <w:lang w:val="hy-AM"/>
                        </w:rPr>
                        <w:t xml:space="preserve"> </w:t>
                      </w:r>
                      <w:r w:rsidRPr="00C92981">
                        <w:rPr>
                          <w:rFonts w:ascii="GHEA Grapalat" w:hAnsi="GHEA Grapalat" w:cs="Arial"/>
                          <w:i/>
                          <w:color w:val="002060"/>
                          <w:lang w:val="hy-AM"/>
                        </w:rPr>
                        <w:t>փայտի, նավթի առավել մեծ ծավալների օգտագործման:</w:t>
                      </w:r>
                    </w:p>
                    <w:p w14:paraId="60CAC294" w14:textId="77777777" w:rsidR="00D15BCE" w:rsidRPr="00C92981" w:rsidRDefault="00D15BCE" w:rsidP="00320288">
                      <w:pPr>
                        <w:spacing w:after="120"/>
                        <w:jc w:val="both"/>
                        <w:rPr>
                          <w:rFonts w:ascii="GHEA Grapalat" w:hAnsi="GHEA Grapalat"/>
                          <w:i/>
                          <w:color w:val="002060"/>
                          <w:lang w:val="hy-AM"/>
                        </w:rPr>
                      </w:pPr>
                      <w:r w:rsidRPr="00C92981">
                        <w:rPr>
                          <w:rFonts w:ascii="Sylfaen" w:hAnsi="Sylfaen" w:cstheme="minorBidi"/>
                          <w:i/>
                          <w:color w:val="002060"/>
                          <w:lang w:val="hy-AM"/>
                        </w:rPr>
                        <w:t xml:space="preserve">2) </w:t>
                      </w:r>
                      <w:r w:rsidRPr="00C92981">
                        <w:rPr>
                          <w:rFonts w:ascii="GHEA Grapalat" w:hAnsi="GHEA Grapalat" w:cs="Arial"/>
                          <w:i/>
                          <w:color w:val="002060"/>
                          <w:lang w:val="hy-AM"/>
                        </w:rPr>
                        <w:t>Կ</w:t>
                      </w:r>
                      <w:r w:rsidRPr="00C92981">
                        <w:rPr>
                          <w:rFonts w:ascii="GHEA Grapalat" w:hAnsi="GHEA Grapalat"/>
                          <w:i/>
                          <w:color w:val="002060"/>
                          <w:lang w:val="hy-AM"/>
                        </w:rPr>
                        <w:t>արգավորումը, որը մեծացնում է աղբի  համար գանձվող վճարն ուղղակիորեն կազդի այն մարդկանց վրա, ովքեր վճարում են աղբի հավաքման համար և, հնարավոր է, առաջացնի անուղղակի ծախսեր աղբի վճարը վճարելուց խուսափող մարդկանց քանակի աճի պատճառով, որոնք կկրի ողջ հասարակությունը:</w:t>
                      </w:r>
                    </w:p>
                    <w:p w14:paraId="5D978F51" w14:textId="77777777" w:rsidR="00D15BCE" w:rsidRPr="00C92981" w:rsidRDefault="00D15BCE" w:rsidP="00C92981">
                      <w:pPr>
                        <w:jc w:val="both"/>
                        <w:rPr>
                          <w:rFonts w:ascii="GHEA Grapalat" w:hAnsi="GHEA Grapalat"/>
                          <w:color w:val="002060"/>
                          <w:sz w:val="24"/>
                          <w:szCs w:val="24"/>
                          <w:lang w:val="hy-AM"/>
                        </w:rPr>
                      </w:pPr>
                      <w:r w:rsidRPr="00C92981">
                        <w:rPr>
                          <w:rFonts w:ascii="GHEA Grapalat" w:hAnsi="GHEA Grapalat"/>
                          <w:b/>
                          <w:color w:val="002060"/>
                          <w:sz w:val="24"/>
                          <w:szCs w:val="24"/>
                          <w:lang w:val="hy-AM"/>
                        </w:rPr>
                        <w:t xml:space="preserve">Չնախատեսված ազդեցություններ </w:t>
                      </w:r>
                      <w:r w:rsidRPr="00C92981">
                        <w:rPr>
                          <w:rFonts w:ascii="GHEA Grapalat" w:hAnsi="GHEA Grapalat" w:cs="Sylfaen"/>
                          <w:i/>
                          <w:color w:val="002060"/>
                          <w:lang w:val="hy-AM"/>
                        </w:rPr>
                        <w:t xml:space="preserve">– </w:t>
                      </w:r>
                      <w:r w:rsidRPr="00CD4621">
                        <w:rPr>
                          <w:rFonts w:ascii="GHEA Grapalat" w:hAnsi="GHEA Grapalat"/>
                          <w:i/>
                          <w:color w:val="002060"/>
                          <w:lang w:val="hy-AM"/>
                        </w:rPr>
                        <w:t>Դիցուք, ի</w:t>
                      </w:r>
                      <w:r w:rsidRPr="00C92981">
                        <w:rPr>
                          <w:rFonts w:ascii="GHEA Grapalat" w:hAnsi="GHEA Grapalat"/>
                          <w:i/>
                          <w:color w:val="002060"/>
                          <w:lang w:val="hy-AM"/>
                        </w:rPr>
                        <w:t xml:space="preserve">նչ-որ </w:t>
                      </w:r>
                      <w:r w:rsidRPr="00CD4621">
                        <w:rPr>
                          <w:rFonts w:ascii="GHEA Grapalat" w:hAnsi="GHEA Grapalat"/>
                          <w:i/>
                          <w:color w:val="002060"/>
                          <w:lang w:val="hy-AM"/>
                        </w:rPr>
                        <w:t xml:space="preserve">մի </w:t>
                      </w:r>
                      <w:r w:rsidRPr="00C92981">
                        <w:rPr>
                          <w:rFonts w:ascii="GHEA Grapalat" w:hAnsi="GHEA Grapalat"/>
                          <w:i/>
                          <w:color w:val="002060"/>
                          <w:lang w:val="hy-AM"/>
                        </w:rPr>
                        <w:t xml:space="preserve">երկրի կառավարություն </w:t>
                      </w:r>
                      <w:r w:rsidRPr="00C92981">
                        <w:rPr>
                          <w:rFonts w:ascii="GHEA Grapalat" w:hAnsi="GHEA Grapalat" w:cs="Arial"/>
                          <w:i/>
                          <w:color w:val="002060"/>
                          <w:lang w:val="hy-AM"/>
                        </w:rPr>
                        <w:t>ցանկացել</w:t>
                      </w:r>
                      <w:r w:rsidRPr="00C92981">
                        <w:rPr>
                          <w:rFonts w:ascii="GHEA Grapalat" w:hAnsi="GHEA Grapalat"/>
                          <w:i/>
                          <w:color w:val="002060"/>
                          <w:lang w:val="hy-AM"/>
                        </w:rPr>
                        <w:t xml:space="preserve"> </w:t>
                      </w:r>
                      <w:r w:rsidRPr="00C92981">
                        <w:rPr>
                          <w:rFonts w:ascii="GHEA Grapalat" w:hAnsi="GHEA Grapalat" w:cs="Arial"/>
                          <w:i/>
                          <w:color w:val="002060"/>
                          <w:lang w:val="hy-AM"/>
                        </w:rPr>
                        <w:t>է</w:t>
                      </w:r>
                      <w:r w:rsidRPr="00C92981">
                        <w:rPr>
                          <w:rFonts w:ascii="GHEA Grapalat" w:hAnsi="GHEA Grapalat"/>
                          <w:i/>
                          <w:color w:val="002060"/>
                          <w:lang w:val="hy-AM"/>
                        </w:rPr>
                        <w:t xml:space="preserve"> </w:t>
                      </w:r>
                      <w:r w:rsidRPr="00C92981">
                        <w:rPr>
                          <w:rFonts w:ascii="GHEA Grapalat" w:hAnsi="GHEA Grapalat" w:cs="Arial"/>
                          <w:i/>
                          <w:color w:val="002060"/>
                          <w:lang w:val="hy-AM"/>
                        </w:rPr>
                        <w:t>նվազեցնել</w:t>
                      </w:r>
                      <w:r w:rsidRPr="00C92981">
                        <w:rPr>
                          <w:rFonts w:ascii="GHEA Grapalat" w:hAnsi="GHEA Grapalat"/>
                          <w:i/>
                          <w:color w:val="002060"/>
                          <w:lang w:val="hy-AM"/>
                        </w:rPr>
                        <w:t xml:space="preserve"> </w:t>
                      </w:r>
                      <w:r w:rsidRPr="00C92981">
                        <w:rPr>
                          <w:rFonts w:ascii="GHEA Grapalat" w:hAnsi="GHEA Grapalat" w:cs="Arial"/>
                          <w:i/>
                          <w:color w:val="002060"/>
                          <w:lang w:val="hy-AM"/>
                        </w:rPr>
                        <w:t>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միջավայրին տրվող վնասները</w:t>
                      </w:r>
                      <w:r w:rsidRPr="00C92981">
                        <w:rPr>
                          <w:rFonts w:ascii="GHEA Grapalat" w:hAnsi="GHEA Grapalat"/>
                          <w:i/>
                          <w:color w:val="002060"/>
                          <w:lang w:val="hy-AM"/>
                        </w:rPr>
                        <w:t xml:space="preserve">` </w:t>
                      </w:r>
                      <w:r w:rsidRPr="00C92981">
                        <w:rPr>
                          <w:rFonts w:ascii="GHEA Grapalat" w:hAnsi="GHEA Grapalat" w:cs="Arial"/>
                          <w:i/>
                          <w:color w:val="002060"/>
                          <w:lang w:val="hy-AM"/>
                        </w:rPr>
                        <w:t>պահանջելով</w:t>
                      </w:r>
                      <w:r w:rsidRPr="00C92981">
                        <w:rPr>
                          <w:rFonts w:ascii="GHEA Grapalat" w:hAnsi="GHEA Grapalat"/>
                          <w:i/>
                          <w:color w:val="002060"/>
                          <w:lang w:val="hy-AM"/>
                        </w:rPr>
                        <w:t xml:space="preserve">, </w:t>
                      </w:r>
                      <w:r w:rsidRPr="00C92981">
                        <w:rPr>
                          <w:rFonts w:ascii="GHEA Grapalat" w:hAnsi="GHEA Grapalat" w:cs="Arial"/>
                          <w:i/>
                          <w:color w:val="002060"/>
                          <w:lang w:val="hy-AM"/>
                        </w:rPr>
                        <w:t>որ</w:t>
                      </w:r>
                      <w:r w:rsidRPr="00C92981">
                        <w:rPr>
                          <w:rFonts w:ascii="GHEA Grapalat" w:hAnsi="GHEA Grapalat"/>
                          <w:i/>
                          <w:color w:val="002060"/>
                          <w:lang w:val="hy-AM"/>
                        </w:rPr>
                        <w:t xml:space="preserve"> </w:t>
                      </w:r>
                      <w:r w:rsidRPr="00C92981">
                        <w:rPr>
                          <w:rFonts w:ascii="GHEA Grapalat" w:hAnsi="GHEA Grapalat" w:cs="Arial"/>
                          <w:i/>
                          <w:color w:val="002060"/>
                          <w:lang w:val="hy-AM"/>
                        </w:rPr>
                        <w:t>խմիչքները</w:t>
                      </w:r>
                      <w:r w:rsidRPr="00C92981">
                        <w:rPr>
                          <w:rFonts w:ascii="GHEA Grapalat" w:hAnsi="GHEA Grapalat"/>
                          <w:i/>
                          <w:color w:val="002060"/>
                          <w:lang w:val="hy-AM"/>
                        </w:rPr>
                        <w:t xml:space="preserve"> </w:t>
                      </w:r>
                      <w:r w:rsidRPr="00C92981">
                        <w:rPr>
                          <w:rFonts w:ascii="GHEA Grapalat" w:hAnsi="GHEA Grapalat" w:cs="Arial"/>
                          <w:i/>
                          <w:color w:val="002060"/>
                          <w:lang w:val="hy-AM"/>
                        </w:rPr>
                        <w:t>վաճառվեն</w:t>
                      </w:r>
                      <w:r w:rsidRPr="00C92981">
                        <w:rPr>
                          <w:rFonts w:ascii="GHEA Grapalat" w:hAnsi="GHEA Grapalat"/>
                          <w:i/>
                          <w:color w:val="002060"/>
                          <w:lang w:val="hy-AM"/>
                        </w:rPr>
                        <w:t xml:space="preserve"> </w:t>
                      </w:r>
                      <w:r w:rsidRPr="00C92981">
                        <w:rPr>
                          <w:rFonts w:ascii="GHEA Grapalat" w:hAnsi="GHEA Grapalat" w:cs="Arial"/>
                          <w:i/>
                          <w:color w:val="002060"/>
                          <w:lang w:val="hy-AM"/>
                        </w:rPr>
                        <w:t>վերամշակելի</w:t>
                      </w:r>
                      <w:r w:rsidRPr="00C92981">
                        <w:rPr>
                          <w:rFonts w:ascii="GHEA Grapalat" w:hAnsi="GHEA Grapalat"/>
                          <w:i/>
                          <w:color w:val="002060"/>
                          <w:lang w:val="hy-AM"/>
                        </w:rPr>
                        <w:t xml:space="preserve"> </w:t>
                      </w:r>
                      <w:r w:rsidRPr="00C92981">
                        <w:rPr>
                          <w:rFonts w:ascii="GHEA Grapalat" w:hAnsi="GHEA Grapalat" w:cs="Arial"/>
                          <w:i/>
                          <w:color w:val="002060"/>
                          <w:lang w:val="hy-AM"/>
                        </w:rPr>
                        <w:t>ապակե</w:t>
                      </w:r>
                      <w:r w:rsidRPr="00C92981">
                        <w:rPr>
                          <w:rFonts w:ascii="GHEA Grapalat" w:hAnsi="GHEA Grapalat"/>
                          <w:i/>
                          <w:color w:val="002060"/>
                          <w:lang w:val="hy-AM"/>
                        </w:rPr>
                        <w:t xml:space="preserve">, </w:t>
                      </w:r>
                      <w:r w:rsidRPr="00C92981">
                        <w:rPr>
                          <w:rFonts w:ascii="GHEA Grapalat" w:hAnsi="GHEA Grapalat" w:cs="Arial"/>
                          <w:i/>
                          <w:color w:val="002060"/>
                          <w:lang w:val="hy-AM"/>
                        </w:rPr>
                        <w:t>այլ</w:t>
                      </w:r>
                      <w:r w:rsidRPr="00C92981">
                        <w:rPr>
                          <w:rFonts w:ascii="GHEA Grapalat" w:hAnsi="GHEA Grapalat"/>
                          <w:i/>
                          <w:color w:val="002060"/>
                          <w:lang w:val="hy-AM"/>
                        </w:rPr>
                        <w:t xml:space="preserve"> </w:t>
                      </w:r>
                      <w:r w:rsidRPr="00C92981">
                        <w:rPr>
                          <w:rFonts w:ascii="GHEA Grapalat" w:hAnsi="GHEA Grapalat" w:cs="Arial"/>
                          <w:i/>
                          <w:color w:val="002060"/>
                          <w:lang w:val="hy-AM"/>
                        </w:rPr>
                        <w:t>ոչ</w:t>
                      </w:r>
                      <w:r w:rsidRPr="00C92981">
                        <w:rPr>
                          <w:rFonts w:ascii="GHEA Grapalat" w:hAnsi="GHEA Grapalat"/>
                          <w:i/>
                          <w:color w:val="002060"/>
                          <w:lang w:val="hy-AM"/>
                        </w:rPr>
                        <w:t xml:space="preserve"> </w:t>
                      </w:r>
                      <w:r w:rsidRPr="00C92981">
                        <w:rPr>
                          <w:rFonts w:ascii="GHEA Grapalat" w:hAnsi="GHEA Grapalat" w:cs="Arial"/>
                          <w:i/>
                          <w:color w:val="002060"/>
                          <w:lang w:val="hy-AM"/>
                        </w:rPr>
                        <w:t>թե</w:t>
                      </w:r>
                      <w:r w:rsidRPr="00C92981">
                        <w:rPr>
                          <w:rFonts w:ascii="GHEA Grapalat" w:hAnsi="GHEA Grapalat"/>
                          <w:i/>
                          <w:color w:val="002060"/>
                          <w:lang w:val="hy-AM"/>
                        </w:rPr>
                        <w:t xml:space="preserve"> </w:t>
                      </w:r>
                      <w:r w:rsidRPr="00C92981">
                        <w:rPr>
                          <w:rFonts w:ascii="GHEA Grapalat" w:hAnsi="GHEA Grapalat" w:cs="Arial"/>
                          <w:i/>
                          <w:color w:val="002060"/>
                          <w:lang w:val="hy-AM"/>
                        </w:rPr>
                        <w:t>պլաստիկ</w:t>
                      </w:r>
                      <w:r w:rsidRPr="00C92981">
                        <w:rPr>
                          <w:rFonts w:ascii="GHEA Grapalat" w:hAnsi="GHEA Grapalat"/>
                          <w:i/>
                          <w:color w:val="002060"/>
                          <w:lang w:val="hy-AM"/>
                        </w:rPr>
                        <w:t xml:space="preserve"> </w:t>
                      </w:r>
                      <w:r w:rsidRPr="00C92981">
                        <w:rPr>
                          <w:rFonts w:ascii="GHEA Grapalat" w:hAnsi="GHEA Grapalat" w:cs="Arial"/>
                          <w:i/>
                          <w:color w:val="002060"/>
                          <w:lang w:val="hy-AM"/>
                        </w:rPr>
                        <w:t>շշերով</w:t>
                      </w:r>
                      <w:r w:rsidRPr="00C92981">
                        <w:rPr>
                          <w:rFonts w:ascii="GHEA Grapalat" w:hAnsi="GHEA Grapalat"/>
                          <w:i/>
                          <w:color w:val="002060"/>
                          <w:lang w:val="hy-AM"/>
                        </w:rPr>
                        <w:t xml:space="preserve">: </w:t>
                      </w:r>
                      <w:r w:rsidRPr="00C92981">
                        <w:rPr>
                          <w:rFonts w:ascii="GHEA Grapalat" w:hAnsi="GHEA Grapalat" w:cs="Arial"/>
                          <w:i/>
                          <w:color w:val="002060"/>
                          <w:lang w:val="hy-AM"/>
                        </w:rPr>
                        <w:t>Սկզբում</w:t>
                      </w:r>
                      <w:r w:rsidRPr="00C92981">
                        <w:rPr>
                          <w:rFonts w:ascii="GHEA Grapalat" w:hAnsi="GHEA Grapalat"/>
                          <w:i/>
                          <w:color w:val="002060"/>
                          <w:lang w:val="hy-AM"/>
                        </w:rPr>
                        <w:t xml:space="preserve"> </w:t>
                      </w:r>
                      <w:r w:rsidRPr="00C92981">
                        <w:rPr>
                          <w:rFonts w:ascii="GHEA Grapalat" w:hAnsi="GHEA Grapalat" w:cs="Arial"/>
                          <w:i/>
                          <w:color w:val="002060"/>
                          <w:lang w:val="hy-AM"/>
                        </w:rPr>
                        <w:t>սա</w:t>
                      </w:r>
                      <w:r w:rsidRPr="00C92981">
                        <w:rPr>
                          <w:rFonts w:ascii="GHEA Grapalat" w:hAnsi="GHEA Grapalat"/>
                          <w:i/>
                          <w:color w:val="002060"/>
                          <w:lang w:val="hy-AM"/>
                        </w:rPr>
                        <w:t xml:space="preserve"> </w:t>
                      </w:r>
                      <w:r w:rsidRPr="00C92981">
                        <w:rPr>
                          <w:rFonts w:ascii="GHEA Grapalat" w:hAnsi="GHEA Grapalat" w:cs="Arial"/>
                          <w:i/>
                          <w:color w:val="002060"/>
                          <w:lang w:val="hy-AM"/>
                        </w:rPr>
                        <w:t>խելամիտ</w:t>
                      </w:r>
                      <w:r w:rsidRPr="00C92981">
                        <w:rPr>
                          <w:rFonts w:ascii="GHEA Grapalat" w:hAnsi="GHEA Grapalat"/>
                          <w:i/>
                          <w:color w:val="002060"/>
                          <w:lang w:val="hy-AM"/>
                        </w:rPr>
                        <w:t xml:space="preserve"> է </w:t>
                      </w:r>
                      <w:r w:rsidRPr="00C92981">
                        <w:rPr>
                          <w:rFonts w:ascii="GHEA Grapalat" w:hAnsi="GHEA Grapalat" w:cs="Arial"/>
                          <w:i/>
                          <w:color w:val="002060"/>
                          <w:lang w:val="hy-AM"/>
                        </w:rPr>
                        <w:t>թվացել</w:t>
                      </w:r>
                      <w:r w:rsidRPr="00C92981">
                        <w:rPr>
                          <w:rFonts w:ascii="GHEA Grapalat" w:hAnsi="GHEA Grapalat"/>
                          <w:i/>
                          <w:color w:val="002060"/>
                          <w:lang w:val="hy-AM"/>
                        </w:rPr>
                        <w:t xml:space="preserve">: </w:t>
                      </w:r>
                      <w:r w:rsidRPr="00C92981">
                        <w:rPr>
                          <w:rFonts w:ascii="GHEA Grapalat" w:hAnsi="GHEA Grapalat" w:cs="Arial"/>
                          <w:i/>
                          <w:color w:val="002060"/>
                          <w:lang w:val="hy-AM"/>
                        </w:rPr>
                        <w:t>Սակայն</w:t>
                      </w:r>
                      <w:r w:rsidRPr="00C92981">
                        <w:rPr>
                          <w:rFonts w:ascii="GHEA Grapalat" w:hAnsi="GHEA Grapalat"/>
                          <w:i/>
                          <w:color w:val="002060"/>
                          <w:lang w:val="hy-AM"/>
                        </w:rPr>
                        <w:t xml:space="preserve"> </w:t>
                      </w:r>
                      <w:r w:rsidRPr="00C92981">
                        <w:rPr>
                          <w:rFonts w:ascii="GHEA Grapalat" w:hAnsi="GHEA Grapalat" w:cs="Arial"/>
                          <w:i/>
                          <w:color w:val="002060"/>
                          <w:lang w:val="hy-AM"/>
                        </w:rPr>
                        <w:t>հետագա</w:t>
                      </w:r>
                      <w:r w:rsidRPr="00C92981">
                        <w:rPr>
                          <w:rFonts w:ascii="GHEA Grapalat" w:hAnsi="GHEA Grapalat"/>
                          <w:i/>
                          <w:color w:val="002060"/>
                          <w:lang w:val="hy-AM"/>
                        </w:rPr>
                        <w:t xml:space="preserve"> </w:t>
                      </w:r>
                      <w:r w:rsidRPr="00C92981">
                        <w:rPr>
                          <w:rFonts w:ascii="GHEA Grapalat" w:hAnsi="GHEA Grapalat" w:cs="Arial"/>
                          <w:i/>
                          <w:color w:val="002060"/>
                          <w:lang w:val="hy-AM"/>
                        </w:rPr>
                        <w:t>վերլուծությունները</w:t>
                      </w:r>
                      <w:r w:rsidRPr="00C92981">
                        <w:rPr>
                          <w:rFonts w:ascii="GHEA Grapalat" w:hAnsi="GHEA Grapalat"/>
                          <w:i/>
                          <w:color w:val="002060"/>
                          <w:lang w:val="hy-AM"/>
                        </w:rPr>
                        <w:t xml:space="preserve"> </w:t>
                      </w:r>
                      <w:r w:rsidRPr="00C92981">
                        <w:rPr>
                          <w:rFonts w:ascii="GHEA Grapalat" w:hAnsi="GHEA Grapalat" w:cs="Arial"/>
                          <w:i/>
                          <w:color w:val="002060"/>
                          <w:lang w:val="hy-AM"/>
                        </w:rPr>
                        <w:t>ցույց</w:t>
                      </w:r>
                      <w:r w:rsidRPr="00C92981">
                        <w:rPr>
                          <w:rFonts w:ascii="GHEA Grapalat" w:hAnsi="GHEA Grapalat"/>
                          <w:i/>
                          <w:color w:val="002060"/>
                          <w:lang w:val="hy-AM"/>
                        </w:rPr>
                        <w:t xml:space="preserve"> են </w:t>
                      </w:r>
                      <w:r w:rsidRPr="00C92981">
                        <w:rPr>
                          <w:rFonts w:ascii="GHEA Grapalat" w:hAnsi="GHEA Grapalat" w:cs="Arial"/>
                          <w:i/>
                          <w:color w:val="002060"/>
                          <w:lang w:val="hy-AM"/>
                        </w:rPr>
                        <w:t>տվել</w:t>
                      </w:r>
                      <w:r w:rsidRPr="00C92981">
                        <w:rPr>
                          <w:rFonts w:ascii="GHEA Grapalat" w:hAnsi="GHEA Grapalat"/>
                          <w:i/>
                          <w:color w:val="002060"/>
                          <w:lang w:val="hy-AM"/>
                        </w:rPr>
                        <w:t xml:space="preserve">, որ </w:t>
                      </w:r>
                      <w:r w:rsidRPr="00C92981">
                        <w:rPr>
                          <w:rFonts w:ascii="GHEA Grapalat" w:hAnsi="GHEA Grapalat" w:cs="Arial"/>
                          <w:i/>
                          <w:color w:val="002060"/>
                          <w:lang w:val="hy-AM"/>
                        </w:rPr>
                        <w:t>մատակարարող</w:t>
                      </w:r>
                      <w:r w:rsidRPr="00C92981">
                        <w:rPr>
                          <w:rFonts w:ascii="GHEA Grapalat" w:hAnsi="GHEA Grapalat"/>
                          <w:i/>
                          <w:color w:val="002060"/>
                          <w:lang w:val="hy-AM"/>
                        </w:rPr>
                        <w:t xml:space="preserve"> </w:t>
                      </w:r>
                      <w:r w:rsidRPr="00C92981">
                        <w:rPr>
                          <w:rFonts w:ascii="GHEA Grapalat" w:hAnsi="GHEA Grapalat" w:cs="Arial"/>
                          <w:i/>
                          <w:color w:val="002060"/>
                          <w:lang w:val="hy-AM"/>
                        </w:rPr>
                        <w:t>տրանսպորտային</w:t>
                      </w:r>
                      <w:r w:rsidRPr="00C92981">
                        <w:rPr>
                          <w:rFonts w:ascii="GHEA Grapalat" w:hAnsi="GHEA Grapalat"/>
                          <w:i/>
                          <w:color w:val="002060"/>
                          <w:lang w:val="hy-AM"/>
                        </w:rPr>
                        <w:t xml:space="preserve"> </w:t>
                      </w:r>
                      <w:r w:rsidRPr="00C92981">
                        <w:rPr>
                          <w:rFonts w:ascii="GHEA Grapalat" w:hAnsi="GHEA Grapalat" w:cs="Arial"/>
                          <w:i/>
                          <w:color w:val="002060"/>
                          <w:lang w:val="hy-AM"/>
                        </w:rPr>
                        <w:t>միջոցներն</w:t>
                      </w:r>
                      <w:r w:rsidRPr="00C92981">
                        <w:rPr>
                          <w:rFonts w:ascii="GHEA Grapalat" w:hAnsi="GHEA Grapalat"/>
                          <w:i/>
                          <w:color w:val="002060"/>
                          <w:lang w:val="hy-AM"/>
                        </w:rPr>
                        <w:t xml:space="preserve"> ապակե </w:t>
                      </w:r>
                      <w:r w:rsidRPr="00C92981">
                        <w:rPr>
                          <w:rFonts w:ascii="GHEA Grapalat" w:hAnsi="GHEA Grapalat" w:cs="Arial"/>
                          <w:i/>
                          <w:color w:val="002060"/>
                          <w:lang w:val="hy-AM"/>
                        </w:rPr>
                        <w:t>շշերով ըմպելիքներն</w:t>
                      </w:r>
                      <w:r w:rsidRPr="00C92981">
                        <w:rPr>
                          <w:rFonts w:ascii="GHEA Grapalat" w:hAnsi="GHEA Grapalat"/>
                          <w:i/>
                          <w:color w:val="002060"/>
                          <w:lang w:val="hy-AM"/>
                        </w:rPr>
                        <w:t xml:space="preserve"> առաքելիս </w:t>
                      </w:r>
                      <w:r w:rsidRPr="00C92981">
                        <w:rPr>
                          <w:rFonts w:ascii="GHEA Grapalat" w:hAnsi="GHEA Grapalat" w:cs="Arial"/>
                          <w:i/>
                          <w:color w:val="002060"/>
                          <w:lang w:val="hy-AM"/>
                        </w:rPr>
                        <w:t>ավելի</w:t>
                      </w:r>
                      <w:r w:rsidRPr="00C92981">
                        <w:rPr>
                          <w:rFonts w:ascii="GHEA Grapalat" w:hAnsi="GHEA Grapalat"/>
                          <w:i/>
                          <w:color w:val="002060"/>
                          <w:lang w:val="hy-AM"/>
                        </w:rPr>
                        <w:t xml:space="preserve"> </w:t>
                      </w:r>
                      <w:r w:rsidRPr="00C92981">
                        <w:rPr>
                          <w:rFonts w:ascii="GHEA Grapalat" w:hAnsi="GHEA Grapalat" w:cs="Arial"/>
                          <w:i/>
                          <w:color w:val="002060"/>
                          <w:lang w:val="hy-AM"/>
                        </w:rPr>
                        <w:t>շատ</w:t>
                      </w:r>
                      <w:r w:rsidRPr="00C92981">
                        <w:rPr>
                          <w:rFonts w:ascii="GHEA Grapalat" w:hAnsi="GHEA Grapalat"/>
                          <w:i/>
                          <w:color w:val="002060"/>
                          <w:lang w:val="hy-AM"/>
                        </w:rPr>
                        <w:t xml:space="preserve"> </w:t>
                      </w:r>
                      <w:r w:rsidRPr="00C92981">
                        <w:rPr>
                          <w:rFonts w:ascii="GHEA Grapalat" w:hAnsi="GHEA Grapalat" w:cs="Arial"/>
                          <w:i/>
                          <w:color w:val="002060"/>
                          <w:lang w:val="hy-AM"/>
                        </w:rPr>
                        <w:t>վառելիք</w:t>
                      </w:r>
                      <w:r w:rsidRPr="00C92981">
                        <w:rPr>
                          <w:rFonts w:ascii="GHEA Grapalat" w:hAnsi="GHEA Grapalat"/>
                          <w:i/>
                          <w:color w:val="002060"/>
                          <w:lang w:val="hy-AM"/>
                        </w:rPr>
                        <w:t xml:space="preserve"> </w:t>
                      </w:r>
                      <w:r w:rsidRPr="00C92981">
                        <w:rPr>
                          <w:rFonts w:ascii="GHEA Grapalat" w:hAnsi="GHEA Grapalat" w:cs="Arial"/>
                          <w:i/>
                          <w:color w:val="002060"/>
                          <w:lang w:val="hy-AM"/>
                        </w:rPr>
                        <w:t xml:space="preserve">էին օգտագործում, </w:t>
                      </w:r>
                      <w:r w:rsidRPr="00C92981">
                        <w:rPr>
                          <w:rFonts w:ascii="GHEA Grapalat" w:hAnsi="GHEA Grapalat"/>
                          <w:i/>
                          <w:color w:val="002060"/>
                          <w:lang w:val="hy-AM"/>
                        </w:rPr>
                        <w:t xml:space="preserve"> </w:t>
                      </w:r>
                      <w:r w:rsidRPr="00C92981">
                        <w:rPr>
                          <w:rFonts w:ascii="GHEA Grapalat" w:hAnsi="GHEA Grapalat" w:cs="Arial"/>
                          <w:i/>
                          <w:color w:val="002060"/>
                          <w:lang w:val="hy-AM"/>
                        </w:rPr>
                        <w:t>քանի</w:t>
                      </w:r>
                      <w:r w:rsidRPr="00C92981">
                        <w:rPr>
                          <w:rFonts w:ascii="GHEA Grapalat" w:hAnsi="GHEA Grapalat"/>
                          <w:i/>
                          <w:color w:val="002060"/>
                          <w:lang w:val="hy-AM"/>
                        </w:rPr>
                        <w:t xml:space="preserve"> </w:t>
                      </w:r>
                      <w:r w:rsidRPr="00C92981">
                        <w:rPr>
                          <w:rFonts w:ascii="GHEA Grapalat" w:hAnsi="GHEA Grapalat" w:cs="Arial"/>
                          <w:i/>
                          <w:color w:val="002060"/>
                          <w:lang w:val="hy-AM"/>
                        </w:rPr>
                        <w:t>որ</w:t>
                      </w:r>
                      <w:r w:rsidRPr="00C92981">
                        <w:rPr>
                          <w:rFonts w:ascii="GHEA Grapalat" w:hAnsi="GHEA Grapalat"/>
                          <w:i/>
                          <w:color w:val="002060"/>
                          <w:lang w:val="hy-AM"/>
                        </w:rPr>
                        <w:t xml:space="preserve"> </w:t>
                      </w:r>
                      <w:r w:rsidRPr="00C92981">
                        <w:rPr>
                          <w:rFonts w:ascii="GHEA Grapalat" w:hAnsi="GHEA Grapalat" w:cs="Arial"/>
                          <w:i/>
                          <w:color w:val="002060"/>
                          <w:lang w:val="hy-AM"/>
                        </w:rPr>
                        <w:t>ապակին</w:t>
                      </w:r>
                      <w:r w:rsidRPr="00C92981">
                        <w:rPr>
                          <w:rFonts w:ascii="GHEA Grapalat" w:hAnsi="GHEA Grapalat"/>
                          <w:i/>
                          <w:color w:val="002060"/>
                          <w:lang w:val="hy-AM"/>
                        </w:rPr>
                        <w:t xml:space="preserve"> </w:t>
                      </w:r>
                      <w:r w:rsidRPr="00C92981">
                        <w:rPr>
                          <w:rFonts w:ascii="GHEA Grapalat" w:hAnsi="GHEA Grapalat" w:cs="Arial"/>
                          <w:i/>
                          <w:color w:val="002060"/>
                          <w:lang w:val="hy-AM"/>
                        </w:rPr>
                        <w:t>շատ</w:t>
                      </w:r>
                      <w:r w:rsidRPr="00C92981">
                        <w:rPr>
                          <w:rFonts w:ascii="GHEA Grapalat" w:hAnsi="GHEA Grapalat"/>
                          <w:i/>
                          <w:color w:val="002060"/>
                          <w:lang w:val="hy-AM"/>
                        </w:rPr>
                        <w:t xml:space="preserve"> </w:t>
                      </w:r>
                      <w:r w:rsidRPr="00C92981">
                        <w:rPr>
                          <w:rFonts w:ascii="GHEA Grapalat" w:hAnsi="GHEA Grapalat" w:cs="Arial"/>
                          <w:i/>
                          <w:color w:val="002060"/>
                          <w:lang w:val="hy-AM"/>
                        </w:rPr>
                        <w:t>ավելի</w:t>
                      </w:r>
                      <w:r w:rsidRPr="00C92981">
                        <w:rPr>
                          <w:rFonts w:ascii="GHEA Grapalat" w:hAnsi="GHEA Grapalat"/>
                          <w:i/>
                          <w:color w:val="002060"/>
                          <w:lang w:val="hy-AM"/>
                        </w:rPr>
                        <w:t xml:space="preserve"> </w:t>
                      </w:r>
                      <w:r w:rsidRPr="00C92981">
                        <w:rPr>
                          <w:rFonts w:ascii="GHEA Grapalat" w:hAnsi="GHEA Grapalat" w:cs="Arial"/>
                          <w:i/>
                          <w:color w:val="002060"/>
                          <w:lang w:val="hy-AM"/>
                        </w:rPr>
                        <w:t>ծանր</w:t>
                      </w:r>
                      <w:r w:rsidRPr="00C92981">
                        <w:rPr>
                          <w:rFonts w:ascii="GHEA Grapalat" w:hAnsi="GHEA Grapalat"/>
                          <w:i/>
                          <w:color w:val="002060"/>
                          <w:lang w:val="hy-AM"/>
                        </w:rPr>
                        <w:t xml:space="preserve"> </w:t>
                      </w:r>
                      <w:r w:rsidRPr="00C92981">
                        <w:rPr>
                          <w:rFonts w:ascii="GHEA Grapalat" w:hAnsi="GHEA Grapalat" w:cs="Arial"/>
                          <w:i/>
                          <w:color w:val="002060"/>
                          <w:lang w:val="hy-AM"/>
                        </w:rPr>
                        <w:t>է</w:t>
                      </w:r>
                      <w:r w:rsidRPr="00C92981">
                        <w:rPr>
                          <w:rFonts w:ascii="GHEA Grapalat" w:hAnsi="GHEA Grapalat"/>
                          <w:i/>
                          <w:color w:val="002060"/>
                          <w:lang w:val="hy-AM"/>
                        </w:rPr>
                        <w:t xml:space="preserve">, </w:t>
                      </w:r>
                      <w:r w:rsidRPr="00C92981">
                        <w:rPr>
                          <w:rFonts w:ascii="GHEA Grapalat" w:hAnsi="GHEA Grapalat" w:cs="Arial"/>
                          <w:i/>
                          <w:color w:val="002060"/>
                          <w:lang w:val="hy-AM"/>
                        </w:rPr>
                        <w:t>քան</w:t>
                      </w:r>
                      <w:r w:rsidRPr="00C92981">
                        <w:rPr>
                          <w:rFonts w:ascii="GHEA Grapalat" w:hAnsi="GHEA Grapalat"/>
                          <w:i/>
                          <w:color w:val="002060"/>
                          <w:lang w:val="hy-AM"/>
                        </w:rPr>
                        <w:t xml:space="preserve"> </w:t>
                      </w:r>
                      <w:r w:rsidRPr="00C92981">
                        <w:rPr>
                          <w:rFonts w:ascii="GHEA Grapalat" w:hAnsi="GHEA Grapalat" w:cs="Arial"/>
                          <w:i/>
                          <w:color w:val="002060"/>
                          <w:lang w:val="hy-AM"/>
                        </w:rPr>
                        <w:t>պլաստիկը</w:t>
                      </w:r>
                      <w:r w:rsidRPr="00C92981">
                        <w:rPr>
                          <w:rFonts w:ascii="GHEA Grapalat" w:hAnsi="GHEA Grapalat"/>
                          <w:i/>
                          <w:color w:val="002060"/>
                          <w:lang w:val="hy-AM"/>
                        </w:rPr>
                        <w:t xml:space="preserve">: </w:t>
                      </w:r>
                      <w:r w:rsidRPr="00C92981">
                        <w:rPr>
                          <w:rFonts w:ascii="GHEA Grapalat" w:hAnsi="GHEA Grapalat" w:cs="Arial"/>
                          <w:i/>
                          <w:color w:val="002060"/>
                          <w:lang w:val="hy-AM"/>
                        </w:rPr>
                        <w:t>Վառելիքի</w:t>
                      </w:r>
                      <w:r w:rsidRPr="00C92981">
                        <w:rPr>
                          <w:rFonts w:ascii="GHEA Grapalat" w:hAnsi="GHEA Grapalat"/>
                          <w:i/>
                          <w:color w:val="002060"/>
                          <w:lang w:val="hy-AM"/>
                        </w:rPr>
                        <w:t xml:space="preserve"> </w:t>
                      </w:r>
                      <w:r w:rsidRPr="00C92981">
                        <w:rPr>
                          <w:rFonts w:ascii="GHEA Grapalat" w:hAnsi="GHEA Grapalat" w:cs="Arial"/>
                          <w:i/>
                          <w:color w:val="002060"/>
                          <w:lang w:val="hy-AM"/>
                        </w:rPr>
                        <w:t>լրացուցիչ սպառման</w:t>
                      </w:r>
                      <w:r w:rsidRPr="00C92981">
                        <w:rPr>
                          <w:rFonts w:ascii="GHEA Grapalat" w:hAnsi="GHEA Grapalat"/>
                          <w:i/>
                          <w:color w:val="002060"/>
                          <w:lang w:val="hy-AM"/>
                        </w:rPr>
                        <w:t xml:space="preserve"> </w:t>
                      </w:r>
                      <w:r w:rsidRPr="00C92981">
                        <w:rPr>
                          <w:rFonts w:ascii="GHEA Grapalat" w:hAnsi="GHEA Grapalat" w:cs="Arial"/>
                          <w:i/>
                          <w:color w:val="002060"/>
                          <w:lang w:val="hy-AM"/>
                        </w:rPr>
                        <w:t>արդյունքում</w:t>
                      </w:r>
                      <w:r w:rsidRPr="00C92981">
                        <w:rPr>
                          <w:rFonts w:ascii="GHEA Grapalat" w:hAnsi="GHEA Grapalat"/>
                          <w:i/>
                          <w:color w:val="002060"/>
                          <w:lang w:val="hy-AM"/>
                        </w:rPr>
                        <w:t xml:space="preserve"> </w:t>
                      </w:r>
                      <w:r w:rsidRPr="00C92981">
                        <w:rPr>
                          <w:rFonts w:ascii="GHEA Grapalat" w:hAnsi="GHEA Grapalat" w:cs="Arial"/>
                          <w:i/>
                          <w:color w:val="002060"/>
                          <w:lang w:val="hy-AM"/>
                        </w:rPr>
                        <w:t>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միջավայրին</w:t>
                      </w:r>
                      <w:r w:rsidRPr="00C92981">
                        <w:rPr>
                          <w:rFonts w:ascii="GHEA Grapalat" w:hAnsi="GHEA Grapalat"/>
                          <w:i/>
                          <w:color w:val="002060"/>
                          <w:lang w:val="hy-AM"/>
                        </w:rPr>
                        <w:t xml:space="preserve"> հասցվող </w:t>
                      </w:r>
                      <w:r w:rsidRPr="00C92981">
                        <w:rPr>
                          <w:rFonts w:ascii="GHEA Grapalat" w:hAnsi="GHEA Grapalat" w:cs="Arial"/>
                          <w:i/>
                          <w:color w:val="002060"/>
                          <w:lang w:val="hy-AM"/>
                        </w:rPr>
                        <w:t>վնասն</w:t>
                      </w:r>
                      <w:r w:rsidRPr="00C92981">
                        <w:rPr>
                          <w:rFonts w:ascii="GHEA Grapalat" w:hAnsi="GHEA Grapalat"/>
                          <w:i/>
                          <w:color w:val="002060"/>
                          <w:lang w:val="hy-AM"/>
                        </w:rPr>
                        <w:t xml:space="preserve"> </w:t>
                      </w:r>
                      <w:r w:rsidRPr="00C92981">
                        <w:rPr>
                          <w:rFonts w:ascii="GHEA Grapalat" w:hAnsi="GHEA Grapalat" w:cs="Arial"/>
                          <w:i/>
                          <w:color w:val="002060"/>
                          <w:lang w:val="hy-AM"/>
                        </w:rPr>
                        <w:t>ավելին է,</w:t>
                      </w:r>
                      <w:r w:rsidRPr="00C92981">
                        <w:rPr>
                          <w:rFonts w:ascii="GHEA Grapalat" w:hAnsi="GHEA Grapalat"/>
                          <w:i/>
                          <w:color w:val="002060"/>
                          <w:lang w:val="hy-AM"/>
                        </w:rPr>
                        <w:t xml:space="preserve"> քան </w:t>
                      </w:r>
                      <w:r w:rsidRPr="00C92981">
                        <w:rPr>
                          <w:rFonts w:ascii="GHEA Grapalat" w:hAnsi="GHEA Grapalat" w:cs="Arial"/>
                          <w:i/>
                          <w:color w:val="002060"/>
                          <w:lang w:val="hy-AM"/>
                        </w:rPr>
                        <w:t>պլաստիկ</w:t>
                      </w:r>
                      <w:r w:rsidRPr="00C92981">
                        <w:rPr>
                          <w:rFonts w:ascii="GHEA Grapalat" w:hAnsi="GHEA Grapalat"/>
                          <w:i/>
                          <w:color w:val="002060"/>
                          <w:lang w:val="hy-AM"/>
                        </w:rPr>
                        <w:t xml:space="preserve"> </w:t>
                      </w:r>
                      <w:r w:rsidRPr="00C92981">
                        <w:rPr>
                          <w:rFonts w:ascii="GHEA Grapalat" w:hAnsi="GHEA Grapalat" w:cs="Arial"/>
                          <w:i/>
                          <w:color w:val="002060"/>
                          <w:lang w:val="hy-AM"/>
                        </w:rPr>
                        <w:t>շշերի</w:t>
                      </w:r>
                      <w:r w:rsidRPr="00C92981">
                        <w:rPr>
                          <w:rFonts w:ascii="GHEA Grapalat" w:hAnsi="GHEA Grapalat"/>
                          <w:i/>
                          <w:color w:val="002060"/>
                          <w:lang w:val="hy-AM"/>
                        </w:rPr>
                        <w:t xml:space="preserve"> </w:t>
                      </w:r>
                      <w:r w:rsidRPr="00C92981">
                        <w:rPr>
                          <w:rFonts w:ascii="GHEA Grapalat" w:hAnsi="GHEA Grapalat" w:cs="Arial"/>
                          <w:i/>
                          <w:color w:val="002060"/>
                          <w:lang w:val="hy-AM"/>
                        </w:rPr>
                        <w:t>օգտագործան արդյունքում առաջացող վնասը</w:t>
                      </w:r>
                      <w:r w:rsidRPr="00C92981">
                        <w:rPr>
                          <w:rFonts w:ascii="GHEA Grapalat" w:hAnsi="GHEA Grapalat"/>
                          <w:i/>
                          <w:color w:val="002060"/>
                          <w:lang w:val="hy-AM"/>
                        </w:rPr>
                        <w:t xml:space="preserve">, </w:t>
                      </w:r>
                      <w:r w:rsidRPr="00C92981">
                        <w:rPr>
                          <w:rFonts w:ascii="GHEA Grapalat" w:hAnsi="GHEA Grapalat" w:cs="Arial"/>
                          <w:i/>
                          <w:color w:val="002060"/>
                          <w:lang w:val="hy-AM"/>
                        </w:rPr>
                        <w:t>ուստի</w:t>
                      </w:r>
                      <w:r w:rsidRPr="00C92981">
                        <w:rPr>
                          <w:rFonts w:ascii="GHEA Grapalat" w:hAnsi="GHEA Grapalat"/>
                          <w:i/>
                          <w:color w:val="002060"/>
                          <w:lang w:val="hy-AM"/>
                        </w:rPr>
                        <w:t xml:space="preserve"> </w:t>
                      </w:r>
                      <w:r w:rsidRPr="00C92981">
                        <w:rPr>
                          <w:rFonts w:ascii="GHEA Grapalat" w:hAnsi="GHEA Grapalat" w:cs="Arial"/>
                          <w:i/>
                          <w:color w:val="002060"/>
                          <w:lang w:val="hy-AM"/>
                        </w:rPr>
                        <w:t>առաջարկը</w:t>
                      </w:r>
                      <w:r w:rsidRPr="00C92981">
                        <w:rPr>
                          <w:rFonts w:ascii="GHEA Grapalat" w:hAnsi="GHEA Grapalat"/>
                          <w:i/>
                          <w:color w:val="002060"/>
                          <w:lang w:val="hy-AM"/>
                        </w:rPr>
                        <w:t xml:space="preserve"> </w:t>
                      </w:r>
                      <w:r w:rsidRPr="00C92981">
                        <w:rPr>
                          <w:rFonts w:ascii="GHEA Grapalat" w:hAnsi="GHEA Grapalat" w:cs="Arial"/>
                          <w:i/>
                          <w:color w:val="002060"/>
                          <w:lang w:val="hy-AM"/>
                        </w:rPr>
                        <w:t>մերժվել է</w:t>
                      </w:r>
                      <w:r w:rsidRPr="00C92981">
                        <w:rPr>
                          <w:rFonts w:ascii="GHEA Grapalat" w:hAnsi="GHEA Grapalat"/>
                          <w:i/>
                          <w:color w:val="002060"/>
                          <w:lang w:val="hy-AM"/>
                        </w:rPr>
                        <w:t xml:space="preserve">: Այսպիով, </w:t>
                      </w:r>
                      <w:r w:rsidRPr="00C92981">
                        <w:rPr>
                          <w:rFonts w:ascii="GHEA Grapalat" w:hAnsi="GHEA Grapalat" w:cs="Arial"/>
                          <w:i/>
                          <w:color w:val="002060"/>
                          <w:lang w:val="hy-AM"/>
                        </w:rPr>
                        <w:t>առանց</w:t>
                      </w:r>
                      <w:r w:rsidRPr="00C92981">
                        <w:rPr>
                          <w:rFonts w:ascii="GHEA Grapalat" w:hAnsi="GHEA Grapalat"/>
                          <w:i/>
                          <w:color w:val="002060"/>
                          <w:lang w:val="hy-AM"/>
                        </w:rPr>
                        <w:t xml:space="preserve"> </w:t>
                      </w:r>
                      <w:r w:rsidRPr="00C92981">
                        <w:rPr>
                          <w:rFonts w:ascii="GHEA Grapalat" w:hAnsi="GHEA Grapalat" w:cs="Arial"/>
                          <w:i/>
                          <w:color w:val="002060"/>
                          <w:lang w:val="hy-AM"/>
                        </w:rPr>
                        <w:t>մանրակրկիտ</w:t>
                      </w:r>
                      <w:r w:rsidRPr="00C92981">
                        <w:rPr>
                          <w:rFonts w:ascii="GHEA Grapalat" w:hAnsi="GHEA Grapalat"/>
                          <w:i/>
                          <w:color w:val="002060"/>
                          <w:lang w:val="hy-AM"/>
                        </w:rPr>
                        <w:t xml:space="preserve"> </w:t>
                      </w:r>
                      <w:r w:rsidRPr="00C92981">
                        <w:rPr>
                          <w:rFonts w:ascii="GHEA Grapalat" w:hAnsi="GHEA Grapalat" w:cs="Arial"/>
                          <w:i/>
                          <w:color w:val="002060"/>
                          <w:lang w:val="hy-AM"/>
                        </w:rPr>
                        <w:t>վերլուծության</w:t>
                      </w:r>
                      <w:r w:rsidRPr="00C92981">
                        <w:rPr>
                          <w:rFonts w:ascii="GHEA Grapalat" w:hAnsi="GHEA Grapalat"/>
                          <w:i/>
                          <w:color w:val="002060"/>
                          <w:lang w:val="hy-AM"/>
                        </w:rPr>
                        <w:t xml:space="preserve">, </w:t>
                      </w:r>
                      <w:r w:rsidRPr="00C92981">
                        <w:rPr>
                          <w:rFonts w:ascii="GHEA Grapalat" w:hAnsi="GHEA Grapalat" w:cs="Arial"/>
                          <w:i/>
                          <w:color w:val="002060"/>
                          <w:lang w:val="hy-AM"/>
                        </w:rPr>
                        <w:t>շրջակա</w:t>
                      </w:r>
                      <w:r w:rsidRPr="00C92981">
                        <w:rPr>
                          <w:rFonts w:ascii="GHEA Grapalat" w:hAnsi="GHEA Grapalat"/>
                          <w:i/>
                          <w:color w:val="002060"/>
                          <w:lang w:val="hy-AM"/>
                        </w:rPr>
                        <w:t xml:space="preserve"> </w:t>
                      </w:r>
                      <w:r w:rsidRPr="00C92981">
                        <w:rPr>
                          <w:rFonts w:ascii="GHEA Grapalat" w:hAnsi="GHEA Grapalat" w:cs="Arial"/>
                          <w:i/>
                          <w:color w:val="002060"/>
                          <w:lang w:val="hy-AM"/>
                        </w:rPr>
                        <w:t>միջավայրի</w:t>
                      </w:r>
                      <w:r w:rsidRPr="00C92981">
                        <w:rPr>
                          <w:rFonts w:ascii="GHEA Grapalat" w:hAnsi="GHEA Grapalat"/>
                          <w:i/>
                          <w:color w:val="002060"/>
                          <w:lang w:val="hy-AM"/>
                        </w:rPr>
                        <w:t xml:space="preserve"> </w:t>
                      </w:r>
                      <w:r w:rsidRPr="00C92981">
                        <w:rPr>
                          <w:rFonts w:ascii="GHEA Grapalat" w:hAnsi="GHEA Grapalat" w:cs="Arial"/>
                          <w:i/>
                          <w:color w:val="002060"/>
                          <w:lang w:val="hy-AM"/>
                        </w:rPr>
                        <w:t>բարելավմանն</w:t>
                      </w:r>
                      <w:r w:rsidRPr="00C92981">
                        <w:rPr>
                          <w:rFonts w:ascii="GHEA Grapalat" w:hAnsi="GHEA Grapalat"/>
                          <w:i/>
                          <w:color w:val="002060"/>
                          <w:lang w:val="hy-AM"/>
                        </w:rPr>
                        <w:t xml:space="preserve"> </w:t>
                      </w:r>
                      <w:r w:rsidRPr="00C92981">
                        <w:rPr>
                          <w:rFonts w:ascii="GHEA Grapalat" w:hAnsi="GHEA Grapalat" w:cs="Arial"/>
                          <w:i/>
                          <w:color w:val="002060"/>
                          <w:lang w:val="hy-AM"/>
                        </w:rPr>
                        <w:t>ուղղված</w:t>
                      </w:r>
                      <w:r w:rsidRPr="00C92981">
                        <w:rPr>
                          <w:rFonts w:ascii="GHEA Grapalat" w:hAnsi="GHEA Grapalat"/>
                          <w:i/>
                          <w:color w:val="002060"/>
                          <w:lang w:val="hy-AM"/>
                        </w:rPr>
                        <w:t xml:space="preserve"> կարգավորումը </w:t>
                      </w:r>
                      <w:r w:rsidRPr="00C92981">
                        <w:rPr>
                          <w:rFonts w:ascii="GHEA Grapalat" w:hAnsi="GHEA Grapalat" w:cs="Arial"/>
                          <w:i/>
                          <w:color w:val="002060"/>
                          <w:lang w:val="hy-AM"/>
                        </w:rPr>
                        <w:t>կարող</w:t>
                      </w:r>
                      <w:r w:rsidRPr="00C92981">
                        <w:rPr>
                          <w:rFonts w:ascii="GHEA Grapalat" w:hAnsi="GHEA Grapalat"/>
                          <w:i/>
                          <w:color w:val="002060"/>
                          <w:lang w:val="hy-AM"/>
                        </w:rPr>
                        <w:t xml:space="preserve"> </w:t>
                      </w:r>
                      <w:r w:rsidRPr="00C92981">
                        <w:rPr>
                          <w:rFonts w:ascii="GHEA Grapalat" w:hAnsi="GHEA Grapalat" w:cs="Arial"/>
                          <w:i/>
                          <w:color w:val="002060"/>
                          <w:lang w:val="hy-AM"/>
                        </w:rPr>
                        <w:t>է</w:t>
                      </w:r>
                      <w:r w:rsidRPr="00C92981">
                        <w:rPr>
                          <w:rFonts w:ascii="GHEA Grapalat" w:hAnsi="GHEA Grapalat"/>
                          <w:i/>
                          <w:color w:val="002060"/>
                          <w:lang w:val="hy-AM"/>
                        </w:rPr>
                        <w:t xml:space="preserve"> </w:t>
                      </w:r>
                      <w:r w:rsidRPr="00C92981">
                        <w:rPr>
                          <w:rFonts w:ascii="GHEA Grapalat" w:hAnsi="GHEA Grapalat" w:cs="Arial"/>
                          <w:i/>
                          <w:color w:val="002060"/>
                          <w:lang w:val="hy-AM"/>
                        </w:rPr>
                        <w:t>հանգեցնել</w:t>
                      </w:r>
                      <w:r w:rsidRPr="00C92981">
                        <w:rPr>
                          <w:rFonts w:ascii="GHEA Grapalat" w:hAnsi="GHEA Grapalat"/>
                          <w:i/>
                          <w:color w:val="002060"/>
                          <w:lang w:val="hy-AM"/>
                        </w:rPr>
                        <w:t xml:space="preserve"> </w:t>
                      </w:r>
                      <w:r w:rsidRPr="00C92981">
                        <w:rPr>
                          <w:rFonts w:ascii="GHEA Grapalat" w:hAnsi="GHEA Grapalat" w:cs="Arial"/>
                          <w:i/>
                          <w:color w:val="002060"/>
                          <w:lang w:val="hy-AM"/>
                        </w:rPr>
                        <w:t>դրան</w:t>
                      </w:r>
                      <w:r w:rsidRPr="00C92981">
                        <w:rPr>
                          <w:rFonts w:ascii="GHEA Grapalat" w:hAnsi="GHEA Grapalat"/>
                          <w:i/>
                          <w:color w:val="002060"/>
                          <w:lang w:val="hy-AM"/>
                        </w:rPr>
                        <w:t xml:space="preserve"> </w:t>
                      </w:r>
                      <w:r w:rsidRPr="00C92981">
                        <w:rPr>
                          <w:rFonts w:ascii="GHEA Grapalat" w:hAnsi="GHEA Grapalat" w:cs="Arial"/>
                          <w:i/>
                          <w:color w:val="002060"/>
                          <w:lang w:val="hy-AM"/>
                        </w:rPr>
                        <w:t>վնասող</w:t>
                      </w:r>
                      <w:r w:rsidRPr="00C92981">
                        <w:rPr>
                          <w:rFonts w:ascii="GHEA Grapalat" w:hAnsi="GHEA Grapalat"/>
                          <w:color w:val="002060"/>
                          <w:sz w:val="24"/>
                          <w:szCs w:val="24"/>
                          <w:lang w:val="hy-AM"/>
                        </w:rPr>
                        <w:t xml:space="preserve"> </w:t>
                      </w:r>
                      <w:r w:rsidRPr="00C92981">
                        <w:rPr>
                          <w:rFonts w:ascii="GHEA Grapalat" w:hAnsi="GHEA Grapalat" w:cs="Arial"/>
                          <w:i/>
                          <w:color w:val="002060"/>
                          <w:lang w:val="hy-AM"/>
                        </w:rPr>
                        <w:t>չնախատեսված</w:t>
                      </w:r>
                      <w:r w:rsidRPr="00C92981">
                        <w:rPr>
                          <w:rFonts w:ascii="GHEA Grapalat" w:hAnsi="GHEA Grapalat"/>
                          <w:i/>
                          <w:color w:val="002060"/>
                          <w:lang w:val="hy-AM"/>
                        </w:rPr>
                        <w:t xml:space="preserve"> </w:t>
                      </w:r>
                      <w:r w:rsidRPr="00C92981">
                        <w:rPr>
                          <w:rFonts w:ascii="GHEA Grapalat" w:hAnsi="GHEA Grapalat" w:cs="Arial"/>
                          <w:i/>
                          <w:color w:val="002060"/>
                          <w:lang w:val="hy-AM"/>
                        </w:rPr>
                        <w:t>ազդեցության</w:t>
                      </w:r>
                      <w:r w:rsidRPr="00C92981">
                        <w:rPr>
                          <w:rFonts w:ascii="GHEA Grapalat" w:hAnsi="GHEA Grapalat"/>
                          <w:i/>
                          <w:color w:val="002060"/>
                          <w:lang w:val="hy-AM"/>
                        </w:rPr>
                        <w:t>:</w:t>
                      </w:r>
                    </w:p>
                  </w:txbxContent>
                </v:textbox>
                <w10:wrap anchorx="margin"/>
              </v:shape>
            </w:pict>
          </mc:Fallback>
        </mc:AlternateContent>
      </w:r>
    </w:p>
    <w:p w14:paraId="091791E1" w14:textId="77777777" w:rsidR="000D7368" w:rsidRDefault="000D7368">
      <w:pPr>
        <w:jc w:val="both"/>
        <w:rPr>
          <w:rFonts w:ascii="GHEA Grapalat" w:hAnsi="GHEA Grapalat"/>
          <w:color w:val="000000"/>
          <w:sz w:val="24"/>
          <w:szCs w:val="24"/>
          <w:shd w:val="clear" w:color="auto" w:fill="FFFFFF"/>
          <w:lang w:val="hy-AM"/>
        </w:rPr>
      </w:pPr>
    </w:p>
    <w:p w14:paraId="68442ACB" w14:textId="77777777" w:rsidR="000D7368" w:rsidRDefault="000D7368">
      <w:pPr>
        <w:jc w:val="both"/>
        <w:rPr>
          <w:rFonts w:ascii="GHEA Grapalat" w:hAnsi="GHEA Grapalat"/>
          <w:color w:val="000000"/>
          <w:sz w:val="24"/>
          <w:szCs w:val="24"/>
          <w:shd w:val="clear" w:color="auto" w:fill="FFFFFF"/>
          <w:lang w:val="hy-AM"/>
        </w:rPr>
      </w:pPr>
    </w:p>
    <w:p w14:paraId="1A2AA795" w14:textId="77777777" w:rsidR="000D7368" w:rsidRPr="007A509A" w:rsidRDefault="000D7368">
      <w:pPr>
        <w:jc w:val="both"/>
        <w:rPr>
          <w:rFonts w:ascii="GHEA Grapalat" w:hAnsi="GHEA Grapalat"/>
          <w:color w:val="000000"/>
          <w:sz w:val="24"/>
          <w:szCs w:val="24"/>
          <w:shd w:val="clear" w:color="auto" w:fill="FFFFFF"/>
          <w:lang w:val="hy-AM"/>
        </w:rPr>
      </w:pPr>
    </w:p>
    <w:p w14:paraId="716BBFF0" w14:textId="77777777" w:rsidR="00E375F4" w:rsidRPr="007A509A" w:rsidRDefault="00E375F4">
      <w:pPr>
        <w:jc w:val="both"/>
        <w:rPr>
          <w:rFonts w:ascii="GHEA Grapalat" w:hAnsi="GHEA Grapalat"/>
          <w:color w:val="000000"/>
          <w:sz w:val="24"/>
          <w:szCs w:val="24"/>
          <w:shd w:val="clear" w:color="auto" w:fill="FFFFFF"/>
          <w:lang w:val="hy-AM"/>
        </w:rPr>
      </w:pPr>
    </w:p>
    <w:p w14:paraId="4DAF5EF6" w14:textId="77777777" w:rsidR="00E375F4" w:rsidRPr="007A509A" w:rsidRDefault="00E375F4">
      <w:pPr>
        <w:jc w:val="both"/>
        <w:rPr>
          <w:rFonts w:ascii="GHEA Grapalat" w:hAnsi="GHEA Grapalat"/>
          <w:color w:val="000000"/>
          <w:sz w:val="24"/>
          <w:szCs w:val="24"/>
          <w:shd w:val="clear" w:color="auto" w:fill="FFFFFF"/>
          <w:lang w:val="hy-AM"/>
        </w:rPr>
      </w:pPr>
    </w:p>
    <w:p w14:paraId="5BDAD81C" w14:textId="77777777" w:rsidR="00E375F4" w:rsidRPr="007A509A" w:rsidRDefault="00E375F4">
      <w:pPr>
        <w:jc w:val="both"/>
        <w:rPr>
          <w:rFonts w:ascii="GHEA Grapalat" w:hAnsi="GHEA Grapalat"/>
          <w:color w:val="000000"/>
          <w:sz w:val="24"/>
          <w:szCs w:val="24"/>
          <w:shd w:val="clear" w:color="auto" w:fill="FFFFFF"/>
          <w:lang w:val="hy-AM"/>
        </w:rPr>
      </w:pPr>
    </w:p>
    <w:p w14:paraId="75A194B8" w14:textId="77777777" w:rsidR="00E375F4" w:rsidRPr="007A509A" w:rsidRDefault="00E375F4">
      <w:pPr>
        <w:jc w:val="both"/>
        <w:rPr>
          <w:rFonts w:ascii="GHEA Grapalat" w:hAnsi="GHEA Grapalat"/>
          <w:color w:val="000000"/>
          <w:sz w:val="24"/>
          <w:szCs w:val="24"/>
          <w:shd w:val="clear" w:color="auto" w:fill="FFFFFF"/>
          <w:lang w:val="hy-AM"/>
        </w:rPr>
      </w:pPr>
    </w:p>
    <w:p w14:paraId="52D33BEC" w14:textId="77777777" w:rsidR="00E375F4" w:rsidRPr="007A509A" w:rsidRDefault="00E375F4">
      <w:pPr>
        <w:jc w:val="both"/>
        <w:rPr>
          <w:rFonts w:ascii="GHEA Grapalat" w:hAnsi="GHEA Grapalat"/>
          <w:color w:val="000000"/>
          <w:sz w:val="24"/>
          <w:szCs w:val="24"/>
          <w:shd w:val="clear" w:color="auto" w:fill="FFFFFF"/>
          <w:lang w:val="hy-AM"/>
        </w:rPr>
      </w:pPr>
    </w:p>
    <w:p w14:paraId="0CAEA7ED" w14:textId="77777777" w:rsidR="00E375F4" w:rsidRPr="007A509A" w:rsidRDefault="00E375F4">
      <w:pPr>
        <w:jc w:val="both"/>
        <w:rPr>
          <w:rFonts w:ascii="GHEA Grapalat" w:hAnsi="GHEA Grapalat"/>
          <w:color w:val="000000"/>
          <w:sz w:val="24"/>
          <w:szCs w:val="24"/>
          <w:shd w:val="clear" w:color="auto" w:fill="FFFFFF"/>
          <w:lang w:val="hy-AM"/>
        </w:rPr>
      </w:pPr>
    </w:p>
    <w:p w14:paraId="236CE4C0" w14:textId="77777777" w:rsidR="00E375F4" w:rsidRPr="007A509A" w:rsidRDefault="00E375F4">
      <w:pPr>
        <w:jc w:val="both"/>
        <w:rPr>
          <w:rFonts w:ascii="GHEA Grapalat" w:hAnsi="GHEA Grapalat"/>
          <w:color w:val="000000"/>
          <w:sz w:val="24"/>
          <w:szCs w:val="24"/>
          <w:shd w:val="clear" w:color="auto" w:fill="FFFFFF"/>
          <w:lang w:val="hy-AM"/>
        </w:rPr>
      </w:pPr>
    </w:p>
    <w:p w14:paraId="23904F53" w14:textId="77777777" w:rsidR="00E375F4" w:rsidRPr="007A509A" w:rsidRDefault="00E375F4">
      <w:pPr>
        <w:jc w:val="both"/>
        <w:rPr>
          <w:rFonts w:ascii="GHEA Grapalat" w:hAnsi="GHEA Grapalat"/>
          <w:color w:val="000000"/>
          <w:sz w:val="24"/>
          <w:szCs w:val="24"/>
          <w:shd w:val="clear" w:color="auto" w:fill="FFFFFF"/>
          <w:lang w:val="hy-AM"/>
        </w:rPr>
      </w:pPr>
    </w:p>
    <w:p w14:paraId="723FF81E" w14:textId="77777777" w:rsidR="00E375F4" w:rsidRPr="007A509A" w:rsidRDefault="00E375F4">
      <w:pPr>
        <w:jc w:val="both"/>
        <w:rPr>
          <w:rFonts w:ascii="GHEA Grapalat" w:hAnsi="GHEA Grapalat"/>
          <w:color w:val="000000"/>
          <w:sz w:val="24"/>
          <w:szCs w:val="24"/>
          <w:shd w:val="clear" w:color="auto" w:fill="FFFFFF"/>
          <w:lang w:val="hy-AM"/>
        </w:rPr>
      </w:pPr>
    </w:p>
    <w:p w14:paraId="1B1E965B" w14:textId="77777777" w:rsidR="00E375F4" w:rsidRPr="007A509A" w:rsidRDefault="00E375F4">
      <w:pPr>
        <w:jc w:val="both"/>
        <w:rPr>
          <w:rFonts w:ascii="GHEA Grapalat" w:hAnsi="GHEA Grapalat"/>
          <w:color w:val="000000"/>
          <w:sz w:val="24"/>
          <w:szCs w:val="24"/>
          <w:shd w:val="clear" w:color="auto" w:fill="FFFFFF"/>
          <w:lang w:val="hy-AM"/>
        </w:rPr>
      </w:pPr>
    </w:p>
    <w:p w14:paraId="7F7AD37B" w14:textId="77777777" w:rsidR="00E375F4" w:rsidRDefault="00E375F4">
      <w:pPr>
        <w:jc w:val="both"/>
        <w:rPr>
          <w:rFonts w:ascii="GHEA Grapalat" w:hAnsi="GHEA Grapalat"/>
          <w:color w:val="000000"/>
          <w:sz w:val="24"/>
          <w:szCs w:val="24"/>
          <w:shd w:val="clear" w:color="auto" w:fill="FFFFFF"/>
          <w:lang w:val="hy-AM"/>
        </w:rPr>
      </w:pPr>
    </w:p>
    <w:p w14:paraId="26101F41" w14:textId="77777777" w:rsidR="00913C7B" w:rsidRDefault="00913C7B">
      <w:pPr>
        <w:jc w:val="both"/>
        <w:rPr>
          <w:rFonts w:ascii="GHEA Grapalat" w:hAnsi="GHEA Grapalat"/>
          <w:color w:val="000000"/>
          <w:sz w:val="24"/>
          <w:szCs w:val="24"/>
          <w:shd w:val="clear" w:color="auto" w:fill="FFFFFF"/>
          <w:lang w:val="hy-AM"/>
        </w:rPr>
      </w:pPr>
    </w:p>
    <w:p w14:paraId="538BC6F8" w14:textId="77777777" w:rsidR="00913C7B" w:rsidRDefault="00913C7B">
      <w:pPr>
        <w:jc w:val="both"/>
        <w:rPr>
          <w:rFonts w:ascii="GHEA Grapalat" w:hAnsi="GHEA Grapalat"/>
          <w:color w:val="000000"/>
          <w:sz w:val="24"/>
          <w:szCs w:val="24"/>
          <w:shd w:val="clear" w:color="auto" w:fill="FFFFFF"/>
          <w:lang w:val="hy-AM"/>
        </w:rPr>
      </w:pPr>
    </w:p>
    <w:p w14:paraId="345D0770" w14:textId="77777777" w:rsidR="00913C7B" w:rsidRDefault="00913C7B">
      <w:pPr>
        <w:jc w:val="both"/>
        <w:rPr>
          <w:rFonts w:ascii="GHEA Grapalat" w:hAnsi="GHEA Grapalat"/>
          <w:color w:val="000000"/>
          <w:sz w:val="24"/>
          <w:szCs w:val="24"/>
          <w:shd w:val="clear" w:color="auto" w:fill="FFFFFF"/>
          <w:lang w:val="hy-AM"/>
        </w:rPr>
      </w:pPr>
    </w:p>
    <w:p w14:paraId="6FF32A60" w14:textId="77777777" w:rsidR="00913C7B" w:rsidRDefault="00913C7B">
      <w:pPr>
        <w:jc w:val="both"/>
        <w:rPr>
          <w:rFonts w:ascii="GHEA Grapalat" w:hAnsi="GHEA Grapalat"/>
          <w:color w:val="000000"/>
          <w:sz w:val="24"/>
          <w:szCs w:val="24"/>
          <w:shd w:val="clear" w:color="auto" w:fill="FFFFFF"/>
          <w:lang w:val="hy-AM"/>
        </w:rPr>
      </w:pPr>
    </w:p>
    <w:p w14:paraId="5EADAB25" w14:textId="77777777" w:rsidR="00913C7B" w:rsidRDefault="00913C7B">
      <w:pPr>
        <w:jc w:val="both"/>
        <w:rPr>
          <w:rFonts w:ascii="GHEA Grapalat" w:hAnsi="GHEA Grapalat"/>
          <w:color w:val="000000"/>
          <w:sz w:val="24"/>
          <w:szCs w:val="24"/>
          <w:shd w:val="clear" w:color="auto" w:fill="FFFFFF"/>
          <w:lang w:val="hy-AM"/>
        </w:rPr>
      </w:pPr>
    </w:p>
    <w:p w14:paraId="478B9776" w14:textId="77777777" w:rsidR="00913C7B" w:rsidRDefault="00913C7B">
      <w:pPr>
        <w:jc w:val="both"/>
        <w:rPr>
          <w:rFonts w:ascii="GHEA Grapalat" w:hAnsi="GHEA Grapalat"/>
          <w:color w:val="000000"/>
          <w:sz w:val="24"/>
          <w:szCs w:val="24"/>
          <w:shd w:val="clear" w:color="auto" w:fill="FFFFFF"/>
          <w:lang w:val="hy-AM"/>
        </w:rPr>
      </w:pPr>
    </w:p>
    <w:p w14:paraId="513E6EB8" w14:textId="77777777" w:rsidR="00913C7B" w:rsidRDefault="00913C7B">
      <w:pPr>
        <w:jc w:val="both"/>
        <w:rPr>
          <w:rFonts w:ascii="GHEA Grapalat" w:hAnsi="GHEA Grapalat"/>
          <w:color w:val="000000"/>
          <w:sz w:val="24"/>
          <w:szCs w:val="24"/>
          <w:shd w:val="clear" w:color="auto" w:fill="FFFFFF"/>
          <w:lang w:val="hy-AM"/>
        </w:rPr>
      </w:pPr>
    </w:p>
    <w:p w14:paraId="632A756A" w14:textId="77777777" w:rsidR="00913C7B" w:rsidRDefault="00913C7B">
      <w:pPr>
        <w:jc w:val="both"/>
        <w:rPr>
          <w:rFonts w:ascii="GHEA Grapalat" w:hAnsi="GHEA Grapalat"/>
          <w:color w:val="000000"/>
          <w:sz w:val="24"/>
          <w:szCs w:val="24"/>
          <w:shd w:val="clear" w:color="auto" w:fill="FFFFFF"/>
          <w:lang w:val="hy-AM"/>
        </w:rPr>
      </w:pPr>
    </w:p>
    <w:p w14:paraId="6EE744E9" w14:textId="77777777" w:rsidR="00CA644E" w:rsidRPr="00CD4621" w:rsidRDefault="00144028" w:rsidP="00E55830">
      <w:pPr>
        <w:pStyle w:val="Heading4"/>
        <w:spacing w:after="120"/>
        <w:jc w:val="center"/>
        <w:rPr>
          <w:rFonts w:ascii="GHEA Grapalat" w:hAnsi="GHEA Grapalat"/>
          <w:sz w:val="24"/>
          <w:szCs w:val="24"/>
          <w:lang w:val="hy-AM"/>
        </w:rPr>
      </w:pPr>
      <w:bookmarkStart w:id="60" w:name="_Toc61603791"/>
      <w:r w:rsidRPr="00CD4621">
        <w:rPr>
          <w:rFonts w:ascii="GHEA Grapalat" w:hAnsi="GHEA Grapalat"/>
          <w:sz w:val="24"/>
          <w:szCs w:val="24"/>
          <w:lang w:val="hy-AM"/>
        </w:rPr>
        <w:lastRenderedPageBreak/>
        <w:t>4.3.2</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Ազդեցության</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ենթարկված</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խմբերը</w:t>
      </w:r>
      <w:bookmarkEnd w:id="60"/>
    </w:p>
    <w:p w14:paraId="394BA3F1" w14:textId="77777777" w:rsidR="00556482" w:rsidRPr="007A509A" w:rsidRDefault="00CA644E" w:rsidP="00E55830">
      <w:pPr>
        <w:spacing w:line="276" w:lineRule="auto"/>
        <w:ind w:firstLine="720"/>
        <w:jc w:val="both"/>
        <w:rPr>
          <w:rFonts w:ascii="GHEA Grapalat" w:hAnsi="GHEA Grapalat"/>
          <w:sz w:val="24"/>
          <w:szCs w:val="24"/>
          <w:lang w:val="hy-AM"/>
        </w:rPr>
      </w:pPr>
      <w:r w:rsidRPr="007A509A">
        <w:rPr>
          <w:rFonts w:ascii="GHEA Grapalat" w:hAnsi="GHEA Grapalat" w:cs="Tahoma"/>
          <w:sz w:val="24"/>
          <w:szCs w:val="24"/>
          <w:lang w:val="hy-AM"/>
        </w:rPr>
        <w:t xml:space="preserve">Խնդրի լուծման տարբերակները միմյանցից տարբերվում են ոչ միայն նպատակներին հասնելու մեթոդներով, այլ նաև տարբեր </w:t>
      </w:r>
      <w:r w:rsidR="00556482" w:rsidRPr="007A509A">
        <w:rPr>
          <w:rFonts w:ascii="GHEA Grapalat" w:hAnsi="GHEA Grapalat" w:cs="Tahoma"/>
          <w:sz w:val="24"/>
          <w:szCs w:val="24"/>
          <w:lang w:val="hy-AM"/>
        </w:rPr>
        <w:t xml:space="preserve">սուբյեկտների </w:t>
      </w:r>
      <w:r w:rsidRPr="007A509A">
        <w:rPr>
          <w:rFonts w:ascii="GHEA Grapalat" w:hAnsi="GHEA Grapalat" w:cs="Tahoma"/>
          <w:sz w:val="24"/>
          <w:szCs w:val="24"/>
          <w:lang w:val="hy-AM"/>
        </w:rPr>
        <w:t xml:space="preserve">կամ դրանց խմբերի վրա իրենց ազդեցություններով: </w:t>
      </w:r>
      <w:r w:rsidRPr="007A509A">
        <w:rPr>
          <w:rFonts w:ascii="GHEA Grapalat" w:hAnsi="GHEA Grapalat"/>
          <w:sz w:val="24"/>
          <w:szCs w:val="24"/>
          <w:lang w:val="hy-AM"/>
        </w:rPr>
        <w:t>Կառավարությունները շահագրգռված են ապահովել, որ կարգավորումները հնարավորինս արդար լինեն, սակայն կարգավորման ծախսերն ու օգուտները հազվադեպ են բաշխվում հավասարապես հասարակության և տնտեսության բոլոր հատվածներ</w:t>
      </w:r>
      <w:r w:rsidR="00144028" w:rsidRPr="00CD4621">
        <w:rPr>
          <w:rFonts w:ascii="GHEA Grapalat" w:hAnsi="GHEA Grapalat"/>
          <w:sz w:val="24"/>
          <w:szCs w:val="24"/>
          <w:lang w:val="hy-AM"/>
        </w:rPr>
        <w:t>ի միջև</w:t>
      </w:r>
      <w:r w:rsidRPr="007A509A">
        <w:rPr>
          <w:rFonts w:ascii="GHEA Grapalat" w:hAnsi="GHEA Grapalat"/>
          <w:sz w:val="24"/>
          <w:szCs w:val="24"/>
          <w:lang w:val="hy-AM"/>
        </w:rPr>
        <w:t xml:space="preserve">: </w:t>
      </w:r>
      <w:r w:rsidRPr="007A509A">
        <w:rPr>
          <w:rFonts w:ascii="GHEA Grapalat" w:hAnsi="GHEA Grapalat" w:cs="Tahoma"/>
          <w:sz w:val="24"/>
          <w:szCs w:val="24"/>
          <w:lang w:val="hy-AM"/>
        </w:rPr>
        <w:t xml:space="preserve">Շատ հաճախ, կարգավորման արդյունքում ծախսեր կրողները և կարգավորումից օգտվողները տարբեր մարդիկ են: </w:t>
      </w:r>
      <w:r w:rsidRPr="007A509A">
        <w:rPr>
          <w:rFonts w:ascii="GHEA Grapalat" w:hAnsi="GHEA Grapalat"/>
          <w:sz w:val="24"/>
          <w:szCs w:val="24"/>
          <w:lang w:val="hy-AM"/>
        </w:rPr>
        <w:t>Այն փաստը, որ ծախսերն ու օգուտները հավասարապես չեն բաժանվում, չի նշանակում, որ առաջարկը վատն է, բայց դրա քննարկումը կարևոր է որոշում կայացնելու համար:</w:t>
      </w:r>
    </w:p>
    <w:p w14:paraId="25DD33C9" w14:textId="77777777" w:rsidR="00556482" w:rsidRPr="007A509A" w:rsidRDefault="00CA644E" w:rsidP="00F64CCA">
      <w:pPr>
        <w:spacing w:line="276" w:lineRule="auto"/>
        <w:ind w:firstLine="720"/>
        <w:jc w:val="both"/>
        <w:rPr>
          <w:rFonts w:ascii="GHEA Grapalat" w:hAnsi="GHEA Grapalat"/>
          <w:sz w:val="24"/>
          <w:szCs w:val="24"/>
          <w:lang w:val="hy-AM"/>
        </w:rPr>
      </w:pPr>
      <w:r w:rsidRPr="007A509A">
        <w:rPr>
          <w:rFonts w:ascii="GHEA Grapalat" w:hAnsi="GHEA Grapalat" w:cs="Tahoma"/>
          <w:sz w:val="24"/>
          <w:szCs w:val="24"/>
          <w:lang w:val="hy-AM"/>
        </w:rPr>
        <w:t xml:space="preserve">Վերլուծության ընթացքում անհրաժեշտ է նույնականացնել այն խմբերը, որոնք կարգավորման կողմից կարող են ենթարկվել ազդեցության, այսինքն կշահեն կարգավորումից կամ կկրեն ծախսեր՝ ուղղակի կամ անուղղակի: </w:t>
      </w:r>
    </w:p>
    <w:p w14:paraId="32187AB1" w14:textId="77777777" w:rsidR="00CA644E" w:rsidRPr="00C020C4" w:rsidRDefault="00CA644E" w:rsidP="00F64CCA">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Վերլուծության ընթացքում անհրաժեշտ է առանձնացնել առնվազն 3 խումբ, որոնց վրա կարգավորումն ազդեցություն կունենա՝ սպառողներ, </w:t>
      </w:r>
      <w:r w:rsidR="00F479A0" w:rsidRPr="00F479A0">
        <w:rPr>
          <w:rFonts w:ascii="GHEA Grapalat" w:hAnsi="GHEA Grapalat" w:cs="Tahoma"/>
          <w:sz w:val="24"/>
          <w:szCs w:val="24"/>
          <w:lang w:val="hy-AM"/>
        </w:rPr>
        <w:t>տնտեսվարողներ</w:t>
      </w:r>
      <w:r w:rsidRPr="007A509A">
        <w:rPr>
          <w:rFonts w:ascii="GHEA Grapalat" w:hAnsi="GHEA Grapalat" w:cs="Tahoma"/>
          <w:sz w:val="24"/>
          <w:szCs w:val="24"/>
          <w:lang w:val="hy-AM"/>
        </w:rPr>
        <w:t xml:space="preserve">, պետություն: Այնուհետև վերջիններս կարող են դասակարգվել ըստ տարբեր չափորոշիչների: </w:t>
      </w:r>
    </w:p>
    <w:p w14:paraId="70279584" w14:textId="77777777" w:rsidR="00D079E5" w:rsidRPr="007A509A" w:rsidRDefault="009A5CA4" w:rsidP="00320288">
      <w:pPr>
        <w:spacing w:line="276" w:lineRule="auto"/>
        <w:ind w:left="540" w:right="397" w:firstLine="810"/>
        <w:jc w:val="both"/>
        <w:rPr>
          <w:rFonts w:ascii="GHEA Grapalat" w:hAnsi="GHEA Grapalat" w:cs="Tahoma"/>
          <w:sz w:val="24"/>
          <w:szCs w:val="24"/>
          <w:lang w:val="hy-AM"/>
        </w:rPr>
      </w:pPr>
      <w:r>
        <w:rPr>
          <w:rFonts w:ascii="GHEA Grapalat" w:hAnsi="GHEA Grapalat" w:cs="Tahoma"/>
          <w:noProof/>
          <w:sz w:val="24"/>
          <w:szCs w:val="24"/>
        </w:rPr>
        <mc:AlternateContent>
          <mc:Choice Requires="wps">
            <w:drawing>
              <wp:anchor distT="0" distB="0" distL="114300" distR="114300" simplePos="0" relativeHeight="251835392" behindDoc="0" locked="0" layoutInCell="1" allowOverlap="1" wp14:anchorId="31404118" wp14:editId="090E1674">
                <wp:simplePos x="0" y="0"/>
                <wp:positionH relativeFrom="column">
                  <wp:posOffset>419100</wp:posOffset>
                </wp:positionH>
                <wp:positionV relativeFrom="paragraph">
                  <wp:posOffset>147320</wp:posOffset>
                </wp:positionV>
                <wp:extent cx="6431280" cy="3726180"/>
                <wp:effectExtent l="0" t="0" r="26670" b="26670"/>
                <wp:wrapNone/>
                <wp:docPr id="53260" name="Text Box 53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3726180"/>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w:txbxContent>
                          <w:p w14:paraId="3A737091" w14:textId="77777777" w:rsidR="00D15BCE" w:rsidRPr="00CD4621" w:rsidRDefault="00D15BCE" w:rsidP="00E55830">
                            <w:pPr>
                              <w:spacing w:after="120"/>
                              <w:jc w:val="center"/>
                              <w:rPr>
                                <w:rFonts w:ascii="GHEA Grapalat" w:hAnsi="GHEA Grapalat"/>
                                <w:b/>
                                <w:bCs/>
                                <w:i/>
                                <w:color w:val="002060"/>
                                <w:sz w:val="24"/>
                                <w:szCs w:val="24"/>
                                <w:u w:val="single"/>
                              </w:rPr>
                            </w:pPr>
                            <w:r w:rsidRPr="00CD4621">
                              <w:rPr>
                                <w:rFonts w:ascii="GHEA Grapalat" w:hAnsi="GHEA Grapalat" w:cs="Arial"/>
                                <w:b/>
                                <w:i/>
                                <w:color w:val="002060"/>
                                <w:sz w:val="24"/>
                                <w:szCs w:val="24"/>
                                <w:u w:val="single"/>
                                <w:lang w:val="hy-AM"/>
                              </w:rPr>
                              <w:t>Օրինակ 1</w:t>
                            </w:r>
                            <w:r>
                              <w:rPr>
                                <w:rFonts w:ascii="GHEA Grapalat" w:hAnsi="GHEA Grapalat" w:cs="Arial"/>
                                <w:b/>
                                <w:i/>
                                <w:color w:val="002060"/>
                                <w:sz w:val="24"/>
                                <w:szCs w:val="24"/>
                                <w:u w:val="single"/>
                              </w:rPr>
                              <w:t>3</w:t>
                            </w:r>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Ազդեցության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ենթարկված</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խմբերի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օրինակներ</w:t>
                            </w:r>
                            <w:proofErr w:type="spellEnd"/>
                          </w:p>
                          <w:p w14:paraId="79B230BB" w14:textId="77777777" w:rsidR="00D15BCE" w:rsidRPr="00CD4621" w:rsidRDefault="00D15BCE" w:rsidP="00F479A0">
                            <w:pPr>
                              <w:spacing w:after="120"/>
                              <w:jc w:val="both"/>
                              <w:rPr>
                                <w:rFonts w:ascii="GHEA Grapalat" w:hAnsi="GHEA Grapalat"/>
                                <w:i/>
                                <w:color w:val="002060"/>
                                <w:lang w:val="hy-AM"/>
                              </w:rPr>
                            </w:pPr>
                            <w:r w:rsidRPr="00CD4621">
                              <w:rPr>
                                <w:rFonts w:ascii="GHEA Grapalat" w:hAnsi="GHEA Grapalat"/>
                                <w:i/>
                                <w:color w:val="002060"/>
                                <w:lang w:val="hy-AM"/>
                              </w:rPr>
                              <w:t>Ադեցությունների վերլուծության համար առաջարկվում է անդրադառնալ պոտենցիալ ազդեցության ենթարկված խմբերի հետևյալ կատեգորիաներին՝</w:t>
                            </w:r>
                          </w:p>
                          <w:p w14:paraId="44046FC4"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i/>
                                <w:color w:val="002060"/>
                                <w:lang w:val="hy-AM"/>
                              </w:rPr>
                              <w:t>Քաղաքացիներ</w:t>
                            </w:r>
                            <w:r>
                              <w:rPr>
                                <w:rFonts w:ascii="GHEA Grapalat" w:hAnsi="GHEA Grapalat"/>
                                <w:b/>
                                <w:i/>
                                <w:color w:val="002060"/>
                                <w:lang w:val="hy-AM"/>
                              </w:rPr>
                              <w:t>/</w:t>
                            </w:r>
                            <w:r w:rsidRPr="00CD4621">
                              <w:rPr>
                                <w:rFonts w:ascii="GHEA Grapalat" w:hAnsi="GHEA Grapalat"/>
                                <w:b/>
                                <w:i/>
                                <w:color w:val="002060"/>
                                <w:lang w:val="hy-AM"/>
                              </w:rPr>
                              <w:t>բնակիչներ</w:t>
                            </w:r>
                            <w:r w:rsidRPr="00CD4621">
                              <w:rPr>
                                <w:rFonts w:ascii="GHEA Grapalat" w:hAnsi="GHEA Grapalat"/>
                                <w:i/>
                                <w:color w:val="002060"/>
                                <w:lang w:val="hy-AM"/>
                              </w:rPr>
                              <w:t xml:space="preserve"> - Երբ փոփոխությունները լայնատարած են և չեն ազդում որևէ հատուկ ենթախմբի վրա:</w:t>
                            </w:r>
                          </w:p>
                          <w:p w14:paraId="79409987"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i/>
                                <w:color w:val="002060"/>
                                <w:lang w:val="hy-AM"/>
                              </w:rPr>
                              <w:t>Սպառողներ</w:t>
                            </w:r>
                            <w:r w:rsidRPr="00CD4621">
                              <w:rPr>
                                <w:rFonts w:ascii="GHEA Grapalat" w:hAnsi="GHEA Grapalat"/>
                                <w:i/>
                                <w:color w:val="002060"/>
                                <w:lang w:val="hy-AM"/>
                              </w:rPr>
                              <w:t xml:space="preserve"> – Երբ ազդեցության է ենթարկվում  որևէ կոնկրետ արտադրանքի</w:t>
                            </w:r>
                            <w:r>
                              <w:rPr>
                                <w:rFonts w:ascii="GHEA Grapalat" w:hAnsi="GHEA Grapalat"/>
                                <w:i/>
                                <w:color w:val="002060"/>
                                <w:lang w:val="hy-AM"/>
                              </w:rPr>
                              <w:t>/</w:t>
                            </w:r>
                            <w:r w:rsidRPr="00CD4621">
                              <w:rPr>
                                <w:rFonts w:ascii="GHEA Grapalat" w:hAnsi="GHEA Grapalat"/>
                                <w:i/>
                                <w:color w:val="002060"/>
                                <w:lang w:val="hy-AM"/>
                              </w:rPr>
                              <w:t>ծառայության սպառողը:</w:t>
                            </w:r>
                          </w:p>
                          <w:p w14:paraId="3E4EBC64"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i/>
                                <w:color w:val="002060"/>
                                <w:lang w:val="hy-AM"/>
                              </w:rPr>
                              <w:t xml:space="preserve">Աշխատողներ </w:t>
                            </w:r>
                            <w:r w:rsidRPr="00CD4621">
                              <w:rPr>
                                <w:rFonts w:ascii="GHEA Grapalat" w:hAnsi="GHEA Grapalat"/>
                                <w:i/>
                                <w:color w:val="002060"/>
                                <w:lang w:val="hy-AM"/>
                              </w:rPr>
                              <w:t>– Այն դեպքում, երբ ազդեցության են ենթարկվում  վարձու աշխատողները ընդհանրապես կամ որոշակի ճյուղի աշխատողները:</w:t>
                            </w:r>
                          </w:p>
                          <w:p w14:paraId="6D9E14FA" w14:textId="77777777" w:rsidR="00D15BCE" w:rsidRPr="00CD4621" w:rsidRDefault="00D15BCE" w:rsidP="00320288">
                            <w:pPr>
                              <w:spacing w:after="120"/>
                              <w:jc w:val="both"/>
                              <w:rPr>
                                <w:rFonts w:ascii="GHEA Grapalat" w:hAnsi="GHEA Grapalat"/>
                                <w:i/>
                                <w:color w:val="002060"/>
                                <w:lang w:val="hy-AM"/>
                              </w:rPr>
                            </w:pPr>
                            <w:r w:rsidRPr="003C757B">
                              <w:rPr>
                                <w:rFonts w:ascii="GHEA Grapalat" w:hAnsi="GHEA Grapalat"/>
                                <w:b/>
                                <w:i/>
                                <w:color w:val="002060"/>
                                <w:lang w:val="hy-AM"/>
                              </w:rPr>
                              <w:t>Կազմակերպ</w:t>
                            </w:r>
                            <w:r w:rsidRPr="00CD4621">
                              <w:rPr>
                                <w:rFonts w:ascii="GHEA Grapalat" w:hAnsi="GHEA Grapalat"/>
                                <w:b/>
                                <w:i/>
                                <w:color w:val="002060"/>
                                <w:lang w:val="hy-AM"/>
                              </w:rPr>
                              <w:t>ություններ</w:t>
                            </w:r>
                            <w:r w:rsidRPr="00CD4621">
                              <w:rPr>
                                <w:rFonts w:ascii="GHEA Grapalat" w:hAnsi="GHEA Grapalat"/>
                                <w:i/>
                                <w:color w:val="002060"/>
                                <w:lang w:val="hy-AM"/>
                              </w:rPr>
                              <w:t xml:space="preserve">  – </w:t>
                            </w:r>
                            <w:r w:rsidRPr="003C757B">
                              <w:rPr>
                                <w:rFonts w:ascii="GHEA Grapalat" w:hAnsi="GHEA Grapalat"/>
                                <w:i/>
                                <w:color w:val="002060"/>
                                <w:lang w:val="hy-AM"/>
                              </w:rPr>
                              <w:t>Գործարար միջավայրն</w:t>
                            </w:r>
                            <w:r w:rsidRPr="00CD4621">
                              <w:rPr>
                                <w:rFonts w:ascii="GHEA Grapalat" w:hAnsi="GHEA Grapalat"/>
                                <w:i/>
                                <w:color w:val="002060"/>
                                <w:lang w:val="hy-AM"/>
                              </w:rPr>
                              <w:t xml:space="preserve"> ընդհանուր առմամբ կամ որոշակի ճյուղի </w:t>
                            </w:r>
                            <w:r w:rsidRPr="003C757B">
                              <w:rPr>
                                <w:rFonts w:ascii="GHEA Grapalat" w:hAnsi="GHEA Grapalat"/>
                                <w:i/>
                                <w:color w:val="002060"/>
                                <w:lang w:val="hy-AM"/>
                              </w:rPr>
                              <w:t>կազմակերպ</w:t>
                            </w:r>
                            <w:r w:rsidRPr="00CD4621">
                              <w:rPr>
                                <w:rFonts w:ascii="GHEA Grapalat" w:hAnsi="GHEA Grapalat"/>
                                <w:i/>
                                <w:color w:val="002060"/>
                                <w:lang w:val="hy-AM"/>
                              </w:rPr>
                              <w:t xml:space="preserve">ությունները: Անհրաժեշտ է նաև տարբերակել </w:t>
                            </w:r>
                            <w:r w:rsidRPr="003C757B">
                              <w:rPr>
                                <w:rFonts w:ascii="GHEA Grapalat" w:hAnsi="GHEA Grapalat"/>
                                <w:i/>
                                <w:color w:val="002060"/>
                                <w:lang w:val="hy-AM"/>
                              </w:rPr>
                              <w:t>կազմակերպ</w:t>
                            </w:r>
                            <w:r w:rsidRPr="00CD4621">
                              <w:rPr>
                                <w:rFonts w:ascii="GHEA Grapalat" w:hAnsi="GHEA Grapalat"/>
                                <w:i/>
                                <w:color w:val="002060"/>
                                <w:lang w:val="hy-AM"/>
                              </w:rPr>
                              <w:t>ություններն ըստ դրանց չափի (միկրո, փոքր, միջին և մեծ), եթե դրանք ենթարկվում են կարգավորիչ նորմերից բխող տարբեր պահանջների (բացառություններ և հատուկ ռեժիմներ) կամ հավանական է, որ նույն կարգավորումներից կենթարկվեն տարբեր ազդեցությունների:</w:t>
                            </w:r>
                          </w:p>
                          <w:p w14:paraId="6497B40D" w14:textId="77777777" w:rsidR="00D15BCE" w:rsidRPr="00CD4621" w:rsidRDefault="00D15BCE" w:rsidP="00320288">
                            <w:pPr>
                              <w:jc w:val="both"/>
                              <w:rPr>
                                <w:rFonts w:ascii="GHEA Grapalat" w:hAnsi="GHEA Grapalat"/>
                                <w:i/>
                                <w:color w:val="002060"/>
                                <w:lang w:val="hy-AM"/>
                              </w:rPr>
                            </w:pPr>
                            <w:r w:rsidRPr="00CD4621">
                              <w:rPr>
                                <w:rFonts w:ascii="GHEA Grapalat" w:hAnsi="GHEA Grapalat"/>
                                <w:b/>
                                <w:i/>
                                <w:color w:val="002060"/>
                                <w:lang w:val="hy-AM"/>
                              </w:rPr>
                              <w:t>Պետական մարմիններ</w:t>
                            </w:r>
                            <w:r w:rsidRPr="00CD4621">
                              <w:rPr>
                                <w:rFonts w:ascii="GHEA Grapalat" w:hAnsi="GHEA Grapalat"/>
                                <w:i/>
                                <w:color w:val="002060"/>
                                <w:lang w:val="hy-AM"/>
                              </w:rPr>
                              <w:t xml:space="preserve"> – Անհրաժեշտության դեպքում տարբերակել պետական և համայնքային մակարդակները: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04118" id="Text Box 53288" o:spid="_x0000_s1105" type="#_x0000_t202" style="position:absolute;left:0;text-align:left;margin-left:33pt;margin-top:11.6pt;width:506.4pt;height:293.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" filled="f" fillcolor="#002060" strokecolor="#002060" strokeweight=".5pt">
                <v:textbox>
                  <w:txbxContent>
                    <w:p w14:paraId="3A737091" w14:textId="77777777" w:rsidR="00D15BCE" w:rsidRPr="00CD4621" w:rsidRDefault="00D15BCE" w:rsidP="00E55830">
                      <w:pPr>
                        <w:spacing w:after="120"/>
                        <w:jc w:val="center"/>
                        <w:rPr>
                          <w:rFonts w:ascii="GHEA Grapalat" w:hAnsi="GHEA Grapalat"/>
                          <w:b/>
                          <w:bCs/>
                          <w:i/>
                          <w:color w:val="002060"/>
                          <w:sz w:val="24"/>
                          <w:szCs w:val="24"/>
                          <w:u w:val="single"/>
                        </w:rPr>
                      </w:pPr>
                      <w:r w:rsidRPr="00CD4621">
                        <w:rPr>
                          <w:rFonts w:ascii="GHEA Grapalat" w:hAnsi="GHEA Grapalat" w:cs="Arial"/>
                          <w:b/>
                          <w:i/>
                          <w:color w:val="002060"/>
                          <w:sz w:val="24"/>
                          <w:szCs w:val="24"/>
                          <w:u w:val="single"/>
                          <w:lang w:val="hy-AM"/>
                        </w:rPr>
                        <w:t>Օրինակ 1</w:t>
                      </w:r>
                      <w:r>
                        <w:rPr>
                          <w:rFonts w:ascii="GHEA Grapalat" w:hAnsi="GHEA Grapalat" w:cs="Arial"/>
                          <w:b/>
                          <w:i/>
                          <w:color w:val="002060"/>
                          <w:sz w:val="24"/>
                          <w:szCs w:val="24"/>
                          <w:u w:val="single"/>
                        </w:rPr>
                        <w:t>3</w:t>
                      </w:r>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Ազդեցության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ենթարկված</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խմբերի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օրինակներ</w:t>
                      </w:r>
                      <w:proofErr w:type="spellEnd"/>
                    </w:p>
                    <w:p w14:paraId="79B230BB" w14:textId="77777777" w:rsidR="00D15BCE" w:rsidRPr="00CD4621" w:rsidRDefault="00D15BCE" w:rsidP="00F479A0">
                      <w:pPr>
                        <w:spacing w:after="120"/>
                        <w:jc w:val="both"/>
                        <w:rPr>
                          <w:rFonts w:ascii="GHEA Grapalat" w:hAnsi="GHEA Grapalat"/>
                          <w:i/>
                          <w:color w:val="002060"/>
                          <w:lang w:val="hy-AM"/>
                        </w:rPr>
                      </w:pPr>
                      <w:r w:rsidRPr="00CD4621">
                        <w:rPr>
                          <w:rFonts w:ascii="GHEA Grapalat" w:hAnsi="GHEA Grapalat"/>
                          <w:i/>
                          <w:color w:val="002060"/>
                          <w:lang w:val="hy-AM"/>
                        </w:rPr>
                        <w:t>Ադեցությունների վերլուծության համար առաջարկվում է անդրադառնալ պոտենցիալ ազդեցության ենթարկված խմբերի հետևյալ կատեգորիաներին՝</w:t>
                      </w:r>
                    </w:p>
                    <w:p w14:paraId="44046FC4"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i/>
                          <w:color w:val="002060"/>
                          <w:lang w:val="hy-AM"/>
                        </w:rPr>
                        <w:t>Քաղաքացիներ</w:t>
                      </w:r>
                      <w:r>
                        <w:rPr>
                          <w:rFonts w:ascii="GHEA Grapalat" w:hAnsi="GHEA Grapalat"/>
                          <w:b/>
                          <w:i/>
                          <w:color w:val="002060"/>
                          <w:lang w:val="hy-AM"/>
                        </w:rPr>
                        <w:t>/</w:t>
                      </w:r>
                      <w:r w:rsidRPr="00CD4621">
                        <w:rPr>
                          <w:rFonts w:ascii="GHEA Grapalat" w:hAnsi="GHEA Grapalat"/>
                          <w:b/>
                          <w:i/>
                          <w:color w:val="002060"/>
                          <w:lang w:val="hy-AM"/>
                        </w:rPr>
                        <w:t>բնակիչներ</w:t>
                      </w:r>
                      <w:r w:rsidRPr="00CD4621">
                        <w:rPr>
                          <w:rFonts w:ascii="GHEA Grapalat" w:hAnsi="GHEA Grapalat"/>
                          <w:i/>
                          <w:color w:val="002060"/>
                          <w:lang w:val="hy-AM"/>
                        </w:rPr>
                        <w:t xml:space="preserve"> - Երբ փոփոխությունները լայնատարած են և չեն ազդում որևէ հատուկ ենթախմբի վրա:</w:t>
                      </w:r>
                    </w:p>
                    <w:p w14:paraId="79409987"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i/>
                          <w:color w:val="002060"/>
                          <w:lang w:val="hy-AM"/>
                        </w:rPr>
                        <w:t>Սպառողներ</w:t>
                      </w:r>
                      <w:r w:rsidRPr="00CD4621">
                        <w:rPr>
                          <w:rFonts w:ascii="GHEA Grapalat" w:hAnsi="GHEA Grapalat"/>
                          <w:i/>
                          <w:color w:val="002060"/>
                          <w:lang w:val="hy-AM"/>
                        </w:rPr>
                        <w:t xml:space="preserve"> – Երբ ազդեցության է ենթարկվում  որևէ կոնկրետ արտադրանքի</w:t>
                      </w:r>
                      <w:r>
                        <w:rPr>
                          <w:rFonts w:ascii="GHEA Grapalat" w:hAnsi="GHEA Grapalat"/>
                          <w:i/>
                          <w:color w:val="002060"/>
                          <w:lang w:val="hy-AM"/>
                        </w:rPr>
                        <w:t>/</w:t>
                      </w:r>
                      <w:r w:rsidRPr="00CD4621">
                        <w:rPr>
                          <w:rFonts w:ascii="GHEA Grapalat" w:hAnsi="GHEA Grapalat"/>
                          <w:i/>
                          <w:color w:val="002060"/>
                          <w:lang w:val="hy-AM"/>
                        </w:rPr>
                        <w:t>ծառայության սպառողը:</w:t>
                      </w:r>
                    </w:p>
                    <w:p w14:paraId="3E4EBC64" w14:textId="77777777" w:rsidR="00D15BCE" w:rsidRPr="00CD4621" w:rsidRDefault="00D15BCE" w:rsidP="00320288">
                      <w:pPr>
                        <w:spacing w:after="120"/>
                        <w:jc w:val="both"/>
                        <w:rPr>
                          <w:rFonts w:ascii="GHEA Grapalat" w:hAnsi="GHEA Grapalat"/>
                          <w:i/>
                          <w:color w:val="002060"/>
                          <w:lang w:val="hy-AM"/>
                        </w:rPr>
                      </w:pPr>
                      <w:r w:rsidRPr="00CD4621">
                        <w:rPr>
                          <w:rFonts w:ascii="GHEA Grapalat" w:hAnsi="GHEA Grapalat"/>
                          <w:b/>
                          <w:i/>
                          <w:color w:val="002060"/>
                          <w:lang w:val="hy-AM"/>
                        </w:rPr>
                        <w:t xml:space="preserve">Աշխատողներ </w:t>
                      </w:r>
                      <w:r w:rsidRPr="00CD4621">
                        <w:rPr>
                          <w:rFonts w:ascii="GHEA Grapalat" w:hAnsi="GHEA Grapalat"/>
                          <w:i/>
                          <w:color w:val="002060"/>
                          <w:lang w:val="hy-AM"/>
                        </w:rPr>
                        <w:t>– Այն դեպքում, երբ ազդեցության են ենթարկվում  վարձու աշխատողները ընդհանրապես կամ որոշակի ճյուղի աշխատողները:</w:t>
                      </w:r>
                    </w:p>
                    <w:p w14:paraId="6D9E14FA" w14:textId="77777777" w:rsidR="00D15BCE" w:rsidRPr="00CD4621" w:rsidRDefault="00D15BCE" w:rsidP="00320288">
                      <w:pPr>
                        <w:spacing w:after="120"/>
                        <w:jc w:val="both"/>
                        <w:rPr>
                          <w:rFonts w:ascii="GHEA Grapalat" w:hAnsi="GHEA Grapalat"/>
                          <w:i/>
                          <w:color w:val="002060"/>
                          <w:lang w:val="hy-AM"/>
                        </w:rPr>
                      </w:pPr>
                      <w:r w:rsidRPr="003C757B">
                        <w:rPr>
                          <w:rFonts w:ascii="GHEA Grapalat" w:hAnsi="GHEA Grapalat"/>
                          <w:b/>
                          <w:i/>
                          <w:color w:val="002060"/>
                          <w:lang w:val="hy-AM"/>
                        </w:rPr>
                        <w:t>Կազմակերպ</w:t>
                      </w:r>
                      <w:r w:rsidRPr="00CD4621">
                        <w:rPr>
                          <w:rFonts w:ascii="GHEA Grapalat" w:hAnsi="GHEA Grapalat"/>
                          <w:b/>
                          <w:i/>
                          <w:color w:val="002060"/>
                          <w:lang w:val="hy-AM"/>
                        </w:rPr>
                        <w:t>ություններ</w:t>
                      </w:r>
                      <w:r w:rsidRPr="00CD4621">
                        <w:rPr>
                          <w:rFonts w:ascii="GHEA Grapalat" w:hAnsi="GHEA Grapalat"/>
                          <w:i/>
                          <w:color w:val="002060"/>
                          <w:lang w:val="hy-AM"/>
                        </w:rPr>
                        <w:t xml:space="preserve">  – </w:t>
                      </w:r>
                      <w:r w:rsidRPr="003C757B">
                        <w:rPr>
                          <w:rFonts w:ascii="GHEA Grapalat" w:hAnsi="GHEA Grapalat"/>
                          <w:i/>
                          <w:color w:val="002060"/>
                          <w:lang w:val="hy-AM"/>
                        </w:rPr>
                        <w:t>Գործարար միջավայրն</w:t>
                      </w:r>
                      <w:r w:rsidRPr="00CD4621">
                        <w:rPr>
                          <w:rFonts w:ascii="GHEA Grapalat" w:hAnsi="GHEA Grapalat"/>
                          <w:i/>
                          <w:color w:val="002060"/>
                          <w:lang w:val="hy-AM"/>
                        </w:rPr>
                        <w:t xml:space="preserve"> ընդհանուր առմամբ կամ որոշակի ճյուղի </w:t>
                      </w:r>
                      <w:r w:rsidRPr="003C757B">
                        <w:rPr>
                          <w:rFonts w:ascii="GHEA Grapalat" w:hAnsi="GHEA Grapalat"/>
                          <w:i/>
                          <w:color w:val="002060"/>
                          <w:lang w:val="hy-AM"/>
                        </w:rPr>
                        <w:t>կազմակերպ</w:t>
                      </w:r>
                      <w:r w:rsidRPr="00CD4621">
                        <w:rPr>
                          <w:rFonts w:ascii="GHEA Grapalat" w:hAnsi="GHEA Grapalat"/>
                          <w:i/>
                          <w:color w:val="002060"/>
                          <w:lang w:val="hy-AM"/>
                        </w:rPr>
                        <w:t xml:space="preserve">ությունները: Անհրաժեշտ է նաև տարբերակել </w:t>
                      </w:r>
                      <w:r w:rsidRPr="003C757B">
                        <w:rPr>
                          <w:rFonts w:ascii="GHEA Grapalat" w:hAnsi="GHEA Grapalat"/>
                          <w:i/>
                          <w:color w:val="002060"/>
                          <w:lang w:val="hy-AM"/>
                        </w:rPr>
                        <w:t>կազմակերպ</w:t>
                      </w:r>
                      <w:r w:rsidRPr="00CD4621">
                        <w:rPr>
                          <w:rFonts w:ascii="GHEA Grapalat" w:hAnsi="GHEA Grapalat"/>
                          <w:i/>
                          <w:color w:val="002060"/>
                          <w:lang w:val="hy-AM"/>
                        </w:rPr>
                        <w:t>ություններն ըստ դրանց չափի (միկրո, փոքր, միջին և մեծ), եթե դրանք ենթարկվում են կարգավորիչ նորմերից բխող տարբեր պահանջների (բացառություններ և հատուկ ռեժիմներ) կամ հավանական է, որ նույն կարգավորումներից կենթարկվեն տարբեր ազդեցությունների:</w:t>
                      </w:r>
                    </w:p>
                    <w:p w14:paraId="6497B40D" w14:textId="77777777" w:rsidR="00D15BCE" w:rsidRPr="00CD4621" w:rsidRDefault="00D15BCE" w:rsidP="00320288">
                      <w:pPr>
                        <w:jc w:val="both"/>
                        <w:rPr>
                          <w:rFonts w:ascii="GHEA Grapalat" w:hAnsi="GHEA Grapalat"/>
                          <w:i/>
                          <w:color w:val="002060"/>
                          <w:lang w:val="hy-AM"/>
                        </w:rPr>
                      </w:pPr>
                      <w:r w:rsidRPr="00CD4621">
                        <w:rPr>
                          <w:rFonts w:ascii="GHEA Grapalat" w:hAnsi="GHEA Grapalat"/>
                          <w:b/>
                          <w:i/>
                          <w:color w:val="002060"/>
                          <w:lang w:val="hy-AM"/>
                        </w:rPr>
                        <w:t>Պետական մարմիններ</w:t>
                      </w:r>
                      <w:r w:rsidRPr="00CD4621">
                        <w:rPr>
                          <w:rFonts w:ascii="GHEA Grapalat" w:hAnsi="GHEA Grapalat"/>
                          <w:i/>
                          <w:color w:val="002060"/>
                          <w:lang w:val="hy-AM"/>
                        </w:rPr>
                        <w:t xml:space="preserve"> – Անհրաժեշտության դեպքում տարբերակել պետական և համայնքային մակարդակները:</w:t>
                      </w:r>
                    </w:p>
                  </w:txbxContent>
                </v:textbox>
              </v:shape>
            </w:pict>
          </mc:Fallback>
        </mc:AlternateContent>
      </w:r>
    </w:p>
    <w:p w14:paraId="399FD227" w14:textId="77777777" w:rsidR="00556482" w:rsidRPr="007A509A" w:rsidRDefault="00556482" w:rsidP="00320288">
      <w:pPr>
        <w:ind w:left="180" w:firstLine="360"/>
        <w:jc w:val="both"/>
        <w:rPr>
          <w:rFonts w:ascii="GHEA Grapalat" w:hAnsi="GHEA Grapalat" w:cs="Tahoma"/>
          <w:sz w:val="24"/>
          <w:szCs w:val="24"/>
          <w:lang w:val="hy-AM"/>
        </w:rPr>
      </w:pPr>
    </w:p>
    <w:p w14:paraId="434DFCE8" w14:textId="77777777" w:rsidR="00556482" w:rsidRPr="007A509A" w:rsidRDefault="00556482" w:rsidP="00320288">
      <w:pPr>
        <w:ind w:left="180" w:firstLine="360"/>
        <w:jc w:val="both"/>
        <w:rPr>
          <w:rFonts w:ascii="GHEA Grapalat" w:hAnsi="GHEA Grapalat" w:cs="Tahoma"/>
          <w:sz w:val="24"/>
          <w:szCs w:val="24"/>
          <w:lang w:val="hy-AM"/>
        </w:rPr>
      </w:pPr>
    </w:p>
    <w:p w14:paraId="21EC28D9" w14:textId="77777777" w:rsidR="00556482" w:rsidRPr="007A509A" w:rsidRDefault="00556482" w:rsidP="00320288">
      <w:pPr>
        <w:ind w:left="180" w:firstLine="360"/>
        <w:jc w:val="both"/>
        <w:rPr>
          <w:rFonts w:ascii="GHEA Grapalat" w:hAnsi="GHEA Grapalat" w:cs="Tahoma"/>
          <w:sz w:val="24"/>
          <w:szCs w:val="24"/>
          <w:lang w:val="hy-AM"/>
        </w:rPr>
      </w:pPr>
    </w:p>
    <w:p w14:paraId="7BE7DB21" w14:textId="77777777" w:rsidR="00556482" w:rsidRPr="007A509A" w:rsidRDefault="00556482" w:rsidP="00320288">
      <w:pPr>
        <w:ind w:left="180" w:firstLine="360"/>
        <w:jc w:val="both"/>
        <w:rPr>
          <w:rFonts w:ascii="GHEA Grapalat" w:hAnsi="GHEA Grapalat" w:cs="Tahoma"/>
          <w:sz w:val="24"/>
          <w:szCs w:val="24"/>
          <w:lang w:val="hy-AM"/>
        </w:rPr>
      </w:pPr>
    </w:p>
    <w:p w14:paraId="08CE7A13" w14:textId="77777777" w:rsidR="00556482" w:rsidRPr="007A509A" w:rsidRDefault="00556482" w:rsidP="00320288">
      <w:pPr>
        <w:ind w:left="180" w:firstLine="360"/>
        <w:jc w:val="both"/>
        <w:rPr>
          <w:rFonts w:ascii="GHEA Grapalat" w:hAnsi="GHEA Grapalat" w:cs="Tahoma"/>
          <w:sz w:val="24"/>
          <w:szCs w:val="24"/>
          <w:lang w:val="hy-AM"/>
        </w:rPr>
      </w:pPr>
    </w:p>
    <w:p w14:paraId="742DF2C1" w14:textId="77777777" w:rsidR="00556482" w:rsidRPr="007A509A" w:rsidRDefault="00556482" w:rsidP="00320288">
      <w:pPr>
        <w:ind w:left="180" w:firstLine="360"/>
        <w:jc w:val="both"/>
        <w:rPr>
          <w:rFonts w:ascii="GHEA Grapalat" w:hAnsi="GHEA Grapalat" w:cs="Tahoma"/>
          <w:sz w:val="24"/>
          <w:szCs w:val="24"/>
          <w:lang w:val="hy-AM"/>
        </w:rPr>
      </w:pPr>
    </w:p>
    <w:p w14:paraId="21C6DDBC" w14:textId="77777777" w:rsidR="00556482" w:rsidRPr="007A509A" w:rsidRDefault="00556482" w:rsidP="00320288">
      <w:pPr>
        <w:ind w:left="180" w:firstLine="360"/>
        <w:jc w:val="both"/>
        <w:rPr>
          <w:rFonts w:ascii="GHEA Grapalat" w:hAnsi="GHEA Grapalat" w:cs="Tahoma"/>
          <w:sz w:val="24"/>
          <w:szCs w:val="24"/>
          <w:lang w:val="hy-AM"/>
        </w:rPr>
      </w:pPr>
    </w:p>
    <w:p w14:paraId="65354671" w14:textId="77777777" w:rsidR="00556482" w:rsidRPr="007A509A" w:rsidRDefault="00556482" w:rsidP="00320288">
      <w:pPr>
        <w:ind w:left="180" w:firstLine="360"/>
        <w:jc w:val="both"/>
        <w:rPr>
          <w:rFonts w:ascii="GHEA Grapalat" w:hAnsi="GHEA Grapalat" w:cs="Tahoma"/>
          <w:sz w:val="24"/>
          <w:szCs w:val="24"/>
          <w:lang w:val="hy-AM"/>
        </w:rPr>
      </w:pPr>
    </w:p>
    <w:p w14:paraId="47DC5263" w14:textId="77777777" w:rsidR="00556482" w:rsidRPr="007A509A" w:rsidRDefault="00556482" w:rsidP="00320288">
      <w:pPr>
        <w:ind w:left="180" w:firstLine="360"/>
        <w:jc w:val="both"/>
        <w:rPr>
          <w:rFonts w:ascii="GHEA Grapalat" w:hAnsi="GHEA Grapalat" w:cs="Tahoma"/>
          <w:sz w:val="24"/>
          <w:szCs w:val="24"/>
          <w:lang w:val="hy-AM"/>
        </w:rPr>
      </w:pPr>
    </w:p>
    <w:p w14:paraId="6A518B09" w14:textId="77777777" w:rsidR="00556482" w:rsidRPr="007A509A" w:rsidRDefault="00556482" w:rsidP="00320288">
      <w:pPr>
        <w:ind w:left="180" w:firstLine="360"/>
        <w:jc w:val="both"/>
        <w:rPr>
          <w:rFonts w:ascii="GHEA Grapalat" w:hAnsi="GHEA Grapalat" w:cs="Tahoma"/>
          <w:sz w:val="24"/>
          <w:szCs w:val="24"/>
          <w:lang w:val="hy-AM"/>
        </w:rPr>
      </w:pPr>
    </w:p>
    <w:p w14:paraId="554FC7C3" w14:textId="77777777" w:rsidR="00556482" w:rsidRPr="007A509A" w:rsidRDefault="00556482" w:rsidP="00320288">
      <w:pPr>
        <w:ind w:left="180" w:firstLine="360"/>
        <w:jc w:val="both"/>
        <w:rPr>
          <w:rFonts w:ascii="GHEA Grapalat" w:hAnsi="GHEA Grapalat" w:cs="Tahoma"/>
          <w:sz w:val="24"/>
          <w:szCs w:val="24"/>
          <w:lang w:val="hy-AM"/>
        </w:rPr>
      </w:pPr>
    </w:p>
    <w:p w14:paraId="70AF6877" w14:textId="77777777" w:rsidR="00556482" w:rsidRPr="007A509A" w:rsidRDefault="00556482" w:rsidP="00320288">
      <w:pPr>
        <w:ind w:left="180" w:firstLine="360"/>
        <w:jc w:val="both"/>
        <w:rPr>
          <w:rFonts w:ascii="GHEA Grapalat" w:hAnsi="GHEA Grapalat" w:cs="Tahoma"/>
          <w:sz w:val="24"/>
          <w:szCs w:val="24"/>
          <w:lang w:val="hy-AM"/>
        </w:rPr>
      </w:pPr>
    </w:p>
    <w:p w14:paraId="14479B43" w14:textId="77777777" w:rsidR="00556482" w:rsidRPr="007A509A" w:rsidRDefault="00556482" w:rsidP="00320288">
      <w:pPr>
        <w:ind w:left="180" w:firstLine="360"/>
        <w:jc w:val="both"/>
        <w:rPr>
          <w:rFonts w:ascii="GHEA Grapalat" w:hAnsi="GHEA Grapalat" w:cs="Tahoma"/>
          <w:sz w:val="24"/>
          <w:szCs w:val="24"/>
          <w:lang w:val="hy-AM"/>
        </w:rPr>
      </w:pPr>
    </w:p>
    <w:p w14:paraId="1A1C20E6" w14:textId="77777777" w:rsidR="00556482" w:rsidRPr="007A509A" w:rsidRDefault="00556482" w:rsidP="00320288">
      <w:pPr>
        <w:ind w:left="180" w:firstLine="360"/>
        <w:jc w:val="both"/>
        <w:rPr>
          <w:rFonts w:ascii="GHEA Grapalat" w:hAnsi="GHEA Grapalat" w:cs="Tahoma"/>
          <w:sz w:val="24"/>
          <w:szCs w:val="24"/>
          <w:lang w:val="hy-AM"/>
        </w:rPr>
      </w:pPr>
    </w:p>
    <w:p w14:paraId="4426DCF0" w14:textId="77777777" w:rsidR="00556482" w:rsidRPr="007A509A" w:rsidRDefault="00556482" w:rsidP="00320288">
      <w:pPr>
        <w:ind w:left="180" w:firstLine="360"/>
        <w:jc w:val="both"/>
        <w:rPr>
          <w:rFonts w:ascii="GHEA Grapalat" w:hAnsi="GHEA Grapalat" w:cs="Tahoma"/>
          <w:sz w:val="24"/>
          <w:szCs w:val="24"/>
          <w:lang w:val="hy-AM"/>
        </w:rPr>
      </w:pPr>
    </w:p>
    <w:p w14:paraId="21F6C4AC" w14:textId="77777777" w:rsidR="00556482" w:rsidRPr="007A509A" w:rsidRDefault="00556482" w:rsidP="00320288">
      <w:pPr>
        <w:ind w:left="180" w:firstLine="360"/>
        <w:jc w:val="both"/>
        <w:rPr>
          <w:rFonts w:ascii="GHEA Grapalat" w:hAnsi="GHEA Grapalat" w:cs="Tahoma"/>
          <w:sz w:val="24"/>
          <w:szCs w:val="24"/>
          <w:lang w:val="hy-AM"/>
        </w:rPr>
      </w:pPr>
    </w:p>
    <w:p w14:paraId="12E3BA07" w14:textId="77777777" w:rsidR="00CA644E" w:rsidRPr="007A509A" w:rsidRDefault="00CA644E" w:rsidP="00CA644E">
      <w:pPr>
        <w:autoSpaceDE w:val="0"/>
        <w:autoSpaceDN w:val="0"/>
        <w:adjustRightInd w:val="0"/>
        <w:jc w:val="both"/>
        <w:rPr>
          <w:rFonts w:ascii="GHEA Grapalat" w:hAnsi="GHEA Grapalat" w:cs="Tahoma"/>
          <w:sz w:val="24"/>
          <w:szCs w:val="24"/>
          <w:lang w:val="hy-AM"/>
        </w:rPr>
      </w:pPr>
    </w:p>
    <w:p w14:paraId="45645338" w14:textId="77777777" w:rsidR="00B054EB" w:rsidRPr="007A509A" w:rsidRDefault="00B054EB" w:rsidP="00CA644E">
      <w:pPr>
        <w:jc w:val="both"/>
        <w:rPr>
          <w:rFonts w:ascii="GHEA Grapalat" w:hAnsi="GHEA Grapalat"/>
          <w:sz w:val="24"/>
          <w:szCs w:val="24"/>
          <w:lang w:val="hy-AM"/>
        </w:rPr>
      </w:pPr>
    </w:p>
    <w:p w14:paraId="34D9596C" w14:textId="77777777" w:rsidR="003E569D" w:rsidRPr="007A509A" w:rsidRDefault="00CA644E" w:rsidP="00F64CCA">
      <w:pPr>
        <w:tabs>
          <w:tab w:val="left" w:pos="540"/>
          <w:tab w:val="left" w:pos="9180"/>
        </w:tabs>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Վերը նշված ցանկն ամբողջական չէ և անհրաժեշտության դեպքում, կախված խնդրի և առաջարկվող լուծումների բնույթից և առանձնահատկություններից,  պետք է դիտարկվեն նաև </w:t>
      </w:r>
      <w:r w:rsidRPr="007A509A">
        <w:rPr>
          <w:rFonts w:ascii="GHEA Grapalat" w:hAnsi="GHEA Grapalat"/>
          <w:sz w:val="24"/>
          <w:szCs w:val="24"/>
          <w:lang w:val="hy-AM"/>
        </w:rPr>
        <w:lastRenderedPageBreak/>
        <w:t>ուղղակի ազդեցության ենթարկվող այլ խմբեր, օրինակ՝ տարածաշրջաններ, ուսանողներ, երեխաներ, երիտասարդներ, կենսաթոշակառուներ, հաշմանդամներ և այլն:</w:t>
      </w:r>
    </w:p>
    <w:p w14:paraId="1148420E" w14:textId="77777777" w:rsidR="0055581C" w:rsidRDefault="00CA644E" w:rsidP="00CD4621">
      <w:pPr>
        <w:spacing w:line="276" w:lineRule="auto"/>
        <w:ind w:firstLine="720"/>
        <w:jc w:val="both"/>
        <w:rPr>
          <w:rFonts w:ascii="GHEA Grapalat" w:hAnsi="GHEA Grapalat" w:cs="Tahoma"/>
          <w:sz w:val="24"/>
          <w:szCs w:val="24"/>
          <w:lang w:val="hy-AM"/>
        </w:rPr>
      </w:pPr>
      <w:r w:rsidRPr="007A509A">
        <w:rPr>
          <w:rFonts w:ascii="GHEA Grapalat" w:hAnsi="GHEA Grapalat" w:cs="GHEAGrapalat"/>
          <w:sz w:val="24"/>
          <w:szCs w:val="24"/>
          <w:lang w:val="hy-AM" w:eastAsia="en-GB"/>
        </w:rPr>
        <w:t>Այսպիսով, ազդեցություններ</w:t>
      </w:r>
      <w:r w:rsidR="003E569D" w:rsidRPr="007A509A">
        <w:rPr>
          <w:rFonts w:ascii="GHEA Grapalat" w:hAnsi="GHEA Grapalat" w:cs="GHEAGrapalat"/>
          <w:sz w:val="24"/>
          <w:szCs w:val="24"/>
          <w:lang w:val="hy-AM" w:eastAsia="en-GB"/>
        </w:rPr>
        <w:t>ի</w:t>
      </w:r>
      <w:r w:rsidRPr="007A509A">
        <w:rPr>
          <w:rFonts w:ascii="GHEA Grapalat" w:hAnsi="GHEA Grapalat" w:cs="GHEAGrapalat"/>
          <w:sz w:val="24"/>
          <w:szCs w:val="24"/>
          <w:lang w:val="hy-AM" w:eastAsia="en-GB"/>
        </w:rPr>
        <w:t xml:space="preserve"> վերլուծության և գնահատման գործընթացի առաջին փուլի ավարտին </w:t>
      </w:r>
      <w:r w:rsidRPr="007A509A">
        <w:rPr>
          <w:rFonts w:ascii="GHEA Grapalat" w:hAnsi="GHEA Grapalat" w:cs="Tahoma"/>
          <w:sz w:val="24"/>
          <w:szCs w:val="24"/>
          <w:lang w:val="hy-AM"/>
        </w:rPr>
        <w:t xml:space="preserve">պետք է քարտեզագրված լինեն բոլոր հնարավոր դրական կամ բացասական ազդեցությունները, ինչպես նաև ազդեցության ենթարկվող խմբերը: </w:t>
      </w:r>
    </w:p>
    <w:p w14:paraId="1C1AC0F2" w14:textId="77777777" w:rsidR="00CA644E" w:rsidRPr="007A509A" w:rsidRDefault="00CA644E" w:rsidP="00225E2F">
      <w:pPr>
        <w:spacing w:line="276" w:lineRule="auto"/>
        <w:jc w:val="both"/>
        <w:rPr>
          <w:rFonts w:ascii="GHEA Grapalat" w:hAnsi="GHEA Grapalat" w:cs="Tahoma"/>
          <w:sz w:val="24"/>
          <w:szCs w:val="24"/>
          <w:lang w:val="hy-AM"/>
        </w:rPr>
      </w:pPr>
    </w:p>
    <w:p w14:paraId="4968BDAF" w14:textId="77777777" w:rsidR="00CA644E" w:rsidRPr="00CD4621" w:rsidRDefault="00144028" w:rsidP="00E55830">
      <w:pPr>
        <w:pStyle w:val="Heading3"/>
        <w:spacing w:after="120"/>
        <w:jc w:val="center"/>
        <w:rPr>
          <w:rFonts w:ascii="GHEA Grapalat" w:hAnsi="GHEA Grapalat"/>
          <w:sz w:val="24"/>
          <w:szCs w:val="24"/>
          <w:lang w:val="hy-AM"/>
        </w:rPr>
      </w:pPr>
      <w:bookmarkStart w:id="61" w:name="_Toc61603792"/>
      <w:r w:rsidRPr="00CD4621">
        <w:rPr>
          <w:rFonts w:ascii="GHEA Grapalat" w:hAnsi="GHEA Grapalat"/>
          <w:sz w:val="24"/>
          <w:szCs w:val="24"/>
          <w:lang w:val="hy-AM"/>
        </w:rPr>
        <w:t>4.4</w:t>
      </w:r>
      <w:r w:rsidR="004D179E" w:rsidRPr="00964087">
        <w:rPr>
          <w:rFonts w:ascii="GHEA Grapalat" w:hAnsi="GHEA Grapalat"/>
          <w:sz w:val="24"/>
          <w:szCs w:val="24"/>
          <w:lang w:val="hy-AM"/>
        </w:rPr>
        <w:t>.</w:t>
      </w:r>
      <w:r w:rsidRPr="00CD4621">
        <w:rPr>
          <w:rFonts w:ascii="GHEA Grapalat" w:hAnsi="GHEA Grapalat" w:cs="Arial"/>
          <w:sz w:val="24"/>
          <w:szCs w:val="24"/>
          <w:lang w:val="hy-AM"/>
        </w:rPr>
        <w:t xml:space="preserve"> </w:t>
      </w:r>
      <w:r w:rsidRPr="00CD4621">
        <w:rPr>
          <w:rFonts w:ascii="GHEA Grapalat" w:hAnsi="GHEA Grapalat" w:cs="Sylfaen"/>
          <w:sz w:val="24"/>
          <w:szCs w:val="24"/>
          <w:lang w:val="hy-AM"/>
        </w:rPr>
        <w:t>Նշանակալի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ազդեցությունների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ընտրություն</w:t>
      </w:r>
      <w:bookmarkEnd w:id="61"/>
    </w:p>
    <w:p w14:paraId="5241BE23" w14:textId="77777777" w:rsidR="0055581C" w:rsidRPr="00695823" w:rsidRDefault="00CA644E" w:rsidP="00E55830">
      <w:pPr>
        <w:autoSpaceDE w:val="0"/>
        <w:autoSpaceDN w:val="0"/>
        <w:adjustRightInd w:val="0"/>
        <w:spacing w:line="276" w:lineRule="auto"/>
        <w:ind w:firstLine="720"/>
        <w:jc w:val="both"/>
        <w:rPr>
          <w:rFonts w:ascii="GHEA Grapalat" w:hAnsi="GHEA Grapalat" w:cs="Times New Roman"/>
          <w:bCs/>
          <w:sz w:val="24"/>
          <w:szCs w:val="24"/>
          <w:lang w:val="hy-AM"/>
        </w:rPr>
      </w:pPr>
      <w:r w:rsidRPr="007A509A">
        <w:rPr>
          <w:rFonts w:ascii="GHEA Grapalat" w:hAnsi="GHEA Grapalat" w:cs="Times New Roman"/>
          <w:bCs/>
          <w:sz w:val="24"/>
          <w:szCs w:val="24"/>
          <w:lang w:val="hy-AM"/>
        </w:rPr>
        <w:t xml:space="preserve">ԿԱԳ շրջանակներում անհրաժեշտ չէ վերլուծել բոլոր ազդեցությունները բոլոր հնարավոր շահառուների վրա:  </w:t>
      </w:r>
      <w:r w:rsidRPr="007A509A">
        <w:rPr>
          <w:rFonts w:ascii="GHEA Grapalat" w:hAnsi="GHEA Grapalat" w:cs="Tahoma"/>
          <w:sz w:val="24"/>
          <w:szCs w:val="24"/>
          <w:lang w:val="hy-AM"/>
        </w:rPr>
        <w:t>Խորացված վերլուծության համար</w:t>
      </w:r>
      <w:r w:rsidRPr="007A509A">
        <w:rPr>
          <w:rFonts w:ascii="GHEA Grapalat" w:hAnsi="GHEA Grapalat" w:cs="Times New Roman"/>
          <w:bCs/>
          <w:sz w:val="24"/>
          <w:szCs w:val="24"/>
          <w:lang w:val="hy-AM"/>
        </w:rPr>
        <w:t xml:space="preserve"> պետք է ընտրել առավել նշանակալի ազդեցությունները՝ հիմնվելով համաչափ վերլուծության սկզբունքի վրա</w:t>
      </w:r>
      <w:r w:rsidR="00144028" w:rsidRPr="00CD4621">
        <w:rPr>
          <w:rFonts w:ascii="GHEA Grapalat" w:hAnsi="GHEA Grapalat" w:cs="Times New Roman"/>
          <w:bCs/>
          <w:sz w:val="24"/>
          <w:szCs w:val="24"/>
          <w:lang w:val="hy-AM"/>
        </w:rPr>
        <w:t>,</w:t>
      </w:r>
      <w:r w:rsidRPr="007A509A">
        <w:rPr>
          <w:rFonts w:ascii="GHEA Grapalat" w:hAnsi="GHEA Grapalat" w:cs="Times New Roman"/>
          <w:bCs/>
          <w:sz w:val="24"/>
          <w:szCs w:val="24"/>
          <w:lang w:val="hy-AM"/>
        </w:rPr>
        <w:t xml:space="preserve"> հաշվի առնելով հետևյալ գործոնները</w:t>
      </w:r>
      <w:r w:rsidR="00695823" w:rsidRPr="00695823">
        <w:rPr>
          <w:rFonts w:ascii="GHEA Grapalat" w:hAnsi="GHEA Grapalat" w:cs="Times New Roman"/>
          <w:bCs/>
          <w:sz w:val="24"/>
          <w:szCs w:val="24"/>
          <w:lang w:val="hy-AM"/>
        </w:rPr>
        <w:t>.</w:t>
      </w:r>
    </w:p>
    <w:p w14:paraId="3F281D35" w14:textId="77777777" w:rsidR="00472061" w:rsidRPr="007A509A" w:rsidRDefault="00472061" w:rsidP="00225E2F">
      <w:pPr>
        <w:autoSpaceDE w:val="0"/>
        <w:autoSpaceDN w:val="0"/>
        <w:adjustRightInd w:val="0"/>
        <w:spacing w:line="276" w:lineRule="auto"/>
        <w:ind w:left="540" w:right="397" w:firstLine="810"/>
        <w:jc w:val="both"/>
        <w:rPr>
          <w:rFonts w:ascii="GHEA Grapalat" w:hAnsi="GHEA Grapalat" w:cs="Times New Roman"/>
          <w:bCs/>
          <w:sz w:val="24"/>
          <w:szCs w:val="24"/>
          <w:lang w:val="hy-AM"/>
        </w:rPr>
      </w:pPr>
    </w:p>
    <w:tbl>
      <w:tblPr>
        <w:tblStyle w:val="TableGrid"/>
        <w:tblW w:w="0" w:type="auto"/>
        <w:tblInd w:w="828" w:type="dxa"/>
        <w:tblLook w:val="04A0" w:firstRow="1" w:lastRow="0" w:firstColumn="1" w:lastColumn="0" w:noHBand="0" w:noVBand="1"/>
      </w:tblPr>
      <w:tblGrid>
        <w:gridCol w:w="9962"/>
      </w:tblGrid>
      <w:tr w:rsidR="00CA644E" w:rsidRPr="007A509A" w14:paraId="5BE1EE55" w14:textId="77777777" w:rsidTr="00CB2A8F">
        <w:tc>
          <w:tcPr>
            <w:tcW w:w="10080" w:type="dxa"/>
            <w:shd w:val="clear" w:color="auto" w:fill="002060"/>
          </w:tcPr>
          <w:p w14:paraId="00F54197" w14:textId="77777777" w:rsidR="00CA644E" w:rsidRPr="007A509A" w:rsidRDefault="00CA644E" w:rsidP="00EA0465">
            <w:pPr>
              <w:spacing w:line="276" w:lineRule="auto"/>
              <w:jc w:val="both"/>
              <w:rPr>
                <w:rFonts w:ascii="GHEA Grapalat" w:hAnsi="GHEA Grapalat"/>
                <w:b/>
                <w:i/>
                <w:sz w:val="24"/>
                <w:szCs w:val="24"/>
                <w:lang w:val="hy-AM"/>
              </w:rPr>
            </w:pPr>
            <w:r w:rsidRPr="007A509A">
              <w:rPr>
                <w:rFonts w:ascii="GHEA Grapalat" w:hAnsi="GHEA Grapalat" w:cs="Arial"/>
                <w:b/>
                <w:i/>
                <w:color w:val="FFFFFF" w:themeColor="background1"/>
                <w:sz w:val="24"/>
                <w:szCs w:val="24"/>
                <w:lang w:val="hy-AM"/>
              </w:rPr>
              <w:t>Ազդեցության</w:t>
            </w:r>
            <w:r w:rsidRPr="007A509A">
              <w:rPr>
                <w:rFonts w:ascii="GHEA Grapalat" w:hAnsi="GHEA Grapalat"/>
                <w:b/>
                <w:i/>
                <w:color w:val="FFFFFF" w:themeColor="background1"/>
                <w:sz w:val="24"/>
                <w:szCs w:val="24"/>
                <w:lang w:val="hy-AM"/>
              </w:rPr>
              <w:t xml:space="preserve"> </w:t>
            </w:r>
            <w:r w:rsidRPr="007A509A">
              <w:rPr>
                <w:rFonts w:ascii="GHEA Grapalat" w:hAnsi="GHEA Grapalat" w:cs="Arial"/>
                <w:b/>
                <w:i/>
                <w:color w:val="FFFFFF" w:themeColor="background1"/>
                <w:sz w:val="24"/>
                <w:szCs w:val="24"/>
                <w:lang w:val="hy-AM"/>
              </w:rPr>
              <w:t>համապատասխանությունը</w:t>
            </w:r>
            <w:r w:rsidRPr="007A509A">
              <w:rPr>
                <w:rFonts w:ascii="GHEA Grapalat" w:hAnsi="GHEA Grapalat"/>
                <w:b/>
                <w:i/>
                <w:color w:val="FFFFFF" w:themeColor="background1"/>
                <w:sz w:val="24"/>
                <w:szCs w:val="24"/>
                <w:lang w:val="hy-AM"/>
              </w:rPr>
              <w:t xml:space="preserve"> </w:t>
            </w:r>
            <w:r w:rsidRPr="007A509A">
              <w:rPr>
                <w:rFonts w:ascii="GHEA Grapalat" w:hAnsi="GHEA Grapalat" w:cs="Arial"/>
                <w:b/>
                <w:i/>
                <w:color w:val="FFFFFF" w:themeColor="background1"/>
                <w:sz w:val="24"/>
                <w:szCs w:val="24"/>
                <w:lang w:val="hy-AM"/>
              </w:rPr>
              <w:t>միջամտության</w:t>
            </w:r>
            <w:r w:rsidRPr="007A509A">
              <w:rPr>
                <w:rFonts w:ascii="GHEA Grapalat" w:hAnsi="GHEA Grapalat"/>
                <w:b/>
                <w:i/>
                <w:color w:val="FFFFFF" w:themeColor="background1"/>
                <w:sz w:val="24"/>
                <w:szCs w:val="24"/>
                <w:lang w:val="hy-AM"/>
              </w:rPr>
              <w:t xml:space="preserve"> </w:t>
            </w:r>
            <w:r w:rsidRPr="007A509A">
              <w:rPr>
                <w:rFonts w:ascii="GHEA Grapalat" w:hAnsi="GHEA Grapalat" w:cs="Arial"/>
                <w:b/>
                <w:i/>
                <w:color w:val="FFFFFF" w:themeColor="background1"/>
                <w:sz w:val="24"/>
                <w:szCs w:val="24"/>
                <w:lang w:val="hy-AM"/>
              </w:rPr>
              <w:t>տրամաբանությանը</w:t>
            </w:r>
          </w:p>
        </w:tc>
      </w:tr>
      <w:tr w:rsidR="00CA644E" w:rsidRPr="007A509A" w14:paraId="45D14973" w14:textId="77777777" w:rsidTr="00CB2A8F">
        <w:tc>
          <w:tcPr>
            <w:tcW w:w="10080" w:type="dxa"/>
          </w:tcPr>
          <w:p w14:paraId="058120BB" w14:textId="77777777" w:rsidR="00CA644E" w:rsidRPr="007A509A" w:rsidRDefault="00144028" w:rsidP="00FA32D1">
            <w:pPr>
              <w:autoSpaceDE w:val="0"/>
              <w:autoSpaceDN w:val="0"/>
              <w:adjustRightInd w:val="0"/>
              <w:spacing w:line="276" w:lineRule="auto"/>
              <w:jc w:val="both"/>
              <w:rPr>
                <w:rFonts w:ascii="GHEA Grapalat" w:hAnsi="GHEA Grapalat" w:cs="Tahoma"/>
                <w:sz w:val="24"/>
                <w:szCs w:val="24"/>
                <w:lang w:val="hy-AM"/>
              </w:rPr>
            </w:pPr>
            <w:r w:rsidRPr="00CD4621">
              <w:rPr>
                <w:rFonts w:ascii="GHEA Grapalat" w:hAnsi="GHEA Grapalat" w:cs="Tahoma"/>
                <w:color w:val="002060"/>
                <w:sz w:val="24"/>
                <w:szCs w:val="24"/>
                <w:lang w:val="hy-AM"/>
              </w:rPr>
              <w:t>Տարբերակի բոլոր հիմնական</w:t>
            </w:r>
            <w:r w:rsidR="001F7A32">
              <w:rPr>
                <w:rFonts w:ascii="GHEA Grapalat" w:hAnsi="GHEA Grapalat" w:cs="Tahoma"/>
                <w:color w:val="002060"/>
                <w:sz w:val="24"/>
                <w:szCs w:val="24"/>
                <w:lang w:val="hy-AM"/>
              </w:rPr>
              <w:t xml:space="preserve"> </w:t>
            </w:r>
            <w:r w:rsidR="00FA32D1" w:rsidRPr="007A509A">
              <w:rPr>
                <w:rFonts w:ascii="GHEA Grapalat" w:hAnsi="GHEA Grapalat" w:cs="Tahoma"/>
                <w:color w:val="002060"/>
                <w:sz w:val="24"/>
                <w:szCs w:val="24"/>
                <w:lang w:val="ru-RU"/>
              </w:rPr>
              <w:t>բաղկացուցիչները</w:t>
            </w:r>
            <w:r w:rsidRPr="00CD4621">
              <w:rPr>
                <w:rFonts w:ascii="GHEA Grapalat" w:hAnsi="GHEA Grapalat" w:cs="Tahoma"/>
                <w:color w:val="002060"/>
                <w:sz w:val="24"/>
                <w:szCs w:val="24"/>
                <w:lang w:val="hy-AM"/>
              </w:rPr>
              <w:t>, որոնք ուղղակիորեն կնպաստեն նպատակների իրականացմանը, պետք է ենթարկվեն հետագա վերլուծության, քանի որ դրանց գնահատումն անհրաժեշտ  պայման է տարբերակի արդյունավետությունն ու ծախս-խնայողությունը գնահատելու համար:</w:t>
            </w:r>
          </w:p>
        </w:tc>
      </w:tr>
      <w:tr w:rsidR="00CA644E" w:rsidRPr="007A509A" w14:paraId="37F72A9B" w14:textId="77777777" w:rsidTr="00CB2A8F">
        <w:tc>
          <w:tcPr>
            <w:tcW w:w="10080" w:type="dxa"/>
          </w:tcPr>
          <w:p w14:paraId="08FB9E5E" w14:textId="77777777" w:rsidR="00CA644E" w:rsidRPr="00CD4621" w:rsidRDefault="00144028" w:rsidP="00FA32D1">
            <w:pPr>
              <w:autoSpaceDE w:val="0"/>
              <w:autoSpaceDN w:val="0"/>
              <w:adjustRightInd w:val="0"/>
              <w:spacing w:line="276" w:lineRule="auto"/>
              <w:jc w:val="both"/>
              <w:rPr>
                <w:rFonts w:ascii="GHEA Grapalat" w:hAnsi="GHEA Grapalat" w:cs="Tahoma"/>
                <w:color w:val="002060"/>
                <w:sz w:val="24"/>
                <w:szCs w:val="24"/>
                <w:lang w:val="hy-AM"/>
              </w:rPr>
            </w:pPr>
            <w:r w:rsidRPr="00CD4621">
              <w:rPr>
                <w:rFonts w:ascii="GHEA Grapalat" w:hAnsi="GHEA Grapalat" w:cs="Tahoma"/>
                <w:color w:val="002060"/>
                <w:sz w:val="24"/>
                <w:szCs w:val="24"/>
                <w:lang w:val="hy-AM"/>
              </w:rPr>
              <w:t xml:space="preserve">Օրենսդրական նախաձեռնությունների դեպքում սա ենթադրում է հետագա վերլուծության ենթարկել այն փոփոխությունները, որոնք առաջացնելու են համապատասխանեցում, կիրարկում և </w:t>
            </w:r>
            <w:r w:rsidR="00D62CC9" w:rsidRPr="007A509A">
              <w:rPr>
                <w:rFonts w:ascii="GHEA Grapalat" w:hAnsi="GHEA Grapalat" w:cs="Tahoma"/>
                <w:color w:val="002060"/>
                <w:sz w:val="24"/>
                <w:szCs w:val="24"/>
                <w:lang w:val="ru-RU"/>
              </w:rPr>
              <w:t>հարկա</w:t>
            </w:r>
            <w:r w:rsidRPr="00CD4621">
              <w:rPr>
                <w:rFonts w:ascii="GHEA Grapalat" w:hAnsi="GHEA Grapalat" w:cs="Tahoma"/>
                <w:color w:val="002060"/>
                <w:sz w:val="24"/>
                <w:szCs w:val="24"/>
                <w:lang w:val="hy-AM"/>
              </w:rPr>
              <w:t>դրում:</w:t>
            </w:r>
          </w:p>
        </w:tc>
      </w:tr>
      <w:tr w:rsidR="00CA644E" w:rsidRPr="007A509A" w14:paraId="11045AD4" w14:textId="77777777" w:rsidTr="00CB2A8F">
        <w:tc>
          <w:tcPr>
            <w:tcW w:w="10080" w:type="dxa"/>
            <w:shd w:val="clear" w:color="auto" w:fill="002060"/>
          </w:tcPr>
          <w:p w14:paraId="202A4777" w14:textId="77777777" w:rsidR="00CA644E" w:rsidRPr="007A509A" w:rsidRDefault="00CA644E" w:rsidP="00EA0465">
            <w:pPr>
              <w:autoSpaceDE w:val="0"/>
              <w:autoSpaceDN w:val="0"/>
              <w:adjustRightInd w:val="0"/>
              <w:spacing w:line="276" w:lineRule="auto"/>
              <w:jc w:val="both"/>
              <w:rPr>
                <w:rFonts w:ascii="GHEA Grapalat" w:hAnsi="GHEA Grapalat" w:cs="Tahoma"/>
                <w:color w:val="FFFFFF" w:themeColor="background1"/>
                <w:sz w:val="24"/>
                <w:szCs w:val="24"/>
                <w:lang w:val="hy-AM"/>
              </w:rPr>
            </w:pPr>
            <w:r w:rsidRPr="007A509A">
              <w:rPr>
                <w:rFonts w:ascii="GHEA Grapalat" w:hAnsi="GHEA Grapalat" w:cs="Times New Roman"/>
                <w:b/>
                <w:bCs/>
                <w:i/>
                <w:iCs/>
                <w:color w:val="FFFFFF" w:themeColor="background1"/>
                <w:sz w:val="24"/>
                <w:szCs w:val="24"/>
                <w:lang w:val="hy-AM"/>
              </w:rPr>
              <w:t>Կանխատեսվող ազդեցությունների բացարձակ մեծություն</w:t>
            </w:r>
          </w:p>
        </w:tc>
      </w:tr>
      <w:tr w:rsidR="00CA644E" w:rsidRPr="007A509A" w14:paraId="4D33329A" w14:textId="77777777" w:rsidTr="00CB2A8F">
        <w:tc>
          <w:tcPr>
            <w:tcW w:w="10080" w:type="dxa"/>
          </w:tcPr>
          <w:p w14:paraId="6F1D2C23" w14:textId="77777777" w:rsidR="00CA644E" w:rsidRPr="00CD4621" w:rsidRDefault="00144028" w:rsidP="00EA0465">
            <w:pPr>
              <w:autoSpaceDE w:val="0"/>
              <w:autoSpaceDN w:val="0"/>
              <w:adjustRightInd w:val="0"/>
              <w:spacing w:line="276" w:lineRule="auto"/>
              <w:jc w:val="both"/>
              <w:rPr>
                <w:rFonts w:ascii="GHEA Grapalat" w:hAnsi="GHEA Grapalat" w:cs="Tahoma"/>
                <w:color w:val="002060"/>
                <w:sz w:val="24"/>
                <w:szCs w:val="24"/>
                <w:lang w:val="hy-AM"/>
              </w:rPr>
            </w:pPr>
            <w:r w:rsidRPr="00CD4621">
              <w:rPr>
                <w:rFonts w:ascii="GHEA Grapalat" w:hAnsi="GHEA Grapalat" w:cs="Times New Roman"/>
                <w:color w:val="002060"/>
                <w:sz w:val="24"/>
                <w:szCs w:val="24"/>
                <w:lang w:val="hy-AM"/>
              </w:rPr>
              <w:t>Վերլուծությունը պետք է միշտ կենտրոնանա ամենամեծ ազդեցությունների վրա:</w:t>
            </w:r>
          </w:p>
        </w:tc>
      </w:tr>
      <w:tr w:rsidR="00CA644E" w:rsidRPr="007A509A" w14:paraId="015A6487" w14:textId="77777777" w:rsidTr="00CB2A8F">
        <w:tc>
          <w:tcPr>
            <w:tcW w:w="10080" w:type="dxa"/>
            <w:shd w:val="clear" w:color="auto" w:fill="002060"/>
          </w:tcPr>
          <w:p w14:paraId="40290966" w14:textId="77777777" w:rsidR="00CA644E" w:rsidRPr="007A509A" w:rsidRDefault="00CA644E" w:rsidP="00EA0465">
            <w:pPr>
              <w:autoSpaceDE w:val="0"/>
              <w:autoSpaceDN w:val="0"/>
              <w:adjustRightInd w:val="0"/>
              <w:spacing w:line="276" w:lineRule="auto"/>
              <w:jc w:val="both"/>
              <w:rPr>
                <w:rFonts w:ascii="GHEA Grapalat" w:hAnsi="GHEA Grapalat" w:cs="Tahoma"/>
                <w:b/>
                <w:i/>
                <w:sz w:val="24"/>
                <w:szCs w:val="24"/>
                <w:lang w:val="hy-AM"/>
              </w:rPr>
            </w:pPr>
            <w:r w:rsidRPr="007A509A">
              <w:rPr>
                <w:rFonts w:ascii="GHEA Grapalat" w:hAnsi="GHEA Grapalat" w:cs="Tahoma"/>
                <w:b/>
                <w:i/>
                <w:color w:val="FFFFFF" w:themeColor="background1"/>
                <w:sz w:val="24"/>
                <w:szCs w:val="24"/>
                <w:lang w:val="hy-AM"/>
              </w:rPr>
              <w:t>Որոշակի շահառուների համար ակնկալվող ազդեցությունների հարաբերական չափը</w:t>
            </w:r>
          </w:p>
        </w:tc>
      </w:tr>
      <w:tr w:rsidR="00CA644E" w:rsidRPr="00085D4F" w14:paraId="235B8AC7" w14:textId="77777777" w:rsidTr="00CB2A8F">
        <w:tc>
          <w:tcPr>
            <w:tcW w:w="10080" w:type="dxa"/>
          </w:tcPr>
          <w:p w14:paraId="03CF33B0" w14:textId="77777777" w:rsidR="00CA644E" w:rsidRPr="00CD4621" w:rsidRDefault="00144028" w:rsidP="00EA0465">
            <w:pPr>
              <w:autoSpaceDE w:val="0"/>
              <w:autoSpaceDN w:val="0"/>
              <w:adjustRightInd w:val="0"/>
              <w:spacing w:line="276" w:lineRule="auto"/>
              <w:jc w:val="both"/>
              <w:rPr>
                <w:rFonts w:ascii="GHEA Grapalat" w:hAnsi="GHEA Grapalat" w:cs="Tahoma"/>
                <w:color w:val="002060"/>
                <w:sz w:val="24"/>
                <w:szCs w:val="24"/>
                <w:lang w:val="hy-AM"/>
              </w:rPr>
            </w:pPr>
            <w:r w:rsidRPr="00CD4621">
              <w:rPr>
                <w:rFonts w:ascii="GHEA Grapalat" w:hAnsi="GHEA Grapalat" w:cs="Tahoma"/>
                <w:color w:val="002060"/>
                <w:sz w:val="24"/>
                <w:szCs w:val="24"/>
                <w:lang w:val="hy-AM"/>
              </w:rPr>
              <w:t>Չնայած որոշ ազդեցություններ</w:t>
            </w:r>
            <w:r w:rsidR="00BA26E7">
              <w:rPr>
                <w:rFonts w:ascii="GHEA Grapalat" w:hAnsi="GHEA Grapalat" w:cs="Tahoma"/>
                <w:color w:val="002060"/>
                <w:sz w:val="24"/>
                <w:szCs w:val="24"/>
                <w:lang w:val="en-US"/>
              </w:rPr>
              <w:t>ը</w:t>
            </w:r>
            <w:r w:rsidRPr="00CD4621">
              <w:rPr>
                <w:rFonts w:ascii="GHEA Grapalat" w:hAnsi="GHEA Grapalat" w:cs="Tahoma"/>
                <w:color w:val="002060"/>
                <w:sz w:val="24"/>
                <w:szCs w:val="24"/>
                <w:lang w:val="hy-AM"/>
              </w:rPr>
              <w:t xml:space="preserve"> բացարձակ առումով կարող են փոքր լինել, սակայն կարող են նշանակալի լինել որոշակի կողմերի համար, հաշվի առնելով՝</w:t>
            </w:r>
          </w:p>
          <w:p w14:paraId="3EFE9399" w14:textId="77777777" w:rsidR="0021411C" w:rsidRPr="00CD4621" w:rsidRDefault="00144028" w:rsidP="00637837">
            <w:pPr>
              <w:pStyle w:val="ListParagraph"/>
              <w:numPr>
                <w:ilvl w:val="0"/>
                <w:numId w:val="31"/>
              </w:numPr>
              <w:autoSpaceDE w:val="0"/>
              <w:autoSpaceDN w:val="0"/>
              <w:adjustRightInd w:val="0"/>
              <w:spacing w:line="276" w:lineRule="auto"/>
              <w:jc w:val="both"/>
              <w:rPr>
                <w:rFonts w:ascii="GHEA Grapalat" w:hAnsi="GHEA Grapalat" w:cs="Tahoma"/>
                <w:color w:val="002060"/>
                <w:sz w:val="24"/>
                <w:szCs w:val="24"/>
                <w:lang w:val="hy-AM"/>
              </w:rPr>
            </w:pPr>
            <w:r w:rsidRPr="00CD4621">
              <w:rPr>
                <w:rFonts w:ascii="GHEA Grapalat" w:hAnsi="GHEA Grapalat" w:cs="Tahoma"/>
                <w:color w:val="002060"/>
                <w:sz w:val="24"/>
                <w:szCs w:val="24"/>
                <w:lang w:val="hy-AM"/>
              </w:rPr>
              <w:t>վերջիններիս հարաբերական չափը, օրինակ, միկրո և փոքր ձեռնարկությունները,</w:t>
            </w:r>
          </w:p>
          <w:p w14:paraId="47711D72" w14:textId="77777777" w:rsidR="0021411C" w:rsidRPr="00CD4621" w:rsidRDefault="00144028" w:rsidP="00637837">
            <w:pPr>
              <w:pStyle w:val="ListParagraph"/>
              <w:numPr>
                <w:ilvl w:val="0"/>
                <w:numId w:val="31"/>
              </w:numPr>
              <w:autoSpaceDE w:val="0"/>
              <w:autoSpaceDN w:val="0"/>
              <w:adjustRightInd w:val="0"/>
              <w:spacing w:line="276" w:lineRule="auto"/>
              <w:jc w:val="both"/>
              <w:rPr>
                <w:rFonts w:ascii="GHEA Grapalat" w:hAnsi="GHEA Grapalat" w:cs="Tahoma"/>
                <w:color w:val="002060"/>
                <w:sz w:val="24"/>
                <w:szCs w:val="24"/>
                <w:lang w:val="hy-AM"/>
              </w:rPr>
            </w:pPr>
            <w:r w:rsidRPr="00CD4621">
              <w:rPr>
                <w:rFonts w:ascii="GHEA Grapalat" w:hAnsi="GHEA Grapalat" w:cs="Tahoma"/>
                <w:color w:val="002060"/>
                <w:sz w:val="24"/>
                <w:szCs w:val="24"/>
                <w:lang w:val="hy-AM"/>
              </w:rPr>
              <w:t>ազդեցությունների կենտրոնացված բնույթը, օրինակ՝ որոշակի տարածաշրջանների, ճյուղերի,  շահառու խմբերի և այլնի վրա,</w:t>
            </w:r>
          </w:p>
          <w:p w14:paraId="5983763B" w14:textId="77777777" w:rsidR="00CA644E" w:rsidRPr="007A509A" w:rsidRDefault="00144028" w:rsidP="00637837">
            <w:pPr>
              <w:pStyle w:val="ListParagraph"/>
              <w:numPr>
                <w:ilvl w:val="0"/>
                <w:numId w:val="31"/>
              </w:numPr>
              <w:autoSpaceDE w:val="0"/>
              <w:autoSpaceDN w:val="0"/>
              <w:adjustRightInd w:val="0"/>
              <w:spacing w:line="276" w:lineRule="auto"/>
              <w:jc w:val="both"/>
              <w:rPr>
                <w:rFonts w:ascii="GHEA Grapalat" w:hAnsi="GHEA Grapalat" w:cs="Tahoma"/>
                <w:sz w:val="24"/>
                <w:szCs w:val="24"/>
                <w:lang w:val="hy-AM"/>
              </w:rPr>
            </w:pPr>
            <w:r w:rsidRPr="00CD4621">
              <w:rPr>
                <w:rFonts w:ascii="GHEA Grapalat" w:hAnsi="GHEA Grapalat" w:cs="Tahoma"/>
                <w:color w:val="002060"/>
                <w:sz w:val="24"/>
                <w:szCs w:val="24"/>
                <w:lang w:val="hy-AM"/>
              </w:rPr>
              <w:t xml:space="preserve">կուտակային ազդեցությունը, </w:t>
            </w:r>
            <w:r w:rsidR="00E86BC5">
              <w:rPr>
                <w:rFonts w:ascii="GHEA Grapalat" w:hAnsi="GHEA Grapalat" w:cs="Tahoma"/>
                <w:color w:val="002060"/>
                <w:sz w:val="24"/>
                <w:szCs w:val="24"/>
                <w:lang w:val="hy-AM"/>
              </w:rPr>
              <w:t xml:space="preserve">որն իրենից ներկայացնում է </w:t>
            </w:r>
            <w:r w:rsidR="00E86BC5" w:rsidRPr="00CD4621">
              <w:rPr>
                <w:rFonts w:ascii="GHEA Grapalat" w:hAnsi="GHEA Grapalat" w:cs="Tahoma"/>
                <w:color w:val="002060"/>
                <w:sz w:val="24"/>
                <w:szCs w:val="24"/>
                <w:lang w:val="hy-AM"/>
              </w:rPr>
              <w:t>ցանկացած սուբյեկտի վրա</w:t>
            </w:r>
            <w:r w:rsidR="00E86BC5">
              <w:rPr>
                <w:rFonts w:ascii="GHEA Grapalat" w:hAnsi="GHEA Grapalat" w:cs="Tahoma"/>
                <w:color w:val="002060"/>
                <w:sz w:val="24"/>
                <w:szCs w:val="24"/>
                <w:lang w:val="hy-AM"/>
              </w:rPr>
              <w:t xml:space="preserve"> </w:t>
            </w:r>
            <w:r w:rsidR="00E86BC5" w:rsidRPr="00CD4621">
              <w:rPr>
                <w:rFonts w:ascii="GHEA Grapalat" w:hAnsi="GHEA Grapalat" w:cs="Tahoma"/>
                <w:color w:val="002060"/>
                <w:sz w:val="24"/>
                <w:szCs w:val="24"/>
                <w:lang w:val="hy-AM"/>
              </w:rPr>
              <w:t>նոր</w:t>
            </w:r>
            <w:r w:rsidR="00E86BC5">
              <w:rPr>
                <w:rFonts w:ascii="GHEA Grapalat" w:hAnsi="GHEA Grapalat" w:cs="Tahoma"/>
                <w:color w:val="002060"/>
                <w:sz w:val="24"/>
                <w:szCs w:val="24"/>
                <w:lang w:val="hy-AM"/>
              </w:rPr>
              <w:t xml:space="preserve"> պարտավորությունների և</w:t>
            </w:r>
            <w:r w:rsidRPr="00CD4621">
              <w:rPr>
                <w:rFonts w:ascii="GHEA Grapalat" w:hAnsi="GHEA Grapalat" w:cs="Tahoma"/>
                <w:color w:val="002060"/>
                <w:sz w:val="24"/>
                <w:szCs w:val="24"/>
                <w:lang w:val="hy-AM"/>
              </w:rPr>
              <w:t xml:space="preserve"> արդեն իսկ </w:t>
            </w:r>
            <w:r w:rsidR="00E86BC5">
              <w:rPr>
                <w:rFonts w:ascii="GHEA Grapalat" w:hAnsi="GHEA Grapalat" w:cs="Tahoma"/>
                <w:color w:val="002060"/>
                <w:sz w:val="24"/>
                <w:szCs w:val="24"/>
                <w:lang w:val="hy-AM"/>
              </w:rPr>
              <w:t>առկա</w:t>
            </w:r>
            <w:r w:rsidRPr="00CD4621">
              <w:rPr>
                <w:rFonts w:ascii="GHEA Grapalat" w:hAnsi="GHEA Grapalat" w:cs="Tahoma"/>
                <w:color w:val="002060"/>
                <w:sz w:val="24"/>
                <w:szCs w:val="24"/>
                <w:lang w:val="hy-AM"/>
              </w:rPr>
              <w:t xml:space="preserve">  համապատասխանության</w:t>
            </w:r>
            <w:r w:rsidR="00A238D8">
              <w:rPr>
                <w:rFonts w:ascii="GHEA Grapalat" w:hAnsi="GHEA Grapalat" w:cs="Tahoma"/>
                <w:color w:val="002060"/>
                <w:sz w:val="24"/>
                <w:szCs w:val="24"/>
                <w:lang w:val="hy-AM"/>
              </w:rPr>
              <w:t xml:space="preserve">, </w:t>
            </w:r>
            <w:r w:rsidRPr="00CD4621">
              <w:rPr>
                <w:rFonts w:ascii="GHEA Grapalat" w:hAnsi="GHEA Grapalat" w:cs="Tahoma"/>
                <w:color w:val="002060"/>
                <w:sz w:val="24"/>
                <w:szCs w:val="24"/>
                <w:lang w:val="hy-AM"/>
              </w:rPr>
              <w:t xml:space="preserve">իրականացման </w:t>
            </w:r>
            <w:r w:rsidR="00A238D8">
              <w:rPr>
                <w:rFonts w:ascii="GHEA Grapalat" w:hAnsi="GHEA Grapalat" w:cs="Tahoma"/>
                <w:color w:val="002060"/>
                <w:sz w:val="24"/>
                <w:szCs w:val="24"/>
                <w:lang w:val="hy-AM"/>
              </w:rPr>
              <w:t>կամ</w:t>
            </w:r>
            <w:r w:rsidRPr="00CD4621">
              <w:rPr>
                <w:rFonts w:ascii="GHEA Grapalat" w:hAnsi="GHEA Grapalat" w:cs="Tahoma"/>
                <w:color w:val="002060"/>
                <w:sz w:val="24"/>
                <w:szCs w:val="24"/>
                <w:lang w:val="hy-AM"/>
              </w:rPr>
              <w:t xml:space="preserve">  </w:t>
            </w:r>
            <w:r w:rsidR="00BA26E7" w:rsidRPr="00BA26E7">
              <w:rPr>
                <w:rFonts w:ascii="GHEA Grapalat" w:hAnsi="GHEA Grapalat" w:cs="Tahoma"/>
                <w:color w:val="002060"/>
                <w:sz w:val="24"/>
                <w:szCs w:val="24"/>
                <w:lang w:val="hy-AM"/>
              </w:rPr>
              <w:t>հարկա</w:t>
            </w:r>
            <w:r w:rsidRPr="00CD4621">
              <w:rPr>
                <w:rFonts w:ascii="GHEA Grapalat" w:hAnsi="GHEA Grapalat" w:cs="Tahoma"/>
                <w:color w:val="002060"/>
                <w:sz w:val="24"/>
                <w:szCs w:val="24"/>
                <w:lang w:val="hy-AM"/>
              </w:rPr>
              <w:t>դրման նշանակալի պարտավորություններ</w:t>
            </w:r>
            <w:r w:rsidR="00E86BC5">
              <w:rPr>
                <w:rFonts w:ascii="GHEA Grapalat" w:hAnsi="GHEA Grapalat" w:cs="Tahoma"/>
                <w:color w:val="002060"/>
                <w:sz w:val="24"/>
                <w:szCs w:val="24"/>
                <w:lang w:val="hy-AM"/>
              </w:rPr>
              <w:t>ի հանրագումարը</w:t>
            </w:r>
            <w:r w:rsidRPr="00CD4621">
              <w:rPr>
                <w:rFonts w:ascii="GHEA Grapalat" w:hAnsi="GHEA Grapalat" w:cs="Tahoma"/>
                <w:color w:val="002060"/>
                <w:sz w:val="24"/>
                <w:szCs w:val="24"/>
                <w:lang w:val="hy-AM"/>
              </w:rPr>
              <w:t>:</w:t>
            </w:r>
          </w:p>
        </w:tc>
      </w:tr>
      <w:tr w:rsidR="00CA644E" w:rsidRPr="00085D4F" w14:paraId="1C37E766" w14:textId="77777777" w:rsidTr="00CB2A8F">
        <w:tc>
          <w:tcPr>
            <w:tcW w:w="10080" w:type="dxa"/>
            <w:shd w:val="clear" w:color="auto" w:fill="002060"/>
          </w:tcPr>
          <w:p w14:paraId="09E7C9DD" w14:textId="77777777" w:rsidR="00CA644E" w:rsidRPr="007A509A" w:rsidRDefault="00CA644E" w:rsidP="00EA0465">
            <w:pPr>
              <w:autoSpaceDE w:val="0"/>
              <w:autoSpaceDN w:val="0"/>
              <w:adjustRightInd w:val="0"/>
              <w:spacing w:line="276" w:lineRule="auto"/>
              <w:jc w:val="both"/>
              <w:rPr>
                <w:rFonts w:ascii="GHEA Grapalat" w:hAnsi="GHEA Grapalat" w:cs="Tahoma"/>
                <w:b/>
                <w:i/>
                <w:sz w:val="24"/>
                <w:szCs w:val="24"/>
                <w:lang w:val="hy-AM"/>
              </w:rPr>
            </w:pPr>
            <w:r w:rsidRPr="007A509A">
              <w:rPr>
                <w:rFonts w:ascii="GHEA Grapalat" w:hAnsi="GHEA Grapalat" w:cs="Tahoma"/>
                <w:b/>
                <w:i/>
                <w:color w:val="FFFFFF" w:themeColor="background1"/>
                <w:sz w:val="24"/>
                <w:szCs w:val="24"/>
                <w:lang w:val="hy-AM"/>
              </w:rPr>
              <w:t>Ազդեցությունների կարևորությունը կառավարության այլ նպատակների և քաղաքականության համար</w:t>
            </w:r>
          </w:p>
        </w:tc>
      </w:tr>
      <w:tr w:rsidR="00CA644E" w:rsidRPr="00085D4F" w14:paraId="62C6F6B4" w14:textId="77777777" w:rsidTr="00CB2A8F">
        <w:tc>
          <w:tcPr>
            <w:tcW w:w="10080" w:type="dxa"/>
          </w:tcPr>
          <w:p w14:paraId="27B4EBCE" w14:textId="77777777" w:rsidR="00CA644E" w:rsidRPr="00CD4621" w:rsidRDefault="00144028" w:rsidP="00F842F3">
            <w:pPr>
              <w:autoSpaceDE w:val="0"/>
              <w:autoSpaceDN w:val="0"/>
              <w:adjustRightInd w:val="0"/>
              <w:spacing w:line="276" w:lineRule="auto"/>
              <w:jc w:val="both"/>
              <w:rPr>
                <w:rFonts w:ascii="GHEA Grapalat" w:hAnsi="GHEA Grapalat" w:cs="Tahoma"/>
                <w:color w:val="002060"/>
                <w:sz w:val="24"/>
                <w:szCs w:val="24"/>
                <w:lang w:val="hy-AM"/>
              </w:rPr>
            </w:pPr>
            <w:r w:rsidRPr="00CD4621">
              <w:rPr>
                <w:rFonts w:ascii="GHEA Grapalat" w:hAnsi="GHEA Grapalat" w:cs="Tahoma"/>
                <w:color w:val="002060"/>
                <w:sz w:val="24"/>
                <w:szCs w:val="24"/>
                <w:lang w:val="hy-AM"/>
              </w:rPr>
              <w:lastRenderedPageBreak/>
              <w:t xml:space="preserve">Եթե ազդեցությունների վերլուծությունը ցույց է տալիս, որ հավանական է առաջանա ընտրություն կատարելու խնդիր նախաձեռնության նպատակների (և դրա հետևանքների) ու կառավարության քաղաքականության տեսանկյունից </w:t>
            </w:r>
            <w:r w:rsidR="00F842F3" w:rsidRPr="007A509A">
              <w:rPr>
                <w:rFonts w:ascii="GHEA Grapalat" w:hAnsi="GHEA Grapalat" w:cs="Tahoma"/>
                <w:color w:val="002060"/>
                <w:sz w:val="24"/>
                <w:szCs w:val="24"/>
                <w:lang w:val="hy-AM"/>
              </w:rPr>
              <w:t xml:space="preserve">այլ </w:t>
            </w:r>
            <w:r w:rsidRPr="00CD4621">
              <w:rPr>
                <w:rFonts w:ascii="GHEA Grapalat" w:hAnsi="GHEA Grapalat" w:cs="Tahoma"/>
                <w:color w:val="002060"/>
                <w:sz w:val="24"/>
                <w:szCs w:val="24"/>
                <w:lang w:val="hy-AM"/>
              </w:rPr>
              <w:t>կարևոր նպատակների միջև, ապա համապատասխան ազդեցությունները պետք է ենթարկվեն խորացված վերլուծության:</w:t>
            </w:r>
          </w:p>
        </w:tc>
      </w:tr>
    </w:tbl>
    <w:p w14:paraId="05F3526D" w14:textId="77777777" w:rsidR="00CA644E" w:rsidRPr="007A509A" w:rsidRDefault="00CA644E" w:rsidP="00CA644E">
      <w:pPr>
        <w:autoSpaceDE w:val="0"/>
        <w:autoSpaceDN w:val="0"/>
        <w:adjustRightInd w:val="0"/>
        <w:jc w:val="both"/>
        <w:rPr>
          <w:rFonts w:ascii="GHEA Grapalat" w:hAnsi="GHEA Grapalat" w:cs="Tahoma"/>
          <w:sz w:val="24"/>
          <w:szCs w:val="24"/>
          <w:lang w:val="hy-AM"/>
        </w:rPr>
      </w:pPr>
    </w:p>
    <w:p w14:paraId="62ADDCD0" w14:textId="77777777" w:rsidR="0055581C" w:rsidRPr="007A509A" w:rsidRDefault="00CA644E" w:rsidP="00CD4621">
      <w:pPr>
        <w:autoSpaceDE w:val="0"/>
        <w:autoSpaceDN w:val="0"/>
        <w:adjustRightInd w:val="0"/>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Ազդեցությունների կանխատեսվող նշանակալիությունը պետք է գնահատվի ելակետային սցենարի համեմատությամբ: Ընտրությունը կատարելիս պետք է  հաշվի առնել նաև շահագրգիռ կողմերի տեսակետները և փորձագիտական գնահատականները:</w:t>
      </w:r>
    </w:p>
    <w:p w14:paraId="42FD00C3" w14:textId="77777777" w:rsidR="0055581C" w:rsidRPr="007A509A" w:rsidRDefault="00CA644E" w:rsidP="00CD4621">
      <w:pPr>
        <w:autoSpaceDE w:val="0"/>
        <w:autoSpaceDN w:val="0"/>
        <w:adjustRightInd w:val="0"/>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Այս գործընթացի ավարտին պետք է ընտրել  այն նշանակալի ազդեցությունները, որոնք անհրաժեշտ է հետագայում վերլուծել: Ընդ որում</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պետք է լավ պատկերացում ունենալ դրանք  դրական են, թե բացասական,  ում համար օգուտ կբերեն</w:t>
      </w:r>
      <w:r w:rsidR="00CC673F" w:rsidRPr="00CC673F">
        <w:rPr>
          <w:rFonts w:ascii="GHEA Grapalat" w:hAnsi="GHEA Grapalat" w:cs="Tahoma"/>
          <w:sz w:val="24"/>
          <w:szCs w:val="24"/>
          <w:lang w:val="hy-AM"/>
        </w:rPr>
        <w:t>,</w:t>
      </w:r>
      <w:r w:rsidRPr="007A509A">
        <w:rPr>
          <w:rFonts w:ascii="GHEA Grapalat" w:hAnsi="GHEA Grapalat" w:cs="Tahoma"/>
          <w:sz w:val="24"/>
          <w:szCs w:val="24"/>
          <w:lang w:val="hy-AM"/>
        </w:rPr>
        <w:t xml:space="preserve"> և ով կկրի դրանց վնասը/բեռը: Խորացված վերլուծության ենթակա ազդեցությունների ընտրությունը պետք է հստակ հիմնավորված լինի:</w:t>
      </w:r>
    </w:p>
    <w:p w14:paraId="7F131393" w14:textId="77777777" w:rsidR="00CA644E" w:rsidRPr="007A509A" w:rsidRDefault="00CA644E" w:rsidP="00225E2F">
      <w:pPr>
        <w:autoSpaceDE w:val="0"/>
        <w:autoSpaceDN w:val="0"/>
        <w:adjustRightInd w:val="0"/>
        <w:spacing w:line="276" w:lineRule="auto"/>
        <w:jc w:val="both"/>
        <w:rPr>
          <w:rFonts w:ascii="GHEA Grapalat" w:hAnsi="GHEA Grapalat" w:cs="Tahoma"/>
          <w:sz w:val="24"/>
          <w:szCs w:val="24"/>
          <w:lang w:val="hy-AM"/>
        </w:rPr>
      </w:pPr>
    </w:p>
    <w:p w14:paraId="19E2ED55" w14:textId="77777777" w:rsidR="00CA644E" w:rsidRPr="00CD4621" w:rsidRDefault="00144028" w:rsidP="00E55830">
      <w:pPr>
        <w:pStyle w:val="Heading3"/>
        <w:spacing w:after="120"/>
        <w:jc w:val="center"/>
        <w:rPr>
          <w:rFonts w:ascii="GHEA Grapalat" w:hAnsi="GHEA Grapalat"/>
          <w:sz w:val="24"/>
          <w:szCs w:val="24"/>
          <w:lang w:val="hy-AM"/>
        </w:rPr>
      </w:pPr>
      <w:bookmarkStart w:id="62" w:name="_Toc61603793"/>
      <w:r w:rsidRPr="00CD4621">
        <w:rPr>
          <w:rFonts w:ascii="GHEA Grapalat" w:hAnsi="GHEA Grapalat"/>
          <w:sz w:val="24"/>
          <w:szCs w:val="24"/>
          <w:lang w:val="hy-AM"/>
        </w:rPr>
        <w:t>4.5</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Նշանակալի ազդեցությունների գնահատում</w:t>
      </w:r>
      <w:bookmarkEnd w:id="62"/>
    </w:p>
    <w:p w14:paraId="31B7A454" w14:textId="77777777" w:rsidR="0055581C" w:rsidRPr="007A509A" w:rsidRDefault="00CA644E" w:rsidP="00E55830">
      <w:pPr>
        <w:autoSpaceDE w:val="0"/>
        <w:autoSpaceDN w:val="0"/>
        <w:adjustRightInd w:val="0"/>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Նշանակալի</w:t>
      </w:r>
      <w:r w:rsidR="00144028" w:rsidRPr="00CD4621">
        <w:rPr>
          <w:rFonts w:ascii="GHEA Grapalat" w:hAnsi="GHEA Grapalat" w:cs="Tahoma"/>
          <w:sz w:val="24"/>
          <w:szCs w:val="24"/>
          <w:lang w:val="hy-AM"/>
        </w:rPr>
        <w:t xml:space="preserve"> (</w:t>
      </w:r>
      <w:r w:rsidRPr="007A509A">
        <w:rPr>
          <w:rFonts w:ascii="GHEA Grapalat" w:hAnsi="GHEA Grapalat" w:cs="Tahoma"/>
          <w:sz w:val="24"/>
          <w:szCs w:val="24"/>
          <w:lang w:val="hy-AM"/>
        </w:rPr>
        <w:t>զգալի</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ազդեցությունները պետք է գնահատվեն քանակապես, իսկ եթե հնարավոր չէ՝ որակապես:</w:t>
      </w:r>
    </w:p>
    <w:p w14:paraId="6D280B2C" w14:textId="77777777" w:rsidR="0055581C" w:rsidRPr="007A509A" w:rsidRDefault="00CA644E" w:rsidP="00CD4621">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Ազդեցությունների վերաբերյալ տեղեկատվությունը կարող է լինել երկու տեսակի՝ քանակական և որակական: Քանակական տեղեկատվությունն արտահայտվում է թվային (այդ թվում՝ </w:t>
      </w:r>
      <w:r w:rsidR="00F0219F">
        <w:rPr>
          <w:rFonts w:ascii="GHEA Grapalat" w:hAnsi="GHEA Grapalat" w:cs="Tahoma"/>
          <w:sz w:val="24"/>
          <w:szCs w:val="24"/>
          <w:lang w:val="hy-AM"/>
        </w:rPr>
        <w:t>դրամական</w:t>
      </w:r>
      <w:r w:rsidRPr="007A509A">
        <w:rPr>
          <w:rFonts w:ascii="GHEA Grapalat" w:hAnsi="GHEA Grapalat" w:cs="Tahoma"/>
          <w:sz w:val="24"/>
          <w:szCs w:val="24"/>
          <w:lang w:val="hy-AM"/>
        </w:rPr>
        <w:t xml:space="preserve">) </w:t>
      </w:r>
      <w:r w:rsidR="00F0219F">
        <w:rPr>
          <w:rFonts w:ascii="GHEA Grapalat" w:hAnsi="GHEA Grapalat" w:cs="Tahoma"/>
          <w:sz w:val="24"/>
          <w:szCs w:val="24"/>
          <w:lang w:val="hy-AM"/>
        </w:rPr>
        <w:t>արտահայտությամբ</w:t>
      </w:r>
      <w:r w:rsidRPr="007A509A">
        <w:rPr>
          <w:rFonts w:ascii="GHEA Grapalat" w:hAnsi="GHEA Grapalat" w:cs="Tahoma"/>
          <w:sz w:val="24"/>
          <w:szCs w:val="24"/>
          <w:lang w:val="hy-AM"/>
        </w:rPr>
        <w:t xml:space="preserve">: </w:t>
      </w:r>
      <w:r w:rsidR="00E86BC5" w:rsidRPr="00E86BC5">
        <w:rPr>
          <w:rFonts w:ascii="GHEA Grapalat" w:hAnsi="GHEA Grapalat" w:cs="Tahoma"/>
          <w:sz w:val="24"/>
          <w:szCs w:val="24"/>
          <w:lang w:val="hy-AM"/>
        </w:rPr>
        <w:t>Ազդեցությունների ներկայացումը քանակական տեղեկատվության միջոցով ազդեցությունների վերաբերյալ տեղեկատվության ներկայացման ամենացանկալի տարբերակն է</w:t>
      </w:r>
      <w:r w:rsidRPr="007A509A">
        <w:rPr>
          <w:rFonts w:ascii="GHEA Grapalat" w:hAnsi="GHEA Grapalat" w:cs="Tahoma"/>
          <w:sz w:val="24"/>
          <w:szCs w:val="24"/>
          <w:lang w:val="hy-AM"/>
        </w:rPr>
        <w:t xml:space="preserve">, քանի որ թույլ է տալիս արագ գնահատել տարբերակի ծախսերն ու օգուտները, հատկապես եթե դրանք </w:t>
      </w:r>
      <w:r w:rsidR="00F0219F">
        <w:rPr>
          <w:rFonts w:ascii="GHEA Grapalat" w:hAnsi="GHEA Grapalat" w:cs="Tahoma"/>
          <w:sz w:val="24"/>
          <w:szCs w:val="24"/>
          <w:lang w:val="hy-AM"/>
        </w:rPr>
        <w:t>դրամական</w:t>
      </w:r>
      <w:r w:rsidRPr="007A509A">
        <w:rPr>
          <w:rFonts w:ascii="GHEA Grapalat" w:hAnsi="GHEA Grapalat" w:cs="Tahoma"/>
          <w:sz w:val="24"/>
          <w:szCs w:val="24"/>
          <w:lang w:val="hy-AM"/>
        </w:rPr>
        <w:t xml:space="preserve"> արտահայտությամբ </w:t>
      </w:r>
      <w:r w:rsidR="008553CD">
        <w:rPr>
          <w:rFonts w:ascii="GHEA Grapalat" w:hAnsi="GHEA Grapalat" w:cs="Tahoma"/>
          <w:sz w:val="24"/>
          <w:szCs w:val="24"/>
          <w:lang w:val="hy-AM"/>
        </w:rPr>
        <w:t>են</w:t>
      </w:r>
      <w:r w:rsidR="008553CD" w:rsidRPr="008553CD">
        <w:rPr>
          <w:rFonts w:ascii="GHEA Grapalat" w:hAnsi="GHEA Grapalat" w:cs="Tahoma"/>
          <w:sz w:val="24"/>
          <w:szCs w:val="24"/>
          <w:lang w:val="hy-AM"/>
        </w:rPr>
        <w:t>, և</w:t>
      </w:r>
      <w:r w:rsidRPr="007A509A">
        <w:rPr>
          <w:rFonts w:ascii="GHEA Grapalat" w:hAnsi="GHEA Grapalat" w:cs="Tahoma"/>
          <w:sz w:val="24"/>
          <w:szCs w:val="24"/>
          <w:lang w:val="hy-AM"/>
        </w:rPr>
        <w:t xml:space="preserve"> համեմատել տարբերակները:</w:t>
      </w:r>
    </w:p>
    <w:p w14:paraId="34417CF6" w14:textId="77777777" w:rsidR="0055581C" w:rsidRPr="007A509A" w:rsidRDefault="00CA644E" w:rsidP="00CD4621">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Այսպիսով, ազդեցությունները վերհանելուց հետո պետք է փորձել հնարավորության դեպքում  դրանք ներկայացնել քանակապես, այդ թվում՝ արտահայտել  </w:t>
      </w:r>
      <w:r w:rsidR="00F0219F">
        <w:rPr>
          <w:rFonts w:ascii="GHEA Grapalat" w:hAnsi="GHEA Grapalat" w:cs="Tahoma"/>
          <w:sz w:val="24"/>
          <w:szCs w:val="24"/>
          <w:lang w:val="hy-AM"/>
        </w:rPr>
        <w:t>դրամական</w:t>
      </w:r>
      <w:r w:rsidR="00F0219F" w:rsidRPr="007A509A">
        <w:rPr>
          <w:rFonts w:ascii="GHEA Grapalat" w:hAnsi="GHEA Grapalat" w:cs="Tahoma"/>
          <w:sz w:val="24"/>
          <w:szCs w:val="24"/>
          <w:lang w:val="hy-AM"/>
        </w:rPr>
        <w:t xml:space="preserve"> արտահայտությամբ</w:t>
      </w:r>
      <w:r w:rsidRPr="007A509A">
        <w:rPr>
          <w:rFonts w:ascii="GHEA Grapalat" w:hAnsi="GHEA Grapalat" w:cs="Tahoma"/>
          <w:sz w:val="24"/>
          <w:szCs w:val="24"/>
          <w:lang w:val="hy-AM"/>
        </w:rPr>
        <w:t xml:space="preserve">: </w:t>
      </w:r>
    </w:p>
    <w:p w14:paraId="4F63CB73" w14:textId="741EAE04" w:rsidR="0055581C" w:rsidRPr="007A509A" w:rsidRDefault="00CA644E" w:rsidP="00CD4621">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Այնուամենայնիվ, շատ դեպքերում կարող է դժվար լինել քանակապես գնահատել տարբերակների ազդեցությունները հիմնականում սահմանափակ, ոչ վստահելի կամ չհամեմատվող տվյալների պատճառով: Այսպիսի պայմաններում որակական տեղեկատվությունը պետք է հանդիսանա գնահատման գործընթացի մի մաս: Նույնիսկ երբ ծախսեր</w:t>
      </w:r>
      <w:r w:rsidR="00144028" w:rsidRPr="00CD4621">
        <w:rPr>
          <w:rFonts w:ascii="GHEA Grapalat" w:hAnsi="GHEA Grapalat" w:cs="Tahoma"/>
          <w:sz w:val="24"/>
          <w:szCs w:val="24"/>
          <w:lang w:val="hy-AM"/>
        </w:rPr>
        <w:t>ն ու օգուտները</w:t>
      </w:r>
      <w:r w:rsidRPr="007A509A">
        <w:rPr>
          <w:rFonts w:ascii="GHEA Grapalat" w:hAnsi="GHEA Grapalat" w:cs="Tahoma"/>
          <w:sz w:val="24"/>
          <w:szCs w:val="24"/>
          <w:lang w:val="hy-AM"/>
        </w:rPr>
        <w:t xml:space="preserve"> հնարավոր չէ ներկայացնել քանակապես, հնարավոր է տարբերակները քննարկել որակական տեսանկյունից և տալ որոշակի եզրակացություններ դրանց կարևորության վերաբերյալ:</w:t>
      </w:r>
      <w:r w:rsidR="000D4F30" w:rsidRPr="007A509A">
        <w:rPr>
          <w:rFonts w:ascii="GHEA Grapalat" w:hAnsi="GHEA Grapalat" w:cs="Tahoma"/>
          <w:sz w:val="24"/>
          <w:szCs w:val="24"/>
          <w:lang w:val="hy-AM"/>
        </w:rPr>
        <w:t xml:space="preserve"> </w:t>
      </w:r>
      <w:r w:rsidR="00144028" w:rsidRPr="00CD4621">
        <w:rPr>
          <w:rFonts w:ascii="GHEA Grapalat" w:hAnsi="GHEA Grapalat" w:cs="Arial"/>
          <w:sz w:val="24"/>
          <w:szCs w:val="24"/>
          <w:lang w:val="hy-AM"/>
        </w:rPr>
        <w:t>Ա</w:t>
      </w:r>
      <w:r w:rsidRPr="007A509A">
        <w:rPr>
          <w:rFonts w:ascii="GHEA Grapalat" w:hAnsi="GHEA Grapalat" w:cs="Arial"/>
          <w:sz w:val="24"/>
          <w:szCs w:val="24"/>
          <w:lang w:val="hy-AM"/>
        </w:rPr>
        <w:t xml:space="preserve">յն </w:t>
      </w:r>
      <w:r w:rsidRPr="007A509A">
        <w:rPr>
          <w:rFonts w:ascii="GHEA Grapalat" w:hAnsi="GHEA Grapalat" w:cs="Arial"/>
          <w:sz w:val="24"/>
          <w:szCs w:val="24"/>
          <w:lang w:val="hy-AM"/>
        </w:rPr>
        <w:lastRenderedPageBreak/>
        <w:t xml:space="preserve">ազդեցությունները, որոնք քանակապես կամ </w:t>
      </w:r>
      <w:r w:rsidR="00F0219F">
        <w:rPr>
          <w:rFonts w:ascii="GHEA Grapalat" w:hAnsi="GHEA Grapalat" w:cs="Arial"/>
          <w:sz w:val="24"/>
          <w:szCs w:val="24"/>
          <w:lang w:val="hy-AM"/>
        </w:rPr>
        <w:t>դրամական</w:t>
      </w:r>
      <w:r w:rsidRPr="007A509A">
        <w:rPr>
          <w:rFonts w:ascii="GHEA Grapalat" w:hAnsi="GHEA Grapalat" w:cs="Arial"/>
          <w:sz w:val="24"/>
          <w:szCs w:val="24"/>
          <w:lang w:val="hy-AM"/>
        </w:rPr>
        <w:t xml:space="preserve"> </w:t>
      </w:r>
      <w:r w:rsidR="00F0219F">
        <w:rPr>
          <w:rFonts w:ascii="GHEA Grapalat" w:hAnsi="GHEA Grapalat" w:cs="Arial"/>
          <w:sz w:val="24"/>
          <w:szCs w:val="24"/>
          <w:lang w:val="hy-AM"/>
        </w:rPr>
        <w:t>արտահայտությամբ</w:t>
      </w:r>
      <w:r w:rsidRPr="007A509A">
        <w:rPr>
          <w:rFonts w:ascii="GHEA Grapalat" w:hAnsi="GHEA Grapalat" w:cs="Arial"/>
          <w:sz w:val="24"/>
          <w:szCs w:val="24"/>
          <w:lang w:val="hy-AM"/>
        </w:rPr>
        <w:t xml:space="preserve"> հ</w:t>
      </w:r>
      <w:r w:rsidR="00D15BCE">
        <w:rPr>
          <w:rFonts w:ascii="GHEA Grapalat" w:hAnsi="GHEA Grapalat" w:cs="Arial"/>
          <w:sz w:val="24"/>
          <w:szCs w:val="24"/>
          <w:lang w:val="hy-AM"/>
        </w:rPr>
        <w:t>նա</w:t>
      </w:r>
      <w:r w:rsidRPr="007A509A">
        <w:rPr>
          <w:rFonts w:ascii="GHEA Grapalat" w:hAnsi="GHEA Grapalat" w:cs="Arial"/>
          <w:sz w:val="24"/>
          <w:szCs w:val="24"/>
          <w:lang w:val="hy-AM"/>
        </w:rPr>
        <w:t>րավոր չէ արտահայտել, պետք չէ դիտարկել որպես պակաս կարևոր, քանի որ իրականում դրանք կարող են նշանակալի լինել:</w:t>
      </w:r>
    </w:p>
    <w:p w14:paraId="4280CBB3" w14:textId="77777777" w:rsidR="0055581C" w:rsidRPr="002D47AC" w:rsidRDefault="00CA644E" w:rsidP="00CD4621">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Որակական տեղեկատվության ներկայացման հնարավոր խնդիրներից է սուբյեկտիվությունը: Դրանից խուսափելու համար պետք է ջանալ այն ներկայացնել հնարավորինս հստակ և անկողմնակալ: </w:t>
      </w:r>
    </w:p>
    <w:p w14:paraId="62137275" w14:textId="77777777" w:rsidR="00301A01" w:rsidRPr="002D47AC" w:rsidRDefault="009A5CA4" w:rsidP="00CD4621">
      <w:pPr>
        <w:spacing w:line="276" w:lineRule="auto"/>
        <w:ind w:firstLine="720"/>
        <w:jc w:val="both"/>
        <w:rPr>
          <w:rFonts w:ascii="GHEA Grapalat" w:hAnsi="GHEA Grapalat" w:cs="Tahoma"/>
          <w:sz w:val="24"/>
          <w:szCs w:val="24"/>
          <w:lang w:val="hy-AM"/>
        </w:rPr>
      </w:pPr>
      <w:r>
        <w:rPr>
          <w:rFonts w:ascii="GHEA Grapalat" w:hAnsi="GHEA Grapalat"/>
          <w:bCs/>
          <w:noProof/>
          <w:color w:val="000000"/>
        </w:rPr>
        <mc:AlternateContent>
          <mc:Choice Requires="wps">
            <w:drawing>
              <wp:anchor distT="0" distB="0" distL="114300" distR="114300" simplePos="0" relativeHeight="251850752" behindDoc="0" locked="0" layoutInCell="1" allowOverlap="1" wp14:anchorId="7C8026B8" wp14:editId="5B5A6517">
                <wp:simplePos x="0" y="0"/>
                <wp:positionH relativeFrom="margin">
                  <wp:posOffset>276860</wp:posOffset>
                </wp:positionH>
                <wp:positionV relativeFrom="paragraph">
                  <wp:posOffset>167005</wp:posOffset>
                </wp:positionV>
                <wp:extent cx="6477000" cy="968375"/>
                <wp:effectExtent l="0" t="0" r="19050" b="41275"/>
                <wp:wrapNone/>
                <wp:docPr id="53259" name="Rounded Rectangle 53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968375"/>
                        </a:xfrm>
                        <a:prstGeom prst="roundRect">
                          <a:avLst>
                            <a:gd name="adj" fmla="val 16667"/>
                          </a:avLst>
                        </a:prstGeom>
                        <a:noFill/>
                        <a:ln w="9525">
                          <a:solidFill>
                            <a:srgbClr val="002060"/>
                          </a:solidFill>
                          <a:round/>
                          <a:headEnd/>
                          <a:tailEnd/>
                        </a:ln>
                        <a:effectLst>
                          <a:outerShdw dist="19050" dir="5400000" algn="ctr" rotWithShape="0">
                            <a:srgbClr val="000000">
                              <a:alpha val="62999"/>
                            </a:srgbClr>
                          </a:outerShdw>
                        </a:effectLst>
                        <a:extLst>
                          <a:ext uri="{909E8E84-426E-40DD-AFC4-6F175D3DCCD1}">
                            <a14:hiddenFill xmlns:a14="http://schemas.microsoft.com/office/drawing/2010/main">
                              <a:solidFill>
                                <a:srgbClr val="002060"/>
                              </a:solidFill>
                            </a14:hiddenFill>
                          </a:ext>
                        </a:extLst>
                      </wps:spPr>
                      <wps:txbx>
                        <w:txbxContent>
                          <w:p w14:paraId="6DF51A7E" w14:textId="77777777" w:rsidR="00D15BCE" w:rsidRPr="00C051E2" w:rsidRDefault="00D15BCE" w:rsidP="00C051E2">
                            <w:pPr>
                              <w:jc w:val="both"/>
                              <w:rPr>
                                <w:rFonts w:ascii="GHEA Grapalat" w:eastAsia="Calibri" w:hAnsi="GHEA Grapalat"/>
                                <w:b/>
                                <w:color w:val="002060"/>
                                <w:sz w:val="24"/>
                                <w:szCs w:val="24"/>
                                <w:lang w:val="hy-AM"/>
                              </w:rPr>
                            </w:pPr>
                            <w:r w:rsidRPr="005C5DAF">
                              <w:rPr>
                                <w:rFonts w:ascii="GHEA Grapalat" w:hAnsi="GHEA Grapalat" w:cs="Sylfaen"/>
                                <w:b/>
                                <w:color w:val="002060"/>
                                <w:sz w:val="24"/>
                                <w:szCs w:val="24"/>
                                <w:lang w:val="hy-AM"/>
                              </w:rPr>
                              <w:t>Օգտագործել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քանակական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գնահատումներ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որտեղ</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հնարավոր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է</w:t>
                            </w:r>
                            <w:r>
                              <w:rPr>
                                <w:rFonts w:ascii="GHEA Grapalat" w:hAnsi="GHEA Grapalat" w:cs="Sylfaen"/>
                                <w:b/>
                                <w:color w:val="002060"/>
                                <w:sz w:val="24"/>
                                <w:szCs w:val="24"/>
                                <w:lang w:val="ru-RU"/>
                              </w:rPr>
                              <w:t>,</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և</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որակական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գնահատականներ՝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որտեղ</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հնարավոր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չէ</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տալ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քանակական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գնահատակա</w:t>
                            </w:r>
                            <w:r>
                              <w:rPr>
                                <w:rFonts w:ascii="GHEA Grapalat" w:hAnsi="GHEA Grapalat" w:cs="Sylfaen"/>
                                <w:b/>
                                <w:color w:val="002060"/>
                                <w:sz w:val="24"/>
                                <w:szCs w:val="24"/>
                                <w:lang w:val="ru-RU"/>
                              </w:rPr>
                              <w:t>ն</w:t>
                            </w:r>
                            <w:r w:rsidRPr="005C5DAF">
                              <w:rPr>
                                <w:rFonts w:ascii="GHEA Grapalat" w:hAnsi="GHEA Grapalat"/>
                                <w:b/>
                                <w:color w:val="002060"/>
                                <w:sz w:val="24"/>
                                <w:szCs w:val="24"/>
                                <w:lang w:val="hy-AM"/>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8026B8" id="Rounded Rectangle 53289" o:spid="_x0000_s1106" style="position:absolute;left:0;text-align:left;margin-left:21.8pt;margin-top:13.15pt;width:510pt;height:76.2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" filled="f" fillcolor="#002060" strokecolor="#002060">
                <v:shadow on="t" color="black" opacity="41287f" offset="0,1.5pt"/>
                <v:textbox>
                  <w:txbxContent>
                    <w:p w14:paraId="6DF51A7E" w14:textId="77777777" w:rsidR="00D15BCE" w:rsidRPr="00C051E2" w:rsidRDefault="00D15BCE" w:rsidP="00C051E2">
                      <w:pPr>
                        <w:jc w:val="both"/>
                        <w:rPr>
                          <w:rFonts w:ascii="GHEA Grapalat" w:eastAsia="Calibri" w:hAnsi="GHEA Grapalat"/>
                          <w:b/>
                          <w:color w:val="002060"/>
                          <w:sz w:val="24"/>
                          <w:szCs w:val="24"/>
                          <w:lang w:val="hy-AM"/>
                        </w:rPr>
                      </w:pPr>
                      <w:r w:rsidRPr="005C5DAF">
                        <w:rPr>
                          <w:rFonts w:ascii="GHEA Grapalat" w:hAnsi="GHEA Grapalat" w:cs="Sylfaen"/>
                          <w:b/>
                          <w:color w:val="002060"/>
                          <w:sz w:val="24"/>
                          <w:szCs w:val="24"/>
                          <w:lang w:val="hy-AM"/>
                        </w:rPr>
                        <w:t>Օգտագործել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քանակական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գնահատումներ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որտեղ</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հնարավոր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է</w:t>
                      </w:r>
                      <w:r>
                        <w:rPr>
                          <w:rFonts w:ascii="GHEA Grapalat" w:hAnsi="GHEA Grapalat" w:cs="Sylfaen"/>
                          <w:b/>
                          <w:color w:val="002060"/>
                          <w:sz w:val="24"/>
                          <w:szCs w:val="24"/>
                          <w:lang w:val="ru-RU"/>
                        </w:rPr>
                        <w:t>,</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և</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որակական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գնահատականներ՝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որտեղ</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հնարավոր</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չէ</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տալ</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քանակական</w:t>
                      </w:r>
                      <w:r w:rsidRPr="005C5DAF">
                        <w:rPr>
                          <w:rFonts w:ascii="GHEA Grapalat" w:hAnsi="GHEA Grapalat"/>
                          <w:b/>
                          <w:color w:val="002060"/>
                          <w:sz w:val="24"/>
                          <w:szCs w:val="24"/>
                          <w:lang w:val="hy-AM"/>
                        </w:rPr>
                        <w:t xml:space="preserve"> </w:t>
                      </w:r>
                      <w:r w:rsidRPr="005C5DAF">
                        <w:rPr>
                          <w:rFonts w:ascii="GHEA Grapalat" w:hAnsi="GHEA Grapalat" w:cs="Sylfaen"/>
                          <w:b/>
                          <w:color w:val="002060"/>
                          <w:sz w:val="24"/>
                          <w:szCs w:val="24"/>
                          <w:lang w:val="hy-AM"/>
                        </w:rPr>
                        <w:t>գնահատակա</w:t>
                      </w:r>
                      <w:r>
                        <w:rPr>
                          <w:rFonts w:ascii="GHEA Grapalat" w:hAnsi="GHEA Grapalat" w:cs="Sylfaen"/>
                          <w:b/>
                          <w:color w:val="002060"/>
                          <w:sz w:val="24"/>
                          <w:szCs w:val="24"/>
                          <w:lang w:val="ru-RU"/>
                        </w:rPr>
                        <w:t>ն</w:t>
                      </w:r>
                      <w:r w:rsidRPr="005C5DAF">
                        <w:rPr>
                          <w:rFonts w:ascii="GHEA Grapalat" w:hAnsi="GHEA Grapalat"/>
                          <w:b/>
                          <w:color w:val="002060"/>
                          <w:sz w:val="24"/>
                          <w:szCs w:val="24"/>
                          <w:lang w:val="hy-AM"/>
                        </w:rPr>
                        <w:t>:</w:t>
                      </w:r>
                    </w:p>
                  </w:txbxContent>
                </v:textbox>
                <w10:wrap anchorx="margin"/>
              </v:roundrect>
            </w:pict>
          </mc:Fallback>
        </mc:AlternateContent>
      </w:r>
    </w:p>
    <w:p w14:paraId="1F1AE9F1" w14:textId="77777777" w:rsidR="00301A01" w:rsidRPr="002D47AC" w:rsidRDefault="00301A01" w:rsidP="00CD4621">
      <w:pPr>
        <w:spacing w:line="276" w:lineRule="auto"/>
        <w:ind w:firstLine="720"/>
        <w:jc w:val="both"/>
        <w:rPr>
          <w:rFonts w:ascii="GHEA Grapalat" w:hAnsi="GHEA Grapalat" w:cs="Tahoma"/>
          <w:sz w:val="24"/>
          <w:szCs w:val="24"/>
          <w:lang w:val="hy-AM"/>
        </w:rPr>
      </w:pPr>
    </w:p>
    <w:p w14:paraId="668D8A8E" w14:textId="77777777" w:rsidR="00301A01" w:rsidRPr="002D47AC" w:rsidRDefault="00301A01" w:rsidP="00CD4621">
      <w:pPr>
        <w:spacing w:line="276" w:lineRule="auto"/>
        <w:ind w:firstLine="720"/>
        <w:jc w:val="both"/>
        <w:rPr>
          <w:rFonts w:ascii="GHEA Grapalat" w:hAnsi="GHEA Grapalat" w:cs="Tahoma"/>
          <w:sz w:val="24"/>
          <w:szCs w:val="24"/>
          <w:lang w:val="hy-AM"/>
        </w:rPr>
      </w:pPr>
    </w:p>
    <w:p w14:paraId="5F0958C7" w14:textId="77777777" w:rsidR="00301A01" w:rsidRPr="002D47AC" w:rsidRDefault="00301A01" w:rsidP="00CD4621">
      <w:pPr>
        <w:spacing w:line="276" w:lineRule="auto"/>
        <w:ind w:firstLine="720"/>
        <w:jc w:val="both"/>
        <w:rPr>
          <w:rFonts w:ascii="GHEA Grapalat" w:hAnsi="GHEA Grapalat" w:cs="Tahoma"/>
          <w:sz w:val="24"/>
          <w:szCs w:val="24"/>
          <w:lang w:val="hy-AM"/>
        </w:rPr>
      </w:pPr>
    </w:p>
    <w:p w14:paraId="049FB96A" w14:textId="77777777" w:rsidR="00301A01" w:rsidRPr="002D47AC" w:rsidRDefault="00301A01" w:rsidP="00CD4621">
      <w:pPr>
        <w:spacing w:line="276" w:lineRule="auto"/>
        <w:ind w:firstLine="720"/>
        <w:jc w:val="both"/>
        <w:rPr>
          <w:rFonts w:ascii="GHEA Grapalat" w:hAnsi="GHEA Grapalat" w:cs="Tahoma"/>
          <w:sz w:val="24"/>
          <w:szCs w:val="24"/>
          <w:lang w:val="hy-AM"/>
        </w:rPr>
      </w:pPr>
    </w:p>
    <w:p w14:paraId="7E98D94B" w14:textId="77777777" w:rsidR="0021411C" w:rsidRPr="007A509A" w:rsidRDefault="0021411C" w:rsidP="00225E2F">
      <w:pPr>
        <w:ind w:left="180" w:firstLine="450"/>
        <w:jc w:val="both"/>
        <w:rPr>
          <w:rFonts w:ascii="GHEA Grapalat" w:hAnsi="GHEA Grapalat" w:cs="Tahoma"/>
          <w:b/>
          <w:color w:val="FFFFFF" w:themeColor="background1"/>
          <w:sz w:val="24"/>
          <w:szCs w:val="24"/>
          <w:u w:val="single"/>
          <w:lang w:val="hy-AM"/>
        </w:rPr>
      </w:pPr>
    </w:p>
    <w:p w14:paraId="48D4FE84" w14:textId="77777777" w:rsidR="00CA644E" w:rsidRPr="00CD4621" w:rsidRDefault="00144028" w:rsidP="009D3C8B">
      <w:pPr>
        <w:pStyle w:val="Heading4"/>
        <w:spacing w:after="120"/>
        <w:jc w:val="center"/>
        <w:rPr>
          <w:rFonts w:ascii="GHEA Grapalat" w:hAnsi="GHEA Grapalat"/>
          <w:sz w:val="24"/>
          <w:szCs w:val="24"/>
          <w:lang w:val="hy-AM"/>
        </w:rPr>
      </w:pPr>
      <w:bookmarkStart w:id="63" w:name="_Toc61603794"/>
      <w:r w:rsidRPr="00CD4621">
        <w:rPr>
          <w:rFonts w:ascii="GHEA Grapalat" w:hAnsi="GHEA Grapalat"/>
          <w:sz w:val="24"/>
          <w:szCs w:val="24"/>
          <w:lang w:val="hy-AM"/>
        </w:rPr>
        <w:t>4.5.1</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Ծախսերի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և</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օգուտների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տեսակներ</w:t>
      </w:r>
      <w:bookmarkEnd w:id="63"/>
    </w:p>
    <w:p w14:paraId="2E34F9ED" w14:textId="5806C5FD" w:rsidR="000A4180" w:rsidRPr="003A4198" w:rsidRDefault="00144028" w:rsidP="009D3C8B">
      <w:pPr>
        <w:tabs>
          <w:tab w:val="left" w:pos="3168"/>
        </w:tabs>
        <w:autoSpaceDE w:val="0"/>
        <w:autoSpaceDN w:val="0"/>
        <w:adjustRightInd w:val="0"/>
        <w:spacing w:line="276" w:lineRule="auto"/>
        <w:ind w:firstLine="720"/>
        <w:rPr>
          <w:rFonts w:ascii="GHEA Grapalat" w:hAnsi="GHEA Grapalat" w:cs="Tahoma"/>
          <w:sz w:val="24"/>
          <w:szCs w:val="24"/>
          <w:lang w:val="hy-AM"/>
        </w:rPr>
      </w:pPr>
      <w:r w:rsidRPr="00CD4621">
        <w:rPr>
          <w:rFonts w:ascii="GHEA Grapalat" w:hAnsi="GHEA Grapalat" w:cs="Tahoma"/>
          <w:sz w:val="24"/>
          <w:szCs w:val="24"/>
          <w:lang w:val="hy-AM"/>
        </w:rPr>
        <w:t>Կարգավորման ազդեցությունների քանակական գնահատման գործընթացն իրենից ներկայացնում է կարգավորմամբ պայմանավորված դրական և բացասական ազդեցությունների, այն է՝ ծախսերի և օգուտների թվային գնահատում:</w:t>
      </w:r>
      <w:r w:rsidRPr="003A4198">
        <w:rPr>
          <w:rFonts w:ascii="GHEA Grapalat" w:hAnsi="GHEA Grapalat" w:cs="Tahoma"/>
          <w:sz w:val="24"/>
          <w:szCs w:val="24"/>
          <w:lang w:val="hy-AM"/>
        </w:rPr>
        <w:t xml:space="preserve"> Ծախսը,</w:t>
      </w:r>
      <w:r w:rsidRPr="00CD4621">
        <w:rPr>
          <w:rFonts w:ascii="GHEA Grapalat" w:hAnsi="GHEA Grapalat" w:cs="Tahoma"/>
          <w:sz w:val="24"/>
          <w:szCs w:val="24"/>
          <w:lang w:val="hy-AM"/>
        </w:rPr>
        <w:t xml:space="preserve"> </w:t>
      </w:r>
      <w:r w:rsidRPr="003A4198">
        <w:rPr>
          <w:rFonts w:ascii="GHEA Grapalat" w:hAnsi="GHEA Grapalat" w:cs="Tahoma"/>
          <w:sz w:val="24"/>
          <w:szCs w:val="24"/>
          <w:lang w:val="hy-AM"/>
        </w:rPr>
        <w:t>կարգավորման կիրառմամբ պայմանավորված, կարգավորողի (հանրային հատվածի) և կարգավորվողի (մասնավոր հատվածի) ժամանակի, ֆինանսական և այլ ռեսուրսների կորուստն է:</w:t>
      </w:r>
      <w:r w:rsidR="00E05B79" w:rsidRPr="003A4198">
        <w:rPr>
          <w:rFonts w:ascii="GHEA Grapalat" w:hAnsi="GHEA Grapalat" w:cs="Tahoma"/>
          <w:sz w:val="24"/>
          <w:szCs w:val="24"/>
          <w:lang w:val="hy-AM"/>
        </w:rPr>
        <w:t xml:space="preserve"> </w:t>
      </w:r>
      <w:r w:rsidRPr="003A4198">
        <w:rPr>
          <w:rFonts w:ascii="GHEA Grapalat" w:hAnsi="GHEA Grapalat" w:cs="Tahoma"/>
          <w:sz w:val="24"/>
          <w:szCs w:val="24"/>
          <w:lang w:val="hy-AM"/>
        </w:rPr>
        <w:t>Իսկ օգուտը,</w:t>
      </w:r>
      <w:r w:rsidRPr="00CD4621">
        <w:rPr>
          <w:rFonts w:ascii="GHEA Grapalat" w:hAnsi="GHEA Grapalat" w:cs="Tahoma"/>
          <w:sz w:val="24"/>
          <w:szCs w:val="24"/>
          <w:lang w:val="hy-AM"/>
        </w:rPr>
        <w:t xml:space="preserve"> </w:t>
      </w:r>
      <w:r w:rsidRPr="003A4198">
        <w:rPr>
          <w:rFonts w:ascii="GHEA Grapalat" w:hAnsi="GHEA Grapalat" w:cs="Tahoma"/>
          <w:sz w:val="24"/>
          <w:szCs w:val="24"/>
          <w:lang w:val="hy-AM"/>
        </w:rPr>
        <w:t>կարգավորման կիրառմամբ պայմանավորված, կարգավորողի և կարգավորվողի ստացած որևէ դրական արդյունքը (</w:t>
      </w:r>
      <w:r w:rsidR="00F93E87" w:rsidRPr="003A4198">
        <w:rPr>
          <w:rFonts w:ascii="GHEA Grapalat" w:hAnsi="GHEA Grapalat" w:cs="Tahoma"/>
          <w:sz w:val="24"/>
          <w:szCs w:val="24"/>
          <w:lang w:val="hy-AM"/>
        </w:rPr>
        <w:t>մասնավորապես՝ օրենսդրական նախաձեռնությամբ սահմանված նպատակների իրական</w:t>
      </w:r>
      <w:r w:rsidR="00D15BCE">
        <w:rPr>
          <w:rFonts w:ascii="GHEA Grapalat" w:hAnsi="GHEA Grapalat" w:cs="Tahoma"/>
          <w:sz w:val="24"/>
          <w:szCs w:val="24"/>
          <w:lang w:val="hy-AM"/>
        </w:rPr>
        <w:t>ա</w:t>
      </w:r>
      <w:r w:rsidR="00F93E87" w:rsidRPr="003A4198">
        <w:rPr>
          <w:rFonts w:ascii="GHEA Grapalat" w:hAnsi="GHEA Grapalat" w:cs="Tahoma"/>
          <w:sz w:val="24"/>
          <w:szCs w:val="24"/>
          <w:lang w:val="hy-AM"/>
        </w:rPr>
        <w:t>ցումը</w:t>
      </w:r>
      <w:r w:rsidRPr="003A4198">
        <w:rPr>
          <w:rFonts w:ascii="GHEA Grapalat" w:hAnsi="GHEA Grapalat" w:cs="Tahoma"/>
          <w:sz w:val="24"/>
          <w:szCs w:val="24"/>
          <w:lang w:val="hy-AM"/>
        </w:rPr>
        <w:t xml:space="preserve">):  </w:t>
      </w:r>
    </w:p>
    <w:p w14:paraId="4164C91F" w14:textId="77777777" w:rsidR="0055581C" w:rsidRPr="00CD4621" w:rsidRDefault="00144028" w:rsidP="00CD4621">
      <w:pPr>
        <w:spacing w:line="276" w:lineRule="auto"/>
        <w:ind w:firstLine="720"/>
        <w:jc w:val="both"/>
        <w:rPr>
          <w:rFonts w:ascii="GHEA Grapalat" w:hAnsi="GHEA Grapalat" w:cs="Tahoma"/>
          <w:sz w:val="24"/>
          <w:szCs w:val="24"/>
          <w:lang w:val="hy-AM"/>
        </w:rPr>
      </w:pPr>
      <w:r w:rsidRPr="00CD4621">
        <w:rPr>
          <w:rFonts w:ascii="GHEA Grapalat" w:hAnsi="GHEA Grapalat" w:cs="Tahoma"/>
          <w:sz w:val="24"/>
          <w:szCs w:val="24"/>
          <w:lang w:val="hy-AM"/>
        </w:rPr>
        <w:t>Կարգավորմամբ պայմանավորված կարող են առաջանալ ինչպես ուղղակի,</w:t>
      </w:r>
      <w:r w:rsidR="00B95D50" w:rsidRPr="007A509A">
        <w:rPr>
          <w:rFonts w:ascii="GHEA Grapalat" w:hAnsi="GHEA Grapalat" w:cs="Tahoma"/>
          <w:sz w:val="24"/>
          <w:szCs w:val="24"/>
          <w:lang w:val="hy-AM"/>
        </w:rPr>
        <w:t xml:space="preserve"> </w:t>
      </w:r>
      <w:r w:rsidRPr="00CD4621">
        <w:rPr>
          <w:rFonts w:ascii="GHEA Grapalat" w:hAnsi="GHEA Grapalat" w:cs="Tahoma"/>
          <w:sz w:val="24"/>
          <w:szCs w:val="24"/>
          <w:lang w:val="hy-AM"/>
        </w:rPr>
        <w:t xml:space="preserve">այնպես էլ անուղղակի ծախսեր ու օգուտներ: </w:t>
      </w:r>
    </w:p>
    <w:p w14:paraId="528483CD" w14:textId="77777777" w:rsidR="000A4180" w:rsidRPr="00CD4621" w:rsidRDefault="00144028" w:rsidP="00CB2A8F">
      <w:pPr>
        <w:spacing w:line="276" w:lineRule="auto"/>
        <w:ind w:firstLine="720"/>
        <w:jc w:val="both"/>
        <w:rPr>
          <w:rFonts w:ascii="GHEA Grapalat" w:hAnsi="GHEA Grapalat" w:cs="Tahoma"/>
          <w:color w:val="000000" w:themeColor="text1"/>
          <w:sz w:val="24"/>
          <w:szCs w:val="24"/>
          <w:lang w:val="hy-AM"/>
        </w:rPr>
      </w:pPr>
      <w:r w:rsidRPr="00CD4621">
        <w:rPr>
          <w:rFonts w:ascii="GHEA Grapalat" w:hAnsi="GHEA Grapalat" w:cs="Tahoma"/>
          <w:color w:val="000000" w:themeColor="text1"/>
          <w:sz w:val="24"/>
          <w:szCs w:val="24"/>
          <w:lang w:val="hy-AM"/>
        </w:rPr>
        <w:t xml:space="preserve">Ուղղակի ծախսերն ու օգուտներն առաջանում են կարգավորման շրջանակում ընդգրկված կողմերի մոտ՝ պայմանավորված կարգավորմամբ սահմանված պահանջ-պայմաններին համապատասխանության ապահովմամբ: </w:t>
      </w:r>
    </w:p>
    <w:p w14:paraId="40C12BA2" w14:textId="77777777" w:rsidR="000A4180" w:rsidRPr="007A509A" w:rsidRDefault="00144028" w:rsidP="00CB2A8F">
      <w:pPr>
        <w:spacing w:line="276" w:lineRule="auto"/>
        <w:ind w:firstLine="720"/>
        <w:jc w:val="both"/>
        <w:rPr>
          <w:rFonts w:ascii="GHEA Grapalat" w:hAnsi="GHEA Grapalat" w:cs="Tahoma"/>
          <w:color w:val="000000" w:themeColor="text1"/>
          <w:sz w:val="24"/>
          <w:szCs w:val="24"/>
          <w:lang w:val="hy-AM"/>
        </w:rPr>
      </w:pPr>
      <w:r w:rsidRPr="00CD4621">
        <w:rPr>
          <w:rFonts w:ascii="GHEA Grapalat" w:hAnsi="GHEA Grapalat" w:cs="Tahoma"/>
          <w:color w:val="000000" w:themeColor="text1"/>
          <w:sz w:val="24"/>
          <w:szCs w:val="24"/>
          <w:lang w:val="hy-AM"/>
        </w:rPr>
        <w:t>Անուղղակի ծախսերն ու օգուտներն առաջանում են կարգավորման շրջանակում չընդգրկված կողմերի մոտ և հանդիսանում են վարքագծային փոփոխության արդյունք՝ պայմանավորված կարգավորման կիրառմամբ: Դրանք սովորաբար առաջանում են ժամանակի ընթացքում՝ շուկայական, սոցիալական և այլ պայմանների փոփոխության հետևանքով:</w:t>
      </w:r>
      <w:r w:rsidR="000A4180" w:rsidRPr="007A509A">
        <w:rPr>
          <w:rFonts w:ascii="GHEA Grapalat" w:hAnsi="GHEA Grapalat" w:cs="Tahoma"/>
          <w:color w:val="000000" w:themeColor="text1"/>
          <w:sz w:val="24"/>
          <w:szCs w:val="24"/>
          <w:lang w:val="hy-AM"/>
        </w:rPr>
        <w:t xml:space="preserve"> </w:t>
      </w:r>
    </w:p>
    <w:p w14:paraId="4DB3CFBA" w14:textId="2B85E375" w:rsidR="004B797E" w:rsidRDefault="004B797E" w:rsidP="004B797E">
      <w:pPr>
        <w:ind w:left="540" w:right="410" w:firstLine="810"/>
        <w:jc w:val="both"/>
        <w:rPr>
          <w:rFonts w:ascii="GHEA Grapalat" w:hAnsi="GHEA Grapalat" w:cs="Tahoma"/>
          <w:color w:val="000000" w:themeColor="text1"/>
          <w:sz w:val="24"/>
          <w:szCs w:val="24"/>
          <w:lang w:val="hy-AM"/>
        </w:rPr>
      </w:pPr>
    </w:p>
    <w:p w14:paraId="4A73B7A0" w14:textId="545850D6" w:rsidR="00085D4F" w:rsidRDefault="00085D4F" w:rsidP="004B797E">
      <w:pPr>
        <w:ind w:left="540" w:right="410" w:firstLine="810"/>
        <w:jc w:val="both"/>
        <w:rPr>
          <w:rFonts w:ascii="GHEA Grapalat" w:hAnsi="GHEA Grapalat" w:cs="Tahoma"/>
          <w:color w:val="000000" w:themeColor="text1"/>
          <w:sz w:val="24"/>
          <w:szCs w:val="24"/>
          <w:lang w:val="hy-AM"/>
        </w:rPr>
      </w:pPr>
    </w:p>
    <w:p w14:paraId="5B22082B" w14:textId="43A03F13" w:rsidR="00085D4F" w:rsidRDefault="00085D4F" w:rsidP="004B797E">
      <w:pPr>
        <w:ind w:left="540" w:right="410" w:firstLine="810"/>
        <w:jc w:val="both"/>
        <w:rPr>
          <w:rFonts w:ascii="GHEA Grapalat" w:hAnsi="GHEA Grapalat" w:cs="Tahoma"/>
          <w:color w:val="000000" w:themeColor="text1"/>
          <w:sz w:val="24"/>
          <w:szCs w:val="24"/>
          <w:lang w:val="hy-AM"/>
        </w:rPr>
      </w:pPr>
    </w:p>
    <w:p w14:paraId="75A0937E" w14:textId="77777777" w:rsidR="00085D4F" w:rsidRDefault="00085D4F" w:rsidP="004B797E">
      <w:pPr>
        <w:ind w:left="540" w:right="410" w:firstLine="810"/>
        <w:jc w:val="both"/>
        <w:rPr>
          <w:rFonts w:ascii="GHEA Grapalat" w:hAnsi="GHEA Grapalat" w:cs="Tahoma"/>
          <w:color w:val="000000" w:themeColor="text1"/>
          <w:sz w:val="24"/>
          <w:szCs w:val="24"/>
          <w:lang w:val="hy-AM"/>
        </w:rPr>
      </w:pPr>
    </w:p>
    <w:p w14:paraId="0634DF4D" w14:textId="77777777" w:rsidR="00374996" w:rsidRPr="00C020C4" w:rsidRDefault="00374996" w:rsidP="004B797E">
      <w:pPr>
        <w:ind w:left="540" w:right="410" w:firstLine="810"/>
        <w:jc w:val="both"/>
        <w:rPr>
          <w:rFonts w:ascii="GHEA Grapalat" w:hAnsi="GHEA Grapalat" w:cs="Tahoma"/>
          <w:color w:val="000000" w:themeColor="text1"/>
          <w:sz w:val="24"/>
          <w:szCs w:val="24"/>
          <w:lang w:val="hy-AM"/>
        </w:rPr>
      </w:pPr>
    </w:p>
    <w:p w14:paraId="35674073" w14:textId="77777777" w:rsidR="000A4180" w:rsidRPr="00806AFF" w:rsidRDefault="000A4180" w:rsidP="000A4180">
      <w:pPr>
        <w:spacing w:after="120"/>
        <w:jc w:val="center"/>
        <w:rPr>
          <w:rFonts w:ascii="GHEA Grapalat" w:hAnsi="GHEA Grapalat" w:cs="Tahoma"/>
          <w:b/>
          <w:i/>
          <w:color w:val="002060"/>
          <w:sz w:val="26"/>
          <w:szCs w:val="26"/>
          <w:lang w:val="hy-AM"/>
        </w:rPr>
      </w:pPr>
      <w:r w:rsidRPr="00806AFF">
        <w:rPr>
          <w:rFonts w:ascii="GHEA Grapalat" w:hAnsi="GHEA Grapalat" w:cs="Tahoma"/>
          <w:b/>
          <w:i/>
          <w:color w:val="002060"/>
          <w:sz w:val="26"/>
          <w:szCs w:val="26"/>
          <w:lang w:val="hy-AM"/>
        </w:rPr>
        <w:lastRenderedPageBreak/>
        <w:t>Կարգավորմամբ պայմանավորված ծախսեր</w:t>
      </w:r>
      <w:r w:rsidR="004B797E" w:rsidRPr="00806AFF">
        <w:rPr>
          <w:rFonts w:ascii="GHEA Grapalat" w:hAnsi="GHEA Grapalat" w:cs="Tahoma"/>
          <w:b/>
          <w:i/>
          <w:color w:val="002060"/>
          <w:sz w:val="26"/>
          <w:szCs w:val="26"/>
          <w:lang w:val="hy-AM"/>
        </w:rPr>
        <w:t xml:space="preserve"> և </w:t>
      </w:r>
      <w:r w:rsidRPr="00806AFF">
        <w:rPr>
          <w:rFonts w:ascii="GHEA Grapalat" w:hAnsi="GHEA Grapalat" w:cs="Tahoma"/>
          <w:b/>
          <w:i/>
          <w:color w:val="002060"/>
          <w:sz w:val="26"/>
          <w:szCs w:val="26"/>
          <w:lang w:val="hy-AM"/>
        </w:rPr>
        <w:t>օգուտներ</w:t>
      </w:r>
    </w:p>
    <w:p w14:paraId="55204D73" w14:textId="77777777" w:rsidR="000A4180" w:rsidRPr="007A509A" w:rsidRDefault="009A5CA4" w:rsidP="000A4180">
      <w:pPr>
        <w:spacing w:before="120" w:after="120"/>
        <w:rPr>
          <w:rFonts w:ascii="GHEA Grapalat" w:hAnsi="GHEA Grapalat" w:cs="Tahoma"/>
          <w:b/>
          <w:bCs/>
          <w:sz w:val="24"/>
          <w:szCs w:val="24"/>
          <w:lang w:val="hy-AM" w:eastAsia="it-IT"/>
        </w:rPr>
      </w:pPr>
      <w:r>
        <w:rPr>
          <w:rFonts w:ascii="GHEA Grapalat" w:hAnsi="GHEA Grapalat" w:cs="Tahoma"/>
          <w:b/>
          <w:bCs/>
          <w:noProof/>
          <w:sz w:val="24"/>
          <w:szCs w:val="24"/>
        </w:rPr>
        <mc:AlternateContent>
          <mc:Choice Requires="wpg">
            <w:drawing>
              <wp:anchor distT="0" distB="0" distL="114300" distR="114300" simplePos="0" relativeHeight="251681792" behindDoc="0" locked="0" layoutInCell="1" allowOverlap="1" wp14:anchorId="35E51420" wp14:editId="3041D143">
                <wp:simplePos x="0" y="0"/>
                <wp:positionH relativeFrom="margin">
                  <wp:align>center</wp:align>
                </wp:positionH>
                <wp:positionV relativeFrom="paragraph">
                  <wp:posOffset>116840</wp:posOffset>
                </wp:positionV>
                <wp:extent cx="6670040" cy="3333115"/>
                <wp:effectExtent l="9525" t="12065" r="45085" b="45720"/>
                <wp:wrapNone/>
                <wp:docPr id="69" name="Group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0040" cy="3333115"/>
                          <a:chOff x="0" y="0"/>
                          <a:chExt cx="65523" cy="33330"/>
                        </a:xfrm>
                      </wpg:grpSpPr>
                      <wps:wsp>
                        <wps:cNvPr id="93" name="Rectangle 4"/>
                        <wps:cNvSpPr>
                          <a:spLocks noChangeArrowheads="1"/>
                        </wps:cNvSpPr>
                        <wps:spPr bwMode="auto">
                          <a:xfrm>
                            <a:off x="17753" y="0"/>
                            <a:ext cx="30722" cy="6361"/>
                          </a:xfrm>
                          <a:prstGeom prst="rect">
                            <a:avLst/>
                          </a:prstGeom>
                          <a:solidFill>
                            <a:schemeClr val="lt1">
                              <a:lumMod val="100000"/>
                              <a:lumOff val="0"/>
                            </a:schemeClr>
                          </a:solidFill>
                          <a:ln w="19050">
                            <a:solidFill>
                              <a:srgbClr val="002060"/>
                            </a:solidFill>
                            <a:miter lim="800000"/>
                            <a:headEnd/>
                            <a:tailEnd/>
                          </a:ln>
                          <a:effectLst>
                            <a:outerShdw dist="38100" dir="2700000" algn="tl" rotWithShape="0">
                              <a:srgbClr val="000000">
                                <a:alpha val="39998"/>
                              </a:srgbClr>
                            </a:outerShdw>
                          </a:effectLst>
                        </wps:spPr>
                        <wps:txbx>
                          <w:txbxContent>
                            <w:p w14:paraId="5E5DCBC2" w14:textId="77777777" w:rsidR="00D15BCE" w:rsidRPr="00320288" w:rsidRDefault="00D15BCE" w:rsidP="000A4180">
                              <w:pPr>
                                <w:shd w:val="clear" w:color="auto" w:fill="FFFFFF"/>
                                <w:jc w:val="center"/>
                                <w:rPr>
                                  <w:rFonts w:ascii="GHEA Grapalat" w:hAnsi="GHEA Grapalat" w:cs="Tahoma"/>
                                  <w:b/>
                                  <w:color w:val="002060"/>
                                  <w:lang w:val="hy-AM"/>
                                </w:rPr>
                              </w:pPr>
                              <w:proofErr w:type="spellStart"/>
                              <w:r w:rsidRPr="00320288">
                                <w:rPr>
                                  <w:rFonts w:ascii="GHEA Grapalat" w:hAnsi="GHEA Grapalat" w:cs="Tahoma"/>
                                  <w:b/>
                                  <w:color w:val="002060"/>
                                  <w:shd w:val="clear" w:color="auto" w:fill="FFFFFF"/>
                                </w:rPr>
                                <w:t>Կարգավորմամբ</w:t>
                              </w:r>
                              <w:proofErr w:type="spellEnd"/>
                              <w:r w:rsidRPr="00320288">
                                <w:rPr>
                                  <w:rFonts w:ascii="GHEA Grapalat" w:hAnsi="GHEA Grapalat" w:cs="Tahoma"/>
                                  <w:b/>
                                  <w:color w:val="002060"/>
                                </w:rPr>
                                <w:t xml:space="preserve"> </w:t>
                              </w:r>
                              <w:proofErr w:type="spellStart"/>
                              <w:r w:rsidRPr="00320288">
                                <w:rPr>
                                  <w:rFonts w:ascii="GHEA Grapalat" w:hAnsi="GHEA Grapalat" w:cs="Tahoma"/>
                                  <w:b/>
                                  <w:color w:val="002060"/>
                                </w:rPr>
                                <w:t>պայմանավորված</w:t>
                              </w:r>
                              <w:proofErr w:type="spellEnd"/>
                              <w:r w:rsidRPr="00320288">
                                <w:rPr>
                                  <w:rFonts w:ascii="GHEA Grapalat" w:hAnsi="GHEA Grapalat" w:cs="Tahoma"/>
                                  <w:b/>
                                  <w:color w:val="002060"/>
                                </w:rPr>
                                <w:t xml:space="preserve"> </w:t>
                              </w:r>
                              <w:proofErr w:type="spellStart"/>
                              <w:r w:rsidRPr="00320288">
                                <w:rPr>
                                  <w:rFonts w:ascii="GHEA Grapalat" w:hAnsi="GHEA Grapalat" w:cs="Tahoma"/>
                                  <w:b/>
                                  <w:color w:val="002060"/>
                                </w:rPr>
                                <w:t>ծախսեր</w:t>
                              </w:r>
                              <w:proofErr w:type="spellEnd"/>
                              <w:r w:rsidRPr="00320288">
                                <w:rPr>
                                  <w:rFonts w:ascii="GHEA Grapalat" w:hAnsi="GHEA Grapalat" w:cs="Tahoma"/>
                                  <w:b/>
                                  <w:color w:val="002060"/>
                                  <w:lang w:val="hy-AM"/>
                                </w:rPr>
                                <w:t xml:space="preserve"> և օգուտներ</w:t>
                              </w:r>
                            </w:p>
                          </w:txbxContent>
                        </wps:txbx>
                        <wps:bodyPr rot="0" vert="horz" wrap="square" lIns="91440" tIns="45720" rIns="91440" bIns="45720" anchor="ctr" anchorCtr="0" upright="1">
                          <a:noAutofit/>
                        </wps:bodyPr>
                      </wps:wsp>
                      <wps:wsp>
                        <wps:cNvPr id="94" name="Straight Connector 30"/>
                        <wps:cNvCnPr>
                          <a:cxnSpLocks noChangeShapeType="1"/>
                        </wps:cNvCnPr>
                        <wps:spPr bwMode="auto">
                          <a:xfrm>
                            <a:off x="32835" y="7243"/>
                            <a:ext cx="0" cy="1898"/>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s:wsp>
                        <wps:cNvPr id="95" name="Straight Connector 27"/>
                        <wps:cNvCnPr>
                          <a:cxnSpLocks noChangeShapeType="1"/>
                        </wps:cNvCnPr>
                        <wps:spPr bwMode="auto">
                          <a:xfrm>
                            <a:off x="12825" y="9797"/>
                            <a:ext cx="35609" cy="0"/>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s:wsp>
                        <wps:cNvPr id="96" name="Rectangle 1170"/>
                        <wps:cNvSpPr>
                          <a:spLocks noChangeArrowheads="1"/>
                        </wps:cNvSpPr>
                        <wps:spPr bwMode="auto">
                          <a:xfrm>
                            <a:off x="33072" y="12647"/>
                            <a:ext cx="24412" cy="8336"/>
                          </a:xfrm>
                          <a:prstGeom prst="rect">
                            <a:avLst/>
                          </a:prstGeom>
                          <a:solidFill>
                            <a:schemeClr val="lt1">
                              <a:lumMod val="100000"/>
                              <a:lumOff val="0"/>
                            </a:schemeClr>
                          </a:solidFill>
                          <a:ln w="19050">
                            <a:solidFill>
                              <a:srgbClr val="002060"/>
                            </a:solidFill>
                            <a:miter lim="800000"/>
                            <a:headEnd/>
                            <a:tailEnd/>
                          </a:ln>
                          <a:effectLst>
                            <a:outerShdw dist="38100" dir="2700000" algn="tl" rotWithShape="0">
                              <a:srgbClr val="000000">
                                <a:alpha val="39998"/>
                              </a:srgbClr>
                            </a:outerShdw>
                          </a:effectLst>
                        </wps:spPr>
                        <wps:txbx>
                          <w:txbxContent>
                            <w:p w14:paraId="01432D0C" w14:textId="77777777" w:rsidR="00D15BCE" w:rsidRPr="00320288" w:rsidRDefault="00D15BCE" w:rsidP="000A4180">
                              <w:pPr>
                                <w:shd w:val="clear" w:color="auto" w:fill="FFFFFF"/>
                                <w:jc w:val="center"/>
                                <w:rPr>
                                  <w:rFonts w:ascii="GHEA Grapalat" w:hAnsi="GHEA Grapalat" w:cs="Tahoma"/>
                                  <w:b/>
                                  <w:color w:val="002060"/>
                                </w:rPr>
                              </w:pPr>
                              <w:proofErr w:type="spellStart"/>
                              <w:r w:rsidRPr="00320288">
                                <w:rPr>
                                  <w:rFonts w:ascii="GHEA Grapalat" w:hAnsi="GHEA Grapalat" w:cs="Tahoma"/>
                                  <w:b/>
                                  <w:bCs/>
                                  <w:color w:val="002060"/>
                                  <w:shd w:val="clear" w:color="auto" w:fill="FFFFFF"/>
                                </w:rPr>
                                <w:t>Կարգավորվող</w:t>
                              </w:r>
                              <w:proofErr w:type="spellEnd"/>
                              <w:r w:rsidRPr="00320288">
                                <w:rPr>
                                  <w:rFonts w:ascii="GHEA Grapalat" w:hAnsi="GHEA Grapalat" w:cs="Tahoma"/>
                                  <w:b/>
                                  <w:bCs/>
                                  <w:color w:val="002060"/>
                                  <w:shd w:val="clear" w:color="auto" w:fill="FFFFFF"/>
                                </w:rPr>
                                <w:t>/</w:t>
                              </w:r>
                              <w:proofErr w:type="spellStart"/>
                              <w:r w:rsidRPr="00320288">
                                <w:rPr>
                                  <w:rFonts w:ascii="GHEA Grapalat" w:hAnsi="GHEA Grapalat" w:cs="Tahoma"/>
                                  <w:b/>
                                  <w:bCs/>
                                  <w:color w:val="002060"/>
                                  <w:shd w:val="clear" w:color="auto" w:fill="FFFFFF"/>
                                </w:rPr>
                                <w:t>Մասնավոր</w:t>
                              </w:r>
                              <w:proofErr w:type="spellEnd"/>
                              <w:r w:rsidRPr="00320288">
                                <w:rPr>
                                  <w:rFonts w:ascii="GHEA Grapalat" w:hAnsi="GHEA Grapalat" w:cs="Tahoma"/>
                                  <w:b/>
                                  <w:bCs/>
                                  <w:color w:val="002060"/>
                                  <w:shd w:val="clear" w:color="auto" w:fill="FFFFFF"/>
                                </w:rPr>
                                <w:t xml:space="preserve"> </w:t>
                              </w:r>
                              <w:proofErr w:type="spellStart"/>
                              <w:r w:rsidRPr="00320288">
                                <w:rPr>
                                  <w:rFonts w:ascii="GHEA Grapalat" w:hAnsi="GHEA Grapalat" w:cs="Tahoma"/>
                                  <w:b/>
                                  <w:bCs/>
                                  <w:color w:val="002060"/>
                                </w:rPr>
                                <w:t>հատված</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կարգավորմանը</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համապատասխանում</w:t>
                              </w:r>
                              <w:proofErr w:type="spellEnd"/>
                              <w:r w:rsidRPr="00320288">
                                <w:rPr>
                                  <w:rFonts w:ascii="GHEA Grapalat" w:hAnsi="GHEA Grapalat" w:cs="Tahoma"/>
                                  <w:b/>
                                  <w:bCs/>
                                  <w:color w:val="002060"/>
                                </w:rPr>
                                <w:t>)</w:t>
                              </w:r>
                            </w:p>
                          </w:txbxContent>
                        </wps:txbx>
                        <wps:bodyPr rot="0" vert="horz" wrap="square" lIns="91440" tIns="45720" rIns="91440" bIns="45720" anchor="ctr" anchorCtr="0" upright="1">
                          <a:noAutofit/>
                        </wps:bodyPr>
                      </wps:wsp>
                      <wps:wsp>
                        <wps:cNvPr id="97" name="Rectangle 25"/>
                        <wps:cNvSpPr>
                          <a:spLocks noChangeArrowheads="1"/>
                        </wps:cNvSpPr>
                        <wps:spPr bwMode="auto">
                          <a:xfrm>
                            <a:off x="0" y="13003"/>
                            <a:ext cx="29135" cy="8627"/>
                          </a:xfrm>
                          <a:prstGeom prst="rect">
                            <a:avLst/>
                          </a:prstGeom>
                          <a:solidFill>
                            <a:schemeClr val="lt1">
                              <a:lumMod val="100000"/>
                              <a:lumOff val="0"/>
                            </a:schemeClr>
                          </a:solidFill>
                          <a:ln w="19050">
                            <a:solidFill>
                              <a:srgbClr val="002060"/>
                            </a:solidFill>
                            <a:miter lim="800000"/>
                            <a:headEnd/>
                            <a:tailEnd/>
                          </a:ln>
                          <a:effectLst>
                            <a:outerShdw dist="38100" dir="2700000" algn="tl" rotWithShape="0">
                              <a:srgbClr val="000000">
                                <a:alpha val="39998"/>
                              </a:srgbClr>
                            </a:outerShdw>
                          </a:effectLst>
                        </wps:spPr>
                        <wps:txbx>
                          <w:txbxContent>
                            <w:p w14:paraId="3CA7796B" w14:textId="77777777" w:rsidR="00D15BCE" w:rsidRPr="007E1938" w:rsidRDefault="00D15BCE" w:rsidP="000A4180">
                              <w:pPr>
                                <w:shd w:val="clear" w:color="auto" w:fill="FFFFFF"/>
                                <w:jc w:val="center"/>
                                <w:rPr>
                                  <w:rFonts w:ascii="GHEA Grapalat" w:hAnsi="GHEA Grapalat" w:cs="Tahoma"/>
                                  <w:b/>
                                  <w:color w:val="002060"/>
                                  <w:lang w:val="hy-AM"/>
                                </w:rPr>
                              </w:pPr>
                              <w:proofErr w:type="spellStart"/>
                              <w:r w:rsidRPr="00320288">
                                <w:rPr>
                                  <w:rFonts w:ascii="GHEA Grapalat" w:hAnsi="GHEA Grapalat" w:cs="Tahoma"/>
                                  <w:b/>
                                  <w:bCs/>
                                  <w:color w:val="002060"/>
                                </w:rPr>
                                <w:t>Կարգավորող</w:t>
                              </w:r>
                              <w:proofErr w:type="spellEnd"/>
                              <w:r w:rsidRPr="00320288">
                                <w:rPr>
                                  <w:rFonts w:ascii="GHEA Grapalat" w:hAnsi="GHEA Grapalat" w:cs="Tahoma"/>
                                  <w:b/>
                                  <w:bCs/>
                                  <w:color w:val="002060"/>
                                </w:rPr>
                                <w:t>/</w:t>
                              </w:r>
                              <w:proofErr w:type="spellStart"/>
                              <w:r w:rsidRPr="00320288">
                                <w:rPr>
                                  <w:rFonts w:ascii="GHEA Grapalat" w:hAnsi="GHEA Grapalat" w:cs="Tahoma"/>
                                  <w:b/>
                                  <w:bCs/>
                                  <w:color w:val="002060"/>
                                </w:rPr>
                                <w:t>Հանրային</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հատված</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կարգավորման</w:t>
                              </w:r>
                              <w:proofErr w:type="spellEnd"/>
                              <w:r w:rsidRPr="00320288">
                                <w:rPr>
                                  <w:rFonts w:ascii="GHEA Grapalat" w:hAnsi="GHEA Grapalat" w:cs="Tahoma"/>
                                  <w:b/>
                                  <w:bCs/>
                                  <w:color w:val="002060"/>
                                </w:rPr>
                                <w:t xml:space="preserve"> </w:t>
                              </w:r>
                              <w:r w:rsidRPr="00320288">
                                <w:rPr>
                                  <w:rFonts w:ascii="GHEA Grapalat" w:hAnsi="GHEA Grapalat" w:cs="Tahoma"/>
                                  <w:b/>
                                  <w:bCs/>
                                  <w:color w:val="002060"/>
                                  <w:lang w:val="hy-AM"/>
                                </w:rPr>
                                <w:t>մշակ</w:t>
                              </w:r>
                              <w:proofErr w:type="spellStart"/>
                              <w:r w:rsidRPr="00320288">
                                <w:rPr>
                                  <w:rFonts w:ascii="GHEA Grapalat" w:hAnsi="GHEA Grapalat" w:cs="Tahoma"/>
                                  <w:b/>
                                  <w:bCs/>
                                  <w:color w:val="002060"/>
                                </w:rPr>
                                <w:t>ում</w:t>
                              </w:r>
                              <w:proofErr w:type="spellEnd"/>
                              <w:r w:rsidRPr="00320288">
                                <w:rPr>
                                  <w:rFonts w:ascii="GHEA Grapalat" w:hAnsi="GHEA Grapalat" w:cs="Tahoma"/>
                                  <w:b/>
                                  <w:bCs/>
                                  <w:color w:val="002060"/>
                                </w:rPr>
                                <w:t xml:space="preserve">, </w:t>
                              </w:r>
                              <w:proofErr w:type="spellStart"/>
                              <w:r>
                                <w:rPr>
                                  <w:rFonts w:ascii="GHEA Grapalat" w:hAnsi="GHEA Grapalat" w:cs="Tahoma"/>
                                  <w:b/>
                                  <w:bCs/>
                                  <w:color w:val="002060"/>
                                </w:rPr>
                                <w:t>կիրարկում</w:t>
                              </w:r>
                              <w:proofErr w:type="spellEnd"/>
                              <w:r>
                                <w:rPr>
                                  <w:rFonts w:ascii="GHEA Grapalat" w:hAnsi="GHEA Grapalat" w:cs="Tahoma"/>
                                  <w:b/>
                                  <w:bCs/>
                                  <w:color w:val="002060"/>
                                </w:rPr>
                                <w:t xml:space="preserve"> </w:t>
                              </w:r>
                              <w:r w:rsidRPr="00320288">
                                <w:rPr>
                                  <w:rFonts w:ascii="GHEA Grapalat" w:hAnsi="GHEA Grapalat" w:cs="Tahoma"/>
                                  <w:b/>
                                  <w:bCs/>
                                  <w:color w:val="002060"/>
                                  <w:lang w:val="hy-AM"/>
                                </w:rPr>
                                <w:t xml:space="preserve">և </w:t>
                              </w:r>
                              <w:r>
                                <w:rPr>
                                  <w:rFonts w:ascii="GHEA Grapalat" w:hAnsi="GHEA Grapalat" w:cs="Tahoma"/>
                                  <w:b/>
                                  <w:bCs/>
                                  <w:color w:val="002060"/>
                                  <w:lang w:val="ru-RU"/>
                                </w:rPr>
                                <w:t>հարկա</w:t>
                              </w:r>
                              <w:proofErr w:type="spellStart"/>
                              <w:r>
                                <w:rPr>
                                  <w:rFonts w:ascii="GHEA Grapalat" w:hAnsi="GHEA Grapalat" w:cs="Tahoma"/>
                                  <w:b/>
                                  <w:bCs/>
                                  <w:color w:val="002060"/>
                                </w:rPr>
                                <w:t>դրում</w:t>
                              </w:r>
                              <w:proofErr w:type="spellEnd"/>
                              <w:r w:rsidRPr="00320288">
                                <w:rPr>
                                  <w:rFonts w:ascii="GHEA Grapalat" w:hAnsi="GHEA Grapalat" w:cs="Tahoma"/>
                                  <w:b/>
                                  <w:bCs/>
                                  <w:color w:val="002060"/>
                                </w:rPr>
                                <w:t>)</w:t>
                              </w:r>
                            </w:p>
                          </w:txbxContent>
                        </wps:txbx>
                        <wps:bodyPr rot="0" vert="horz" wrap="square" lIns="91440" tIns="45720" rIns="91440" bIns="45720" anchor="ctr" anchorCtr="0" upright="1">
                          <a:noAutofit/>
                        </wps:bodyPr>
                      </wps:wsp>
                      <wps:wsp>
                        <wps:cNvPr id="98" name="Straight Connector 21"/>
                        <wps:cNvCnPr>
                          <a:cxnSpLocks noChangeShapeType="1"/>
                        </wps:cNvCnPr>
                        <wps:spPr bwMode="auto">
                          <a:xfrm>
                            <a:off x="32182" y="23988"/>
                            <a:ext cx="30387" cy="0"/>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s:wsp>
                        <wps:cNvPr id="99" name="Rectangle 36"/>
                        <wps:cNvSpPr>
                          <a:spLocks noChangeArrowheads="1"/>
                        </wps:cNvSpPr>
                        <wps:spPr bwMode="auto">
                          <a:xfrm>
                            <a:off x="22681" y="26956"/>
                            <a:ext cx="19177" cy="6255"/>
                          </a:xfrm>
                          <a:prstGeom prst="rect">
                            <a:avLst/>
                          </a:prstGeom>
                          <a:solidFill>
                            <a:schemeClr val="lt1">
                              <a:lumMod val="100000"/>
                              <a:lumOff val="0"/>
                            </a:schemeClr>
                          </a:solidFill>
                          <a:ln w="19050">
                            <a:solidFill>
                              <a:srgbClr val="002060"/>
                            </a:solidFill>
                            <a:miter lim="800000"/>
                            <a:headEnd/>
                            <a:tailEnd/>
                          </a:ln>
                          <a:effectLst>
                            <a:outerShdw dist="38100" dir="2700000" algn="tl" rotWithShape="0">
                              <a:srgbClr val="000000">
                                <a:alpha val="39998"/>
                              </a:srgbClr>
                            </a:outerShdw>
                          </a:effectLst>
                        </wps:spPr>
                        <wps:txbx>
                          <w:txbxContent>
                            <w:p w14:paraId="4A3A34EC" w14:textId="77777777" w:rsidR="00D15BCE" w:rsidRPr="00320288" w:rsidRDefault="00D15BCE" w:rsidP="000A4180">
                              <w:pPr>
                                <w:shd w:val="clear" w:color="auto" w:fill="FFFFFF"/>
                                <w:jc w:val="center"/>
                                <w:rPr>
                                  <w:rFonts w:ascii="GHEA Grapalat" w:hAnsi="GHEA Grapalat" w:cs="Tahoma"/>
                                  <w:b/>
                                  <w:color w:val="002060"/>
                                  <w:lang w:val="hy-AM"/>
                                </w:rPr>
                              </w:pPr>
                              <w:r w:rsidRPr="00320288">
                                <w:rPr>
                                  <w:rFonts w:ascii="GHEA Grapalat" w:hAnsi="GHEA Grapalat" w:cs="Tahoma"/>
                                  <w:b/>
                                  <w:color w:val="002060"/>
                                  <w:shd w:val="clear" w:color="auto" w:fill="FFFFFF"/>
                                  <w:lang w:val="hy-AM"/>
                                </w:rPr>
                                <w:t>Տնտեսվարող սուբյեկտներ</w:t>
                              </w:r>
                            </w:p>
                          </w:txbxContent>
                        </wps:txbx>
                        <wps:bodyPr rot="0" vert="horz" wrap="square" lIns="91440" tIns="45720" rIns="91440" bIns="45720" anchor="ctr" anchorCtr="0" upright="1">
                          <a:noAutofit/>
                        </wps:bodyPr>
                      </wps:wsp>
                      <wps:wsp>
                        <wps:cNvPr id="100" name="Rectangle 20"/>
                        <wps:cNvSpPr>
                          <a:spLocks noChangeArrowheads="1"/>
                        </wps:cNvSpPr>
                        <wps:spPr bwMode="auto">
                          <a:xfrm>
                            <a:off x="47263" y="27075"/>
                            <a:ext cx="18260" cy="6255"/>
                          </a:xfrm>
                          <a:prstGeom prst="rect">
                            <a:avLst/>
                          </a:prstGeom>
                          <a:solidFill>
                            <a:schemeClr val="lt1">
                              <a:lumMod val="100000"/>
                              <a:lumOff val="0"/>
                            </a:schemeClr>
                          </a:solidFill>
                          <a:ln w="19050">
                            <a:solidFill>
                              <a:srgbClr val="002060"/>
                            </a:solidFill>
                            <a:miter lim="800000"/>
                            <a:headEnd/>
                            <a:tailEnd/>
                          </a:ln>
                          <a:effectLst>
                            <a:outerShdw dist="38100" dir="2700000" algn="tl" rotWithShape="0">
                              <a:srgbClr val="000000">
                                <a:alpha val="39998"/>
                              </a:srgbClr>
                            </a:outerShdw>
                          </a:effectLst>
                        </wps:spPr>
                        <wps:txbx>
                          <w:txbxContent>
                            <w:p w14:paraId="32F584E6" w14:textId="77777777" w:rsidR="00D15BCE" w:rsidRPr="00320288" w:rsidRDefault="00D15BCE" w:rsidP="000A4180">
                              <w:pPr>
                                <w:shd w:val="clear" w:color="auto" w:fill="FFFFFF"/>
                                <w:jc w:val="center"/>
                                <w:rPr>
                                  <w:rFonts w:ascii="GHEA Grapalat" w:hAnsi="GHEA Grapalat" w:cs="Tahoma"/>
                                  <w:b/>
                                  <w:color w:val="002060"/>
                                  <w:shd w:val="clear" w:color="auto" w:fill="FFFFFF"/>
                                  <w:lang w:val="hy-AM"/>
                                </w:rPr>
                              </w:pPr>
                              <w:r w:rsidRPr="00320288">
                                <w:rPr>
                                  <w:rFonts w:ascii="GHEA Grapalat" w:hAnsi="GHEA Grapalat" w:cs="Tahoma"/>
                                  <w:b/>
                                  <w:color w:val="002060"/>
                                  <w:shd w:val="clear" w:color="auto" w:fill="FFFFFF"/>
                                  <w:lang w:val="hy-AM"/>
                                </w:rPr>
                                <w:t>Անհատներ/ Քաղաքացիներ</w:t>
                              </w:r>
                            </w:p>
                          </w:txbxContent>
                        </wps:txbx>
                        <wps:bodyPr rot="0" vert="horz" wrap="square" lIns="91440" tIns="45720" rIns="91440" bIns="45720" anchor="ctr" anchorCtr="0" upright="1">
                          <a:noAutofit/>
                        </wps:bodyPr>
                      </wps:wsp>
                      <wps:wsp>
                        <wps:cNvPr id="101" name="Straight Connector 30"/>
                        <wps:cNvCnPr>
                          <a:cxnSpLocks noChangeShapeType="1"/>
                        </wps:cNvCnPr>
                        <wps:spPr bwMode="auto">
                          <a:xfrm>
                            <a:off x="12765" y="10569"/>
                            <a:ext cx="0" cy="1897"/>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s:wsp>
                        <wps:cNvPr id="102" name="Straight Connector 30"/>
                        <wps:cNvCnPr>
                          <a:cxnSpLocks noChangeShapeType="1"/>
                        </wps:cNvCnPr>
                        <wps:spPr bwMode="auto">
                          <a:xfrm>
                            <a:off x="48332" y="10509"/>
                            <a:ext cx="0" cy="1898"/>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s:wsp>
                        <wps:cNvPr id="103" name="Straight Connector 30"/>
                        <wps:cNvCnPr>
                          <a:cxnSpLocks noChangeShapeType="1"/>
                        </wps:cNvCnPr>
                        <wps:spPr bwMode="auto">
                          <a:xfrm>
                            <a:off x="46966" y="21672"/>
                            <a:ext cx="0" cy="1897"/>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s:wsp>
                        <wps:cNvPr id="104" name="Straight Connector 30"/>
                        <wps:cNvCnPr>
                          <a:cxnSpLocks noChangeShapeType="1"/>
                        </wps:cNvCnPr>
                        <wps:spPr bwMode="auto">
                          <a:xfrm>
                            <a:off x="32182" y="24641"/>
                            <a:ext cx="0" cy="1897"/>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s:wsp>
                        <wps:cNvPr id="105" name="Straight Connector 30"/>
                        <wps:cNvCnPr>
                          <a:cxnSpLocks noChangeShapeType="1"/>
                        </wps:cNvCnPr>
                        <wps:spPr bwMode="auto">
                          <a:xfrm>
                            <a:off x="62464" y="24760"/>
                            <a:ext cx="0" cy="1897"/>
                          </a:xfrm>
                          <a:prstGeom prst="line">
                            <a:avLst/>
                          </a:prstGeom>
                          <a:noFill/>
                          <a:ln w="28575">
                            <a:solidFill>
                              <a:srgbClr val="002060"/>
                            </a:solidFill>
                            <a:miter lim="800000"/>
                            <a:headEnd/>
                            <a:tailEnd/>
                          </a:ln>
                          <a:effectLst>
                            <a:outerShdw dist="38100" algn="l" rotWithShape="0">
                              <a:srgbClr val="000000">
                                <a:alpha val="39998"/>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E51420" id="Group 1166" o:spid="_x0000_s1107" style="position:absolute;margin-left:0;margin-top:9.2pt;width:525.2pt;height:262.45pt;z-index:251681792;mso-position-horizontal:center;mso-position-horizontal-relative:margin" coordsize="65523,3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">
                <v:rect id="Rectangle 4" o:spid="_x0000_s1108" style="position:absolute;left:17753;width:30722;height:6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" fillcolor="white [3201]" strokecolor="#002060" strokeweight="1.5pt">
                  <v:shadow on="t" color="black" opacity="26213f" origin="-.5,-.5" offset=".74836mm,.74836mm"/>
                  <v:textbox>
                    <w:txbxContent>
                      <w:p w14:paraId="5E5DCBC2" w14:textId="77777777" w:rsidR="00D15BCE" w:rsidRPr="00320288" w:rsidRDefault="00D15BCE" w:rsidP="000A4180">
                        <w:pPr>
                          <w:shd w:val="clear" w:color="auto" w:fill="FFFFFF"/>
                          <w:jc w:val="center"/>
                          <w:rPr>
                            <w:rFonts w:ascii="GHEA Grapalat" w:hAnsi="GHEA Grapalat" w:cs="Tahoma"/>
                            <w:b/>
                            <w:color w:val="002060"/>
                            <w:lang w:val="hy-AM"/>
                          </w:rPr>
                        </w:pPr>
                        <w:proofErr w:type="spellStart"/>
                        <w:r w:rsidRPr="00320288">
                          <w:rPr>
                            <w:rFonts w:ascii="GHEA Grapalat" w:hAnsi="GHEA Grapalat" w:cs="Tahoma"/>
                            <w:b/>
                            <w:color w:val="002060"/>
                            <w:shd w:val="clear" w:color="auto" w:fill="FFFFFF"/>
                          </w:rPr>
                          <w:t>Կարգավորմամբ</w:t>
                        </w:r>
                        <w:proofErr w:type="spellEnd"/>
                        <w:r w:rsidRPr="00320288">
                          <w:rPr>
                            <w:rFonts w:ascii="GHEA Grapalat" w:hAnsi="GHEA Grapalat" w:cs="Tahoma"/>
                            <w:b/>
                            <w:color w:val="002060"/>
                          </w:rPr>
                          <w:t xml:space="preserve"> </w:t>
                        </w:r>
                        <w:proofErr w:type="spellStart"/>
                        <w:r w:rsidRPr="00320288">
                          <w:rPr>
                            <w:rFonts w:ascii="GHEA Grapalat" w:hAnsi="GHEA Grapalat" w:cs="Tahoma"/>
                            <w:b/>
                            <w:color w:val="002060"/>
                          </w:rPr>
                          <w:t>պայմանավորված</w:t>
                        </w:r>
                        <w:proofErr w:type="spellEnd"/>
                        <w:r w:rsidRPr="00320288">
                          <w:rPr>
                            <w:rFonts w:ascii="GHEA Grapalat" w:hAnsi="GHEA Grapalat" w:cs="Tahoma"/>
                            <w:b/>
                            <w:color w:val="002060"/>
                          </w:rPr>
                          <w:t xml:space="preserve"> </w:t>
                        </w:r>
                        <w:proofErr w:type="spellStart"/>
                        <w:r w:rsidRPr="00320288">
                          <w:rPr>
                            <w:rFonts w:ascii="GHEA Grapalat" w:hAnsi="GHEA Grapalat" w:cs="Tahoma"/>
                            <w:b/>
                            <w:color w:val="002060"/>
                          </w:rPr>
                          <w:t>ծախսեր</w:t>
                        </w:r>
                        <w:proofErr w:type="spellEnd"/>
                        <w:r w:rsidRPr="00320288">
                          <w:rPr>
                            <w:rFonts w:ascii="GHEA Grapalat" w:hAnsi="GHEA Grapalat" w:cs="Tahoma"/>
                            <w:b/>
                            <w:color w:val="002060"/>
                            <w:lang w:val="hy-AM"/>
                          </w:rPr>
                          <w:t xml:space="preserve"> և օգուտներ</w:t>
                        </w:r>
                      </w:p>
                    </w:txbxContent>
                  </v:textbox>
                </v:rect>
                <v:line id="Straight Connector 30" o:spid="_x0000_s1109" style="position:absolute;visibility:visible;mso-wrap-style:square" from="32835,7243" to="32835,9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" strokecolor="#002060" strokeweight="2.25pt">
                  <v:stroke joinstyle="miter"/>
                  <v:shadow on="t" color="black" opacity="26213f" origin="-.5" offset="3pt,0"/>
                </v:line>
                <v:line id="Straight Connector 27" o:spid="_x0000_s1110" style="position:absolute;visibility:visible;mso-wrap-style:square" from="12825,9797" to="48434,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" strokecolor="#002060" strokeweight="2.25pt">
                  <v:stroke joinstyle="miter"/>
                  <v:shadow on="t" color="black" opacity="26213f" origin="-.5" offset="3pt,0"/>
                </v:line>
                <v:rect id="Rectangle 1170" o:spid="_x0000_s1111" style="position:absolute;left:33072;top:12647;width:24412;height:8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" fillcolor="white [3201]" strokecolor="#002060" strokeweight="1.5pt">
                  <v:shadow on="t" color="black" opacity="26213f" origin="-.5,-.5" offset=".74836mm,.74836mm"/>
                  <v:textbox>
                    <w:txbxContent>
                      <w:p w14:paraId="01432D0C" w14:textId="77777777" w:rsidR="00D15BCE" w:rsidRPr="00320288" w:rsidRDefault="00D15BCE" w:rsidP="000A4180">
                        <w:pPr>
                          <w:shd w:val="clear" w:color="auto" w:fill="FFFFFF"/>
                          <w:jc w:val="center"/>
                          <w:rPr>
                            <w:rFonts w:ascii="GHEA Grapalat" w:hAnsi="GHEA Grapalat" w:cs="Tahoma"/>
                            <w:b/>
                            <w:color w:val="002060"/>
                          </w:rPr>
                        </w:pPr>
                        <w:proofErr w:type="spellStart"/>
                        <w:r w:rsidRPr="00320288">
                          <w:rPr>
                            <w:rFonts w:ascii="GHEA Grapalat" w:hAnsi="GHEA Grapalat" w:cs="Tahoma"/>
                            <w:b/>
                            <w:bCs/>
                            <w:color w:val="002060"/>
                            <w:shd w:val="clear" w:color="auto" w:fill="FFFFFF"/>
                          </w:rPr>
                          <w:t>Կարգավորվող</w:t>
                        </w:r>
                        <w:proofErr w:type="spellEnd"/>
                        <w:r w:rsidRPr="00320288">
                          <w:rPr>
                            <w:rFonts w:ascii="GHEA Grapalat" w:hAnsi="GHEA Grapalat" w:cs="Tahoma"/>
                            <w:b/>
                            <w:bCs/>
                            <w:color w:val="002060"/>
                            <w:shd w:val="clear" w:color="auto" w:fill="FFFFFF"/>
                          </w:rPr>
                          <w:t>/</w:t>
                        </w:r>
                        <w:proofErr w:type="spellStart"/>
                        <w:r w:rsidRPr="00320288">
                          <w:rPr>
                            <w:rFonts w:ascii="GHEA Grapalat" w:hAnsi="GHEA Grapalat" w:cs="Tahoma"/>
                            <w:b/>
                            <w:bCs/>
                            <w:color w:val="002060"/>
                            <w:shd w:val="clear" w:color="auto" w:fill="FFFFFF"/>
                          </w:rPr>
                          <w:t>Մասնավոր</w:t>
                        </w:r>
                        <w:proofErr w:type="spellEnd"/>
                        <w:r w:rsidRPr="00320288">
                          <w:rPr>
                            <w:rFonts w:ascii="GHEA Grapalat" w:hAnsi="GHEA Grapalat" w:cs="Tahoma"/>
                            <w:b/>
                            <w:bCs/>
                            <w:color w:val="002060"/>
                            <w:shd w:val="clear" w:color="auto" w:fill="FFFFFF"/>
                          </w:rPr>
                          <w:t xml:space="preserve"> </w:t>
                        </w:r>
                        <w:proofErr w:type="spellStart"/>
                        <w:r w:rsidRPr="00320288">
                          <w:rPr>
                            <w:rFonts w:ascii="GHEA Grapalat" w:hAnsi="GHEA Grapalat" w:cs="Tahoma"/>
                            <w:b/>
                            <w:bCs/>
                            <w:color w:val="002060"/>
                          </w:rPr>
                          <w:t>հատված</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կարգավորմանը</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համապատասխանում</w:t>
                        </w:r>
                        <w:proofErr w:type="spellEnd"/>
                        <w:r w:rsidRPr="00320288">
                          <w:rPr>
                            <w:rFonts w:ascii="GHEA Grapalat" w:hAnsi="GHEA Grapalat" w:cs="Tahoma"/>
                            <w:b/>
                            <w:bCs/>
                            <w:color w:val="002060"/>
                          </w:rPr>
                          <w:t>)</w:t>
                        </w:r>
                      </w:p>
                    </w:txbxContent>
                  </v:textbox>
                </v:rect>
                <v:rect id="Rectangle 25" o:spid="_x0000_s1112" style="position:absolute;top:13003;width:29135;height:8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" fillcolor="white [3201]" strokecolor="#002060" strokeweight="1.5pt">
                  <v:shadow on="t" color="black" opacity="26213f" origin="-.5,-.5" offset=".74836mm,.74836mm"/>
                  <v:textbox>
                    <w:txbxContent>
                      <w:p w14:paraId="3CA7796B" w14:textId="77777777" w:rsidR="00D15BCE" w:rsidRPr="007E1938" w:rsidRDefault="00D15BCE" w:rsidP="000A4180">
                        <w:pPr>
                          <w:shd w:val="clear" w:color="auto" w:fill="FFFFFF"/>
                          <w:jc w:val="center"/>
                          <w:rPr>
                            <w:rFonts w:ascii="GHEA Grapalat" w:hAnsi="GHEA Grapalat" w:cs="Tahoma"/>
                            <w:b/>
                            <w:color w:val="002060"/>
                            <w:lang w:val="hy-AM"/>
                          </w:rPr>
                        </w:pPr>
                        <w:proofErr w:type="spellStart"/>
                        <w:r w:rsidRPr="00320288">
                          <w:rPr>
                            <w:rFonts w:ascii="GHEA Grapalat" w:hAnsi="GHEA Grapalat" w:cs="Tahoma"/>
                            <w:b/>
                            <w:bCs/>
                            <w:color w:val="002060"/>
                          </w:rPr>
                          <w:t>Կարգավորող</w:t>
                        </w:r>
                        <w:proofErr w:type="spellEnd"/>
                        <w:r w:rsidRPr="00320288">
                          <w:rPr>
                            <w:rFonts w:ascii="GHEA Grapalat" w:hAnsi="GHEA Grapalat" w:cs="Tahoma"/>
                            <w:b/>
                            <w:bCs/>
                            <w:color w:val="002060"/>
                          </w:rPr>
                          <w:t>/</w:t>
                        </w:r>
                        <w:proofErr w:type="spellStart"/>
                        <w:r w:rsidRPr="00320288">
                          <w:rPr>
                            <w:rFonts w:ascii="GHEA Grapalat" w:hAnsi="GHEA Grapalat" w:cs="Tahoma"/>
                            <w:b/>
                            <w:bCs/>
                            <w:color w:val="002060"/>
                          </w:rPr>
                          <w:t>Հանրային</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հատված</w:t>
                        </w:r>
                        <w:proofErr w:type="spellEnd"/>
                        <w:r w:rsidRPr="00320288">
                          <w:rPr>
                            <w:rFonts w:ascii="GHEA Grapalat" w:hAnsi="GHEA Grapalat" w:cs="Tahoma"/>
                            <w:b/>
                            <w:bCs/>
                            <w:color w:val="002060"/>
                          </w:rPr>
                          <w:t xml:space="preserve"> (</w:t>
                        </w:r>
                        <w:proofErr w:type="spellStart"/>
                        <w:r w:rsidRPr="00320288">
                          <w:rPr>
                            <w:rFonts w:ascii="GHEA Grapalat" w:hAnsi="GHEA Grapalat" w:cs="Tahoma"/>
                            <w:b/>
                            <w:bCs/>
                            <w:color w:val="002060"/>
                          </w:rPr>
                          <w:t>կարգավորման</w:t>
                        </w:r>
                        <w:proofErr w:type="spellEnd"/>
                        <w:r w:rsidRPr="00320288">
                          <w:rPr>
                            <w:rFonts w:ascii="GHEA Grapalat" w:hAnsi="GHEA Grapalat" w:cs="Tahoma"/>
                            <w:b/>
                            <w:bCs/>
                            <w:color w:val="002060"/>
                          </w:rPr>
                          <w:t xml:space="preserve"> </w:t>
                        </w:r>
                        <w:r w:rsidRPr="00320288">
                          <w:rPr>
                            <w:rFonts w:ascii="GHEA Grapalat" w:hAnsi="GHEA Grapalat" w:cs="Tahoma"/>
                            <w:b/>
                            <w:bCs/>
                            <w:color w:val="002060"/>
                            <w:lang w:val="hy-AM"/>
                          </w:rPr>
                          <w:t>մշակ</w:t>
                        </w:r>
                        <w:proofErr w:type="spellStart"/>
                        <w:r w:rsidRPr="00320288">
                          <w:rPr>
                            <w:rFonts w:ascii="GHEA Grapalat" w:hAnsi="GHEA Grapalat" w:cs="Tahoma"/>
                            <w:b/>
                            <w:bCs/>
                            <w:color w:val="002060"/>
                          </w:rPr>
                          <w:t>ում</w:t>
                        </w:r>
                        <w:proofErr w:type="spellEnd"/>
                        <w:r w:rsidRPr="00320288">
                          <w:rPr>
                            <w:rFonts w:ascii="GHEA Grapalat" w:hAnsi="GHEA Grapalat" w:cs="Tahoma"/>
                            <w:b/>
                            <w:bCs/>
                            <w:color w:val="002060"/>
                          </w:rPr>
                          <w:t xml:space="preserve">, </w:t>
                        </w:r>
                        <w:proofErr w:type="spellStart"/>
                        <w:r>
                          <w:rPr>
                            <w:rFonts w:ascii="GHEA Grapalat" w:hAnsi="GHEA Grapalat" w:cs="Tahoma"/>
                            <w:b/>
                            <w:bCs/>
                            <w:color w:val="002060"/>
                          </w:rPr>
                          <w:t>կիրարկում</w:t>
                        </w:r>
                        <w:proofErr w:type="spellEnd"/>
                        <w:r>
                          <w:rPr>
                            <w:rFonts w:ascii="GHEA Grapalat" w:hAnsi="GHEA Grapalat" w:cs="Tahoma"/>
                            <w:b/>
                            <w:bCs/>
                            <w:color w:val="002060"/>
                          </w:rPr>
                          <w:t xml:space="preserve"> </w:t>
                        </w:r>
                        <w:r w:rsidRPr="00320288">
                          <w:rPr>
                            <w:rFonts w:ascii="GHEA Grapalat" w:hAnsi="GHEA Grapalat" w:cs="Tahoma"/>
                            <w:b/>
                            <w:bCs/>
                            <w:color w:val="002060"/>
                            <w:lang w:val="hy-AM"/>
                          </w:rPr>
                          <w:t xml:space="preserve">և </w:t>
                        </w:r>
                        <w:r>
                          <w:rPr>
                            <w:rFonts w:ascii="GHEA Grapalat" w:hAnsi="GHEA Grapalat" w:cs="Tahoma"/>
                            <w:b/>
                            <w:bCs/>
                            <w:color w:val="002060"/>
                            <w:lang w:val="ru-RU"/>
                          </w:rPr>
                          <w:t>հարկա</w:t>
                        </w:r>
                        <w:proofErr w:type="spellStart"/>
                        <w:r>
                          <w:rPr>
                            <w:rFonts w:ascii="GHEA Grapalat" w:hAnsi="GHEA Grapalat" w:cs="Tahoma"/>
                            <w:b/>
                            <w:bCs/>
                            <w:color w:val="002060"/>
                          </w:rPr>
                          <w:t>դրում</w:t>
                        </w:r>
                        <w:proofErr w:type="spellEnd"/>
                        <w:r w:rsidRPr="00320288">
                          <w:rPr>
                            <w:rFonts w:ascii="GHEA Grapalat" w:hAnsi="GHEA Grapalat" w:cs="Tahoma"/>
                            <w:b/>
                            <w:bCs/>
                            <w:color w:val="002060"/>
                          </w:rPr>
                          <w:t>)</w:t>
                        </w:r>
                      </w:p>
                    </w:txbxContent>
                  </v:textbox>
                </v:rect>
                <v:line id="Straight Connector 21" o:spid="_x0000_s1113" style="position:absolute;visibility:visible;mso-wrap-style:square" from="32182,23988" to="62569,2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" strokecolor="#002060" strokeweight="2.25pt">
                  <v:stroke joinstyle="miter"/>
                  <v:shadow on="t" color="black" opacity="26213f" origin="-.5" offset="3pt,0"/>
                </v:line>
                <v:rect id="Rectangle 36" o:spid="_x0000_s1114" style="position:absolute;left:22681;top:26956;width:19177;height:6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" fillcolor="white [3201]" strokecolor="#002060" strokeweight="1.5pt">
                  <v:shadow on="t" color="black" opacity="26213f" origin="-.5,-.5" offset=".74836mm,.74836mm"/>
                  <v:textbox>
                    <w:txbxContent>
                      <w:p w14:paraId="4A3A34EC" w14:textId="77777777" w:rsidR="00D15BCE" w:rsidRPr="00320288" w:rsidRDefault="00D15BCE" w:rsidP="000A4180">
                        <w:pPr>
                          <w:shd w:val="clear" w:color="auto" w:fill="FFFFFF"/>
                          <w:jc w:val="center"/>
                          <w:rPr>
                            <w:rFonts w:ascii="GHEA Grapalat" w:hAnsi="GHEA Grapalat" w:cs="Tahoma"/>
                            <w:b/>
                            <w:color w:val="002060"/>
                            <w:lang w:val="hy-AM"/>
                          </w:rPr>
                        </w:pPr>
                        <w:r w:rsidRPr="00320288">
                          <w:rPr>
                            <w:rFonts w:ascii="GHEA Grapalat" w:hAnsi="GHEA Grapalat" w:cs="Tahoma"/>
                            <w:b/>
                            <w:color w:val="002060"/>
                            <w:shd w:val="clear" w:color="auto" w:fill="FFFFFF"/>
                            <w:lang w:val="hy-AM"/>
                          </w:rPr>
                          <w:t>Տնտեսվարող սուբյեկտներ</w:t>
                        </w:r>
                      </w:p>
                    </w:txbxContent>
                  </v:textbox>
                </v:rect>
                <v:rect id="Rectangle 20" o:spid="_x0000_s1115" style="position:absolute;left:47263;top:27075;width:18260;height:6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" fillcolor="white [3201]" strokecolor="#002060" strokeweight="1.5pt">
                  <v:shadow on="t" color="black" opacity="26213f" origin="-.5,-.5" offset=".74836mm,.74836mm"/>
                  <v:textbox>
                    <w:txbxContent>
                      <w:p w14:paraId="32F584E6" w14:textId="77777777" w:rsidR="00D15BCE" w:rsidRPr="00320288" w:rsidRDefault="00D15BCE" w:rsidP="000A4180">
                        <w:pPr>
                          <w:shd w:val="clear" w:color="auto" w:fill="FFFFFF"/>
                          <w:jc w:val="center"/>
                          <w:rPr>
                            <w:rFonts w:ascii="GHEA Grapalat" w:hAnsi="GHEA Grapalat" w:cs="Tahoma"/>
                            <w:b/>
                            <w:color w:val="002060"/>
                            <w:shd w:val="clear" w:color="auto" w:fill="FFFFFF"/>
                            <w:lang w:val="hy-AM"/>
                          </w:rPr>
                        </w:pPr>
                        <w:r w:rsidRPr="00320288">
                          <w:rPr>
                            <w:rFonts w:ascii="GHEA Grapalat" w:hAnsi="GHEA Grapalat" w:cs="Tahoma"/>
                            <w:b/>
                            <w:color w:val="002060"/>
                            <w:shd w:val="clear" w:color="auto" w:fill="FFFFFF"/>
                            <w:lang w:val="hy-AM"/>
                          </w:rPr>
                          <w:t>Անհատներ/ Քաղաքացիներ</w:t>
                        </w:r>
                      </w:p>
                    </w:txbxContent>
                  </v:textbox>
                </v:rect>
                <v:line id="Straight Connector 30" o:spid="_x0000_s1116" style="position:absolute;visibility:visible;mso-wrap-style:square" from="12765,10569" to="12765,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" strokecolor="#002060" strokeweight="2.25pt">
                  <v:stroke joinstyle="miter"/>
                  <v:shadow on="t" color="black" opacity="26213f" origin="-.5" offset="3pt,0"/>
                </v:line>
                <v:line id="Straight Connector 30" o:spid="_x0000_s1117" style="position:absolute;visibility:visible;mso-wrap-style:square" from="48332,10509" to="48332,1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" strokecolor="#002060" strokeweight="2.25pt">
                  <v:stroke joinstyle="miter"/>
                  <v:shadow on="t" color="black" opacity="26213f" origin="-.5" offset="3pt,0"/>
                </v:line>
                <v:line id="Straight Connector 30" o:spid="_x0000_s1118" style="position:absolute;visibility:visible;mso-wrap-style:square" from="46966,21672" to="46966,2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" strokecolor="#002060" strokeweight="2.25pt">
                  <v:stroke joinstyle="miter"/>
                  <v:shadow on="t" color="black" opacity="26213f" origin="-.5" offset="3pt,0"/>
                </v:line>
                <v:line id="Straight Connector 30" o:spid="_x0000_s1119" style="position:absolute;visibility:visible;mso-wrap-style:square" from="32182,24641" to="32182,2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" strokecolor="#002060" strokeweight="2.25pt">
                  <v:stroke joinstyle="miter"/>
                  <v:shadow on="t" color="black" opacity="26213f" origin="-.5" offset="3pt,0"/>
                </v:line>
                <v:line id="Straight Connector 30" o:spid="_x0000_s1120" style="position:absolute;visibility:visible;mso-wrap-style:square" from="62464,24760" to="62464,2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" strokecolor="#002060" strokeweight="2.25pt">
                  <v:stroke joinstyle="miter"/>
                  <v:shadow on="t" color="black" opacity="26213f" origin="-.5" offset="3pt,0"/>
                </v:line>
                <w10:wrap anchorx="margin"/>
              </v:group>
            </w:pict>
          </mc:Fallback>
        </mc:AlternateContent>
      </w:r>
    </w:p>
    <w:p w14:paraId="53480E2A" w14:textId="77777777" w:rsidR="000A4180" w:rsidRPr="007A509A" w:rsidRDefault="000A4180" w:rsidP="000A4180">
      <w:pPr>
        <w:autoSpaceDE w:val="0"/>
        <w:autoSpaceDN w:val="0"/>
        <w:adjustRightInd w:val="0"/>
        <w:rPr>
          <w:rFonts w:ascii="GHEA Grapalat" w:hAnsi="GHEA Grapalat" w:cs="Tahoma"/>
          <w:sz w:val="24"/>
          <w:szCs w:val="24"/>
          <w:lang w:val="hy-AM" w:eastAsia="en-GB"/>
        </w:rPr>
      </w:pPr>
    </w:p>
    <w:p w14:paraId="0E5455D9" w14:textId="77777777" w:rsidR="000A4180" w:rsidRPr="007A509A" w:rsidRDefault="000A4180" w:rsidP="000A4180">
      <w:pPr>
        <w:tabs>
          <w:tab w:val="left" w:pos="6698"/>
        </w:tabs>
        <w:rPr>
          <w:rFonts w:ascii="GHEA Grapalat" w:hAnsi="GHEA Grapalat" w:cs="Tahoma"/>
          <w:sz w:val="24"/>
          <w:szCs w:val="24"/>
          <w:lang w:val="hy-AM" w:eastAsia="it-IT"/>
        </w:rPr>
      </w:pPr>
      <w:r w:rsidRPr="007A509A">
        <w:rPr>
          <w:rFonts w:ascii="GHEA Grapalat" w:hAnsi="GHEA Grapalat" w:cs="Tahoma"/>
          <w:sz w:val="24"/>
          <w:szCs w:val="24"/>
          <w:lang w:val="hy-AM" w:eastAsia="it-IT"/>
        </w:rPr>
        <w:tab/>
      </w:r>
    </w:p>
    <w:p w14:paraId="546E3195" w14:textId="77777777" w:rsidR="000A4180" w:rsidRPr="00CD4621" w:rsidRDefault="000A4180" w:rsidP="000A4180">
      <w:pPr>
        <w:tabs>
          <w:tab w:val="left" w:pos="567"/>
        </w:tabs>
        <w:rPr>
          <w:rFonts w:ascii="GHEA Grapalat" w:hAnsi="GHEA Grapalat" w:cs="Arial"/>
          <w:sz w:val="24"/>
          <w:szCs w:val="24"/>
          <w:lang w:val="hy-AM" w:eastAsia="it-IT"/>
        </w:rPr>
      </w:pPr>
    </w:p>
    <w:p w14:paraId="22711379" w14:textId="77777777" w:rsidR="000A4180" w:rsidRPr="007A509A" w:rsidRDefault="000A4180" w:rsidP="000A4180">
      <w:pPr>
        <w:spacing w:after="160" w:line="259" w:lineRule="auto"/>
        <w:ind w:firstLine="540"/>
        <w:jc w:val="both"/>
        <w:rPr>
          <w:rFonts w:ascii="GHEA Grapalat" w:hAnsi="GHEA Grapalat"/>
          <w:sz w:val="24"/>
          <w:szCs w:val="24"/>
          <w:lang w:val="hy-AM"/>
        </w:rPr>
      </w:pPr>
    </w:p>
    <w:p w14:paraId="6704C379" w14:textId="77777777" w:rsidR="000A4180" w:rsidRPr="007A509A" w:rsidRDefault="000A4180" w:rsidP="000A4180">
      <w:pPr>
        <w:spacing w:after="160" w:line="259" w:lineRule="auto"/>
        <w:ind w:firstLine="540"/>
        <w:jc w:val="both"/>
        <w:rPr>
          <w:rFonts w:ascii="GHEA Grapalat" w:hAnsi="GHEA Grapalat"/>
          <w:sz w:val="24"/>
          <w:szCs w:val="24"/>
          <w:lang w:val="hy-AM"/>
        </w:rPr>
      </w:pPr>
    </w:p>
    <w:p w14:paraId="3CCBF3D7" w14:textId="77777777" w:rsidR="000A4180" w:rsidRPr="007A509A" w:rsidRDefault="000A4180" w:rsidP="000A4180">
      <w:pPr>
        <w:spacing w:after="160" w:line="259" w:lineRule="auto"/>
        <w:ind w:firstLine="540"/>
        <w:jc w:val="both"/>
        <w:rPr>
          <w:rFonts w:ascii="GHEA Grapalat" w:hAnsi="GHEA Grapalat"/>
          <w:sz w:val="24"/>
          <w:szCs w:val="24"/>
          <w:lang w:val="hy-AM"/>
        </w:rPr>
      </w:pPr>
    </w:p>
    <w:p w14:paraId="775654BF" w14:textId="77777777" w:rsidR="000A4180" w:rsidRPr="007A509A" w:rsidRDefault="000A4180" w:rsidP="000A4180">
      <w:pPr>
        <w:spacing w:after="160" w:line="259" w:lineRule="auto"/>
        <w:ind w:firstLine="540"/>
        <w:jc w:val="both"/>
        <w:rPr>
          <w:rFonts w:ascii="GHEA Grapalat" w:hAnsi="GHEA Grapalat"/>
          <w:sz w:val="24"/>
          <w:szCs w:val="24"/>
          <w:lang w:val="hy-AM"/>
        </w:rPr>
      </w:pPr>
    </w:p>
    <w:p w14:paraId="45FE14D4" w14:textId="77777777" w:rsidR="000A4180" w:rsidRPr="007A509A" w:rsidRDefault="000A4180" w:rsidP="000A4180">
      <w:pPr>
        <w:spacing w:after="160" w:line="259" w:lineRule="auto"/>
        <w:ind w:firstLine="540"/>
        <w:jc w:val="both"/>
        <w:rPr>
          <w:rFonts w:ascii="GHEA Grapalat" w:hAnsi="GHEA Grapalat"/>
          <w:sz w:val="24"/>
          <w:szCs w:val="24"/>
          <w:lang w:val="hy-AM"/>
        </w:rPr>
      </w:pPr>
    </w:p>
    <w:p w14:paraId="3F71E328" w14:textId="77777777" w:rsidR="00147EAE" w:rsidRPr="007A509A" w:rsidRDefault="00147EAE" w:rsidP="000A4180">
      <w:pPr>
        <w:spacing w:after="160" w:line="259" w:lineRule="auto"/>
        <w:ind w:firstLine="540"/>
        <w:jc w:val="both"/>
        <w:rPr>
          <w:rFonts w:ascii="GHEA Grapalat" w:hAnsi="GHEA Grapalat"/>
          <w:sz w:val="24"/>
          <w:szCs w:val="24"/>
          <w:lang w:val="hy-AM"/>
        </w:rPr>
      </w:pPr>
    </w:p>
    <w:p w14:paraId="0F243CB7" w14:textId="77777777" w:rsidR="004B797E" w:rsidRPr="007A509A" w:rsidRDefault="004B797E" w:rsidP="000A4180">
      <w:pPr>
        <w:spacing w:after="160" w:line="259" w:lineRule="auto"/>
        <w:ind w:firstLine="540"/>
        <w:jc w:val="both"/>
        <w:rPr>
          <w:rFonts w:ascii="GHEA Grapalat" w:hAnsi="GHEA Grapalat"/>
          <w:sz w:val="24"/>
          <w:szCs w:val="24"/>
          <w:lang w:val="hy-AM"/>
        </w:rPr>
      </w:pPr>
    </w:p>
    <w:p w14:paraId="7C3A0162" w14:textId="77777777" w:rsidR="004B797E" w:rsidRPr="007A509A" w:rsidRDefault="004B797E" w:rsidP="000A4180">
      <w:pPr>
        <w:spacing w:after="160" w:line="259" w:lineRule="auto"/>
        <w:ind w:firstLine="540"/>
        <w:jc w:val="both"/>
        <w:rPr>
          <w:rFonts w:ascii="GHEA Grapalat" w:hAnsi="GHEA Grapalat"/>
          <w:sz w:val="24"/>
          <w:szCs w:val="24"/>
          <w:lang w:val="hy-AM"/>
        </w:rPr>
      </w:pPr>
    </w:p>
    <w:p w14:paraId="585402B0" w14:textId="77777777" w:rsidR="008179B4" w:rsidRPr="007A509A" w:rsidRDefault="008179B4" w:rsidP="00521BB1">
      <w:pPr>
        <w:spacing w:after="160" w:line="276" w:lineRule="auto"/>
        <w:ind w:left="540" w:right="410" w:firstLine="810"/>
        <w:jc w:val="both"/>
        <w:rPr>
          <w:rFonts w:ascii="GHEA Grapalat" w:hAnsi="GHEA Grapalat"/>
          <w:sz w:val="24"/>
          <w:szCs w:val="24"/>
          <w:lang w:val="hy-AM"/>
        </w:rPr>
      </w:pPr>
    </w:p>
    <w:p w14:paraId="29F7FDF8" w14:textId="2A64EE2D" w:rsidR="00147EAE" w:rsidRDefault="000A4180" w:rsidP="00CB2A8F">
      <w:pPr>
        <w:spacing w:after="160"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ԿԱԳ մեթոդաբանության շրջանակներում </w:t>
      </w:r>
      <w:r w:rsidRPr="007A509A">
        <w:rPr>
          <w:rFonts w:ascii="GHEA Grapalat" w:hAnsi="GHEA Grapalat" w:cs="Tahoma"/>
          <w:color w:val="000000" w:themeColor="text1"/>
          <w:sz w:val="24"/>
          <w:szCs w:val="24"/>
          <w:lang w:val="hy-AM"/>
        </w:rPr>
        <w:t>կարգավորմամբ սահմանված պահանջ-պայմաններին համապատասխանության ապահովմամբ</w:t>
      </w:r>
      <w:r w:rsidRPr="007A509A">
        <w:rPr>
          <w:rFonts w:ascii="GHEA Grapalat" w:hAnsi="GHEA Grapalat"/>
          <w:sz w:val="24"/>
          <w:szCs w:val="24"/>
          <w:lang w:val="hy-AM"/>
        </w:rPr>
        <w:t xml:space="preserve"> պայմանավորված ծախսերն ու օգուտները գնահատվում են հանրային հատվածի և մասնավոր հատվածի համար: Հանրային հատվածը դա համապատասխան պետական կառավարման մարմիններն են, իսկ մասնավոր հատվածը՝ տնտեսվարող սուբյեկտները, քաղաքացիներն ու անհատները, որոնք ապահովում են </w:t>
      </w:r>
      <w:r w:rsidR="00144028" w:rsidRPr="00CD4621">
        <w:rPr>
          <w:rFonts w:ascii="GHEA Grapalat" w:hAnsi="GHEA Grapalat"/>
          <w:sz w:val="24"/>
          <w:szCs w:val="24"/>
          <w:lang w:val="hy-AM"/>
        </w:rPr>
        <w:t>կարգավորման համապատասխանությունը</w:t>
      </w:r>
      <w:r w:rsidRPr="007A509A">
        <w:rPr>
          <w:rFonts w:ascii="GHEA Grapalat" w:hAnsi="GHEA Grapalat"/>
          <w:sz w:val="24"/>
          <w:szCs w:val="24"/>
          <w:lang w:val="hy-AM"/>
        </w:rPr>
        <w:t xml:space="preserve">, և հանրությունը որպես մեկ ամբողջություն: </w:t>
      </w:r>
    </w:p>
    <w:p w14:paraId="29D6D961" w14:textId="77777777" w:rsidR="000A4180" w:rsidRPr="00CD4621" w:rsidRDefault="00144028" w:rsidP="009D3C8B">
      <w:pPr>
        <w:spacing w:before="240" w:after="120" w:line="259" w:lineRule="auto"/>
        <w:jc w:val="center"/>
        <w:rPr>
          <w:rFonts w:ascii="GHEA Grapalat" w:hAnsi="GHEA Grapalat"/>
          <w:color w:val="002060"/>
          <w:sz w:val="24"/>
          <w:szCs w:val="24"/>
          <w:lang w:val="hy-AM"/>
        </w:rPr>
      </w:pPr>
      <w:bookmarkStart w:id="64" w:name="_Toc516059127"/>
      <w:r w:rsidRPr="00CD4621">
        <w:rPr>
          <w:rFonts w:ascii="GHEA Grapalat" w:hAnsi="GHEA Grapalat"/>
          <w:color w:val="002060"/>
          <w:sz w:val="24"/>
          <w:szCs w:val="24"/>
          <w:lang w:val="hy-AM"/>
        </w:rPr>
        <w:t>4.5.1.1</w:t>
      </w:r>
      <w:r w:rsidR="004D179E" w:rsidRPr="004D179E">
        <w:rPr>
          <w:rFonts w:ascii="GHEA Grapalat" w:hAnsi="GHEA Grapalat"/>
          <w:color w:val="002060"/>
          <w:sz w:val="24"/>
          <w:szCs w:val="24"/>
          <w:lang w:val="hy-AM"/>
        </w:rPr>
        <w:t>.</w:t>
      </w:r>
      <w:r w:rsidRPr="00CD4621">
        <w:rPr>
          <w:rFonts w:ascii="GHEA Grapalat" w:hAnsi="GHEA Grapalat"/>
          <w:color w:val="002060"/>
          <w:sz w:val="24"/>
          <w:szCs w:val="24"/>
          <w:lang w:val="hy-AM"/>
        </w:rPr>
        <w:t xml:space="preserve"> </w:t>
      </w:r>
      <w:r w:rsidRPr="00CD4621">
        <w:rPr>
          <w:rFonts w:ascii="GHEA Grapalat" w:hAnsi="GHEA Grapalat" w:cs="Sylfaen"/>
          <w:color w:val="002060"/>
          <w:sz w:val="24"/>
          <w:szCs w:val="24"/>
          <w:lang w:val="hy-AM"/>
        </w:rPr>
        <w:t>Կարգավորմամբ</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պայմանավորված</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հանրային</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հատվածի</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և</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մասնավոր</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հատվածի</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ծախսերի</w:t>
      </w:r>
      <w:r w:rsidRPr="00CD4621">
        <w:rPr>
          <w:rFonts w:ascii="GHEA Grapalat" w:hAnsi="GHEA Grapalat" w:cs="Cambria"/>
          <w:color w:val="002060"/>
          <w:sz w:val="24"/>
          <w:szCs w:val="24"/>
          <w:lang w:val="hy-AM"/>
        </w:rPr>
        <w:t xml:space="preserve"> </w:t>
      </w:r>
      <w:bookmarkEnd w:id="64"/>
      <w:r w:rsidRPr="00CD4621">
        <w:rPr>
          <w:rFonts w:ascii="GHEA Grapalat" w:hAnsi="GHEA Grapalat" w:cs="Sylfaen"/>
          <w:color w:val="002060"/>
          <w:sz w:val="24"/>
          <w:szCs w:val="24"/>
          <w:lang w:val="hy-AM"/>
        </w:rPr>
        <w:t>տեսակներ</w:t>
      </w:r>
    </w:p>
    <w:p w14:paraId="325E2040" w14:textId="77777777" w:rsidR="000A4180" w:rsidRPr="007A509A" w:rsidRDefault="000A4180" w:rsidP="009D3C8B">
      <w:pPr>
        <w:spacing w:line="276" w:lineRule="auto"/>
        <w:ind w:firstLine="720"/>
        <w:jc w:val="both"/>
        <w:rPr>
          <w:rFonts w:ascii="GHEA Grapalat" w:hAnsi="GHEA Grapalat"/>
          <w:sz w:val="24"/>
          <w:szCs w:val="24"/>
          <w:lang w:val="hy-AM"/>
        </w:rPr>
      </w:pPr>
      <w:r w:rsidRPr="007A509A">
        <w:rPr>
          <w:rFonts w:ascii="GHEA Grapalat" w:hAnsi="GHEA Grapalat" w:cs="Tahoma"/>
          <w:sz w:val="24"/>
          <w:szCs w:val="24"/>
          <w:lang w:val="hy-AM"/>
        </w:rPr>
        <w:t>ԿԱԳ մեթոդաբանության շրջանակ</w:t>
      </w:r>
      <w:r w:rsidR="00B95D50" w:rsidRPr="007A509A">
        <w:rPr>
          <w:rFonts w:ascii="GHEA Grapalat" w:hAnsi="GHEA Grapalat" w:cs="Tahoma"/>
          <w:sz w:val="24"/>
          <w:szCs w:val="24"/>
          <w:lang w:val="hy-AM"/>
        </w:rPr>
        <w:t>ներ</w:t>
      </w:r>
      <w:r w:rsidRPr="007A509A">
        <w:rPr>
          <w:rFonts w:ascii="GHEA Grapalat" w:hAnsi="GHEA Grapalat" w:cs="Tahoma"/>
          <w:sz w:val="24"/>
          <w:szCs w:val="24"/>
          <w:lang w:val="hy-AM"/>
        </w:rPr>
        <w:t xml:space="preserve">ում հիմնականում իրականացվում է կարգավորմամբ պայմանավորված </w:t>
      </w:r>
      <w:r w:rsidR="00FB0383" w:rsidRPr="007A509A">
        <w:rPr>
          <w:rFonts w:ascii="GHEA Grapalat" w:hAnsi="GHEA Grapalat" w:cs="Tahoma"/>
          <w:sz w:val="24"/>
          <w:szCs w:val="24"/>
          <w:lang w:val="hy-AM"/>
        </w:rPr>
        <w:t xml:space="preserve">ուղղակի </w:t>
      </w:r>
      <w:r w:rsidRPr="007A509A">
        <w:rPr>
          <w:rFonts w:ascii="GHEA Grapalat" w:hAnsi="GHEA Grapalat" w:cs="Tahoma"/>
          <w:sz w:val="24"/>
          <w:szCs w:val="24"/>
          <w:lang w:val="hy-AM"/>
        </w:rPr>
        <w:t>ծախսերի բացահայտում և գնահատում:</w:t>
      </w:r>
      <w:r w:rsidRPr="007A509A">
        <w:rPr>
          <w:rFonts w:ascii="GHEA Grapalat" w:hAnsi="GHEA Grapalat"/>
          <w:sz w:val="24"/>
          <w:szCs w:val="24"/>
          <w:lang w:val="hy-AM"/>
        </w:rPr>
        <w:t xml:space="preserve"> </w:t>
      </w:r>
    </w:p>
    <w:p w14:paraId="60081210" w14:textId="77777777" w:rsidR="000A4180" w:rsidRPr="007A509A" w:rsidRDefault="000A4180" w:rsidP="00CB2A8F">
      <w:pPr>
        <w:tabs>
          <w:tab w:val="left" w:pos="630"/>
        </w:tabs>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ԿԱԳ մեթոդաբանության շրջանակ</w:t>
      </w:r>
      <w:r w:rsidR="00B95D50" w:rsidRPr="007A509A">
        <w:rPr>
          <w:rFonts w:ascii="GHEA Grapalat" w:hAnsi="GHEA Grapalat" w:cs="Tahoma"/>
          <w:sz w:val="24"/>
          <w:szCs w:val="24"/>
          <w:lang w:val="hy-AM"/>
        </w:rPr>
        <w:t>ներ</w:t>
      </w:r>
      <w:r w:rsidRPr="007A509A">
        <w:rPr>
          <w:rFonts w:ascii="GHEA Grapalat" w:hAnsi="GHEA Grapalat" w:cs="Tahoma"/>
          <w:sz w:val="24"/>
          <w:szCs w:val="24"/>
          <w:lang w:val="hy-AM"/>
        </w:rPr>
        <w:t xml:space="preserve">ում հաշվարկվող ծախսերն են՝ </w:t>
      </w:r>
    </w:p>
    <w:p w14:paraId="30A9CF59" w14:textId="77777777" w:rsidR="00F8371A" w:rsidRPr="00F8371A" w:rsidRDefault="000A4180" w:rsidP="00637837">
      <w:pPr>
        <w:pStyle w:val="ListParagraph"/>
        <w:numPr>
          <w:ilvl w:val="0"/>
          <w:numId w:val="57"/>
        </w:numPr>
        <w:spacing w:line="276" w:lineRule="auto"/>
        <w:jc w:val="both"/>
        <w:rPr>
          <w:rFonts w:ascii="GHEA Grapalat" w:hAnsi="GHEA Grapalat" w:cs="Tahoma"/>
          <w:sz w:val="24"/>
          <w:szCs w:val="24"/>
          <w:lang w:val="hy-AM"/>
        </w:rPr>
      </w:pPr>
      <w:r w:rsidRPr="007A509A">
        <w:rPr>
          <w:rFonts w:ascii="GHEA Grapalat" w:hAnsi="GHEA Grapalat" w:cs="Tahoma"/>
          <w:b/>
          <w:sz w:val="24"/>
          <w:szCs w:val="24"/>
          <w:lang w:val="hy-AM"/>
        </w:rPr>
        <w:t>Ընթացիկ ծախսեր.</w:t>
      </w:r>
      <w:r w:rsidRPr="007A509A">
        <w:rPr>
          <w:rFonts w:ascii="GHEA Grapalat" w:hAnsi="GHEA Grapalat" w:cs="Tahoma"/>
          <w:sz w:val="24"/>
          <w:szCs w:val="24"/>
          <w:lang w:val="hy-AM"/>
        </w:rPr>
        <w:t xml:space="preserve"> հանրային կառավարման մարմինների, տնտեսվարող սուբյեկտների կամ քաղաքացիների կողմից ծախսված ժամանակ` արտահայտված աշխատավարձով և </w:t>
      </w:r>
      <w:r w:rsidR="00144028" w:rsidRPr="00CD4621">
        <w:rPr>
          <w:rFonts w:ascii="GHEA Grapalat" w:hAnsi="GHEA Grapalat" w:cs="Tahoma"/>
          <w:sz w:val="24"/>
          <w:szCs w:val="24"/>
          <w:lang w:val="hy-AM"/>
        </w:rPr>
        <w:t>վերադիր ծախսերի արժեքով</w:t>
      </w:r>
      <w:r w:rsidRPr="007A509A">
        <w:rPr>
          <w:rFonts w:ascii="GHEA Grapalat" w:hAnsi="GHEA Grapalat" w:cs="Tahoma"/>
          <w:sz w:val="24"/>
          <w:szCs w:val="24"/>
          <w:lang w:val="hy-AM"/>
        </w:rPr>
        <w:t xml:space="preserve">, ինչպես նաև կարգավորմամբ պահանջվող ցանկացած վճար: </w:t>
      </w:r>
    </w:p>
    <w:p w14:paraId="7D845382" w14:textId="77777777" w:rsidR="00F8371A" w:rsidRPr="00F8371A" w:rsidRDefault="000A4180" w:rsidP="00F8371A">
      <w:pPr>
        <w:pStyle w:val="ListParagraph"/>
        <w:spacing w:line="276" w:lineRule="auto"/>
        <w:ind w:left="1440"/>
        <w:jc w:val="both"/>
        <w:rPr>
          <w:rFonts w:ascii="GHEA Grapalat" w:hAnsi="GHEA Grapalat" w:cs="Tahoma"/>
          <w:sz w:val="24"/>
          <w:szCs w:val="24"/>
          <w:lang w:val="hy-AM"/>
        </w:rPr>
      </w:pPr>
      <w:r w:rsidRPr="00F8371A">
        <w:rPr>
          <w:rFonts w:ascii="GHEA Grapalat" w:hAnsi="GHEA Grapalat" w:cs="Tahoma"/>
          <w:sz w:val="24"/>
          <w:szCs w:val="24"/>
          <w:lang w:val="hy-AM"/>
        </w:rPr>
        <w:lastRenderedPageBreak/>
        <w:t>Ընթացիկ ծախսերի օրինակներ՝ դիմումի, այլ փաստաթղթերի, հաշվետվության, տեղեկատվության ներկայացում, պետական տուրքի</w:t>
      </w:r>
      <w:r w:rsidR="00144028" w:rsidRPr="00F8371A">
        <w:rPr>
          <w:rFonts w:ascii="GHEA Grapalat" w:hAnsi="GHEA Grapalat" w:cs="Tahoma"/>
          <w:sz w:val="24"/>
          <w:szCs w:val="24"/>
          <w:lang w:val="hy-AM"/>
        </w:rPr>
        <w:t>,</w:t>
      </w:r>
      <w:r w:rsidR="00FD7B81" w:rsidRPr="00F8371A">
        <w:rPr>
          <w:rFonts w:ascii="GHEA Grapalat" w:hAnsi="GHEA Grapalat" w:cs="Tahoma"/>
          <w:sz w:val="24"/>
          <w:szCs w:val="24"/>
          <w:lang w:val="hy-AM"/>
        </w:rPr>
        <w:t xml:space="preserve"> </w:t>
      </w:r>
      <w:r w:rsidR="00FC1FED" w:rsidRPr="00DE31EE">
        <w:rPr>
          <w:rFonts w:ascii="GHEA Grapalat" w:hAnsi="GHEA Grapalat" w:cs="Tahoma"/>
          <w:lang w:val="hy-AM"/>
        </w:rPr>
        <w:t xml:space="preserve">փորձաքննության վճարի, այլ </w:t>
      </w:r>
      <w:r w:rsidRPr="00F8371A">
        <w:rPr>
          <w:rFonts w:ascii="GHEA Grapalat" w:hAnsi="GHEA Grapalat" w:cs="Tahoma"/>
          <w:sz w:val="24"/>
          <w:szCs w:val="24"/>
          <w:lang w:val="hy-AM"/>
        </w:rPr>
        <w:t xml:space="preserve">ծառայության վճարների վճարում: </w:t>
      </w:r>
    </w:p>
    <w:p w14:paraId="58849BAF" w14:textId="77777777" w:rsidR="000A4180" w:rsidRPr="007A509A" w:rsidRDefault="000A4180" w:rsidP="00F8371A">
      <w:pPr>
        <w:pStyle w:val="ListParagraph"/>
        <w:spacing w:line="276" w:lineRule="auto"/>
        <w:ind w:left="1440"/>
        <w:jc w:val="both"/>
        <w:rPr>
          <w:rFonts w:ascii="GHEA Grapalat" w:hAnsi="GHEA Grapalat" w:cs="Tahoma"/>
          <w:sz w:val="24"/>
          <w:szCs w:val="24"/>
          <w:lang w:val="hy-AM"/>
        </w:rPr>
      </w:pPr>
      <w:r w:rsidRPr="007A509A">
        <w:rPr>
          <w:rFonts w:ascii="GHEA Grapalat" w:hAnsi="GHEA Grapalat" w:cs="Tahoma"/>
          <w:sz w:val="24"/>
          <w:szCs w:val="24"/>
          <w:lang w:val="hy-AM"/>
        </w:rPr>
        <w:t xml:space="preserve">Ընթացիկ ծախսերի մեջ են ներառվում նաև՝ </w:t>
      </w:r>
    </w:p>
    <w:p w14:paraId="72557358" w14:textId="77777777" w:rsidR="00B476F2" w:rsidRPr="007A509A" w:rsidRDefault="000A4180" w:rsidP="00637837">
      <w:pPr>
        <w:pStyle w:val="ListParagraph"/>
        <w:numPr>
          <w:ilvl w:val="0"/>
          <w:numId w:val="35"/>
        </w:numPr>
        <w:spacing w:line="276" w:lineRule="auto"/>
        <w:rPr>
          <w:rFonts w:ascii="GHEA Grapalat" w:hAnsi="GHEA Grapalat" w:cs="Tahoma"/>
          <w:sz w:val="24"/>
          <w:szCs w:val="24"/>
          <w:lang w:val="hy-AM"/>
        </w:rPr>
      </w:pPr>
      <w:r w:rsidRPr="007A509A">
        <w:rPr>
          <w:rFonts w:ascii="GHEA Grapalat" w:hAnsi="GHEA Grapalat" w:cs="Tahoma"/>
          <w:sz w:val="24"/>
          <w:szCs w:val="24"/>
          <w:lang w:val="hy-AM"/>
        </w:rPr>
        <w:t xml:space="preserve">տրանսպորտային ծախսերը, </w:t>
      </w:r>
    </w:p>
    <w:p w14:paraId="5336F0F3" w14:textId="77777777" w:rsidR="00B476F2" w:rsidRPr="007A509A" w:rsidRDefault="000A4180" w:rsidP="00637837">
      <w:pPr>
        <w:pStyle w:val="ListParagraph"/>
        <w:numPr>
          <w:ilvl w:val="0"/>
          <w:numId w:val="35"/>
        </w:numPr>
        <w:spacing w:line="276" w:lineRule="auto"/>
        <w:rPr>
          <w:rFonts w:ascii="GHEA Grapalat" w:hAnsi="GHEA Grapalat" w:cs="Tahoma"/>
          <w:sz w:val="24"/>
          <w:szCs w:val="24"/>
          <w:lang w:val="hy-AM"/>
        </w:rPr>
      </w:pPr>
      <w:r w:rsidRPr="007A509A">
        <w:rPr>
          <w:rFonts w:ascii="GHEA Grapalat" w:hAnsi="GHEA Grapalat" w:cs="Tahoma"/>
          <w:sz w:val="24"/>
          <w:szCs w:val="24"/>
          <w:lang w:val="hy-AM"/>
        </w:rPr>
        <w:t xml:space="preserve">գործուղման ծախսերը, </w:t>
      </w:r>
    </w:p>
    <w:p w14:paraId="7DC68F63" w14:textId="77777777" w:rsidR="00B476F2" w:rsidRPr="007A509A" w:rsidRDefault="000A4180" w:rsidP="00637837">
      <w:pPr>
        <w:pStyle w:val="ListParagraph"/>
        <w:numPr>
          <w:ilvl w:val="0"/>
          <w:numId w:val="35"/>
        </w:numPr>
        <w:spacing w:line="276" w:lineRule="auto"/>
        <w:rPr>
          <w:rFonts w:ascii="GHEA Grapalat" w:hAnsi="GHEA Grapalat" w:cs="Tahoma"/>
          <w:sz w:val="24"/>
          <w:szCs w:val="24"/>
          <w:lang w:val="hy-AM"/>
        </w:rPr>
      </w:pPr>
      <w:r w:rsidRPr="007A509A">
        <w:rPr>
          <w:rFonts w:ascii="GHEA Grapalat" w:hAnsi="GHEA Grapalat" w:cs="Tahoma"/>
          <w:sz w:val="24"/>
          <w:szCs w:val="24"/>
          <w:lang w:val="hy-AM"/>
        </w:rPr>
        <w:t>վերապատրաստումների և կարողությունների զարգացմանն ուղղված ծախսերը,</w:t>
      </w:r>
    </w:p>
    <w:p w14:paraId="4577C57F" w14:textId="77777777" w:rsidR="0055581C" w:rsidRPr="007A509A" w:rsidRDefault="000A4180" w:rsidP="00637837">
      <w:pPr>
        <w:pStyle w:val="ListParagraph"/>
        <w:numPr>
          <w:ilvl w:val="0"/>
          <w:numId w:val="35"/>
        </w:numPr>
        <w:spacing w:line="276" w:lineRule="auto"/>
        <w:jc w:val="both"/>
        <w:rPr>
          <w:rFonts w:ascii="GHEA Grapalat" w:hAnsi="GHEA Grapalat" w:cs="Tahoma"/>
          <w:sz w:val="24"/>
          <w:szCs w:val="24"/>
          <w:lang w:val="hy-AM"/>
        </w:rPr>
      </w:pPr>
      <w:r w:rsidRPr="007A509A">
        <w:rPr>
          <w:rFonts w:ascii="GHEA Grapalat" w:hAnsi="GHEA Grapalat" w:cs="Tahoma"/>
          <w:sz w:val="24"/>
          <w:szCs w:val="24"/>
          <w:lang w:val="hy-AM"/>
        </w:rPr>
        <w:t xml:space="preserve">աշխատուժի </w:t>
      </w:r>
      <w:r w:rsidR="003F61E5" w:rsidRPr="007A509A">
        <w:rPr>
          <w:rFonts w:ascii="GHEA Grapalat" w:hAnsi="GHEA Grapalat" w:cs="Tahoma"/>
          <w:sz w:val="24"/>
          <w:szCs w:val="24"/>
          <w:lang w:val="hy-AM"/>
        </w:rPr>
        <w:t xml:space="preserve">(նոր աշխատակիցների ընդունման) </w:t>
      </w:r>
      <w:r w:rsidRPr="007A509A">
        <w:rPr>
          <w:rFonts w:ascii="GHEA Grapalat" w:hAnsi="GHEA Grapalat" w:cs="Tahoma"/>
          <w:sz w:val="24"/>
          <w:szCs w:val="24"/>
          <w:lang w:val="hy-AM"/>
        </w:rPr>
        <w:t>ծախսերը,</w:t>
      </w:r>
    </w:p>
    <w:p w14:paraId="1EE06EC8" w14:textId="77777777" w:rsidR="0055581C" w:rsidRPr="007A509A" w:rsidRDefault="00144028" w:rsidP="00637837">
      <w:pPr>
        <w:pStyle w:val="ListParagraph"/>
        <w:numPr>
          <w:ilvl w:val="0"/>
          <w:numId w:val="35"/>
        </w:numPr>
        <w:spacing w:line="276" w:lineRule="auto"/>
        <w:jc w:val="both"/>
        <w:rPr>
          <w:rFonts w:ascii="GHEA Grapalat" w:hAnsi="GHEA Grapalat" w:cs="Tahoma"/>
          <w:sz w:val="24"/>
          <w:szCs w:val="24"/>
          <w:lang w:val="hy-AM"/>
        </w:rPr>
      </w:pPr>
      <w:r w:rsidRPr="00CD4621">
        <w:rPr>
          <w:rFonts w:ascii="GHEA Grapalat" w:hAnsi="GHEA Grapalat" w:cs="Tahoma"/>
          <w:sz w:val="24"/>
          <w:szCs w:val="24"/>
          <w:lang w:val="hy-AM"/>
        </w:rPr>
        <w:t>նյութական</w:t>
      </w:r>
      <w:r w:rsidR="000A4180" w:rsidRPr="007A509A">
        <w:rPr>
          <w:rFonts w:ascii="GHEA Grapalat" w:hAnsi="GHEA Grapalat" w:cs="Tahoma"/>
          <w:sz w:val="24"/>
          <w:szCs w:val="24"/>
          <w:lang w:val="hy-AM"/>
        </w:rPr>
        <w:t xml:space="preserve"> ծախսերը (</w:t>
      </w:r>
      <w:r w:rsidRPr="00CD4621">
        <w:rPr>
          <w:rFonts w:ascii="GHEA Grapalat" w:hAnsi="GHEA Grapalat" w:cs="Tahoma"/>
          <w:sz w:val="24"/>
          <w:szCs w:val="24"/>
          <w:lang w:val="hy-AM"/>
        </w:rPr>
        <w:t xml:space="preserve">մինչև մեկ տարի օգտակար օգտագործման ժամկետ ունեցող </w:t>
      </w:r>
      <w:r w:rsidR="00983736" w:rsidRPr="007A509A">
        <w:rPr>
          <w:rFonts w:ascii="GHEA Grapalat" w:hAnsi="GHEA Grapalat" w:cs="Tahoma"/>
          <w:sz w:val="24"/>
          <w:szCs w:val="24"/>
          <w:lang w:val="hy-AM"/>
        </w:rPr>
        <w:t>(այն է՝ հիմնական միջոց չհանդիսացող)</w:t>
      </w:r>
      <w:r w:rsidRPr="00CD4621">
        <w:rPr>
          <w:rFonts w:ascii="GHEA Grapalat" w:hAnsi="GHEA Grapalat" w:cs="Tahoma"/>
          <w:sz w:val="24"/>
          <w:szCs w:val="24"/>
          <w:lang w:val="hy-AM"/>
        </w:rPr>
        <w:t xml:space="preserve"> ապրանքների</w:t>
      </w:r>
      <w:r w:rsidR="000A4180" w:rsidRPr="007A509A">
        <w:rPr>
          <w:rFonts w:ascii="GHEA Grapalat" w:hAnsi="GHEA Grapalat" w:cs="Tahoma"/>
          <w:sz w:val="24"/>
          <w:szCs w:val="24"/>
          <w:lang w:val="hy-AM"/>
        </w:rPr>
        <w:t xml:space="preserve"> ձեռքբերման, լրացուցիչ շրջանառու միջոցների օգտագործման և այլ նյութական ծախսեր</w:t>
      </w:r>
      <w:r w:rsidR="00F8371A" w:rsidRPr="00F8371A">
        <w:rPr>
          <w:rFonts w:ascii="GHEA Grapalat" w:hAnsi="GHEA Grapalat" w:cs="Tahoma"/>
          <w:sz w:val="24"/>
          <w:szCs w:val="24"/>
          <w:lang w:val="hy-AM"/>
        </w:rPr>
        <w:t>ը</w:t>
      </w:r>
      <w:r w:rsidR="000A4180" w:rsidRPr="007A509A">
        <w:rPr>
          <w:rFonts w:ascii="GHEA Grapalat" w:hAnsi="GHEA Grapalat" w:cs="Tahoma"/>
          <w:sz w:val="24"/>
          <w:szCs w:val="24"/>
          <w:lang w:val="hy-AM"/>
        </w:rPr>
        <w:t xml:space="preserve">): </w:t>
      </w:r>
    </w:p>
    <w:p w14:paraId="2306B9BD" w14:textId="33CC11C1" w:rsidR="00F8371A" w:rsidRPr="00F8371A" w:rsidRDefault="000A4180" w:rsidP="00637837">
      <w:pPr>
        <w:pStyle w:val="ListParagraph"/>
        <w:numPr>
          <w:ilvl w:val="0"/>
          <w:numId w:val="57"/>
        </w:numPr>
        <w:spacing w:line="276" w:lineRule="auto"/>
        <w:jc w:val="both"/>
        <w:rPr>
          <w:rFonts w:ascii="GHEA Grapalat" w:hAnsi="GHEA Grapalat" w:cs="Tahoma"/>
          <w:sz w:val="24"/>
          <w:szCs w:val="24"/>
          <w:lang w:val="hy-AM"/>
        </w:rPr>
      </w:pPr>
      <w:r w:rsidRPr="007A509A">
        <w:rPr>
          <w:rFonts w:ascii="GHEA Grapalat" w:hAnsi="GHEA Grapalat" w:cs="Tahoma"/>
          <w:b/>
          <w:sz w:val="24"/>
          <w:szCs w:val="24"/>
          <w:lang w:val="hy-AM"/>
        </w:rPr>
        <w:t>Կապիտալ (լրացուցիչ կապիտալ) ծախսեր</w:t>
      </w:r>
      <w:r w:rsidRPr="007A509A">
        <w:rPr>
          <w:rFonts w:ascii="GHEA Grapalat" w:hAnsi="GHEA Grapalat" w:cs="Tahoma"/>
          <w:b/>
          <w:caps/>
          <w:sz w:val="24"/>
          <w:szCs w:val="24"/>
          <w:lang w:val="hy-AM"/>
        </w:rPr>
        <w:t>.</w:t>
      </w:r>
      <w:r w:rsidRPr="007A509A">
        <w:rPr>
          <w:rFonts w:ascii="GHEA Grapalat" w:hAnsi="GHEA Grapalat" w:cs="Tahoma"/>
          <w:sz w:val="24"/>
          <w:szCs w:val="24"/>
          <w:lang w:val="hy-AM"/>
        </w:rPr>
        <w:t xml:space="preserve"> </w:t>
      </w:r>
      <w:r w:rsidR="00315823" w:rsidRPr="007A509A">
        <w:rPr>
          <w:rFonts w:ascii="GHEA Grapalat" w:hAnsi="GHEA Grapalat" w:cs="Tahoma"/>
          <w:sz w:val="24"/>
          <w:szCs w:val="24"/>
          <w:lang w:val="hy-AM"/>
        </w:rPr>
        <w:t xml:space="preserve">կարգավորման պահանջներին համապատասխանության ապահովմամբ պայմանավորված՝ </w:t>
      </w:r>
      <w:r w:rsidRPr="007A509A">
        <w:rPr>
          <w:rFonts w:ascii="GHEA Grapalat" w:hAnsi="GHEA Grapalat" w:cs="Tahoma"/>
          <w:sz w:val="24"/>
          <w:szCs w:val="24"/>
          <w:lang w:val="hy-AM"/>
        </w:rPr>
        <w:t>ձեռք բերվող հիմնական միջոց(ներ)ի կապիտալ արժեք: Կապիտալ ծախսերի մեջ հաշվարկվում են նաև կապիտալի տարեկան սպասարկման ծախսերը՝ հիմնական միջոցի պահ</w:t>
      </w:r>
      <w:r w:rsidR="00D15BCE">
        <w:rPr>
          <w:rFonts w:ascii="GHEA Grapalat" w:hAnsi="GHEA Grapalat" w:cs="Tahoma"/>
          <w:sz w:val="24"/>
          <w:szCs w:val="24"/>
          <w:lang w:val="hy-AM"/>
        </w:rPr>
        <w:t>պ</w:t>
      </w:r>
      <w:r w:rsidRPr="007A509A">
        <w:rPr>
          <w:rFonts w:ascii="GHEA Grapalat" w:hAnsi="GHEA Grapalat" w:cs="Tahoma"/>
          <w:sz w:val="24"/>
          <w:szCs w:val="24"/>
          <w:lang w:val="hy-AM"/>
        </w:rPr>
        <w:t>անման ծախսերը:</w:t>
      </w:r>
    </w:p>
    <w:p w14:paraId="54103B49" w14:textId="77777777" w:rsidR="000A4180" w:rsidRPr="00F8371A" w:rsidRDefault="000A4180" w:rsidP="00F8371A">
      <w:pPr>
        <w:pStyle w:val="ListParagraph"/>
        <w:spacing w:line="276" w:lineRule="auto"/>
        <w:ind w:left="1440"/>
        <w:jc w:val="both"/>
        <w:rPr>
          <w:rFonts w:ascii="GHEA Grapalat" w:hAnsi="GHEA Grapalat" w:cs="Tahoma"/>
          <w:sz w:val="24"/>
          <w:szCs w:val="24"/>
          <w:lang w:val="hy-AM"/>
        </w:rPr>
      </w:pPr>
      <w:r w:rsidRPr="00F8371A">
        <w:rPr>
          <w:rFonts w:ascii="GHEA Grapalat" w:hAnsi="GHEA Grapalat" w:cs="Tahoma"/>
          <w:sz w:val="24"/>
          <w:szCs w:val="24"/>
          <w:lang w:val="hy-AM"/>
        </w:rPr>
        <w:t xml:space="preserve">Կապիտալ ծախսերի օրինակներ՝ գրասենյակային գույքի, մեքենաների, սարքավորումների, ծրագրային ապահովման ձեռք բերում: </w:t>
      </w:r>
    </w:p>
    <w:p w14:paraId="0DBF3F22" w14:textId="77777777" w:rsidR="0013307B" w:rsidRPr="0013307B" w:rsidRDefault="000A4180" w:rsidP="00637837">
      <w:pPr>
        <w:pStyle w:val="ListParagraph"/>
        <w:numPr>
          <w:ilvl w:val="0"/>
          <w:numId w:val="57"/>
        </w:numPr>
        <w:spacing w:line="276" w:lineRule="auto"/>
        <w:jc w:val="both"/>
        <w:rPr>
          <w:rFonts w:ascii="GHEA Grapalat" w:hAnsi="GHEA Grapalat" w:cs="Tahoma"/>
          <w:sz w:val="24"/>
          <w:szCs w:val="24"/>
          <w:lang w:val="hy-AM"/>
        </w:rPr>
      </w:pPr>
      <w:r w:rsidRPr="007A509A">
        <w:rPr>
          <w:rFonts w:ascii="GHEA Grapalat" w:hAnsi="GHEA Grapalat" w:cs="Tahoma"/>
          <w:b/>
          <w:sz w:val="24"/>
          <w:szCs w:val="24"/>
          <w:lang w:val="hy-AM"/>
        </w:rPr>
        <w:t>Կարգավորման անարդյունավետության հետևանքով չստացված եկամուտ.</w:t>
      </w:r>
      <w:r w:rsidRPr="007A509A">
        <w:rPr>
          <w:rFonts w:ascii="GHEA Grapalat" w:hAnsi="GHEA Grapalat" w:cs="Tahoma"/>
          <w:i/>
          <w:sz w:val="24"/>
          <w:szCs w:val="24"/>
          <w:lang w:val="hy-AM"/>
        </w:rPr>
        <w:t xml:space="preserve"> </w:t>
      </w:r>
      <w:r w:rsidRPr="007A509A">
        <w:rPr>
          <w:rFonts w:ascii="GHEA Grapalat" w:hAnsi="GHEA Grapalat" w:cs="Tahoma"/>
          <w:sz w:val="24"/>
          <w:szCs w:val="24"/>
          <w:lang w:val="hy-AM"/>
        </w:rPr>
        <w:t>եկամտի կորուստ, որ</w:t>
      </w:r>
      <w:r w:rsidRPr="007A509A">
        <w:rPr>
          <w:rFonts w:ascii="GHEA Grapalat" w:hAnsi="GHEA Grapalat" w:cs="Tahoma"/>
          <w:color w:val="000000" w:themeColor="text1"/>
          <w:sz w:val="24"/>
          <w:szCs w:val="24"/>
          <w:lang w:val="hy-AM"/>
        </w:rPr>
        <w:t>ը</w:t>
      </w:r>
      <w:r w:rsidRPr="007A509A">
        <w:rPr>
          <w:rFonts w:ascii="GHEA Grapalat" w:hAnsi="GHEA Grapalat" w:cs="Tahoma"/>
          <w:sz w:val="24"/>
          <w:szCs w:val="24"/>
          <w:lang w:val="hy-AM"/>
        </w:rPr>
        <w:t xml:space="preserve"> տնտեսվարող սուբյեկտը կրում է կառավարության գործողության հետևանքով ակտիվների օգտագործման կամ գործունեության մեկնարկի ու նոր ծառայությունների մատուցման հետաձգումից:</w:t>
      </w:r>
    </w:p>
    <w:p w14:paraId="7CE5A622" w14:textId="77777777" w:rsidR="0055581C" w:rsidRPr="0013307B" w:rsidRDefault="000A4180" w:rsidP="0013307B">
      <w:pPr>
        <w:pStyle w:val="ListParagraph"/>
        <w:spacing w:line="276" w:lineRule="auto"/>
        <w:ind w:left="1440"/>
        <w:jc w:val="both"/>
        <w:rPr>
          <w:rFonts w:ascii="GHEA Grapalat" w:hAnsi="GHEA Grapalat" w:cs="Tahoma"/>
          <w:sz w:val="24"/>
          <w:szCs w:val="24"/>
          <w:lang w:val="hy-AM"/>
        </w:rPr>
      </w:pPr>
      <w:r w:rsidRPr="0013307B">
        <w:rPr>
          <w:rFonts w:ascii="GHEA Grapalat" w:hAnsi="GHEA Grapalat" w:cs="Tahoma"/>
          <w:sz w:val="24"/>
          <w:szCs w:val="24"/>
          <w:lang w:val="hy-AM"/>
        </w:rPr>
        <w:t xml:space="preserve">Կարգավորման անարդյունավետության հետևանքով չստացված </w:t>
      </w:r>
      <w:r w:rsidR="0013307B">
        <w:rPr>
          <w:rFonts w:ascii="GHEA Grapalat" w:hAnsi="GHEA Grapalat" w:cs="Tahoma"/>
          <w:sz w:val="24"/>
          <w:szCs w:val="24"/>
          <w:lang w:val="hy-AM"/>
        </w:rPr>
        <w:t>եկամ</w:t>
      </w:r>
      <w:r w:rsidRPr="0013307B">
        <w:rPr>
          <w:rFonts w:ascii="GHEA Grapalat" w:hAnsi="GHEA Grapalat" w:cs="Tahoma"/>
          <w:sz w:val="24"/>
          <w:szCs w:val="24"/>
          <w:lang w:val="hy-AM"/>
        </w:rPr>
        <w:t xml:space="preserve">տի օրինակներ՝ որևէ գործընթացի համար նախապես գանձվող վճարի գումարի օգտագործման անհնարինության հետևանքով </w:t>
      </w:r>
      <w:r w:rsidR="0013307B" w:rsidRPr="0013307B">
        <w:rPr>
          <w:rFonts w:ascii="GHEA Grapalat" w:hAnsi="GHEA Grapalat" w:cs="Tahoma"/>
          <w:sz w:val="24"/>
          <w:szCs w:val="24"/>
          <w:lang w:val="hy-AM"/>
        </w:rPr>
        <w:t xml:space="preserve"> </w:t>
      </w:r>
      <w:r w:rsidRPr="0013307B">
        <w:rPr>
          <w:rFonts w:ascii="GHEA Grapalat" w:hAnsi="GHEA Grapalat" w:cs="Tahoma"/>
          <w:sz w:val="24"/>
          <w:szCs w:val="24"/>
          <w:lang w:val="hy-AM"/>
        </w:rPr>
        <w:t xml:space="preserve">եկամտի կորուստ, գործունեության իրականացման թույլտվության տրամադրման գործընթացի տևողության ընթացքում չստացված շահույթ:  </w:t>
      </w:r>
    </w:p>
    <w:p w14:paraId="11235BB1" w14:textId="77777777" w:rsidR="00042FFF" w:rsidRPr="00042FFF" w:rsidRDefault="000A4180" w:rsidP="00637837">
      <w:pPr>
        <w:pStyle w:val="ListParagraph"/>
        <w:numPr>
          <w:ilvl w:val="0"/>
          <w:numId w:val="57"/>
        </w:numPr>
        <w:spacing w:line="276" w:lineRule="auto"/>
        <w:jc w:val="both"/>
        <w:rPr>
          <w:rFonts w:ascii="GHEA Grapalat" w:hAnsi="GHEA Grapalat" w:cs="Tahoma"/>
          <w:sz w:val="24"/>
          <w:szCs w:val="24"/>
          <w:lang w:val="hy-AM"/>
        </w:rPr>
      </w:pPr>
      <w:r w:rsidRPr="007A509A">
        <w:rPr>
          <w:rFonts w:ascii="GHEA Grapalat" w:eastAsia="Times New Roman" w:hAnsi="GHEA Grapalat" w:cs="Tahoma"/>
          <w:b/>
          <w:sz w:val="24"/>
          <w:szCs w:val="24"/>
          <w:lang w:val="hy-AM"/>
        </w:rPr>
        <w:t>Ոչ դրամական ծախսեր.</w:t>
      </w:r>
      <w:r w:rsidRPr="007A509A">
        <w:rPr>
          <w:rFonts w:ascii="GHEA Grapalat" w:eastAsia="Times New Roman" w:hAnsi="GHEA Grapalat" w:cs="Tahoma"/>
          <w:b/>
          <w:color w:val="C00000"/>
          <w:sz w:val="24"/>
          <w:szCs w:val="24"/>
          <w:lang w:val="hy-AM"/>
        </w:rPr>
        <w:t xml:space="preserve"> </w:t>
      </w:r>
      <w:r w:rsidRPr="007A509A">
        <w:rPr>
          <w:rFonts w:ascii="GHEA Grapalat" w:hAnsi="GHEA Grapalat" w:cs="Tahoma"/>
          <w:color w:val="000000" w:themeColor="text1"/>
          <w:sz w:val="24"/>
          <w:szCs w:val="24"/>
          <w:lang w:val="hy-AM"/>
        </w:rPr>
        <w:t>ծախսեր</w:t>
      </w:r>
      <w:r w:rsidRPr="007A509A">
        <w:rPr>
          <w:rFonts w:ascii="GHEA Grapalat" w:eastAsia="Times New Roman" w:hAnsi="GHEA Grapalat" w:cs="Tahoma"/>
          <w:color w:val="000000" w:themeColor="text1"/>
          <w:sz w:val="24"/>
          <w:szCs w:val="24"/>
          <w:lang w:val="hy-AM"/>
        </w:rPr>
        <w:t>, որոնք</w:t>
      </w:r>
      <w:r w:rsidRPr="007A509A">
        <w:rPr>
          <w:rFonts w:ascii="GHEA Grapalat" w:hAnsi="GHEA Grapalat" w:cs="Tahoma"/>
          <w:color w:val="000000" w:themeColor="text1"/>
          <w:sz w:val="24"/>
          <w:szCs w:val="24"/>
          <w:lang w:val="hy-AM"/>
        </w:rPr>
        <w:t xml:space="preserve"> ենթակա են քանակական գնահատման, սակայն արտահայտվում են ոչ դրամական </w:t>
      </w:r>
      <w:r w:rsidRPr="007A509A">
        <w:rPr>
          <w:rFonts w:ascii="GHEA Grapalat" w:hAnsi="GHEA Grapalat" w:cs="Tahoma"/>
          <w:sz w:val="24"/>
          <w:szCs w:val="24"/>
          <w:lang w:val="hy-AM"/>
        </w:rPr>
        <w:t xml:space="preserve">միավորներով: </w:t>
      </w:r>
    </w:p>
    <w:p w14:paraId="14815A2A" w14:textId="77777777" w:rsidR="000A4180" w:rsidRDefault="000A4180" w:rsidP="00042FFF">
      <w:pPr>
        <w:pStyle w:val="ListParagraph"/>
        <w:spacing w:line="276" w:lineRule="auto"/>
        <w:ind w:left="1440"/>
        <w:jc w:val="both"/>
        <w:rPr>
          <w:rFonts w:ascii="GHEA Grapalat" w:hAnsi="GHEA Grapalat" w:cs="Tahoma"/>
          <w:sz w:val="24"/>
          <w:szCs w:val="24"/>
          <w:lang w:val="hy-AM"/>
        </w:rPr>
      </w:pPr>
      <w:r w:rsidRPr="00042FFF">
        <w:rPr>
          <w:rFonts w:ascii="GHEA Grapalat" w:hAnsi="GHEA Grapalat" w:cs="Tahoma"/>
          <w:sz w:val="24"/>
          <w:szCs w:val="24"/>
          <w:lang w:val="hy-AM"/>
        </w:rPr>
        <w:t xml:space="preserve">Ոչ դրամական ծախսերի օրինակներ՝ հիվանդացությունների, մահացությունների դեպքերի </w:t>
      </w:r>
      <w:r w:rsidRPr="00042FFF">
        <w:rPr>
          <w:rFonts w:ascii="GHEA Grapalat" w:hAnsi="GHEA Grapalat" w:cs="Tahoma"/>
          <w:color w:val="000000" w:themeColor="text1"/>
          <w:sz w:val="24"/>
          <w:szCs w:val="24"/>
          <w:lang w:val="hy-AM"/>
        </w:rPr>
        <w:t xml:space="preserve">քանակ, </w:t>
      </w:r>
      <w:r w:rsidRPr="00042FFF">
        <w:rPr>
          <w:rFonts w:ascii="GHEA Grapalat" w:hAnsi="GHEA Grapalat" w:cs="Tahoma"/>
          <w:sz w:val="24"/>
          <w:szCs w:val="24"/>
          <w:lang w:val="hy-AM"/>
        </w:rPr>
        <w:t>փակված աշխատատեղերի քանակ:</w:t>
      </w:r>
      <w:bookmarkStart w:id="65" w:name="_Toc516059128"/>
    </w:p>
    <w:p w14:paraId="416CADF6" w14:textId="77777777" w:rsidR="000A4180" w:rsidRPr="00CB2A8F" w:rsidRDefault="00144028" w:rsidP="009D3C8B">
      <w:pPr>
        <w:pStyle w:val="Heading5"/>
        <w:spacing w:after="120"/>
        <w:jc w:val="center"/>
        <w:rPr>
          <w:rFonts w:ascii="GHEA Grapalat" w:hAnsi="GHEA Grapalat" w:cs="Sylfaen"/>
          <w:color w:val="002060"/>
          <w:sz w:val="24"/>
          <w:szCs w:val="24"/>
          <w:lang w:val="hy-AM"/>
        </w:rPr>
      </w:pPr>
      <w:bookmarkStart w:id="66" w:name="_Toc61603795"/>
      <w:r w:rsidRPr="00CD4621">
        <w:rPr>
          <w:rFonts w:ascii="GHEA Grapalat" w:hAnsi="GHEA Grapalat"/>
          <w:color w:val="002060"/>
          <w:sz w:val="24"/>
          <w:szCs w:val="24"/>
          <w:lang w:val="hy-AM"/>
        </w:rPr>
        <w:lastRenderedPageBreak/>
        <w:t>4.5.1.2</w:t>
      </w:r>
      <w:r w:rsidR="004D179E" w:rsidRPr="004D179E">
        <w:rPr>
          <w:rFonts w:ascii="GHEA Grapalat" w:hAnsi="GHEA Grapalat"/>
          <w:color w:val="002060"/>
          <w:sz w:val="24"/>
          <w:szCs w:val="24"/>
          <w:lang w:val="hy-AM"/>
        </w:rPr>
        <w:t>.</w:t>
      </w:r>
      <w:r w:rsidRPr="00CD4621">
        <w:rPr>
          <w:rFonts w:ascii="GHEA Grapalat" w:hAnsi="GHEA Grapalat"/>
          <w:color w:val="002060"/>
          <w:sz w:val="24"/>
          <w:szCs w:val="24"/>
          <w:lang w:val="hy-AM"/>
        </w:rPr>
        <w:t xml:space="preserve"> </w:t>
      </w:r>
      <w:r w:rsidRPr="00CD4621">
        <w:rPr>
          <w:rFonts w:ascii="GHEA Grapalat" w:hAnsi="GHEA Grapalat" w:cs="Sylfaen"/>
          <w:color w:val="002060"/>
          <w:sz w:val="24"/>
          <w:szCs w:val="24"/>
          <w:lang w:val="hy-AM"/>
        </w:rPr>
        <w:t>Կարգավորմամբ</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պայմանավորված</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հանրային</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հատվածի</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և</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մասնավոր</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հատվածի</w:t>
      </w:r>
      <w:r w:rsidRPr="00CD4621">
        <w:rPr>
          <w:rFonts w:ascii="GHEA Grapalat" w:hAnsi="GHEA Grapalat" w:cs="Cambria"/>
          <w:color w:val="002060"/>
          <w:sz w:val="24"/>
          <w:szCs w:val="24"/>
          <w:lang w:val="hy-AM"/>
        </w:rPr>
        <w:t xml:space="preserve"> </w:t>
      </w:r>
      <w:r w:rsidRPr="00CD4621">
        <w:rPr>
          <w:rFonts w:ascii="GHEA Grapalat" w:hAnsi="GHEA Grapalat" w:cs="Sylfaen"/>
          <w:color w:val="002060"/>
          <w:sz w:val="24"/>
          <w:szCs w:val="24"/>
          <w:lang w:val="hy-AM"/>
        </w:rPr>
        <w:t>օգուտների</w:t>
      </w:r>
      <w:r w:rsidRPr="00CD4621">
        <w:rPr>
          <w:rFonts w:ascii="GHEA Grapalat" w:hAnsi="GHEA Grapalat" w:cs="Cambria"/>
          <w:color w:val="002060"/>
          <w:sz w:val="24"/>
          <w:szCs w:val="24"/>
          <w:lang w:val="hy-AM"/>
        </w:rPr>
        <w:t xml:space="preserve"> </w:t>
      </w:r>
      <w:bookmarkEnd w:id="65"/>
      <w:r w:rsidRPr="00CD4621">
        <w:rPr>
          <w:rFonts w:ascii="GHEA Grapalat" w:hAnsi="GHEA Grapalat" w:cs="Sylfaen"/>
          <w:color w:val="002060"/>
          <w:sz w:val="24"/>
          <w:szCs w:val="24"/>
          <w:lang w:val="hy-AM"/>
        </w:rPr>
        <w:t>տեսակներ</w:t>
      </w:r>
      <w:bookmarkEnd w:id="66"/>
    </w:p>
    <w:p w14:paraId="015A92C2" w14:textId="77777777" w:rsidR="000A4180" w:rsidRPr="007A509A" w:rsidRDefault="000A4180" w:rsidP="009D3C8B">
      <w:pPr>
        <w:tabs>
          <w:tab w:val="left" w:pos="9270"/>
          <w:tab w:val="left" w:pos="9360"/>
        </w:tabs>
        <w:spacing w:line="276" w:lineRule="auto"/>
        <w:ind w:firstLine="720"/>
        <w:jc w:val="both"/>
        <w:rPr>
          <w:rFonts w:ascii="GHEA Grapalat" w:hAnsi="GHEA Grapalat"/>
          <w:sz w:val="24"/>
          <w:szCs w:val="24"/>
          <w:lang w:val="hy-AM"/>
        </w:rPr>
      </w:pPr>
      <w:r w:rsidRPr="007A509A">
        <w:rPr>
          <w:rFonts w:ascii="GHEA Grapalat" w:hAnsi="GHEA Grapalat" w:cs="Tahoma"/>
          <w:sz w:val="24"/>
          <w:szCs w:val="24"/>
          <w:lang w:val="hy-AM"/>
        </w:rPr>
        <w:t>ԿԱԳ մեթոդաբանության շրջանակ</w:t>
      </w:r>
      <w:r w:rsidR="00B95D50" w:rsidRPr="007A509A">
        <w:rPr>
          <w:rFonts w:ascii="GHEA Grapalat" w:hAnsi="GHEA Grapalat" w:cs="Tahoma"/>
          <w:sz w:val="24"/>
          <w:szCs w:val="24"/>
          <w:lang w:val="hy-AM"/>
        </w:rPr>
        <w:t>ներ</w:t>
      </w:r>
      <w:r w:rsidRPr="007A509A">
        <w:rPr>
          <w:rFonts w:ascii="GHEA Grapalat" w:hAnsi="GHEA Grapalat" w:cs="Tahoma"/>
          <w:sz w:val="24"/>
          <w:szCs w:val="24"/>
          <w:lang w:val="hy-AM"/>
        </w:rPr>
        <w:t xml:space="preserve">ում հիմնականում իրականացվում է կարգավորմամբ պայմանավորված </w:t>
      </w:r>
      <w:r w:rsidR="00FB0383" w:rsidRPr="007A509A">
        <w:rPr>
          <w:rFonts w:ascii="GHEA Grapalat" w:hAnsi="GHEA Grapalat" w:cs="Tahoma"/>
          <w:sz w:val="24"/>
          <w:szCs w:val="24"/>
          <w:lang w:val="hy-AM"/>
        </w:rPr>
        <w:t xml:space="preserve">ուղղակի </w:t>
      </w:r>
      <w:r w:rsidRPr="007A509A">
        <w:rPr>
          <w:rFonts w:ascii="GHEA Grapalat" w:hAnsi="GHEA Grapalat" w:cs="Tahoma"/>
          <w:sz w:val="24"/>
          <w:szCs w:val="24"/>
          <w:lang w:val="hy-AM"/>
        </w:rPr>
        <w:t>օգուտների բացահայտում և գնահատում:</w:t>
      </w:r>
      <w:r w:rsidRPr="007A509A">
        <w:rPr>
          <w:rFonts w:ascii="GHEA Grapalat" w:hAnsi="GHEA Grapalat"/>
          <w:sz w:val="24"/>
          <w:szCs w:val="24"/>
          <w:lang w:val="hy-AM"/>
        </w:rPr>
        <w:t xml:space="preserve"> </w:t>
      </w:r>
    </w:p>
    <w:p w14:paraId="0ABCCE88" w14:textId="77777777" w:rsidR="009E1FE9" w:rsidRPr="007A509A" w:rsidRDefault="000A4180" w:rsidP="00CB2A8F">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ԿԱԳ մեթոդաբանության շրջանակ</w:t>
      </w:r>
      <w:r w:rsidR="00B95D50" w:rsidRPr="007A509A">
        <w:rPr>
          <w:rFonts w:ascii="GHEA Grapalat" w:hAnsi="GHEA Grapalat" w:cs="Tahoma"/>
          <w:sz w:val="24"/>
          <w:szCs w:val="24"/>
          <w:lang w:val="hy-AM"/>
        </w:rPr>
        <w:t>ներ</w:t>
      </w:r>
      <w:r w:rsidRPr="007A509A">
        <w:rPr>
          <w:rFonts w:ascii="GHEA Grapalat" w:hAnsi="GHEA Grapalat" w:cs="Tahoma"/>
          <w:sz w:val="24"/>
          <w:szCs w:val="24"/>
          <w:lang w:val="hy-AM"/>
        </w:rPr>
        <w:t>ում հաշվարկվող օգուտներն են`</w:t>
      </w:r>
    </w:p>
    <w:p w14:paraId="084BF7C6" w14:textId="77777777" w:rsidR="000A4180" w:rsidRPr="007A509A" w:rsidRDefault="000A4180" w:rsidP="00637837">
      <w:pPr>
        <w:pStyle w:val="ListParagraph"/>
        <w:numPr>
          <w:ilvl w:val="0"/>
          <w:numId w:val="36"/>
        </w:numPr>
        <w:spacing w:line="276" w:lineRule="auto"/>
        <w:jc w:val="both"/>
        <w:rPr>
          <w:rFonts w:ascii="GHEA Grapalat" w:hAnsi="GHEA Grapalat" w:cs="Tahoma"/>
          <w:b/>
          <w:i/>
          <w:color w:val="1F497D"/>
          <w:sz w:val="24"/>
          <w:szCs w:val="24"/>
          <w:lang w:val="hy-AM"/>
        </w:rPr>
      </w:pPr>
      <w:r w:rsidRPr="007A509A">
        <w:rPr>
          <w:rFonts w:ascii="GHEA Grapalat" w:hAnsi="GHEA Grapalat" w:cs="Tahoma"/>
          <w:i/>
          <w:color w:val="000000" w:themeColor="text1"/>
          <w:sz w:val="24"/>
          <w:szCs w:val="24"/>
          <w:lang w:val="hy-AM"/>
        </w:rPr>
        <w:t>Կարգավորմամբ պայմանավորված ծախսերի կրճատումից օգուտներ.</w:t>
      </w:r>
      <w:r w:rsidRPr="007A509A">
        <w:rPr>
          <w:rFonts w:ascii="GHEA Grapalat" w:hAnsi="GHEA Grapalat" w:cs="Tahoma"/>
          <w:b/>
          <w:i/>
          <w:color w:val="C00000"/>
          <w:sz w:val="24"/>
          <w:szCs w:val="24"/>
          <w:lang w:val="hy-AM"/>
        </w:rPr>
        <w:t xml:space="preserve"> </w:t>
      </w:r>
      <w:r w:rsidRPr="007A509A">
        <w:rPr>
          <w:rFonts w:ascii="GHEA Grapalat" w:hAnsi="GHEA Grapalat" w:cs="Tahoma"/>
          <w:i/>
          <w:color w:val="000000" w:themeColor="text1"/>
          <w:sz w:val="24"/>
          <w:szCs w:val="24"/>
          <w:lang w:val="hy-AM"/>
        </w:rPr>
        <w:t xml:space="preserve">խնայողություններ, որոնք առաջանում են՝ </w:t>
      </w:r>
      <w:r w:rsidRPr="007A509A">
        <w:rPr>
          <w:rFonts w:ascii="GHEA Grapalat" w:hAnsi="GHEA Grapalat" w:cs="Tahoma"/>
          <w:b/>
          <w:i/>
          <w:color w:val="C00000"/>
          <w:sz w:val="24"/>
          <w:szCs w:val="24"/>
          <w:lang w:val="hy-AM"/>
        </w:rPr>
        <w:t xml:space="preserve"> </w:t>
      </w:r>
    </w:p>
    <w:p w14:paraId="656D2707" w14:textId="77777777" w:rsidR="009E1FE9" w:rsidRPr="007A509A" w:rsidRDefault="000A4180" w:rsidP="00637837">
      <w:pPr>
        <w:pStyle w:val="ListParagraph"/>
        <w:numPr>
          <w:ilvl w:val="0"/>
          <w:numId w:val="37"/>
        </w:numPr>
        <w:spacing w:after="200" w:line="276" w:lineRule="auto"/>
        <w:ind w:firstLine="0"/>
        <w:jc w:val="both"/>
        <w:rPr>
          <w:rFonts w:ascii="GHEA Grapalat" w:hAnsi="GHEA Grapalat" w:cs="Tahoma"/>
          <w:b/>
          <w:sz w:val="24"/>
          <w:szCs w:val="24"/>
          <w:lang w:val="hy-AM"/>
        </w:rPr>
      </w:pPr>
      <w:r w:rsidRPr="007A509A">
        <w:rPr>
          <w:rFonts w:ascii="GHEA Grapalat" w:hAnsi="GHEA Grapalat" w:cs="Tahoma"/>
          <w:b/>
          <w:sz w:val="24"/>
          <w:szCs w:val="24"/>
          <w:lang w:val="hy-AM"/>
        </w:rPr>
        <w:t>ընթացիկ ծախսերի,</w:t>
      </w:r>
    </w:p>
    <w:p w14:paraId="277F33AA" w14:textId="77777777" w:rsidR="009E1FE9" w:rsidRPr="007A509A" w:rsidRDefault="000A4180" w:rsidP="00637837">
      <w:pPr>
        <w:pStyle w:val="ListParagraph"/>
        <w:numPr>
          <w:ilvl w:val="0"/>
          <w:numId w:val="37"/>
        </w:numPr>
        <w:spacing w:after="200" w:line="276" w:lineRule="auto"/>
        <w:ind w:firstLine="0"/>
        <w:jc w:val="both"/>
        <w:rPr>
          <w:rFonts w:ascii="GHEA Grapalat" w:hAnsi="GHEA Grapalat" w:cs="Tahoma"/>
          <w:b/>
          <w:sz w:val="24"/>
          <w:szCs w:val="24"/>
          <w:lang w:val="hy-AM"/>
        </w:rPr>
      </w:pPr>
      <w:r w:rsidRPr="007A509A">
        <w:rPr>
          <w:rFonts w:ascii="GHEA Grapalat" w:hAnsi="GHEA Grapalat" w:cs="Tahoma"/>
          <w:b/>
          <w:sz w:val="24"/>
          <w:szCs w:val="24"/>
          <w:lang w:val="hy-AM"/>
        </w:rPr>
        <w:t xml:space="preserve">կապիտալ </w:t>
      </w:r>
      <w:r w:rsidRPr="007A509A">
        <w:rPr>
          <w:rFonts w:ascii="GHEA Grapalat" w:hAnsi="GHEA Grapalat" w:cs="Tahoma"/>
          <w:b/>
          <w:sz w:val="24"/>
          <w:szCs w:val="24"/>
          <w:lang w:val="ru-RU"/>
        </w:rPr>
        <w:t>(</w:t>
      </w:r>
      <w:r w:rsidRPr="007A509A">
        <w:rPr>
          <w:rFonts w:ascii="GHEA Grapalat" w:hAnsi="GHEA Grapalat" w:cs="Tahoma"/>
          <w:b/>
          <w:sz w:val="24"/>
          <w:szCs w:val="24"/>
          <w:lang w:val="hy-AM"/>
        </w:rPr>
        <w:t>լրացուցիչ կապիտալ</w:t>
      </w:r>
      <w:r w:rsidRPr="007A509A">
        <w:rPr>
          <w:rFonts w:ascii="GHEA Grapalat" w:hAnsi="GHEA Grapalat" w:cs="Tahoma"/>
          <w:b/>
          <w:sz w:val="24"/>
          <w:szCs w:val="24"/>
          <w:lang w:val="ru-RU"/>
        </w:rPr>
        <w:t xml:space="preserve">) </w:t>
      </w:r>
      <w:r w:rsidRPr="007A509A">
        <w:rPr>
          <w:rFonts w:ascii="GHEA Grapalat" w:hAnsi="GHEA Grapalat" w:cs="Tahoma"/>
          <w:b/>
          <w:sz w:val="24"/>
          <w:szCs w:val="24"/>
          <w:lang w:val="hy-AM"/>
        </w:rPr>
        <w:t>ծախսերի,</w:t>
      </w:r>
    </w:p>
    <w:p w14:paraId="55EDC325" w14:textId="77777777" w:rsidR="000A4180" w:rsidRPr="007A509A" w:rsidRDefault="000A4180" w:rsidP="00637837">
      <w:pPr>
        <w:pStyle w:val="ListParagraph"/>
        <w:numPr>
          <w:ilvl w:val="0"/>
          <w:numId w:val="37"/>
        </w:numPr>
        <w:spacing w:after="200" w:line="276" w:lineRule="auto"/>
        <w:ind w:firstLine="0"/>
        <w:jc w:val="both"/>
        <w:rPr>
          <w:rFonts w:ascii="GHEA Grapalat" w:hAnsi="GHEA Grapalat" w:cs="Tahoma"/>
          <w:b/>
          <w:sz w:val="24"/>
          <w:szCs w:val="24"/>
          <w:lang w:val="hy-AM"/>
        </w:rPr>
      </w:pPr>
      <w:r w:rsidRPr="007A509A">
        <w:rPr>
          <w:rFonts w:ascii="GHEA Grapalat" w:hAnsi="GHEA Grapalat" w:cs="Tahoma"/>
          <w:b/>
          <w:sz w:val="24"/>
          <w:szCs w:val="24"/>
          <w:lang w:val="hy-AM"/>
        </w:rPr>
        <w:t xml:space="preserve">կարգավորման անարդյունավետության հետևանքով չստացված եկամտի </w:t>
      </w:r>
    </w:p>
    <w:p w14:paraId="1D6439BC" w14:textId="77777777" w:rsidR="003935FB" w:rsidRDefault="000A4180" w:rsidP="003935FB">
      <w:pPr>
        <w:spacing w:line="276" w:lineRule="auto"/>
        <w:ind w:left="540" w:firstLine="720"/>
        <w:jc w:val="both"/>
        <w:rPr>
          <w:rFonts w:ascii="GHEA Grapalat" w:hAnsi="GHEA Grapalat" w:cs="Tahoma"/>
          <w:color w:val="000000" w:themeColor="text1"/>
          <w:sz w:val="24"/>
          <w:szCs w:val="24"/>
        </w:rPr>
      </w:pPr>
      <w:r w:rsidRPr="007A509A">
        <w:rPr>
          <w:rFonts w:ascii="GHEA Grapalat" w:hAnsi="GHEA Grapalat" w:cs="Tahoma"/>
          <w:color w:val="000000" w:themeColor="text1"/>
          <w:sz w:val="24"/>
          <w:szCs w:val="24"/>
          <w:lang w:val="hy-AM"/>
        </w:rPr>
        <w:t xml:space="preserve">կրճատումից: </w:t>
      </w:r>
    </w:p>
    <w:p w14:paraId="2907AC3A" w14:textId="36D1F474" w:rsidR="000A4180" w:rsidRPr="007A509A" w:rsidRDefault="000A4180" w:rsidP="003935FB">
      <w:pPr>
        <w:spacing w:line="276" w:lineRule="auto"/>
        <w:ind w:left="1260"/>
        <w:jc w:val="both"/>
        <w:rPr>
          <w:rFonts w:ascii="GHEA Grapalat" w:hAnsi="GHEA Grapalat" w:cs="Tahoma"/>
          <w:color w:val="000000" w:themeColor="text1"/>
          <w:sz w:val="24"/>
          <w:szCs w:val="24"/>
          <w:lang w:val="hy-AM"/>
        </w:rPr>
      </w:pPr>
      <w:r w:rsidRPr="007A509A">
        <w:rPr>
          <w:rFonts w:ascii="GHEA Grapalat" w:hAnsi="GHEA Grapalat" w:cs="Tahoma"/>
          <w:color w:val="000000" w:themeColor="text1"/>
          <w:sz w:val="24"/>
          <w:szCs w:val="24"/>
          <w:lang w:val="hy-AM"/>
        </w:rPr>
        <w:t xml:space="preserve">Կարգավորմամբ պայմանավորված ծախսերի կրճատումից օգուտների օրինակներ՝ փաստաթղթի ներկայացման, վճարի վճարման, հիմնական միջոցի ձեռքբերման պահանջ(ներ)ի վերացում, </w:t>
      </w:r>
      <w:r w:rsidRPr="007A509A">
        <w:rPr>
          <w:rFonts w:ascii="GHEA Grapalat" w:hAnsi="GHEA Grapalat" w:cs="Tahoma"/>
          <w:sz w:val="24"/>
          <w:szCs w:val="24"/>
          <w:lang w:val="hy-AM"/>
        </w:rPr>
        <w:t xml:space="preserve">գործունեության մեկնարկի թույլտվության ստացման գործընթացի </w:t>
      </w:r>
      <w:r w:rsidR="003935FB">
        <w:rPr>
          <w:rFonts w:ascii="GHEA Grapalat" w:hAnsi="GHEA Grapalat" w:cs="Tahoma"/>
          <w:sz w:val="24"/>
          <w:szCs w:val="24"/>
          <w:lang w:val="hy-AM"/>
        </w:rPr>
        <w:t>տևողությ</w:t>
      </w:r>
      <w:r w:rsidR="003935FB">
        <w:rPr>
          <w:rFonts w:ascii="GHEA Grapalat" w:hAnsi="GHEA Grapalat" w:cs="Tahoma"/>
          <w:sz w:val="24"/>
          <w:szCs w:val="24"/>
        </w:rPr>
        <w:t>ա</w:t>
      </w:r>
      <w:r w:rsidRPr="007A509A">
        <w:rPr>
          <w:rFonts w:ascii="GHEA Grapalat" w:hAnsi="GHEA Grapalat" w:cs="Tahoma"/>
          <w:sz w:val="24"/>
          <w:szCs w:val="24"/>
          <w:lang w:val="hy-AM"/>
        </w:rPr>
        <w:t xml:space="preserve">ն կրճատում: </w:t>
      </w:r>
    </w:p>
    <w:p w14:paraId="2666F920" w14:textId="77777777" w:rsidR="000A4180" w:rsidRPr="007A509A" w:rsidRDefault="000A4180" w:rsidP="00637837">
      <w:pPr>
        <w:pStyle w:val="ListParagraph"/>
        <w:numPr>
          <w:ilvl w:val="0"/>
          <w:numId w:val="36"/>
        </w:numPr>
        <w:spacing w:after="200" w:line="276" w:lineRule="auto"/>
        <w:ind w:left="1267"/>
        <w:jc w:val="both"/>
        <w:rPr>
          <w:rFonts w:ascii="GHEA Grapalat" w:hAnsi="GHEA Grapalat" w:cs="Tahoma"/>
          <w:i/>
          <w:color w:val="000000" w:themeColor="text1"/>
          <w:sz w:val="24"/>
          <w:szCs w:val="24"/>
          <w:lang w:val="hy-AM"/>
        </w:rPr>
      </w:pPr>
      <w:r w:rsidRPr="007A509A">
        <w:rPr>
          <w:rFonts w:ascii="GHEA Grapalat" w:hAnsi="GHEA Grapalat" w:cs="Tahoma"/>
          <w:i/>
          <w:color w:val="000000" w:themeColor="text1"/>
          <w:sz w:val="24"/>
          <w:szCs w:val="24"/>
          <w:lang w:val="hy-AM"/>
        </w:rPr>
        <w:t xml:space="preserve">Կարգավորմամբ պայմանավորված </w:t>
      </w:r>
    </w:p>
    <w:p w14:paraId="5770021C" w14:textId="77777777" w:rsidR="009E1FE9" w:rsidRPr="007A509A" w:rsidRDefault="000A4180" w:rsidP="00637837">
      <w:pPr>
        <w:pStyle w:val="ListParagraph"/>
        <w:numPr>
          <w:ilvl w:val="0"/>
          <w:numId w:val="38"/>
        </w:numPr>
        <w:spacing w:after="200" w:line="276" w:lineRule="auto"/>
        <w:ind w:left="1267" w:firstLine="83"/>
        <w:jc w:val="both"/>
        <w:rPr>
          <w:rFonts w:ascii="GHEA Grapalat" w:hAnsi="GHEA Grapalat" w:cs="Tahoma"/>
          <w:b/>
          <w:sz w:val="24"/>
          <w:szCs w:val="24"/>
          <w:lang w:val="hy-AM"/>
        </w:rPr>
      </w:pPr>
      <w:r w:rsidRPr="007A509A">
        <w:rPr>
          <w:rFonts w:ascii="GHEA Grapalat" w:hAnsi="GHEA Grapalat" w:cs="Tahoma"/>
          <w:b/>
          <w:sz w:val="24"/>
          <w:szCs w:val="24"/>
          <w:lang w:val="hy-AM"/>
        </w:rPr>
        <w:t>պետական բյուջեի եկամուտներ,</w:t>
      </w:r>
    </w:p>
    <w:p w14:paraId="7F0DE2EE" w14:textId="77777777" w:rsidR="000A4180" w:rsidRPr="007A509A" w:rsidRDefault="000A4180" w:rsidP="00637837">
      <w:pPr>
        <w:pStyle w:val="ListParagraph"/>
        <w:numPr>
          <w:ilvl w:val="0"/>
          <w:numId w:val="38"/>
        </w:numPr>
        <w:spacing w:after="200" w:line="276" w:lineRule="auto"/>
        <w:ind w:left="1350" w:firstLine="0"/>
        <w:jc w:val="both"/>
        <w:rPr>
          <w:rFonts w:ascii="GHEA Grapalat" w:hAnsi="GHEA Grapalat" w:cs="Tahoma"/>
          <w:b/>
          <w:sz w:val="24"/>
          <w:szCs w:val="24"/>
          <w:lang w:val="hy-AM"/>
        </w:rPr>
      </w:pPr>
      <w:r w:rsidRPr="007A509A">
        <w:rPr>
          <w:rFonts w:ascii="GHEA Grapalat" w:hAnsi="GHEA Grapalat" w:cs="Tahoma"/>
          <w:b/>
          <w:sz w:val="24"/>
          <w:szCs w:val="24"/>
          <w:lang w:val="hy-AM"/>
        </w:rPr>
        <w:t xml:space="preserve">պետության կողմից տրամադրվող աջակցություն, մատուցվող ծառայություն և </w:t>
      </w:r>
      <w:r w:rsidR="00144028" w:rsidRPr="00CD4621">
        <w:rPr>
          <w:rFonts w:ascii="GHEA Grapalat" w:hAnsi="GHEA Grapalat" w:cs="Tahoma"/>
          <w:b/>
          <w:sz w:val="24"/>
          <w:szCs w:val="24"/>
          <w:lang w:val="hy-AM"/>
        </w:rPr>
        <w:t>պետությունից ստացվող այլ օգուտներ</w:t>
      </w:r>
      <w:r w:rsidRPr="007A509A">
        <w:rPr>
          <w:rFonts w:ascii="GHEA Grapalat" w:hAnsi="GHEA Grapalat" w:cs="Tahoma"/>
          <w:b/>
          <w:sz w:val="24"/>
          <w:szCs w:val="24"/>
          <w:lang w:val="hy-AM"/>
        </w:rPr>
        <w:t>:</w:t>
      </w:r>
    </w:p>
    <w:p w14:paraId="52C7C0D7" w14:textId="77777777" w:rsidR="000A4180" w:rsidRPr="007A509A" w:rsidRDefault="000A4180" w:rsidP="003935FB">
      <w:pPr>
        <w:spacing w:line="276" w:lineRule="auto"/>
        <w:ind w:left="1260"/>
        <w:jc w:val="both"/>
        <w:rPr>
          <w:rFonts w:ascii="GHEA Grapalat" w:hAnsi="GHEA Grapalat" w:cs="Tahoma"/>
          <w:b/>
          <w:color w:val="C00000"/>
          <w:sz w:val="24"/>
          <w:szCs w:val="24"/>
          <w:lang w:val="hy-AM"/>
        </w:rPr>
      </w:pPr>
      <w:r w:rsidRPr="007A509A">
        <w:rPr>
          <w:rFonts w:ascii="GHEA Grapalat" w:hAnsi="GHEA Grapalat" w:cs="Tahoma"/>
          <w:color w:val="000000" w:themeColor="text1"/>
          <w:sz w:val="24"/>
          <w:szCs w:val="24"/>
          <w:lang w:val="hy-AM"/>
        </w:rPr>
        <w:t xml:space="preserve">Կարգավորմամբ պայմանավորված օգուտների օրինակներ՝ գանձվող պետական տուրքեր/ծառայության վճարներ, պետության կողմից տրամադրվող աջակցություն (նպաստներ, սուբսիդիաներ), </w:t>
      </w:r>
      <w:r w:rsidR="00144028" w:rsidRPr="00CD4621">
        <w:rPr>
          <w:rFonts w:ascii="GHEA Grapalat" w:hAnsi="GHEA Grapalat" w:cs="Tahoma"/>
          <w:color w:val="000000" w:themeColor="text1"/>
          <w:sz w:val="24"/>
          <w:szCs w:val="24"/>
          <w:lang w:val="hy-AM"/>
        </w:rPr>
        <w:t>հանրային բարիքներ</w:t>
      </w:r>
      <w:r w:rsidRPr="007A509A">
        <w:rPr>
          <w:rFonts w:ascii="GHEA Grapalat" w:hAnsi="GHEA Grapalat" w:cs="Tahoma"/>
          <w:color w:val="000000" w:themeColor="text1"/>
          <w:sz w:val="24"/>
          <w:szCs w:val="24"/>
          <w:lang w:val="hy-AM"/>
        </w:rPr>
        <w:t xml:space="preserve">:  </w:t>
      </w:r>
    </w:p>
    <w:p w14:paraId="543DE606" w14:textId="77777777" w:rsidR="000A4180" w:rsidRPr="007A509A" w:rsidRDefault="000A4180" w:rsidP="00637837">
      <w:pPr>
        <w:pStyle w:val="ListParagraph"/>
        <w:numPr>
          <w:ilvl w:val="0"/>
          <w:numId w:val="36"/>
        </w:numPr>
        <w:spacing w:after="200" w:line="276" w:lineRule="auto"/>
        <w:ind w:left="1267"/>
        <w:jc w:val="both"/>
        <w:rPr>
          <w:rFonts w:ascii="GHEA Grapalat" w:hAnsi="GHEA Grapalat" w:cs="Tahoma"/>
          <w:sz w:val="24"/>
          <w:szCs w:val="24"/>
          <w:lang w:val="hy-AM"/>
        </w:rPr>
      </w:pPr>
      <w:r w:rsidRPr="007A509A">
        <w:rPr>
          <w:rFonts w:ascii="GHEA Grapalat" w:hAnsi="GHEA Grapalat" w:cs="Tahoma"/>
          <w:i/>
          <w:color w:val="000000" w:themeColor="text1"/>
          <w:sz w:val="24"/>
          <w:szCs w:val="24"/>
          <w:lang w:val="hy-AM"/>
        </w:rPr>
        <w:t>Ոչ դրամական օգուտներ</w:t>
      </w:r>
      <w:r w:rsidRPr="007A509A">
        <w:rPr>
          <w:rFonts w:ascii="GHEA Grapalat" w:hAnsi="GHEA Grapalat" w:cs="Tahoma"/>
          <w:b/>
          <w:i/>
          <w:color w:val="000000" w:themeColor="text1"/>
          <w:sz w:val="24"/>
          <w:szCs w:val="24"/>
          <w:lang w:val="hy-AM"/>
        </w:rPr>
        <w:t>.</w:t>
      </w:r>
      <w:r w:rsidRPr="007A509A">
        <w:rPr>
          <w:rFonts w:ascii="GHEA Grapalat" w:hAnsi="GHEA Grapalat" w:cs="Tahoma"/>
          <w:i/>
          <w:sz w:val="24"/>
          <w:szCs w:val="24"/>
          <w:lang w:val="hy-AM"/>
        </w:rPr>
        <w:t xml:space="preserve"> </w:t>
      </w:r>
      <w:r w:rsidRPr="007A509A">
        <w:rPr>
          <w:rFonts w:ascii="GHEA Grapalat" w:hAnsi="GHEA Grapalat" w:cs="Tahoma"/>
          <w:color w:val="000000" w:themeColor="text1"/>
          <w:sz w:val="24"/>
          <w:szCs w:val="24"/>
          <w:lang w:val="hy-AM"/>
        </w:rPr>
        <w:t xml:space="preserve">օգուտներ, որոնք ենթակա են քանակական գնահատման, սակայն արտահայտվում են ոչ դրամական </w:t>
      </w:r>
      <w:r w:rsidRPr="007A509A">
        <w:rPr>
          <w:rFonts w:ascii="GHEA Grapalat" w:hAnsi="GHEA Grapalat" w:cs="Tahoma"/>
          <w:sz w:val="24"/>
          <w:szCs w:val="24"/>
          <w:lang w:val="hy-AM"/>
        </w:rPr>
        <w:t xml:space="preserve">միավորներով՝ </w:t>
      </w:r>
    </w:p>
    <w:p w14:paraId="65AE5FED" w14:textId="77777777" w:rsidR="009E1FE9" w:rsidRPr="007A509A" w:rsidRDefault="000A4180" w:rsidP="00637837">
      <w:pPr>
        <w:pStyle w:val="ListParagraph"/>
        <w:numPr>
          <w:ilvl w:val="0"/>
          <w:numId w:val="39"/>
        </w:numPr>
        <w:spacing w:after="200" w:line="276" w:lineRule="auto"/>
        <w:ind w:left="1267" w:hanging="7"/>
        <w:jc w:val="both"/>
        <w:rPr>
          <w:rFonts w:ascii="GHEA Grapalat" w:hAnsi="GHEA Grapalat" w:cs="Tahoma"/>
          <w:b/>
          <w:sz w:val="24"/>
          <w:szCs w:val="24"/>
          <w:lang w:val="hy-AM"/>
        </w:rPr>
      </w:pPr>
      <w:r w:rsidRPr="007A509A">
        <w:rPr>
          <w:rFonts w:ascii="GHEA Grapalat" w:hAnsi="GHEA Grapalat" w:cs="Tahoma"/>
          <w:b/>
          <w:sz w:val="24"/>
          <w:szCs w:val="24"/>
          <w:lang w:val="hy-AM"/>
        </w:rPr>
        <w:t xml:space="preserve">ոչ դրամական ծախսերի կրաճուտից օգուտներ, </w:t>
      </w:r>
    </w:p>
    <w:p w14:paraId="6DA2E894" w14:textId="77777777" w:rsidR="000A4180" w:rsidRPr="007A509A" w:rsidRDefault="000A4180" w:rsidP="00637837">
      <w:pPr>
        <w:pStyle w:val="ListParagraph"/>
        <w:numPr>
          <w:ilvl w:val="0"/>
          <w:numId w:val="39"/>
        </w:numPr>
        <w:spacing w:after="200" w:line="276" w:lineRule="auto"/>
        <w:ind w:left="1267" w:hanging="7"/>
        <w:jc w:val="both"/>
        <w:rPr>
          <w:rFonts w:ascii="GHEA Grapalat" w:hAnsi="GHEA Grapalat" w:cs="Tahoma"/>
          <w:b/>
          <w:sz w:val="24"/>
          <w:szCs w:val="24"/>
          <w:lang w:val="hy-AM"/>
        </w:rPr>
      </w:pPr>
      <w:r w:rsidRPr="007A509A">
        <w:rPr>
          <w:rFonts w:ascii="GHEA Grapalat" w:hAnsi="GHEA Grapalat" w:cs="Tahoma"/>
          <w:b/>
          <w:sz w:val="24"/>
          <w:szCs w:val="24"/>
          <w:lang w:val="hy-AM"/>
        </w:rPr>
        <w:t>ոչ դրամական օգուտներ:</w:t>
      </w:r>
    </w:p>
    <w:p w14:paraId="1DC15BAC" w14:textId="77777777" w:rsidR="000A4180" w:rsidRPr="007A509A" w:rsidRDefault="000A4180" w:rsidP="003935FB">
      <w:pPr>
        <w:spacing w:line="276" w:lineRule="auto"/>
        <w:ind w:left="1260"/>
        <w:jc w:val="both"/>
        <w:rPr>
          <w:rFonts w:ascii="GHEA Grapalat" w:hAnsi="GHEA Grapalat" w:cs="Tahoma"/>
          <w:color w:val="000000" w:themeColor="text1"/>
          <w:sz w:val="24"/>
          <w:szCs w:val="24"/>
          <w:lang w:val="hy-AM"/>
        </w:rPr>
      </w:pPr>
      <w:r w:rsidRPr="007A509A">
        <w:rPr>
          <w:rFonts w:ascii="GHEA Grapalat" w:hAnsi="GHEA Grapalat" w:cs="Tahoma"/>
          <w:color w:val="000000" w:themeColor="text1"/>
          <w:sz w:val="24"/>
          <w:szCs w:val="24"/>
          <w:lang w:val="hy-AM"/>
        </w:rPr>
        <w:t xml:space="preserve">Ոչ դրամական օգուտների օրինակներ՝  հիվանդացությունների, մահացությունների դեպքերի քանակի կրճատում, փրկված կյանքեր, բացված նոր աշխատատեղեր: </w:t>
      </w:r>
    </w:p>
    <w:p w14:paraId="1DE68A29" w14:textId="2F9BC9BA" w:rsidR="003A4198" w:rsidRDefault="000A4180" w:rsidP="00CB2A8F">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ԿԱԳ մեթոդաբանության շրջանակ</w:t>
      </w:r>
      <w:r w:rsidR="00912447" w:rsidRPr="007A509A">
        <w:rPr>
          <w:rFonts w:ascii="GHEA Grapalat" w:hAnsi="GHEA Grapalat" w:cs="Tahoma"/>
          <w:sz w:val="24"/>
          <w:szCs w:val="24"/>
          <w:lang w:val="hy-AM"/>
        </w:rPr>
        <w:t>ներ</w:t>
      </w:r>
      <w:r w:rsidRPr="007A509A">
        <w:rPr>
          <w:rFonts w:ascii="GHEA Grapalat" w:hAnsi="GHEA Grapalat" w:cs="Tahoma"/>
          <w:sz w:val="24"/>
          <w:szCs w:val="24"/>
          <w:lang w:val="hy-AM"/>
        </w:rPr>
        <w:t>ում կարգավորմամբ պայմանավորված ծախսերի և օգուտների գնահատումն իրականացվում է հե</w:t>
      </w:r>
      <w:r w:rsidR="00D15BCE">
        <w:rPr>
          <w:rFonts w:ascii="GHEA Grapalat" w:hAnsi="GHEA Grapalat" w:cs="Tahoma"/>
          <w:sz w:val="24"/>
          <w:szCs w:val="24"/>
          <w:lang w:val="hy-AM"/>
        </w:rPr>
        <w:t>տ</w:t>
      </w:r>
      <w:r w:rsidRPr="007A509A">
        <w:rPr>
          <w:rFonts w:ascii="GHEA Grapalat" w:hAnsi="GHEA Grapalat" w:cs="Tahoma"/>
          <w:sz w:val="24"/>
          <w:szCs w:val="24"/>
          <w:lang w:val="hy-AM"/>
        </w:rPr>
        <w:t>ևյալ  հաջորդական քայլերի միջոցով՝</w:t>
      </w:r>
    </w:p>
    <w:p w14:paraId="304F14F9" w14:textId="77777777" w:rsidR="001512C9" w:rsidRDefault="000A4180" w:rsidP="001512C9">
      <w:pPr>
        <w:pStyle w:val="ListParagraph"/>
        <w:numPr>
          <w:ilvl w:val="0"/>
          <w:numId w:val="79"/>
        </w:numPr>
        <w:tabs>
          <w:tab w:val="left" w:pos="2329"/>
        </w:tabs>
        <w:rPr>
          <w:rFonts w:ascii="GHEA Grapalat" w:hAnsi="GHEA Grapalat" w:cs="Tahoma"/>
          <w:sz w:val="24"/>
          <w:szCs w:val="24"/>
          <w:lang w:val="hy-AM"/>
        </w:rPr>
      </w:pPr>
      <w:r w:rsidRPr="001512C9">
        <w:rPr>
          <w:rFonts w:ascii="GHEA Grapalat" w:hAnsi="GHEA Grapalat" w:cs="Tahoma"/>
          <w:sz w:val="24"/>
          <w:szCs w:val="24"/>
          <w:lang w:val="hy-AM"/>
        </w:rPr>
        <w:t>նախ պետք է  բացահայտվեն կարգավորման բոլոր այն դրույթները՝ պահանջները, որոնք առաջացնում են ծախս</w:t>
      </w:r>
      <w:r w:rsidR="00126667" w:rsidRPr="001512C9">
        <w:rPr>
          <w:rFonts w:ascii="GHEA Grapalat" w:hAnsi="GHEA Grapalat" w:cs="Tahoma"/>
          <w:sz w:val="24"/>
          <w:szCs w:val="24"/>
          <w:lang w:val="hy-AM"/>
        </w:rPr>
        <w:t xml:space="preserve"> </w:t>
      </w:r>
      <w:r w:rsidRPr="001512C9">
        <w:rPr>
          <w:rFonts w:ascii="GHEA Grapalat" w:hAnsi="GHEA Grapalat" w:cs="Tahoma"/>
          <w:sz w:val="24"/>
          <w:szCs w:val="24"/>
          <w:lang w:val="hy-AM"/>
        </w:rPr>
        <w:t>կամ օգուտ հանրային կամ մասնավոր հատվածի համար,</w:t>
      </w:r>
    </w:p>
    <w:p w14:paraId="64E45245" w14:textId="77777777" w:rsidR="001512C9" w:rsidRDefault="000A4180" w:rsidP="001512C9">
      <w:pPr>
        <w:pStyle w:val="ListParagraph"/>
        <w:numPr>
          <w:ilvl w:val="0"/>
          <w:numId w:val="79"/>
        </w:numPr>
        <w:tabs>
          <w:tab w:val="left" w:pos="2329"/>
        </w:tabs>
        <w:rPr>
          <w:rFonts w:ascii="GHEA Grapalat" w:hAnsi="GHEA Grapalat" w:cs="Tahoma"/>
          <w:sz w:val="24"/>
          <w:szCs w:val="24"/>
          <w:lang w:val="hy-AM"/>
        </w:rPr>
      </w:pPr>
      <w:r w:rsidRPr="001512C9">
        <w:rPr>
          <w:rFonts w:ascii="GHEA Grapalat" w:hAnsi="GHEA Grapalat" w:cs="Tahoma"/>
          <w:sz w:val="24"/>
          <w:szCs w:val="24"/>
          <w:lang w:val="hy-AM"/>
        </w:rPr>
        <w:lastRenderedPageBreak/>
        <w:t>այնուհետև պետք է որոշել յուրաքանչյուր  պահանջով սահմանված գործողության իրականացման միավոր ծախսի կամ օգուտի (վճարման ենթակա վճարի, ձեռք բերվող կապիտալի, ծախսվող ժամանակի, տրամադրվող աջակցության և այլն) մեծությունը,</w:t>
      </w:r>
    </w:p>
    <w:p w14:paraId="26351BA7" w14:textId="77777777" w:rsidR="001512C9" w:rsidRDefault="000A4180" w:rsidP="001512C9">
      <w:pPr>
        <w:pStyle w:val="ListParagraph"/>
        <w:numPr>
          <w:ilvl w:val="0"/>
          <w:numId w:val="79"/>
        </w:numPr>
        <w:tabs>
          <w:tab w:val="left" w:pos="2329"/>
        </w:tabs>
        <w:rPr>
          <w:rFonts w:ascii="GHEA Grapalat" w:hAnsi="GHEA Grapalat" w:cs="Tahoma"/>
          <w:sz w:val="24"/>
          <w:szCs w:val="24"/>
          <w:lang w:val="hy-AM"/>
        </w:rPr>
      </w:pPr>
      <w:r w:rsidRPr="001512C9">
        <w:rPr>
          <w:rFonts w:ascii="GHEA Grapalat" w:hAnsi="GHEA Grapalat" w:cs="Tahoma"/>
          <w:sz w:val="24"/>
          <w:szCs w:val="24"/>
          <w:lang w:val="hy-AM"/>
        </w:rPr>
        <w:t>հաջորդ քայլում պետք է գնահատել յուրաքանչյուր պահանջի ազդեցության ենթարկված սուբյեկտների՝ այդ պահանջի իրականացումն ապահովող շահառուների ընդհանուր թվաքանակը և յուրաքանչյուր պահանջի իրականացման հաճախականությունը (տարեկան մեկ անգամ, տարեկան երկու անգամ, երկու տարին մեկ անգամ և այլն),</w:t>
      </w:r>
    </w:p>
    <w:p w14:paraId="5E728F70" w14:textId="77777777" w:rsidR="001512C9" w:rsidRDefault="000A4180" w:rsidP="001512C9">
      <w:pPr>
        <w:pStyle w:val="ListParagraph"/>
        <w:numPr>
          <w:ilvl w:val="0"/>
          <w:numId w:val="79"/>
        </w:numPr>
        <w:tabs>
          <w:tab w:val="left" w:pos="2329"/>
        </w:tabs>
        <w:rPr>
          <w:rFonts w:ascii="GHEA Grapalat" w:hAnsi="GHEA Grapalat" w:cs="Tahoma"/>
          <w:sz w:val="24"/>
          <w:szCs w:val="24"/>
          <w:lang w:val="hy-AM"/>
        </w:rPr>
      </w:pPr>
      <w:r w:rsidRPr="001512C9">
        <w:rPr>
          <w:rFonts w:ascii="GHEA Grapalat" w:hAnsi="GHEA Grapalat" w:cs="Tahoma"/>
          <w:sz w:val="24"/>
          <w:szCs w:val="24"/>
          <w:lang w:val="hy-AM"/>
        </w:rPr>
        <w:t xml:space="preserve">յուրաքանչյուր պահանջի ընդհանուր ծախսի կամ օգուտի հաշվարկման համար պետք է տվյալ պահանջի միավոր ծախսը կամ օգուտը բազմապատկել ազդեցության ենթարկված սուբյեկտների ընդհանուր թվաքանակով և դրա իրականացման հաճախականությամբ, </w:t>
      </w:r>
    </w:p>
    <w:p w14:paraId="6BF5973F" w14:textId="77777777" w:rsidR="00A2762E" w:rsidRDefault="000A4180" w:rsidP="001512C9">
      <w:pPr>
        <w:pStyle w:val="ListParagraph"/>
        <w:numPr>
          <w:ilvl w:val="0"/>
          <w:numId w:val="79"/>
        </w:numPr>
        <w:tabs>
          <w:tab w:val="left" w:pos="2329"/>
        </w:tabs>
        <w:rPr>
          <w:rFonts w:ascii="GHEA Grapalat" w:hAnsi="GHEA Grapalat" w:cs="Tahoma"/>
          <w:sz w:val="24"/>
          <w:szCs w:val="24"/>
          <w:lang w:val="hy-AM"/>
        </w:rPr>
      </w:pPr>
      <w:r w:rsidRPr="001512C9">
        <w:rPr>
          <w:rFonts w:ascii="GHEA Grapalat" w:hAnsi="GHEA Grapalat" w:cs="Tahoma"/>
          <w:sz w:val="24"/>
          <w:szCs w:val="24"/>
          <w:lang w:val="hy-AM"/>
        </w:rPr>
        <w:t>իսկ կարգավորմամբ պայմանավորված ընդհանուր ծախսերի կամ օգուտների հաշվարկման համար պետք է բոլոր պահանջների ընդհանուր ծախսերը կամ օգուտները գումարել իրար:</w:t>
      </w:r>
    </w:p>
    <w:p w14:paraId="47B84ABD" w14:textId="77777777" w:rsidR="0089633C" w:rsidRPr="001512C9" w:rsidRDefault="0089633C" w:rsidP="0089633C">
      <w:pPr>
        <w:pStyle w:val="ListParagraph"/>
        <w:tabs>
          <w:tab w:val="left" w:pos="2329"/>
        </w:tabs>
        <w:ind w:left="1080"/>
        <w:rPr>
          <w:rFonts w:ascii="GHEA Grapalat" w:hAnsi="GHEA Grapalat" w:cs="Tahoma"/>
          <w:sz w:val="24"/>
          <w:szCs w:val="24"/>
          <w:lang w:val="hy-AM"/>
        </w:rPr>
      </w:pPr>
    </w:p>
    <w:p w14:paraId="0418226F" w14:textId="77777777" w:rsidR="000A4180" w:rsidRDefault="000A4180" w:rsidP="00374996">
      <w:pPr>
        <w:spacing w:after="160" w:line="259" w:lineRule="auto"/>
        <w:jc w:val="center"/>
        <w:rPr>
          <w:rFonts w:ascii="GHEA Grapalat" w:hAnsi="GHEA Grapalat" w:cs="Tahoma"/>
          <w:b/>
          <w:i/>
          <w:color w:val="002060"/>
          <w:sz w:val="26"/>
          <w:szCs w:val="26"/>
          <w:lang w:val="hy-AM"/>
        </w:rPr>
      </w:pPr>
      <w:r w:rsidRPr="00806AFF">
        <w:rPr>
          <w:rFonts w:ascii="GHEA Grapalat" w:hAnsi="GHEA Grapalat" w:cs="Tahoma"/>
          <w:b/>
          <w:i/>
          <w:color w:val="002060"/>
          <w:sz w:val="26"/>
          <w:szCs w:val="26"/>
          <w:lang w:val="hy-AM"/>
        </w:rPr>
        <w:t>Կարգավորմամբ պայմանավորված ծախսերի և օգուտների գնահատման քայլերի հաջորդականություն</w:t>
      </w:r>
    </w:p>
    <w:p w14:paraId="2CEDB3C6" w14:textId="77777777" w:rsidR="0089633C" w:rsidRPr="00AC3727" w:rsidRDefault="0089633C" w:rsidP="00374996">
      <w:pPr>
        <w:spacing w:after="160" w:line="259" w:lineRule="auto"/>
        <w:jc w:val="center"/>
        <w:rPr>
          <w:rFonts w:ascii="GHEA Grapalat" w:hAnsi="GHEA Grapalat" w:cs="Tahoma"/>
          <w:b/>
          <w:i/>
          <w:color w:val="002060"/>
          <w:sz w:val="26"/>
          <w:szCs w:val="26"/>
          <w:lang w:val="hy-AM"/>
        </w:rPr>
      </w:pP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0080"/>
      </w:tblGrid>
      <w:tr w:rsidR="000A4180" w:rsidRPr="007A509A" w14:paraId="16C4DA0A" w14:textId="77777777" w:rsidTr="00266E71">
        <w:tc>
          <w:tcPr>
            <w:tcW w:w="10080" w:type="dxa"/>
            <w:tcBorders>
              <w:top w:val="single" w:sz="4" w:space="0" w:color="auto"/>
              <w:left w:val="single" w:sz="4" w:space="0" w:color="E36C0A"/>
              <w:bottom w:val="single" w:sz="4" w:space="0" w:color="auto"/>
              <w:right w:val="single" w:sz="4" w:space="0" w:color="auto"/>
            </w:tcBorders>
            <w:shd w:val="clear" w:color="auto" w:fill="002060"/>
            <w:vAlign w:val="center"/>
            <w:hideMark/>
          </w:tcPr>
          <w:p w14:paraId="3616764B" w14:textId="77777777" w:rsidR="000A4180" w:rsidRPr="007A509A" w:rsidRDefault="000A4180" w:rsidP="002E03AB">
            <w:pPr>
              <w:autoSpaceDE w:val="0"/>
              <w:autoSpaceDN w:val="0"/>
              <w:adjustRightInd w:val="0"/>
              <w:spacing w:before="60" w:after="60"/>
              <w:ind w:firstLine="720"/>
              <w:jc w:val="center"/>
              <w:rPr>
                <w:rFonts w:ascii="GHEA Grapalat" w:eastAsia="Times New Roman" w:hAnsi="GHEA Grapalat" w:cs="Tahoma"/>
                <w:b/>
                <w:color w:val="1F497D"/>
                <w:sz w:val="20"/>
                <w:szCs w:val="20"/>
              </w:rPr>
            </w:pPr>
            <w:proofErr w:type="spellStart"/>
            <w:r w:rsidRPr="007A509A">
              <w:rPr>
                <w:rFonts w:ascii="GHEA Grapalat" w:hAnsi="GHEA Grapalat" w:cs="Tahoma"/>
                <w:b/>
                <w:color w:val="FFFFFF" w:themeColor="background1"/>
                <w:sz w:val="20"/>
                <w:szCs w:val="20"/>
              </w:rPr>
              <w:t>Կարգավորում</w:t>
            </w:r>
            <w:proofErr w:type="spellEnd"/>
          </w:p>
        </w:tc>
      </w:tr>
    </w:tbl>
    <w:p w14:paraId="18ED6D5A" w14:textId="77777777" w:rsidR="000A4180" w:rsidRPr="00CD4621" w:rsidRDefault="000A4180" w:rsidP="000D6D8C">
      <w:pPr>
        <w:tabs>
          <w:tab w:val="left" w:pos="5954"/>
          <w:tab w:val="left" w:pos="8364"/>
        </w:tabs>
        <w:rPr>
          <w:rFonts w:ascii="GHEA Grapalat" w:eastAsia="Times New Roman" w:hAnsi="GHEA Grapalat" w:cs="Tahoma"/>
          <w:szCs w:val="20"/>
        </w:rPr>
      </w:pPr>
      <w:r w:rsidRPr="00CD4621">
        <w:rPr>
          <w:rFonts w:ascii="GHEA Grapalat" w:hAnsi="GHEA Grapalat" w:cs="Tahoma"/>
          <w:szCs w:val="20"/>
          <w:lang w:val="hy-AM"/>
        </w:rPr>
        <w:t xml:space="preserve"> </w:t>
      </w:r>
      <w:r w:rsidR="00CB607F" w:rsidRPr="00CD4621">
        <w:rPr>
          <w:rFonts w:ascii="GHEA Grapalat" w:hAnsi="GHEA Grapalat" w:cs="Tahoma"/>
          <w:szCs w:val="20"/>
          <w:lang w:val="hy-AM"/>
        </w:rPr>
        <w:t xml:space="preserve">                     </w:t>
      </w:r>
      <w:r w:rsidR="00CB2A8F">
        <w:rPr>
          <w:rFonts w:ascii="GHEA Grapalat" w:hAnsi="GHEA Grapalat" w:cs="Tahoma"/>
          <w:szCs w:val="20"/>
          <w:lang w:val="hy-AM"/>
        </w:rPr>
        <w:t xml:space="preserve">   </w:t>
      </w:r>
      <w:r w:rsidR="002B0C2B" w:rsidRPr="00CD4621">
        <w:rPr>
          <w:rFonts w:ascii="GHEA Grapalat" w:hAnsi="GHEA Grapalat" w:cs="Tahoma"/>
          <w:szCs w:val="20"/>
        </w:rPr>
        <w:t xml:space="preserve"> </w:t>
      </w:r>
      <w:r w:rsidR="00CB2A8F">
        <w:rPr>
          <w:rFonts w:ascii="GHEA Grapalat" w:hAnsi="GHEA Grapalat" w:cs="Tahoma"/>
          <w:szCs w:val="20"/>
          <w:lang w:val="hy-AM"/>
        </w:rPr>
        <w:t xml:space="preserve">       </w:t>
      </w:r>
      <w:r w:rsidRPr="00CD4621">
        <w:rPr>
          <w:rFonts w:ascii="Courier New" w:hAnsi="Courier New" w:cs="Courier New"/>
          <w:szCs w:val="20"/>
        </w:rPr>
        <w:t>↓</w:t>
      </w:r>
      <w:r w:rsidRPr="00CD4621">
        <w:rPr>
          <w:rFonts w:ascii="GHEA Grapalat" w:hAnsi="GHEA Grapalat" w:cs="Tahoma"/>
          <w:szCs w:val="20"/>
          <w:lang w:val="hy-AM"/>
        </w:rPr>
        <w:t xml:space="preserve">                              </w:t>
      </w:r>
      <w:r w:rsidR="002B0C2B" w:rsidRPr="00CD4621">
        <w:rPr>
          <w:rFonts w:ascii="GHEA Grapalat" w:hAnsi="GHEA Grapalat" w:cs="Tahoma"/>
          <w:szCs w:val="20"/>
          <w:lang w:val="hy-AM"/>
        </w:rPr>
        <w:t xml:space="preserve">                     </w:t>
      </w:r>
      <w:r w:rsidRPr="00CD4621">
        <w:rPr>
          <w:rFonts w:ascii="Courier New" w:hAnsi="Courier New" w:cs="Courier New"/>
          <w:szCs w:val="20"/>
        </w:rPr>
        <w:t>↓</w:t>
      </w:r>
      <w:r w:rsidR="002B0C2B" w:rsidRPr="00CD4621">
        <w:rPr>
          <w:rFonts w:ascii="GHEA Grapalat" w:hAnsi="GHEA Grapalat" w:cs="Tahoma"/>
          <w:szCs w:val="20"/>
          <w:lang w:val="hy-AM"/>
        </w:rPr>
        <w:t xml:space="preserve">                </w:t>
      </w:r>
      <w:r w:rsidR="002B0C2B" w:rsidRPr="00CD4621">
        <w:rPr>
          <w:rFonts w:ascii="GHEA Grapalat" w:hAnsi="GHEA Grapalat" w:cs="Tahoma"/>
          <w:szCs w:val="20"/>
        </w:rPr>
        <w:t xml:space="preserve">          </w:t>
      </w:r>
      <w:r w:rsidR="00CB607F" w:rsidRPr="00CD4621">
        <w:rPr>
          <w:rFonts w:ascii="GHEA Grapalat" w:hAnsi="GHEA Grapalat" w:cs="Tahoma"/>
          <w:szCs w:val="20"/>
        </w:rPr>
        <w:t xml:space="preserve">               </w:t>
      </w:r>
      <w:r w:rsidR="00CB2A8F">
        <w:rPr>
          <w:rFonts w:ascii="GHEA Grapalat" w:hAnsi="GHEA Grapalat" w:cs="Tahoma"/>
          <w:szCs w:val="20"/>
          <w:lang w:val="hy-AM"/>
        </w:rPr>
        <w:t xml:space="preserve">      </w:t>
      </w:r>
      <w:r w:rsidRPr="00CD4621">
        <w:rPr>
          <w:rFonts w:ascii="Courier New" w:hAnsi="Courier New" w:cs="Courier New"/>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810"/>
        <w:gridCol w:w="2790"/>
        <w:gridCol w:w="810"/>
        <w:gridCol w:w="2741"/>
      </w:tblGrid>
      <w:tr w:rsidR="000A4180" w:rsidRPr="007A509A" w14:paraId="379F38F9" w14:textId="77777777" w:rsidTr="00266E71">
        <w:trPr>
          <w:trHeight w:val="323"/>
        </w:trPr>
        <w:tc>
          <w:tcPr>
            <w:tcW w:w="292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788E69E" w14:textId="77777777" w:rsidR="000A4180" w:rsidRPr="007A509A" w:rsidRDefault="000A4180" w:rsidP="002E03AB">
            <w:pPr>
              <w:autoSpaceDE w:val="0"/>
              <w:autoSpaceDN w:val="0"/>
              <w:adjustRightInd w:val="0"/>
              <w:spacing w:before="60" w:after="60"/>
              <w:rPr>
                <w:rFonts w:ascii="GHEA Grapalat" w:eastAsia="Times New Roman" w:hAnsi="GHEA Grapalat" w:cs="Tahoma"/>
                <w:b/>
                <w:color w:val="1F497D"/>
                <w:sz w:val="20"/>
                <w:szCs w:val="20"/>
              </w:rPr>
            </w:pPr>
            <w:r w:rsidRPr="007A509A">
              <w:rPr>
                <w:rFonts w:ascii="GHEA Grapalat" w:hAnsi="GHEA Grapalat" w:cs="Tahoma"/>
                <w:b/>
                <w:color w:val="FFFFFF" w:themeColor="background1"/>
                <w:sz w:val="20"/>
                <w:szCs w:val="20"/>
                <w:lang w:val="hy-AM"/>
              </w:rPr>
              <w:t xml:space="preserve">            Պահանջ 1</w:t>
            </w:r>
            <w:r w:rsidRPr="007A509A">
              <w:rPr>
                <w:rFonts w:ascii="GHEA Grapalat" w:hAnsi="GHEA Grapalat" w:cs="Tahoma"/>
                <w:b/>
                <w:color w:val="FFFFFF" w:themeColor="background1"/>
                <w:sz w:val="20"/>
                <w:szCs w:val="20"/>
              </w:rPr>
              <w:t xml:space="preserve"> </w:t>
            </w:r>
          </w:p>
        </w:tc>
        <w:tc>
          <w:tcPr>
            <w:tcW w:w="810" w:type="dxa"/>
            <w:tcBorders>
              <w:top w:val="nil"/>
              <w:left w:val="single" w:sz="4" w:space="0" w:color="auto"/>
              <w:bottom w:val="nil"/>
              <w:right w:val="single" w:sz="4" w:space="0" w:color="auto"/>
            </w:tcBorders>
          </w:tcPr>
          <w:p w14:paraId="0A041BD6" w14:textId="77777777" w:rsidR="000A4180" w:rsidRPr="00CD4621" w:rsidRDefault="000A4180" w:rsidP="002E03AB">
            <w:pPr>
              <w:autoSpaceDE w:val="0"/>
              <w:autoSpaceDN w:val="0"/>
              <w:adjustRightInd w:val="0"/>
              <w:rPr>
                <w:rFonts w:ascii="GHEA Grapalat" w:eastAsia="Times New Roman" w:hAnsi="GHEA Grapalat" w:cs="Tahoma"/>
                <w:szCs w:val="20"/>
              </w:rPr>
            </w:pPr>
          </w:p>
        </w:tc>
        <w:tc>
          <w:tcPr>
            <w:tcW w:w="2790"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5AAC8B73" w14:textId="77777777" w:rsidR="000A4180" w:rsidRPr="007A509A" w:rsidRDefault="000A4180" w:rsidP="002E03AB">
            <w:pPr>
              <w:autoSpaceDE w:val="0"/>
              <w:autoSpaceDN w:val="0"/>
              <w:adjustRightInd w:val="0"/>
              <w:spacing w:before="60" w:after="60"/>
              <w:rPr>
                <w:rFonts w:ascii="GHEA Grapalat" w:eastAsia="Times New Roman" w:hAnsi="GHEA Grapalat" w:cs="Tahoma"/>
                <w:b/>
                <w:color w:val="1F497D"/>
                <w:sz w:val="20"/>
                <w:szCs w:val="20"/>
              </w:rPr>
            </w:pPr>
            <w:r w:rsidRPr="007A509A">
              <w:rPr>
                <w:rFonts w:ascii="GHEA Grapalat" w:hAnsi="GHEA Grapalat" w:cs="Tahoma"/>
                <w:b/>
                <w:color w:val="FFFFFF" w:themeColor="background1"/>
                <w:sz w:val="20"/>
                <w:szCs w:val="20"/>
                <w:lang w:val="hy-AM"/>
              </w:rPr>
              <w:t xml:space="preserve">             </w:t>
            </w:r>
            <w:proofErr w:type="spellStart"/>
            <w:r w:rsidRPr="007A509A">
              <w:rPr>
                <w:rFonts w:ascii="GHEA Grapalat" w:hAnsi="GHEA Grapalat" w:cs="Tahoma"/>
                <w:b/>
                <w:color w:val="FFFFFF" w:themeColor="background1"/>
                <w:sz w:val="20"/>
                <w:szCs w:val="20"/>
              </w:rPr>
              <w:t>Պահանջ</w:t>
            </w:r>
            <w:proofErr w:type="spellEnd"/>
            <w:r w:rsidRPr="007A509A">
              <w:rPr>
                <w:rFonts w:ascii="GHEA Grapalat" w:hAnsi="GHEA Grapalat" w:cs="Tahoma"/>
                <w:b/>
                <w:color w:val="FFFFFF" w:themeColor="background1"/>
                <w:sz w:val="20"/>
                <w:szCs w:val="20"/>
              </w:rPr>
              <w:t xml:space="preserve"> 2</w:t>
            </w:r>
          </w:p>
        </w:tc>
        <w:tc>
          <w:tcPr>
            <w:tcW w:w="810" w:type="dxa"/>
            <w:tcBorders>
              <w:top w:val="nil"/>
              <w:left w:val="single" w:sz="4" w:space="0" w:color="auto"/>
              <w:bottom w:val="nil"/>
              <w:right w:val="single" w:sz="4" w:space="0" w:color="auto"/>
            </w:tcBorders>
          </w:tcPr>
          <w:p w14:paraId="286EA926" w14:textId="77777777" w:rsidR="000A4180" w:rsidRPr="00CD4621" w:rsidRDefault="000A4180" w:rsidP="002E03AB">
            <w:pPr>
              <w:autoSpaceDE w:val="0"/>
              <w:autoSpaceDN w:val="0"/>
              <w:adjustRightInd w:val="0"/>
              <w:ind w:firstLine="720"/>
              <w:rPr>
                <w:rFonts w:ascii="GHEA Grapalat" w:eastAsia="Times New Roman" w:hAnsi="GHEA Grapalat" w:cs="Tahoma"/>
                <w:szCs w:val="20"/>
              </w:rPr>
            </w:pPr>
          </w:p>
        </w:tc>
        <w:tc>
          <w:tcPr>
            <w:tcW w:w="274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85BDFA3" w14:textId="77777777" w:rsidR="000A4180" w:rsidRPr="007A509A" w:rsidRDefault="000A4180" w:rsidP="002E03AB">
            <w:pPr>
              <w:autoSpaceDE w:val="0"/>
              <w:autoSpaceDN w:val="0"/>
              <w:adjustRightInd w:val="0"/>
              <w:spacing w:before="60" w:after="60"/>
              <w:rPr>
                <w:rFonts w:ascii="GHEA Grapalat" w:eastAsia="Times New Roman" w:hAnsi="GHEA Grapalat" w:cs="Tahoma"/>
                <w:b/>
                <w:color w:val="1F497D"/>
                <w:sz w:val="20"/>
                <w:szCs w:val="20"/>
              </w:rPr>
            </w:pPr>
            <w:r w:rsidRPr="007A509A">
              <w:rPr>
                <w:rFonts w:ascii="GHEA Grapalat" w:hAnsi="GHEA Grapalat" w:cs="Tahoma"/>
                <w:b/>
                <w:color w:val="FFFFFF" w:themeColor="background1"/>
                <w:sz w:val="20"/>
                <w:szCs w:val="20"/>
                <w:lang w:val="hy-AM"/>
              </w:rPr>
              <w:t xml:space="preserve">        </w:t>
            </w:r>
            <w:proofErr w:type="spellStart"/>
            <w:r w:rsidRPr="007A509A">
              <w:rPr>
                <w:rFonts w:ascii="GHEA Grapalat" w:hAnsi="GHEA Grapalat" w:cs="Tahoma"/>
                <w:b/>
                <w:color w:val="FFFFFF" w:themeColor="background1"/>
                <w:sz w:val="20"/>
                <w:szCs w:val="20"/>
              </w:rPr>
              <w:t>Պահանջներ</w:t>
            </w:r>
            <w:proofErr w:type="spellEnd"/>
            <w:r w:rsidRPr="007A509A">
              <w:rPr>
                <w:rFonts w:ascii="GHEA Grapalat" w:hAnsi="GHEA Grapalat" w:cs="Tahoma"/>
                <w:b/>
                <w:color w:val="FFFFFF" w:themeColor="background1"/>
                <w:sz w:val="20"/>
                <w:szCs w:val="20"/>
              </w:rPr>
              <w:t xml:space="preserve"> n</w:t>
            </w:r>
          </w:p>
        </w:tc>
      </w:tr>
    </w:tbl>
    <w:p w14:paraId="72596A3E" w14:textId="77777777" w:rsidR="000A4180" w:rsidRPr="00CD4621" w:rsidRDefault="00CB607F" w:rsidP="000D6D8C">
      <w:pPr>
        <w:tabs>
          <w:tab w:val="left" w:pos="5954"/>
          <w:tab w:val="left" w:pos="8364"/>
        </w:tabs>
        <w:rPr>
          <w:rFonts w:ascii="GHEA Grapalat" w:eastAsia="Times New Roman" w:hAnsi="GHEA Grapalat" w:cs="Tahoma"/>
          <w:szCs w:val="20"/>
        </w:rPr>
      </w:pPr>
      <w:r w:rsidRPr="00CD4621">
        <w:rPr>
          <w:rFonts w:ascii="GHEA Grapalat" w:hAnsi="GHEA Grapalat" w:cs="Tahoma"/>
          <w:szCs w:val="20"/>
          <w:lang w:val="hy-AM"/>
        </w:rPr>
        <w:t xml:space="preserve">                   </w:t>
      </w:r>
      <w:r w:rsidR="000A4180" w:rsidRPr="00CD4621">
        <w:rPr>
          <w:rFonts w:ascii="GHEA Grapalat" w:hAnsi="GHEA Grapalat" w:cs="Tahoma"/>
          <w:szCs w:val="20"/>
          <w:lang w:val="hy-AM"/>
        </w:rPr>
        <w:t xml:space="preserve"> </w:t>
      </w:r>
      <w:r w:rsidR="00CB2A8F">
        <w:rPr>
          <w:rFonts w:ascii="GHEA Grapalat" w:hAnsi="GHEA Grapalat" w:cs="Tahoma"/>
          <w:szCs w:val="20"/>
          <w:lang w:val="hy-AM"/>
        </w:rPr>
        <w:t xml:space="preserve">           </w:t>
      </w:r>
      <w:r w:rsidR="002B0C2B" w:rsidRPr="00CD4621">
        <w:rPr>
          <w:rFonts w:ascii="GHEA Grapalat" w:hAnsi="GHEA Grapalat" w:cs="Tahoma"/>
          <w:szCs w:val="20"/>
        </w:rPr>
        <w:t xml:space="preserve"> </w:t>
      </w:r>
      <w:r w:rsidR="000A4180" w:rsidRPr="00CD4621">
        <w:rPr>
          <w:rFonts w:ascii="GHEA Grapalat" w:hAnsi="GHEA Grapalat" w:cs="Tahoma"/>
          <w:szCs w:val="20"/>
          <w:lang w:val="hy-AM"/>
        </w:rPr>
        <w:t xml:space="preserve"> </w:t>
      </w:r>
      <w:r w:rsidR="000A4180" w:rsidRPr="00CD4621">
        <w:rPr>
          <w:rFonts w:ascii="Courier New" w:hAnsi="Courier New" w:cs="Courier New"/>
          <w:szCs w:val="20"/>
        </w:rPr>
        <w:t>↓</w:t>
      </w:r>
      <w:r w:rsidR="000A4180" w:rsidRPr="00CD4621">
        <w:rPr>
          <w:rFonts w:ascii="GHEA Grapalat" w:hAnsi="GHEA Grapalat" w:cs="Tahoma"/>
          <w:szCs w:val="20"/>
        </w:rPr>
        <w:t xml:space="preserve">                                                    </w:t>
      </w:r>
      <w:r w:rsidR="000A4180" w:rsidRPr="00CD4621">
        <w:rPr>
          <w:rFonts w:ascii="Courier New" w:hAnsi="Courier New" w:cs="Courier New"/>
          <w:szCs w:val="20"/>
        </w:rPr>
        <w:t>↓</w:t>
      </w:r>
      <w:r w:rsidR="00CB2A8F">
        <w:rPr>
          <w:rFonts w:ascii="GHEA Grapalat" w:hAnsi="GHEA Grapalat" w:cs="Tahoma"/>
          <w:szCs w:val="20"/>
        </w:rPr>
        <w:tab/>
      </w:r>
      <w:r w:rsidRPr="00CD4621">
        <w:rPr>
          <w:rFonts w:ascii="GHEA Grapalat" w:hAnsi="GHEA Grapalat" w:cs="Tahoma"/>
          <w:szCs w:val="20"/>
          <w:lang w:val="hy-AM"/>
        </w:rPr>
        <w:t xml:space="preserve">       </w:t>
      </w:r>
      <w:r w:rsidR="00CB2A8F">
        <w:rPr>
          <w:rFonts w:ascii="GHEA Grapalat" w:hAnsi="GHEA Grapalat" w:cs="Tahoma"/>
          <w:szCs w:val="20"/>
          <w:lang w:val="hy-AM"/>
        </w:rPr>
        <w:t xml:space="preserve">    </w:t>
      </w:r>
      <w:r w:rsidR="000A4180" w:rsidRPr="00CD4621">
        <w:rPr>
          <w:rFonts w:ascii="Courier New" w:hAnsi="Courier New" w:cs="Courier New"/>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0A4180" w:rsidRPr="007A509A" w14:paraId="1FB72FB8" w14:textId="77777777" w:rsidTr="00266E71">
        <w:trPr>
          <w:trHeight w:val="575"/>
        </w:trPr>
        <w:tc>
          <w:tcPr>
            <w:tcW w:w="100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B4DB8CB" w14:textId="77777777" w:rsidR="000A4180" w:rsidRPr="007A509A" w:rsidRDefault="000A4180" w:rsidP="002E03AB">
            <w:pPr>
              <w:spacing w:before="60" w:after="60"/>
              <w:ind w:firstLine="720"/>
              <w:jc w:val="center"/>
              <w:rPr>
                <w:rFonts w:ascii="GHEA Grapalat" w:eastAsia="Times New Roman" w:hAnsi="GHEA Grapalat" w:cs="Tahoma"/>
                <w:b/>
                <w:color w:val="1F497D"/>
                <w:sz w:val="20"/>
                <w:szCs w:val="20"/>
              </w:rPr>
            </w:pPr>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անհրաժեշտության</w:t>
            </w:r>
            <w:proofErr w:type="spellEnd"/>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դեպքում</w:t>
            </w:r>
            <w:proofErr w:type="spellEnd"/>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պահանջները</w:t>
            </w:r>
            <w:proofErr w:type="spellEnd"/>
            <w:r w:rsidRPr="007A509A">
              <w:rPr>
                <w:rFonts w:ascii="GHEA Grapalat" w:hAnsi="GHEA Grapalat" w:cs="Tahoma"/>
                <w:b/>
                <w:color w:val="FFFFFF" w:themeColor="background1"/>
                <w:sz w:val="20"/>
                <w:szCs w:val="20"/>
                <w:lang w:val="hy-AM"/>
              </w:rPr>
              <w:t xml:space="preserve"> կամ դրանցից բխող </w:t>
            </w:r>
            <w:proofErr w:type="spellStart"/>
            <w:r w:rsidRPr="007A509A">
              <w:rPr>
                <w:rFonts w:ascii="GHEA Grapalat" w:hAnsi="GHEA Grapalat" w:cs="Tahoma"/>
                <w:b/>
                <w:color w:val="FFFFFF" w:themeColor="background1"/>
                <w:sz w:val="20"/>
                <w:szCs w:val="20"/>
              </w:rPr>
              <w:t>գործընթաց</w:t>
            </w:r>
            <w:proofErr w:type="spellEnd"/>
            <w:r w:rsidRPr="007A509A">
              <w:rPr>
                <w:rFonts w:ascii="GHEA Grapalat" w:hAnsi="GHEA Grapalat" w:cs="Tahoma"/>
                <w:b/>
                <w:color w:val="FFFFFF" w:themeColor="background1"/>
                <w:sz w:val="20"/>
                <w:szCs w:val="20"/>
                <w:lang w:val="hy-AM"/>
              </w:rPr>
              <w:t>ն</w:t>
            </w:r>
            <w:proofErr w:type="spellStart"/>
            <w:r w:rsidRPr="007A509A">
              <w:rPr>
                <w:rFonts w:ascii="GHEA Grapalat" w:hAnsi="GHEA Grapalat" w:cs="Tahoma"/>
                <w:b/>
                <w:color w:val="FFFFFF" w:themeColor="background1"/>
                <w:sz w:val="20"/>
                <w:szCs w:val="20"/>
              </w:rPr>
              <w:t>եր</w:t>
            </w:r>
            <w:proofErr w:type="spellEnd"/>
            <w:r w:rsidRPr="007A509A">
              <w:rPr>
                <w:rFonts w:ascii="GHEA Grapalat" w:hAnsi="GHEA Grapalat" w:cs="Tahoma"/>
                <w:b/>
                <w:color w:val="FFFFFF" w:themeColor="background1"/>
                <w:sz w:val="20"/>
                <w:szCs w:val="20"/>
                <w:lang w:val="hy-AM"/>
              </w:rPr>
              <w:t>ը կարող են</w:t>
            </w:r>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ներկայացվել</w:t>
            </w:r>
            <w:proofErr w:type="spellEnd"/>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միավորված</w:t>
            </w:r>
            <w:proofErr w:type="spellEnd"/>
            <w:r w:rsidRPr="007A509A">
              <w:rPr>
                <w:rFonts w:ascii="GHEA Grapalat" w:hAnsi="GHEA Grapalat" w:cs="Tahoma"/>
                <w:b/>
                <w:color w:val="FFFFFF" w:themeColor="background1"/>
                <w:sz w:val="20"/>
                <w:szCs w:val="20"/>
              </w:rPr>
              <w:t xml:space="preserve"> </w:t>
            </w:r>
          </w:p>
        </w:tc>
      </w:tr>
    </w:tbl>
    <w:p w14:paraId="51AE75F1" w14:textId="77777777" w:rsidR="000A4180" w:rsidRPr="00CD4621" w:rsidRDefault="00CB607F" w:rsidP="000D6D8C">
      <w:pPr>
        <w:tabs>
          <w:tab w:val="left" w:pos="1985"/>
          <w:tab w:val="left" w:pos="3544"/>
          <w:tab w:val="left" w:pos="4820"/>
          <w:tab w:val="left" w:pos="6096"/>
          <w:tab w:val="left" w:pos="7088"/>
          <w:tab w:val="left" w:pos="8364"/>
        </w:tabs>
        <w:rPr>
          <w:rFonts w:ascii="GHEA Grapalat" w:eastAsia="Times New Roman" w:hAnsi="GHEA Grapalat" w:cs="Tahoma"/>
          <w:szCs w:val="20"/>
          <w:lang w:val="hy-AM"/>
        </w:rPr>
      </w:pPr>
      <w:r w:rsidRPr="00CD4621">
        <w:rPr>
          <w:rFonts w:ascii="GHEA Grapalat" w:hAnsi="GHEA Grapalat" w:cs="Tahoma"/>
          <w:szCs w:val="20"/>
        </w:rPr>
        <w:t xml:space="preserve">          </w:t>
      </w:r>
      <w:r w:rsidR="000A4180" w:rsidRPr="00CD4621">
        <w:rPr>
          <w:rFonts w:ascii="GHEA Grapalat" w:hAnsi="GHEA Grapalat" w:cs="Tahoma"/>
          <w:szCs w:val="20"/>
        </w:rPr>
        <w:t xml:space="preserve"> </w:t>
      </w:r>
      <w:r w:rsidR="00CB2A8F">
        <w:rPr>
          <w:rFonts w:ascii="GHEA Grapalat" w:hAnsi="GHEA Grapalat" w:cs="Tahoma"/>
          <w:szCs w:val="20"/>
          <w:lang w:val="hy-AM"/>
        </w:rPr>
        <w:t xml:space="preserve">           </w:t>
      </w:r>
      <w:r w:rsidR="000A4180" w:rsidRPr="00CD4621">
        <w:rPr>
          <w:rFonts w:ascii="Courier New" w:hAnsi="Courier New" w:cs="Courier New"/>
          <w:szCs w:val="20"/>
        </w:rPr>
        <w:t>↓</w:t>
      </w:r>
      <w:r w:rsidRPr="00CD4621">
        <w:rPr>
          <w:rFonts w:ascii="GHEA Grapalat" w:hAnsi="GHEA Grapalat" w:cs="Tahoma"/>
          <w:szCs w:val="20"/>
        </w:rPr>
        <w:tab/>
      </w:r>
      <w:r w:rsidR="00CB2A8F">
        <w:rPr>
          <w:rFonts w:ascii="GHEA Grapalat" w:hAnsi="GHEA Grapalat" w:cs="Tahoma"/>
          <w:szCs w:val="20"/>
          <w:lang w:val="hy-AM"/>
        </w:rPr>
        <w:t xml:space="preserve">             </w:t>
      </w:r>
      <w:r w:rsidRPr="00CD4621">
        <w:rPr>
          <w:rFonts w:ascii="GHEA Grapalat" w:hAnsi="GHEA Grapalat" w:cs="Tahoma"/>
          <w:szCs w:val="20"/>
        </w:rPr>
        <w:t xml:space="preserve"> </w:t>
      </w:r>
      <w:r w:rsidR="000A4180" w:rsidRPr="00CD4621">
        <w:rPr>
          <w:rFonts w:ascii="Courier New" w:hAnsi="Courier New" w:cs="Courier New"/>
          <w:szCs w:val="20"/>
        </w:rPr>
        <w:t>↓</w:t>
      </w:r>
      <w:r w:rsidR="000A4180" w:rsidRPr="00CD4621">
        <w:rPr>
          <w:rFonts w:ascii="GHEA Grapalat" w:hAnsi="GHEA Grapalat" w:cs="Tahoma"/>
          <w:szCs w:val="20"/>
        </w:rPr>
        <w:t xml:space="preserve">      </w:t>
      </w:r>
      <w:r w:rsidRPr="00CD4621">
        <w:rPr>
          <w:rFonts w:ascii="GHEA Grapalat" w:hAnsi="GHEA Grapalat" w:cs="Tahoma"/>
          <w:szCs w:val="20"/>
          <w:lang w:val="hy-AM"/>
        </w:rPr>
        <w:t xml:space="preserve">             </w:t>
      </w:r>
      <w:r w:rsidR="000A4180" w:rsidRPr="00CD4621">
        <w:rPr>
          <w:rFonts w:ascii="Courier New" w:hAnsi="Courier New" w:cs="Courier New"/>
          <w:szCs w:val="20"/>
        </w:rPr>
        <w:t>↓</w:t>
      </w:r>
      <w:r w:rsidRPr="00CD4621">
        <w:rPr>
          <w:rFonts w:ascii="GHEA Grapalat" w:hAnsi="GHEA Grapalat" w:cs="Tahoma"/>
          <w:szCs w:val="20"/>
        </w:rPr>
        <w:t xml:space="preserve">                  </w:t>
      </w:r>
      <w:r w:rsidR="000A4180" w:rsidRPr="00CD4621">
        <w:rPr>
          <w:rFonts w:ascii="Courier New" w:hAnsi="Courier New" w:cs="Courier New"/>
          <w:szCs w:val="20"/>
        </w:rPr>
        <w:t>↓</w:t>
      </w:r>
      <w:r w:rsidRPr="00CD4621">
        <w:rPr>
          <w:rFonts w:ascii="GHEA Grapalat" w:hAnsi="GHEA Grapalat" w:cs="Tahoma"/>
          <w:szCs w:val="20"/>
        </w:rPr>
        <w:tab/>
      </w:r>
      <w:r w:rsidR="00CB2A8F">
        <w:rPr>
          <w:rFonts w:ascii="GHEA Grapalat" w:hAnsi="GHEA Grapalat" w:cs="Tahoma"/>
          <w:szCs w:val="20"/>
          <w:lang w:val="hy-AM"/>
        </w:rPr>
        <w:t xml:space="preserve">             </w:t>
      </w:r>
      <w:r w:rsidRPr="00CD4621">
        <w:rPr>
          <w:rFonts w:ascii="GHEA Grapalat" w:hAnsi="GHEA Grapalat" w:cs="Tahoma"/>
          <w:szCs w:val="20"/>
        </w:rPr>
        <w:t xml:space="preserve"> </w:t>
      </w:r>
      <w:r w:rsidR="000A4180" w:rsidRPr="00CD4621">
        <w:rPr>
          <w:rFonts w:ascii="Courier New" w:hAnsi="Courier New" w:cs="Courier New"/>
          <w:szCs w:val="20"/>
        </w:rPr>
        <w:t>↓</w:t>
      </w:r>
      <w:r w:rsidR="00CB2A8F">
        <w:rPr>
          <w:rFonts w:ascii="GHEA Grapalat" w:hAnsi="GHEA Grapalat" w:cs="Tahoma"/>
          <w:szCs w:val="20"/>
        </w:rPr>
        <w:t xml:space="preserve">                </w:t>
      </w:r>
      <w:r w:rsidR="00266E71">
        <w:rPr>
          <w:rFonts w:ascii="GHEA Grapalat" w:hAnsi="GHEA Grapalat" w:cs="Tahoma"/>
          <w:szCs w:val="20"/>
        </w:rPr>
        <w:t xml:space="preserve">  </w:t>
      </w:r>
      <w:r w:rsidR="00CB2A8F">
        <w:rPr>
          <w:rFonts w:ascii="GHEA Grapalat" w:hAnsi="GHEA Grapalat" w:cs="Tahoma"/>
          <w:szCs w:val="20"/>
        </w:rPr>
        <w:t xml:space="preserve"> </w:t>
      </w:r>
      <w:r w:rsidR="000A4180" w:rsidRPr="00CD4621">
        <w:rPr>
          <w:rFonts w:ascii="Courier New" w:hAnsi="Courier New" w:cs="Courier New"/>
          <w:szCs w:val="20"/>
        </w:rPr>
        <w:t>↓</w:t>
      </w:r>
      <w:r w:rsidRPr="00CD4621">
        <w:rPr>
          <w:rFonts w:ascii="GHEA Grapalat" w:hAnsi="GHEA Grapalat" w:cs="Tahoma"/>
          <w:szCs w:val="20"/>
          <w:lang w:val="hy-AM"/>
        </w:rPr>
        <w:t xml:space="preserve">      </w:t>
      </w:r>
      <w:r w:rsidRPr="00CD4621">
        <w:rPr>
          <w:rFonts w:ascii="GHEA Grapalat" w:hAnsi="GHEA Grapalat" w:cs="Tahoma"/>
          <w:szCs w:val="20"/>
        </w:rPr>
        <w:t xml:space="preserve">       </w:t>
      </w:r>
      <w:r w:rsidR="00CB2A8F">
        <w:rPr>
          <w:rFonts w:ascii="GHEA Grapalat" w:hAnsi="GHEA Grapalat" w:cs="Tahoma"/>
          <w:szCs w:val="20"/>
        </w:rPr>
        <w:t xml:space="preserve">   </w:t>
      </w:r>
      <w:r w:rsidR="00266E71">
        <w:rPr>
          <w:rFonts w:ascii="GHEA Grapalat" w:hAnsi="GHEA Grapalat" w:cs="Tahoma"/>
          <w:szCs w:val="20"/>
        </w:rPr>
        <w:t xml:space="preserve">   </w:t>
      </w:r>
      <w:r w:rsidR="000A4180" w:rsidRPr="00CD4621">
        <w:rPr>
          <w:rFonts w:ascii="Courier New" w:hAnsi="Courier New" w:cs="Courier New"/>
          <w:szCs w:val="20"/>
        </w:rPr>
        <w:t>↓</w:t>
      </w:r>
      <w:r w:rsidR="000A4180" w:rsidRPr="00CD4621">
        <w:rPr>
          <w:rFonts w:ascii="GHEA Grapalat" w:hAnsi="GHEA Grapalat" w:cs="Tahoma"/>
          <w:szCs w:val="20"/>
          <w:lang w:val="hy-AM"/>
        </w:rPr>
        <w:t xml:space="preserve"> </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270"/>
        <w:gridCol w:w="1260"/>
        <w:gridCol w:w="236"/>
        <w:gridCol w:w="1001"/>
        <w:gridCol w:w="270"/>
        <w:gridCol w:w="1080"/>
        <w:gridCol w:w="270"/>
        <w:gridCol w:w="1299"/>
        <w:gridCol w:w="270"/>
        <w:gridCol w:w="810"/>
        <w:gridCol w:w="270"/>
        <w:gridCol w:w="1620"/>
      </w:tblGrid>
      <w:tr w:rsidR="00814B6E" w:rsidRPr="007A509A" w14:paraId="7E54C217" w14:textId="77777777" w:rsidTr="00266E71">
        <w:trPr>
          <w:trHeight w:hRule="exact" w:val="1198"/>
        </w:trPr>
        <w:tc>
          <w:tcPr>
            <w:tcW w:w="1424" w:type="dxa"/>
            <w:tcBorders>
              <w:top w:val="single" w:sz="4" w:space="0" w:color="auto"/>
              <w:left w:val="single" w:sz="4" w:space="0" w:color="auto"/>
              <w:bottom w:val="single" w:sz="4" w:space="0" w:color="auto"/>
              <w:right w:val="single" w:sz="4" w:space="0" w:color="auto"/>
            </w:tcBorders>
            <w:shd w:val="clear" w:color="auto" w:fill="002060"/>
            <w:vAlign w:val="center"/>
          </w:tcPr>
          <w:p w14:paraId="2CEF7F0F" w14:textId="77777777" w:rsidR="000A4180" w:rsidRPr="007A509A" w:rsidRDefault="000A4180" w:rsidP="002E03AB">
            <w:pPr>
              <w:jc w:val="center"/>
              <w:rPr>
                <w:rFonts w:ascii="GHEA Grapalat" w:hAnsi="GHEA Grapalat"/>
                <w:b/>
                <w:color w:val="1F497D"/>
                <w:sz w:val="20"/>
                <w:szCs w:val="20"/>
              </w:rPr>
            </w:pPr>
            <w:proofErr w:type="spellStart"/>
            <w:r w:rsidRPr="007A509A">
              <w:rPr>
                <w:rFonts w:ascii="GHEA Grapalat" w:hAnsi="GHEA Grapalat" w:cs="Sylfaen"/>
                <w:b/>
                <w:color w:val="FFFFFF" w:themeColor="background1"/>
                <w:sz w:val="20"/>
                <w:szCs w:val="20"/>
              </w:rPr>
              <w:t>Սուբյեկտ</w:t>
            </w:r>
            <w:proofErr w:type="spellEnd"/>
            <w:r w:rsidRPr="007A509A">
              <w:rPr>
                <w:rFonts w:ascii="GHEA Grapalat" w:hAnsi="GHEA Grapalat" w:cs="Sylfaen"/>
                <w:b/>
                <w:color w:val="FFFFFF" w:themeColor="background1"/>
                <w:sz w:val="20"/>
                <w:szCs w:val="20"/>
                <w:lang w:val="hy-AM"/>
              </w:rPr>
              <w:t>-</w:t>
            </w:r>
            <w:proofErr w:type="spellStart"/>
            <w:r w:rsidRPr="007A509A">
              <w:rPr>
                <w:rFonts w:ascii="GHEA Grapalat" w:hAnsi="GHEA Grapalat" w:cs="Sylfaen"/>
                <w:b/>
                <w:color w:val="FFFFFF" w:themeColor="background1"/>
                <w:sz w:val="20"/>
                <w:szCs w:val="20"/>
              </w:rPr>
              <w:t>ներ</w:t>
            </w:r>
            <w:proofErr w:type="spellEnd"/>
          </w:p>
        </w:tc>
        <w:tc>
          <w:tcPr>
            <w:tcW w:w="270" w:type="dxa"/>
            <w:tcBorders>
              <w:top w:val="nil"/>
              <w:left w:val="single" w:sz="4" w:space="0" w:color="auto"/>
              <w:bottom w:val="nil"/>
              <w:right w:val="single" w:sz="4" w:space="0" w:color="auto"/>
            </w:tcBorders>
            <w:vAlign w:val="center"/>
          </w:tcPr>
          <w:p w14:paraId="7AEA3A7D" w14:textId="77777777" w:rsidR="000A4180" w:rsidRPr="00CD4621" w:rsidRDefault="000A4180" w:rsidP="002E03AB">
            <w:pPr>
              <w:autoSpaceDE w:val="0"/>
              <w:autoSpaceDN w:val="0"/>
              <w:adjustRightInd w:val="0"/>
              <w:ind w:firstLine="720"/>
              <w:jc w:val="center"/>
              <w:rPr>
                <w:rFonts w:ascii="GHEA Grapalat" w:eastAsia="Times New Roman" w:hAnsi="GHEA Grapalat" w:cs="Tahoma"/>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6D2B7AA" w14:textId="77777777" w:rsidR="000A4180" w:rsidRPr="00CD4621" w:rsidRDefault="000A4180" w:rsidP="00320288">
            <w:pPr>
              <w:jc w:val="center"/>
              <w:rPr>
                <w:rFonts w:ascii="GHEA Grapalat" w:hAnsi="GHEA Grapalat"/>
              </w:rPr>
            </w:pPr>
            <w:r w:rsidRPr="007A509A">
              <w:rPr>
                <w:rFonts w:ascii="GHEA Grapalat" w:hAnsi="GHEA Grapalat"/>
                <w:b/>
                <w:color w:val="FFFFFF" w:themeColor="background1"/>
                <w:sz w:val="20"/>
                <w:szCs w:val="20"/>
                <w:lang w:val="hy-AM"/>
              </w:rPr>
              <w:t>Հաճախա-կանութ-յուն</w:t>
            </w:r>
          </w:p>
        </w:tc>
        <w:tc>
          <w:tcPr>
            <w:tcW w:w="236" w:type="dxa"/>
            <w:tcBorders>
              <w:top w:val="nil"/>
              <w:left w:val="single" w:sz="4" w:space="0" w:color="auto"/>
              <w:bottom w:val="nil"/>
              <w:right w:val="single" w:sz="4" w:space="0" w:color="auto"/>
            </w:tcBorders>
            <w:vAlign w:val="center"/>
          </w:tcPr>
          <w:p w14:paraId="5CDC97BF" w14:textId="77777777" w:rsidR="000A4180" w:rsidRPr="00CD4621" w:rsidRDefault="000A4180" w:rsidP="002E03AB">
            <w:pPr>
              <w:autoSpaceDE w:val="0"/>
              <w:autoSpaceDN w:val="0"/>
              <w:adjustRightInd w:val="0"/>
              <w:ind w:firstLine="720"/>
              <w:jc w:val="center"/>
              <w:rPr>
                <w:rFonts w:ascii="GHEA Grapalat" w:eastAsia="Times New Roman" w:hAnsi="GHEA Grapalat" w:cs="Tahoma"/>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5B673EC" w14:textId="77777777" w:rsidR="000A4180" w:rsidRPr="00CD4621" w:rsidRDefault="000A4180" w:rsidP="00320288">
            <w:pPr>
              <w:jc w:val="center"/>
              <w:rPr>
                <w:rFonts w:ascii="GHEA Grapalat" w:hAnsi="GHEA Grapalat"/>
              </w:rPr>
            </w:pPr>
            <w:r w:rsidRPr="007A509A">
              <w:rPr>
                <w:rFonts w:ascii="GHEA Grapalat" w:hAnsi="GHEA Grapalat"/>
                <w:b/>
                <w:color w:val="FFFFFF" w:themeColor="background1"/>
                <w:sz w:val="20"/>
                <w:szCs w:val="20"/>
                <w:lang w:val="hy-AM"/>
              </w:rPr>
              <w:t>Ժամա</w:t>
            </w:r>
            <w:r w:rsidR="00CB607F" w:rsidRPr="007A509A">
              <w:rPr>
                <w:rFonts w:ascii="GHEA Grapalat" w:hAnsi="GHEA Grapalat"/>
                <w:b/>
                <w:color w:val="FFFFFF" w:themeColor="background1"/>
                <w:sz w:val="20"/>
                <w:szCs w:val="20"/>
              </w:rPr>
              <w:t>-</w:t>
            </w:r>
            <w:r w:rsidRPr="007A509A">
              <w:rPr>
                <w:rFonts w:ascii="GHEA Grapalat" w:hAnsi="GHEA Grapalat"/>
                <w:b/>
                <w:color w:val="FFFFFF" w:themeColor="background1"/>
                <w:sz w:val="20"/>
                <w:szCs w:val="20"/>
                <w:lang w:val="hy-AM"/>
              </w:rPr>
              <w:t>նակի ծախս</w:t>
            </w:r>
            <w:r w:rsidRPr="00CD4621">
              <w:rPr>
                <w:rFonts w:ascii="GHEA Grapalat" w:hAnsi="GHEA Grapalat"/>
              </w:rPr>
              <w:t xml:space="preserve"> </w:t>
            </w:r>
          </w:p>
        </w:tc>
        <w:tc>
          <w:tcPr>
            <w:tcW w:w="270" w:type="dxa"/>
            <w:tcBorders>
              <w:top w:val="nil"/>
              <w:left w:val="single" w:sz="4" w:space="0" w:color="auto"/>
              <w:bottom w:val="nil"/>
              <w:right w:val="single" w:sz="4" w:space="0" w:color="auto"/>
            </w:tcBorders>
            <w:vAlign w:val="center"/>
          </w:tcPr>
          <w:p w14:paraId="1389F00A" w14:textId="77777777" w:rsidR="000A4180" w:rsidRPr="00CD4621" w:rsidRDefault="000A4180" w:rsidP="002E03AB">
            <w:pPr>
              <w:autoSpaceDE w:val="0"/>
              <w:autoSpaceDN w:val="0"/>
              <w:adjustRightInd w:val="0"/>
              <w:ind w:firstLine="720"/>
              <w:jc w:val="center"/>
              <w:rPr>
                <w:rFonts w:ascii="GHEA Grapalat" w:eastAsia="Times New Roman" w:hAnsi="GHEA Grapalat" w:cs="Tahoma"/>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DCA782A" w14:textId="77777777" w:rsidR="000A4180" w:rsidRPr="007A509A" w:rsidRDefault="000A4180" w:rsidP="00320288">
            <w:pPr>
              <w:jc w:val="center"/>
              <w:rPr>
                <w:rFonts w:ascii="GHEA Grapalat" w:eastAsia="Times New Roman" w:hAnsi="GHEA Grapalat" w:cs="Tahoma"/>
                <w:b/>
                <w:color w:val="1F497D"/>
                <w:sz w:val="20"/>
                <w:szCs w:val="20"/>
              </w:rPr>
            </w:pPr>
            <w:r w:rsidRPr="007A509A">
              <w:rPr>
                <w:rFonts w:ascii="GHEA Grapalat" w:hAnsi="GHEA Grapalat"/>
                <w:b/>
                <w:color w:val="FFFFFF" w:themeColor="background1"/>
                <w:sz w:val="20"/>
                <w:szCs w:val="20"/>
                <w:lang w:val="hy-AM"/>
              </w:rPr>
              <w:t>Կապի-տալ ծախս</w:t>
            </w:r>
          </w:p>
        </w:tc>
        <w:tc>
          <w:tcPr>
            <w:tcW w:w="270" w:type="dxa"/>
            <w:tcBorders>
              <w:top w:val="nil"/>
              <w:left w:val="single" w:sz="4" w:space="0" w:color="auto"/>
              <w:bottom w:val="nil"/>
              <w:right w:val="single" w:sz="4" w:space="0" w:color="auto"/>
            </w:tcBorders>
            <w:vAlign w:val="center"/>
          </w:tcPr>
          <w:p w14:paraId="4B70B681" w14:textId="77777777" w:rsidR="000A4180" w:rsidRPr="00CD4621" w:rsidRDefault="000A4180" w:rsidP="002E03AB">
            <w:pPr>
              <w:autoSpaceDE w:val="0"/>
              <w:autoSpaceDN w:val="0"/>
              <w:adjustRightInd w:val="0"/>
              <w:ind w:firstLine="720"/>
              <w:jc w:val="center"/>
              <w:rPr>
                <w:rFonts w:ascii="GHEA Grapalat" w:eastAsia="Times New Roman" w:hAnsi="GHEA Grapalat" w:cs="Tahoma"/>
                <w:szCs w:val="20"/>
              </w:rPr>
            </w:pPr>
          </w:p>
        </w:tc>
        <w:tc>
          <w:tcPr>
            <w:tcW w:w="129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E164523" w14:textId="77777777" w:rsidR="000A4180" w:rsidRPr="007A509A" w:rsidRDefault="000A4180" w:rsidP="002E03AB">
            <w:pPr>
              <w:jc w:val="center"/>
              <w:rPr>
                <w:rFonts w:ascii="GHEA Grapalat" w:hAnsi="GHEA Grapalat"/>
                <w:b/>
                <w:color w:val="1F497D"/>
                <w:sz w:val="20"/>
                <w:szCs w:val="20"/>
              </w:rPr>
            </w:pPr>
            <w:r w:rsidRPr="007A509A">
              <w:rPr>
                <w:rFonts w:ascii="GHEA Grapalat" w:hAnsi="GHEA Grapalat"/>
                <w:b/>
                <w:color w:val="FFFFFF" w:themeColor="background1"/>
                <w:sz w:val="20"/>
                <w:szCs w:val="20"/>
                <w:lang w:val="hy-AM"/>
              </w:rPr>
              <w:t>Չստաց-ված եկա-մուտ</w:t>
            </w:r>
            <w:r w:rsidRPr="007A509A">
              <w:rPr>
                <w:rFonts w:ascii="GHEA Grapalat" w:hAnsi="GHEA Grapalat"/>
                <w:b/>
                <w:color w:val="FFFFFF" w:themeColor="background1"/>
                <w:sz w:val="20"/>
                <w:szCs w:val="20"/>
              </w:rPr>
              <w:t>/</w:t>
            </w:r>
            <w:r w:rsidRPr="007A509A">
              <w:rPr>
                <w:rFonts w:ascii="GHEA Grapalat" w:hAnsi="GHEA Grapalat"/>
                <w:b/>
                <w:color w:val="FFFFFF" w:themeColor="background1"/>
                <w:sz w:val="20"/>
                <w:szCs w:val="20"/>
                <w:lang w:val="hy-AM"/>
              </w:rPr>
              <w:t xml:space="preserve"> շահույթ</w:t>
            </w:r>
          </w:p>
        </w:tc>
        <w:tc>
          <w:tcPr>
            <w:tcW w:w="270" w:type="dxa"/>
            <w:tcBorders>
              <w:top w:val="nil"/>
              <w:left w:val="single" w:sz="4" w:space="0" w:color="auto"/>
              <w:bottom w:val="nil"/>
              <w:right w:val="single" w:sz="4" w:space="0" w:color="auto"/>
            </w:tcBorders>
            <w:vAlign w:val="center"/>
          </w:tcPr>
          <w:p w14:paraId="7767141F" w14:textId="77777777" w:rsidR="000A4180" w:rsidRPr="00CD4621" w:rsidRDefault="000A4180" w:rsidP="002E03AB">
            <w:pPr>
              <w:autoSpaceDE w:val="0"/>
              <w:autoSpaceDN w:val="0"/>
              <w:adjustRightInd w:val="0"/>
              <w:ind w:firstLine="720"/>
              <w:jc w:val="center"/>
              <w:rPr>
                <w:rFonts w:ascii="GHEA Grapalat" w:eastAsia="Times New Roman" w:hAnsi="GHEA Grapalat" w:cs="Tahoma"/>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002060"/>
            <w:vAlign w:val="center"/>
          </w:tcPr>
          <w:p w14:paraId="487BE33F" w14:textId="77777777" w:rsidR="000A4180" w:rsidRPr="007A509A" w:rsidRDefault="000A4180" w:rsidP="002E03AB">
            <w:pPr>
              <w:jc w:val="center"/>
              <w:rPr>
                <w:rFonts w:ascii="GHEA Grapalat" w:hAnsi="GHEA Grapalat"/>
                <w:b/>
                <w:color w:val="FFFFFF" w:themeColor="background1"/>
                <w:sz w:val="20"/>
                <w:szCs w:val="20"/>
                <w:lang w:val="hy-AM"/>
              </w:rPr>
            </w:pPr>
            <w:proofErr w:type="spellStart"/>
            <w:r w:rsidRPr="007A509A">
              <w:rPr>
                <w:rFonts w:ascii="GHEA Grapalat" w:hAnsi="GHEA Grapalat" w:cs="Tahoma"/>
                <w:b/>
                <w:color w:val="FFFFFF" w:themeColor="background1"/>
                <w:sz w:val="20"/>
                <w:szCs w:val="20"/>
              </w:rPr>
              <w:t>Վճար</w:t>
            </w:r>
            <w:proofErr w:type="spellEnd"/>
          </w:p>
        </w:tc>
        <w:tc>
          <w:tcPr>
            <w:tcW w:w="270" w:type="dxa"/>
            <w:tcBorders>
              <w:top w:val="nil"/>
              <w:left w:val="single" w:sz="4" w:space="0" w:color="auto"/>
              <w:bottom w:val="nil"/>
              <w:right w:val="single" w:sz="4" w:space="0" w:color="auto"/>
            </w:tcBorders>
            <w:vAlign w:val="center"/>
          </w:tcPr>
          <w:p w14:paraId="53C9B6A3" w14:textId="77777777" w:rsidR="000A4180" w:rsidRPr="00CD4621" w:rsidRDefault="000A4180" w:rsidP="002E03AB">
            <w:pPr>
              <w:autoSpaceDE w:val="0"/>
              <w:autoSpaceDN w:val="0"/>
              <w:adjustRightInd w:val="0"/>
              <w:ind w:firstLine="720"/>
              <w:jc w:val="center"/>
              <w:rPr>
                <w:rFonts w:ascii="GHEA Grapalat" w:eastAsia="Times New Roman" w:hAnsi="GHEA Grapalat" w:cs="Tahoma"/>
                <w:szCs w:val="20"/>
                <w:lang w:val="hy-AM"/>
              </w:rPr>
            </w:pPr>
            <w:r w:rsidRPr="00CD4621">
              <w:rPr>
                <w:rFonts w:ascii="GHEA Grapalat" w:eastAsia="Times New Roman" w:hAnsi="GHEA Grapalat" w:cs="Tahoma"/>
                <w:szCs w:val="20"/>
                <w:lang w:val="hy-AM"/>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002060"/>
            <w:vAlign w:val="center"/>
          </w:tcPr>
          <w:p w14:paraId="7C706161" w14:textId="77777777" w:rsidR="000A4180" w:rsidRPr="007A509A" w:rsidRDefault="000A4180" w:rsidP="00320288">
            <w:pPr>
              <w:jc w:val="center"/>
              <w:rPr>
                <w:rFonts w:ascii="GHEA Grapalat" w:hAnsi="GHEA Grapalat" w:cs="Tahoma"/>
                <w:b/>
                <w:color w:val="1F497D"/>
                <w:sz w:val="20"/>
                <w:szCs w:val="20"/>
                <w:lang w:val="hy-AM"/>
              </w:rPr>
            </w:pPr>
            <w:proofErr w:type="spellStart"/>
            <w:r w:rsidRPr="007A509A">
              <w:rPr>
                <w:rFonts w:ascii="GHEA Grapalat" w:hAnsi="GHEA Grapalat" w:cs="Sylfaen"/>
                <w:b/>
                <w:color w:val="FFFFFF" w:themeColor="background1"/>
                <w:sz w:val="20"/>
                <w:szCs w:val="20"/>
              </w:rPr>
              <w:t>Տրամադրվող</w:t>
            </w:r>
            <w:proofErr w:type="spellEnd"/>
            <w:r w:rsidRPr="007A509A">
              <w:rPr>
                <w:rFonts w:ascii="GHEA Grapalat" w:hAnsi="GHEA Grapalat" w:cs="Sylfaen"/>
                <w:b/>
                <w:color w:val="FFFFFF" w:themeColor="background1"/>
                <w:sz w:val="20"/>
                <w:szCs w:val="20"/>
              </w:rPr>
              <w:t xml:space="preserve"> </w:t>
            </w:r>
            <w:proofErr w:type="spellStart"/>
            <w:r w:rsidRPr="007A509A">
              <w:rPr>
                <w:rFonts w:ascii="GHEA Grapalat" w:hAnsi="GHEA Grapalat" w:cs="Sylfaen"/>
                <w:b/>
                <w:color w:val="FFFFFF" w:themeColor="background1"/>
                <w:sz w:val="20"/>
                <w:szCs w:val="20"/>
              </w:rPr>
              <w:t>աջակցու-թյուն</w:t>
            </w:r>
            <w:proofErr w:type="spellEnd"/>
          </w:p>
        </w:tc>
      </w:tr>
    </w:tbl>
    <w:p w14:paraId="14A6F64D" w14:textId="77777777" w:rsidR="000A4180" w:rsidRPr="00CD4621" w:rsidRDefault="00CB607F" w:rsidP="000D6D8C">
      <w:pPr>
        <w:tabs>
          <w:tab w:val="left" w:pos="1985"/>
          <w:tab w:val="left" w:pos="3402"/>
          <w:tab w:val="left" w:pos="4820"/>
          <w:tab w:val="left" w:pos="6096"/>
          <w:tab w:val="left" w:pos="7088"/>
          <w:tab w:val="left" w:pos="8364"/>
        </w:tabs>
        <w:rPr>
          <w:rFonts w:ascii="GHEA Grapalat" w:eastAsia="Times New Roman" w:hAnsi="GHEA Grapalat" w:cs="Tahoma"/>
          <w:szCs w:val="20"/>
        </w:rPr>
      </w:pPr>
      <w:r w:rsidRPr="00CD4621">
        <w:rPr>
          <w:rFonts w:ascii="GHEA Grapalat" w:hAnsi="GHEA Grapalat" w:cs="Tahoma"/>
          <w:szCs w:val="20"/>
        </w:rPr>
        <w:t xml:space="preserve">         </w:t>
      </w:r>
      <w:r w:rsidR="00CB2A8F">
        <w:rPr>
          <w:rFonts w:ascii="GHEA Grapalat" w:hAnsi="GHEA Grapalat" w:cs="Tahoma"/>
          <w:szCs w:val="20"/>
          <w:lang w:val="hy-AM"/>
        </w:rPr>
        <w:t xml:space="preserve">           </w:t>
      </w:r>
      <w:r w:rsidRPr="00CD4621">
        <w:rPr>
          <w:rFonts w:ascii="GHEA Grapalat" w:hAnsi="GHEA Grapalat" w:cs="Tahoma"/>
          <w:szCs w:val="20"/>
        </w:rPr>
        <w:t xml:space="preserve"> </w:t>
      </w:r>
      <w:r w:rsidR="000A4180" w:rsidRPr="00CD4621">
        <w:rPr>
          <w:rFonts w:ascii="Courier New" w:hAnsi="Courier New" w:cs="Courier New"/>
          <w:szCs w:val="20"/>
        </w:rPr>
        <w:t>↓</w:t>
      </w:r>
      <w:r w:rsidRPr="00CD4621">
        <w:rPr>
          <w:rFonts w:ascii="GHEA Grapalat" w:hAnsi="GHEA Grapalat" w:cs="Tahoma"/>
          <w:szCs w:val="20"/>
        </w:rPr>
        <w:tab/>
        <w:t xml:space="preserve"> </w:t>
      </w:r>
      <w:r w:rsidR="00CB2A8F">
        <w:rPr>
          <w:rFonts w:ascii="GHEA Grapalat" w:hAnsi="GHEA Grapalat" w:cs="Tahoma"/>
          <w:szCs w:val="20"/>
          <w:lang w:val="hy-AM"/>
        </w:rPr>
        <w:t xml:space="preserve">            </w:t>
      </w:r>
      <w:r w:rsidRPr="00CD4621">
        <w:rPr>
          <w:rFonts w:ascii="GHEA Grapalat" w:hAnsi="GHEA Grapalat" w:cs="Tahoma"/>
          <w:szCs w:val="20"/>
        </w:rPr>
        <w:t xml:space="preserve"> </w:t>
      </w:r>
      <w:r w:rsidR="000A4180" w:rsidRPr="00CD4621">
        <w:rPr>
          <w:rFonts w:ascii="Courier New" w:hAnsi="Courier New" w:cs="Courier New"/>
          <w:szCs w:val="20"/>
        </w:rPr>
        <w:t>↓</w:t>
      </w:r>
      <w:r w:rsidR="000A4180" w:rsidRPr="00CD4621">
        <w:rPr>
          <w:rFonts w:ascii="GHEA Grapalat" w:hAnsi="GHEA Grapalat" w:cs="Tahoma"/>
          <w:szCs w:val="20"/>
        </w:rPr>
        <w:t xml:space="preserve">      </w:t>
      </w:r>
      <w:r w:rsidR="00CB2A8F">
        <w:rPr>
          <w:rFonts w:ascii="GHEA Grapalat" w:hAnsi="GHEA Grapalat" w:cs="Tahoma"/>
          <w:szCs w:val="20"/>
          <w:lang w:val="hy-AM"/>
        </w:rPr>
        <w:t xml:space="preserve">            </w:t>
      </w:r>
      <w:r w:rsidRPr="00CD4621">
        <w:rPr>
          <w:rFonts w:ascii="GHEA Grapalat" w:hAnsi="GHEA Grapalat" w:cs="Tahoma"/>
          <w:szCs w:val="20"/>
          <w:lang w:val="hy-AM"/>
        </w:rPr>
        <w:t xml:space="preserve"> </w:t>
      </w:r>
      <w:r w:rsidR="000A4180" w:rsidRPr="00CD4621">
        <w:rPr>
          <w:rFonts w:ascii="Courier New" w:hAnsi="Courier New" w:cs="Courier New"/>
          <w:szCs w:val="20"/>
        </w:rPr>
        <w:t>↓</w:t>
      </w:r>
      <w:r w:rsidR="007112A6">
        <w:rPr>
          <w:rFonts w:ascii="GHEA Grapalat" w:hAnsi="GHEA Grapalat" w:cs="Tahoma"/>
          <w:szCs w:val="20"/>
        </w:rPr>
        <w:t xml:space="preserve">                 </w:t>
      </w:r>
      <w:r w:rsidR="000A4180" w:rsidRPr="00CD4621">
        <w:rPr>
          <w:rFonts w:ascii="Courier New" w:hAnsi="Courier New" w:cs="Courier New"/>
          <w:szCs w:val="20"/>
        </w:rPr>
        <w:t>↓</w:t>
      </w:r>
      <w:r w:rsidRPr="00CD4621">
        <w:rPr>
          <w:rFonts w:ascii="GHEA Grapalat" w:hAnsi="GHEA Grapalat" w:cs="Tahoma"/>
          <w:szCs w:val="20"/>
        </w:rPr>
        <w:tab/>
        <w:t xml:space="preserve">              </w:t>
      </w:r>
      <w:r w:rsidR="000A4180" w:rsidRPr="00CD4621">
        <w:rPr>
          <w:rFonts w:ascii="Courier New" w:hAnsi="Courier New" w:cs="Courier New"/>
          <w:szCs w:val="20"/>
        </w:rPr>
        <w:t>↓</w:t>
      </w:r>
      <w:r w:rsidR="007112A6">
        <w:rPr>
          <w:rFonts w:ascii="GHEA Grapalat" w:hAnsi="GHEA Grapalat" w:cs="Tahoma"/>
          <w:szCs w:val="20"/>
        </w:rPr>
        <w:t xml:space="preserve">               </w:t>
      </w:r>
      <w:r w:rsidR="00266E71">
        <w:rPr>
          <w:rFonts w:ascii="GHEA Grapalat" w:hAnsi="GHEA Grapalat" w:cs="Tahoma"/>
          <w:szCs w:val="20"/>
        </w:rPr>
        <w:t xml:space="preserve">  </w:t>
      </w:r>
      <w:r w:rsidR="007112A6">
        <w:rPr>
          <w:rFonts w:ascii="GHEA Grapalat" w:hAnsi="GHEA Grapalat" w:cs="Tahoma"/>
          <w:szCs w:val="20"/>
        </w:rPr>
        <w:t xml:space="preserve">  </w:t>
      </w:r>
      <w:r w:rsidR="000A4180" w:rsidRPr="00CD4621">
        <w:rPr>
          <w:rFonts w:ascii="Courier New" w:hAnsi="Courier New" w:cs="Courier New"/>
          <w:szCs w:val="20"/>
        </w:rPr>
        <w:t>↓</w:t>
      </w:r>
      <w:r w:rsidR="000A4180" w:rsidRPr="00CD4621">
        <w:rPr>
          <w:rFonts w:ascii="GHEA Grapalat" w:hAnsi="GHEA Grapalat" w:cs="Tahoma"/>
          <w:szCs w:val="20"/>
        </w:rPr>
        <w:t xml:space="preserve">        </w:t>
      </w:r>
      <w:r w:rsidRPr="00CD4621">
        <w:rPr>
          <w:rFonts w:ascii="GHEA Grapalat" w:hAnsi="GHEA Grapalat" w:cs="Tahoma"/>
          <w:szCs w:val="20"/>
          <w:lang w:val="hy-AM"/>
        </w:rPr>
        <w:t xml:space="preserve">  </w:t>
      </w:r>
      <w:r w:rsidRPr="00CD4621">
        <w:rPr>
          <w:rFonts w:ascii="GHEA Grapalat" w:hAnsi="GHEA Grapalat" w:cs="Tahoma"/>
          <w:szCs w:val="20"/>
        </w:rPr>
        <w:t xml:space="preserve">    </w:t>
      </w:r>
      <w:r w:rsidR="00266E71">
        <w:rPr>
          <w:rFonts w:ascii="GHEA Grapalat" w:hAnsi="GHEA Grapalat" w:cs="Tahoma"/>
          <w:szCs w:val="20"/>
        </w:rPr>
        <w:t xml:space="preserve">   </w:t>
      </w:r>
      <w:r w:rsidRPr="00CD4621">
        <w:rPr>
          <w:rFonts w:ascii="GHEA Grapalat" w:hAnsi="GHEA Grapalat" w:cs="Tahoma"/>
          <w:szCs w:val="20"/>
        </w:rPr>
        <w:t xml:space="preserve">  </w:t>
      </w:r>
      <w:r w:rsidR="007112A6">
        <w:rPr>
          <w:rFonts w:ascii="GHEA Grapalat" w:hAnsi="GHEA Grapalat" w:cs="Tahoma"/>
          <w:szCs w:val="20"/>
        </w:rPr>
        <w:t xml:space="preserve"> </w:t>
      </w:r>
      <w:r w:rsidR="000A4180" w:rsidRPr="00CD4621">
        <w:rPr>
          <w:rFonts w:ascii="Courier New" w:hAnsi="Courier New" w:cs="Courier New"/>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236"/>
        <w:gridCol w:w="6943"/>
      </w:tblGrid>
      <w:tr w:rsidR="000A4180" w:rsidRPr="007A509A" w14:paraId="4822A69E" w14:textId="77777777" w:rsidTr="00266E71">
        <w:tc>
          <w:tcPr>
            <w:tcW w:w="290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443AAE2" w14:textId="77777777" w:rsidR="000A4180" w:rsidRPr="007A509A" w:rsidRDefault="000A4180" w:rsidP="002E03AB">
            <w:pPr>
              <w:autoSpaceDE w:val="0"/>
              <w:autoSpaceDN w:val="0"/>
              <w:adjustRightInd w:val="0"/>
              <w:spacing w:before="60" w:after="60"/>
              <w:ind w:firstLine="307"/>
              <w:jc w:val="center"/>
              <w:rPr>
                <w:rFonts w:ascii="GHEA Grapalat" w:eastAsia="Times New Roman" w:hAnsi="GHEA Grapalat" w:cs="Tahoma"/>
                <w:b/>
                <w:color w:val="1F497D"/>
                <w:sz w:val="20"/>
                <w:szCs w:val="20"/>
              </w:rPr>
            </w:pPr>
            <w:proofErr w:type="spellStart"/>
            <w:r w:rsidRPr="007A509A">
              <w:rPr>
                <w:rFonts w:ascii="GHEA Grapalat" w:hAnsi="GHEA Grapalat" w:cs="Tahoma"/>
                <w:b/>
                <w:color w:val="FFFFFF" w:themeColor="background1"/>
                <w:sz w:val="20"/>
                <w:szCs w:val="20"/>
              </w:rPr>
              <w:t>Դեպքերի</w:t>
            </w:r>
            <w:proofErr w:type="spellEnd"/>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թիվ</w:t>
            </w:r>
            <w:proofErr w:type="spellEnd"/>
            <w:r w:rsidRPr="007A509A">
              <w:rPr>
                <w:rFonts w:ascii="GHEA Grapalat" w:hAnsi="GHEA Grapalat" w:cs="Tahoma"/>
                <w:b/>
                <w:color w:val="FFFFFF" w:themeColor="background1"/>
                <w:sz w:val="20"/>
                <w:szCs w:val="20"/>
              </w:rPr>
              <w:t xml:space="preserve"> </w:t>
            </w:r>
            <w:r w:rsidRPr="007A509A">
              <w:rPr>
                <w:rFonts w:ascii="GHEA Grapalat" w:hAnsi="GHEA Grapalat" w:cs="Tahoma"/>
                <w:b/>
                <w:color w:val="FFFFFF" w:themeColor="background1"/>
                <w:sz w:val="20"/>
                <w:szCs w:val="20"/>
                <w:lang w:val="hy-AM"/>
              </w:rPr>
              <w:t xml:space="preserve">  </w:t>
            </w:r>
            <w:r w:rsidRPr="007A509A">
              <w:rPr>
                <w:rFonts w:ascii="GHEA Grapalat" w:hAnsi="GHEA Grapalat" w:cs="Tahoma"/>
                <w:b/>
                <w:color w:val="FFFFFF" w:themeColor="background1"/>
                <w:sz w:val="20"/>
                <w:szCs w:val="20"/>
              </w:rPr>
              <w:t>(</w:t>
            </w:r>
            <w:proofErr w:type="spellStart"/>
            <w:r w:rsidRPr="007A509A">
              <w:rPr>
                <w:rFonts w:ascii="GHEA Grapalat" w:hAnsi="GHEA Grapalat" w:cs="Tahoma"/>
                <w:b/>
                <w:color w:val="FFFFFF" w:themeColor="background1"/>
                <w:sz w:val="20"/>
                <w:szCs w:val="20"/>
              </w:rPr>
              <w:t>տարեկան</w:t>
            </w:r>
            <w:proofErr w:type="spellEnd"/>
            <w:r w:rsidRPr="007A509A">
              <w:rPr>
                <w:rFonts w:ascii="GHEA Grapalat" w:hAnsi="GHEA Grapalat" w:cs="Tahoma"/>
                <w:b/>
                <w:color w:val="FFFFFF" w:themeColor="background1"/>
                <w:sz w:val="20"/>
                <w:szCs w:val="20"/>
              </w:rPr>
              <w:t>) (1)</w:t>
            </w:r>
          </w:p>
        </w:tc>
        <w:tc>
          <w:tcPr>
            <w:tcW w:w="236" w:type="dxa"/>
            <w:tcBorders>
              <w:top w:val="nil"/>
              <w:left w:val="single" w:sz="4" w:space="0" w:color="auto"/>
              <w:bottom w:val="nil"/>
              <w:right w:val="single" w:sz="4" w:space="0" w:color="auto"/>
            </w:tcBorders>
          </w:tcPr>
          <w:p w14:paraId="12FF81D0" w14:textId="77777777" w:rsidR="000A4180" w:rsidRPr="00CD4621" w:rsidRDefault="000A4180" w:rsidP="002E03AB">
            <w:pPr>
              <w:autoSpaceDE w:val="0"/>
              <w:autoSpaceDN w:val="0"/>
              <w:adjustRightInd w:val="0"/>
              <w:ind w:firstLine="720"/>
              <w:rPr>
                <w:rFonts w:ascii="GHEA Grapalat" w:eastAsia="Times New Roman" w:hAnsi="GHEA Grapalat" w:cs="Tahoma"/>
                <w:szCs w:val="20"/>
              </w:rPr>
            </w:pPr>
          </w:p>
        </w:tc>
        <w:tc>
          <w:tcPr>
            <w:tcW w:w="6943"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F23B6A4" w14:textId="77777777" w:rsidR="000A4180" w:rsidRPr="007A509A" w:rsidRDefault="000A4180" w:rsidP="00320288">
            <w:pPr>
              <w:autoSpaceDE w:val="0"/>
              <w:autoSpaceDN w:val="0"/>
              <w:adjustRightInd w:val="0"/>
              <w:jc w:val="center"/>
              <w:rPr>
                <w:rFonts w:ascii="GHEA Grapalat" w:eastAsia="Times New Roman" w:hAnsi="GHEA Grapalat" w:cs="Tahoma"/>
                <w:b/>
                <w:color w:val="FFFFFF" w:themeColor="background1"/>
                <w:sz w:val="20"/>
                <w:szCs w:val="20"/>
              </w:rPr>
            </w:pPr>
            <w:r w:rsidRPr="007A509A">
              <w:rPr>
                <w:rFonts w:ascii="GHEA Grapalat" w:hAnsi="GHEA Grapalat" w:cs="Tahoma"/>
                <w:b/>
                <w:color w:val="FFFFFF" w:themeColor="background1"/>
                <w:sz w:val="20"/>
                <w:szCs w:val="20"/>
                <w:lang w:val="hy-AM"/>
              </w:rPr>
              <w:t>Յուրաքանչյուր</w:t>
            </w:r>
            <w:r w:rsidRPr="007A509A">
              <w:rPr>
                <w:rFonts w:ascii="GHEA Grapalat" w:hAnsi="GHEA Grapalat" w:cs="Tahoma"/>
                <w:b/>
                <w:color w:val="FFFFFF" w:themeColor="background1"/>
                <w:sz w:val="20"/>
                <w:szCs w:val="20"/>
              </w:rPr>
              <w:t xml:space="preserve"> </w:t>
            </w:r>
            <w:r w:rsidRPr="007A509A">
              <w:rPr>
                <w:rFonts w:ascii="GHEA Grapalat" w:hAnsi="GHEA Grapalat" w:cs="Tahoma"/>
                <w:b/>
                <w:color w:val="FFFFFF" w:themeColor="background1"/>
                <w:sz w:val="20"/>
                <w:szCs w:val="20"/>
                <w:lang w:val="hy-AM"/>
              </w:rPr>
              <w:t xml:space="preserve">պահանջի միավոր </w:t>
            </w:r>
            <w:proofErr w:type="spellStart"/>
            <w:r w:rsidRPr="007A509A">
              <w:rPr>
                <w:rFonts w:ascii="GHEA Grapalat" w:hAnsi="GHEA Grapalat" w:cs="Tahoma"/>
                <w:b/>
                <w:color w:val="FFFFFF" w:themeColor="background1"/>
                <w:sz w:val="20"/>
                <w:szCs w:val="20"/>
              </w:rPr>
              <w:t>ծախս</w:t>
            </w:r>
            <w:proofErr w:type="spellEnd"/>
            <w:r w:rsidRPr="007A509A">
              <w:rPr>
                <w:rFonts w:ascii="GHEA Grapalat" w:hAnsi="GHEA Grapalat" w:cs="Tahoma"/>
                <w:b/>
                <w:color w:val="FFFFFF" w:themeColor="background1"/>
                <w:sz w:val="20"/>
                <w:szCs w:val="20"/>
                <w:lang w:val="hy-AM"/>
              </w:rPr>
              <w:t xml:space="preserve"> կամ օգուտ</w:t>
            </w:r>
            <w:r w:rsidRPr="007A509A">
              <w:rPr>
                <w:rFonts w:ascii="GHEA Grapalat" w:hAnsi="GHEA Grapalat" w:cs="Tahoma"/>
                <w:b/>
                <w:color w:val="FFFFFF" w:themeColor="background1"/>
                <w:sz w:val="20"/>
                <w:szCs w:val="20"/>
              </w:rPr>
              <w:t xml:space="preserve"> (2)</w:t>
            </w:r>
          </w:p>
        </w:tc>
      </w:tr>
    </w:tbl>
    <w:p w14:paraId="745ECABF" w14:textId="77777777" w:rsidR="000A4180" w:rsidRPr="00CD4621" w:rsidRDefault="00CB607F" w:rsidP="00203D70">
      <w:pPr>
        <w:tabs>
          <w:tab w:val="left" w:pos="4962"/>
          <w:tab w:val="left" w:pos="8364"/>
        </w:tabs>
        <w:ind w:firstLine="720"/>
        <w:rPr>
          <w:rFonts w:ascii="GHEA Grapalat" w:eastAsia="Times New Roman" w:hAnsi="GHEA Grapalat" w:cs="Tahoma"/>
          <w:szCs w:val="20"/>
        </w:rPr>
      </w:pPr>
      <w:r w:rsidRPr="00CD4621">
        <w:rPr>
          <w:rFonts w:ascii="GHEA Grapalat" w:hAnsi="GHEA Grapalat" w:cs="Tahoma"/>
          <w:szCs w:val="20"/>
        </w:rPr>
        <w:t xml:space="preserve">         </w:t>
      </w:r>
      <w:r w:rsidR="007112A6">
        <w:rPr>
          <w:rFonts w:ascii="GHEA Grapalat" w:hAnsi="GHEA Grapalat" w:cs="Tahoma"/>
          <w:szCs w:val="20"/>
          <w:lang w:val="hy-AM"/>
        </w:rPr>
        <w:t xml:space="preserve">             </w:t>
      </w:r>
      <w:r w:rsidR="000A4180" w:rsidRPr="00CD4621">
        <w:rPr>
          <w:rFonts w:ascii="GHEA Grapalat" w:hAnsi="GHEA Grapalat" w:cs="Tahoma"/>
          <w:szCs w:val="20"/>
        </w:rPr>
        <w:t xml:space="preserve"> </w:t>
      </w:r>
      <w:r w:rsidR="000A4180" w:rsidRPr="00CD4621">
        <w:rPr>
          <w:rFonts w:ascii="Courier New" w:hAnsi="Courier New" w:cs="Courier New"/>
          <w:szCs w:val="20"/>
        </w:rPr>
        <w:t>↓</w:t>
      </w:r>
      <w:r w:rsidRPr="00CD4621">
        <w:rPr>
          <w:rFonts w:ascii="GHEA Grapalat" w:hAnsi="GHEA Grapalat" w:cs="Tahoma"/>
          <w:szCs w:val="20"/>
        </w:rPr>
        <w:tab/>
        <w:t xml:space="preserve">                 </w:t>
      </w:r>
      <w:r w:rsidR="007112A6">
        <w:rPr>
          <w:rFonts w:ascii="GHEA Grapalat" w:hAnsi="GHEA Grapalat" w:cs="Tahoma"/>
          <w:szCs w:val="20"/>
          <w:lang w:val="hy-AM"/>
        </w:rPr>
        <w:t xml:space="preserve">             </w:t>
      </w:r>
      <w:r w:rsidRPr="00CD4621">
        <w:rPr>
          <w:rFonts w:ascii="GHEA Grapalat" w:hAnsi="GHEA Grapalat" w:cs="Tahoma"/>
          <w:szCs w:val="20"/>
        </w:rPr>
        <w:t xml:space="preserve">  </w:t>
      </w:r>
      <w:r w:rsidR="000A4180" w:rsidRPr="00CD4621">
        <w:rPr>
          <w:rFonts w:ascii="Courier New" w:hAnsi="Courier New" w:cs="Courier New"/>
          <w:szCs w:val="20"/>
        </w:rPr>
        <w:t>↓</w:t>
      </w:r>
      <w:r w:rsidR="000A4180" w:rsidRPr="00CD4621">
        <w:rPr>
          <w:rFonts w:ascii="GHEA Grapalat" w:hAnsi="GHEA Grapalat" w:cs="Tahoma"/>
          <w:szCs w:val="20"/>
        </w:rPr>
        <w:tab/>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0A4180" w:rsidRPr="007A509A" w14:paraId="32B91A3A" w14:textId="77777777" w:rsidTr="00266E71">
        <w:trPr>
          <w:trHeight w:val="368"/>
        </w:trPr>
        <w:tc>
          <w:tcPr>
            <w:tcW w:w="100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394E8EF" w14:textId="77777777" w:rsidR="000A4180" w:rsidRPr="007A509A" w:rsidRDefault="000A4180" w:rsidP="002E03AB">
            <w:pPr>
              <w:pStyle w:val="ListParagraph"/>
              <w:autoSpaceDE w:val="0"/>
              <w:autoSpaceDN w:val="0"/>
              <w:adjustRightInd w:val="0"/>
              <w:ind w:left="0" w:firstLine="720"/>
              <w:jc w:val="center"/>
              <w:rPr>
                <w:rFonts w:ascii="GHEA Grapalat" w:hAnsi="GHEA Grapalat" w:cs="Tahoma"/>
                <w:b/>
                <w:color w:val="1F497D"/>
                <w:lang w:val="en-GB"/>
              </w:rPr>
            </w:pPr>
            <w:r w:rsidRPr="007A509A">
              <w:rPr>
                <w:rFonts w:ascii="GHEA Grapalat" w:hAnsi="GHEA Grapalat" w:cs="Tahoma"/>
                <w:b/>
                <w:color w:val="FFFFFF" w:themeColor="background1"/>
              </w:rPr>
              <w:t xml:space="preserve"> (1) x (2) = </w:t>
            </w:r>
            <w:r w:rsidRPr="007A509A">
              <w:rPr>
                <w:rFonts w:ascii="GHEA Grapalat" w:hAnsi="GHEA Grapalat" w:cs="Tahoma"/>
                <w:b/>
                <w:color w:val="FFFFFF" w:themeColor="background1"/>
                <w:lang w:val="hy-AM"/>
              </w:rPr>
              <w:t>յուրաքանչյուր պահանջի ընդհանուր ծախս կամ օգուտ</w:t>
            </w:r>
            <w:r w:rsidRPr="007A509A">
              <w:rPr>
                <w:rFonts w:ascii="GHEA Grapalat" w:hAnsi="GHEA Grapalat" w:cs="Tahoma"/>
                <w:b/>
                <w:color w:val="FFFFFF" w:themeColor="background1"/>
                <w:lang w:val="en-GB"/>
              </w:rPr>
              <w:t xml:space="preserve"> (</w:t>
            </w:r>
            <w:proofErr w:type="spellStart"/>
            <w:r w:rsidRPr="007A509A">
              <w:rPr>
                <w:rFonts w:ascii="GHEA Grapalat" w:hAnsi="GHEA Grapalat" w:cs="Tahoma"/>
                <w:b/>
                <w:color w:val="FFFFFF" w:themeColor="background1"/>
              </w:rPr>
              <w:t>տարեկան</w:t>
            </w:r>
            <w:proofErr w:type="spellEnd"/>
            <w:r w:rsidRPr="007A509A">
              <w:rPr>
                <w:rFonts w:ascii="GHEA Grapalat" w:hAnsi="GHEA Grapalat" w:cs="Tahoma"/>
                <w:b/>
                <w:color w:val="FFFFFF" w:themeColor="background1"/>
                <w:lang w:val="en-GB"/>
              </w:rPr>
              <w:t>)</w:t>
            </w:r>
          </w:p>
        </w:tc>
      </w:tr>
    </w:tbl>
    <w:p w14:paraId="022FF13A" w14:textId="77777777" w:rsidR="000A4180" w:rsidRPr="00CD4621" w:rsidRDefault="000A4180" w:rsidP="000A4180">
      <w:pPr>
        <w:tabs>
          <w:tab w:val="left" w:pos="8364"/>
        </w:tabs>
        <w:ind w:firstLine="720"/>
        <w:rPr>
          <w:rFonts w:ascii="GHEA Grapalat" w:eastAsia="Times New Roman" w:hAnsi="GHEA Grapalat" w:cs="Tahoma"/>
        </w:rPr>
      </w:pPr>
      <w:r w:rsidRPr="00CD4621">
        <w:rPr>
          <w:rFonts w:ascii="GHEA Grapalat" w:hAnsi="GHEA Grapalat" w:cs="Tahoma"/>
        </w:rPr>
        <w:t xml:space="preserve">                                           </w:t>
      </w:r>
      <w:r w:rsidR="00CB607F" w:rsidRPr="00CD4621">
        <w:rPr>
          <w:rFonts w:ascii="GHEA Grapalat" w:hAnsi="GHEA Grapalat" w:cs="Tahoma"/>
        </w:rPr>
        <w:t xml:space="preserve">                     </w:t>
      </w:r>
      <w:r w:rsidRPr="00CD4621">
        <w:rPr>
          <w:rFonts w:ascii="GHEA Grapalat" w:hAnsi="GHEA Grapalat" w:cs="Tahoma"/>
          <w:lang w:val="hy-AM"/>
        </w:rPr>
        <w:t xml:space="preserve">  </w:t>
      </w:r>
      <w:r w:rsidR="007112A6">
        <w:rPr>
          <w:rFonts w:ascii="GHEA Grapalat" w:hAnsi="GHEA Grapalat" w:cs="Tahoma"/>
          <w:lang w:val="hy-AM"/>
        </w:rPr>
        <w:t xml:space="preserve">      </w:t>
      </w:r>
      <w:r w:rsidRPr="00CD4621">
        <w:rPr>
          <w:rFonts w:ascii="Courier New" w:hAnsi="Courier New" w:cs="Courier New"/>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0A4180" w:rsidRPr="007A509A" w14:paraId="07289DE1" w14:textId="77777777" w:rsidTr="00266E71">
        <w:trPr>
          <w:trHeight w:val="620"/>
        </w:trPr>
        <w:tc>
          <w:tcPr>
            <w:tcW w:w="100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445DC7F" w14:textId="77777777" w:rsidR="000A4180" w:rsidRPr="007A509A" w:rsidRDefault="000A4180" w:rsidP="00126667">
            <w:pPr>
              <w:autoSpaceDE w:val="0"/>
              <w:autoSpaceDN w:val="0"/>
              <w:adjustRightInd w:val="0"/>
              <w:spacing w:before="60" w:after="60"/>
              <w:ind w:firstLine="720"/>
              <w:jc w:val="center"/>
              <w:rPr>
                <w:rFonts w:ascii="GHEA Grapalat" w:eastAsia="Times New Roman" w:hAnsi="GHEA Grapalat" w:cs="Tahoma"/>
                <w:b/>
                <w:color w:val="1F497D"/>
                <w:sz w:val="20"/>
                <w:szCs w:val="20"/>
              </w:rPr>
            </w:pPr>
            <w:proofErr w:type="spellStart"/>
            <w:r w:rsidRPr="007A509A">
              <w:rPr>
                <w:rFonts w:ascii="GHEA Grapalat" w:hAnsi="GHEA Grapalat" w:cs="Tahoma"/>
                <w:b/>
                <w:color w:val="FFFFFF" w:themeColor="background1"/>
                <w:sz w:val="20"/>
                <w:szCs w:val="20"/>
              </w:rPr>
              <w:t>Կարգավորմամբ</w:t>
            </w:r>
            <w:proofErr w:type="spellEnd"/>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պայմանավորված</w:t>
            </w:r>
            <w:proofErr w:type="spellEnd"/>
            <w:r w:rsidRPr="007A509A">
              <w:rPr>
                <w:rFonts w:ascii="GHEA Grapalat" w:hAnsi="GHEA Grapalat" w:cs="Tahoma"/>
                <w:b/>
                <w:color w:val="FFFFFF" w:themeColor="background1"/>
                <w:sz w:val="20"/>
                <w:szCs w:val="20"/>
              </w:rPr>
              <w:t xml:space="preserve"> ԸՆԴՀԱՆՈՒՐ </w:t>
            </w:r>
            <w:proofErr w:type="spellStart"/>
            <w:r w:rsidRPr="007A509A">
              <w:rPr>
                <w:rFonts w:ascii="GHEA Grapalat" w:hAnsi="GHEA Grapalat" w:cs="Tahoma"/>
                <w:b/>
                <w:color w:val="FFFFFF" w:themeColor="background1"/>
                <w:sz w:val="20"/>
                <w:szCs w:val="20"/>
              </w:rPr>
              <w:t>ծախս</w:t>
            </w:r>
            <w:proofErr w:type="spellEnd"/>
            <w:r w:rsidRPr="007A509A">
              <w:rPr>
                <w:rFonts w:ascii="GHEA Grapalat" w:hAnsi="GHEA Grapalat" w:cs="Tahoma"/>
                <w:b/>
                <w:color w:val="FFFFFF" w:themeColor="background1"/>
                <w:sz w:val="20"/>
                <w:szCs w:val="20"/>
                <w:lang w:val="hy-AM"/>
              </w:rPr>
              <w:t xml:space="preserve"> կամ օգուտ</w:t>
            </w:r>
            <w:r w:rsidRPr="007A509A">
              <w:rPr>
                <w:rFonts w:ascii="GHEA Grapalat" w:hAnsi="GHEA Grapalat" w:cs="Tahoma"/>
                <w:b/>
                <w:color w:val="FFFFFF" w:themeColor="background1"/>
                <w:sz w:val="20"/>
                <w:szCs w:val="20"/>
              </w:rPr>
              <w:t xml:space="preserve"> = ∑ 1-ից n </w:t>
            </w:r>
            <w:proofErr w:type="spellStart"/>
            <w:r w:rsidRPr="007A509A">
              <w:rPr>
                <w:rFonts w:ascii="GHEA Grapalat" w:hAnsi="GHEA Grapalat" w:cs="Tahoma"/>
                <w:b/>
                <w:color w:val="FFFFFF" w:themeColor="background1"/>
                <w:sz w:val="20"/>
                <w:szCs w:val="20"/>
              </w:rPr>
              <w:t>պահանջների</w:t>
            </w:r>
            <w:proofErr w:type="spellEnd"/>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ընդհանուր</w:t>
            </w:r>
            <w:proofErr w:type="spellEnd"/>
            <w:r w:rsidRPr="007A509A">
              <w:rPr>
                <w:rFonts w:ascii="GHEA Grapalat" w:hAnsi="GHEA Grapalat" w:cs="Tahoma"/>
                <w:b/>
                <w:color w:val="FFFFFF" w:themeColor="background1"/>
                <w:sz w:val="20"/>
                <w:szCs w:val="20"/>
              </w:rPr>
              <w:t xml:space="preserve"> </w:t>
            </w:r>
            <w:proofErr w:type="spellStart"/>
            <w:r w:rsidRPr="007A509A">
              <w:rPr>
                <w:rFonts w:ascii="GHEA Grapalat" w:hAnsi="GHEA Grapalat" w:cs="Tahoma"/>
                <w:b/>
                <w:color w:val="FFFFFF" w:themeColor="background1"/>
                <w:sz w:val="20"/>
                <w:szCs w:val="20"/>
              </w:rPr>
              <w:t>ծախսեր</w:t>
            </w:r>
            <w:proofErr w:type="spellEnd"/>
            <w:r w:rsidRPr="007A509A">
              <w:rPr>
                <w:rFonts w:ascii="GHEA Grapalat" w:hAnsi="GHEA Grapalat" w:cs="Tahoma"/>
                <w:b/>
                <w:color w:val="FFFFFF" w:themeColor="background1"/>
                <w:sz w:val="20"/>
                <w:szCs w:val="20"/>
              </w:rPr>
              <w:t xml:space="preserve"> </w:t>
            </w:r>
            <w:r w:rsidRPr="007A509A">
              <w:rPr>
                <w:rFonts w:ascii="GHEA Grapalat" w:hAnsi="GHEA Grapalat" w:cs="Tahoma"/>
                <w:b/>
                <w:color w:val="FFFFFF" w:themeColor="background1"/>
                <w:sz w:val="20"/>
                <w:szCs w:val="20"/>
                <w:lang w:val="hy-AM"/>
              </w:rPr>
              <w:t xml:space="preserve">կամ օգուտներ </w:t>
            </w:r>
            <w:r w:rsidRPr="007A509A">
              <w:rPr>
                <w:rFonts w:ascii="GHEA Grapalat" w:hAnsi="GHEA Grapalat" w:cs="Tahoma"/>
                <w:b/>
                <w:color w:val="FFFFFF" w:themeColor="background1"/>
                <w:sz w:val="20"/>
                <w:szCs w:val="20"/>
              </w:rPr>
              <w:t>(</w:t>
            </w:r>
            <w:proofErr w:type="spellStart"/>
            <w:r w:rsidRPr="007A509A">
              <w:rPr>
                <w:rFonts w:ascii="GHEA Grapalat" w:hAnsi="GHEA Grapalat" w:cs="Tahoma"/>
                <w:b/>
                <w:color w:val="FFFFFF" w:themeColor="background1"/>
                <w:sz w:val="20"/>
                <w:szCs w:val="20"/>
              </w:rPr>
              <w:t>տարեկան</w:t>
            </w:r>
            <w:proofErr w:type="spellEnd"/>
            <w:r w:rsidRPr="007A509A">
              <w:rPr>
                <w:rFonts w:ascii="GHEA Grapalat" w:hAnsi="GHEA Grapalat" w:cs="Tahoma"/>
                <w:b/>
                <w:color w:val="FFFFFF" w:themeColor="background1"/>
                <w:sz w:val="20"/>
                <w:szCs w:val="20"/>
              </w:rPr>
              <w:t xml:space="preserve">)  </w:t>
            </w:r>
          </w:p>
        </w:tc>
      </w:tr>
    </w:tbl>
    <w:p w14:paraId="3C3D6B83" w14:textId="77777777" w:rsidR="000A4180" w:rsidRPr="007A509A" w:rsidRDefault="009A5CA4" w:rsidP="007F05A2">
      <w:pPr>
        <w:tabs>
          <w:tab w:val="center" w:pos="5400"/>
        </w:tabs>
        <w:spacing w:after="160" w:line="259" w:lineRule="auto"/>
        <w:rPr>
          <w:rFonts w:ascii="GHEA Grapalat" w:hAnsi="GHEA Grapalat"/>
          <w:sz w:val="24"/>
          <w:szCs w:val="24"/>
          <w:lang w:val="hy-AM"/>
        </w:rPr>
      </w:pPr>
      <w:r>
        <w:rPr>
          <w:rFonts w:ascii="GHEA Grapalat" w:hAnsi="GHEA Grapalat"/>
          <w:b/>
          <w:noProof/>
          <w:color w:val="C00000"/>
          <w:sz w:val="24"/>
          <w:szCs w:val="24"/>
        </w:rPr>
        <w:lastRenderedPageBreak/>
        <mc:AlternateContent>
          <mc:Choice Requires="wps">
            <w:drawing>
              <wp:anchor distT="0" distB="0" distL="114300" distR="114300" simplePos="0" relativeHeight="251891712" behindDoc="0" locked="0" layoutInCell="1" allowOverlap="1" wp14:anchorId="6805D5AC" wp14:editId="42E31BA0">
                <wp:simplePos x="0" y="0"/>
                <wp:positionH relativeFrom="column">
                  <wp:posOffset>428625</wp:posOffset>
                </wp:positionH>
                <wp:positionV relativeFrom="paragraph">
                  <wp:posOffset>120650</wp:posOffset>
                </wp:positionV>
                <wp:extent cx="6419850" cy="7711440"/>
                <wp:effectExtent l="0" t="0" r="19050" b="22860"/>
                <wp:wrapNone/>
                <wp:docPr id="72"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7711440"/>
                        </a:xfrm>
                        <a:prstGeom prst="rect">
                          <a:avLst/>
                        </a:prstGeom>
                        <a:solidFill>
                          <a:srgbClr val="FFFFFF"/>
                        </a:solidFill>
                        <a:ln w="9525">
                          <a:solidFill>
                            <a:srgbClr val="000000"/>
                          </a:solidFill>
                          <a:miter lim="800000"/>
                          <a:headEnd/>
                          <a:tailEnd/>
                        </a:ln>
                      </wps:spPr>
                      <wps:txbx>
                        <w:txbxContent>
                          <w:p w14:paraId="4137D4A0" w14:textId="77777777" w:rsidR="00D15BCE" w:rsidRPr="004E4D2E" w:rsidRDefault="00D15BCE" w:rsidP="004E4D2E">
                            <w:pPr>
                              <w:spacing w:after="120"/>
                              <w:jc w:val="center"/>
                              <w:rPr>
                                <w:rFonts w:ascii="GHEA Grapalat" w:hAnsi="GHEA Grapalat" w:cs="Sylfaen"/>
                                <w:b/>
                                <w:i/>
                                <w:color w:val="002060"/>
                                <w:sz w:val="24"/>
                                <w:szCs w:val="24"/>
                                <w:u w:val="single"/>
                                <w:lang w:val="ru-RU"/>
                              </w:rPr>
                            </w:pPr>
                            <w:r>
                              <w:rPr>
                                <w:rFonts w:ascii="GHEA Grapalat" w:hAnsi="GHEA Grapalat" w:cs="Sylfaen"/>
                                <w:b/>
                                <w:i/>
                                <w:color w:val="002060"/>
                                <w:sz w:val="24"/>
                                <w:szCs w:val="24"/>
                                <w:u w:val="single"/>
                                <w:lang w:val="ru-RU"/>
                              </w:rPr>
                              <w:t>ԾԱՆՈԹՈՒԹՅՈՒՆ</w:t>
                            </w:r>
                          </w:p>
                          <w:p w14:paraId="15E4CB14" w14:textId="77777777" w:rsidR="00D15BCE" w:rsidRPr="008C4341" w:rsidRDefault="00D15BCE" w:rsidP="009D3C8B">
                            <w:pPr>
                              <w:spacing w:after="120"/>
                              <w:jc w:val="center"/>
                              <w:rPr>
                                <w:rFonts w:ascii="GHEA Grapalat" w:hAnsi="GHEA Grapalat" w:cs="Sylfaen"/>
                                <w:b/>
                                <w:i/>
                                <w:color w:val="002060"/>
                                <w:sz w:val="24"/>
                                <w:szCs w:val="24"/>
                                <w:u w:val="single"/>
                                <w:lang w:val="ru-RU"/>
                              </w:rPr>
                            </w:pPr>
                            <w:proofErr w:type="spellStart"/>
                            <w:r w:rsidRPr="00E6284C">
                              <w:rPr>
                                <w:rFonts w:ascii="GHEA Grapalat" w:hAnsi="GHEA Grapalat" w:cs="Sylfaen"/>
                                <w:b/>
                                <w:i/>
                                <w:color w:val="002060"/>
                                <w:sz w:val="24"/>
                                <w:szCs w:val="24"/>
                                <w:u w:val="single"/>
                              </w:rPr>
                              <w:t>Ժամանակի</w:t>
                            </w:r>
                            <w:proofErr w:type="spellEnd"/>
                            <w:r w:rsidRPr="00075A4C">
                              <w:rPr>
                                <w:rFonts w:ascii="GHEA Grapalat" w:hAnsi="GHEA Grapalat"/>
                                <w:b/>
                                <w:i/>
                                <w:color w:val="002060"/>
                                <w:sz w:val="24"/>
                                <w:szCs w:val="24"/>
                                <w:u w:val="single"/>
                                <w:lang w:val="ru-RU"/>
                              </w:rPr>
                              <w:t xml:space="preserve"> </w:t>
                            </w:r>
                            <w:proofErr w:type="spellStart"/>
                            <w:r>
                              <w:rPr>
                                <w:rFonts w:ascii="GHEA Grapalat" w:hAnsi="GHEA Grapalat" w:cs="Sylfaen"/>
                                <w:b/>
                                <w:i/>
                                <w:color w:val="002060"/>
                                <w:sz w:val="24"/>
                                <w:szCs w:val="24"/>
                                <w:u w:val="single"/>
                              </w:rPr>
                              <w:t>հաշվառում</w:t>
                            </w:r>
                            <w:proofErr w:type="spellEnd"/>
                            <w:r>
                              <w:rPr>
                                <w:rFonts w:ascii="GHEA Grapalat" w:hAnsi="GHEA Grapalat" w:cs="Sylfaen"/>
                                <w:b/>
                                <w:i/>
                                <w:color w:val="002060"/>
                                <w:sz w:val="24"/>
                                <w:szCs w:val="24"/>
                                <w:u w:val="single"/>
                                <w:lang w:val="ru-RU"/>
                              </w:rPr>
                              <w:t xml:space="preserve"> (</w:t>
                            </w:r>
                            <w:proofErr w:type="spellStart"/>
                            <w:r w:rsidRPr="00E6284C">
                              <w:rPr>
                                <w:rFonts w:ascii="GHEA Grapalat" w:hAnsi="GHEA Grapalat" w:cs="Sylfaen"/>
                                <w:b/>
                                <w:i/>
                                <w:color w:val="002060"/>
                                <w:sz w:val="24"/>
                                <w:szCs w:val="24"/>
                                <w:u w:val="single"/>
                              </w:rPr>
                              <w:t>դիսկոնտավորում</w:t>
                            </w:r>
                            <w:proofErr w:type="spellEnd"/>
                            <w:r>
                              <w:rPr>
                                <w:rFonts w:ascii="GHEA Grapalat" w:hAnsi="GHEA Grapalat" w:cs="Sylfaen"/>
                                <w:b/>
                                <w:i/>
                                <w:color w:val="002060"/>
                                <w:sz w:val="24"/>
                                <w:szCs w:val="24"/>
                                <w:u w:val="single"/>
                                <w:lang w:val="ru-RU"/>
                              </w:rPr>
                              <w:t>)</w:t>
                            </w:r>
                          </w:p>
                          <w:p w14:paraId="054F86A6" w14:textId="77777777" w:rsidR="00D15BCE" w:rsidRPr="00CD4621" w:rsidRDefault="00D15BCE" w:rsidP="00CD4621">
                            <w:pPr>
                              <w:ind w:firstLine="720"/>
                              <w:jc w:val="both"/>
                              <w:rPr>
                                <w:rFonts w:ascii="GHEA Grapalat" w:hAnsi="GHEA Grapalat"/>
                                <w:i/>
                                <w:color w:val="002060"/>
                                <w:lang w:val="hy-AM"/>
                              </w:rPr>
                            </w:pPr>
                            <w:r w:rsidRPr="00272AE1">
                              <w:rPr>
                                <w:rFonts w:ascii="GHEA Grapalat" w:hAnsi="GHEA Grapalat" w:cs="Sylfaen"/>
                                <w:i/>
                                <w:color w:val="002060"/>
                                <w:lang w:val="hy-AM"/>
                              </w:rPr>
                              <w:t>Շատ</w:t>
                            </w:r>
                            <w:r w:rsidRPr="00272AE1">
                              <w:rPr>
                                <w:rFonts w:ascii="GHEA Grapalat" w:hAnsi="GHEA Grapalat"/>
                                <w:i/>
                                <w:color w:val="002060"/>
                                <w:lang w:val="hy-AM"/>
                              </w:rPr>
                              <w:t xml:space="preserve"> </w:t>
                            </w:r>
                            <w:r w:rsidRPr="00272AE1">
                              <w:rPr>
                                <w:rFonts w:ascii="GHEA Grapalat" w:hAnsi="GHEA Grapalat" w:cs="Sylfaen"/>
                                <w:i/>
                                <w:color w:val="002060"/>
                                <w:lang w:val="hy-AM"/>
                              </w:rPr>
                              <w:t>հաճախ</w:t>
                            </w:r>
                            <w:r w:rsidRPr="00272AE1">
                              <w:rPr>
                                <w:rFonts w:ascii="GHEA Grapalat" w:hAnsi="GHEA Grapalat"/>
                                <w:i/>
                                <w:color w:val="002060"/>
                                <w:lang w:val="hy-AM"/>
                              </w:rPr>
                              <w:t xml:space="preserve"> </w:t>
                            </w:r>
                            <w:r w:rsidRPr="00272AE1">
                              <w:rPr>
                                <w:rFonts w:ascii="GHEA Grapalat" w:hAnsi="GHEA Grapalat" w:cs="Sylfaen"/>
                                <w:i/>
                                <w:color w:val="002060"/>
                                <w:lang w:val="hy-AM"/>
                              </w:rPr>
                              <w:t>կարգավորմամբ</w:t>
                            </w:r>
                            <w:r w:rsidRPr="00272AE1">
                              <w:rPr>
                                <w:rFonts w:ascii="GHEA Grapalat" w:hAnsi="GHEA Grapalat"/>
                                <w:i/>
                                <w:color w:val="002060"/>
                                <w:lang w:val="hy-AM"/>
                              </w:rPr>
                              <w:t xml:space="preserve"> </w:t>
                            </w:r>
                            <w:r w:rsidRPr="00272AE1">
                              <w:rPr>
                                <w:rFonts w:ascii="GHEA Grapalat" w:hAnsi="GHEA Grapalat" w:cs="Sylfaen"/>
                                <w:i/>
                                <w:color w:val="002060"/>
                                <w:lang w:val="hy-AM"/>
                              </w:rPr>
                              <w:t>պայմանավորված</w:t>
                            </w:r>
                            <w:r w:rsidRPr="00272AE1">
                              <w:rPr>
                                <w:rFonts w:ascii="GHEA Grapalat" w:hAnsi="GHEA Grapalat"/>
                                <w:i/>
                                <w:color w:val="002060"/>
                                <w:lang w:val="hy-AM"/>
                              </w:rPr>
                              <w:t xml:space="preserve"> </w:t>
                            </w:r>
                            <w:r w:rsidRPr="00272AE1">
                              <w:rPr>
                                <w:rFonts w:ascii="GHEA Grapalat" w:hAnsi="GHEA Grapalat" w:cs="Sylfaen"/>
                                <w:i/>
                                <w:color w:val="002060"/>
                                <w:lang w:val="hy-AM"/>
                              </w:rPr>
                              <w:t>ծախսերը</w:t>
                            </w:r>
                            <w:r w:rsidRPr="00272AE1">
                              <w:rPr>
                                <w:rFonts w:ascii="GHEA Grapalat" w:hAnsi="GHEA Grapalat"/>
                                <w:i/>
                                <w:color w:val="002060"/>
                                <w:lang w:val="hy-AM"/>
                              </w:rPr>
                              <w:t xml:space="preserve"> </w:t>
                            </w:r>
                            <w:r w:rsidRPr="00272AE1">
                              <w:rPr>
                                <w:rFonts w:ascii="GHEA Grapalat" w:hAnsi="GHEA Grapalat" w:cs="Sylfaen"/>
                                <w:i/>
                                <w:color w:val="002060"/>
                                <w:lang w:val="hy-AM"/>
                              </w:rPr>
                              <w:t>և</w:t>
                            </w:r>
                            <w:r w:rsidRPr="00272AE1">
                              <w:rPr>
                                <w:rFonts w:ascii="GHEA Grapalat" w:hAnsi="GHEA Grapalat"/>
                                <w:i/>
                                <w:color w:val="002060"/>
                                <w:lang w:val="hy-AM"/>
                              </w:rPr>
                              <w:t xml:space="preserve"> </w:t>
                            </w:r>
                            <w:r w:rsidRPr="00272AE1">
                              <w:rPr>
                                <w:rFonts w:ascii="GHEA Grapalat" w:hAnsi="GHEA Grapalat" w:cs="Sylfaen"/>
                                <w:i/>
                                <w:color w:val="002060"/>
                                <w:lang w:val="hy-AM"/>
                              </w:rPr>
                              <w:t>օգուտներն</w:t>
                            </w:r>
                            <w:r w:rsidRPr="00272AE1">
                              <w:rPr>
                                <w:rFonts w:ascii="GHEA Grapalat" w:hAnsi="GHEA Grapalat"/>
                                <w:i/>
                                <w:color w:val="002060"/>
                                <w:lang w:val="hy-AM"/>
                              </w:rPr>
                              <w:t xml:space="preserve"> </w:t>
                            </w:r>
                            <w:r w:rsidRPr="00CD4621">
                              <w:rPr>
                                <w:rFonts w:ascii="GHEA Grapalat" w:hAnsi="GHEA Grapalat" w:cs="Sylfaen"/>
                                <w:i/>
                                <w:color w:val="002060"/>
                                <w:lang w:val="hy-AM"/>
                              </w:rPr>
                              <w:t>առաջանում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տարվա</w:t>
                            </w:r>
                            <w:r w:rsidRPr="00CD4621">
                              <w:rPr>
                                <w:rFonts w:ascii="GHEA Grapalat" w:hAnsi="GHEA Grapalat"/>
                                <w:i/>
                                <w:color w:val="002060"/>
                                <w:lang w:val="hy-AM"/>
                              </w:rPr>
                              <w:t xml:space="preserve"> </w:t>
                            </w:r>
                            <w:r w:rsidRPr="00CD4621">
                              <w:rPr>
                                <w:rFonts w:ascii="GHEA Grapalat" w:hAnsi="GHEA Grapalat" w:cs="Sylfaen"/>
                                <w:i/>
                                <w:color w:val="002060"/>
                                <w:lang w:val="hy-AM"/>
                              </w:rPr>
                              <w:t>ընթացքում</w:t>
                            </w:r>
                            <w:r w:rsidRPr="00272AE1">
                              <w:rPr>
                                <w:rFonts w:ascii="GHEA Grapalat" w:hAnsi="GHEA Grapalat"/>
                                <w:i/>
                                <w:color w:val="002060"/>
                                <w:lang w:val="hy-AM"/>
                              </w:rPr>
                              <w:t xml:space="preserve">: </w:t>
                            </w:r>
                            <w:r w:rsidRPr="00272AE1">
                              <w:rPr>
                                <w:rFonts w:ascii="GHEA Grapalat" w:hAnsi="GHEA Grapalat" w:cs="Sylfaen"/>
                                <w:i/>
                                <w:color w:val="002060"/>
                                <w:lang w:val="hy-AM"/>
                              </w:rPr>
                              <w:t>Եթե</w:t>
                            </w:r>
                            <w:r w:rsidRPr="00272AE1">
                              <w:rPr>
                                <w:rFonts w:ascii="GHEA Grapalat" w:hAnsi="GHEA Grapalat"/>
                                <w:i/>
                                <w:color w:val="002060"/>
                                <w:lang w:val="hy-AM"/>
                              </w:rPr>
                              <w:t xml:space="preserve"> </w:t>
                            </w:r>
                            <w:r w:rsidRPr="00272AE1">
                              <w:rPr>
                                <w:rFonts w:ascii="GHEA Grapalat" w:hAnsi="GHEA Grapalat" w:cs="Sylfaen"/>
                                <w:i/>
                                <w:color w:val="002060"/>
                                <w:lang w:val="hy-AM"/>
                              </w:rPr>
                              <w:t>այդ</w:t>
                            </w:r>
                            <w:r w:rsidRPr="00272AE1">
                              <w:rPr>
                                <w:rFonts w:ascii="GHEA Grapalat" w:hAnsi="GHEA Grapalat"/>
                                <w:i/>
                                <w:color w:val="002060"/>
                                <w:lang w:val="hy-AM"/>
                              </w:rPr>
                              <w:t xml:space="preserve"> </w:t>
                            </w:r>
                            <w:r w:rsidRPr="00272AE1">
                              <w:rPr>
                                <w:rFonts w:ascii="GHEA Grapalat" w:hAnsi="GHEA Grapalat" w:cs="Sylfaen"/>
                                <w:i/>
                                <w:color w:val="002060"/>
                                <w:lang w:val="hy-AM"/>
                              </w:rPr>
                              <w:t>դեպքն</w:t>
                            </w:r>
                            <w:r w:rsidRPr="00272AE1">
                              <w:rPr>
                                <w:rFonts w:ascii="GHEA Grapalat" w:hAnsi="GHEA Grapalat"/>
                                <w:i/>
                                <w:color w:val="002060"/>
                                <w:lang w:val="hy-AM"/>
                              </w:rPr>
                              <w:t xml:space="preserve"> </w:t>
                            </w:r>
                            <w:r w:rsidRPr="00272AE1">
                              <w:rPr>
                                <w:rFonts w:ascii="GHEA Grapalat" w:hAnsi="GHEA Grapalat" w:cs="Sylfaen"/>
                                <w:i/>
                                <w:color w:val="002060"/>
                                <w:lang w:val="hy-AM"/>
                              </w:rPr>
                              <w:t>է</w:t>
                            </w:r>
                            <w:r w:rsidRPr="00272AE1">
                              <w:rPr>
                                <w:rFonts w:ascii="GHEA Grapalat" w:hAnsi="GHEA Grapalat"/>
                                <w:i/>
                                <w:color w:val="002060"/>
                                <w:lang w:val="hy-AM"/>
                              </w:rPr>
                              <w:t xml:space="preserve">, </w:t>
                            </w:r>
                            <w:r>
                              <w:rPr>
                                <w:rFonts w:ascii="GHEA Grapalat" w:hAnsi="GHEA Grapalat"/>
                                <w:i/>
                                <w:color w:val="002060"/>
                                <w:lang w:val="hy-AM"/>
                              </w:rPr>
                              <w:t xml:space="preserve">ապա </w:t>
                            </w:r>
                            <w:r w:rsidRPr="00272AE1">
                              <w:rPr>
                                <w:rFonts w:ascii="GHEA Grapalat" w:hAnsi="GHEA Grapalat" w:cs="Sylfaen"/>
                                <w:i/>
                                <w:color w:val="002060"/>
                                <w:lang w:val="hy-AM"/>
                              </w:rPr>
                              <w:t>պետք</w:t>
                            </w:r>
                            <w:r w:rsidRPr="00272AE1">
                              <w:rPr>
                                <w:rFonts w:ascii="GHEA Grapalat" w:hAnsi="GHEA Grapalat"/>
                                <w:i/>
                                <w:color w:val="002060"/>
                                <w:lang w:val="hy-AM"/>
                              </w:rPr>
                              <w:t xml:space="preserve"> </w:t>
                            </w:r>
                            <w:r w:rsidRPr="00272AE1">
                              <w:rPr>
                                <w:rFonts w:ascii="GHEA Grapalat" w:hAnsi="GHEA Grapalat" w:cs="Sylfaen"/>
                                <w:i/>
                                <w:color w:val="002060"/>
                                <w:lang w:val="hy-AM"/>
                              </w:rPr>
                              <w:t>է</w:t>
                            </w:r>
                            <w:r w:rsidRPr="00272AE1">
                              <w:rPr>
                                <w:rFonts w:ascii="GHEA Grapalat" w:hAnsi="GHEA Grapalat"/>
                                <w:i/>
                                <w:color w:val="002060"/>
                                <w:lang w:val="hy-AM"/>
                              </w:rPr>
                              <w:t xml:space="preserve"> </w:t>
                            </w:r>
                            <w:r w:rsidRPr="00272AE1">
                              <w:rPr>
                                <w:rFonts w:ascii="GHEA Grapalat" w:hAnsi="GHEA Grapalat" w:cs="Sylfaen"/>
                                <w:i/>
                                <w:color w:val="002060"/>
                                <w:lang w:val="hy-AM"/>
                              </w:rPr>
                              <w:t>օգտագործել</w:t>
                            </w:r>
                            <w:r w:rsidRPr="00272AE1">
                              <w:rPr>
                                <w:rFonts w:ascii="GHEA Grapalat" w:hAnsi="GHEA Grapalat"/>
                                <w:i/>
                                <w:color w:val="002060"/>
                                <w:lang w:val="hy-AM"/>
                              </w:rPr>
                              <w:t xml:space="preserve"> </w:t>
                            </w:r>
                            <w:r w:rsidRPr="00272AE1">
                              <w:rPr>
                                <w:rFonts w:ascii="GHEA Grapalat" w:hAnsi="GHEA Grapalat" w:cs="Sylfaen"/>
                                <w:i/>
                                <w:color w:val="002060"/>
                                <w:lang w:val="hy-AM"/>
                              </w:rPr>
                              <w:t>դիսկոնտավորման</w:t>
                            </w:r>
                            <w:r w:rsidRPr="00272AE1">
                              <w:rPr>
                                <w:rFonts w:ascii="GHEA Grapalat" w:hAnsi="GHEA Grapalat"/>
                                <w:i/>
                                <w:color w:val="002060"/>
                                <w:lang w:val="hy-AM"/>
                              </w:rPr>
                              <w:t xml:space="preserve"> </w:t>
                            </w:r>
                            <w:r w:rsidRPr="00272AE1">
                              <w:rPr>
                                <w:rFonts w:ascii="GHEA Grapalat" w:hAnsi="GHEA Grapalat" w:cs="Sylfaen"/>
                                <w:i/>
                                <w:color w:val="002060"/>
                                <w:lang w:val="hy-AM"/>
                              </w:rPr>
                              <w:t>բանաձևը</w:t>
                            </w:r>
                            <w:r w:rsidRPr="00272AE1">
                              <w:rPr>
                                <w:rFonts w:ascii="GHEA Grapalat" w:hAnsi="GHEA Grapalat"/>
                                <w:i/>
                                <w:color w:val="002060"/>
                                <w:lang w:val="hy-AM"/>
                              </w:rPr>
                              <w:t>:</w:t>
                            </w:r>
                            <w:r w:rsidRPr="00075A4C">
                              <w:rPr>
                                <w:rFonts w:ascii="GHEA Grapalat" w:hAnsi="GHEA Grapalat"/>
                                <w:i/>
                                <w:color w:val="002060"/>
                                <w:lang w:val="hy-AM"/>
                              </w:rPr>
                              <w:t xml:space="preserve"> </w:t>
                            </w:r>
                            <w:r w:rsidRPr="00CD4621">
                              <w:rPr>
                                <w:rFonts w:ascii="GHEA Grapalat" w:hAnsi="GHEA Grapalat" w:cs="Sylfaen"/>
                                <w:i/>
                                <w:color w:val="002060"/>
                                <w:lang w:val="hy-AM"/>
                              </w:rPr>
                              <w:t>Ժամանակը</w:t>
                            </w:r>
                            <w:r w:rsidRPr="00CD4621">
                              <w:rPr>
                                <w:rFonts w:ascii="GHEA Grapalat" w:hAnsi="GHEA Grapalat"/>
                                <w:i/>
                                <w:color w:val="002060"/>
                                <w:lang w:val="hy-AM"/>
                              </w:rPr>
                              <w:t xml:space="preserve"> </w:t>
                            </w:r>
                            <w:r w:rsidRPr="00CD4621">
                              <w:rPr>
                                <w:rFonts w:ascii="GHEA Grapalat" w:hAnsi="GHEA Grapalat" w:cs="Sylfaen"/>
                                <w:i/>
                                <w:color w:val="002060"/>
                                <w:lang w:val="hy-AM"/>
                              </w:rPr>
                              <w:t>գործոն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որն</w:t>
                            </w:r>
                            <w:r w:rsidRPr="00CD4621">
                              <w:rPr>
                                <w:rFonts w:ascii="GHEA Grapalat" w:hAnsi="GHEA Grapalat"/>
                                <w:i/>
                                <w:color w:val="002060"/>
                                <w:lang w:val="hy-AM"/>
                              </w:rPr>
                              <w:t xml:space="preserve"> </w:t>
                            </w:r>
                            <w:r w:rsidRPr="00CD4621">
                              <w:rPr>
                                <w:rFonts w:ascii="GHEA Grapalat" w:hAnsi="GHEA Grapalat" w:cs="Sylfaen"/>
                                <w:i/>
                                <w:color w:val="002060"/>
                                <w:lang w:val="hy-AM"/>
                              </w:rPr>
                              <w:t>այլընտրանքային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075A4C">
                              <w:rPr>
                                <w:rFonts w:ascii="GHEA Grapalat" w:hAnsi="GHEA Grapalat"/>
                                <w:i/>
                                <w:color w:val="002060"/>
                                <w:lang w:val="hy-AM"/>
                              </w:rPr>
                              <w:t>(</w:t>
                            </w:r>
                            <w:r>
                              <w:rPr>
                                <w:rFonts w:ascii="GHEA Grapalat" w:hAnsi="GHEA Grapalat"/>
                                <w:i/>
                                <w:color w:val="002060"/>
                                <w:lang w:val="hy-AM"/>
                              </w:rPr>
                              <w:t>չստացված եկամտի</w:t>
                            </w:r>
                            <w:r w:rsidRPr="00075A4C">
                              <w:rPr>
                                <w:rFonts w:ascii="GHEA Grapalat" w:hAnsi="GHEA Grapalat"/>
                                <w:i/>
                                <w:color w:val="002060"/>
                                <w:lang w:val="hy-AM"/>
                              </w:rPr>
                              <w:t xml:space="preserve">) </w:t>
                            </w:r>
                            <w:r w:rsidRPr="00CD4621">
                              <w:rPr>
                                <w:rFonts w:ascii="GHEA Grapalat" w:hAnsi="GHEA Grapalat" w:cs="Sylfaen"/>
                                <w:i/>
                                <w:color w:val="002060"/>
                                <w:lang w:val="hy-AM"/>
                              </w:rPr>
                              <w:t>առկայության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պատճառով</w:t>
                            </w:r>
                            <w:r w:rsidRPr="00CD4621">
                              <w:rPr>
                                <w:rFonts w:ascii="GHEA Grapalat" w:hAnsi="GHEA Grapalat"/>
                                <w:i/>
                                <w:color w:val="002060"/>
                                <w:lang w:val="hy-AM"/>
                              </w:rPr>
                              <w:t xml:space="preserve"> </w:t>
                            </w:r>
                            <w:r w:rsidRPr="00CD4621">
                              <w:rPr>
                                <w:rFonts w:ascii="GHEA Grapalat" w:hAnsi="GHEA Grapalat" w:cs="Sylfaen"/>
                                <w:i/>
                                <w:color w:val="002060"/>
                                <w:lang w:val="hy-AM"/>
                              </w:rPr>
                              <w:t>ազդում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հաշվարկի</w:t>
                            </w:r>
                            <w:r w:rsidRPr="00CD4621">
                              <w:rPr>
                                <w:rFonts w:ascii="GHEA Grapalat" w:hAnsi="GHEA Grapalat"/>
                                <w:i/>
                                <w:color w:val="002060"/>
                                <w:lang w:val="hy-AM"/>
                              </w:rPr>
                              <w:t xml:space="preserve"> </w:t>
                            </w:r>
                            <w:r w:rsidRPr="00CD4621">
                              <w:rPr>
                                <w:rFonts w:ascii="GHEA Grapalat" w:hAnsi="GHEA Grapalat" w:cs="Sylfaen"/>
                                <w:i/>
                                <w:color w:val="002060"/>
                                <w:lang w:val="hy-AM"/>
                              </w:rPr>
                              <w:t>վրա</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այսօրվա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ներդրվել</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ապահովել</w:t>
                            </w:r>
                            <w:r w:rsidRPr="00CD4621">
                              <w:rPr>
                                <w:rFonts w:ascii="GHEA Grapalat" w:hAnsi="GHEA Grapalat"/>
                                <w:i/>
                                <w:color w:val="002060"/>
                                <w:lang w:val="hy-AM"/>
                              </w:rPr>
                              <w:t xml:space="preserve"> </w:t>
                            </w:r>
                            <w:r w:rsidRPr="00CD4621">
                              <w:rPr>
                                <w:rFonts w:ascii="GHEA Grapalat" w:hAnsi="GHEA Grapalat" w:cs="Sylfaen"/>
                                <w:i/>
                                <w:color w:val="002060"/>
                                <w:lang w:val="hy-AM"/>
                              </w:rPr>
                              <w:t>եկամուտ</w:t>
                            </w:r>
                            <w:r w:rsidRPr="00CD4621">
                              <w:rPr>
                                <w:rFonts w:ascii="GHEA Grapalat" w:hAnsi="GHEA Grapalat"/>
                                <w:i/>
                                <w:color w:val="002060"/>
                                <w:lang w:val="hy-AM"/>
                              </w:rPr>
                              <w:t xml:space="preserve">, </w:t>
                            </w:r>
                            <w:r w:rsidRPr="00CD4621">
                              <w:rPr>
                                <w:rFonts w:ascii="GHEA Grapalat" w:hAnsi="GHEA Grapalat" w:cs="Sylfaen"/>
                                <w:i/>
                                <w:color w:val="002060"/>
                                <w:lang w:val="hy-AM"/>
                              </w:rPr>
                              <w:t>ուստի</w:t>
                            </w:r>
                            <w:r w:rsidRPr="00CD4621">
                              <w:rPr>
                                <w:rFonts w:ascii="GHEA Grapalat" w:hAnsi="GHEA Grapalat"/>
                                <w:i/>
                                <w:color w:val="002060"/>
                                <w:lang w:val="hy-AM"/>
                              </w:rPr>
                              <w:t xml:space="preserve"> </w:t>
                            </w:r>
                            <w:r w:rsidRPr="00CD4621">
                              <w:rPr>
                                <w:rFonts w:ascii="GHEA Grapalat" w:hAnsi="GHEA Grapalat" w:cs="Sylfaen"/>
                                <w:i/>
                                <w:color w:val="002060"/>
                                <w:lang w:val="hy-AM"/>
                              </w:rPr>
                              <w:t>այսօրվա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փողն</w:t>
                            </w:r>
                            <w:r w:rsidRPr="00CD4621">
                              <w:rPr>
                                <w:rFonts w:ascii="GHEA Grapalat" w:hAnsi="GHEA Grapalat"/>
                                <w:i/>
                                <w:color w:val="002060"/>
                                <w:lang w:val="hy-AM"/>
                              </w:rPr>
                              <w:t xml:space="preserve"> </w:t>
                            </w:r>
                            <w:r w:rsidRPr="00CD4621">
                              <w:rPr>
                                <w:rFonts w:ascii="GHEA Grapalat" w:hAnsi="GHEA Grapalat" w:cs="Sylfaen"/>
                                <w:i/>
                                <w:color w:val="002060"/>
                                <w:lang w:val="hy-AM"/>
                              </w:rPr>
                              <w:t>ավելի</w:t>
                            </w:r>
                            <w:r w:rsidRPr="00CD4621">
                              <w:rPr>
                                <w:rFonts w:ascii="GHEA Grapalat" w:hAnsi="GHEA Grapalat"/>
                                <w:i/>
                                <w:color w:val="002060"/>
                                <w:lang w:val="hy-AM"/>
                              </w:rPr>
                              <w:t xml:space="preserve"> </w:t>
                            </w:r>
                            <w:r w:rsidRPr="00CD4621">
                              <w:rPr>
                                <w:rFonts w:ascii="GHEA Grapalat" w:hAnsi="GHEA Grapalat" w:cs="Sylfaen"/>
                                <w:i/>
                                <w:color w:val="002060"/>
                                <w:lang w:val="hy-AM"/>
                              </w:rPr>
                              <w:t>մեծ</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w:t>
                            </w:r>
                            <w:r w:rsidRPr="00CD4621">
                              <w:rPr>
                                <w:rFonts w:ascii="GHEA Grapalat" w:hAnsi="GHEA Grapalat"/>
                                <w:i/>
                                <w:color w:val="002060"/>
                                <w:lang w:val="hy-AM"/>
                              </w:rPr>
                              <w:t xml:space="preserve"> </w:t>
                            </w:r>
                            <w:r w:rsidRPr="00CD4621">
                              <w:rPr>
                                <w:rFonts w:ascii="GHEA Grapalat" w:hAnsi="GHEA Grapalat" w:cs="Sylfaen"/>
                                <w:i/>
                                <w:color w:val="002060"/>
                                <w:lang w:val="hy-AM"/>
                              </w:rPr>
                              <w:t>ունի</w:t>
                            </w:r>
                            <w:r w:rsidRPr="00CD4621">
                              <w:rPr>
                                <w:rFonts w:ascii="GHEA Grapalat" w:hAnsi="GHEA Grapalat"/>
                                <w:i/>
                                <w:color w:val="002060"/>
                                <w:lang w:val="hy-AM"/>
                              </w:rPr>
                              <w:t xml:space="preserve">, </w:t>
                            </w:r>
                            <w:r w:rsidRPr="00CD4621">
                              <w:rPr>
                                <w:rFonts w:ascii="GHEA Grapalat" w:hAnsi="GHEA Grapalat" w:cs="Sylfaen"/>
                                <w:i/>
                                <w:color w:val="002060"/>
                                <w:lang w:val="hy-AM"/>
                              </w:rPr>
                              <w:t>քան</w:t>
                            </w:r>
                            <w:r w:rsidRPr="00CD4621">
                              <w:rPr>
                                <w:rFonts w:ascii="GHEA Grapalat" w:hAnsi="GHEA Grapalat"/>
                                <w:i/>
                                <w:color w:val="002060"/>
                                <w:lang w:val="hy-AM"/>
                              </w:rPr>
                              <w:t xml:space="preserve"> </w:t>
                            </w:r>
                            <w:r w:rsidRPr="00CD4621">
                              <w:rPr>
                                <w:rFonts w:ascii="GHEA Grapalat" w:hAnsi="GHEA Grapalat" w:cs="Sylfaen"/>
                                <w:i/>
                                <w:color w:val="002060"/>
                                <w:lang w:val="hy-AM"/>
                              </w:rPr>
                              <w:t>նույն</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քանակությամբ</w:t>
                            </w:r>
                            <w:r w:rsidRPr="00CD4621">
                              <w:rPr>
                                <w:rFonts w:ascii="GHEA Grapalat" w:hAnsi="GHEA Grapalat"/>
                                <w:i/>
                                <w:color w:val="002060"/>
                                <w:lang w:val="hy-AM"/>
                              </w:rPr>
                              <w:t xml:space="preserve"> </w:t>
                            </w:r>
                            <w:r w:rsidRPr="00CD4621">
                              <w:rPr>
                                <w:rFonts w:ascii="GHEA Grapalat" w:hAnsi="GHEA Grapalat" w:cs="Sylfaen"/>
                                <w:i/>
                                <w:color w:val="002060"/>
                                <w:lang w:val="hy-AM"/>
                              </w:rPr>
                              <w:t>վաղվա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փողը</w:t>
                            </w:r>
                            <w:r w:rsidRPr="00CD4621">
                              <w:rPr>
                                <w:rFonts w:ascii="GHEA Grapalat" w:hAnsi="GHEA Grapalat"/>
                                <w:i/>
                                <w:color w:val="002060"/>
                                <w:lang w:val="hy-AM"/>
                              </w:rPr>
                              <w:t xml:space="preserve">: </w:t>
                            </w:r>
                            <w:r w:rsidRPr="00CD4621">
                              <w:rPr>
                                <w:rFonts w:ascii="GHEA Grapalat" w:hAnsi="GHEA Grapalat" w:cs="Sylfaen"/>
                                <w:i/>
                                <w:color w:val="002060"/>
                                <w:lang w:val="hy-AM"/>
                              </w:rPr>
                              <w:t>Այլ</w:t>
                            </w:r>
                            <w:r w:rsidRPr="00CD4621">
                              <w:rPr>
                                <w:rFonts w:ascii="GHEA Grapalat" w:hAnsi="GHEA Grapalat"/>
                                <w:i/>
                                <w:color w:val="002060"/>
                                <w:lang w:val="hy-AM"/>
                              </w:rPr>
                              <w:t xml:space="preserve"> </w:t>
                            </w:r>
                            <w:r w:rsidRPr="00CD4621">
                              <w:rPr>
                                <w:rFonts w:ascii="GHEA Grapalat" w:hAnsi="GHEA Grapalat" w:cs="Sylfaen"/>
                                <w:i/>
                                <w:color w:val="002060"/>
                                <w:lang w:val="hy-AM"/>
                              </w:rPr>
                              <w:t>կերպ</w:t>
                            </w:r>
                            <w:r w:rsidRPr="00CD4621">
                              <w:rPr>
                                <w:rFonts w:ascii="GHEA Grapalat" w:hAnsi="GHEA Grapalat"/>
                                <w:i/>
                                <w:color w:val="002060"/>
                                <w:lang w:val="hy-AM"/>
                              </w:rPr>
                              <w:t xml:space="preserve"> </w:t>
                            </w:r>
                            <w:r w:rsidRPr="00CD4621">
                              <w:rPr>
                                <w:rFonts w:ascii="GHEA Grapalat" w:hAnsi="GHEA Grapalat" w:cs="Sylfaen"/>
                                <w:i/>
                                <w:color w:val="002060"/>
                                <w:lang w:val="hy-AM"/>
                              </w:rPr>
                              <w:t>ասած՝</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ծախսերն</w:t>
                            </w:r>
                            <w:r w:rsidRPr="00CD4621">
                              <w:rPr>
                                <w:rFonts w:ascii="GHEA Grapalat" w:hAnsi="GHEA Grapalat"/>
                                <w:i/>
                                <w:color w:val="002060"/>
                                <w:lang w:val="hy-AM"/>
                              </w:rPr>
                              <w:t xml:space="preserve"> </w:t>
                            </w:r>
                            <w:r w:rsidRPr="00CD4621">
                              <w:rPr>
                                <w:rFonts w:ascii="GHEA Grapalat" w:hAnsi="GHEA Grapalat" w:cs="Sylfaen"/>
                                <w:i/>
                                <w:color w:val="002060"/>
                                <w:lang w:val="hy-AM"/>
                              </w:rPr>
                              <w:t>ու</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պետք</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ենթարկվեն</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Դիսկոնտավորումը</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գործընթաց</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որի</w:t>
                            </w:r>
                            <w:r w:rsidRPr="00CD4621">
                              <w:rPr>
                                <w:rFonts w:ascii="GHEA Grapalat" w:hAnsi="GHEA Grapalat"/>
                                <w:i/>
                                <w:color w:val="002060"/>
                                <w:lang w:val="hy-AM"/>
                              </w:rPr>
                              <w:t xml:space="preserve"> </w:t>
                            </w:r>
                            <w:r w:rsidRPr="00CD4621">
                              <w:rPr>
                                <w:rFonts w:ascii="GHEA Grapalat" w:hAnsi="GHEA Grapalat" w:cs="Sylfaen"/>
                                <w:i/>
                                <w:color w:val="002060"/>
                                <w:lang w:val="hy-AM"/>
                              </w:rPr>
                              <w:t>ժամանակ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ապագա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w:t>
                            </w:r>
                            <w:r w:rsidRPr="00CD4621">
                              <w:rPr>
                                <w:rFonts w:ascii="GHEA Grapalat" w:hAnsi="GHEA Grapalat" w:cs="Sylfaen"/>
                                <w:i/>
                                <w:color w:val="002060"/>
                                <w:lang w:val="hy-AM"/>
                              </w:rPr>
                              <w:t>բերվում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նրանց</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ներկա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արժեքին</w:t>
                            </w:r>
                            <w:r w:rsidRPr="00CD4621">
                              <w:rPr>
                                <w:rFonts w:ascii="GHEA Grapalat" w:hAnsi="GHEA Grapalat"/>
                                <w:i/>
                                <w:color w:val="002060"/>
                                <w:lang w:val="hy-AM"/>
                              </w:rPr>
                              <w:t xml:space="preserve">: </w:t>
                            </w:r>
                            <w:r w:rsidRPr="00CD4621">
                              <w:rPr>
                                <w:rFonts w:ascii="GHEA Grapalat" w:hAnsi="GHEA Grapalat" w:cs="Sylfaen"/>
                                <w:i/>
                                <w:color w:val="002060"/>
                                <w:lang w:val="hy-AM"/>
                              </w:rPr>
                              <w:t>Երբ</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տարբերակի</w:t>
                            </w:r>
                            <w:r w:rsidRPr="00CD4621">
                              <w:rPr>
                                <w:rFonts w:ascii="GHEA Grapalat" w:hAnsi="GHEA Grapalat"/>
                                <w:i/>
                                <w:color w:val="002060"/>
                                <w:lang w:val="hy-AM"/>
                              </w:rPr>
                              <w:t xml:space="preserve"> </w:t>
                            </w:r>
                            <w:r w:rsidRPr="00CD4621">
                              <w:rPr>
                                <w:rFonts w:ascii="GHEA Grapalat" w:hAnsi="GHEA Grapalat" w:cs="Sylfaen"/>
                                <w:i/>
                                <w:color w:val="002060"/>
                                <w:lang w:val="hy-AM"/>
                              </w:rPr>
                              <w:t>ազդեցությունը</w:t>
                            </w:r>
                            <w:r w:rsidRPr="00CD4621">
                              <w:rPr>
                                <w:rFonts w:ascii="GHEA Grapalat" w:hAnsi="GHEA Grapalat"/>
                                <w:i/>
                                <w:color w:val="002060"/>
                                <w:lang w:val="hy-AM"/>
                              </w:rPr>
                              <w:t xml:space="preserve"> </w:t>
                            </w:r>
                            <w:r w:rsidRPr="00CD4621">
                              <w:rPr>
                                <w:rFonts w:ascii="GHEA Grapalat" w:hAnsi="GHEA Grapalat" w:cs="Sylfaen"/>
                                <w:i/>
                                <w:color w:val="002060"/>
                                <w:lang w:val="hy-AM"/>
                              </w:rPr>
                              <w:t>տևում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տարի</w:t>
                            </w:r>
                            <w:r w:rsidRPr="00CD4621">
                              <w:rPr>
                                <w:rFonts w:ascii="GHEA Grapalat" w:hAnsi="GHEA Grapalat"/>
                                <w:i/>
                                <w:color w:val="002060"/>
                                <w:lang w:val="hy-AM"/>
                              </w:rPr>
                              <w:t xml:space="preserve">, </w:t>
                            </w:r>
                            <w:r w:rsidRPr="00CD4621">
                              <w:rPr>
                                <w:rFonts w:ascii="GHEA Grapalat" w:hAnsi="GHEA Grapalat" w:cs="Sylfaen"/>
                                <w:i/>
                                <w:color w:val="002060"/>
                                <w:lang w:val="hy-AM"/>
                              </w:rPr>
                              <w:t>պետք</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կիրառել</w:t>
                            </w:r>
                            <w:r w:rsidRPr="00CD4621">
                              <w:rPr>
                                <w:rFonts w:ascii="GHEA Grapalat" w:hAnsi="GHEA Grapalat"/>
                                <w:i/>
                                <w:color w:val="002060"/>
                                <w:lang w:val="hy-AM"/>
                              </w:rPr>
                              <w:t xml:space="preserve"> </w:t>
                            </w:r>
                            <w:r w:rsidRPr="00CD4621">
                              <w:rPr>
                                <w:rFonts w:ascii="GHEA Grapalat" w:hAnsi="GHEA Grapalat" w:cs="Sylfaen"/>
                                <w:i/>
                                <w:color w:val="002060"/>
                                <w:lang w:val="hy-AM"/>
                              </w:rPr>
                              <w:t>այսպես</w:t>
                            </w:r>
                            <w:r w:rsidRPr="00CD4621">
                              <w:rPr>
                                <w:rFonts w:ascii="GHEA Grapalat" w:hAnsi="GHEA Grapalat"/>
                                <w:i/>
                                <w:color w:val="002060"/>
                                <w:lang w:val="hy-AM"/>
                              </w:rPr>
                              <w:t xml:space="preserve"> </w:t>
                            </w:r>
                            <w:r w:rsidRPr="00CD4621">
                              <w:rPr>
                                <w:rFonts w:ascii="GHEA Grapalat" w:hAnsi="GHEA Grapalat" w:cs="Sylfaen"/>
                                <w:i/>
                                <w:color w:val="002060"/>
                                <w:lang w:val="hy-AM"/>
                              </w:rPr>
                              <w:t>կոչված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տոկոսադրույքը</w:t>
                            </w:r>
                            <w:r w:rsidRPr="00CD4621">
                              <w:rPr>
                                <w:rFonts w:ascii="GHEA Grapalat" w:hAnsi="GHEA Grapalat"/>
                                <w:i/>
                                <w:color w:val="002060"/>
                                <w:lang w:val="hy-AM"/>
                              </w:rPr>
                              <w:t>»</w:t>
                            </w:r>
                            <w:r w:rsidRPr="00CD4621">
                              <w:rPr>
                                <w:rFonts w:ascii="GHEA Grapalat" w:hAnsi="GHEA Grapalat" w:cs="Sylfaen"/>
                                <w:i/>
                                <w:color w:val="002060"/>
                                <w:lang w:val="hy-AM"/>
                              </w:rPr>
                              <w:t>՝</w:t>
                            </w:r>
                            <w:r w:rsidRPr="00CD4621">
                              <w:rPr>
                                <w:rFonts w:ascii="GHEA Grapalat" w:hAnsi="GHEA Grapalat"/>
                                <w:i/>
                                <w:color w:val="002060"/>
                                <w:lang w:val="hy-AM"/>
                              </w:rPr>
                              <w:t xml:space="preserve"> </w:t>
                            </w:r>
                            <w:r w:rsidRPr="00CD4621">
                              <w:rPr>
                                <w:rFonts w:ascii="GHEA Grapalat" w:hAnsi="GHEA Grapalat" w:cs="Sylfaen"/>
                                <w:i/>
                                <w:color w:val="002060"/>
                                <w:lang w:val="hy-AM"/>
                              </w:rPr>
                              <w:t>ստորև</w:t>
                            </w:r>
                            <w:r w:rsidRPr="00CD4621">
                              <w:rPr>
                                <w:rFonts w:ascii="GHEA Grapalat" w:hAnsi="GHEA Grapalat"/>
                                <w:i/>
                                <w:color w:val="002060"/>
                                <w:lang w:val="hy-AM"/>
                              </w:rPr>
                              <w:t xml:space="preserve"> </w:t>
                            </w:r>
                            <w:r w:rsidRPr="00CD4621">
                              <w:rPr>
                                <w:rFonts w:ascii="GHEA Grapalat" w:hAnsi="GHEA Grapalat" w:cs="Sylfaen"/>
                                <w:i/>
                                <w:color w:val="002060"/>
                                <w:lang w:val="hy-AM"/>
                              </w:rPr>
                              <w:t>նշված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բանաձևին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համապատասխան՝</w:t>
                            </w:r>
                          </w:p>
                          <w:p w14:paraId="56ED539D" w14:textId="77777777" w:rsidR="00D15BCE" w:rsidRPr="00CD4621" w:rsidRDefault="00D15BCE" w:rsidP="00CD4621">
                            <w:pPr>
                              <w:jc w:val="center"/>
                              <w:rPr>
                                <w:rFonts w:ascii="GHEA Grapalat" w:hAnsi="GHEA Grapalat"/>
                                <w:b/>
                                <w:i/>
                                <w:color w:val="002060"/>
                                <w:lang w:val="hy-AM"/>
                              </w:rPr>
                            </w:pPr>
                            <w:r w:rsidRPr="00CD4621">
                              <w:rPr>
                                <w:rFonts w:ascii="GHEA Grapalat" w:hAnsi="GHEA Grapalat" w:cs="Sylfaen"/>
                                <w:b/>
                                <w:i/>
                                <w:color w:val="002060"/>
                                <w:lang w:val="hy-AM"/>
                              </w:rPr>
                              <w:t>Ապագա</w:t>
                            </w:r>
                            <w:r w:rsidRPr="00CD4621">
                              <w:rPr>
                                <w:rFonts w:ascii="GHEA Grapalat" w:hAnsi="GHEA Grapalat"/>
                                <w:b/>
                                <w:i/>
                                <w:color w:val="002060"/>
                                <w:lang w:val="hy-AM"/>
                              </w:rPr>
                              <w:t xml:space="preserve"> n </w:t>
                            </w:r>
                            <w:r w:rsidRPr="00CD4621">
                              <w:rPr>
                                <w:rFonts w:ascii="GHEA Grapalat" w:hAnsi="GHEA Grapalat" w:cs="Sylfaen"/>
                                <w:b/>
                                <w:i/>
                                <w:color w:val="002060"/>
                                <w:lang w:val="hy-AM"/>
                              </w:rPr>
                              <w:t>տարիների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դիսկոնտավորման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գործակից</w:t>
                            </w:r>
                            <w:r w:rsidRPr="00CD4621">
                              <w:rPr>
                                <w:rFonts w:ascii="GHEA Grapalat" w:hAnsi="GHEA Grapalat"/>
                                <w:b/>
                                <w:i/>
                                <w:color w:val="002060"/>
                                <w:lang w:val="hy-AM"/>
                              </w:rPr>
                              <w:t xml:space="preserve"> = 1/(1+r)</w:t>
                            </w:r>
                            <w:r w:rsidRPr="00CD4621">
                              <w:rPr>
                                <w:rFonts w:ascii="GHEA Grapalat" w:hAnsi="GHEA Grapalat"/>
                                <w:b/>
                                <w:i/>
                                <w:color w:val="002060"/>
                                <w:vertAlign w:val="superscript"/>
                                <w:lang w:val="hy-AM"/>
                              </w:rPr>
                              <w:t>n</w:t>
                            </w:r>
                          </w:p>
                          <w:p w14:paraId="69AD888C" w14:textId="77777777" w:rsidR="00D15BCE" w:rsidRPr="00CD4621" w:rsidRDefault="00D15BCE" w:rsidP="00CD4621">
                            <w:pPr>
                              <w:spacing w:before="120"/>
                              <w:ind w:firstLine="720"/>
                              <w:jc w:val="both"/>
                              <w:rPr>
                                <w:rFonts w:ascii="GHEA Grapalat" w:hAnsi="GHEA Grapalat"/>
                                <w:i/>
                                <w:color w:val="002060"/>
                                <w:lang w:val="hy-AM"/>
                              </w:rPr>
                            </w:pPr>
                            <w:r w:rsidRPr="00CD4621">
                              <w:rPr>
                                <w:rFonts w:ascii="GHEA Grapalat" w:hAnsi="GHEA Grapalat" w:cs="Sylfaen"/>
                                <w:i/>
                                <w:color w:val="002060"/>
                                <w:lang w:val="hy-AM"/>
                              </w:rPr>
                              <w:t>Որտեղ</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դրույքաչափը</w:t>
                            </w:r>
                            <w:r w:rsidRPr="00CD4621">
                              <w:rPr>
                                <w:rFonts w:ascii="GHEA Grapalat" w:hAnsi="GHEA Grapalat"/>
                                <w:i/>
                                <w:color w:val="002060"/>
                                <w:lang w:val="hy-AM"/>
                              </w:rPr>
                              <w:t xml:space="preserve"> </w:t>
                            </w:r>
                            <w:r w:rsidRPr="00CD4621">
                              <w:rPr>
                                <w:rFonts w:ascii="GHEA Grapalat" w:hAnsi="GHEA Grapalat" w:cs="Sylfaen"/>
                                <w:i/>
                                <w:color w:val="002060"/>
                                <w:lang w:val="hy-AM"/>
                              </w:rPr>
                              <w:t>ֆիքսված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r = 10% </w:t>
                            </w:r>
                            <w:r w:rsidRPr="00CD4621">
                              <w:rPr>
                                <w:rFonts w:ascii="GHEA Grapalat" w:hAnsi="GHEA Grapalat" w:cs="Sylfaen"/>
                                <w:i/>
                                <w:color w:val="002060"/>
                                <w:lang w:val="hy-AM"/>
                              </w:rPr>
                              <w:t>մակարդակի</w:t>
                            </w:r>
                            <w:r w:rsidRPr="00CD4621">
                              <w:rPr>
                                <w:rFonts w:ascii="GHEA Grapalat" w:hAnsi="GHEA Grapalat"/>
                                <w:i/>
                                <w:color w:val="002060"/>
                                <w:lang w:val="hy-AM"/>
                              </w:rPr>
                              <w:t xml:space="preserve"> </w:t>
                            </w:r>
                            <w:r w:rsidRPr="00CD4621">
                              <w:rPr>
                                <w:rFonts w:ascii="GHEA Grapalat" w:hAnsi="GHEA Grapalat" w:cs="Sylfaen"/>
                                <w:i/>
                                <w:color w:val="002060"/>
                                <w:lang w:val="hy-AM"/>
                              </w:rPr>
                              <w:t>վրա</w:t>
                            </w:r>
                            <w:r w:rsidRPr="00CD4621">
                              <w:rPr>
                                <w:rFonts w:ascii="GHEA Grapalat" w:hAnsi="GHEA Grapalat"/>
                                <w:i/>
                                <w:color w:val="002060"/>
                                <w:lang w:val="hy-AM"/>
                              </w:rPr>
                              <w:t>:</w:t>
                            </w:r>
                          </w:p>
                          <w:p w14:paraId="415C4CE2" w14:textId="77777777" w:rsidR="00D15BCE" w:rsidRPr="00CD4621" w:rsidRDefault="00D15BCE" w:rsidP="00564467">
                            <w:pPr>
                              <w:jc w:val="both"/>
                              <w:rPr>
                                <w:rFonts w:ascii="GHEA Grapalat" w:hAnsi="GHEA Grapalat"/>
                                <w:i/>
                                <w:color w:val="002060"/>
                                <w:lang w:val="hy-AM"/>
                              </w:rPr>
                            </w:pP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տոկոսադրուքը</w:t>
                            </w:r>
                            <w:r w:rsidRPr="00CD4621">
                              <w:rPr>
                                <w:rFonts w:ascii="GHEA Grapalat" w:hAnsi="GHEA Grapalat"/>
                                <w:i/>
                                <w:color w:val="002060"/>
                                <w:lang w:val="hy-AM"/>
                              </w:rPr>
                              <w:t xml:space="preserve"> </w:t>
                            </w:r>
                            <w:r w:rsidRPr="00CD4621">
                              <w:rPr>
                                <w:rFonts w:ascii="GHEA Grapalat" w:hAnsi="GHEA Grapalat" w:cs="Sylfaen"/>
                                <w:i/>
                                <w:color w:val="002060"/>
                                <w:lang w:val="hy-AM"/>
                              </w:rPr>
                              <w:t>յուրաքանչյուր</w:t>
                            </w:r>
                            <w:r w:rsidRPr="00CD4621">
                              <w:rPr>
                                <w:rFonts w:ascii="GHEA Grapalat" w:hAnsi="GHEA Grapalat"/>
                                <w:i/>
                                <w:color w:val="002060"/>
                                <w:lang w:val="hy-AM"/>
                              </w:rPr>
                              <w:t xml:space="preserve"> </w:t>
                            </w:r>
                            <w:r w:rsidRPr="00CD4621">
                              <w:rPr>
                                <w:rFonts w:ascii="GHEA Grapalat" w:hAnsi="GHEA Grapalat" w:cs="Sylfaen"/>
                                <w:i/>
                                <w:color w:val="002060"/>
                                <w:lang w:val="hy-AM"/>
                              </w:rPr>
                              <w:t>հաջորդ</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տարվա</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ու</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արժեքից</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նվազեցվող</w:t>
                            </w:r>
                            <w:r w:rsidRPr="00CD4621">
                              <w:rPr>
                                <w:rFonts w:ascii="GHEA Grapalat" w:hAnsi="GHEA Grapalat"/>
                                <w:i/>
                                <w:color w:val="002060"/>
                                <w:lang w:val="hy-AM"/>
                              </w:rPr>
                              <w:t xml:space="preserve"> </w:t>
                            </w:r>
                            <w:r w:rsidRPr="00CD4621">
                              <w:rPr>
                                <w:rFonts w:ascii="GHEA Grapalat" w:hAnsi="GHEA Grapalat" w:cs="Sylfaen"/>
                                <w:i/>
                                <w:color w:val="002060"/>
                                <w:lang w:val="hy-AM"/>
                              </w:rPr>
                              <w:t>մեծությունն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Պատկերավոր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դարձնելու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ենք</w:t>
                            </w:r>
                            <w:r w:rsidRPr="00CD4621">
                              <w:rPr>
                                <w:rFonts w:ascii="GHEA Grapalat" w:hAnsi="GHEA Grapalat"/>
                                <w:i/>
                                <w:color w:val="002060"/>
                                <w:lang w:val="hy-AM"/>
                              </w:rPr>
                              <w:t xml:space="preserve"> </w:t>
                            </w:r>
                            <w:r w:rsidRPr="00CD4621">
                              <w:rPr>
                                <w:rFonts w:ascii="GHEA Grapalat" w:hAnsi="GHEA Grapalat" w:cs="Sylfaen"/>
                                <w:i/>
                                <w:color w:val="002060"/>
                                <w:lang w:val="hy-AM"/>
                              </w:rPr>
                              <w:t>ասել</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սա</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տոկոսադրույքի</w:t>
                            </w:r>
                            <w:r w:rsidRPr="00CD4621">
                              <w:rPr>
                                <w:rFonts w:ascii="GHEA Grapalat" w:hAnsi="GHEA Grapalat"/>
                                <w:i/>
                                <w:color w:val="002060"/>
                                <w:lang w:val="hy-AM"/>
                              </w:rPr>
                              <w:t xml:space="preserve"> (</w:t>
                            </w:r>
                            <w:r w:rsidRPr="00CD4621">
                              <w:rPr>
                                <w:rFonts w:ascii="GHEA Grapalat" w:hAnsi="GHEA Grapalat" w:cs="Sylfaen"/>
                                <w:i/>
                                <w:color w:val="002060"/>
                                <w:lang w:val="hy-AM"/>
                              </w:rPr>
                              <w:t>որն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առաջարկում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երբ</w:t>
                            </w:r>
                            <w:r w:rsidRPr="00CD4621">
                              <w:rPr>
                                <w:rFonts w:ascii="GHEA Grapalat" w:hAnsi="GHEA Grapalat"/>
                                <w:i/>
                                <w:color w:val="002060"/>
                                <w:lang w:val="hy-AM"/>
                              </w:rPr>
                              <w:t xml:space="preserve"> </w:t>
                            </w:r>
                            <w:r w:rsidRPr="00CD4621">
                              <w:rPr>
                                <w:rFonts w:ascii="GHEA Grapalat" w:hAnsi="GHEA Grapalat" w:cs="Sylfaen"/>
                                <w:i/>
                                <w:color w:val="002060"/>
                                <w:lang w:val="hy-AM"/>
                              </w:rPr>
                              <w:t>Դուք</w:t>
                            </w:r>
                            <w:r w:rsidRPr="00CD4621">
                              <w:rPr>
                                <w:rFonts w:ascii="GHEA Grapalat" w:hAnsi="GHEA Grapalat"/>
                                <w:i/>
                                <w:color w:val="002060"/>
                                <w:lang w:val="hy-AM"/>
                              </w:rPr>
                              <w:t xml:space="preserve"> </w:t>
                            </w:r>
                            <w:r w:rsidRPr="00CD4621">
                              <w:rPr>
                                <w:rFonts w:ascii="GHEA Grapalat" w:hAnsi="GHEA Grapalat" w:cs="Sylfaen"/>
                                <w:i/>
                                <w:color w:val="002060"/>
                                <w:lang w:val="hy-AM"/>
                              </w:rPr>
                              <w:t>փոխանցում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եք</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խնայողությունները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հակառակն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Տարիների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ընթացքում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ի</w:t>
                            </w:r>
                            <w:r w:rsidRPr="00CD4621">
                              <w:rPr>
                                <w:rFonts w:ascii="GHEA Grapalat" w:hAnsi="GHEA Grapalat"/>
                                <w:i/>
                                <w:color w:val="002060"/>
                                <w:lang w:val="hy-AM"/>
                              </w:rPr>
                              <w:t xml:space="preserve"> </w:t>
                            </w:r>
                            <w:r w:rsidRPr="00CD4621">
                              <w:rPr>
                                <w:rFonts w:ascii="GHEA Grapalat" w:hAnsi="GHEA Grapalat" w:cs="Sylfaen"/>
                                <w:i/>
                                <w:color w:val="002060"/>
                                <w:lang w:val="hy-AM"/>
                              </w:rPr>
                              <w:t>շնորհիվ</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տոկոսադրույքի</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ներդրված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խնայողությունները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աճում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տոկոսադրույքը</w:t>
                            </w:r>
                            <w:r w:rsidRPr="00CD4621">
                              <w:rPr>
                                <w:rFonts w:ascii="GHEA Grapalat" w:hAnsi="GHEA Grapalat"/>
                                <w:i/>
                                <w:color w:val="002060"/>
                                <w:lang w:val="hy-AM"/>
                              </w:rPr>
                              <w:t xml:space="preserve"> </w:t>
                            </w:r>
                            <w:r w:rsidRPr="00CD4621">
                              <w:rPr>
                                <w:rFonts w:ascii="GHEA Grapalat" w:hAnsi="GHEA Grapalat" w:cs="Sylfaen"/>
                                <w:i/>
                                <w:color w:val="002060"/>
                                <w:lang w:val="hy-AM"/>
                              </w:rPr>
                              <w:t>աշխատում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ճիշտ</w:t>
                            </w:r>
                            <w:r w:rsidRPr="00CD4621">
                              <w:rPr>
                                <w:rFonts w:ascii="GHEA Grapalat" w:hAnsi="GHEA Grapalat"/>
                                <w:i/>
                                <w:color w:val="002060"/>
                                <w:lang w:val="hy-AM"/>
                              </w:rPr>
                              <w:t xml:space="preserve"> </w:t>
                            </w:r>
                            <w:r w:rsidRPr="00CD4621">
                              <w:rPr>
                                <w:rFonts w:ascii="GHEA Grapalat" w:hAnsi="GHEA Grapalat" w:cs="Sylfaen"/>
                                <w:i/>
                                <w:color w:val="002060"/>
                                <w:lang w:val="hy-AM"/>
                              </w:rPr>
                              <w:t>հակառակը</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այսօրվա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փողը</w:t>
                            </w:r>
                            <w:r w:rsidRPr="00CD4621">
                              <w:rPr>
                                <w:rFonts w:ascii="GHEA Grapalat" w:hAnsi="GHEA Grapalat"/>
                                <w:i/>
                                <w:color w:val="002060"/>
                                <w:lang w:val="hy-AM"/>
                              </w:rPr>
                              <w:t xml:space="preserve"> </w:t>
                            </w:r>
                            <w:r w:rsidRPr="00CD4621">
                              <w:rPr>
                                <w:rFonts w:ascii="GHEA Grapalat" w:hAnsi="GHEA Grapalat" w:cs="Sylfaen"/>
                                <w:i/>
                                <w:color w:val="002060"/>
                                <w:lang w:val="hy-AM"/>
                              </w:rPr>
                              <w:t>վաղը</w:t>
                            </w:r>
                            <w:r w:rsidRPr="00CD4621">
                              <w:rPr>
                                <w:rFonts w:ascii="GHEA Grapalat" w:hAnsi="GHEA Grapalat"/>
                                <w:i/>
                                <w:color w:val="002060"/>
                                <w:lang w:val="hy-AM"/>
                              </w:rPr>
                              <w:t xml:space="preserve"> </w:t>
                            </w:r>
                            <w:r w:rsidRPr="00CD4621">
                              <w:rPr>
                                <w:rFonts w:ascii="GHEA Grapalat" w:hAnsi="GHEA Grapalat" w:cs="Sylfaen"/>
                                <w:i/>
                                <w:color w:val="002060"/>
                                <w:lang w:val="hy-AM"/>
                              </w:rPr>
                              <w:t>ավելի</w:t>
                            </w:r>
                            <w:r w:rsidRPr="00CD4621">
                              <w:rPr>
                                <w:rFonts w:ascii="GHEA Grapalat" w:hAnsi="GHEA Grapalat"/>
                                <w:i/>
                                <w:color w:val="002060"/>
                                <w:lang w:val="hy-AM"/>
                              </w:rPr>
                              <w:t xml:space="preserve"> </w:t>
                            </w:r>
                            <w:r w:rsidRPr="00CD4621">
                              <w:rPr>
                                <w:rFonts w:ascii="GHEA Grapalat" w:hAnsi="GHEA Grapalat" w:cs="Sylfaen"/>
                                <w:i/>
                                <w:color w:val="002060"/>
                                <w:lang w:val="hy-AM"/>
                              </w:rPr>
                              <w:t>պակաս</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ունենալու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Այսինքն</w:t>
                            </w:r>
                            <w:r w:rsidRPr="00CD4621">
                              <w:rPr>
                                <w:rFonts w:ascii="GHEA Grapalat" w:hAnsi="GHEA Grapalat"/>
                                <w:i/>
                                <w:color w:val="002060"/>
                                <w:lang w:val="hy-AM"/>
                              </w:rPr>
                              <w:t xml:space="preserve">, </w:t>
                            </w:r>
                            <w:r w:rsidRPr="00CD4621">
                              <w:rPr>
                                <w:rFonts w:ascii="GHEA Grapalat" w:hAnsi="GHEA Grapalat" w:cs="Sylfaen"/>
                                <w:i/>
                                <w:color w:val="002060"/>
                                <w:lang w:val="hy-AM"/>
                              </w:rPr>
                              <w:t>այդ</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տոկոսադրույքը</w:t>
                            </w:r>
                            <w:r w:rsidRPr="00CD4621">
                              <w:rPr>
                                <w:rFonts w:ascii="GHEA Grapalat" w:hAnsi="GHEA Grapalat"/>
                                <w:i/>
                                <w:color w:val="002060"/>
                                <w:lang w:val="hy-AM"/>
                              </w:rPr>
                              <w:t xml:space="preserve"> </w:t>
                            </w:r>
                            <w:r w:rsidRPr="00CD4621">
                              <w:rPr>
                                <w:rFonts w:ascii="GHEA Grapalat" w:hAnsi="GHEA Grapalat" w:cs="Sylfaen"/>
                                <w:i/>
                                <w:color w:val="002060"/>
                                <w:lang w:val="hy-AM"/>
                              </w:rPr>
                              <w:t>ցույց</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տալիս</w:t>
                            </w:r>
                            <w:r w:rsidRPr="00CD4621">
                              <w:rPr>
                                <w:rFonts w:ascii="GHEA Grapalat" w:hAnsi="GHEA Grapalat"/>
                                <w:i/>
                                <w:color w:val="002060"/>
                                <w:lang w:val="hy-AM"/>
                              </w:rPr>
                              <w:t xml:space="preserve">, </w:t>
                            </w:r>
                            <w:r w:rsidRPr="00CD4621">
                              <w:rPr>
                                <w:rFonts w:ascii="GHEA Grapalat" w:hAnsi="GHEA Grapalat" w:cs="Sylfaen"/>
                                <w:i/>
                                <w:color w:val="002060"/>
                                <w:lang w:val="hy-AM"/>
                              </w:rPr>
                              <w:t>թե</w:t>
                            </w:r>
                            <w:r w:rsidRPr="00CD4621">
                              <w:rPr>
                                <w:rFonts w:ascii="GHEA Grapalat" w:hAnsi="GHEA Grapalat"/>
                                <w:i/>
                                <w:color w:val="002060"/>
                                <w:lang w:val="hy-AM"/>
                              </w:rPr>
                              <w:t xml:space="preserve"> </w:t>
                            </w:r>
                            <w:r w:rsidRPr="00CD4621">
                              <w:rPr>
                                <w:rFonts w:ascii="GHEA Grapalat" w:hAnsi="GHEA Grapalat" w:cs="Sylfaen"/>
                                <w:i/>
                                <w:color w:val="002060"/>
                                <w:lang w:val="hy-AM"/>
                              </w:rPr>
                              <w:t>որքան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փողի</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ներկա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ժամանակի</w:t>
                            </w:r>
                            <w:r w:rsidRPr="00CD4621">
                              <w:rPr>
                                <w:rFonts w:ascii="GHEA Grapalat" w:hAnsi="GHEA Grapalat"/>
                                <w:i/>
                                <w:color w:val="002060"/>
                                <w:lang w:val="hy-AM"/>
                              </w:rPr>
                              <w:t xml:space="preserve"> </w:t>
                            </w:r>
                            <w:r w:rsidRPr="00CD4621">
                              <w:rPr>
                                <w:rFonts w:ascii="GHEA Grapalat" w:hAnsi="GHEA Grapalat" w:cs="Sylfaen"/>
                                <w:i/>
                                <w:color w:val="002060"/>
                                <w:lang w:val="hy-AM"/>
                              </w:rPr>
                              <w:t>ընթացքում</w:t>
                            </w:r>
                            <w:r w:rsidRPr="00CD4621">
                              <w:rPr>
                                <w:rFonts w:ascii="GHEA Grapalat" w:hAnsi="GHEA Grapalat"/>
                                <w:i/>
                                <w:color w:val="002060"/>
                                <w:lang w:val="hy-AM"/>
                              </w:rPr>
                              <w:t xml:space="preserve">:  </w:t>
                            </w:r>
                          </w:p>
                          <w:p w14:paraId="0CFE54C5" w14:textId="77777777" w:rsidR="00D15BCE" w:rsidRPr="00CD4621" w:rsidRDefault="00D15BCE" w:rsidP="00CD4621">
                            <w:pPr>
                              <w:ind w:firstLine="720"/>
                              <w:jc w:val="both"/>
                              <w:rPr>
                                <w:rFonts w:ascii="GHEA Grapalat" w:hAnsi="GHEA Grapalat"/>
                                <w:i/>
                                <w:color w:val="002060"/>
                                <w:lang w:val="hy-AM"/>
                              </w:rPr>
                            </w:pPr>
                            <w:r w:rsidRPr="00CD4621">
                              <w:rPr>
                                <w:rFonts w:ascii="GHEA Grapalat" w:hAnsi="GHEA Grapalat" w:cs="Sylfaen"/>
                                <w:i/>
                                <w:color w:val="002060"/>
                                <w:lang w:val="hy-AM"/>
                              </w:rPr>
                              <w:t>ԿԱԳ</w:t>
                            </w:r>
                            <w:r w:rsidRPr="00CD4621">
                              <w:rPr>
                                <w:rFonts w:ascii="GHEA Grapalat" w:hAnsi="GHEA Grapalat"/>
                                <w:i/>
                                <w:color w:val="002060"/>
                                <w:lang w:val="hy-AM"/>
                              </w:rPr>
                              <w:t xml:space="preserve"> </w:t>
                            </w:r>
                            <w:r w:rsidRPr="00CD4621">
                              <w:rPr>
                                <w:rFonts w:ascii="GHEA Grapalat" w:hAnsi="GHEA Grapalat" w:cs="Sylfaen"/>
                                <w:i/>
                                <w:color w:val="002060"/>
                                <w:lang w:val="hy-AM"/>
                              </w:rPr>
                              <w:t>մեթոդաբանության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շրջանակում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հաշվարկային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ժամանակաշրջանի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մնացորդային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տարիների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կարգավորմամբ</w:t>
                            </w:r>
                            <w:r w:rsidRPr="00CD4621">
                              <w:rPr>
                                <w:rFonts w:ascii="GHEA Grapalat" w:hAnsi="GHEA Grapalat"/>
                                <w:i/>
                                <w:color w:val="002060"/>
                                <w:lang w:val="hy-AM"/>
                              </w:rPr>
                              <w:t xml:space="preserve"> </w:t>
                            </w:r>
                            <w:r w:rsidRPr="00CD4621">
                              <w:rPr>
                                <w:rFonts w:ascii="GHEA Grapalat" w:hAnsi="GHEA Grapalat" w:cs="Sylfaen"/>
                                <w:i/>
                                <w:color w:val="002060"/>
                                <w:lang w:val="hy-AM"/>
                              </w:rPr>
                              <w:t>պայմանավորված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մասնավոր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հատվածի</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հանրային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հատվածի</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ու</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ներկա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(PV-</w:t>
                            </w:r>
                            <w:r>
                              <w:rPr>
                                <w:rFonts w:ascii="GHEA Grapalat" w:hAnsi="GHEA Grapalat"/>
                                <w:i/>
                                <w:color w:val="002060"/>
                                <w:lang w:val="hy-AM"/>
                              </w:rPr>
                              <w:t>ն</w:t>
                            </w:r>
                            <w:r w:rsidRPr="00CD4621">
                              <w:rPr>
                                <w:rFonts w:ascii="GHEA Grapalat" w:hAnsi="GHEA Grapalat"/>
                                <w:i/>
                                <w:color w:val="002060"/>
                                <w:lang w:val="hy-AM"/>
                              </w:rPr>
                              <w:t>)</w:t>
                            </w:r>
                            <w:r>
                              <w:rPr>
                                <w:rFonts w:ascii="GHEA Grapalat" w:hAnsi="GHEA Grapalat"/>
                                <w:i/>
                                <w:color w:val="002060"/>
                                <w:lang w:val="hy-AM"/>
                              </w:rPr>
                              <w:t xml:space="preserve"> հաշվարկվում է</w:t>
                            </w:r>
                            <w:r w:rsidRPr="00CD4621">
                              <w:rPr>
                                <w:rFonts w:ascii="GHEA Grapalat" w:hAnsi="GHEA Grapalat"/>
                                <w:i/>
                                <w:color w:val="002060"/>
                                <w:lang w:val="hy-AM"/>
                              </w:rPr>
                              <w:t xml:space="preserve"> </w:t>
                            </w:r>
                            <w:r w:rsidRPr="00CD4621">
                              <w:rPr>
                                <w:rFonts w:ascii="GHEA Grapalat" w:hAnsi="GHEA Grapalat" w:cs="Sylfaen"/>
                                <w:i/>
                                <w:color w:val="002060"/>
                                <w:lang w:val="hy-AM"/>
                              </w:rPr>
                              <w:t>ըստ</w:t>
                            </w:r>
                            <w:r w:rsidRPr="00CD4621">
                              <w:rPr>
                                <w:rFonts w:ascii="GHEA Grapalat" w:hAnsi="GHEA Grapalat"/>
                                <w:i/>
                                <w:color w:val="002060"/>
                                <w:lang w:val="hy-AM"/>
                              </w:rPr>
                              <w:t xml:space="preserve"> </w:t>
                            </w:r>
                            <w:r w:rsidRPr="00CD4621">
                              <w:rPr>
                                <w:rFonts w:ascii="GHEA Grapalat" w:hAnsi="GHEA Grapalat" w:cs="Sylfaen"/>
                                <w:i/>
                                <w:color w:val="002060"/>
                                <w:lang w:val="hy-AM"/>
                              </w:rPr>
                              <w:t>հետևյալ</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բանաձևերի՝</w:t>
                            </w:r>
                            <w:r w:rsidRPr="00CD4621">
                              <w:rPr>
                                <w:rFonts w:ascii="GHEA Grapalat" w:hAnsi="GHEA Grapalat"/>
                                <w:i/>
                                <w:color w:val="002060"/>
                                <w:lang w:val="hy-AM"/>
                              </w:rPr>
                              <w:t xml:space="preserve"> </w:t>
                            </w:r>
                          </w:p>
                          <w:p w14:paraId="1406B4CE" w14:textId="77777777" w:rsidR="00D15BCE" w:rsidRPr="00CD4621" w:rsidRDefault="00D15BCE" w:rsidP="00564467">
                            <w:pPr>
                              <w:jc w:val="both"/>
                              <w:rPr>
                                <w:rFonts w:ascii="GHEA Grapalat" w:hAnsi="GHEA Grapalat"/>
                                <w:color w:val="002060"/>
                                <w:lang w:val="hy-AM"/>
                              </w:rPr>
                            </w:pPr>
                          </w:p>
                          <w:p w14:paraId="6052EEE4" w14:textId="77777777" w:rsidR="00D15BCE" w:rsidRPr="00CD4621" w:rsidRDefault="00D15BCE" w:rsidP="00CD4621">
                            <w:pPr>
                              <w:jc w:val="center"/>
                              <w:rPr>
                                <w:rFonts w:ascii="GHEA Grapalat" w:hAnsi="GHEA Grapalat"/>
                                <w:i/>
                                <w:color w:val="002060"/>
                                <w:lang w:val="hy-AM"/>
                              </w:rPr>
                            </w:pPr>
                            <w:r w:rsidRPr="00CD4621">
                              <w:rPr>
                                <w:rFonts w:ascii="GHEA Grapalat" w:hAnsi="GHEA Grapalat" w:cs="Sylfaen"/>
                                <w:b/>
                                <w:i/>
                                <w:color w:val="002060"/>
                                <w:lang w:val="hy-AM"/>
                              </w:rPr>
                              <w:t>Ծախսերի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դիսկոնտավորված</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արժեք</w:t>
                            </w:r>
                            <w:r w:rsidRPr="00CD4621">
                              <w:rPr>
                                <w:rFonts w:ascii="GHEA Grapalat" w:hAnsi="GHEA Grapalat"/>
                                <w:b/>
                                <w:i/>
                                <w:color w:val="002060"/>
                                <w:lang w:val="hy-AM"/>
                              </w:rPr>
                              <w:t xml:space="preserve"> (PV) =</w:t>
                            </w:r>
                            <w:r w:rsidRPr="00CD4621">
                              <w:rPr>
                                <w:rFonts w:ascii="GHEA Grapalat" w:hAnsi="GHEA Grapalat"/>
                                <w:color w:val="002060"/>
                                <w:lang w:val="hy-AM"/>
                              </w:rPr>
                              <w:br/>
                            </w:r>
                            <m:oMathPara>
                              <m:oMath>
                                <m:nary>
                                  <m:naryPr>
                                    <m:chr m:val="∑"/>
                                    <m:grow m:val="1"/>
                                    <m:ctrlPr>
                                      <w:rPr>
                                        <w:rFonts w:ascii="Cambria Math" w:hAnsi="GHEA Grapalat"/>
                                        <w:color w:val="002060"/>
                                      </w:rPr>
                                    </m:ctrlPr>
                                  </m:naryPr>
                                  <m:sub>
                                    <m:r>
                                      <m:rPr>
                                        <m:sty m:val="bi"/>
                                      </m:rPr>
                                      <w:rPr>
                                        <w:rFonts w:ascii="Cambria Math" w:hAnsi="Cambria Math"/>
                                        <w:color w:val="002060"/>
                                        <w:lang w:val="hy-AM"/>
                                      </w:rPr>
                                      <m:t>t</m:t>
                                    </m:r>
                                    <m:r>
                                      <m:rPr>
                                        <m:sty m:val="p"/>
                                      </m:rPr>
                                      <w:rPr>
                                        <w:rFonts w:ascii="Cambria Math" w:hAnsi="GHEA Grapalat"/>
                                        <w:color w:val="002060"/>
                                        <w:lang w:val="hy-AM"/>
                                      </w:rPr>
                                      <m:t>=</m:t>
                                    </m:r>
                                    <m:r>
                                      <m:rPr>
                                        <m:sty m:val="b"/>
                                      </m:rPr>
                                      <w:rPr>
                                        <w:rFonts w:ascii="Cambria Math" w:hAnsi="Cambria Math"/>
                                        <w:color w:val="002060"/>
                                        <w:lang w:val="hy-AM"/>
                                      </w:rPr>
                                      <m:t>1</m:t>
                                    </m:r>
                                  </m:sub>
                                  <m:sup>
                                    <m:r>
                                      <m:rPr>
                                        <m:sty m:val="bi"/>
                                      </m:rPr>
                                      <w:rPr>
                                        <w:rFonts w:ascii="Cambria Math" w:hAnsi="Cambria Math"/>
                                        <w:color w:val="002060"/>
                                        <w:lang w:val="hy-AM"/>
                                      </w:rPr>
                                      <m:t>t</m:t>
                                    </m:r>
                                    <m:r>
                                      <m:rPr>
                                        <m:sty m:val="p"/>
                                      </m:rPr>
                                      <w:rPr>
                                        <w:rFonts w:ascii="Cambria Math" w:hAnsi="GHEA Grapalat"/>
                                        <w:color w:val="002060"/>
                                        <w:lang w:val="hy-AM"/>
                                      </w:rPr>
                                      <m:t>=</m:t>
                                    </m:r>
                                    <m:r>
                                      <m:rPr>
                                        <m:sty m:val="bi"/>
                                      </m:rPr>
                                      <w:rPr>
                                        <w:rFonts w:ascii="Cambria Math" w:hAnsi="Cambria Math"/>
                                        <w:color w:val="002060"/>
                                        <w:lang w:val="hy-AM"/>
                                      </w:rPr>
                                      <m:t>n</m:t>
                                    </m:r>
                                  </m:sup>
                                  <m:e>
                                    <m:f>
                                      <m:fPr>
                                        <m:ctrlPr>
                                          <w:rPr>
                                            <w:rFonts w:ascii="Cambria Math" w:hAnsi="GHEA Grapalat"/>
                                            <w:color w:val="002060"/>
                                          </w:rPr>
                                        </m:ctrlPr>
                                      </m:fPr>
                                      <m:num>
                                        <m:sSub>
                                          <m:sSubPr>
                                            <m:ctrlPr>
                                              <w:rPr>
                                                <w:rFonts w:ascii="Cambria Math" w:hAnsi="GHEA Grapalat"/>
                                                <w:color w:val="002060"/>
                                              </w:rPr>
                                            </m:ctrlPr>
                                          </m:sSubPr>
                                          <m:e>
                                            <m:r>
                                              <m:rPr>
                                                <m:sty m:val="bi"/>
                                              </m:rPr>
                                              <w:rPr>
                                                <w:rFonts w:ascii="Cambria Math" w:hAnsi="Cambria Math"/>
                                                <w:color w:val="002060"/>
                                                <w:lang w:val="hy-AM"/>
                                              </w:rPr>
                                              <m:t>C</m:t>
                                            </m:r>
                                          </m:e>
                                          <m:sub>
                                            <m:r>
                                              <m:rPr>
                                                <m:sty m:val="bi"/>
                                              </m:rPr>
                                              <w:rPr>
                                                <w:rFonts w:ascii="Cambria Math" w:hAnsi="Cambria Math"/>
                                                <w:color w:val="002060"/>
                                                <w:lang w:val="hy-AM"/>
                                              </w:rPr>
                                              <m:t>t</m:t>
                                            </m:r>
                                          </m:sub>
                                        </m:sSub>
                                      </m:num>
                                      <m:den>
                                        <m:sSup>
                                          <m:sSupPr>
                                            <m:ctrlPr>
                                              <w:rPr>
                                                <w:rFonts w:ascii="Cambria Math" w:hAnsi="GHEA Grapalat"/>
                                                <w:color w:val="002060"/>
                                              </w:rPr>
                                            </m:ctrlPr>
                                          </m:sSupPr>
                                          <m:e>
                                            <m:d>
                                              <m:dPr>
                                                <m:begChr m:val=""/>
                                                <m:ctrlPr>
                                                  <w:rPr>
                                                    <w:rFonts w:ascii="Cambria Math" w:hAnsi="GHEA Grapalat"/>
                                                    <w:color w:val="002060"/>
                                                  </w:rPr>
                                                </m:ctrlPr>
                                              </m:dPr>
                                              <m:e>
                                                <m:d>
                                                  <m:dPr>
                                                    <m:endChr m:val=""/>
                                                    <m:ctrlPr>
                                                      <w:rPr>
                                                        <w:rFonts w:ascii="Cambria Math" w:hAnsi="GHEA Grapalat"/>
                                                        <w:color w:val="002060"/>
                                                      </w:rPr>
                                                    </m:ctrlPr>
                                                  </m:dPr>
                                                  <m:e>
                                                    <m:r>
                                                      <m:rPr>
                                                        <m:sty m:val="b"/>
                                                      </m:rPr>
                                                      <w:rPr>
                                                        <w:rFonts w:ascii="Cambria Math" w:hAnsi="Cambria Math"/>
                                                        <w:color w:val="002060"/>
                                                        <w:lang w:val="hy-AM"/>
                                                      </w:rPr>
                                                      <m:t>1</m:t>
                                                    </m:r>
                                                    <m:r>
                                                      <m:rPr>
                                                        <m:sty m:val="p"/>
                                                      </m:rPr>
                                                      <w:rPr>
                                                        <w:rFonts w:ascii="Cambria Math" w:hAnsi="GHEA Grapalat"/>
                                                        <w:color w:val="002060"/>
                                                        <w:lang w:val="hy-AM"/>
                                                      </w:rPr>
                                                      <m:t xml:space="preserve"> + </m:t>
                                                    </m:r>
                                                    <m:r>
                                                      <m:rPr>
                                                        <m:sty m:val="bi"/>
                                                      </m:rPr>
                                                      <w:rPr>
                                                        <w:rFonts w:ascii="Cambria Math" w:hAnsi="Cambria Math"/>
                                                        <w:color w:val="002060"/>
                                                        <w:lang w:val="hy-AM"/>
                                                      </w:rPr>
                                                      <m:t>r</m:t>
                                                    </m:r>
                                                  </m:e>
                                                </m:d>
                                              </m:e>
                                            </m:d>
                                          </m:e>
                                          <m:sup>
                                            <m:r>
                                              <m:rPr>
                                                <m:sty m:val="bi"/>
                                              </m:rPr>
                                              <w:rPr>
                                                <w:rFonts w:ascii="Cambria Math" w:hAnsi="Cambria Math"/>
                                                <w:color w:val="002060"/>
                                                <w:lang w:val="hy-AM"/>
                                              </w:rPr>
                                              <m:t>t</m:t>
                                            </m:r>
                                          </m:sup>
                                        </m:sSup>
                                      </m:den>
                                    </m:f>
                                    <m:r>
                                      <m:rPr>
                                        <m:sty m:val="p"/>
                                      </m:rPr>
                                      <w:rPr>
                                        <w:rFonts w:ascii="Cambria Math" w:hAnsi="GHEA Grapalat"/>
                                        <w:color w:val="002060"/>
                                        <w:lang w:val="hy-AM"/>
                                      </w:rPr>
                                      <m:t xml:space="preserve"> </m:t>
                                    </m:r>
                                  </m:e>
                                </m:nary>
                                <m:r>
                                  <m:rPr>
                                    <m:sty m:val="p"/>
                                  </m:rPr>
                                  <w:rPr>
                                    <w:rFonts w:ascii="Cambria Math" w:hAnsi="GHEA Grapalat"/>
                                    <w:color w:val="002060"/>
                                    <w:lang w:val="hy-AM"/>
                                  </w:rPr>
                                  <w:br/>
                                </m:r>
                              </m:oMath>
                            </m:oMathPara>
                          </w:p>
                          <w:p w14:paraId="68A39989" w14:textId="77777777" w:rsidR="00D15BCE" w:rsidRPr="00CD4621" w:rsidRDefault="00D15BCE" w:rsidP="00CD4621">
                            <w:pPr>
                              <w:jc w:val="center"/>
                              <w:rPr>
                                <w:rFonts w:ascii="GHEA Grapalat" w:hAnsi="GHEA Grapalat"/>
                                <w:i/>
                                <w:color w:val="002060"/>
                                <w:lang w:val="hy-AM"/>
                              </w:rPr>
                            </w:pPr>
                            <w:r w:rsidRPr="00CD4621">
                              <w:rPr>
                                <w:rFonts w:ascii="GHEA Grapalat" w:hAnsi="GHEA Grapalat" w:cs="Sylfaen"/>
                                <w:b/>
                                <w:i/>
                                <w:color w:val="002060"/>
                                <w:lang w:val="hy-AM"/>
                              </w:rPr>
                              <w:t>Օգուտների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դիսկոնտավորված</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արժեք</w:t>
                            </w:r>
                            <w:r w:rsidRPr="00CD4621">
                              <w:rPr>
                                <w:rFonts w:ascii="GHEA Grapalat" w:hAnsi="GHEA Grapalat"/>
                                <w:b/>
                                <w:i/>
                                <w:color w:val="002060"/>
                                <w:lang w:val="hy-AM"/>
                              </w:rPr>
                              <w:t xml:space="preserve"> (PV) =</w:t>
                            </w:r>
                            <w:r w:rsidRPr="00CD4621">
                              <w:rPr>
                                <w:rFonts w:ascii="GHEA Grapalat" w:hAnsi="GHEA Grapalat"/>
                                <w:color w:val="002060"/>
                                <w:lang w:val="hy-AM"/>
                              </w:rPr>
                              <w:br/>
                            </w:r>
                            <m:oMathPara>
                              <m:oMath>
                                <m:nary>
                                  <m:naryPr>
                                    <m:chr m:val="∑"/>
                                    <m:grow m:val="1"/>
                                    <m:ctrlPr>
                                      <w:rPr>
                                        <w:rFonts w:ascii="Cambria Math" w:hAnsi="GHEA Grapalat"/>
                                        <w:color w:val="002060"/>
                                      </w:rPr>
                                    </m:ctrlPr>
                                  </m:naryPr>
                                  <m:sub>
                                    <m:r>
                                      <m:rPr>
                                        <m:sty m:val="bi"/>
                                      </m:rPr>
                                      <w:rPr>
                                        <w:rFonts w:ascii="Cambria Math" w:hAnsi="Cambria Math"/>
                                        <w:color w:val="002060"/>
                                        <w:lang w:val="hy-AM"/>
                                      </w:rPr>
                                      <m:t>t</m:t>
                                    </m:r>
                                    <m:r>
                                      <m:rPr>
                                        <m:sty m:val="p"/>
                                      </m:rPr>
                                      <w:rPr>
                                        <w:rFonts w:ascii="Cambria Math" w:hAnsi="GHEA Grapalat"/>
                                        <w:color w:val="002060"/>
                                        <w:lang w:val="hy-AM"/>
                                      </w:rPr>
                                      <m:t>=</m:t>
                                    </m:r>
                                    <m:r>
                                      <m:rPr>
                                        <m:sty m:val="b"/>
                                      </m:rPr>
                                      <w:rPr>
                                        <w:rFonts w:ascii="Cambria Math" w:hAnsi="Cambria Math"/>
                                        <w:color w:val="002060"/>
                                        <w:lang w:val="hy-AM"/>
                                      </w:rPr>
                                      <m:t>1</m:t>
                                    </m:r>
                                  </m:sub>
                                  <m:sup>
                                    <m:r>
                                      <m:rPr>
                                        <m:sty m:val="bi"/>
                                      </m:rPr>
                                      <w:rPr>
                                        <w:rFonts w:ascii="Cambria Math" w:hAnsi="Cambria Math"/>
                                        <w:color w:val="002060"/>
                                        <w:lang w:val="hy-AM"/>
                                      </w:rPr>
                                      <m:t>t</m:t>
                                    </m:r>
                                    <m:r>
                                      <m:rPr>
                                        <m:sty m:val="p"/>
                                      </m:rPr>
                                      <w:rPr>
                                        <w:rFonts w:ascii="Cambria Math" w:hAnsi="GHEA Grapalat"/>
                                        <w:color w:val="002060"/>
                                        <w:lang w:val="hy-AM"/>
                                      </w:rPr>
                                      <m:t>=</m:t>
                                    </m:r>
                                    <m:r>
                                      <m:rPr>
                                        <m:sty m:val="bi"/>
                                      </m:rPr>
                                      <w:rPr>
                                        <w:rFonts w:ascii="Cambria Math" w:hAnsi="Cambria Math"/>
                                        <w:color w:val="002060"/>
                                        <w:lang w:val="hy-AM"/>
                                      </w:rPr>
                                      <m:t>n</m:t>
                                    </m:r>
                                  </m:sup>
                                  <m:e>
                                    <m:f>
                                      <m:fPr>
                                        <m:ctrlPr>
                                          <w:rPr>
                                            <w:rFonts w:ascii="Cambria Math" w:hAnsi="GHEA Grapalat"/>
                                            <w:color w:val="002060"/>
                                          </w:rPr>
                                        </m:ctrlPr>
                                      </m:fPr>
                                      <m:num>
                                        <m:sSub>
                                          <m:sSubPr>
                                            <m:ctrlPr>
                                              <w:rPr>
                                                <w:rFonts w:ascii="Cambria Math" w:hAnsi="GHEA Grapalat"/>
                                                <w:color w:val="002060"/>
                                              </w:rPr>
                                            </m:ctrlPr>
                                          </m:sSubPr>
                                          <m:e>
                                            <m:r>
                                              <m:rPr>
                                                <m:sty m:val="bi"/>
                                              </m:rPr>
                                              <w:rPr>
                                                <w:rFonts w:ascii="Cambria Math" w:hAnsi="Cambria Math"/>
                                                <w:color w:val="002060"/>
                                                <w:lang w:val="hy-AM"/>
                                              </w:rPr>
                                              <m:t>B</m:t>
                                            </m:r>
                                          </m:e>
                                          <m:sub>
                                            <m:r>
                                              <m:rPr>
                                                <m:sty m:val="bi"/>
                                              </m:rPr>
                                              <w:rPr>
                                                <w:rFonts w:ascii="Cambria Math" w:hAnsi="Cambria Math"/>
                                                <w:color w:val="002060"/>
                                                <w:lang w:val="hy-AM"/>
                                              </w:rPr>
                                              <m:t>t</m:t>
                                            </m:r>
                                          </m:sub>
                                        </m:sSub>
                                      </m:num>
                                      <m:den>
                                        <m:sSup>
                                          <m:sSupPr>
                                            <m:ctrlPr>
                                              <w:rPr>
                                                <w:rFonts w:ascii="Cambria Math" w:hAnsi="GHEA Grapalat"/>
                                                <w:color w:val="002060"/>
                                              </w:rPr>
                                            </m:ctrlPr>
                                          </m:sSupPr>
                                          <m:e>
                                            <m:d>
                                              <m:dPr>
                                                <m:begChr m:val=""/>
                                                <m:ctrlPr>
                                                  <w:rPr>
                                                    <w:rFonts w:ascii="Cambria Math" w:hAnsi="GHEA Grapalat"/>
                                                    <w:color w:val="002060"/>
                                                  </w:rPr>
                                                </m:ctrlPr>
                                              </m:dPr>
                                              <m:e>
                                                <m:d>
                                                  <m:dPr>
                                                    <m:endChr m:val=""/>
                                                    <m:ctrlPr>
                                                      <w:rPr>
                                                        <w:rFonts w:ascii="Cambria Math" w:hAnsi="GHEA Grapalat"/>
                                                        <w:color w:val="002060"/>
                                                      </w:rPr>
                                                    </m:ctrlPr>
                                                  </m:dPr>
                                                  <m:e>
                                                    <m:r>
                                                      <m:rPr>
                                                        <m:sty m:val="b"/>
                                                      </m:rPr>
                                                      <w:rPr>
                                                        <w:rFonts w:ascii="Cambria Math" w:hAnsi="Cambria Math"/>
                                                        <w:color w:val="002060"/>
                                                        <w:lang w:val="hy-AM"/>
                                                      </w:rPr>
                                                      <m:t>1</m:t>
                                                    </m:r>
                                                    <m:r>
                                                      <m:rPr>
                                                        <m:sty m:val="p"/>
                                                      </m:rPr>
                                                      <w:rPr>
                                                        <w:rFonts w:ascii="Cambria Math" w:hAnsi="GHEA Grapalat"/>
                                                        <w:color w:val="002060"/>
                                                        <w:lang w:val="hy-AM"/>
                                                      </w:rPr>
                                                      <m:t xml:space="preserve"> + </m:t>
                                                    </m:r>
                                                    <m:r>
                                                      <m:rPr>
                                                        <m:sty m:val="bi"/>
                                                      </m:rPr>
                                                      <w:rPr>
                                                        <w:rFonts w:ascii="Cambria Math" w:hAnsi="Cambria Math"/>
                                                        <w:color w:val="002060"/>
                                                        <w:lang w:val="hy-AM"/>
                                                      </w:rPr>
                                                      <m:t>r</m:t>
                                                    </m:r>
                                                  </m:e>
                                                </m:d>
                                              </m:e>
                                            </m:d>
                                          </m:e>
                                          <m:sup>
                                            <m:r>
                                              <m:rPr>
                                                <m:sty m:val="bi"/>
                                              </m:rPr>
                                              <w:rPr>
                                                <w:rFonts w:ascii="Cambria Math" w:hAnsi="Cambria Math"/>
                                                <w:color w:val="002060"/>
                                                <w:lang w:val="hy-AM"/>
                                              </w:rPr>
                                              <m:t>t</m:t>
                                            </m:r>
                                          </m:sup>
                                        </m:sSup>
                                      </m:den>
                                    </m:f>
                                    <m:r>
                                      <m:rPr>
                                        <m:sty m:val="p"/>
                                      </m:rPr>
                                      <w:rPr>
                                        <w:rFonts w:ascii="Cambria Math" w:hAnsi="GHEA Grapalat"/>
                                        <w:color w:val="002060"/>
                                        <w:lang w:val="hy-AM"/>
                                      </w:rPr>
                                      <m:t xml:space="preserve"> </m:t>
                                    </m:r>
                                  </m:e>
                                </m:nary>
                              </m:oMath>
                            </m:oMathPara>
                          </w:p>
                          <w:p w14:paraId="67460E82" w14:textId="77777777" w:rsidR="00D15BCE" w:rsidRDefault="00D15BCE" w:rsidP="00564467">
                            <w:pPr>
                              <w:jc w:val="both"/>
                              <w:rPr>
                                <w:rFonts w:ascii="GHEA Grapalat" w:hAnsi="GHEA Grapalat" w:cs="Sylfaen"/>
                                <w:i/>
                                <w:color w:val="002060"/>
                                <w:lang w:val="hy-AM"/>
                              </w:rPr>
                            </w:pPr>
                          </w:p>
                          <w:p w14:paraId="05A78718" w14:textId="77777777" w:rsidR="00D15BCE" w:rsidRPr="00CD4621" w:rsidRDefault="00D15BCE" w:rsidP="00564467">
                            <w:pPr>
                              <w:jc w:val="both"/>
                              <w:rPr>
                                <w:rFonts w:ascii="GHEA Grapalat" w:hAnsi="GHEA Grapalat"/>
                                <w:i/>
                                <w:color w:val="002060"/>
                                <w:lang w:val="hy-AM"/>
                              </w:rPr>
                            </w:pPr>
                            <w:r w:rsidRPr="00CD4621">
                              <w:rPr>
                                <w:rFonts w:ascii="GHEA Grapalat" w:hAnsi="GHEA Grapalat" w:cs="Sylfaen"/>
                                <w:i/>
                                <w:color w:val="002060"/>
                                <w:lang w:val="hy-AM"/>
                              </w:rPr>
                              <w:t>Որտեղ</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տրված</w:t>
                            </w:r>
                            <w:r w:rsidRPr="00CD4621">
                              <w:rPr>
                                <w:rFonts w:ascii="GHEA Grapalat" w:hAnsi="GHEA Grapalat"/>
                                <w:i/>
                                <w:color w:val="002060"/>
                                <w:lang w:val="hy-AM"/>
                              </w:rPr>
                              <w:t xml:space="preserve"> t </w:t>
                            </w:r>
                            <w:r w:rsidRPr="00CD4621">
                              <w:rPr>
                                <w:rFonts w:ascii="GHEA Grapalat" w:hAnsi="GHEA Grapalat" w:cs="Sylfaen"/>
                                <w:i/>
                                <w:color w:val="002060"/>
                                <w:lang w:val="hy-AM"/>
                              </w:rPr>
                              <w:t>տարում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հավասար</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C</w:t>
                            </w:r>
                            <w:r w:rsidRPr="00CD4621">
                              <w:rPr>
                                <w:rFonts w:ascii="GHEA Grapalat" w:hAnsi="GHEA Grapalat"/>
                                <w:i/>
                                <w:color w:val="002060"/>
                                <w:vertAlign w:val="subscript"/>
                                <w:lang w:val="hy-AM"/>
                              </w:rPr>
                              <w:t>t</w:t>
                            </w:r>
                            <w:r w:rsidRPr="00CD4621">
                              <w:rPr>
                                <w:rFonts w:ascii="GHEA Grapalat" w:hAnsi="GHEA Grapalat"/>
                                <w:i/>
                                <w:color w:val="002060"/>
                                <w:lang w:val="hy-AM"/>
                              </w:rPr>
                              <w:t xml:space="preserve">, </w:t>
                            </w:r>
                            <w:r w:rsidRPr="00CD4621">
                              <w:rPr>
                                <w:rFonts w:ascii="GHEA Grapalat" w:hAnsi="GHEA Grapalat" w:cs="Sylfaen"/>
                                <w:i/>
                                <w:color w:val="002060"/>
                                <w:lang w:val="hy-AM"/>
                              </w:rPr>
                              <w:t>իսկ</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օգուտները՝</w:t>
                            </w:r>
                            <w:r w:rsidRPr="00CD4621">
                              <w:rPr>
                                <w:rFonts w:ascii="GHEA Grapalat" w:hAnsi="GHEA Grapalat"/>
                                <w:i/>
                                <w:color w:val="002060"/>
                                <w:lang w:val="hy-AM"/>
                              </w:rPr>
                              <w:t xml:space="preserve"> B</w:t>
                            </w:r>
                            <w:r w:rsidRPr="00CD4621">
                              <w:rPr>
                                <w:rFonts w:ascii="GHEA Grapalat" w:hAnsi="GHEA Grapalat"/>
                                <w:i/>
                                <w:color w:val="002060"/>
                                <w:vertAlign w:val="subscript"/>
                                <w:lang w:val="hy-AM"/>
                              </w:rPr>
                              <w:t>t</w:t>
                            </w:r>
                            <w:r>
                              <w:rPr>
                                <w:rFonts w:ascii="GHEA Grapalat" w:hAnsi="GHEA Grapalat"/>
                                <w:i/>
                                <w:color w:val="002060"/>
                                <w:lang w:val="hy-AM"/>
                              </w:rPr>
                              <w:t xml:space="preserve"> </w:t>
                            </w:r>
                            <w:r w:rsidRPr="00CD4621">
                              <w:rPr>
                                <w:rFonts w:ascii="GHEA Grapalat" w:hAnsi="GHEA Grapalat"/>
                                <w:i/>
                                <w:color w:val="002060"/>
                                <w:lang w:val="hy-AM"/>
                              </w:rPr>
                              <w:t xml:space="preserve">n </w:t>
                            </w:r>
                            <w:r w:rsidRPr="00CD4621">
                              <w:rPr>
                                <w:rFonts w:ascii="GHEA Grapalat" w:hAnsi="GHEA Grapalat" w:cs="Sylfaen"/>
                                <w:i/>
                                <w:color w:val="002060"/>
                                <w:lang w:val="hy-AM"/>
                              </w:rPr>
                              <w:t>տարիների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w:t>
                            </w:r>
                          </w:p>
                          <w:p w14:paraId="06F64C7C" w14:textId="77777777" w:rsidR="00D15BCE" w:rsidRPr="00CD4621" w:rsidRDefault="00D15BCE" w:rsidP="00E6284C">
                            <w:pPr>
                              <w:rPr>
                                <w:lang w:val="hy-AM"/>
                              </w:rPr>
                            </w:pPr>
                            <w:r w:rsidRPr="00CD4621">
                              <w:rPr>
                                <w:lang w:val="hy-AM"/>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5D5AC" id="Rectangle 210" o:spid="_x0000_s1121" style="position:absolute;margin-left:33.75pt;margin-top:9.5pt;width:505.5pt;height:607.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">
                <v:textbox>
                  <w:txbxContent>
                    <w:p w14:paraId="4137D4A0" w14:textId="77777777" w:rsidR="00D15BCE" w:rsidRPr="004E4D2E" w:rsidRDefault="00D15BCE" w:rsidP="004E4D2E">
                      <w:pPr>
                        <w:spacing w:after="120"/>
                        <w:jc w:val="center"/>
                        <w:rPr>
                          <w:rFonts w:ascii="GHEA Grapalat" w:hAnsi="GHEA Grapalat" w:cs="Sylfaen"/>
                          <w:b/>
                          <w:i/>
                          <w:color w:val="002060"/>
                          <w:sz w:val="24"/>
                          <w:szCs w:val="24"/>
                          <w:u w:val="single"/>
                          <w:lang w:val="ru-RU"/>
                        </w:rPr>
                      </w:pPr>
                      <w:r>
                        <w:rPr>
                          <w:rFonts w:ascii="GHEA Grapalat" w:hAnsi="GHEA Grapalat" w:cs="Sylfaen"/>
                          <w:b/>
                          <w:i/>
                          <w:color w:val="002060"/>
                          <w:sz w:val="24"/>
                          <w:szCs w:val="24"/>
                          <w:u w:val="single"/>
                          <w:lang w:val="ru-RU"/>
                        </w:rPr>
                        <w:t>ԾԱՆՈԹՈՒԹՅՈՒՆ</w:t>
                      </w:r>
                    </w:p>
                    <w:p w14:paraId="15E4CB14" w14:textId="77777777" w:rsidR="00D15BCE" w:rsidRPr="008C4341" w:rsidRDefault="00D15BCE" w:rsidP="009D3C8B">
                      <w:pPr>
                        <w:spacing w:after="120"/>
                        <w:jc w:val="center"/>
                        <w:rPr>
                          <w:rFonts w:ascii="GHEA Grapalat" w:hAnsi="GHEA Grapalat" w:cs="Sylfaen"/>
                          <w:b/>
                          <w:i/>
                          <w:color w:val="002060"/>
                          <w:sz w:val="24"/>
                          <w:szCs w:val="24"/>
                          <w:u w:val="single"/>
                          <w:lang w:val="ru-RU"/>
                        </w:rPr>
                      </w:pPr>
                      <w:proofErr w:type="spellStart"/>
                      <w:r w:rsidRPr="00E6284C">
                        <w:rPr>
                          <w:rFonts w:ascii="GHEA Grapalat" w:hAnsi="GHEA Grapalat" w:cs="Sylfaen"/>
                          <w:b/>
                          <w:i/>
                          <w:color w:val="002060"/>
                          <w:sz w:val="24"/>
                          <w:szCs w:val="24"/>
                          <w:u w:val="single"/>
                        </w:rPr>
                        <w:t>Ժամանակի</w:t>
                      </w:r>
                      <w:proofErr w:type="spellEnd"/>
                      <w:r w:rsidRPr="00075A4C">
                        <w:rPr>
                          <w:rFonts w:ascii="GHEA Grapalat" w:hAnsi="GHEA Grapalat"/>
                          <w:b/>
                          <w:i/>
                          <w:color w:val="002060"/>
                          <w:sz w:val="24"/>
                          <w:szCs w:val="24"/>
                          <w:u w:val="single"/>
                          <w:lang w:val="ru-RU"/>
                        </w:rPr>
                        <w:t xml:space="preserve"> </w:t>
                      </w:r>
                      <w:proofErr w:type="spellStart"/>
                      <w:r>
                        <w:rPr>
                          <w:rFonts w:ascii="GHEA Grapalat" w:hAnsi="GHEA Grapalat" w:cs="Sylfaen"/>
                          <w:b/>
                          <w:i/>
                          <w:color w:val="002060"/>
                          <w:sz w:val="24"/>
                          <w:szCs w:val="24"/>
                          <w:u w:val="single"/>
                        </w:rPr>
                        <w:t>հաշվառում</w:t>
                      </w:r>
                      <w:proofErr w:type="spellEnd"/>
                      <w:r>
                        <w:rPr>
                          <w:rFonts w:ascii="GHEA Grapalat" w:hAnsi="GHEA Grapalat" w:cs="Sylfaen"/>
                          <w:b/>
                          <w:i/>
                          <w:color w:val="002060"/>
                          <w:sz w:val="24"/>
                          <w:szCs w:val="24"/>
                          <w:u w:val="single"/>
                          <w:lang w:val="ru-RU"/>
                        </w:rPr>
                        <w:t xml:space="preserve"> (</w:t>
                      </w:r>
                      <w:proofErr w:type="spellStart"/>
                      <w:r w:rsidRPr="00E6284C">
                        <w:rPr>
                          <w:rFonts w:ascii="GHEA Grapalat" w:hAnsi="GHEA Grapalat" w:cs="Sylfaen"/>
                          <w:b/>
                          <w:i/>
                          <w:color w:val="002060"/>
                          <w:sz w:val="24"/>
                          <w:szCs w:val="24"/>
                          <w:u w:val="single"/>
                        </w:rPr>
                        <w:t>դիսկոնտավորում</w:t>
                      </w:r>
                      <w:proofErr w:type="spellEnd"/>
                      <w:r>
                        <w:rPr>
                          <w:rFonts w:ascii="GHEA Grapalat" w:hAnsi="GHEA Grapalat" w:cs="Sylfaen"/>
                          <w:b/>
                          <w:i/>
                          <w:color w:val="002060"/>
                          <w:sz w:val="24"/>
                          <w:szCs w:val="24"/>
                          <w:u w:val="single"/>
                          <w:lang w:val="ru-RU"/>
                        </w:rPr>
                        <w:t>)</w:t>
                      </w:r>
                    </w:p>
                    <w:p w14:paraId="054F86A6" w14:textId="77777777" w:rsidR="00D15BCE" w:rsidRPr="00CD4621" w:rsidRDefault="00D15BCE" w:rsidP="00CD4621">
                      <w:pPr>
                        <w:ind w:firstLine="720"/>
                        <w:jc w:val="both"/>
                        <w:rPr>
                          <w:rFonts w:ascii="GHEA Grapalat" w:hAnsi="GHEA Grapalat"/>
                          <w:i/>
                          <w:color w:val="002060"/>
                          <w:lang w:val="hy-AM"/>
                        </w:rPr>
                      </w:pPr>
                      <w:r w:rsidRPr="00272AE1">
                        <w:rPr>
                          <w:rFonts w:ascii="GHEA Grapalat" w:hAnsi="GHEA Grapalat" w:cs="Sylfaen"/>
                          <w:i/>
                          <w:color w:val="002060"/>
                          <w:lang w:val="hy-AM"/>
                        </w:rPr>
                        <w:t>Շատ</w:t>
                      </w:r>
                      <w:r w:rsidRPr="00272AE1">
                        <w:rPr>
                          <w:rFonts w:ascii="GHEA Grapalat" w:hAnsi="GHEA Grapalat"/>
                          <w:i/>
                          <w:color w:val="002060"/>
                          <w:lang w:val="hy-AM"/>
                        </w:rPr>
                        <w:t xml:space="preserve"> </w:t>
                      </w:r>
                      <w:r w:rsidRPr="00272AE1">
                        <w:rPr>
                          <w:rFonts w:ascii="GHEA Grapalat" w:hAnsi="GHEA Grapalat" w:cs="Sylfaen"/>
                          <w:i/>
                          <w:color w:val="002060"/>
                          <w:lang w:val="hy-AM"/>
                        </w:rPr>
                        <w:t>հաճախ</w:t>
                      </w:r>
                      <w:r w:rsidRPr="00272AE1">
                        <w:rPr>
                          <w:rFonts w:ascii="GHEA Grapalat" w:hAnsi="GHEA Grapalat"/>
                          <w:i/>
                          <w:color w:val="002060"/>
                          <w:lang w:val="hy-AM"/>
                        </w:rPr>
                        <w:t xml:space="preserve"> </w:t>
                      </w:r>
                      <w:r w:rsidRPr="00272AE1">
                        <w:rPr>
                          <w:rFonts w:ascii="GHEA Grapalat" w:hAnsi="GHEA Grapalat" w:cs="Sylfaen"/>
                          <w:i/>
                          <w:color w:val="002060"/>
                          <w:lang w:val="hy-AM"/>
                        </w:rPr>
                        <w:t>կարգավորմամբ</w:t>
                      </w:r>
                      <w:r w:rsidRPr="00272AE1">
                        <w:rPr>
                          <w:rFonts w:ascii="GHEA Grapalat" w:hAnsi="GHEA Grapalat"/>
                          <w:i/>
                          <w:color w:val="002060"/>
                          <w:lang w:val="hy-AM"/>
                        </w:rPr>
                        <w:t xml:space="preserve"> </w:t>
                      </w:r>
                      <w:r w:rsidRPr="00272AE1">
                        <w:rPr>
                          <w:rFonts w:ascii="GHEA Grapalat" w:hAnsi="GHEA Grapalat" w:cs="Sylfaen"/>
                          <w:i/>
                          <w:color w:val="002060"/>
                          <w:lang w:val="hy-AM"/>
                        </w:rPr>
                        <w:t>պայմանավորված</w:t>
                      </w:r>
                      <w:r w:rsidRPr="00272AE1">
                        <w:rPr>
                          <w:rFonts w:ascii="GHEA Grapalat" w:hAnsi="GHEA Grapalat"/>
                          <w:i/>
                          <w:color w:val="002060"/>
                          <w:lang w:val="hy-AM"/>
                        </w:rPr>
                        <w:t xml:space="preserve"> </w:t>
                      </w:r>
                      <w:r w:rsidRPr="00272AE1">
                        <w:rPr>
                          <w:rFonts w:ascii="GHEA Grapalat" w:hAnsi="GHEA Grapalat" w:cs="Sylfaen"/>
                          <w:i/>
                          <w:color w:val="002060"/>
                          <w:lang w:val="hy-AM"/>
                        </w:rPr>
                        <w:t>ծախսերը</w:t>
                      </w:r>
                      <w:r w:rsidRPr="00272AE1">
                        <w:rPr>
                          <w:rFonts w:ascii="GHEA Grapalat" w:hAnsi="GHEA Grapalat"/>
                          <w:i/>
                          <w:color w:val="002060"/>
                          <w:lang w:val="hy-AM"/>
                        </w:rPr>
                        <w:t xml:space="preserve"> </w:t>
                      </w:r>
                      <w:r w:rsidRPr="00272AE1">
                        <w:rPr>
                          <w:rFonts w:ascii="GHEA Grapalat" w:hAnsi="GHEA Grapalat" w:cs="Sylfaen"/>
                          <w:i/>
                          <w:color w:val="002060"/>
                          <w:lang w:val="hy-AM"/>
                        </w:rPr>
                        <w:t>և</w:t>
                      </w:r>
                      <w:r w:rsidRPr="00272AE1">
                        <w:rPr>
                          <w:rFonts w:ascii="GHEA Grapalat" w:hAnsi="GHEA Grapalat"/>
                          <w:i/>
                          <w:color w:val="002060"/>
                          <w:lang w:val="hy-AM"/>
                        </w:rPr>
                        <w:t xml:space="preserve"> </w:t>
                      </w:r>
                      <w:r w:rsidRPr="00272AE1">
                        <w:rPr>
                          <w:rFonts w:ascii="GHEA Grapalat" w:hAnsi="GHEA Grapalat" w:cs="Sylfaen"/>
                          <w:i/>
                          <w:color w:val="002060"/>
                          <w:lang w:val="hy-AM"/>
                        </w:rPr>
                        <w:t>օգուտներն</w:t>
                      </w:r>
                      <w:r w:rsidRPr="00272AE1">
                        <w:rPr>
                          <w:rFonts w:ascii="GHEA Grapalat" w:hAnsi="GHEA Grapalat"/>
                          <w:i/>
                          <w:color w:val="002060"/>
                          <w:lang w:val="hy-AM"/>
                        </w:rPr>
                        <w:t xml:space="preserve"> </w:t>
                      </w:r>
                      <w:r w:rsidRPr="00CD4621">
                        <w:rPr>
                          <w:rFonts w:ascii="GHEA Grapalat" w:hAnsi="GHEA Grapalat" w:cs="Sylfaen"/>
                          <w:i/>
                          <w:color w:val="002060"/>
                          <w:lang w:val="hy-AM"/>
                        </w:rPr>
                        <w:t>առաջանում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տարվա</w:t>
                      </w:r>
                      <w:r w:rsidRPr="00CD4621">
                        <w:rPr>
                          <w:rFonts w:ascii="GHEA Grapalat" w:hAnsi="GHEA Grapalat"/>
                          <w:i/>
                          <w:color w:val="002060"/>
                          <w:lang w:val="hy-AM"/>
                        </w:rPr>
                        <w:t xml:space="preserve"> </w:t>
                      </w:r>
                      <w:r w:rsidRPr="00CD4621">
                        <w:rPr>
                          <w:rFonts w:ascii="GHEA Grapalat" w:hAnsi="GHEA Grapalat" w:cs="Sylfaen"/>
                          <w:i/>
                          <w:color w:val="002060"/>
                          <w:lang w:val="hy-AM"/>
                        </w:rPr>
                        <w:t>ընթացքում</w:t>
                      </w:r>
                      <w:r w:rsidRPr="00272AE1">
                        <w:rPr>
                          <w:rFonts w:ascii="GHEA Grapalat" w:hAnsi="GHEA Grapalat"/>
                          <w:i/>
                          <w:color w:val="002060"/>
                          <w:lang w:val="hy-AM"/>
                        </w:rPr>
                        <w:t xml:space="preserve">: </w:t>
                      </w:r>
                      <w:r w:rsidRPr="00272AE1">
                        <w:rPr>
                          <w:rFonts w:ascii="GHEA Grapalat" w:hAnsi="GHEA Grapalat" w:cs="Sylfaen"/>
                          <w:i/>
                          <w:color w:val="002060"/>
                          <w:lang w:val="hy-AM"/>
                        </w:rPr>
                        <w:t>Եթե</w:t>
                      </w:r>
                      <w:r w:rsidRPr="00272AE1">
                        <w:rPr>
                          <w:rFonts w:ascii="GHEA Grapalat" w:hAnsi="GHEA Grapalat"/>
                          <w:i/>
                          <w:color w:val="002060"/>
                          <w:lang w:val="hy-AM"/>
                        </w:rPr>
                        <w:t xml:space="preserve"> </w:t>
                      </w:r>
                      <w:r w:rsidRPr="00272AE1">
                        <w:rPr>
                          <w:rFonts w:ascii="GHEA Grapalat" w:hAnsi="GHEA Grapalat" w:cs="Sylfaen"/>
                          <w:i/>
                          <w:color w:val="002060"/>
                          <w:lang w:val="hy-AM"/>
                        </w:rPr>
                        <w:t>այդ</w:t>
                      </w:r>
                      <w:r w:rsidRPr="00272AE1">
                        <w:rPr>
                          <w:rFonts w:ascii="GHEA Grapalat" w:hAnsi="GHEA Grapalat"/>
                          <w:i/>
                          <w:color w:val="002060"/>
                          <w:lang w:val="hy-AM"/>
                        </w:rPr>
                        <w:t xml:space="preserve"> </w:t>
                      </w:r>
                      <w:r w:rsidRPr="00272AE1">
                        <w:rPr>
                          <w:rFonts w:ascii="GHEA Grapalat" w:hAnsi="GHEA Grapalat" w:cs="Sylfaen"/>
                          <w:i/>
                          <w:color w:val="002060"/>
                          <w:lang w:val="hy-AM"/>
                        </w:rPr>
                        <w:t>դեպքն</w:t>
                      </w:r>
                      <w:r w:rsidRPr="00272AE1">
                        <w:rPr>
                          <w:rFonts w:ascii="GHEA Grapalat" w:hAnsi="GHEA Grapalat"/>
                          <w:i/>
                          <w:color w:val="002060"/>
                          <w:lang w:val="hy-AM"/>
                        </w:rPr>
                        <w:t xml:space="preserve"> </w:t>
                      </w:r>
                      <w:r w:rsidRPr="00272AE1">
                        <w:rPr>
                          <w:rFonts w:ascii="GHEA Grapalat" w:hAnsi="GHEA Grapalat" w:cs="Sylfaen"/>
                          <w:i/>
                          <w:color w:val="002060"/>
                          <w:lang w:val="hy-AM"/>
                        </w:rPr>
                        <w:t>է</w:t>
                      </w:r>
                      <w:r w:rsidRPr="00272AE1">
                        <w:rPr>
                          <w:rFonts w:ascii="GHEA Grapalat" w:hAnsi="GHEA Grapalat"/>
                          <w:i/>
                          <w:color w:val="002060"/>
                          <w:lang w:val="hy-AM"/>
                        </w:rPr>
                        <w:t xml:space="preserve">, </w:t>
                      </w:r>
                      <w:r>
                        <w:rPr>
                          <w:rFonts w:ascii="GHEA Grapalat" w:hAnsi="GHEA Grapalat"/>
                          <w:i/>
                          <w:color w:val="002060"/>
                          <w:lang w:val="hy-AM"/>
                        </w:rPr>
                        <w:t xml:space="preserve">ապա </w:t>
                      </w:r>
                      <w:r w:rsidRPr="00272AE1">
                        <w:rPr>
                          <w:rFonts w:ascii="GHEA Grapalat" w:hAnsi="GHEA Grapalat" w:cs="Sylfaen"/>
                          <w:i/>
                          <w:color w:val="002060"/>
                          <w:lang w:val="hy-AM"/>
                        </w:rPr>
                        <w:t>պետք</w:t>
                      </w:r>
                      <w:r w:rsidRPr="00272AE1">
                        <w:rPr>
                          <w:rFonts w:ascii="GHEA Grapalat" w:hAnsi="GHEA Grapalat"/>
                          <w:i/>
                          <w:color w:val="002060"/>
                          <w:lang w:val="hy-AM"/>
                        </w:rPr>
                        <w:t xml:space="preserve"> </w:t>
                      </w:r>
                      <w:r w:rsidRPr="00272AE1">
                        <w:rPr>
                          <w:rFonts w:ascii="GHEA Grapalat" w:hAnsi="GHEA Grapalat" w:cs="Sylfaen"/>
                          <w:i/>
                          <w:color w:val="002060"/>
                          <w:lang w:val="hy-AM"/>
                        </w:rPr>
                        <w:t>է</w:t>
                      </w:r>
                      <w:r w:rsidRPr="00272AE1">
                        <w:rPr>
                          <w:rFonts w:ascii="GHEA Grapalat" w:hAnsi="GHEA Grapalat"/>
                          <w:i/>
                          <w:color w:val="002060"/>
                          <w:lang w:val="hy-AM"/>
                        </w:rPr>
                        <w:t xml:space="preserve"> </w:t>
                      </w:r>
                      <w:r w:rsidRPr="00272AE1">
                        <w:rPr>
                          <w:rFonts w:ascii="GHEA Grapalat" w:hAnsi="GHEA Grapalat" w:cs="Sylfaen"/>
                          <w:i/>
                          <w:color w:val="002060"/>
                          <w:lang w:val="hy-AM"/>
                        </w:rPr>
                        <w:t>օգտագործել</w:t>
                      </w:r>
                      <w:r w:rsidRPr="00272AE1">
                        <w:rPr>
                          <w:rFonts w:ascii="GHEA Grapalat" w:hAnsi="GHEA Grapalat"/>
                          <w:i/>
                          <w:color w:val="002060"/>
                          <w:lang w:val="hy-AM"/>
                        </w:rPr>
                        <w:t xml:space="preserve"> </w:t>
                      </w:r>
                      <w:r w:rsidRPr="00272AE1">
                        <w:rPr>
                          <w:rFonts w:ascii="GHEA Grapalat" w:hAnsi="GHEA Grapalat" w:cs="Sylfaen"/>
                          <w:i/>
                          <w:color w:val="002060"/>
                          <w:lang w:val="hy-AM"/>
                        </w:rPr>
                        <w:t>դիսկոնտավորման</w:t>
                      </w:r>
                      <w:r w:rsidRPr="00272AE1">
                        <w:rPr>
                          <w:rFonts w:ascii="GHEA Grapalat" w:hAnsi="GHEA Grapalat"/>
                          <w:i/>
                          <w:color w:val="002060"/>
                          <w:lang w:val="hy-AM"/>
                        </w:rPr>
                        <w:t xml:space="preserve"> </w:t>
                      </w:r>
                      <w:r w:rsidRPr="00272AE1">
                        <w:rPr>
                          <w:rFonts w:ascii="GHEA Grapalat" w:hAnsi="GHEA Grapalat" w:cs="Sylfaen"/>
                          <w:i/>
                          <w:color w:val="002060"/>
                          <w:lang w:val="hy-AM"/>
                        </w:rPr>
                        <w:t>բանաձևը</w:t>
                      </w:r>
                      <w:r w:rsidRPr="00272AE1">
                        <w:rPr>
                          <w:rFonts w:ascii="GHEA Grapalat" w:hAnsi="GHEA Grapalat"/>
                          <w:i/>
                          <w:color w:val="002060"/>
                          <w:lang w:val="hy-AM"/>
                        </w:rPr>
                        <w:t>:</w:t>
                      </w:r>
                      <w:r w:rsidRPr="00075A4C">
                        <w:rPr>
                          <w:rFonts w:ascii="GHEA Grapalat" w:hAnsi="GHEA Grapalat"/>
                          <w:i/>
                          <w:color w:val="002060"/>
                          <w:lang w:val="hy-AM"/>
                        </w:rPr>
                        <w:t xml:space="preserve"> </w:t>
                      </w:r>
                      <w:r w:rsidRPr="00CD4621">
                        <w:rPr>
                          <w:rFonts w:ascii="GHEA Grapalat" w:hAnsi="GHEA Grapalat" w:cs="Sylfaen"/>
                          <w:i/>
                          <w:color w:val="002060"/>
                          <w:lang w:val="hy-AM"/>
                        </w:rPr>
                        <w:t>Ժամանակը</w:t>
                      </w:r>
                      <w:r w:rsidRPr="00CD4621">
                        <w:rPr>
                          <w:rFonts w:ascii="GHEA Grapalat" w:hAnsi="GHEA Grapalat"/>
                          <w:i/>
                          <w:color w:val="002060"/>
                          <w:lang w:val="hy-AM"/>
                        </w:rPr>
                        <w:t xml:space="preserve"> </w:t>
                      </w:r>
                      <w:r w:rsidRPr="00CD4621">
                        <w:rPr>
                          <w:rFonts w:ascii="GHEA Grapalat" w:hAnsi="GHEA Grapalat" w:cs="Sylfaen"/>
                          <w:i/>
                          <w:color w:val="002060"/>
                          <w:lang w:val="hy-AM"/>
                        </w:rPr>
                        <w:t>գործոն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որն</w:t>
                      </w:r>
                      <w:r w:rsidRPr="00CD4621">
                        <w:rPr>
                          <w:rFonts w:ascii="GHEA Grapalat" w:hAnsi="GHEA Grapalat"/>
                          <w:i/>
                          <w:color w:val="002060"/>
                          <w:lang w:val="hy-AM"/>
                        </w:rPr>
                        <w:t xml:space="preserve"> </w:t>
                      </w:r>
                      <w:r w:rsidRPr="00CD4621">
                        <w:rPr>
                          <w:rFonts w:ascii="GHEA Grapalat" w:hAnsi="GHEA Grapalat" w:cs="Sylfaen"/>
                          <w:i/>
                          <w:color w:val="002060"/>
                          <w:lang w:val="hy-AM"/>
                        </w:rPr>
                        <w:t>այլընտրանքային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075A4C">
                        <w:rPr>
                          <w:rFonts w:ascii="GHEA Grapalat" w:hAnsi="GHEA Grapalat"/>
                          <w:i/>
                          <w:color w:val="002060"/>
                          <w:lang w:val="hy-AM"/>
                        </w:rPr>
                        <w:t>(</w:t>
                      </w:r>
                      <w:r>
                        <w:rPr>
                          <w:rFonts w:ascii="GHEA Grapalat" w:hAnsi="GHEA Grapalat"/>
                          <w:i/>
                          <w:color w:val="002060"/>
                          <w:lang w:val="hy-AM"/>
                        </w:rPr>
                        <w:t>չստացված եկամտի</w:t>
                      </w:r>
                      <w:r w:rsidRPr="00075A4C">
                        <w:rPr>
                          <w:rFonts w:ascii="GHEA Grapalat" w:hAnsi="GHEA Grapalat"/>
                          <w:i/>
                          <w:color w:val="002060"/>
                          <w:lang w:val="hy-AM"/>
                        </w:rPr>
                        <w:t xml:space="preserve">) </w:t>
                      </w:r>
                      <w:r w:rsidRPr="00CD4621">
                        <w:rPr>
                          <w:rFonts w:ascii="GHEA Grapalat" w:hAnsi="GHEA Grapalat" w:cs="Sylfaen"/>
                          <w:i/>
                          <w:color w:val="002060"/>
                          <w:lang w:val="hy-AM"/>
                        </w:rPr>
                        <w:t>առկայության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պատճառով</w:t>
                      </w:r>
                      <w:r w:rsidRPr="00CD4621">
                        <w:rPr>
                          <w:rFonts w:ascii="GHEA Grapalat" w:hAnsi="GHEA Grapalat"/>
                          <w:i/>
                          <w:color w:val="002060"/>
                          <w:lang w:val="hy-AM"/>
                        </w:rPr>
                        <w:t xml:space="preserve"> </w:t>
                      </w:r>
                      <w:r w:rsidRPr="00CD4621">
                        <w:rPr>
                          <w:rFonts w:ascii="GHEA Grapalat" w:hAnsi="GHEA Grapalat" w:cs="Sylfaen"/>
                          <w:i/>
                          <w:color w:val="002060"/>
                          <w:lang w:val="hy-AM"/>
                        </w:rPr>
                        <w:t>ազդում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հաշվարկի</w:t>
                      </w:r>
                      <w:r w:rsidRPr="00CD4621">
                        <w:rPr>
                          <w:rFonts w:ascii="GHEA Grapalat" w:hAnsi="GHEA Grapalat"/>
                          <w:i/>
                          <w:color w:val="002060"/>
                          <w:lang w:val="hy-AM"/>
                        </w:rPr>
                        <w:t xml:space="preserve"> </w:t>
                      </w:r>
                      <w:r w:rsidRPr="00CD4621">
                        <w:rPr>
                          <w:rFonts w:ascii="GHEA Grapalat" w:hAnsi="GHEA Grapalat" w:cs="Sylfaen"/>
                          <w:i/>
                          <w:color w:val="002060"/>
                          <w:lang w:val="hy-AM"/>
                        </w:rPr>
                        <w:t>վրա</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այսօրվա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ներդրվել</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ապահովել</w:t>
                      </w:r>
                      <w:r w:rsidRPr="00CD4621">
                        <w:rPr>
                          <w:rFonts w:ascii="GHEA Grapalat" w:hAnsi="GHEA Grapalat"/>
                          <w:i/>
                          <w:color w:val="002060"/>
                          <w:lang w:val="hy-AM"/>
                        </w:rPr>
                        <w:t xml:space="preserve"> </w:t>
                      </w:r>
                      <w:r w:rsidRPr="00CD4621">
                        <w:rPr>
                          <w:rFonts w:ascii="GHEA Grapalat" w:hAnsi="GHEA Grapalat" w:cs="Sylfaen"/>
                          <w:i/>
                          <w:color w:val="002060"/>
                          <w:lang w:val="hy-AM"/>
                        </w:rPr>
                        <w:t>եկամուտ</w:t>
                      </w:r>
                      <w:r w:rsidRPr="00CD4621">
                        <w:rPr>
                          <w:rFonts w:ascii="GHEA Grapalat" w:hAnsi="GHEA Grapalat"/>
                          <w:i/>
                          <w:color w:val="002060"/>
                          <w:lang w:val="hy-AM"/>
                        </w:rPr>
                        <w:t xml:space="preserve">, </w:t>
                      </w:r>
                      <w:r w:rsidRPr="00CD4621">
                        <w:rPr>
                          <w:rFonts w:ascii="GHEA Grapalat" w:hAnsi="GHEA Grapalat" w:cs="Sylfaen"/>
                          <w:i/>
                          <w:color w:val="002060"/>
                          <w:lang w:val="hy-AM"/>
                        </w:rPr>
                        <w:t>ուստի</w:t>
                      </w:r>
                      <w:r w:rsidRPr="00CD4621">
                        <w:rPr>
                          <w:rFonts w:ascii="GHEA Grapalat" w:hAnsi="GHEA Grapalat"/>
                          <w:i/>
                          <w:color w:val="002060"/>
                          <w:lang w:val="hy-AM"/>
                        </w:rPr>
                        <w:t xml:space="preserve"> </w:t>
                      </w:r>
                      <w:r w:rsidRPr="00CD4621">
                        <w:rPr>
                          <w:rFonts w:ascii="GHEA Grapalat" w:hAnsi="GHEA Grapalat" w:cs="Sylfaen"/>
                          <w:i/>
                          <w:color w:val="002060"/>
                          <w:lang w:val="hy-AM"/>
                        </w:rPr>
                        <w:t>այսօրվա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փողն</w:t>
                      </w:r>
                      <w:r w:rsidRPr="00CD4621">
                        <w:rPr>
                          <w:rFonts w:ascii="GHEA Grapalat" w:hAnsi="GHEA Grapalat"/>
                          <w:i/>
                          <w:color w:val="002060"/>
                          <w:lang w:val="hy-AM"/>
                        </w:rPr>
                        <w:t xml:space="preserve"> </w:t>
                      </w:r>
                      <w:r w:rsidRPr="00CD4621">
                        <w:rPr>
                          <w:rFonts w:ascii="GHEA Grapalat" w:hAnsi="GHEA Grapalat" w:cs="Sylfaen"/>
                          <w:i/>
                          <w:color w:val="002060"/>
                          <w:lang w:val="hy-AM"/>
                        </w:rPr>
                        <w:t>ավելի</w:t>
                      </w:r>
                      <w:r w:rsidRPr="00CD4621">
                        <w:rPr>
                          <w:rFonts w:ascii="GHEA Grapalat" w:hAnsi="GHEA Grapalat"/>
                          <w:i/>
                          <w:color w:val="002060"/>
                          <w:lang w:val="hy-AM"/>
                        </w:rPr>
                        <w:t xml:space="preserve"> </w:t>
                      </w:r>
                      <w:r w:rsidRPr="00CD4621">
                        <w:rPr>
                          <w:rFonts w:ascii="GHEA Grapalat" w:hAnsi="GHEA Grapalat" w:cs="Sylfaen"/>
                          <w:i/>
                          <w:color w:val="002060"/>
                          <w:lang w:val="hy-AM"/>
                        </w:rPr>
                        <w:t>մեծ</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w:t>
                      </w:r>
                      <w:r w:rsidRPr="00CD4621">
                        <w:rPr>
                          <w:rFonts w:ascii="GHEA Grapalat" w:hAnsi="GHEA Grapalat"/>
                          <w:i/>
                          <w:color w:val="002060"/>
                          <w:lang w:val="hy-AM"/>
                        </w:rPr>
                        <w:t xml:space="preserve"> </w:t>
                      </w:r>
                      <w:r w:rsidRPr="00CD4621">
                        <w:rPr>
                          <w:rFonts w:ascii="GHEA Grapalat" w:hAnsi="GHEA Grapalat" w:cs="Sylfaen"/>
                          <w:i/>
                          <w:color w:val="002060"/>
                          <w:lang w:val="hy-AM"/>
                        </w:rPr>
                        <w:t>ունի</w:t>
                      </w:r>
                      <w:r w:rsidRPr="00CD4621">
                        <w:rPr>
                          <w:rFonts w:ascii="GHEA Grapalat" w:hAnsi="GHEA Grapalat"/>
                          <w:i/>
                          <w:color w:val="002060"/>
                          <w:lang w:val="hy-AM"/>
                        </w:rPr>
                        <w:t xml:space="preserve">, </w:t>
                      </w:r>
                      <w:r w:rsidRPr="00CD4621">
                        <w:rPr>
                          <w:rFonts w:ascii="GHEA Grapalat" w:hAnsi="GHEA Grapalat" w:cs="Sylfaen"/>
                          <w:i/>
                          <w:color w:val="002060"/>
                          <w:lang w:val="hy-AM"/>
                        </w:rPr>
                        <w:t>քան</w:t>
                      </w:r>
                      <w:r w:rsidRPr="00CD4621">
                        <w:rPr>
                          <w:rFonts w:ascii="GHEA Grapalat" w:hAnsi="GHEA Grapalat"/>
                          <w:i/>
                          <w:color w:val="002060"/>
                          <w:lang w:val="hy-AM"/>
                        </w:rPr>
                        <w:t xml:space="preserve"> </w:t>
                      </w:r>
                      <w:r w:rsidRPr="00CD4621">
                        <w:rPr>
                          <w:rFonts w:ascii="GHEA Grapalat" w:hAnsi="GHEA Grapalat" w:cs="Sylfaen"/>
                          <w:i/>
                          <w:color w:val="002060"/>
                          <w:lang w:val="hy-AM"/>
                        </w:rPr>
                        <w:t>նույն</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քանակությամբ</w:t>
                      </w:r>
                      <w:r w:rsidRPr="00CD4621">
                        <w:rPr>
                          <w:rFonts w:ascii="GHEA Grapalat" w:hAnsi="GHEA Grapalat"/>
                          <w:i/>
                          <w:color w:val="002060"/>
                          <w:lang w:val="hy-AM"/>
                        </w:rPr>
                        <w:t xml:space="preserve"> </w:t>
                      </w:r>
                      <w:r w:rsidRPr="00CD4621">
                        <w:rPr>
                          <w:rFonts w:ascii="GHEA Grapalat" w:hAnsi="GHEA Grapalat" w:cs="Sylfaen"/>
                          <w:i/>
                          <w:color w:val="002060"/>
                          <w:lang w:val="hy-AM"/>
                        </w:rPr>
                        <w:t>վաղվա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փողը</w:t>
                      </w:r>
                      <w:r w:rsidRPr="00CD4621">
                        <w:rPr>
                          <w:rFonts w:ascii="GHEA Grapalat" w:hAnsi="GHEA Grapalat"/>
                          <w:i/>
                          <w:color w:val="002060"/>
                          <w:lang w:val="hy-AM"/>
                        </w:rPr>
                        <w:t xml:space="preserve">: </w:t>
                      </w:r>
                      <w:r w:rsidRPr="00CD4621">
                        <w:rPr>
                          <w:rFonts w:ascii="GHEA Grapalat" w:hAnsi="GHEA Grapalat" w:cs="Sylfaen"/>
                          <w:i/>
                          <w:color w:val="002060"/>
                          <w:lang w:val="hy-AM"/>
                        </w:rPr>
                        <w:t>Այլ</w:t>
                      </w:r>
                      <w:r w:rsidRPr="00CD4621">
                        <w:rPr>
                          <w:rFonts w:ascii="GHEA Grapalat" w:hAnsi="GHEA Grapalat"/>
                          <w:i/>
                          <w:color w:val="002060"/>
                          <w:lang w:val="hy-AM"/>
                        </w:rPr>
                        <w:t xml:space="preserve"> </w:t>
                      </w:r>
                      <w:r w:rsidRPr="00CD4621">
                        <w:rPr>
                          <w:rFonts w:ascii="GHEA Grapalat" w:hAnsi="GHEA Grapalat" w:cs="Sylfaen"/>
                          <w:i/>
                          <w:color w:val="002060"/>
                          <w:lang w:val="hy-AM"/>
                        </w:rPr>
                        <w:t>կերպ</w:t>
                      </w:r>
                      <w:r w:rsidRPr="00CD4621">
                        <w:rPr>
                          <w:rFonts w:ascii="GHEA Grapalat" w:hAnsi="GHEA Grapalat"/>
                          <w:i/>
                          <w:color w:val="002060"/>
                          <w:lang w:val="hy-AM"/>
                        </w:rPr>
                        <w:t xml:space="preserve"> </w:t>
                      </w:r>
                      <w:r w:rsidRPr="00CD4621">
                        <w:rPr>
                          <w:rFonts w:ascii="GHEA Grapalat" w:hAnsi="GHEA Grapalat" w:cs="Sylfaen"/>
                          <w:i/>
                          <w:color w:val="002060"/>
                          <w:lang w:val="hy-AM"/>
                        </w:rPr>
                        <w:t>ասած՝</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ծախսերն</w:t>
                      </w:r>
                      <w:r w:rsidRPr="00CD4621">
                        <w:rPr>
                          <w:rFonts w:ascii="GHEA Grapalat" w:hAnsi="GHEA Grapalat"/>
                          <w:i/>
                          <w:color w:val="002060"/>
                          <w:lang w:val="hy-AM"/>
                        </w:rPr>
                        <w:t xml:space="preserve"> </w:t>
                      </w:r>
                      <w:r w:rsidRPr="00CD4621">
                        <w:rPr>
                          <w:rFonts w:ascii="GHEA Grapalat" w:hAnsi="GHEA Grapalat" w:cs="Sylfaen"/>
                          <w:i/>
                          <w:color w:val="002060"/>
                          <w:lang w:val="hy-AM"/>
                        </w:rPr>
                        <w:t>ու</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պետք</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ենթարկվեն</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Դիսկոնտավորումը</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գործընթաց</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որի</w:t>
                      </w:r>
                      <w:r w:rsidRPr="00CD4621">
                        <w:rPr>
                          <w:rFonts w:ascii="GHEA Grapalat" w:hAnsi="GHEA Grapalat"/>
                          <w:i/>
                          <w:color w:val="002060"/>
                          <w:lang w:val="hy-AM"/>
                        </w:rPr>
                        <w:t xml:space="preserve"> </w:t>
                      </w:r>
                      <w:r w:rsidRPr="00CD4621">
                        <w:rPr>
                          <w:rFonts w:ascii="GHEA Grapalat" w:hAnsi="GHEA Grapalat" w:cs="Sylfaen"/>
                          <w:i/>
                          <w:color w:val="002060"/>
                          <w:lang w:val="hy-AM"/>
                        </w:rPr>
                        <w:t>ժամանակ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ապագա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w:t>
                      </w:r>
                      <w:r w:rsidRPr="00CD4621">
                        <w:rPr>
                          <w:rFonts w:ascii="GHEA Grapalat" w:hAnsi="GHEA Grapalat" w:cs="Sylfaen"/>
                          <w:i/>
                          <w:color w:val="002060"/>
                          <w:lang w:val="hy-AM"/>
                        </w:rPr>
                        <w:t>բերվում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նրանց</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ներկա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արժեքին</w:t>
                      </w:r>
                      <w:r w:rsidRPr="00CD4621">
                        <w:rPr>
                          <w:rFonts w:ascii="GHEA Grapalat" w:hAnsi="GHEA Grapalat"/>
                          <w:i/>
                          <w:color w:val="002060"/>
                          <w:lang w:val="hy-AM"/>
                        </w:rPr>
                        <w:t xml:space="preserve">: </w:t>
                      </w:r>
                      <w:r w:rsidRPr="00CD4621">
                        <w:rPr>
                          <w:rFonts w:ascii="GHEA Grapalat" w:hAnsi="GHEA Grapalat" w:cs="Sylfaen"/>
                          <w:i/>
                          <w:color w:val="002060"/>
                          <w:lang w:val="hy-AM"/>
                        </w:rPr>
                        <w:t>Երբ</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տարբերակի</w:t>
                      </w:r>
                      <w:r w:rsidRPr="00CD4621">
                        <w:rPr>
                          <w:rFonts w:ascii="GHEA Grapalat" w:hAnsi="GHEA Grapalat"/>
                          <w:i/>
                          <w:color w:val="002060"/>
                          <w:lang w:val="hy-AM"/>
                        </w:rPr>
                        <w:t xml:space="preserve"> </w:t>
                      </w:r>
                      <w:r w:rsidRPr="00CD4621">
                        <w:rPr>
                          <w:rFonts w:ascii="GHEA Grapalat" w:hAnsi="GHEA Grapalat" w:cs="Sylfaen"/>
                          <w:i/>
                          <w:color w:val="002060"/>
                          <w:lang w:val="hy-AM"/>
                        </w:rPr>
                        <w:t>ազդեցությունը</w:t>
                      </w:r>
                      <w:r w:rsidRPr="00CD4621">
                        <w:rPr>
                          <w:rFonts w:ascii="GHEA Grapalat" w:hAnsi="GHEA Grapalat"/>
                          <w:i/>
                          <w:color w:val="002060"/>
                          <w:lang w:val="hy-AM"/>
                        </w:rPr>
                        <w:t xml:space="preserve"> </w:t>
                      </w:r>
                      <w:r w:rsidRPr="00CD4621">
                        <w:rPr>
                          <w:rFonts w:ascii="GHEA Grapalat" w:hAnsi="GHEA Grapalat" w:cs="Sylfaen"/>
                          <w:i/>
                          <w:color w:val="002060"/>
                          <w:lang w:val="hy-AM"/>
                        </w:rPr>
                        <w:t>տևում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տարի</w:t>
                      </w:r>
                      <w:r w:rsidRPr="00CD4621">
                        <w:rPr>
                          <w:rFonts w:ascii="GHEA Grapalat" w:hAnsi="GHEA Grapalat"/>
                          <w:i/>
                          <w:color w:val="002060"/>
                          <w:lang w:val="hy-AM"/>
                        </w:rPr>
                        <w:t xml:space="preserve">, </w:t>
                      </w:r>
                      <w:r w:rsidRPr="00CD4621">
                        <w:rPr>
                          <w:rFonts w:ascii="GHEA Grapalat" w:hAnsi="GHEA Grapalat" w:cs="Sylfaen"/>
                          <w:i/>
                          <w:color w:val="002060"/>
                          <w:lang w:val="hy-AM"/>
                        </w:rPr>
                        <w:t>պետք</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կիրառել</w:t>
                      </w:r>
                      <w:r w:rsidRPr="00CD4621">
                        <w:rPr>
                          <w:rFonts w:ascii="GHEA Grapalat" w:hAnsi="GHEA Grapalat"/>
                          <w:i/>
                          <w:color w:val="002060"/>
                          <w:lang w:val="hy-AM"/>
                        </w:rPr>
                        <w:t xml:space="preserve"> </w:t>
                      </w:r>
                      <w:r w:rsidRPr="00CD4621">
                        <w:rPr>
                          <w:rFonts w:ascii="GHEA Grapalat" w:hAnsi="GHEA Grapalat" w:cs="Sylfaen"/>
                          <w:i/>
                          <w:color w:val="002060"/>
                          <w:lang w:val="hy-AM"/>
                        </w:rPr>
                        <w:t>այսպես</w:t>
                      </w:r>
                      <w:r w:rsidRPr="00CD4621">
                        <w:rPr>
                          <w:rFonts w:ascii="GHEA Grapalat" w:hAnsi="GHEA Grapalat"/>
                          <w:i/>
                          <w:color w:val="002060"/>
                          <w:lang w:val="hy-AM"/>
                        </w:rPr>
                        <w:t xml:space="preserve"> </w:t>
                      </w:r>
                      <w:r w:rsidRPr="00CD4621">
                        <w:rPr>
                          <w:rFonts w:ascii="GHEA Grapalat" w:hAnsi="GHEA Grapalat" w:cs="Sylfaen"/>
                          <w:i/>
                          <w:color w:val="002060"/>
                          <w:lang w:val="hy-AM"/>
                        </w:rPr>
                        <w:t>կոչված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տոկոսադրույքը</w:t>
                      </w:r>
                      <w:r w:rsidRPr="00CD4621">
                        <w:rPr>
                          <w:rFonts w:ascii="GHEA Grapalat" w:hAnsi="GHEA Grapalat"/>
                          <w:i/>
                          <w:color w:val="002060"/>
                          <w:lang w:val="hy-AM"/>
                        </w:rPr>
                        <w:t>»</w:t>
                      </w:r>
                      <w:r w:rsidRPr="00CD4621">
                        <w:rPr>
                          <w:rFonts w:ascii="GHEA Grapalat" w:hAnsi="GHEA Grapalat" w:cs="Sylfaen"/>
                          <w:i/>
                          <w:color w:val="002060"/>
                          <w:lang w:val="hy-AM"/>
                        </w:rPr>
                        <w:t>՝</w:t>
                      </w:r>
                      <w:r w:rsidRPr="00CD4621">
                        <w:rPr>
                          <w:rFonts w:ascii="GHEA Grapalat" w:hAnsi="GHEA Grapalat"/>
                          <w:i/>
                          <w:color w:val="002060"/>
                          <w:lang w:val="hy-AM"/>
                        </w:rPr>
                        <w:t xml:space="preserve"> </w:t>
                      </w:r>
                      <w:r w:rsidRPr="00CD4621">
                        <w:rPr>
                          <w:rFonts w:ascii="GHEA Grapalat" w:hAnsi="GHEA Grapalat" w:cs="Sylfaen"/>
                          <w:i/>
                          <w:color w:val="002060"/>
                          <w:lang w:val="hy-AM"/>
                        </w:rPr>
                        <w:t>ստորև</w:t>
                      </w:r>
                      <w:r w:rsidRPr="00CD4621">
                        <w:rPr>
                          <w:rFonts w:ascii="GHEA Grapalat" w:hAnsi="GHEA Grapalat"/>
                          <w:i/>
                          <w:color w:val="002060"/>
                          <w:lang w:val="hy-AM"/>
                        </w:rPr>
                        <w:t xml:space="preserve"> </w:t>
                      </w:r>
                      <w:r w:rsidRPr="00CD4621">
                        <w:rPr>
                          <w:rFonts w:ascii="GHEA Grapalat" w:hAnsi="GHEA Grapalat" w:cs="Sylfaen"/>
                          <w:i/>
                          <w:color w:val="002060"/>
                          <w:lang w:val="hy-AM"/>
                        </w:rPr>
                        <w:t>նշված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բանաձևին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համապատասխան՝</w:t>
                      </w:r>
                    </w:p>
                    <w:p w14:paraId="56ED539D" w14:textId="77777777" w:rsidR="00D15BCE" w:rsidRPr="00CD4621" w:rsidRDefault="00D15BCE" w:rsidP="00CD4621">
                      <w:pPr>
                        <w:jc w:val="center"/>
                        <w:rPr>
                          <w:rFonts w:ascii="GHEA Grapalat" w:hAnsi="GHEA Grapalat"/>
                          <w:b/>
                          <w:i/>
                          <w:color w:val="002060"/>
                          <w:lang w:val="hy-AM"/>
                        </w:rPr>
                      </w:pPr>
                      <w:r w:rsidRPr="00CD4621">
                        <w:rPr>
                          <w:rFonts w:ascii="GHEA Grapalat" w:hAnsi="GHEA Grapalat" w:cs="Sylfaen"/>
                          <w:b/>
                          <w:i/>
                          <w:color w:val="002060"/>
                          <w:lang w:val="hy-AM"/>
                        </w:rPr>
                        <w:t>Ապագա</w:t>
                      </w:r>
                      <w:r w:rsidRPr="00CD4621">
                        <w:rPr>
                          <w:rFonts w:ascii="GHEA Grapalat" w:hAnsi="GHEA Grapalat"/>
                          <w:b/>
                          <w:i/>
                          <w:color w:val="002060"/>
                          <w:lang w:val="hy-AM"/>
                        </w:rPr>
                        <w:t xml:space="preserve"> n </w:t>
                      </w:r>
                      <w:r w:rsidRPr="00CD4621">
                        <w:rPr>
                          <w:rFonts w:ascii="GHEA Grapalat" w:hAnsi="GHEA Grapalat" w:cs="Sylfaen"/>
                          <w:b/>
                          <w:i/>
                          <w:color w:val="002060"/>
                          <w:lang w:val="hy-AM"/>
                        </w:rPr>
                        <w:t>տարիների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դիսկոնտավորման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գործակից</w:t>
                      </w:r>
                      <w:r w:rsidRPr="00CD4621">
                        <w:rPr>
                          <w:rFonts w:ascii="GHEA Grapalat" w:hAnsi="GHEA Grapalat"/>
                          <w:b/>
                          <w:i/>
                          <w:color w:val="002060"/>
                          <w:lang w:val="hy-AM"/>
                        </w:rPr>
                        <w:t xml:space="preserve"> = 1/(1+r)</w:t>
                      </w:r>
                      <w:r w:rsidRPr="00CD4621">
                        <w:rPr>
                          <w:rFonts w:ascii="GHEA Grapalat" w:hAnsi="GHEA Grapalat"/>
                          <w:b/>
                          <w:i/>
                          <w:color w:val="002060"/>
                          <w:vertAlign w:val="superscript"/>
                          <w:lang w:val="hy-AM"/>
                        </w:rPr>
                        <w:t>n</w:t>
                      </w:r>
                    </w:p>
                    <w:p w14:paraId="69AD888C" w14:textId="77777777" w:rsidR="00D15BCE" w:rsidRPr="00CD4621" w:rsidRDefault="00D15BCE" w:rsidP="00CD4621">
                      <w:pPr>
                        <w:spacing w:before="120"/>
                        <w:ind w:firstLine="720"/>
                        <w:jc w:val="both"/>
                        <w:rPr>
                          <w:rFonts w:ascii="GHEA Grapalat" w:hAnsi="GHEA Grapalat"/>
                          <w:i/>
                          <w:color w:val="002060"/>
                          <w:lang w:val="hy-AM"/>
                        </w:rPr>
                      </w:pPr>
                      <w:r w:rsidRPr="00CD4621">
                        <w:rPr>
                          <w:rFonts w:ascii="GHEA Grapalat" w:hAnsi="GHEA Grapalat" w:cs="Sylfaen"/>
                          <w:i/>
                          <w:color w:val="002060"/>
                          <w:lang w:val="hy-AM"/>
                        </w:rPr>
                        <w:t>Որտեղ</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դրույքաչափը</w:t>
                      </w:r>
                      <w:r w:rsidRPr="00CD4621">
                        <w:rPr>
                          <w:rFonts w:ascii="GHEA Grapalat" w:hAnsi="GHEA Grapalat"/>
                          <w:i/>
                          <w:color w:val="002060"/>
                          <w:lang w:val="hy-AM"/>
                        </w:rPr>
                        <w:t xml:space="preserve"> </w:t>
                      </w:r>
                      <w:r w:rsidRPr="00CD4621">
                        <w:rPr>
                          <w:rFonts w:ascii="GHEA Grapalat" w:hAnsi="GHEA Grapalat" w:cs="Sylfaen"/>
                          <w:i/>
                          <w:color w:val="002060"/>
                          <w:lang w:val="hy-AM"/>
                        </w:rPr>
                        <w:t>ֆիքսված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r = 10% </w:t>
                      </w:r>
                      <w:r w:rsidRPr="00CD4621">
                        <w:rPr>
                          <w:rFonts w:ascii="GHEA Grapalat" w:hAnsi="GHEA Grapalat" w:cs="Sylfaen"/>
                          <w:i/>
                          <w:color w:val="002060"/>
                          <w:lang w:val="hy-AM"/>
                        </w:rPr>
                        <w:t>մակարդակի</w:t>
                      </w:r>
                      <w:r w:rsidRPr="00CD4621">
                        <w:rPr>
                          <w:rFonts w:ascii="GHEA Grapalat" w:hAnsi="GHEA Grapalat"/>
                          <w:i/>
                          <w:color w:val="002060"/>
                          <w:lang w:val="hy-AM"/>
                        </w:rPr>
                        <w:t xml:space="preserve"> </w:t>
                      </w:r>
                      <w:r w:rsidRPr="00CD4621">
                        <w:rPr>
                          <w:rFonts w:ascii="GHEA Grapalat" w:hAnsi="GHEA Grapalat" w:cs="Sylfaen"/>
                          <w:i/>
                          <w:color w:val="002060"/>
                          <w:lang w:val="hy-AM"/>
                        </w:rPr>
                        <w:t>վրա</w:t>
                      </w:r>
                      <w:r w:rsidRPr="00CD4621">
                        <w:rPr>
                          <w:rFonts w:ascii="GHEA Grapalat" w:hAnsi="GHEA Grapalat"/>
                          <w:i/>
                          <w:color w:val="002060"/>
                          <w:lang w:val="hy-AM"/>
                        </w:rPr>
                        <w:t>:</w:t>
                      </w:r>
                    </w:p>
                    <w:p w14:paraId="415C4CE2" w14:textId="77777777" w:rsidR="00D15BCE" w:rsidRPr="00CD4621" w:rsidRDefault="00D15BCE" w:rsidP="00564467">
                      <w:pPr>
                        <w:jc w:val="both"/>
                        <w:rPr>
                          <w:rFonts w:ascii="GHEA Grapalat" w:hAnsi="GHEA Grapalat"/>
                          <w:i/>
                          <w:color w:val="002060"/>
                          <w:lang w:val="hy-AM"/>
                        </w:rPr>
                      </w:pP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տոկոսադրուքը</w:t>
                      </w:r>
                      <w:r w:rsidRPr="00CD4621">
                        <w:rPr>
                          <w:rFonts w:ascii="GHEA Grapalat" w:hAnsi="GHEA Grapalat"/>
                          <w:i/>
                          <w:color w:val="002060"/>
                          <w:lang w:val="hy-AM"/>
                        </w:rPr>
                        <w:t xml:space="preserve"> </w:t>
                      </w:r>
                      <w:r w:rsidRPr="00CD4621">
                        <w:rPr>
                          <w:rFonts w:ascii="GHEA Grapalat" w:hAnsi="GHEA Grapalat" w:cs="Sylfaen"/>
                          <w:i/>
                          <w:color w:val="002060"/>
                          <w:lang w:val="hy-AM"/>
                        </w:rPr>
                        <w:t>յուրաքանչյուր</w:t>
                      </w:r>
                      <w:r w:rsidRPr="00CD4621">
                        <w:rPr>
                          <w:rFonts w:ascii="GHEA Grapalat" w:hAnsi="GHEA Grapalat"/>
                          <w:i/>
                          <w:color w:val="002060"/>
                          <w:lang w:val="hy-AM"/>
                        </w:rPr>
                        <w:t xml:space="preserve"> </w:t>
                      </w:r>
                      <w:r w:rsidRPr="00CD4621">
                        <w:rPr>
                          <w:rFonts w:ascii="GHEA Grapalat" w:hAnsi="GHEA Grapalat" w:cs="Sylfaen"/>
                          <w:i/>
                          <w:color w:val="002060"/>
                          <w:lang w:val="hy-AM"/>
                        </w:rPr>
                        <w:t>հաջորդ</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տարվա</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ու</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արժեքից</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նվազեցվող</w:t>
                      </w:r>
                      <w:r w:rsidRPr="00CD4621">
                        <w:rPr>
                          <w:rFonts w:ascii="GHEA Grapalat" w:hAnsi="GHEA Grapalat"/>
                          <w:i/>
                          <w:color w:val="002060"/>
                          <w:lang w:val="hy-AM"/>
                        </w:rPr>
                        <w:t xml:space="preserve"> </w:t>
                      </w:r>
                      <w:r w:rsidRPr="00CD4621">
                        <w:rPr>
                          <w:rFonts w:ascii="GHEA Grapalat" w:hAnsi="GHEA Grapalat" w:cs="Sylfaen"/>
                          <w:i/>
                          <w:color w:val="002060"/>
                          <w:lang w:val="hy-AM"/>
                        </w:rPr>
                        <w:t>մեծությունն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Պատկերավոր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դարձնելու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ենք</w:t>
                      </w:r>
                      <w:r w:rsidRPr="00CD4621">
                        <w:rPr>
                          <w:rFonts w:ascii="GHEA Grapalat" w:hAnsi="GHEA Grapalat"/>
                          <w:i/>
                          <w:color w:val="002060"/>
                          <w:lang w:val="hy-AM"/>
                        </w:rPr>
                        <w:t xml:space="preserve"> </w:t>
                      </w:r>
                      <w:r w:rsidRPr="00CD4621">
                        <w:rPr>
                          <w:rFonts w:ascii="GHEA Grapalat" w:hAnsi="GHEA Grapalat" w:cs="Sylfaen"/>
                          <w:i/>
                          <w:color w:val="002060"/>
                          <w:lang w:val="hy-AM"/>
                        </w:rPr>
                        <w:t>ասել</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սա</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տոկոսադրույքի</w:t>
                      </w:r>
                      <w:r w:rsidRPr="00CD4621">
                        <w:rPr>
                          <w:rFonts w:ascii="GHEA Grapalat" w:hAnsi="GHEA Grapalat"/>
                          <w:i/>
                          <w:color w:val="002060"/>
                          <w:lang w:val="hy-AM"/>
                        </w:rPr>
                        <w:t xml:space="preserve"> (</w:t>
                      </w:r>
                      <w:r w:rsidRPr="00CD4621">
                        <w:rPr>
                          <w:rFonts w:ascii="GHEA Grapalat" w:hAnsi="GHEA Grapalat" w:cs="Sylfaen"/>
                          <w:i/>
                          <w:color w:val="002060"/>
                          <w:lang w:val="hy-AM"/>
                        </w:rPr>
                        <w:t>որն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առաջարկում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երբ</w:t>
                      </w:r>
                      <w:r w:rsidRPr="00CD4621">
                        <w:rPr>
                          <w:rFonts w:ascii="GHEA Grapalat" w:hAnsi="GHEA Grapalat"/>
                          <w:i/>
                          <w:color w:val="002060"/>
                          <w:lang w:val="hy-AM"/>
                        </w:rPr>
                        <w:t xml:space="preserve"> </w:t>
                      </w:r>
                      <w:r w:rsidRPr="00CD4621">
                        <w:rPr>
                          <w:rFonts w:ascii="GHEA Grapalat" w:hAnsi="GHEA Grapalat" w:cs="Sylfaen"/>
                          <w:i/>
                          <w:color w:val="002060"/>
                          <w:lang w:val="hy-AM"/>
                        </w:rPr>
                        <w:t>Դուք</w:t>
                      </w:r>
                      <w:r w:rsidRPr="00CD4621">
                        <w:rPr>
                          <w:rFonts w:ascii="GHEA Grapalat" w:hAnsi="GHEA Grapalat"/>
                          <w:i/>
                          <w:color w:val="002060"/>
                          <w:lang w:val="hy-AM"/>
                        </w:rPr>
                        <w:t xml:space="preserve"> </w:t>
                      </w:r>
                      <w:r w:rsidRPr="00CD4621">
                        <w:rPr>
                          <w:rFonts w:ascii="GHEA Grapalat" w:hAnsi="GHEA Grapalat" w:cs="Sylfaen"/>
                          <w:i/>
                          <w:color w:val="002060"/>
                          <w:lang w:val="hy-AM"/>
                        </w:rPr>
                        <w:t>փոխանցում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եք</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խնայողությունները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հակառակն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Տարիների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ընթացքում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ի</w:t>
                      </w:r>
                      <w:r w:rsidRPr="00CD4621">
                        <w:rPr>
                          <w:rFonts w:ascii="GHEA Grapalat" w:hAnsi="GHEA Grapalat"/>
                          <w:i/>
                          <w:color w:val="002060"/>
                          <w:lang w:val="hy-AM"/>
                        </w:rPr>
                        <w:t xml:space="preserve"> </w:t>
                      </w:r>
                      <w:r w:rsidRPr="00CD4621">
                        <w:rPr>
                          <w:rFonts w:ascii="GHEA Grapalat" w:hAnsi="GHEA Grapalat" w:cs="Sylfaen"/>
                          <w:i/>
                          <w:color w:val="002060"/>
                          <w:lang w:val="hy-AM"/>
                        </w:rPr>
                        <w:t>շնորհիվ</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տոկոսադրույքի</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ներդրված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խնայողությունները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աճում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Դիսկոնտավորման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տոկոսադրույքը</w:t>
                      </w:r>
                      <w:r w:rsidRPr="00CD4621">
                        <w:rPr>
                          <w:rFonts w:ascii="GHEA Grapalat" w:hAnsi="GHEA Grapalat"/>
                          <w:i/>
                          <w:color w:val="002060"/>
                          <w:lang w:val="hy-AM"/>
                        </w:rPr>
                        <w:t xml:space="preserve"> </w:t>
                      </w:r>
                      <w:r w:rsidRPr="00CD4621">
                        <w:rPr>
                          <w:rFonts w:ascii="GHEA Grapalat" w:hAnsi="GHEA Grapalat" w:cs="Sylfaen"/>
                          <w:i/>
                          <w:color w:val="002060"/>
                          <w:lang w:val="hy-AM"/>
                        </w:rPr>
                        <w:t>աշխատում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ճիշտ</w:t>
                      </w:r>
                      <w:r w:rsidRPr="00CD4621">
                        <w:rPr>
                          <w:rFonts w:ascii="GHEA Grapalat" w:hAnsi="GHEA Grapalat"/>
                          <w:i/>
                          <w:color w:val="002060"/>
                          <w:lang w:val="hy-AM"/>
                        </w:rPr>
                        <w:t xml:space="preserve"> </w:t>
                      </w:r>
                      <w:r w:rsidRPr="00CD4621">
                        <w:rPr>
                          <w:rFonts w:ascii="GHEA Grapalat" w:hAnsi="GHEA Grapalat" w:cs="Sylfaen"/>
                          <w:i/>
                          <w:color w:val="002060"/>
                          <w:lang w:val="hy-AM"/>
                        </w:rPr>
                        <w:t>հակառակը</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այսօրվա</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փողը</w:t>
                      </w:r>
                      <w:r w:rsidRPr="00CD4621">
                        <w:rPr>
                          <w:rFonts w:ascii="GHEA Grapalat" w:hAnsi="GHEA Grapalat"/>
                          <w:i/>
                          <w:color w:val="002060"/>
                          <w:lang w:val="hy-AM"/>
                        </w:rPr>
                        <w:t xml:space="preserve"> </w:t>
                      </w:r>
                      <w:r w:rsidRPr="00CD4621">
                        <w:rPr>
                          <w:rFonts w:ascii="GHEA Grapalat" w:hAnsi="GHEA Grapalat" w:cs="Sylfaen"/>
                          <w:i/>
                          <w:color w:val="002060"/>
                          <w:lang w:val="hy-AM"/>
                        </w:rPr>
                        <w:t>վաղը</w:t>
                      </w:r>
                      <w:r w:rsidRPr="00CD4621">
                        <w:rPr>
                          <w:rFonts w:ascii="GHEA Grapalat" w:hAnsi="GHEA Grapalat"/>
                          <w:i/>
                          <w:color w:val="002060"/>
                          <w:lang w:val="hy-AM"/>
                        </w:rPr>
                        <w:t xml:space="preserve"> </w:t>
                      </w:r>
                      <w:r w:rsidRPr="00CD4621">
                        <w:rPr>
                          <w:rFonts w:ascii="GHEA Grapalat" w:hAnsi="GHEA Grapalat" w:cs="Sylfaen"/>
                          <w:i/>
                          <w:color w:val="002060"/>
                          <w:lang w:val="hy-AM"/>
                        </w:rPr>
                        <w:t>ավելի</w:t>
                      </w:r>
                      <w:r w:rsidRPr="00CD4621">
                        <w:rPr>
                          <w:rFonts w:ascii="GHEA Grapalat" w:hAnsi="GHEA Grapalat"/>
                          <w:i/>
                          <w:color w:val="002060"/>
                          <w:lang w:val="hy-AM"/>
                        </w:rPr>
                        <w:t xml:space="preserve"> </w:t>
                      </w:r>
                      <w:r w:rsidRPr="00CD4621">
                        <w:rPr>
                          <w:rFonts w:ascii="GHEA Grapalat" w:hAnsi="GHEA Grapalat" w:cs="Sylfaen"/>
                          <w:i/>
                          <w:color w:val="002060"/>
                          <w:lang w:val="hy-AM"/>
                        </w:rPr>
                        <w:t>պակաս</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ունենալու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Այսինքն</w:t>
                      </w:r>
                      <w:r w:rsidRPr="00CD4621">
                        <w:rPr>
                          <w:rFonts w:ascii="GHEA Grapalat" w:hAnsi="GHEA Grapalat"/>
                          <w:i/>
                          <w:color w:val="002060"/>
                          <w:lang w:val="hy-AM"/>
                        </w:rPr>
                        <w:t xml:space="preserve">, </w:t>
                      </w:r>
                      <w:r w:rsidRPr="00CD4621">
                        <w:rPr>
                          <w:rFonts w:ascii="GHEA Grapalat" w:hAnsi="GHEA Grapalat" w:cs="Sylfaen"/>
                          <w:i/>
                          <w:color w:val="002060"/>
                          <w:lang w:val="hy-AM"/>
                        </w:rPr>
                        <w:t>այդ</w:t>
                      </w:r>
                      <w:r w:rsidRPr="00CD4621">
                        <w:rPr>
                          <w:rFonts w:ascii="GHEA Grapalat" w:hAnsi="GHEA Grapalat"/>
                          <w:i/>
                          <w:color w:val="002060"/>
                          <w:lang w:val="hy-AM"/>
                        </w:rPr>
                        <w:t xml:space="preserve"> </w:t>
                      </w:r>
                      <w:r w:rsidRPr="00CD4621">
                        <w:rPr>
                          <w:rFonts w:ascii="GHEA Grapalat" w:hAnsi="GHEA Grapalat" w:cs="Sylfaen"/>
                          <w:i/>
                          <w:color w:val="002060"/>
                          <w:lang w:val="hy-AM"/>
                        </w:rPr>
                        <w:t>տոկոսադրույքը</w:t>
                      </w:r>
                      <w:r w:rsidRPr="00CD4621">
                        <w:rPr>
                          <w:rFonts w:ascii="GHEA Grapalat" w:hAnsi="GHEA Grapalat"/>
                          <w:i/>
                          <w:color w:val="002060"/>
                          <w:lang w:val="hy-AM"/>
                        </w:rPr>
                        <w:t xml:space="preserve"> </w:t>
                      </w:r>
                      <w:r w:rsidRPr="00CD4621">
                        <w:rPr>
                          <w:rFonts w:ascii="GHEA Grapalat" w:hAnsi="GHEA Grapalat" w:cs="Sylfaen"/>
                          <w:i/>
                          <w:color w:val="002060"/>
                          <w:lang w:val="hy-AM"/>
                        </w:rPr>
                        <w:t>ցույց</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տալիս</w:t>
                      </w:r>
                      <w:r w:rsidRPr="00CD4621">
                        <w:rPr>
                          <w:rFonts w:ascii="GHEA Grapalat" w:hAnsi="GHEA Grapalat"/>
                          <w:i/>
                          <w:color w:val="002060"/>
                          <w:lang w:val="hy-AM"/>
                        </w:rPr>
                        <w:t xml:space="preserve">, </w:t>
                      </w:r>
                      <w:r w:rsidRPr="00CD4621">
                        <w:rPr>
                          <w:rFonts w:ascii="GHEA Grapalat" w:hAnsi="GHEA Grapalat" w:cs="Sylfaen"/>
                          <w:i/>
                          <w:color w:val="002060"/>
                          <w:lang w:val="hy-AM"/>
                        </w:rPr>
                        <w:t>թե</w:t>
                      </w:r>
                      <w:r w:rsidRPr="00CD4621">
                        <w:rPr>
                          <w:rFonts w:ascii="GHEA Grapalat" w:hAnsi="GHEA Grapalat"/>
                          <w:i/>
                          <w:color w:val="002060"/>
                          <w:lang w:val="hy-AM"/>
                        </w:rPr>
                        <w:t xml:space="preserve"> </w:t>
                      </w:r>
                      <w:r w:rsidRPr="00CD4621">
                        <w:rPr>
                          <w:rFonts w:ascii="GHEA Grapalat" w:hAnsi="GHEA Grapalat" w:cs="Sylfaen"/>
                          <w:i/>
                          <w:color w:val="002060"/>
                          <w:lang w:val="hy-AM"/>
                        </w:rPr>
                        <w:t>որքան</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Ձեր</w:t>
                      </w:r>
                      <w:r w:rsidRPr="00CD4621">
                        <w:rPr>
                          <w:rFonts w:ascii="GHEA Grapalat" w:hAnsi="GHEA Grapalat"/>
                          <w:i/>
                          <w:color w:val="002060"/>
                          <w:lang w:val="hy-AM"/>
                        </w:rPr>
                        <w:t xml:space="preserve"> </w:t>
                      </w:r>
                      <w:r w:rsidRPr="00CD4621">
                        <w:rPr>
                          <w:rFonts w:ascii="GHEA Grapalat" w:hAnsi="GHEA Grapalat" w:cs="Sylfaen"/>
                          <w:i/>
                          <w:color w:val="002060"/>
                          <w:lang w:val="hy-AM"/>
                        </w:rPr>
                        <w:t>փողի</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ներկա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ժամանակի</w:t>
                      </w:r>
                      <w:r w:rsidRPr="00CD4621">
                        <w:rPr>
                          <w:rFonts w:ascii="GHEA Grapalat" w:hAnsi="GHEA Grapalat"/>
                          <w:i/>
                          <w:color w:val="002060"/>
                          <w:lang w:val="hy-AM"/>
                        </w:rPr>
                        <w:t xml:space="preserve"> </w:t>
                      </w:r>
                      <w:r w:rsidRPr="00CD4621">
                        <w:rPr>
                          <w:rFonts w:ascii="GHEA Grapalat" w:hAnsi="GHEA Grapalat" w:cs="Sylfaen"/>
                          <w:i/>
                          <w:color w:val="002060"/>
                          <w:lang w:val="hy-AM"/>
                        </w:rPr>
                        <w:t>ընթացքում</w:t>
                      </w:r>
                      <w:r w:rsidRPr="00CD4621">
                        <w:rPr>
                          <w:rFonts w:ascii="GHEA Grapalat" w:hAnsi="GHEA Grapalat"/>
                          <w:i/>
                          <w:color w:val="002060"/>
                          <w:lang w:val="hy-AM"/>
                        </w:rPr>
                        <w:t xml:space="preserve">:  </w:t>
                      </w:r>
                    </w:p>
                    <w:p w14:paraId="0CFE54C5" w14:textId="77777777" w:rsidR="00D15BCE" w:rsidRPr="00CD4621" w:rsidRDefault="00D15BCE" w:rsidP="00CD4621">
                      <w:pPr>
                        <w:ind w:firstLine="720"/>
                        <w:jc w:val="both"/>
                        <w:rPr>
                          <w:rFonts w:ascii="GHEA Grapalat" w:hAnsi="GHEA Grapalat"/>
                          <w:i/>
                          <w:color w:val="002060"/>
                          <w:lang w:val="hy-AM"/>
                        </w:rPr>
                      </w:pPr>
                      <w:r w:rsidRPr="00CD4621">
                        <w:rPr>
                          <w:rFonts w:ascii="GHEA Grapalat" w:hAnsi="GHEA Grapalat" w:cs="Sylfaen"/>
                          <w:i/>
                          <w:color w:val="002060"/>
                          <w:lang w:val="hy-AM"/>
                        </w:rPr>
                        <w:t>ԿԱԳ</w:t>
                      </w:r>
                      <w:r w:rsidRPr="00CD4621">
                        <w:rPr>
                          <w:rFonts w:ascii="GHEA Grapalat" w:hAnsi="GHEA Grapalat"/>
                          <w:i/>
                          <w:color w:val="002060"/>
                          <w:lang w:val="hy-AM"/>
                        </w:rPr>
                        <w:t xml:space="preserve"> </w:t>
                      </w:r>
                      <w:r w:rsidRPr="00CD4621">
                        <w:rPr>
                          <w:rFonts w:ascii="GHEA Grapalat" w:hAnsi="GHEA Grapalat" w:cs="Sylfaen"/>
                          <w:i/>
                          <w:color w:val="002060"/>
                          <w:lang w:val="hy-AM"/>
                        </w:rPr>
                        <w:t>մեթոդաբանության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շրջանակում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հաշվարկային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ժամանակաշրջանի</w:t>
                      </w:r>
                      <w:r w:rsidRPr="00CD4621">
                        <w:rPr>
                          <w:rFonts w:ascii="GHEA Grapalat" w:hAnsi="GHEA Grapalat"/>
                          <w:i/>
                          <w:color w:val="002060"/>
                          <w:lang w:val="hy-AM"/>
                        </w:rPr>
                        <w:t xml:space="preserve"> </w:t>
                      </w:r>
                      <w:r w:rsidRPr="00CD4621">
                        <w:rPr>
                          <w:rFonts w:ascii="GHEA Grapalat" w:hAnsi="GHEA Grapalat" w:cs="Sylfaen"/>
                          <w:i/>
                          <w:color w:val="002060"/>
                          <w:lang w:val="hy-AM"/>
                        </w:rPr>
                        <w:t>մնացորդային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տարիների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կարգավորմամբ</w:t>
                      </w:r>
                      <w:r w:rsidRPr="00CD4621">
                        <w:rPr>
                          <w:rFonts w:ascii="GHEA Grapalat" w:hAnsi="GHEA Grapalat"/>
                          <w:i/>
                          <w:color w:val="002060"/>
                          <w:lang w:val="hy-AM"/>
                        </w:rPr>
                        <w:t xml:space="preserve"> </w:t>
                      </w:r>
                      <w:r w:rsidRPr="00CD4621">
                        <w:rPr>
                          <w:rFonts w:ascii="GHEA Grapalat" w:hAnsi="GHEA Grapalat" w:cs="Sylfaen"/>
                          <w:i/>
                          <w:color w:val="002060"/>
                          <w:lang w:val="hy-AM"/>
                        </w:rPr>
                        <w:t>պայմանավորված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մասնավոր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հատվածի</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հանրային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հատվածի</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ու</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w:t>
                      </w:r>
                      <w:r w:rsidRPr="00CD4621">
                        <w:rPr>
                          <w:rFonts w:ascii="GHEA Grapalat" w:hAnsi="GHEA Grapalat"/>
                          <w:i/>
                          <w:color w:val="002060"/>
                          <w:lang w:val="hy-AM"/>
                        </w:rPr>
                        <w:t xml:space="preserve"> </w:t>
                      </w:r>
                      <w:r w:rsidRPr="00CD4621">
                        <w:rPr>
                          <w:rFonts w:ascii="GHEA Grapalat" w:hAnsi="GHEA Grapalat" w:cs="Sylfaen"/>
                          <w:i/>
                          <w:color w:val="002060"/>
                          <w:lang w:val="hy-AM"/>
                        </w:rPr>
                        <w:t>ներկա</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(PV-</w:t>
                      </w:r>
                      <w:r>
                        <w:rPr>
                          <w:rFonts w:ascii="GHEA Grapalat" w:hAnsi="GHEA Grapalat"/>
                          <w:i/>
                          <w:color w:val="002060"/>
                          <w:lang w:val="hy-AM"/>
                        </w:rPr>
                        <w:t>ն</w:t>
                      </w:r>
                      <w:r w:rsidRPr="00CD4621">
                        <w:rPr>
                          <w:rFonts w:ascii="GHEA Grapalat" w:hAnsi="GHEA Grapalat"/>
                          <w:i/>
                          <w:color w:val="002060"/>
                          <w:lang w:val="hy-AM"/>
                        </w:rPr>
                        <w:t>)</w:t>
                      </w:r>
                      <w:r>
                        <w:rPr>
                          <w:rFonts w:ascii="GHEA Grapalat" w:hAnsi="GHEA Grapalat"/>
                          <w:i/>
                          <w:color w:val="002060"/>
                          <w:lang w:val="hy-AM"/>
                        </w:rPr>
                        <w:t xml:space="preserve"> հաշվարկվում է</w:t>
                      </w:r>
                      <w:r w:rsidRPr="00CD4621">
                        <w:rPr>
                          <w:rFonts w:ascii="GHEA Grapalat" w:hAnsi="GHEA Grapalat"/>
                          <w:i/>
                          <w:color w:val="002060"/>
                          <w:lang w:val="hy-AM"/>
                        </w:rPr>
                        <w:t xml:space="preserve"> </w:t>
                      </w:r>
                      <w:r w:rsidRPr="00CD4621">
                        <w:rPr>
                          <w:rFonts w:ascii="GHEA Grapalat" w:hAnsi="GHEA Grapalat" w:cs="Sylfaen"/>
                          <w:i/>
                          <w:color w:val="002060"/>
                          <w:lang w:val="hy-AM"/>
                        </w:rPr>
                        <w:t>ըստ</w:t>
                      </w:r>
                      <w:r w:rsidRPr="00CD4621">
                        <w:rPr>
                          <w:rFonts w:ascii="GHEA Grapalat" w:hAnsi="GHEA Grapalat"/>
                          <w:i/>
                          <w:color w:val="002060"/>
                          <w:lang w:val="hy-AM"/>
                        </w:rPr>
                        <w:t xml:space="preserve"> </w:t>
                      </w:r>
                      <w:r w:rsidRPr="00CD4621">
                        <w:rPr>
                          <w:rFonts w:ascii="GHEA Grapalat" w:hAnsi="GHEA Grapalat" w:cs="Sylfaen"/>
                          <w:i/>
                          <w:color w:val="002060"/>
                          <w:lang w:val="hy-AM"/>
                        </w:rPr>
                        <w:t>հետևյալ</w:t>
                      </w:r>
                      <w:r w:rsidRPr="00CD4621">
                        <w:rPr>
                          <w:rFonts w:ascii="GHEA Grapalat" w:hAnsi="GHEA Grapalat"/>
                          <w:i/>
                          <w:color w:val="002060"/>
                          <w:lang w:val="hy-AM"/>
                        </w:rPr>
                        <w:t xml:space="preserve"> </w:t>
                      </w:r>
                      <w:r w:rsidRPr="00CD4621">
                        <w:rPr>
                          <w:rFonts w:ascii="GHEA Grapalat" w:hAnsi="GHEA Grapalat" w:cs="Sylfaen"/>
                          <w:i/>
                          <w:color w:val="002060"/>
                          <w:lang w:val="hy-AM"/>
                        </w:rPr>
                        <w:t>բանաձևերի՝</w:t>
                      </w:r>
                      <w:r w:rsidRPr="00CD4621">
                        <w:rPr>
                          <w:rFonts w:ascii="GHEA Grapalat" w:hAnsi="GHEA Grapalat"/>
                          <w:i/>
                          <w:color w:val="002060"/>
                          <w:lang w:val="hy-AM"/>
                        </w:rPr>
                        <w:t xml:space="preserve"> </w:t>
                      </w:r>
                    </w:p>
                    <w:p w14:paraId="1406B4CE" w14:textId="77777777" w:rsidR="00D15BCE" w:rsidRPr="00CD4621" w:rsidRDefault="00D15BCE" w:rsidP="00564467">
                      <w:pPr>
                        <w:jc w:val="both"/>
                        <w:rPr>
                          <w:rFonts w:ascii="GHEA Grapalat" w:hAnsi="GHEA Grapalat"/>
                          <w:color w:val="002060"/>
                          <w:lang w:val="hy-AM"/>
                        </w:rPr>
                      </w:pPr>
                    </w:p>
                    <w:p w14:paraId="6052EEE4" w14:textId="77777777" w:rsidR="00D15BCE" w:rsidRPr="00CD4621" w:rsidRDefault="00D15BCE" w:rsidP="00CD4621">
                      <w:pPr>
                        <w:jc w:val="center"/>
                        <w:rPr>
                          <w:rFonts w:ascii="GHEA Grapalat" w:hAnsi="GHEA Grapalat"/>
                          <w:i/>
                          <w:color w:val="002060"/>
                          <w:lang w:val="hy-AM"/>
                        </w:rPr>
                      </w:pPr>
                      <w:r w:rsidRPr="00CD4621">
                        <w:rPr>
                          <w:rFonts w:ascii="GHEA Grapalat" w:hAnsi="GHEA Grapalat" w:cs="Sylfaen"/>
                          <w:b/>
                          <w:i/>
                          <w:color w:val="002060"/>
                          <w:lang w:val="hy-AM"/>
                        </w:rPr>
                        <w:t>Ծախսերի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դիսկոնտավորված</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արժեք</w:t>
                      </w:r>
                      <w:r w:rsidRPr="00CD4621">
                        <w:rPr>
                          <w:rFonts w:ascii="GHEA Grapalat" w:hAnsi="GHEA Grapalat"/>
                          <w:b/>
                          <w:i/>
                          <w:color w:val="002060"/>
                          <w:lang w:val="hy-AM"/>
                        </w:rPr>
                        <w:t xml:space="preserve"> (PV) =</w:t>
                      </w:r>
                      <w:r w:rsidRPr="00CD4621">
                        <w:rPr>
                          <w:rFonts w:ascii="GHEA Grapalat" w:hAnsi="GHEA Grapalat"/>
                          <w:color w:val="002060"/>
                          <w:lang w:val="hy-AM"/>
                        </w:rPr>
                        <w:br/>
                      </w:r>
                      <m:oMathPara>
                        <m:oMath>
                          <m:nary>
                            <m:naryPr>
                              <m:chr m:val="∑"/>
                              <m:grow m:val="1"/>
                              <m:ctrlPr>
                                <w:rPr>
                                  <w:rFonts w:ascii="Cambria Math" w:hAnsi="GHEA Grapalat"/>
                                  <w:color w:val="002060"/>
                                </w:rPr>
                              </m:ctrlPr>
                            </m:naryPr>
                            <m:sub>
                              <m:r>
                                <m:rPr>
                                  <m:sty m:val="bi"/>
                                </m:rPr>
                                <w:rPr>
                                  <w:rFonts w:ascii="Cambria Math" w:hAnsi="Cambria Math"/>
                                  <w:color w:val="002060"/>
                                  <w:lang w:val="hy-AM"/>
                                </w:rPr>
                                <m:t>t</m:t>
                              </m:r>
                              <m:r>
                                <m:rPr>
                                  <m:sty m:val="p"/>
                                </m:rPr>
                                <w:rPr>
                                  <w:rFonts w:ascii="Cambria Math" w:hAnsi="GHEA Grapalat"/>
                                  <w:color w:val="002060"/>
                                  <w:lang w:val="hy-AM"/>
                                </w:rPr>
                                <m:t>=</m:t>
                              </m:r>
                              <m:r>
                                <m:rPr>
                                  <m:sty m:val="b"/>
                                </m:rPr>
                                <w:rPr>
                                  <w:rFonts w:ascii="Cambria Math" w:hAnsi="Cambria Math"/>
                                  <w:color w:val="002060"/>
                                  <w:lang w:val="hy-AM"/>
                                </w:rPr>
                                <m:t>1</m:t>
                              </m:r>
                            </m:sub>
                            <m:sup>
                              <m:r>
                                <m:rPr>
                                  <m:sty m:val="bi"/>
                                </m:rPr>
                                <w:rPr>
                                  <w:rFonts w:ascii="Cambria Math" w:hAnsi="Cambria Math"/>
                                  <w:color w:val="002060"/>
                                  <w:lang w:val="hy-AM"/>
                                </w:rPr>
                                <m:t>t</m:t>
                              </m:r>
                              <m:r>
                                <m:rPr>
                                  <m:sty m:val="p"/>
                                </m:rPr>
                                <w:rPr>
                                  <w:rFonts w:ascii="Cambria Math" w:hAnsi="GHEA Grapalat"/>
                                  <w:color w:val="002060"/>
                                  <w:lang w:val="hy-AM"/>
                                </w:rPr>
                                <m:t>=</m:t>
                              </m:r>
                              <m:r>
                                <m:rPr>
                                  <m:sty m:val="bi"/>
                                </m:rPr>
                                <w:rPr>
                                  <w:rFonts w:ascii="Cambria Math" w:hAnsi="Cambria Math"/>
                                  <w:color w:val="002060"/>
                                  <w:lang w:val="hy-AM"/>
                                </w:rPr>
                                <m:t>n</m:t>
                              </m:r>
                            </m:sup>
                            <m:e>
                              <m:f>
                                <m:fPr>
                                  <m:ctrlPr>
                                    <w:rPr>
                                      <w:rFonts w:ascii="Cambria Math" w:hAnsi="GHEA Grapalat"/>
                                      <w:color w:val="002060"/>
                                    </w:rPr>
                                  </m:ctrlPr>
                                </m:fPr>
                                <m:num>
                                  <m:sSub>
                                    <m:sSubPr>
                                      <m:ctrlPr>
                                        <w:rPr>
                                          <w:rFonts w:ascii="Cambria Math" w:hAnsi="GHEA Grapalat"/>
                                          <w:color w:val="002060"/>
                                        </w:rPr>
                                      </m:ctrlPr>
                                    </m:sSubPr>
                                    <m:e>
                                      <m:r>
                                        <m:rPr>
                                          <m:sty m:val="bi"/>
                                        </m:rPr>
                                        <w:rPr>
                                          <w:rFonts w:ascii="Cambria Math" w:hAnsi="Cambria Math"/>
                                          <w:color w:val="002060"/>
                                          <w:lang w:val="hy-AM"/>
                                        </w:rPr>
                                        <m:t>C</m:t>
                                      </m:r>
                                    </m:e>
                                    <m:sub>
                                      <m:r>
                                        <m:rPr>
                                          <m:sty m:val="bi"/>
                                        </m:rPr>
                                        <w:rPr>
                                          <w:rFonts w:ascii="Cambria Math" w:hAnsi="Cambria Math"/>
                                          <w:color w:val="002060"/>
                                          <w:lang w:val="hy-AM"/>
                                        </w:rPr>
                                        <m:t>t</m:t>
                                      </m:r>
                                    </m:sub>
                                  </m:sSub>
                                </m:num>
                                <m:den>
                                  <m:sSup>
                                    <m:sSupPr>
                                      <m:ctrlPr>
                                        <w:rPr>
                                          <w:rFonts w:ascii="Cambria Math" w:hAnsi="GHEA Grapalat"/>
                                          <w:color w:val="002060"/>
                                        </w:rPr>
                                      </m:ctrlPr>
                                    </m:sSupPr>
                                    <m:e>
                                      <m:d>
                                        <m:dPr>
                                          <m:begChr m:val=""/>
                                          <m:ctrlPr>
                                            <w:rPr>
                                              <w:rFonts w:ascii="Cambria Math" w:hAnsi="GHEA Grapalat"/>
                                              <w:color w:val="002060"/>
                                            </w:rPr>
                                          </m:ctrlPr>
                                        </m:dPr>
                                        <m:e>
                                          <m:d>
                                            <m:dPr>
                                              <m:endChr m:val=""/>
                                              <m:ctrlPr>
                                                <w:rPr>
                                                  <w:rFonts w:ascii="Cambria Math" w:hAnsi="GHEA Grapalat"/>
                                                  <w:color w:val="002060"/>
                                                </w:rPr>
                                              </m:ctrlPr>
                                            </m:dPr>
                                            <m:e>
                                              <m:r>
                                                <m:rPr>
                                                  <m:sty m:val="b"/>
                                                </m:rPr>
                                                <w:rPr>
                                                  <w:rFonts w:ascii="Cambria Math" w:hAnsi="Cambria Math"/>
                                                  <w:color w:val="002060"/>
                                                  <w:lang w:val="hy-AM"/>
                                                </w:rPr>
                                                <m:t>1</m:t>
                                              </m:r>
                                              <m:r>
                                                <m:rPr>
                                                  <m:sty m:val="p"/>
                                                </m:rPr>
                                                <w:rPr>
                                                  <w:rFonts w:ascii="Cambria Math" w:hAnsi="GHEA Grapalat"/>
                                                  <w:color w:val="002060"/>
                                                  <w:lang w:val="hy-AM"/>
                                                </w:rPr>
                                                <m:t xml:space="preserve"> + </m:t>
                                              </m:r>
                                              <m:r>
                                                <m:rPr>
                                                  <m:sty m:val="bi"/>
                                                </m:rPr>
                                                <w:rPr>
                                                  <w:rFonts w:ascii="Cambria Math" w:hAnsi="Cambria Math"/>
                                                  <w:color w:val="002060"/>
                                                  <w:lang w:val="hy-AM"/>
                                                </w:rPr>
                                                <m:t>r</m:t>
                                              </m:r>
                                            </m:e>
                                          </m:d>
                                        </m:e>
                                      </m:d>
                                    </m:e>
                                    <m:sup>
                                      <m:r>
                                        <m:rPr>
                                          <m:sty m:val="bi"/>
                                        </m:rPr>
                                        <w:rPr>
                                          <w:rFonts w:ascii="Cambria Math" w:hAnsi="Cambria Math"/>
                                          <w:color w:val="002060"/>
                                          <w:lang w:val="hy-AM"/>
                                        </w:rPr>
                                        <m:t>t</m:t>
                                      </m:r>
                                    </m:sup>
                                  </m:sSup>
                                </m:den>
                              </m:f>
                              <m:r>
                                <m:rPr>
                                  <m:sty m:val="p"/>
                                </m:rPr>
                                <w:rPr>
                                  <w:rFonts w:ascii="Cambria Math" w:hAnsi="GHEA Grapalat"/>
                                  <w:color w:val="002060"/>
                                  <w:lang w:val="hy-AM"/>
                                </w:rPr>
                                <m:t xml:space="preserve"> </m:t>
                              </m:r>
                            </m:e>
                          </m:nary>
                          <m:r>
                            <m:rPr>
                              <m:sty m:val="p"/>
                            </m:rPr>
                            <w:rPr>
                              <w:rFonts w:ascii="Cambria Math" w:hAnsi="GHEA Grapalat"/>
                              <w:color w:val="002060"/>
                              <w:lang w:val="hy-AM"/>
                            </w:rPr>
                            <w:br/>
                          </m:r>
                        </m:oMath>
                      </m:oMathPara>
                    </w:p>
                    <w:p w14:paraId="68A39989" w14:textId="77777777" w:rsidR="00D15BCE" w:rsidRPr="00CD4621" w:rsidRDefault="00D15BCE" w:rsidP="00CD4621">
                      <w:pPr>
                        <w:jc w:val="center"/>
                        <w:rPr>
                          <w:rFonts w:ascii="GHEA Grapalat" w:hAnsi="GHEA Grapalat"/>
                          <w:i/>
                          <w:color w:val="002060"/>
                          <w:lang w:val="hy-AM"/>
                        </w:rPr>
                      </w:pPr>
                      <w:r w:rsidRPr="00CD4621">
                        <w:rPr>
                          <w:rFonts w:ascii="GHEA Grapalat" w:hAnsi="GHEA Grapalat" w:cs="Sylfaen"/>
                          <w:b/>
                          <w:i/>
                          <w:color w:val="002060"/>
                          <w:lang w:val="hy-AM"/>
                        </w:rPr>
                        <w:t>Օգուտների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դիսկոնտավորված</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արժեք</w:t>
                      </w:r>
                      <w:r w:rsidRPr="00CD4621">
                        <w:rPr>
                          <w:rFonts w:ascii="GHEA Grapalat" w:hAnsi="GHEA Grapalat"/>
                          <w:b/>
                          <w:i/>
                          <w:color w:val="002060"/>
                          <w:lang w:val="hy-AM"/>
                        </w:rPr>
                        <w:t xml:space="preserve"> (PV) =</w:t>
                      </w:r>
                      <w:r w:rsidRPr="00CD4621">
                        <w:rPr>
                          <w:rFonts w:ascii="GHEA Grapalat" w:hAnsi="GHEA Grapalat"/>
                          <w:color w:val="002060"/>
                          <w:lang w:val="hy-AM"/>
                        </w:rPr>
                        <w:br/>
                      </w:r>
                      <m:oMathPara>
                        <m:oMath>
                          <m:nary>
                            <m:naryPr>
                              <m:chr m:val="∑"/>
                              <m:grow m:val="1"/>
                              <m:ctrlPr>
                                <w:rPr>
                                  <w:rFonts w:ascii="Cambria Math" w:hAnsi="GHEA Grapalat"/>
                                  <w:color w:val="002060"/>
                                </w:rPr>
                              </m:ctrlPr>
                            </m:naryPr>
                            <m:sub>
                              <m:r>
                                <m:rPr>
                                  <m:sty m:val="bi"/>
                                </m:rPr>
                                <w:rPr>
                                  <w:rFonts w:ascii="Cambria Math" w:hAnsi="Cambria Math"/>
                                  <w:color w:val="002060"/>
                                  <w:lang w:val="hy-AM"/>
                                </w:rPr>
                                <m:t>t</m:t>
                              </m:r>
                              <m:r>
                                <m:rPr>
                                  <m:sty m:val="p"/>
                                </m:rPr>
                                <w:rPr>
                                  <w:rFonts w:ascii="Cambria Math" w:hAnsi="GHEA Grapalat"/>
                                  <w:color w:val="002060"/>
                                  <w:lang w:val="hy-AM"/>
                                </w:rPr>
                                <m:t>=</m:t>
                              </m:r>
                              <m:r>
                                <m:rPr>
                                  <m:sty m:val="b"/>
                                </m:rPr>
                                <w:rPr>
                                  <w:rFonts w:ascii="Cambria Math" w:hAnsi="Cambria Math"/>
                                  <w:color w:val="002060"/>
                                  <w:lang w:val="hy-AM"/>
                                </w:rPr>
                                <m:t>1</m:t>
                              </m:r>
                            </m:sub>
                            <m:sup>
                              <m:r>
                                <m:rPr>
                                  <m:sty m:val="bi"/>
                                </m:rPr>
                                <w:rPr>
                                  <w:rFonts w:ascii="Cambria Math" w:hAnsi="Cambria Math"/>
                                  <w:color w:val="002060"/>
                                  <w:lang w:val="hy-AM"/>
                                </w:rPr>
                                <m:t>t</m:t>
                              </m:r>
                              <m:r>
                                <m:rPr>
                                  <m:sty m:val="p"/>
                                </m:rPr>
                                <w:rPr>
                                  <w:rFonts w:ascii="Cambria Math" w:hAnsi="GHEA Grapalat"/>
                                  <w:color w:val="002060"/>
                                  <w:lang w:val="hy-AM"/>
                                </w:rPr>
                                <m:t>=</m:t>
                              </m:r>
                              <m:r>
                                <m:rPr>
                                  <m:sty m:val="bi"/>
                                </m:rPr>
                                <w:rPr>
                                  <w:rFonts w:ascii="Cambria Math" w:hAnsi="Cambria Math"/>
                                  <w:color w:val="002060"/>
                                  <w:lang w:val="hy-AM"/>
                                </w:rPr>
                                <m:t>n</m:t>
                              </m:r>
                            </m:sup>
                            <m:e>
                              <m:f>
                                <m:fPr>
                                  <m:ctrlPr>
                                    <w:rPr>
                                      <w:rFonts w:ascii="Cambria Math" w:hAnsi="GHEA Grapalat"/>
                                      <w:color w:val="002060"/>
                                    </w:rPr>
                                  </m:ctrlPr>
                                </m:fPr>
                                <m:num>
                                  <m:sSub>
                                    <m:sSubPr>
                                      <m:ctrlPr>
                                        <w:rPr>
                                          <w:rFonts w:ascii="Cambria Math" w:hAnsi="GHEA Grapalat"/>
                                          <w:color w:val="002060"/>
                                        </w:rPr>
                                      </m:ctrlPr>
                                    </m:sSubPr>
                                    <m:e>
                                      <m:r>
                                        <m:rPr>
                                          <m:sty m:val="bi"/>
                                        </m:rPr>
                                        <w:rPr>
                                          <w:rFonts w:ascii="Cambria Math" w:hAnsi="Cambria Math"/>
                                          <w:color w:val="002060"/>
                                          <w:lang w:val="hy-AM"/>
                                        </w:rPr>
                                        <m:t>B</m:t>
                                      </m:r>
                                    </m:e>
                                    <m:sub>
                                      <m:r>
                                        <m:rPr>
                                          <m:sty m:val="bi"/>
                                        </m:rPr>
                                        <w:rPr>
                                          <w:rFonts w:ascii="Cambria Math" w:hAnsi="Cambria Math"/>
                                          <w:color w:val="002060"/>
                                          <w:lang w:val="hy-AM"/>
                                        </w:rPr>
                                        <m:t>t</m:t>
                                      </m:r>
                                    </m:sub>
                                  </m:sSub>
                                </m:num>
                                <m:den>
                                  <m:sSup>
                                    <m:sSupPr>
                                      <m:ctrlPr>
                                        <w:rPr>
                                          <w:rFonts w:ascii="Cambria Math" w:hAnsi="GHEA Grapalat"/>
                                          <w:color w:val="002060"/>
                                        </w:rPr>
                                      </m:ctrlPr>
                                    </m:sSupPr>
                                    <m:e>
                                      <m:d>
                                        <m:dPr>
                                          <m:begChr m:val=""/>
                                          <m:ctrlPr>
                                            <w:rPr>
                                              <w:rFonts w:ascii="Cambria Math" w:hAnsi="GHEA Grapalat"/>
                                              <w:color w:val="002060"/>
                                            </w:rPr>
                                          </m:ctrlPr>
                                        </m:dPr>
                                        <m:e>
                                          <m:d>
                                            <m:dPr>
                                              <m:endChr m:val=""/>
                                              <m:ctrlPr>
                                                <w:rPr>
                                                  <w:rFonts w:ascii="Cambria Math" w:hAnsi="GHEA Grapalat"/>
                                                  <w:color w:val="002060"/>
                                                </w:rPr>
                                              </m:ctrlPr>
                                            </m:dPr>
                                            <m:e>
                                              <m:r>
                                                <m:rPr>
                                                  <m:sty m:val="b"/>
                                                </m:rPr>
                                                <w:rPr>
                                                  <w:rFonts w:ascii="Cambria Math" w:hAnsi="Cambria Math"/>
                                                  <w:color w:val="002060"/>
                                                  <w:lang w:val="hy-AM"/>
                                                </w:rPr>
                                                <m:t>1</m:t>
                                              </m:r>
                                              <m:r>
                                                <m:rPr>
                                                  <m:sty m:val="p"/>
                                                </m:rPr>
                                                <w:rPr>
                                                  <w:rFonts w:ascii="Cambria Math" w:hAnsi="GHEA Grapalat"/>
                                                  <w:color w:val="002060"/>
                                                  <w:lang w:val="hy-AM"/>
                                                </w:rPr>
                                                <m:t xml:space="preserve"> + </m:t>
                                              </m:r>
                                              <m:r>
                                                <m:rPr>
                                                  <m:sty m:val="bi"/>
                                                </m:rPr>
                                                <w:rPr>
                                                  <w:rFonts w:ascii="Cambria Math" w:hAnsi="Cambria Math"/>
                                                  <w:color w:val="002060"/>
                                                  <w:lang w:val="hy-AM"/>
                                                </w:rPr>
                                                <m:t>r</m:t>
                                              </m:r>
                                            </m:e>
                                          </m:d>
                                        </m:e>
                                      </m:d>
                                    </m:e>
                                    <m:sup>
                                      <m:r>
                                        <m:rPr>
                                          <m:sty m:val="bi"/>
                                        </m:rPr>
                                        <w:rPr>
                                          <w:rFonts w:ascii="Cambria Math" w:hAnsi="Cambria Math"/>
                                          <w:color w:val="002060"/>
                                          <w:lang w:val="hy-AM"/>
                                        </w:rPr>
                                        <m:t>t</m:t>
                                      </m:r>
                                    </m:sup>
                                  </m:sSup>
                                </m:den>
                              </m:f>
                              <m:r>
                                <m:rPr>
                                  <m:sty m:val="p"/>
                                </m:rPr>
                                <w:rPr>
                                  <w:rFonts w:ascii="Cambria Math" w:hAnsi="GHEA Grapalat"/>
                                  <w:color w:val="002060"/>
                                  <w:lang w:val="hy-AM"/>
                                </w:rPr>
                                <m:t xml:space="preserve"> </m:t>
                              </m:r>
                            </m:e>
                          </m:nary>
                        </m:oMath>
                      </m:oMathPara>
                    </w:p>
                    <w:p w14:paraId="67460E82" w14:textId="77777777" w:rsidR="00D15BCE" w:rsidRDefault="00D15BCE" w:rsidP="00564467">
                      <w:pPr>
                        <w:jc w:val="both"/>
                        <w:rPr>
                          <w:rFonts w:ascii="GHEA Grapalat" w:hAnsi="GHEA Grapalat" w:cs="Sylfaen"/>
                          <w:i/>
                          <w:color w:val="002060"/>
                          <w:lang w:val="hy-AM"/>
                        </w:rPr>
                      </w:pPr>
                    </w:p>
                    <w:p w14:paraId="05A78718" w14:textId="77777777" w:rsidR="00D15BCE" w:rsidRPr="00CD4621" w:rsidRDefault="00D15BCE" w:rsidP="00564467">
                      <w:pPr>
                        <w:jc w:val="both"/>
                        <w:rPr>
                          <w:rFonts w:ascii="GHEA Grapalat" w:hAnsi="GHEA Grapalat"/>
                          <w:i/>
                          <w:color w:val="002060"/>
                          <w:lang w:val="hy-AM"/>
                        </w:rPr>
                      </w:pPr>
                      <w:r w:rsidRPr="00CD4621">
                        <w:rPr>
                          <w:rFonts w:ascii="GHEA Grapalat" w:hAnsi="GHEA Grapalat" w:cs="Sylfaen"/>
                          <w:i/>
                          <w:color w:val="002060"/>
                          <w:lang w:val="hy-AM"/>
                        </w:rPr>
                        <w:t>Որտեղ</w:t>
                      </w:r>
                      <w:r w:rsidRPr="00CD4621">
                        <w:rPr>
                          <w:rFonts w:ascii="GHEA Grapalat" w:hAnsi="GHEA Grapalat"/>
                          <w:i/>
                          <w:color w:val="002060"/>
                          <w:lang w:val="hy-AM"/>
                        </w:rPr>
                        <w:t xml:space="preserve">, </w:t>
                      </w:r>
                      <w:r w:rsidRPr="00CD4621">
                        <w:rPr>
                          <w:rFonts w:ascii="GHEA Grapalat" w:hAnsi="GHEA Grapalat" w:cs="Sylfaen"/>
                          <w:i/>
                          <w:color w:val="002060"/>
                          <w:lang w:val="hy-AM"/>
                        </w:rPr>
                        <w:t>ծախսերը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տրված</w:t>
                      </w:r>
                      <w:r w:rsidRPr="00CD4621">
                        <w:rPr>
                          <w:rFonts w:ascii="GHEA Grapalat" w:hAnsi="GHEA Grapalat"/>
                          <w:i/>
                          <w:color w:val="002060"/>
                          <w:lang w:val="hy-AM"/>
                        </w:rPr>
                        <w:t xml:space="preserve"> t </w:t>
                      </w:r>
                      <w:r w:rsidRPr="00CD4621">
                        <w:rPr>
                          <w:rFonts w:ascii="GHEA Grapalat" w:hAnsi="GHEA Grapalat" w:cs="Sylfaen"/>
                          <w:i/>
                          <w:color w:val="002060"/>
                          <w:lang w:val="hy-AM"/>
                        </w:rPr>
                        <w:t>տարում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հավասար</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C</w:t>
                      </w:r>
                      <w:r w:rsidRPr="00CD4621">
                        <w:rPr>
                          <w:rFonts w:ascii="GHEA Grapalat" w:hAnsi="GHEA Grapalat"/>
                          <w:i/>
                          <w:color w:val="002060"/>
                          <w:vertAlign w:val="subscript"/>
                          <w:lang w:val="hy-AM"/>
                        </w:rPr>
                        <w:t>t</w:t>
                      </w:r>
                      <w:r w:rsidRPr="00CD4621">
                        <w:rPr>
                          <w:rFonts w:ascii="GHEA Grapalat" w:hAnsi="GHEA Grapalat"/>
                          <w:i/>
                          <w:color w:val="002060"/>
                          <w:lang w:val="hy-AM"/>
                        </w:rPr>
                        <w:t xml:space="preserve">, </w:t>
                      </w:r>
                      <w:r w:rsidRPr="00CD4621">
                        <w:rPr>
                          <w:rFonts w:ascii="GHEA Grapalat" w:hAnsi="GHEA Grapalat" w:cs="Sylfaen"/>
                          <w:i/>
                          <w:color w:val="002060"/>
                          <w:lang w:val="hy-AM"/>
                        </w:rPr>
                        <w:t>իսկ</w:t>
                      </w:r>
                      <w:r w:rsidRPr="00CD4621">
                        <w:rPr>
                          <w:rFonts w:ascii="GHEA Grapalat" w:hAnsi="GHEA Grapalat"/>
                          <w:i/>
                          <w:color w:val="002060"/>
                          <w:lang w:val="hy-AM"/>
                        </w:rPr>
                        <w:t xml:space="preserve"> </w:t>
                      </w:r>
                      <w:r w:rsidRPr="00CD4621">
                        <w:rPr>
                          <w:rFonts w:ascii="GHEA Grapalat" w:hAnsi="GHEA Grapalat" w:cs="Sylfaen"/>
                          <w:i/>
                          <w:color w:val="002060"/>
                          <w:lang w:val="hy-AM"/>
                        </w:rPr>
                        <w:t>օգուտները՝</w:t>
                      </w:r>
                      <w:r w:rsidRPr="00CD4621">
                        <w:rPr>
                          <w:rFonts w:ascii="GHEA Grapalat" w:hAnsi="GHEA Grapalat"/>
                          <w:i/>
                          <w:color w:val="002060"/>
                          <w:lang w:val="hy-AM"/>
                        </w:rPr>
                        <w:t xml:space="preserve"> B</w:t>
                      </w:r>
                      <w:r w:rsidRPr="00CD4621">
                        <w:rPr>
                          <w:rFonts w:ascii="GHEA Grapalat" w:hAnsi="GHEA Grapalat"/>
                          <w:i/>
                          <w:color w:val="002060"/>
                          <w:vertAlign w:val="subscript"/>
                          <w:lang w:val="hy-AM"/>
                        </w:rPr>
                        <w:t>t</w:t>
                      </w:r>
                      <w:r>
                        <w:rPr>
                          <w:rFonts w:ascii="GHEA Grapalat" w:hAnsi="GHEA Grapalat"/>
                          <w:i/>
                          <w:color w:val="002060"/>
                          <w:lang w:val="hy-AM"/>
                        </w:rPr>
                        <w:t xml:space="preserve"> </w:t>
                      </w:r>
                      <w:r w:rsidRPr="00CD4621">
                        <w:rPr>
                          <w:rFonts w:ascii="GHEA Grapalat" w:hAnsi="GHEA Grapalat"/>
                          <w:i/>
                          <w:color w:val="002060"/>
                          <w:lang w:val="hy-AM"/>
                        </w:rPr>
                        <w:t xml:space="preserve">n </w:t>
                      </w:r>
                      <w:r w:rsidRPr="00CD4621">
                        <w:rPr>
                          <w:rFonts w:ascii="GHEA Grapalat" w:hAnsi="GHEA Grapalat" w:cs="Sylfaen"/>
                          <w:i/>
                          <w:color w:val="002060"/>
                          <w:lang w:val="hy-AM"/>
                        </w:rPr>
                        <w:t>տարիների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w:t>
                      </w:r>
                    </w:p>
                    <w:p w14:paraId="06F64C7C" w14:textId="77777777" w:rsidR="00D15BCE" w:rsidRPr="00CD4621" w:rsidRDefault="00D15BCE" w:rsidP="00E6284C">
                      <w:pPr>
                        <w:rPr>
                          <w:lang w:val="hy-AM"/>
                        </w:rPr>
                      </w:pPr>
                      <w:r w:rsidRPr="00CD4621">
                        <w:rPr>
                          <w:lang w:val="hy-AM"/>
                        </w:rPr>
                        <w:t xml:space="preserve">   </w:t>
                      </w:r>
                    </w:p>
                  </w:txbxContent>
                </v:textbox>
              </v:rect>
            </w:pict>
          </mc:Fallback>
        </mc:AlternateContent>
      </w:r>
    </w:p>
    <w:p w14:paraId="1B5266AC" w14:textId="77777777" w:rsidR="00E6284C" w:rsidRPr="00CD4621" w:rsidRDefault="00E6284C">
      <w:pPr>
        <w:spacing w:after="160" w:line="259" w:lineRule="auto"/>
        <w:rPr>
          <w:rFonts w:ascii="GHEA Grapalat" w:hAnsi="GHEA Grapalat" w:cs="Calibri Light"/>
          <w:i/>
          <w:iCs/>
          <w:color w:val="2E74B5"/>
          <w:lang w:val="hy-AM"/>
        </w:rPr>
      </w:pPr>
      <w:r w:rsidRPr="00CD4621">
        <w:rPr>
          <w:rFonts w:ascii="GHEA Grapalat" w:hAnsi="GHEA Grapalat"/>
          <w:lang w:val="hy-AM"/>
        </w:rPr>
        <w:br w:type="page"/>
      </w:r>
    </w:p>
    <w:p w14:paraId="43399E83" w14:textId="77777777" w:rsidR="00CA644E" w:rsidRPr="00CD4621" w:rsidRDefault="00144028" w:rsidP="009D3C8B">
      <w:pPr>
        <w:pStyle w:val="Heading4"/>
        <w:spacing w:after="120"/>
        <w:jc w:val="center"/>
        <w:rPr>
          <w:rFonts w:ascii="GHEA Grapalat" w:hAnsi="GHEA Grapalat"/>
          <w:sz w:val="24"/>
          <w:szCs w:val="24"/>
          <w:lang w:val="hy-AM"/>
        </w:rPr>
      </w:pPr>
      <w:bookmarkStart w:id="67" w:name="_Toc61603796"/>
      <w:r w:rsidRPr="00CD4621">
        <w:rPr>
          <w:rFonts w:ascii="GHEA Grapalat" w:hAnsi="GHEA Grapalat"/>
          <w:sz w:val="24"/>
          <w:szCs w:val="24"/>
          <w:lang w:val="hy-AM"/>
        </w:rPr>
        <w:lastRenderedPageBreak/>
        <w:t>4.5.2</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Ծախսերի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և</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օգուտների</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գնահատման</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մեթոդներ</w:t>
      </w:r>
      <w:bookmarkEnd w:id="67"/>
    </w:p>
    <w:p w14:paraId="1482F31D" w14:textId="77777777" w:rsidR="00416FA6" w:rsidRPr="007A509A" w:rsidRDefault="00416FA6" w:rsidP="009D3C8B">
      <w:pPr>
        <w:spacing w:line="276" w:lineRule="auto"/>
        <w:ind w:firstLine="720"/>
        <w:jc w:val="both"/>
        <w:rPr>
          <w:rFonts w:ascii="GHEA Grapalat" w:hAnsi="GHEA Grapalat" w:cs="Tahoma"/>
          <w:color w:val="000000" w:themeColor="text1"/>
          <w:sz w:val="24"/>
          <w:szCs w:val="24"/>
          <w:lang w:val="hy-AM"/>
        </w:rPr>
      </w:pPr>
      <w:r w:rsidRPr="007A509A">
        <w:rPr>
          <w:rFonts w:ascii="GHEA Grapalat" w:hAnsi="GHEA Grapalat" w:cs="Tahoma"/>
          <w:color w:val="000000" w:themeColor="text1"/>
          <w:sz w:val="24"/>
          <w:szCs w:val="24"/>
          <w:lang w:val="hy-AM"/>
        </w:rPr>
        <w:t>ԿԱԳ մեթոդաբանության շրջանակ</w:t>
      </w:r>
      <w:r w:rsidR="00A36820" w:rsidRPr="007A509A">
        <w:rPr>
          <w:rFonts w:ascii="GHEA Grapalat" w:hAnsi="GHEA Grapalat" w:cs="Tahoma"/>
          <w:color w:val="000000" w:themeColor="text1"/>
          <w:sz w:val="24"/>
          <w:szCs w:val="24"/>
          <w:lang w:val="hy-AM"/>
        </w:rPr>
        <w:t>ներ</w:t>
      </w:r>
      <w:r w:rsidRPr="007A509A">
        <w:rPr>
          <w:rFonts w:ascii="GHEA Grapalat" w:hAnsi="GHEA Grapalat" w:cs="Tahoma"/>
          <w:color w:val="000000" w:themeColor="text1"/>
          <w:sz w:val="24"/>
          <w:szCs w:val="24"/>
          <w:lang w:val="hy-AM"/>
        </w:rPr>
        <w:t>ում ծախսերի և օգուտների գնահատման ժամանակ պետք է հիշել, որ հաճախ ծախսերը և օգուտները հանդիսանում են միմյանց հայելային արտացոլումը. ինչպես</w:t>
      </w:r>
      <w:r w:rsidR="00A36820" w:rsidRPr="007A509A">
        <w:rPr>
          <w:rFonts w:ascii="GHEA Grapalat" w:hAnsi="GHEA Grapalat" w:cs="Tahoma"/>
          <w:color w:val="000000" w:themeColor="text1"/>
          <w:sz w:val="24"/>
          <w:szCs w:val="24"/>
          <w:lang w:val="hy-AM"/>
        </w:rPr>
        <w:t>,</w:t>
      </w:r>
      <w:r w:rsidRPr="007A509A">
        <w:rPr>
          <w:rFonts w:ascii="GHEA Grapalat" w:hAnsi="GHEA Grapalat" w:cs="Tahoma"/>
          <w:color w:val="000000" w:themeColor="text1"/>
          <w:sz w:val="24"/>
          <w:szCs w:val="24"/>
          <w:lang w:val="hy-AM"/>
        </w:rPr>
        <w:t xml:space="preserve"> օրինակ</w:t>
      </w:r>
      <w:r w:rsidR="00A36820" w:rsidRPr="007A509A">
        <w:rPr>
          <w:rFonts w:ascii="GHEA Grapalat" w:hAnsi="GHEA Grapalat" w:cs="Tahoma"/>
          <w:color w:val="000000" w:themeColor="text1"/>
          <w:sz w:val="24"/>
          <w:szCs w:val="24"/>
          <w:lang w:val="hy-AM"/>
        </w:rPr>
        <w:t>,</w:t>
      </w:r>
      <w:r w:rsidRPr="007A509A">
        <w:rPr>
          <w:rFonts w:ascii="GHEA Grapalat" w:hAnsi="GHEA Grapalat" w:cs="Tahoma"/>
          <w:color w:val="000000" w:themeColor="text1"/>
          <w:sz w:val="24"/>
          <w:szCs w:val="24"/>
          <w:lang w:val="hy-AM"/>
        </w:rPr>
        <w:t xml:space="preserve"> արդեն վերը նշվել է</w:t>
      </w:r>
      <w:r w:rsidR="00A36820" w:rsidRPr="007A509A">
        <w:rPr>
          <w:rFonts w:ascii="GHEA Grapalat" w:hAnsi="GHEA Grapalat" w:cs="Tahoma"/>
          <w:color w:val="000000" w:themeColor="text1"/>
          <w:sz w:val="24"/>
          <w:szCs w:val="24"/>
          <w:lang w:val="hy-AM"/>
        </w:rPr>
        <w:t>,</w:t>
      </w:r>
      <w:r w:rsidRPr="007A509A">
        <w:rPr>
          <w:rFonts w:ascii="GHEA Grapalat" w:hAnsi="GHEA Grapalat" w:cs="Tahoma"/>
          <w:color w:val="000000" w:themeColor="text1"/>
          <w:sz w:val="24"/>
          <w:szCs w:val="24"/>
          <w:lang w:val="hy-AM"/>
        </w:rPr>
        <w:t xml:space="preserve"> օգուտների ամենակարևոր տեսակներից մեկը ծախսերի կրճատումից խնայողություններն են: Նմանապես, ծախսերը հաճախ սահմանվում են որպես «չստացված օգուտներ», այն է՝ բաց թողնված հնարավորություններ: Ստորև ներկայացվում են ծախսերի և օգուտների քանակական գնահատման ամենատարածված մեթոդներն ու եղանակները, որոնց մեծ մասը նպատակաուղղված են ոչ թե պարզապես ծախսերի և օգուտների քանակական գնահատմանը, այլ՝ դրանց դրամական արտահայտությամբ ներկայացմանը:</w:t>
      </w:r>
    </w:p>
    <w:p w14:paraId="7EB56C1C" w14:textId="77777777" w:rsidR="00952B5F" w:rsidRPr="00952B5F" w:rsidRDefault="00BC53B7" w:rsidP="00952B5F">
      <w:pPr>
        <w:pStyle w:val="ListParagraph"/>
        <w:numPr>
          <w:ilvl w:val="0"/>
          <w:numId w:val="3"/>
        </w:numPr>
        <w:spacing w:before="120" w:after="120" w:line="276" w:lineRule="auto"/>
        <w:ind w:firstLine="0"/>
        <w:jc w:val="both"/>
        <w:rPr>
          <w:rFonts w:ascii="GHEA Grapalat" w:hAnsi="GHEA Grapalat" w:cs="Tahoma"/>
          <w:b/>
          <w:i/>
          <w:color w:val="C00000"/>
          <w:sz w:val="24"/>
          <w:szCs w:val="24"/>
          <w:lang w:val="hy-AM"/>
        </w:rPr>
      </w:pPr>
      <w:r w:rsidRPr="00952B5F">
        <w:rPr>
          <w:rFonts w:ascii="GHEA Grapalat" w:hAnsi="GHEA Grapalat" w:cs="Tahoma"/>
          <w:b/>
          <w:i/>
          <w:sz w:val="24"/>
          <w:szCs w:val="24"/>
          <w:u w:val="single"/>
          <w:lang w:val="hy-AM"/>
        </w:rPr>
        <w:t xml:space="preserve">  </w:t>
      </w:r>
      <w:r w:rsidR="00416FA6" w:rsidRPr="00952B5F">
        <w:rPr>
          <w:rFonts w:ascii="GHEA Grapalat" w:hAnsi="GHEA Grapalat" w:cs="Tahoma"/>
          <w:b/>
          <w:i/>
          <w:sz w:val="24"/>
          <w:szCs w:val="24"/>
          <w:u w:val="single"/>
          <w:lang w:val="hy-AM"/>
        </w:rPr>
        <w:t>Կարգավորումից բխող վճարների գնահատման մեթոդաբանություն</w:t>
      </w:r>
      <w:r w:rsidR="00416FA6" w:rsidRPr="007A509A">
        <w:rPr>
          <w:rFonts w:ascii="GHEA Grapalat" w:hAnsi="GHEA Grapalat" w:cs="Tahoma"/>
          <w:b/>
          <w:i/>
          <w:sz w:val="24"/>
          <w:szCs w:val="24"/>
          <w:lang w:val="hy-AM"/>
        </w:rPr>
        <w:t>:</w:t>
      </w:r>
      <w:r w:rsidR="00416FA6" w:rsidRPr="007A509A">
        <w:rPr>
          <w:rFonts w:ascii="GHEA Grapalat" w:hAnsi="GHEA Grapalat" w:cs="Tahoma"/>
          <w:sz w:val="24"/>
          <w:szCs w:val="24"/>
          <w:lang w:val="hy-AM"/>
        </w:rPr>
        <w:t xml:space="preserve"> </w:t>
      </w:r>
    </w:p>
    <w:p w14:paraId="11016071" w14:textId="77777777" w:rsidR="00416FA6" w:rsidRPr="00952B5F" w:rsidRDefault="00416FA6" w:rsidP="00952B5F">
      <w:pPr>
        <w:pStyle w:val="ListParagraph"/>
        <w:spacing w:before="120" w:after="120" w:line="276" w:lineRule="auto"/>
        <w:jc w:val="both"/>
        <w:rPr>
          <w:rFonts w:ascii="GHEA Grapalat" w:hAnsi="GHEA Grapalat" w:cs="Tahoma"/>
          <w:b/>
          <w:i/>
          <w:color w:val="C00000"/>
          <w:sz w:val="24"/>
          <w:szCs w:val="24"/>
          <w:lang w:val="hy-AM"/>
        </w:rPr>
      </w:pPr>
      <w:r w:rsidRPr="00952B5F">
        <w:rPr>
          <w:rFonts w:ascii="GHEA Grapalat" w:hAnsi="GHEA Grapalat" w:cs="Tahoma"/>
          <w:sz w:val="24"/>
          <w:szCs w:val="24"/>
          <w:lang w:val="hy-AM"/>
        </w:rPr>
        <w:t>Կարգավորումից բխող վճարներով պայմանավորված մասնավոր հատվածի տարեկան ծախս</w:t>
      </w:r>
      <w:r w:rsidR="004E594E" w:rsidRPr="00952B5F">
        <w:rPr>
          <w:rFonts w:ascii="GHEA Grapalat" w:hAnsi="GHEA Grapalat" w:cs="Tahoma"/>
          <w:sz w:val="24"/>
          <w:szCs w:val="24"/>
          <w:lang w:val="hy-AM"/>
        </w:rPr>
        <w:t>ի</w:t>
      </w:r>
      <w:r w:rsidRPr="00952B5F">
        <w:rPr>
          <w:rFonts w:ascii="GHEA Grapalat" w:hAnsi="GHEA Grapalat" w:cs="Tahoma"/>
          <w:sz w:val="24"/>
          <w:szCs w:val="24"/>
          <w:lang w:val="hy-AM"/>
        </w:rPr>
        <w:t xml:space="preserve"> գնահատումն իրականացվում է հետևյալ բանաձևով՝ </w:t>
      </w:r>
    </w:p>
    <w:p w14:paraId="7CDD82AC" w14:textId="77777777" w:rsidR="00416FA6" w:rsidRPr="007A509A" w:rsidRDefault="00416FA6" w:rsidP="0091539D">
      <w:pPr>
        <w:pStyle w:val="ListParagraph"/>
        <w:spacing w:line="276" w:lineRule="auto"/>
        <w:jc w:val="center"/>
        <w:rPr>
          <w:rFonts w:ascii="GHEA Grapalat" w:hAnsi="GHEA Grapalat" w:cs="Tahoma"/>
          <w:b/>
          <w:i/>
          <w:sz w:val="24"/>
          <w:szCs w:val="24"/>
          <w:lang w:val="hy-AM"/>
        </w:rPr>
      </w:pPr>
      <w:r w:rsidRPr="007A509A">
        <w:rPr>
          <w:rFonts w:ascii="GHEA Grapalat" w:hAnsi="GHEA Grapalat" w:cs="Tahoma"/>
          <w:b/>
          <w:i/>
          <w:sz w:val="24"/>
          <w:szCs w:val="24"/>
          <w:lang w:val="hy-AM"/>
        </w:rPr>
        <w:t>Վճարներով պայմանավորված տարեկան ծախս = Միավոր վճար</w:t>
      </w:r>
      <w:r w:rsidR="00335493">
        <w:rPr>
          <w:rFonts w:ascii="GHEA Grapalat" w:hAnsi="GHEA Grapalat" w:cs="Tahoma"/>
          <w:b/>
          <w:i/>
          <w:sz w:val="24"/>
          <w:szCs w:val="24"/>
          <w:lang w:val="hy-AM"/>
        </w:rPr>
        <w:t xml:space="preserve"> </w:t>
      </w:r>
      <w:r w:rsidRPr="007A509A">
        <w:rPr>
          <w:rFonts w:ascii="GHEA Grapalat" w:hAnsi="GHEA Grapalat" w:cs="Tahoma"/>
          <w:b/>
          <w:i/>
          <w:sz w:val="24"/>
          <w:szCs w:val="24"/>
          <w:lang w:val="hy-AM"/>
        </w:rPr>
        <w:t>* Քանակություն (ազդեցության ենթարկվածներ</w:t>
      </w:r>
      <w:r w:rsidR="00335493">
        <w:rPr>
          <w:rFonts w:ascii="GHEA Grapalat" w:hAnsi="GHEA Grapalat" w:cs="Tahoma"/>
          <w:b/>
          <w:i/>
          <w:sz w:val="24"/>
          <w:szCs w:val="24"/>
          <w:lang w:val="hy-AM"/>
        </w:rPr>
        <w:t xml:space="preserve"> </w:t>
      </w:r>
      <w:r w:rsidRPr="007A509A">
        <w:rPr>
          <w:rFonts w:ascii="GHEA Grapalat" w:hAnsi="GHEA Grapalat" w:cs="Tahoma"/>
          <w:b/>
          <w:i/>
          <w:sz w:val="24"/>
          <w:szCs w:val="24"/>
          <w:lang w:val="hy-AM"/>
        </w:rPr>
        <w:t>*</w:t>
      </w:r>
      <w:r w:rsidR="00335493">
        <w:rPr>
          <w:rFonts w:ascii="GHEA Grapalat" w:hAnsi="GHEA Grapalat" w:cs="Tahoma"/>
          <w:b/>
          <w:i/>
          <w:sz w:val="24"/>
          <w:szCs w:val="24"/>
          <w:lang w:val="hy-AM"/>
        </w:rPr>
        <w:t xml:space="preserve"> </w:t>
      </w:r>
      <w:r w:rsidRPr="007A509A">
        <w:rPr>
          <w:rFonts w:ascii="GHEA Grapalat" w:hAnsi="GHEA Grapalat" w:cs="Tahoma"/>
          <w:b/>
          <w:i/>
          <w:sz w:val="24"/>
          <w:szCs w:val="24"/>
          <w:lang w:val="hy-AM"/>
        </w:rPr>
        <w:t>հաճախականություն)</w:t>
      </w:r>
    </w:p>
    <w:p w14:paraId="58EB0674" w14:textId="77777777" w:rsidR="00343747" w:rsidRDefault="00416FA6" w:rsidP="008C4CE6">
      <w:pPr>
        <w:pStyle w:val="ListParagraph"/>
        <w:spacing w:after="120" w:line="276" w:lineRule="auto"/>
        <w:jc w:val="both"/>
        <w:rPr>
          <w:rFonts w:ascii="GHEA Grapalat" w:hAnsi="GHEA Grapalat" w:cs="Tahoma"/>
          <w:sz w:val="24"/>
          <w:szCs w:val="24"/>
          <w:lang w:val="hy-AM"/>
        </w:rPr>
      </w:pPr>
      <w:r w:rsidRPr="007A509A">
        <w:rPr>
          <w:rFonts w:ascii="GHEA Grapalat" w:hAnsi="GHEA Grapalat" w:cs="Tahoma"/>
          <w:sz w:val="24"/>
          <w:szCs w:val="24"/>
          <w:lang w:val="hy-AM"/>
        </w:rPr>
        <w:t>Որտեղ միավոր վճարը կարգավորմամբ սահմանված վճարի մեծությունն է, իսկ քանակությունը ցույց է տալիս, թե տարեկան քանի անգամ է իրականացվում տվյալ վճարը ազդեցության ենթարկված տնտեսվարողների կողմից:</w:t>
      </w:r>
    </w:p>
    <w:p w14:paraId="4B6387A7" w14:textId="77777777" w:rsidR="00240094" w:rsidRPr="00CD4621" w:rsidRDefault="009A5CA4">
      <w:pPr>
        <w:pStyle w:val="ListParagraph"/>
        <w:spacing w:line="276" w:lineRule="auto"/>
        <w:jc w:val="both"/>
        <w:rPr>
          <w:rFonts w:ascii="GHEA Grapalat" w:hAnsi="GHEA Grapalat"/>
          <w:vertAlign w:val="subscript"/>
          <w:lang w:val="hy-AM"/>
        </w:rPr>
      </w:pPr>
      <w:r>
        <w:rPr>
          <w:rFonts w:ascii="GHEA Grapalat" w:hAnsi="GHEA Grapalat"/>
          <w:noProof/>
          <w:vertAlign w:val="subscript"/>
        </w:rPr>
        <mc:AlternateContent>
          <mc:Choice Requires="wps">
            <w:drawing>
              <wp:anchor distT="0" distB="0" distL="114300" distR="114300" simplePos="0" relativeHeight="251892736" behindDoc="0" locked="0" layoutInCell="1" allowOverlap="1" wp14:anchorId="1DA7916F" wp14:editId="40830DAA">
                <wp:simplePos x="0" y="0"/>
                <wp:positionH relativeFrom="column">
                  <wp:posOffset>502920</wp:posOffset>
                </wp:positionH>
                <wp:positionV relativeFrom="paragraph">
                  <wp:posOffset>64135</wp:posOffset>
                </wp:positionV>
                <wp:extent cx="6400800" cy="2260600"/>
                <wp:effectExtent l="0" t="0" r="19050" b="25400"/>
                <wp:wrapNone/>
                <wp:docPr id="6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60600"/>
                        </a:xfrm>
                        <a:prstGeom prst="rect">
                          <a:avLst/>
                        </a:prstGeom>
                        <a:solidFill>
                          <a:srgbClr val="FFFFFF"/>
                        </a:solidFill>
                        <a:ln w="9525">
                          <a:solidFill>
                            <a:srgbClr val="002060"/>
                          </a:solidFill>
                          <a:miter lim="800000"/>
                          <a:headEnd/>
                          <a:tailEnd/>
                        </a:ln>
                      </wps:spPr>
                      <wps:txbx>
                        <w:txbxContent>
                          <w:p w14:paraId="1A97C6C5" w14:textId="77777777" w:rsidR="00D15BCE" w:rsidRPr="00FA3328" w:rsidRDefault="00D15BCE" w:rsidP="00AA6FFE">
                            <w:pPr>
                              <w:pStyle w:val="TOC2"/>
                              <w:spacing w:after="120"/>
                              <w:ind w:left="202"/>
                              <w:jc w:val="center"/>
                              <w:rPr>
                                <w:b/>
                                <w:sz w:val="24"/>
                                <w:szCs w:val="24"/>
                                <w:u w:val="single"/>
                              </w:rPr>
                            </w:pPr>
                            <w:r w:rsidRPr="00FA3328">
                              <w:rPr>
                                <w:rFonts w:cs="Sylfaen"/>
                                <w:b/>
                                <w:sz w:val="24"/>
                                <w:szCs w:val="24"/>
                                <w:u w:val="single"/>
                              </w:rPr>
                              <w:t>Օրինակ</w:t>
                            </w:r>
                            <w:r w:rsidRPr="00FA3328">
                              <w:rPr>
                                <w:b/>
                                <w:sz w:val="24"/>
                                <w:szCs w:val="24"/>
                                <w:u w:val="single"/>
                              </w:rPr>
                              <w:t xml:space="preserve"> 14. </w:t>
                            </w:r>
                            <w:r w:rsidRPr="00FA3328">
                              <w:rPr>
                                <w:rFonts w:cs="Sylfaen"/>
                                <w:b/>
                                <w:sz w:val="24"/>
                                <w:szCs w:val="24"/>
                                <w:u w:val="single"/>
                              </w:rPr>
                              <w:t>Կարգավորումից</w:t>
                            </w:r>
                            <w:r w:rsidRPr="00FA3328">
                              <w:rPr>
                                <w:b/>
                                <w:sz w:val="24"/>
                                <w:szCs w:val="24"/>
                                <w:u w:val="single"/>
                              </w:rPr>
                              <w:t xml:space="preserve"> </w:t>
                            </w:r>
                            <w:r w:rsidRPr="00FA3328">
                              <w:rPr>
                                <w:rFonts w:cs="Sylfaen"/>
                                <w:b/>
                                <w:sz w:val="24"/>
                                <w:szCs w:val="24"/>
                                <w:u w:val="single"/>
                              </w:rPr>
                              <w:t>բխող</w:t>
                            </w:r>
                            <w:r w:rsidRPr="00FA3328">
                              <w:rPr>
                                <w:b/>
                                <w:sz w:val="24"/>
                                <w:szCs w:val="24"/>
                                <w:u w:val="single"/>
                              </w:rPr>
                              <w:t xml:space="preserve"> </w:t>
                            </w:r>
                            <w:r w:rsidRPr="00FA3328">
                              <w:rPr>
                                <w:rFonts w:cs="Sylfaen"/>
                                <w:b/>
                                <w:sz w:val="24"/>
                                <w:szCs w:val="24"/>
                                <w:u w:val="single"/>
                              </w:rPr>
                              <w:t>վճարների</w:t>
                            </w:r>
                            <w:r w:rsidRPr="00FA3328">
                              <w:rPr>
                                <w:b/>
                                <w:sz w:val="24"/>
                                <w:szCs w:val="24"/>
                                <w:u w:val="single"/>
                              </w:rPr>
                              <w:t xml:space="preserve"> </w:t>
                            </w:r>
                            <w:r w:rsidRPr="00FA3328">
                              <w:rPr>
                                <w:rFonts w:cs="Sylfaen"/>
                                <w:b/>
                                <w:sz w:val="24"/>
                                <w:szCs w:val="24"/>
                                <w:u w:val="single"/>
                              </w:rPr>
                              <w:t>գնահատման</w:t>
                            </w:r>
                            <w:r w:rsidRPr="00FA3328">
                              <w:rPr>
                                <w:b/>
                                <w:sz w:val="24"/>
                                <w:szCs w:val="24"/>
                                <w:u w:val="single"/>
                              </w:rPr>
                              <w:t xml:space="preserve"> </w:t>
                            </w:r>
                            <w:r w:rsidRPr="00FA3328">
                              <w:rPr>
                                <w:rFonts w:cs="Sylfaen"/>
                                <w:b/>
                                <w:sz w:val="24"/>
                                <w:szCs w:val="24"/>
                                <w:u w:val="single"/>
                              </w:rPr>
                              <w:t>օրինակ</w:t>
                            </w:r>
                          </w:p>
                          <w:p w14:paraId="4BB13295" w14:textId="77777777" w:rsidR="00D15BCE" w:rsidRPr="00ED0ACC" w:rsidRDefault="00D15BCE" w:rsidP="00DF1522">
                            <w:pPr>
                              <w:pStyle w:val="TOC2"/>
                            </w:pPr>
                            <w:r w:rsidRPr="00ED0ACC">
                              <w:t xml:space="preserve">Եթե օրենսդրությամբ սահմանվում է տարեկան պետական </w:t>
                            </w:r>
                            <w:r>
                              <w:t>տուրք</w:t>
                            </w:r>
                            <w:r w:rsidRPr="00ED0ACC">
                              <w:t xml:space="preserve"> դեղերի մեծածախ իրացման լիզենզիայի տրամադրման համար, ապա դեղերի մեծածախ իրացման լիցենզիայի պետական տուրքի վճարման տարեկան ծախսը կլինի՝</w:t>
                            </w:r>
                          </w:p>
                          <w:p w14:paraId="67EE4EC0" w14:textId="77777777" w:rsidR="00D15BCE" w:rsidRPr="00754518" w:rsidRDefault="00D15BCE" w:rsidP="00754518">
                            <w:pPr>
                              <w:pStyle w:val="TOC2"/>
                              <w:jc w:val="center"/>
                              <w:rPr>
                                <w:b/>
                              </w:rPr>
                            </w:pPr>
                            <w:r w:rsidRPr="00754518">
                              <w:rPr>
                                <w:b/>
                              </w:rPr>
                              <w:t>Կարգավորումից բխող վճարը = 140,000 ՀՀ դրամ * 1 անգամ *72 մատակարար</w:t>
                            </w:r>
                          </w:p>
                          <w:p w14:paraId="3C5006AC" w14:textId="77777777" w:rsidR="00D15BCE" w:rsidRPr="00CD4621" w:rsidRDefault="00D15BCE" w:rsidP="003C0F21">
                            <w:pPr>
                              <w:ind w:firstLine="180"/>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որտեղ՝</w:t>
                            </w:r>
                          </w:p>
                          <w:p w14:paraId="651CD60A" w14:textId="77777777" w:rsidR="00D15BCE" w:rsidRPr="00F35518" w:rsidRDefault="00D15BCE" w:rsidP="00CD4621">
                            <w:pPr>
                              <w:ind w:left="270" w:hanging="90"/>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140,000 ՀՀ դրամը </w:t>
                            </w:r>
                            <w:r w:rsidRPr="00F35518">
                              <w:rPr>
                                <w:rFonts w:ascii="GHEA Grapalat" w:eastAsia="Calibri" w:hAnsi="GHEA Grapalat" w:cs="Arial"/>
                                <w:i/>
                                <w:color w:val="002060"/>
                                <w:kern w:val="24"/>
                                <w:lang w:val="hy-AM"/>
                              </w:rPr>
                              <w:t xml:space="preserve">տարեկան </w:t>
                            </w:r>
                            <w:r w:rsidRPr="00CD4621">
                              <w:rPr>
                                <w:rFonts w:ascii="GHEA Grapalat" w:eastAsia="Calibri" w:hAnsi="GHEA Grapalat" w:cs="Arial"/>
                                <w:i/>
                                <w:color w:val="002060"/>
                                <w:kern w:val="24"/>
                                <w:lang w:val="hy-AM"/>
                              </w:rPr>
                              <w:t>պետական տուրքի մեծությունն է,</w:t>
                            </w:r>
                          </w:p>
                          <w:p w14:paraId="1E4C2A82" w14:textId="77777777" w:rsidR="00D15BCE" w:rsidRPr="00CD4621" w:rsidRDefault="00D15BCE" w:rsidP="00CD4621">
                            <w:pPr>
                              <w:ind w:left="180"/>
                              <w:jc w:val="both"/>
                              <w:rPr>
                                <w:rFonts w:ascii="GHEA Grapalat" w:eastAsia="Calibri" w:hAnsi="GHEA Grapalat" w:cs="Arial"/>
                                <w:i/>
                                <w:color w:val="002060"/>
                                <w:kern w:val="24"/>
                                <w:lang w:val="hy-AM"/>
                              </w:rPr>
                            </w:pPr>
                            <w:r w:rsidRPr="00F35518">
                              <w:rPr>
                                <w:rFonts w:ascii="GHEA Grapalat" w:eastAsia="Calibri" w:hAnsi="GHEA Grapalat" w:cs="Arial"/>
                                <w:i/>
                                <w:color w:val="002060"/>
                                <w:kern w:val="24"/>
                                <w:lang w:val="hy-AM"/>
                              </w:rPr>
                              <w:t>1</w:t>
                            </w:r>
                            <w:r w:rsidRPr="00CD4621">
                              <w:rPr>
                                <w:rFonts w:ascii="GHEA Grapalat" w:eastAsia="Calibri" w:hAnsi="GHEA Grapalat" w:cs="Arial"/>
                                <w:i/>
                                <w:color w:val="002060"/>
                                <w:kern w:val="24"/>
                                <w:lang w:val="hy-AM"/>
                              </w:rPr>
                              <w:t xml:space="preserve"> անգամը</w:t>
                            </w:r>
                            <w:r>
                              <w:rPr>
                                <w:rFonts w:ascii="GHEA Grapalat" w:eastAsia="Calibri" w:hAnsi="GHEA Grapalat" w:cs="Arial"/>
                                <w:i/>
                                <w:color w:val="002060"/>
                                <w:kern w:val="24"/>
                                <w:lang w:val="hy-AM"/>
                              </w:rPr>
                              <w:t xml:space="preserve"> տարվա ընթացքում տուրքի վճարման հաճախականութունը է,</w:t>
                            </w:r>
                          </w:p>
                          <w:p w14:paraId="6B076DC7" w14:textId="77777777" w:rsidR="00D15BCE" w:rsidRDefault="00D15BCE" w:rsidP="00CD4621">
                            <w:pPr>
                              <w:ind w:left="180"/>
                              <w:jc w:val="both"/>
                              <w:rPr>
                                <w:i/>
                                <w:lang w:val="hy-AM"/>
                              </w:rPr>
                            </w:pPr>
                            <w:r w:rsidRPr="00CD4621">
                              <w:rPr>
                                <w:rFonts w:ascii="GHEA Grapalat" w:eastAsia="Calibri" w:hAnsi="GHEA Grapalat" w:cs="Arial"/>
                                <w:i/>
                                <w:color w:val="002060"/>
                                <w:kern w:val="24"/>
                                <w:lang w:val="hy-AM"/>
                              </w:rPr>
                              <w:t>72-ը</w:t>
                            </w:r>
                            <w:r>
                              <w:rPr>
                                <w:rFonts w:ascii="GHEA Grapalat" w:eastAsia="Calibri" w:hAnsi="GHEA Grapalat" w:cs="Arial"/>
                                <w:i/>
                                <w:color w:val="002060"/>
                                <w:kern w:val="24"/>
                                <w:lang w:val="hy-AM"/>
                              </w:rPr>
                              <w:t>՝</w:t>
                            </w:r>
                            <w:r w:rsidRPr="00CD4621">
                              <w:rPr>
                                <w:rFonts w:ascii="GHEA Grapalat" w:eastAsia="Calibri" w:hAnsi="GHEA Grapalat" w:cs="Arial"/>
                                <w:i/>
                                <w:color w:val="002060"/>
                                <w:kern w:val="24"/>
                                <w:lang w:val="hy-AM"/>
                              </w:rPr>
                              <w:t xml:space="preserve"> դեղերի մեծածախ իրացման գործունեություն իրականացնող մատակարարների թիվը: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7916F" id="Rectangle 211" o:spid="_x0000_s1122" style="position:absolute;left:0;text-align:left;margin-left:39.6pt;margin-top:5.05pt;width:7in;height:17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" strokecolor="#002060">
                <v:textbox>
                  <w:txbxContent>
                    <w:p w14:paraId="1A97C6C5" w14:textId="77777777" w:rsidR="00D15BCE" w:rsidRPr="00FA3328" w:rsidRDefault="00D15BCE" w:rsidP="00AA6FFE">
                      <w:pPr>
                        <w:pStyle w:val="TOC2"/>
                        <w:spacing w:after="120"/>
                        <w:ind w:left="202"/>
                        <w:jc w:val="center"/>
                        <w:rPr>
                          <w:b/>
                          <w:sz w:val="24"/>
                          <w:szCs w:val="24"/>
                          <w:u w:val="single"/>
                        </w:rPr>
                      </w:pPr>
                      <w:r w:rsidRPr="00FA3328">
                        <w:rPr>
                          <w:rFonts w:cs="Sylfaen"/>
                          <w:b/>
                          <w:sz w:val="24"/>
                          <w:szCs w:val="24"/>
                          <w:u w:val="single"/>
                        </w:rPr>
                        <w:t>Օրինակ</w:t>
                      </w:r>
                      <w:r w:rsidRPr="00FA3328">
                        <w:rPr>
                          <w:b/>
                          <w:sz w:val="24"/>
                          <w:szCs w:val="24"/>
                          <w:u w:val="single"/>
                        </w:rPr>
                        <w:t xml:space="preserve"> 14. </w:t>
                      </w:r>
                      <w:r w:rsidRPr="00FA3328">
                        <w:rPr>
                          <w:rFonts w:cs="Sylfaen"/>
                          <w:b/>
                          <w:sz w:val="24"/>
                          <w:szCs w:val="24"/>
                          <w:u w:val="single"/>
                        </w:rPr>
                        <w:t>Կարգավորումից</w:t>
                      </w:r>
                      <w:r w:rsidRPr="00FA3328">
                        <w:rPr>
                          <w:b/>
                          <w:sz w:val="24"/>
                          <w:szCs w:val="24"/>
                          <w:u w:val="single"/>
                        </w:rPr>
                        <w:t xml:space="preserve"> </w:t>
                      </w:r>
                      <w:r w:rsidRPr="00FA3328">
                        <w:rPr>
                          <w:rFonts w:cs="Sylfaen"/>
                          <w:b/>
                          <w:sz w:val="24"/>
                          <w:szCs w:val="24"/>
                          <w:u w:val="single"/>
                        </w:rPr>
                        <w:t>բխող</w:t>
                      </w:r>
                      <w:r w:rsidRPr="00FA3328">
                        <w:rPr>
                          <w:b/>
                          <w:sz w:val="24"/>
                          <w:szCs w:val="24"/>
                          <w:u w:val="single"/>
                        </w:rPr>
                        <w:t xml:space="preserve"> </w:t>
                      </w:r>
                      <w:r w:rsidRPr="00FA3328">
                        <w:rPr>
                          <w:rFonts w:cs="Sylfaen"/>
                          <w:b/>
                          <w:sz w:val="24"/>
                          <w:szCs w:val="24"/>
                          <w:u w:val="single"/>
                        </w:rPr>
                        <w:t>վճարների</w:t>
                      </w:r>
                      <w:r w:rsidRPr="00FA3328">
                        <w:rPr>
                          <w:b/>
                          <w:sz w:val="24"/>
                          <w:szCs w:val="24"/>
                          <w:u w:val="single"/>
                        </w:rPr>
                        <w:t xml:space="preserve"> </w:t>
                      </w:r>
                      <w:r w:rsidRPr="00FA3328">
                        <w:rPr>
                          <w:rFonts w:cs="Sylfaen"/>
                          <w:b/>
                          <w:sz w:val="24"/>
                          <w:szCs w:val="24"/>
                          <w:u w:val="single"/>
                        </w:rPr>
                        <w:t>գնահատման</w:t>
                      </w:r>
                      <w:r w:rsidRPr="00FA3328">
                        <w:rPr>
                          <w:b/>
                          <w:sz w:val="24"/>
                          <w:szCs w:val="24"/>
                          <w:u w:val="single"/>
                        </w:rPr>
                        <w:t xml:space="preserve"> </w:t>
                      </w:r>
                      <w:r w:rsidRPr="00FA3328">
                        <w:rPr>
                          <w:rFonts w:cs="Sylfaen"/>
                          <w:b/>
                          <w:sz w:val="24"/>
                          <w:szCs w:val="24"/>
                          <w:u w:val="single"/>
                        </w:rPr>
                        <w:t>օրինակ</w:t>
                      </w:r>
                    </w:p>
                    <w:p w14:paraId="4BB13295" w14:textId="77777777" w:rsidR="00D15BCE" w:rsidRPr="00ED0ACC" w:rsidRDefault="00D15BCE" w:rsidP="00DF1522">
                      <w:pPr>
                        <w:pStyle w:val="TOC2"/>
                      </w:pPr>
                      <w:r w:rsidRPr="00ED0ACC">
                        <w:t xml:space="preserve">Եթե օրենսդրությամբ սահմանվում է տարեկան պետական </w:t>
                      </w:r>
                      <w:r>
                        <w:t>տուրք</w:t>
                      </w:r>
                      <w:r w:rsidRPr="00ED0ACC">
                        <w:t xml:space="preserve"> դեղերի մեծածախ իրացման լիզենզիայի տրամադրման համար, ապա դեղերի մեծածախ իրացման լիցենզիայի պետական տուրքի վճարման տարեկան ծախսը կլինի՝</w:t>
                      </w:r>
                    </w:p>
                    <w:p w14:paraId="67EE4EC0" w14:textId="77777777" w:rsidR="00D15BCE" w:rsidRPr="00754518" w:rsidRDefault="00D15BCE" w:rsidP="00754518">
                      <w:pPr>
                        <w:pStyle w:val="TOC2"/>
                        <w:jc w:val="center"/>
                        <w:rPr>
                          <w:b/>
                        </w:rPr>
                      </w:pPr>
                      <w:r w:rsidRPr="00754518">
                        <w:rPr>
                          <w:b/>
                        </w:rPr>
                        <w:t>Կարգավորումից բխող վճարը = 140,000 ՀՀ դրամ * 1 անգամ *72 մատակարար</w:t>
                      </w:r>
                    </w:p>
                    <w:p w14:paraId="3C5006AC" w14:textId="77777777" w:rsidR="00D15BCE" w:rsidRPr="00CD4621" w:rsidRDefault="00D15BCE" w:rsidP="003C0F21">
                      <w:pPr>
                        <w:ind w:firstLine="180"/>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որտեղ՝</w:t>
                      </w:r>
                    </w:p>
                    <w:p w14:paraId="651CD60A" w14:textId="77777777" w:rsidR="00D15BCE" w:rsidRPr="00F35518" w:rsidRDefault="00D15BCE" w:rsidP="00CD4621">
                      <w:pPr>
                        <w:ind w:left="270" w:hanging="90"/>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140,000 ՀՀ դրամը </w:t>
                      </w:r>
                      <w:r w:rsidRPr="00F35518">
                        <w:rPr>
                          <w:rFonts w:ascii="GHEA Grapalat" w:eastAsia="Calibri" w:hAnsi="GHEA Grapalat" w:cs="Arial"/>
                          <w:i/>
                          <w:color w:val="002060"/>
                          <w:kern w:val="24"/>
                          <w:lang w:val="hy-AM"/>
                        </w:rPr>
                        <w:t xml:space="preserve">տարեկան </w:t>
                      </w:r>
                      <w:r w:rsidRPr="00CD4621">
                        <w:rPr>
                          <w:rFonts w:ascii="GHEA Grapalat" w:eastAsia="Calibri" w:hAnsi="GHEA Grapalat" w:cs="Arial"/>
                          <w:i/>
                          <w:color w:val="002060"/>
                          <w:kern w:val="24"/>
                          <w:lang w:val="hy-AM"/>
                        </w:rPr>
                        <w:t>պետական տուրքի մեծությունն է,</w:t>
                      </w:r>
                    </w:p>
                    <w:p w14:paraId="1E4C2A82" w14:textId="77777777" w:rsidR="00D15BCE" w:rsidRPr="00CD4621" w:rsidRDefault="00D15BCE" w:rsidP="00CD4621">
                      <w:pPr>
                        <w:ind w:left="180"/>
                        <w:jc w:val="both"/>
                        <w:rPr>
                          <w:rFonts w:ascii="GHEA Grapalat" w:eastAsia="Calibri" w:hAnsi="GHEA Grapalat" w:cs="Arial"/>
                          <w:i/>
                          <w:color w:val="002060"/>
                          <w:kern w:val="24"/>
                          <w:lang w:val="hy-AM"/>
                        </w:rPr>
                      </w:pPr>
                      <w:r w:rsidRPr="00F35518">
                        <w:rPr>
                          <w:rFonts w:ascii="GHEA Grapalat" w:eastAsia="Calibri" w:hAnsi="GHEA Grapalat" w:cs="Arial"/>
                          <w:i/>
                          <w:color w:val="002060"/>
                          <w:kern w:val="24"/>
                          <w:lang w:val="hy-AM"/>
                        </w:rPr>
                        <w:t>1</w:t>
                      </w:r>
                      <w:r w:rsidRPr="00CD4621">
                        <w:rPr>
                          <w:rFonts w:ascii="GHEA Grapalat" w:eastAsia="Calibri" w:hAnsi="GHEA Grapalat" w:cs="Arial"/>
                          <w:i/>
                          <w:color w:val="002060"/>
                          <w:kern w:val="24"/>
                          <w:lang w:val="hy-AM"/>
                        </w:rPr>
                        <w:t xml:space="preserve"> անգամը</w:t>
                      </w:r>
                      <w:r>
                        <w:rPr>
                          <w:rFonts w:ascii="GHEA Grapalat" w:eastAsia="Calibri" w:hAnsi="GHEA Grapalat" w:cs="Arial"/>
                          <w:i/>
                          <w:color w:val="002060"/>
                          <w:kern w:val="24"/>
                          <w:lang w:val="hy-AM"/>
                        </w:rPr>
                        <w:t xml:space="preserve"> տարվա ընթացքում տուրքի վճարման հաճախականութունը է,</w:t>
                      </w:r>
                    </w:p>
                    <w:p w14:paraId="6B076DC7" w14:textId="77777777" w:rsidR="00D15BCE" w:rsidRDefault="00D15BCE" w:rsidP="00CD4621">
                      <w:pPr>
                        <w:ind w:left="180"/>
                        <w:jc w:val="both"/>
                        <w:rPr>
                          <w:i/>
                          <w:lang w:val="hy-AM"/>
                        </w:rPr>
                      </w:pPr>
                      <w:r w:rsidRPr="00CD4621">
                        <w:rPr>
                          <w:rFonts w:ascii="GHEA Grapalat" w:eastAsia="Calibri" w:hAnsi="GHEA Grapalat" w:cs="Arial"/>
                          <w:i/>
                          <w:color w:val="002060"/>
                          <w:kern w:val="24"/>
                          <w:lang w:val="hy-AM"/>
                        </w:rPr>
                        <w:t>72-ը</w:t>
                      </w:r>
                      <w:r>
                        <w:rPr>
                          <w:rFonts w:ascii="GHEA Grapalat" w:eastAsia="Calibri" w:hAnsi="GHEA Grapalat" w:cs="Arial"/>
                          <w:i/>
                          <w:color w:val="002060"/>
                          <w:kern w:val="24"/>
                          <w:lang w:val="hy-AM"/>
                        </w:rPr>
                        <w:t>՝</w:t>
                      </w:r>
                      <w:r w:rsidRPr="00CD4621">
                        <w:rPr>
                          <w:rFonts w:ascii="GHEA Grapalat" w:eastAsia="Calibri" w:hAnsi="GHEA Grapalat" w:cs="Arial"/>
                          <w:i/>
                          <w:color w:val="002060"/>
                          <w:kern w:val="24"/>
                          <w:lang w:val="hy-AM"/>
                        </w:rPr>
                        <w:t xml:space="preserve"> դեղերի մեծածախ իրացման գործունեություն իրականացնող մատակարարների թիվը:</w:t>
                      </w:r>
                    </w:p>
                  </w:txbxContent>
                </v:textbox>
              </v:rect>
            </w:pict>
          </mc:Fallback>
        </mc:AlternateContent>
      </w:r>
    </w:p>
    <w:p w14:paraId="4457E0A4" w14:textId="77777777" w:rsidR="00416FA6" w:rsidRPr="007A509A" w:rsidRDefault="00416FA6" w:rsidP="00416FA6">
      <w:pPr>
        <w:pStyle w:val="ListParagraph"/>
        <w:spacing w:line="259" w:lineRule="auto"/>
        <w:jc w:val="both"/>
        <w:rPr>
          <w:rFonts w:ascii="GHEA Grapalat" w:hAnsi="GHEA Grapalat" w:cs="Tahoma"/>
          <w:sz w:val="24"/>
          <w:szCs w:val="24"/>
          <w:lang w:val="hy-AM"/>
        </w:rPr>
      </w:pPr>
    </w:p>
    <w:p w14:paraId="7A51DEA6" w14:textId="77777777" w:rsidR="004E594E" w:rsidRPr="007A509A" w:rsidRDefault="004E594E" w:rsidP="00416FA6">
      <w:pPr>
        <w:pStyle w:val="ListParagraph"/>
        <w:spacing w:line="259" w:lineRule="auto"/>
        <w:jc w:val="both"/>
        <w:rPr>
          <w:rFonts w:ascii="GHEA Grapalat" w:hAnsi="GHEA Grapalat" w:cs="Tahoma"/>
          <w:sz w:val="24"/>
          <w:szCs w:val="24"/>
          <w:lang w:val="hy-AM"/>
        </w:rPr>
      </w:pPr>
    </w:p>
    <w:p w14:paraId="31D775CD" w14:textId="77777777" w:rsidR="004E594E" w:rsidRPr="007A509A" w:rsidRDefault="004E594E" w:rsidP="00416FA6">
      <w:pPr>
        <w:pStyle w:val="ListParagraph"/>
        <w:spacing w:line="259" w:lineRule="auto"/>
        <w:jc w:val="both"/>
        <w:rPr>
          <w:rFonts w:ascii="GHEA Grapalat" w:hAnsi="GHEA Grapalat" w:cs="Tahoma"/>
          <w:sz w:val="24"/>
          <w:szCs w:val="24"/>
          <w:lang w:val="hy-AM"/>
        </w:rPr>
      </w:pPr>
    </w:p>
    <w:p w14:paraId="31CEF7BD" w14:textId="77777777" w:rsidR="004E594E" w:rsidRPr="007A509A" w:rsidRDefault="004E594E" w:rsidP="00416FA6">
      <w:pPr>
        <w:pStyle w:val="ListParagraph"/>
        <w:spacing w:line="259" w:lineRule="auto"/>
        <w:jc w:val="both"/>
        <w:rPr>
          <w:rFonts w:ascii="GHEA Grapalat" w:hAnsi="GHEA Grapalat" w:cs="Tahoma"/>
          <w:sz w:val="24"/>
          <w:szCs w:val="24"/>
          <w:lang w:val="hy-AM"/>
        </w:rPr>
      </w:pPr>
    </w:p>
    <w:p w14:paraId="6C02E553" w14:textId="77777777" w:rsidR="004E594E" w:rsidRPr="007A509A" w:rsidRDefault="004E594E" w:rsidP="00416FA6">
      <w:pPr>
        <w:pStyle w:val="ListParagraph"/>
        <w:spacing w:line="259" w:lineRule="auto"/>
        <w:jc w:val="both"/>
        <w:rPr>
          <w:rFonts w:ascii="GHEA Grapalat" w:hAnsi="GHEA Grapalat" w:cs="Tahoma"/>
          <w:sz w:val="24"/>
          <w:szCs w:val="24"/>
          <w:lang w:val="hy-AM"/>
        </w:rPr>
      </w:pPr>
    </w:p>
    <w:p w14:paraId="46248EEC" w14:textId="77777777" w:rsidR="004E594E" w:rsidRPr="007A509A" w:rsidRDefault="004E594E" w:rsidP="00416FA6">
      <w:pPr>
        <w:pStyle w:val="ListParagraph"/>
        <w:spacing w:line="259" w:lineRule="auto"/>
        <w:jc w:val="both"/>
        <w:rPr>
          <w:rFonts w:ascii="GHEA Grapalat" w:hAnsi="GHEA Grapalat" w:cs="Tahoma"/>
          <w:sz w:val="24"/>
          <w:szCs w:val="24"/>
          <w:lang w:val="hy-AM"/>
        </w:rPr>
      </w:pPr>
    </w:p>
    <w:p w14:paraId="038BD1A0" w14:textId="77777777" w:rsidR="004E594E" w:rsidRPr="007A509A" w:rsidRDefault="004E594E" w:rsidP="00416FA6">
      <w:pPr>
        <w:pStyle w:val="ListParagraph"/>
        <w:spacing w:line="259" w:lineRule="auto"/>
        <w:jc w:val="both"/>
        <w:rPr>
          <w:rFonts w:ascii="GHEA Grapalat" w:hAnsi="GHEA Grapalat" w:cs="Tahoma"/>
          <w:sz w:val="24"/>
          <w:szCs w:val="24"/>
          <w:lang w:val="hy-AM"/>
        </w:rPr>
      </w:pPr>
    </w:p>
    <w:p w14:paraId="25F58B18" w14:textId="77777777" w:rsidR="004E594E" w:rsidRPr="007A509A" w:rsidRDefault="004E594E" w:rsidP="00416FA6">
      <w:pPr>
        <w:pStyle w:val="ListParagraph"/>
        <w:spacing w:line="259" w:lineRule="auto"/>
        <w:jc w:val="both"/>
        <w:rPr>
          <w:rFonts w:ascii="GHEA Grapalat" w:hAnsi="GHEA Grapalat" w:cs="Tahoma"/>
          <w:sz w:val="24"/>
          <w:szCs w:val="24"/>
          <w:lang w:val="hy-AM"/>
        </w:rPr>
      </w:pPr>
    </w:p>
    <w:p w14:paraId="57E5D263" w14:textId="77777777" w:rsidR="00343747" w:rsidRPr="007A509A" w:rsidRDefault="00343747" w:rsidP="00416FA6">
      <w:pPr>
        <w:pStyle w:val="ListParagraph"/>
        <w:spacing w:line="259" w:lineRule="auto"/>
        <w:jc w:val="both"/>
        <w:rPr>
          <w:rFonts w:ascii="GHEA Grapalat" w:hAnsi="GHEA Grapalat" w:cs="Tahoma"/>
          <w:sz w:val="24"/>
          <w:szCs w:val="24"/>
          <w:lang w:val="hy-AM"/>
        </w:rPr>
      </w:pPr>
    </w:p>
    <w:p w14:paraId="26C5026C" w14:textId="77777777" w:rsidR="00343747" w:rsidRPr="007A509A" w:rsidRDefault="00343747" w:rsidP="00416FA6">
      <w:pPr>
        <w:pStyle w:val="ListParagraph"/>
        <w:spacing w:line="259" w:lineRule="auto"/>
        <w:jc w:val="both"/>
        <w:rPr>
          <w:rFonts w:ascii="GHEA Grapalat" w:hAnsi="GHEA Grapalat" w:cs="Tahoma"/>
          <w:sz w:val="24"/>
          <w:szCs w:val="24"/>
          <w:lang w:val="hy-AM"/>
        </w:rPr>
      </w:pPr>
    </w:p>
    <w:p w14:paraId="6EFAB6A2" w14:textId="77777777" w:rsidR="00952B5F" w:rsidRPr="00952B5F" w:rsidRDefault="00416FA6" w:rsidP="00952B5F">
      <w:pPr>
        <w:pStyle w:val="ListParagraph"/>
        <w:numPr>
          <w:ilvl w:val="0"/>
          <w:numId w:val="3"/>
        </w:numPr>
        <w:spacing w:before="120" w:after="120" w:line="276" w:lineRule="auto"/>
        <w:ind w:hanging="86"/>
        <w:jc w:val="both"/>
        <w:rPr>
          <w:rFonts w:ascii="GHEA Grapalat" w:hAnsi="GHEA Grapalat" w:cs="Tahoma"/>
          <w:b/>
          <w:i/>
          <w:color w:val="C00000"/>
          <w:sz w:val="24"/>
          <w:szCs w:val="24"/>
          <w:lang w:val="hy-AM"/>
        </w:rPr>
      </w:pPr>
      <w:r w:rsidRPr="00952B5F">
        <w:rPr>
          <w:rFonts w:ascii="GHEA Grapalat" w:hAnsi="GHEA Grapalat" w:cs="Tahoma"/>
          <w:b/>
          <w:i/>
          <w:sz w:val="24"/>
          <w:szCs w:val="24"/>
          <w:u w:val="single"/>
          <w:lang w:val="hy-AM"/>
        </w:rPr>
        <w:t>Ստանդարտ ծախսային մոդել:</w:t>
      </w:r>
      <w:r w:rsidRPr="007A509A">
        <w:rPr>
          <w:rFonts w:ascii="GHEA Grapalat" w:hAnsi="GHEA Grapalat" w:cs="Tahoma"/>
          <w:b/>
          <w:i/>
          <w:sz w:val="24"/>
          <w:szCs w:val="24"/>
          <w:lang w:val="hy-AM"/>
        </w:rPr>
        <w:t xml:space="preserve"> </w:t>
      </w:r>
    </w:p>
    <w:p w14:paraId="233D570B" w14:textId="77777777" w:rsidR="00416FA6" w:rsidRPr="007A509A" w:rsidRDefault="001852AA" w:rsidP="00952B5F">
      <w:pPr>
        <w:pStyle w:val="ListParagraph"/>
        <w:spacing w:before="120" w:after="120" w:line="276" w:lineRule="auto"/>
        <w:jc w:val="both"/>
        <w:rPr>
          <w:rFonts w:ascii="GHEA Grapalat" w:hAnsi="GHEA Grapalat" w:cs="Tahoma"/>
          <w:b/>
          <w:i/>
          <w:color w:val="C00000"/>
          <w:sz w:val="24"/>
          <w:szCs w:val="24"/>
          <w:lang w:val="hy-AM"/>
        </w:rPr>
      </w:pPr>
      <w:r>
        <w:rPr>
          <w:rFonts w:ascii="GHEA Grapalat" w:hAnsi="GHEA Grapalat" w:cs="Tahoma"/>
          <w:sz w:val="24"/>
          <w:szCs w:val="24"/>
          <w:lang w:val="hy-AM"/>
        </w:rPr>
        <w:t>Ձեռնարկատիրո</w:t>
      </w:r>
      <w:r w:rsidR="004C61ED">
        <w:rPr>
          <w:rFonts w:ascii="GHEA Grapalat" w:hAnsi="GHEA Grapalat" w:cs="Tahoma"/>
          <w:sz w:val="24"/>
          <w:szCs w:val="24"/>
          <w:lang w:val="hy-AM"/>
        </w:rPr>
        <w:t>ւթյան</w:t>
      </w:r>
      <w:r w:rsidR="00416FA6" w:rsidRPr="007A509A">
        <w:rPr>
          <w:rFonts w:ascii="GHEA Grapalat" w:hAnsi="GHEA Grapalat" w:cs="Tahoma"/>
          <w:sz w:val="24"/>
          <w:szCs w:val="24"/>
          <w:lang w:val="hy-AM"/>
        </w:rPr>
        <w:t xml:space="preserve"> </w:t>
      </w:r>
      <w:r w:rsidR="00BC2A51" w:rsidRPr="00BC2A51">
        <w:rPr>
          <w:rFonts w:ascii="GHEA Grapalat" w:hAnsi="GHEA Grapalat" w:cs="Tahoma"/>
          <w:sz w:val="24"/>
          <w:szCs w:val="24"/>
          <w:lang w:val="hy-AM"/>
        </w:rPr>
        <w:t xml:space="preserve">իրականացման </w:t>
      </w:r>
      <w:r w:rsidR="00416FA6" w:rsidRPr="007A509A">
        <w:rPr>
          <w:rFonts w:ascii="GHEA Grapalat" w:hAnsi="GHEA Grapalat" w:cs="Tahoma"/>
          <w:sz w:val="24"/>
          <w:szCs w:val="24"/>
          <w:lang w:val="hy-AM"/>
        </w:rPr>
        <w:t xml:space="preserve">վարչարարական բեռի (ծախսեր, որոնք առաջանում են կարգավորմամբ սահմանված տեղեկատվության ներկայացման պարտավորությունների իրականացումից) գնահատման ստանդարտ ծախսային մոդելի հիմնական գաղափարը կայանում է դիտարկվող կարգավորումը ըստ </w:t>
      </w:r>
      <w:r w:rsidR="00144028" w:rsidRPr="00CD4621">
        <w:rPr>
          <w:rFonts w:ascii="GHEA Grapalat" w:hAnsi="GHEA Grapalat" w:cs="Tahoma"/>
          <w:sz w:val="24"/>
          <w:szCs w:val="24"/>
          <w:lang w:val="hy-AM"/>
        </w:rPr>
        <w:t>«</w:t>
      </w:r>
      <w:r w:rsidR="00416FA6" w:rsidRPr="007A509A">
        <w:rPr>
          <w:rFonts w:ascii="GHEA Grapalat" w:hAnsi="GHEA Grapalat" w:cs="Tahoma"/>
          <w:sz w:val="24"/>
          <w:szCs w:val="24"/>
          <w:lang w:val="hy-AM"/>
        </w:rPr>
        <w:t>տեղեկատվության ներկայացման պարտավորությունների</w:t>
      </w:r>
      <w:r w:rsidR="00144028" w:rsidRPr="00CD4621">
        <w:rPr>
          <w:rFonts w:ascii="GHEA Grapalat" w:hAnsi="GHEA Grapalat" w:cs="Tahoma"/>
          <w:sz w:val="24"/>
          <w:szCs w:val="24"/>
          <w:lang w:val="hy-AM"/>
        </w:rPr>
        <w:t>»</w:t>
      </w:r>
      <w:r w:rsidR="00416FA6" w:rsidRPr="007A509A">
        <w:rPr>
          <w:rFonts w:ascii="GHEA Grapalat" w:hAnsi="GHEA Grapalat" w:cs="Tahoma"/>
          <w:sz w:val="24"/>
          <w:szCs w:val="24"/>
          <w:lang w:val="hy-AM"/>
        </w:rPr>
        <w:t xml:space="preserve"> տրոհելու և յուրաքանչյուր </w:t>
      </w:r>
      <w:r w:rsidR="003F30BF" w:rsidRPr="007A509A">
        <w:rPr>
          <w:rFonts w:ascii="GHEA Grapalat" w:hAnsi="GHEA Grapalat" w:cs="Tahoma"/>
          <w:sz w:val="24"/>
          <w:szCs w:val="24"/>
          <w:lang w:val="hy-AM"/>
        </w:rPr>
        <w:t>«</w:t>
      </w:r>
      <w:r w:rsidR="00416FA6" w:rsidRPr="007A509A">
        <w:rPr>
          <w:rFonts w:ascii="GHEA Grapalat" w:hAnsi="GHEA Grapalat" w:cs="Tahoma"/>
          <w:sz w:val="24"/>
          <w:szCs w:val="24"/>
          <w:lang w:val="hy-AM"/>
        </w:rPr>
        <w:t xml:space="preserve">տեղեկատվության ներկայացման </w:t>
      </w:r>
      <w:r w:rsidR="00416FA6" w:rsidRPr="007A509A">
        <w:rPr>
          <w:rFonts w:ascii="GHEA Grapalat" w:hAnsi="GHEA Grapalat" w:cs="Tahoma"/>
          <w:sz w:val="24"/>
          <w:szCs w:val="24"/>
          <w:lang w:val="hy-AM"/>
        </w:rPr>
        <w:lastRenderedPageBreak/>
        <w:t>պարտավորության</w:t>
      </w:r>
      <w:r w:rsidR="003F30BF" w:rsidRPr="007A509A">
        <w:rPr>
          <w:rFonts w:ascii="GHEA Grapalat" w:hAnsi="GHEA Grapalat" w:cs="Tahoma"/>
          <w:sz w:val="24"/>
          <w:szCs w:val="24"/>
          <w:lang w:val="hy-AM"/>
        </w:rPr>
        <w:t>»</w:t>
      </w:r>
      <w:r w:rsidR="00416FA6" w:rsidRPr="007A509A">
        <w:rPr>
          <w:rFonts w:ascii="GHEA Grapalat" w:hAnsi="GHEA Grapalat" w:cs="Tahoma"/>
          <w:sz w:val="24"/>
          <w:szCs w:val="24"/>
          <w:lang w:val="hy-AM"/>
        </w:rPr>
        <w:t xml:space="preserve"> շրջանակներում </w:t>
      </w:r>
      <w:r w:rsidR="00144028" w:rsidRPr="00CD4621">
        <w:rPr>
          <w:rFonts w:ascii="GHEA Grapalat" w:hAnsi="GHEA Grapalat" w:cs="Tahoma"/>
          <w:sz w:val="24"/>
          <w:szCs w:val="24"/>
          <w:lang w:val="hy-AM"/>
        </w:rPr>
        <w:t>«</w:t>
      </w:r>
      <w:r w:rsidR="00416FA6" w:rsidRPr="007A509A">
        <w:rPr>
          <w:rFonts w:ascii="GHEA Grapalat" w:hAnsi="GHEA Grapalat" w:cs="Tahoma"/>
          <w:sz w:val="24"/>
          <w:szCs w:val="24"/>
          <w:lang w:val="hy-AM"/>
        </w:rPr>
        <w:t>տվյալների ներկայացման պահանջների</w:t>
      </w:r>
      <w:r w:rsidR="00144028" w:rsidRPr="00CD4621">
        <w:rPr>
          <w:rFonts w:ascii="GHEA Grapalat" w:hAnsi="GHEA Grapalat" w:cs="Tahoma"/>
          <w:sz w:val="24"/>
          <w:szCs w:val="24"/>
          <w:lang w:val="hy-AM"/>
        </w:rPr>
        <w:t>»</w:t>
      </w:r>
      <w:r w:rsidR="00416FA6" w:rsidRPr="007A509A">
        <w:rPr>
          <w:rFonts w:ascii="GHEA Grapalat" w:hAnsi="GHEA Grapalat" w:cs="Tahoma"/>
          <w:sz w:val="24"/>
          <w:szCs w:val="24"/>
          <w:lang w:val="hy-AM"/>
        </w:rPr>
        <w:t xml:space="preserve"> առանձնացման մեջ: Այնուհետև</w:t>
      </w:r>
      <w:r w:rsidR="004C61ED">
        <w:rPr>
          <w:rFonts w:ascii="GHEA Grapalat" w:hAnsi="GHEA Grapalat" w:cs="Tahoma"/>
          <w:sz w:val="24"/>
          <w:szCs w:val="24"/>
          <w:lang w:val="hy-AM"/>
        </w:rPr>
        <w:t>,</w:t>
      </w:r>
      <w:r w:rsidR="00416FA6" w:rsidRPr="007A509A">
        <w:rPr>
          <w:rFonts w:ascii="GHEA Grapalat" w:hAnsi="GHEA Grapalat" w:cs="Tahoma"/>
          <w:sz w:val="24"/>
          <w:szCs w:val="24"/>
          <w:lang w:val="hy-AM"/>
        </w:rPr>
        <w:t xml:space="preserve"> յուրաքանչյուր </w:t>
      </w:r>
      <w:r w:rsidR="00144028" w:rsidRPr="00CD4621">
        <w:rPr>
          <w:rFonts w:ascii="GHEA Grapalat" w:hAnsi="GHEA Grapalat" w:cs="Tahoma"/>
          <w:sz w:val="24"/>
          <w:szCs w:val="24"/>
          <w:lang w:val="hy-AM"/>
        </w:rPr>
        <w:t>«</w:t>
      </w:r>
      <w:r w:rsidR="00416FA6" w:rsidRPr="007A509A">
        <w:rPr>
          <w:rFonts w:ascii="GHEA Grapalat" w:hAnsi="GHEA Grapalat" w:cs="Tahoma"/>
          <w:sz w:val="24"/>
          <w:szCs w:val="24"/>
          <w:lang w:val="hy-AM"/>
        </w:rPr>
        <w:t>տվյալի ներկայացման պահանջ</w:t>
      </w:r>
      <w:r w:rsidR="00144028" w:rsidRPr="00CD4621">
        <w:rPr>
          <w:rFonts w:ascii="GHEA Grapalat" w:hAnsi="GHEA Grapalat" w:cs="Tahoma"/>
          <w:sz w:val="24"/>
          <w:szCs w:val="24"/>
          <w:lang w:val="hy-AM"/>
        </w:rPr>
        <w:t>»</w:t>
      </w:r>
      <w:r w:rsidR="00416FA6" w:rsidRPr="007A509A">
        <w:rPr>
          <w:rFonts w:ascii="GHEA Grapalat" w:hAnsi="GHEA Grapalat" w:cs="Tahoma"/>
          <w:sz w:val="24"/>
          <w:szCs w:val="24"/>
          <w:lang w:val="hy-AM"/>
        </w:rPr>
        <w:t xml:space="preserve"> արտահայտվում է անհրաժեշտ վարչարարական գործողությունների միջոցով, որոնցից յուրաքանչյուրի ծախսը գնահատվում է հետևյալ բանաձևի կիրառմամբ՝</w:t>
      </w:r>
    </w:p>
    <w:p w14:paraId="034113F2" w14:textId="77777777" w:rsidR="00416FA6" w:rsidRPr="007A509A" w:rsidRDefault="00416FA6" w:rsidP="002C2A49">
      <w:pPr>
        <w:pStyle w:val="ListParagraph"/>
        <w:spacing w:line="276" w:lineRule="auto"/>
        <w:jc w:val="center"/>
        <w:rPr>
          <w:rFonts w:ascii="GHEA Grapalat" w:hAnsi="GHEA Grapalat" w:cs="Tahoma"/>
          <w:b/>
          <w:i/>
          <w:sz w:val="24"/>
          <w:szCs w:val="24"/>
          <w:lang w:val="hy-AM"/>
        </w:rPr>
      </w:pPr>
      <w:r w:rsidRPr="007A509A">
        <w:rPr>
          <w:rFonts w:ascii="GHEA Grapalat" w:hAnsi="GHEA Grapalat" w:cs="Tahoma"/>
          <w:b/>
          <w:i/>
          <w:sz w:val="24"/>
          <w:szCs w:val="24"/>
          <w:lang w:val="hy-AM"/>
        </w:rPr>
        <w:t>Յուրաքանչյուր վարչարարական գործողության տարեկան ծախս = Գին</w:t>
      </w:r>
      <w:r w:rsidR="004C61ED">
        <w:rPr>
          <w:rFonts w:ascii="GHEA Grapalat" w:hAnsi="GHEA Grapalat" w:cs="Tahoma"/>
          <w:b/>
          <w:i/>
          <w:sz w:val="24"/>
          <w:szCs w:val="24"/>
          <w:lang w:val="hy-AM"/>
        </w:rPr>
        <w:t xml:space="preserve"> </w:t>
      </w:r>
      <w:r w:rsidRPr="007A509A">
        <w:rPr>
          <w:rFonts w:ascii="GHEA Grapalat" w:hAnsi="GHEA Grapalat" w:cs="Tahoma"/>
          <w:b/>
          <w:i/>
          <w:sz w:val="24"/>
          <w:szCs w:val="24"/>
          <w:lang w:val="hy-AM"/>
        </w:rPr>
        <w:t>*</w:t>
      </w:r>
      <w:r w:rsidR="004C61ED">
        <w:rPr>
          <w:rFonts w:ascii="GHEA Grapalat" w:hAnsi="GHEA Grapalat" w:cs="Tahoma"/>
          <w:b/>
          <w:i/>
          <w:sz w:val="24"/>
          <w:szCs w:val="24"/>
          <w:lang w:val="hy-AM"/>
        </w:rPr>
        <w:t xml:space="preserve"> </w:t>
      </w:r>
      <w:r w:rsidRPr="007A509A">
        <w:rPr>
          <w:rFonts w:ascii="GHEA Grapalat" w:hAnsi="GHEA Grapalat" w:cs="Tahoma"/>
          <w:b/>
          <w:i/>
          <w:sz w:val="24"/>
          <w:szCs w:val="24"/>
          <w:lang w:val="hy-AM"/>
        </w:rPr>
        <w:t>Ժամանակ</w:t>
      </w:r>
      <w:r w:rsidR="004C61ED">
        <w:rPr>
          <w:rFonts w:ascii="GHEA Grapalat" w:hAnsi="GHEA Grapalat" w:cs="Tahoma"/>
          <w:b/>
          <w:i/>
          <w:sz w:val="24"/>
          <w:szCs w:val="24"/>
          <w:lang w:val="hy-AM"/>
        </w:rPr>
        <w:t xml:space="preserve"> </w:t>
      </w:r>
      <w:r w:rsidRPr="007A509A">
        <w:rPr>
          <w:rFonts w:ascii="GHEA Grapalat" w:hAnsi="GHEA Grapalat" w:cs="Tahoma"/>
          <w:b/>
          <w:i/>
          <w:sz w:val="24"/>
          <w:szCs w:val="24"/>
          <w:lang w:val="hy-AM"/>
        </w:rPr>
        <w:t>*</w:t>
      </w:r>
      <w:r w:rsidR="004C61ED">
        <w:rPr>
          <w:rFonts w:ascii="GHEA Grapalat" w:hAnsi="GHEA Grapalat" w:cs="Tahoma"/>
          <w:b/>
          <w:i/>
          <w:sz w:val="24"/>
          <w:szCs w:val="24"/>
          <w:lang w:val="hy-AM"/>
        </w:rPr>
        <w:t xml:space="preserve"> </w:t>
      </w:r>
      <w:r w:rsidRPr="007A509A">
        <w:rPr>
          <w:rFonts w:ascii="GHEA Grapalat" w:hAnsi="GHEA Grapalat" w:cs="Tahoma"/>
          <w:b/>
          <w:i/>
          <w:sz w:val="24"/>
          <w:szCs w:val="24"/>
          <w:lang w:val="hy-AM"/>
        </w:rPr>
        <w:t>Քանակություն (ազդեցության ենթարկվածներ</w:t>
      </w:r>
      <w:r w:rsidR="004C61ED">
        <w:rPr>
          <w:rFonts w:ascii="GHEA Grapalat" w:hAnsi="GHEA Grapalat" w:cs="Tahoma"/>
          <w:b/>
          <w:i/>
          <w:sz w:val="24"/>
          <w:szCs w:val="24"/>
          <w:lang w:val="hy-AM"/>
        </w:rPr>
        <w:t xml:space="preserve"> </w:t>
      </w:r>
      <w:r w:rsidRPr="007A509A">
        <w:rPr>
          <w:rFonts w:ascii="GHEA Grapalat" w:hAnsi="GHEA Grapalat" w:cs="Tahoma"/>
          <w:b/>
          <w:i/>
          <w:sz w:val="24"/>
          <w:szCs w:val="24"/>
          <w:lang w:val="hy-AM"/>
        </w:rPr>
        <w:t>*</w:t>
      </w:r>
      <w:r w:rsidR="004C61ED">
        <w:rPr>
          <w:rFonts w:ascii="GHEA Grapalat" w:hAnsi="GHEA Grapalat" w:cs="Tahoma"/>
          <w:b/>
          <w:i/>
          <w:sz w:val="24"/>
          <w:szCs w:val="24"/>
          <w:lang w:val="hy-AM"/>
        </w:rPr>
        <w:t xml:space="preserve"> </w:t>
      </w:r>
      <w:r w:rsidRPr="007A509A">
        <w:rPr>
          <w:rFonts w:ascii="GHEA Grapalat" w:hAnsi="GHEA Grapalat" w:cs="Tahoma"/>
          <w:b/>
          <w:i/>
          <w:sz w:val="24"/>
          <w:szCs w:val="24"/>
          <w:lang w:val="hy-AM"/>
        </w:rPr>
        <w:t>հաճախականություն),</w:t>
      </w:r>
    </w:p>
    <w:p w14:paraId="72A6E14F" w14:textId="77777777" w:rsidR="00416FA6" w:rsidRPr="007A509A" w:rsidRDefault="00416FA6" w:rsidP="002C2A49">
      <w:pPr>
        <w:pStyle w:val="ListParagraph"/>
        <w:spacing w:line="276" w:lineRule="auto"/>
        <w:jc w:val="both"/>
        <w:rPr>
          <w:rFonts w:ascii="GHEA Grapalat" w:hAnsi="GHEA Grapalat" w:cs="Tahoma"/>
          <w:sz w:val="24"/>
          <w:szCs w:val="24"/>
          <w:lang w:val="hy-AM"/>
        </w:rPr>
      </w:pPr>
      <w:r w:rsidRPr="007A509A">
        <w:rPr>
          <w:rFonts w:ascii="GHEA Grapalat" w:hAnsi="GHEA Grapalat" w:cs="Tahoma"/>
          <w:sz w:val="24"/>
          <w:szCs w:val="24"/>
          <w:lang w:val="hy-AM"/>
        </w:rPr>
        <w:t xml:space="preserve">Որտեղ գինը վարչարարական գործողության իրականացման վրա ծախսված </w:t>
      </w:r>
      <w:r w:rsidR="00144028" w:rsidRPr="00CD4621">
        <w:rPr>
          <w:rFonts w:ascii="GHEA Grapalat" w:hAnsi="GHEA Grapalat" w:cs="Tahoma"/>
          <w:sz w:val="24"/>
          <w:szCs w:val="24"/>
          <w:lang w:val="hy-AM"/>
        </w:rPr>
        <w:t xml:space="preserve">ժամանակի </w:t>
      </w:r>
      <w:r w:rsidR="00872CE3" w:rsidRPr="007A509A">
        <w:rPr>
          <w:rFonts w:ascii="GHEA Grapalat" w:hAnsi="GHEA Grapalat" w:cs="Tahoma"/>
          <w:sz w:val="24"/>
          <w:szCs w:val="24"/>
          <w:lang w:val="hy-AM"/>
        </w:rPr>
        <w:t xml:space="preserve">դրամական </w:t>
      </w:r>
      <w:r w:rsidR="00144028" w:rsidRPr="00CD4621">
        <w:rPr>
          <w:rFonts w:ascii="GHEA Grapalat" w:hAnsi="GHEA Grapalat" w:cs="Tahoma"/>
          <w:sz w:val="24"/>
          <w:szCs w:val="24"/>
          <w:lang w:val="hy-AM"/>
        </w:rPr>
        <w:t>արժեքն</w:t>
      </w:r>
      <w:r w:rsidRPr="007A509A">
        <w:rPr>
          <w:rFonts w:ascii="GHEA Grapalat" w:hAnsi="GHEA Grapalat" w:cs="Tahoma"/>
          <w:sz w:val="24"/>
          <w:szCs w:val="24"/>
          <w:lang w:val="hy-AM"/>
        </w:rPr>
        <w:t xml:space="preserve"> է՝ արտահայտված </w:t>
      </w:r>
      <w:r w:rsidR="003F30BF" w:rsidRPr="007A509A">
        <w:rPr>
          <w:rFonts w:ascii="GHEA Grapalat" w:hAnsi="GHEA Grapalat" w:cs="Tahoma"/>
          <w:sz w:val="24"/>
          <w:szCs w:val="24"/>
          <w:lang w:val="hy-AM"/>
        </w:rPr>
        <w:t xml:space="preserve">տվյալ </w:t>
      </w:r>
      <w:r w:rsidRPr="007A509A">
        <w:rPr>
          <w:rFonts w:ascii="GHEA Grapalat" w:hAnsi="GHEA Grapalat" w:cs="Tahoma"/>
          <w:sz w:val="24"/>
          <w:szCs w:val="24"/>
          <w:lang w:val="hy-AM"/>
        </w:rPr>
        <w:t xml:space="preserve">գործողության իրականացման համար պատասխանատու </w:t>
      </w:r>
      <w:r w:rsidR="003F30BF" w:rsidRPr="007A509A">
        <w:rPr>
          <w:rFonts w:ascii="GHEA Grapalat" w:hAnsi="GHEA Grapalat" w:cs="Tahoma"/>
          <w:sz w:val="24"/>
          <w:szCs w:val="24"/>
          <w:lang w:val="hy-AM"/>
        </w:rPr>
        <w:t>վարձու աշխատողի</w:t>
      </w:r>
      <w:r w:rsidR="004C61ED">
        <w:rPr>
          <w:rFonts w:ascii="GHEA Grapalat" w:hAnsi="GHEA Grapalat" w:cs="Tahoma"/>
          <w:sz w:val="24"/>
          <w:szCs w:val="24"/>
          <w:lang w:val="hy-AM"/>
        </w:rPr>
        <w:t>՝</w:t>
      </w:r>
      <w:r w:rsidR="003F30BF" w:rsidRPr="007A509A">
        <w:rPr>
          <w:rFonts w:ascii="GHEA Grapalat" w:hAnsi="GHEA Grapalat" w:cs="Tahoma"/>
          <w:sz w:val="24"/>
          <w:szCs w:val="24"/>
          <w:lang w:val="hy-AM"/>
        </w:rPr>
        <w:t xml:space="preserve"> </w:t>
      </w:r>
      <w:r w:rsidRPr="007A509A">
        <w:rPr>
          <w:rFonts w:ascii="GHEA Grapalat" w:hAnsi="GHEA Grapalat" w:cs="Tahoma"/>
          <w:sz w:val="24"/>
          <w:szCs w:val="24"/>
          <w:lang w:val="hy-AM"/>
        </w:rPr>
        <w:t xml:space="preserve">1 ժամվա միջին </w:t>
      </w:r>
      <w:r w:rsidR="00872CE3" w:rsidRPr="007A509A">
        <w:rPr>
          <w:rFonts w:ascii="GHEA Grapalat" w:hAnsi="GHEA Grapalat" w:cs="Tahoma"/>
          <w:sz w:val="24"/>
          <w:szCs w:val="24"/>
          <w:lang w:val="hy-AM"/>
        </w:rPr>
        <w:t xml:space="preserve">անվանական </w:t>
      </w:r>
      <w:r w:rsidRPr="007A509A">
        <w:rPr>
          <w:rFonts w:ascii="GHEA Grapalat" w:hAnsi="GHEA Grapalat" w:cs="Tahoma"/>
          <w:sz w:val="24"/>
          <w:szCs w:val="24"/>
          <w:lang w:val="hy-AM"/>
        </w:rPr>
        <w:t xml:space="preserve">աշխատավարձով և 1 ժամվա </w:t>
      </w:r>
      <w:r w:rsidR="00872CE3" w:rsidRPr="007A509A">
        <w:rPr>
          <w:rFonts w:ascii="GHEA Grapalat" w:hAnsi="GHEA Grapalat" w:cs="Tahoma"/>
          <w:sz w:val="24"/>
          <w:szCs w:val="24"/>
          <w:lang w:val="hy-AM"/>
        </w:rPr>
        <w:t>ընթացքում իրականացվող</w:t>
      </w:r>
      <w:r w:rsidRPr="007A509A">
        <w:rPr>
          <w:rFonts w:ascii="GHEA Grapalat" w:hAnsi="GHEA Grapalat" w:cs="Tahoma"/>
          <w:sz w:val="24"/>
          <w:szCs w:val="24"/>
          <w:lang w:val="hy-AM"/>
        </w:rPr>
        <w:t xml:space="preserve"> </w:t>
      </w:r>
      <w:r w:rsidR="00144028" w:rsidRPr="00CD4621">
        <w:rPr>
          <w:rFonts w:ascii="GHEA Grapalat" w:hAnsi="GHEA Grapalat" w:cs="Tahoma"/>
          <w:sz w:val="24"/>
          <w:szCs w:val="24"/>
          <w:lang w:val="hy-AM"/>
        </w:rPr>
        <w:t>վերադիր ծախսերի դրամական արժեքով</w:t>
      </w:r>
      <w:r w:rsidRPr="007A509A">
        <w:rPr>
          <w:rFonts w:ascii="GHEA Grapalat" w:hAnsi="GHEA Grapalat" w:cs="Tahoma"/>
          <w:sz w:val="24"/>
          <w:szCs w:val="24"/>
          <w:lang w:val="hy-AM"/>
        </w:rPr>
        <w:t>, ժամանակը գործողության իրականացման տևողությունն է՝ արտահայտված ժամով, իսկ քանակությունը ցույց է տալիս, թե տարեկան քանի անգամ է իրականացվում գործողությունն ազդեցության ենթարկված տնտեսվարողների կողմից:</w:t>
      </w:r>
    </w:p>
    <w:p w14:paraId="071E8EF6" w14:textId="0696B845" w:rsidR="00416FA6" w:rsidRPr="002D47AC" w:rsidRDefault="00416FA6" w:rsidP="002C2A49">
      <w:pPr>
        <w:pStyle w:val="ListParagraph"/>
        <w:spacing w:line="276" w:lineRule="auto"/>
        <w:jc w:val="both"/>
        <w:rPr>
          <w:rFonts w:ascii="GHEA Grapalat" w:hAnsi="GHEA Grapalat" w:cs="Tahoma"/>
          <w:b/>
          <w:i/>
          <w:color w:val="C00000"/>
          <w:sz w:val="24"/>
          <w:szCs w:val="24"/>
          <w:lang w:val="hy-AM"/>
        </w:rPr>
      </w:pPr>
      <w:r w:rsidRPr="007A509A">
        <w:rPr>
          <w:rFonts w:ascii="GHEA Grapalat" w:hAnsi="GHEA Grapalat" w:cs="Tahoma"/>
          <w:sz w:val="24"/>
          <w:szCs w:val="24"/>
          <w:lang w:val="hy-AM"/>
        </w:rPr>
        <w:t xml:space="preserve">Ստանդարտ ծախսային մոդելի հիման վրա մշակվել է </w:t>
      </w:r>
      <w:r w:rsidRPr="000D1A77">
        <w:rPr>
          <w:rFonts w:ascii="GHEA Grapalat" w:hAnsi="GHEA Grapalat" w:cs="Tahoma"/>
          <w:b/>
          <w:i/>
          <w:sz w:val="24"/>
          <w:szCs w:val="24"/>
          <w:lang w:val="hy-AM"/>
        </w:rPr>
        <w:t>Համապատասխանության ծախսային մոդելը</w:t>
      </w:r>
      <w:r w:rsidRPr="009862E6">
        <w:rPr>
          <w:rFonts w:ascii="GHEA Grapalat" w:hAnsi="GHEA Grapalat" w:cs="Tahoma"/>
          <w:sz w:val="24"/>
          <w:szCs w:val="24"/>
          <w:lang w:val="hy-AM"/>
        </w:rPr>
        <w:t>,</w:t>
      </w:r>
      <w:r w:rsidRPr="007A509A">
        <w:rPr>
          <w:rFonts w:ascii="GHEA Grapalat" w:hAnsi="GHEA Grapalat" w:cs="Tahoma"/>
          <w:b/>
          <w:i/>
          <w:color w:val="C00000"/>
          <w:sz w:val="24"/>
          <w:szCs w:val="24"/>
          <w:lang w:val="hy-AM"/>
        </w:rPr>
        <w:t xml:space="preserve"> </w:t>
      </w:r>
      <w:r w:rsidRPr="007A509A">
        <w:rPr>
          <w:rFonts w:ascii="GHEA Grapalat" w:hAnsi="GHEA Grapalat" w:cs="Tahoma"/>
          <w:sz w:val="24"/>
          <w:szCs w:val="24"/>
          <w:lang w:val="hy-AM"/>
        </w:rPr>
        <w:t xml:space="preserve">որը կիրառվում է հանրային շահի ապահովմանն ուղղված կարգավորմամբ սահմանված պարտավորությունների իրականացմամբ պայմանավորված </w:t>
      </w:r>
      <w:r w:rsidR="004C61ED">
        <w:rPr>
          <w:rFonts w:ascii="GHEA Grapalat" w:hAnsi="GHEA Grapalat" w:cs="Tahoma"/>
          <w:sz w:val="24"/>
          <w:szCs w:val="24"/>
          <w:lang w:val="hy-AM"/>
        </w:rPr>
        <w:t>գործարար միջավ</w:t>
      </w:r>
      <w:r w:rsidR="00D15BCE">
        <w:rPr>
          <w:rFonts w:ascii="GHEA Grapalat" w:hAnsi="GHEA Grapalat" w:cs="Tahoma"/>
          <w:sz w:val="24"/>
          <w:szCs w:val="24"/>
          <w:lang w:val="hy-AM"/>
        </w:rPr>
        <w:t>ա</w:t>
      </w:r>
      <w:r w:rsidR="004C61ED">
        <w:rPr>
          <w:rFonts w:ascii="GHEA Grapalat" w:hAnsi="GHEA Grapalat" w:cs="Tahoma"/>
          <w:sz w:val="24"/>
          <w:szCs w:val="24"/>
          <w:lang w:val="hy-AM"/>
        </w:rPr>
        <w:t>յրի</w:t>
      </w:r>
      <w:r w:rsidRPr="007A509A">
        <w:rPr>
          <w:rFonts w:ascii="GHEA Grapalat" w:hAnsi="GHEA Grapalat" w:cs="Tahoma"/>
          <w:sz w:val="24"/>
          <w:szCs w:val="24"/>
          <w:lang w:val="hy-AM"/>
        </w:rPr>
        <w:t xml:space="preserve"> համապատասխանության </w:t>
      </w:r>
      <w:r w:rsidR="004C61ED">
        <w:rPr>
          <w:rFonts w:ascii="GHEA Grapalat" w:hAnsi="GHEA Grapalat" w:cs="Tahoma"/>
          <w:sz w:val="24"/>
          <w:szCs w:val="24"/>
          <w:lang w:val="hy-AM"/>
        </w:rPr>
        <w:t xml:space="preserve">նշանակալի </w:t>
      </w:r>
      <w:r w:rsidRPr="007A509A">
        <w:rPr>
          <w:rFonts w:ascii="GHEA Grapalat" w:hAnsi="GHEA Grapalat" w:cs="Tahoma"/>
          <w:sz w:val="24"/>
          <w:szCs w:val="24"/>
          <w:lang w:val="hy-AM"/>
        </w:rPr>
        <w:t xml:space="preserve">ծախսերի (կապիտալ ծախսերի, աշխատուժի ծախսերի, </w:t>
      </w:r>
      <w:r w:rsidR="00144028" w:rsidRPr="00CD4621">
        <w:rPr>
          <w:rFonts w:ascii="GHEA Grapalat" w:hAnsi="GHEA Grapalat" w:cs="Tahoma"/>
          <w:sz w:val="24"/>
          <w:szCs w:val="24"/>
          <w:lang w:val="hy-AM"/>
        </w:rPr>
        <w:t>նյութական ծախսերի</w:t>
      </w:r>
      <w:r w:rsidRPr="007A509A">
        <w:rPr>
          <w:rFonts w:ascii="GHEA Grapalat" w:hAnsi="GHEA Grapalat" w:cs="Tahoma"/>
          <w:sz w:val="24"/>
          <w:szCs w:val="24"/>
          <w:lang w:val="hy-AM"/>
        </w:rPr>
        <w:t xml:space="preserve"> և այլ ծախսերի) գնահատման համար: Մեկ այլ մոդել, որը ևս մշակվել է Ստանդարտ ծախսային մոդելի հիման վրա </w:t>
      </w:r>
      <w:r w:rsidRPr="000D1A77">
        <w:rPr>
          <w:rFonts w:ascii="GHEA Grapalat" w:hAnsi="GHEA Grapalat" w:cs="Tahoma"/>
          <w:b/>
          <w:i/>
          <w:sz w:val="24"/>
          <w:szCs w:val="24"/>
          <w:lang w:val="hy-AM"/>
        </w:rPr>
        <w:t>Կարգավորման ծախսային մոդելն է</w:t>
      </w:r>
      <w:r w:rsidRPr="009862E6">
        <w:rPr>
          <w:rFonts w:ascii="GHEA Grapalat" w:hAnsi="GHEA Grapalat" w:cs="Tahoma"/>
          <w:sz w:val="24"/>
          <w:szCs w:val="24"/>
          <w:lang w:val="hy-AM"/>
        </w:rPr>
        <w:t>,</w:t>
      </w:r>
      <w:r w:rsidRPr="007A509A">
        <w:rPr>
          <w:rFonts w:ascii="GHEA Grapalat" w:hAnsi="GHEA Grapalat" w:cs="Tahoma"/>
          <w:b/>
          <w:i/>
          <w:color w:val="C00000"/>
          <w:sz w:val="24"/>
          <w:szCs w:val="24"/>
          <w:lang w:val="hy-AM"/>
        </w:rPr>
        <w:t xml:space="preserve"> </w:t>
      </w:r>
      <w:r w:rsidRPr="007A509A">
        <w:rPr>
          <w:rFonts w:ascii="GHEA Grapalat" w:hAnsi="GHEA Grapalat" w:cs="Tahoma"/>
          <w:sz w:val="24"/>
          <w:szCs w:val="24"/>
          <w:lang w:val="hy-AM"/>
        </w:rPr>
        <w:t>որը կիրառվում է կարգավորմամբ պայմանավորված մասնավոր հատվածի և հանրային հատվածի ծախսերի (բացառությամբ՝ պետական բյուջե կատարվող վճարների և այլընտրանքային ծախսերի) գնահատման համար:</w:t>
      </w:r>
      <w:r w:rsidRPr="007A509A">
        <w:rPr>
          <w:rFonts w:ascii="GHEA Grapalat" w:hAnsi="GHEA Grapalat" w:cs="Tahoma"/>
          <w:b/>
          <w:i/>
          <w:color w:val="C00000"/>
          <w:sz w:val="24"/>
          <w:szCs w:val="24"/>
          <w:lang w:val="hy-AM"/>
        </w:rPr>
        <w:t xml:space="preserve"> </w:t>
      </w:r>
    </w:p>
    <w:p w14:paraId="3A5F3621" w14:textId="77777777" w:rsidR="007223EF" w:rsidRPr="007A509A" w:rsidRDefault="009A5CA4">
      <w:pPr>
        <w:spacing w:after="160" w:line="259" w:lineRule="auto"/>
        <w:rPr>
          <w:rFonts w:ascii="GHEA Grapalat" w:hAnsi="GHEA Grapalat" w:cs="Tahoma"/>
          <w:b/>
          <w:i/>
          <w:color w:val="C00000"/>
          <w:sz w:val="24"/>
          <w:szCs w:val="24"/>
          <w:lang w:val="hy-AM"/>
        </w:rPr>
      </w:pPr>
      <w:r>
        <w:rPr>
          <w:rFonts w:ascii="GHEA Grapalat" w:hAnsi="GHEA Grapalat" w:cs="Tahoma"/>
          <w:b/>
          <w:i/>
          <w:noProof/>
          <w:color w:val="C00000"/>
          <w:sz w:val="24"/>
          <w:szCs w:val="24"/>
        </w:rPr>
        <mc:AlternateContent>
          <mc:Choice Requires="wps">
            <w:drawing>
              <wp:anchor distT="0" distB="0" distL="114300" distR="114300" simplePos="0" relativeHeight="251893760" behindDoc="0" locked="0" layoutInCell="1" allowOverlap="1" wp14:anchorId="7EB01164" wp14:editId="439812FA">
                <wp:simplePos x="0" y="0"/>
                <wp:positionH relativeFrom="column">
                  <wp:posOffset>497840</wp:posOffset>
                </wp:positionH>
                <wp:positionV relativeFrom="paragraph">
                  <wp:posOffset>16510</wp:posOffset>
                </wp:positionV>
                <wp:extent cx="6390005" cy="2816225"/>
                <wp:effectExtent l="0" t="0" r="10795" b="22225"/>
                <wp:wrapNone/>
                <wp:docPr id="6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0005" cy="2816225"/>
                        </a:xfrm>
                        <a:prstGeom prst="rect">
                          <a:avLst/>
                        </a:prstGeom>
                        <a:solidFill>
                          <a:srgbClr val="FFFFFF"/>
                        </a:solidFill>
                        <a:ln w="9525">
                          <a:solidFill>
                            <a:srgbClr val="000000"/>
                          </a:solidFill>
                          <a:miter lim="800000"/>
                          <a:headEnd/>
                          <a:tailEnd/>
                        </a:ln>
                      </wps:spPr>
                      <wps:txbx id="62">
                        <w:txbxContent>
                          <w:p w14:paraId="2A72CC8B" w14:textId="77777777" w:rsidR="00D15BCE" w:rsidRPr="007F05A2" w:rsidRDefault="00D15BCE" w:rsidP="00AA6FFE">
                            <w:pPr>
                              <w:pStyle w:val="TOC2"/>
                              <w:spacing w:after="120"/>
                              <w:ind w:left="202"/>
                              <w:jc w:val="center"/>
                              <w:rPr>
                                <w:b/>
                                <w:sz w:val="24"/>
                                <w:szCs w:val="24"/>
                                <w:u w:val="single"/>
                              </w:rPr>
                            </w:pPr>
                            <w:r w:rsidRPr="007F05A2">
                              <w:rPr>
                                <w:rFonts w:cs="Sylfaen"/>
                                <w:b/>
                                <w:sz w:val="24"/>
                                <w:szCs w:val="24"/>
                                <w:u w:val="single"/>
                              </w:rPr>
                              <w:t>Օրինակ</w:t>
                            </w:r>
                            <w:r w:rsidRPr="007F05A2">
                              <w:rPr>
                                <w:b/>
                                <w:sz w:val="24"/>
                                <w:szCs w:val="24"/>
                                <w:u w:val="single"/>
                                <w:lang w:val="en-US"/>
                              </w:rPr>
                              <w:t xml:space="preserve"> </w:t>
                            </w:r>
                            <w:r w:rsidRPr="007F05A2">
                              <w:rPr>
                                <w:b/>
                                <w:sz w:val="24"/>
                                <w:szCs w:val="24"/>
                                <w:u w:val="single"/>
                              </w:rPr>
                              <w:t xml:space="preserve">15. </w:t>
                            </w:r>
                            <w:r w:rsidRPr="007F05A2">
                              <w:rPr>
                                <w:rFonts w:cs="Sylfaen"/>
                                <w:b/>
                                <w:sz w:val="24"/>
                                <w:szCs w:val="24"/>
                                <w:u w:val="single"/>
                              </w:rPr>
                              <w:t>Ստանդարտ</w:t>
                            </w:r>
                            <w:r w:rsidRPr="007F05A2">
                              <w:rPr>
                                <w:b/>
                                <w:sz w:val="24"/>
                                <w:szCs w:val="24"/>
                                <w:u w:val="single"/>
                              </w:rPr>
                              <w:t xml:space="preserve"> </w:t>
                            </w:r>
                            <w:r w:rsidRPr="007F05A2">
                              <w:rPr>
                                <w:rFonts w:cs="Sylfaen"/>
                                <w:b/>
                                <w:sz w:val="24"/>
                                <w:szCs w:val="24"/>
                                <w:u w:val="single"/>
                              </w:rPr>
                              <w:t>ծախսային</w:t>
                            </w:r>
                            <w:r w:rsidRPr="007F05A2">
                              <w:rPr>
                                <w:b/>
                                <w:sz w:val="24"/>
                                <w:szCs w:val="24"/>
                                <w:u w:val="single"/>
                              </w:rPr>
                              <w:t xml:space="preserve"> </w:t>
                            </w:r>
                            <w:r w:rsidRPr="007F05A2">
                              <w:rPr>
                                <w:rFonts w:cs="Sylfaen"/>
                                <w:b/>
                                <w:sz w:val="24"/>
                                <w:szCs w:val="24"/>
                                <w:u w:val="single"/>
                              </w:rPr>
                              <w:t>մոդելով</w:t>
                            </w:r>
                            <w:r w:rsidRPr="007F05A2">
                              <w:rPr>
                                <w:b/>
                                <w:sz w:val="24"/>
                                <w:szCs w:val="24"/>
                                <w:u w:val="single"/>
                              </w:rPr>
                              <w:t xml:space="preserve"> </w:t>
                            </w:r>
                            <w:r w:rsidRPr="007F05A2">
                              <w:rPr>
                                <w:rFonts w:cs="Sylfaen"/>
                                <w:b/>
                                <w:sz w:val="24"/>
                                <w:szCs w:val="24"/>
                                <w:u w:val="single"/>
                              </w:rPr>
                              <w:t>ծախսերի</w:t>
                            </w:r>
                            <w:r w:rsidRPr="007F05A2">
                              <w:rPr>
                                <w:b/>
                                <w:sz w:val="24"/>
                                <w:szCs w:val="24"/>
                                <w:u w:val="single"/>
                              </w:rPr>
                              <w:t xml:space="preserve"> </w:t>
                            </w:r>
                            <w:r w:rsidRPr="007F05A2">
                              <w:rPr>
                                <w:rFonts w:cs="Sylfaen"/>
                                <w:b/>
                                <w:sz w:val="24"/>
                                <w:szCs w:val="24"/>
                                <w:u w:val="single"/>
                              </w:rPr>
                              <w:t>գնահատման</w:t>
                            </w:r>
                            <w:r w:rsidRPr="007F05A2">
                              <w:rPr>
                                <w:b/>
                                <w:sz w:val="24"/>
                                <w:szCs w:val="24"/>
                                <w:u w:val="single"/>
                              </w:rPr>
                              <w:t xml:space="preserve"> </w:t>
                            </w:r>
                            <w:r w:rsidRPr="007F05A2">
                              <w:rPr>
                                <w:rFonts w:cs="Sylfaen"/>
                                <w:b/>
                                <w:sz w:val="24"/>
                                <w:szCs w:val="24"/>
                                <w:u w:val="single"/>
                              </w:rPr>
                              <w:t>օրինակ</w:t>
                            </w:r>
                          </w:p>
                          <w:p w14:paraId="111DB715" w14:textId="77777777" w:rsidR="00D15BCE" w:rsidRPr="00B450FB" w:rsidRDefault="00D15BCE" w:rsidP="00DF1522">
                            <w:pPr>
                              <w:pStyle w:val="TOC2"/>
                            </w:pPr>
                            <w:r w:rsidRPr="00B450FB">
                              <w:t xml:space="preserve">Եթե, օրենսդրության համարձայն, անշարժ գույքի գնահատման որակավորման վկայական ստանալու համար պետք է հանձնել անշարժ գույքի գնահատման մասնագիտական որականվորան քննություն, որի համար պահանջվում է համապատասխան պետական լիազոր մարմին ներկայացնել գրավոր դիմում, բարձրագույն կրթության մասին վկայող փաստաթղթի (դիպլոմ) պատճեն, մեկ լուսանկար` 3 </w:t>
                            </w:r>
                            <w:r w:rsidRPr="00B63E09">
                              <w:t>x</w:t>
                            </w:r>
                            <w:r w:rsidRPr="00B450FB">
                              <w:t xml:space="preserve"> 4սմ չափսի, անձը հաստատող փաստաթղթի (անձնագրի) պատճեն և պետական տուրքի վճարման անդորրագրի պատճեն, ապա քննությանը </w:t>
                            </w:r>
                            <w:r>
                              <w:t>մասնակցե</w:t>
                            </w:r>
                            <w:r w:rsidRPr="00B450FB">
                              <w:t>լու համար դիմելու ժամանակային ծախսը կլինի՝</w:t>
                            </w:r>
                          </w:p>
                          <w:p w14:paraId="3C055827" w14:textId="77777777" w:rsidR="00D15BCE" w:rsidRPr="00B63E09" w:rsidRDefault="00D15BCE" w:rsidP="007223EF">
                            <w:pPr>
                              <w:jc w:val="both"/>
                              <w:rPr>
                                <w:lang w:val="hy-AM"/>
                              </w:rPr>
                            </w:pPr>
                          </w:p>
                          <w:p w14:paraId="34139A7F" w14:textId="77777777" w:rsidR="00D15BCE" w:rsidRPr="00CD4621" w:rsidRDefault="00D15BCE" w:rsidP="007223EF">
                            <w:pPr>
                              <w:jc w:val="center"/>
                              <w:rPr>
                                <w:rFonts w:ascii="GHEA Grapalat" w:eastAsia="Calibri" w:hAnsi="GHEA Grapalat" w:cs="Arial"/>
                                <w:b/>
                                <w:i/>
                                <w:color w:val="002060"/>
                                <w:kern w:val="24"/>
                                <w:lang w:val="hy-AM"/>
                              </w:rPr>
                            </w:pPr>
                            <w:r w:rsidRPr="00CD4621">
                              <w:rPr>
                                <w:rFonts w:ascii="GHEA Grapalat" w:eastAsia="Calibri" w:hAnsi="GHEA Grapalat" w:cs="Arial"/>
                                <w:b/>
                                <w:i/>
                                <w:color w:val="002060"/>
                                <w:kern w:val="24"/>
                                <w:lang w:val="hy-AM"/>
                              </w:rPr>
                              <w:t>Վարչարարական գործողության ծախս</w:t>
                            </w:r>
                            <w:r w:rsidRPr="00CD4621">
                              <w:rPr>
                                <w:rFonts w:ascii="Sylfaen" w:hAnsi="Sylfaen"/>
                                <w:b/>
                                <w:i/>
                                <w:lang w:val="hy-AM"/>
                              </w:rPr>
                              <w:t xml:space="preserve"> </w:t>
                            </w:r>
                            <w:r w:rsidRPr="00CD4621">
                              <w:rPr>
                                <w:rFonts w:ascii="GHEA Grapalat" w:eastAsia="Calibri" w:hAnsi="GHEA Grapalat" w:cs="Arial"/>
                                <w:b/>
                                <w:i/>
                                <w:color w:val="002060"/>
                                <w:kern w:val="24"/>
                                <w:lang w:val="hy-AM"/>
                              </w:rPr>
                              <w:t xml:space="preserve">= (0.5 ժամ </w:t>
                            </w:r>
                            <w:r w:rsidRPr="000E63DE">
                              <w:rPr>
                                <w:rFonts w:ascii="GHEA Grapalat" w:eastAsia="Calibri" w:hAnsi="GHEA Grapalat" w:cs="Arial"/>
                                <w:b/>
                                <w:i/>
                                <w:color w:val="002060"/>
                                <w:kern w:val="24"/>
                                <w:lang w:val="hy-AM"/>
                              </w:rPr>
                              <w:t>*</w:t>
                            </w:r>
                            <w:r w:rsidRPr="00477EED">
                              <w:rPr>
                                <w:rFonts w:ascii="GHEA Grapalat" w:eastAsia="Calibri" w:hAnsi="GHEA Grapalat" w:cs="Arial"/>
                                <w:b/>
                                <w:i/>
                                <w:color w:val="002060"/>
                                <w:kern w:val="24"/>
                                <w:lang w:val="hy-AM"/>
                              </w:rPr>
                              <w:t xml:space="preserve">(1,110 </w:t>
                            </w:r>
                            <w:r w:rsidRPr="00CD4621">
                              <w:rPr>
                                <w:rFonts w:ascii="GHEA Grapalat" w:eastAsia="Calibri" w:hAnsi="GHEA Grapalat" w:cs="Arial"/>
                                <w:b/>
                                <w:i/>
                                <w:color w:val="002060"/>
                                <w:kern w:val="24"/>
                                <w:lang w:val="hy-AM"/>
                              </w:rPr>
                              <w:t xml:space="preserve">ՀՀ դրամ </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477EED">
                              <w:rPr>
                                <w:rFonts w:ascii="GHEA Grapalat" w:eastAsia="Calibri" w:hAnsi="GHEA Grapalat" w:cs="Arial"/>
                                <w:b/>
                                <w:i/>
                                <w:color w:val="002060"/>
                                <w:kern w:val="24"/>
                                <w:lang w:val="hy-AM"/>
                              </w:rPr>
                              <w:t>330</w:t>
                            </w:r>
                            <w:r w:rsidRPr="00CD4621">
                              <w:rPr>
                                <w:rFonts w:ascii="GHEA Grapalat" w:eastAsia="Calibri" w:hAnsi="GHEA Grapalat" w:cs="Arial"/>
                                <w:b/>
                                <w:i/>
                                <w:color w:val="002060"/>
                                <w:kern w:val="24"/>
                                <w:lang w:val="hy-AM"/>
                              </w:rPr>
                              <w:t xml:space="preserve"> ՀՀ դրամ</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0E63DE">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0.5 ժամ + 0.5 ժամ) </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477EED">
                              <w:rPr>
                                <w:rFonts w:ascii="GHEA Grapalat" w:eastAsia="Calibri" w:hAnsi="GHEA Grapalat" w:cs="Arial"/>
                                <w:b/>
                                <w:i/>
                                <w:color w:val="002060"/>
                                <w:kern w:val="24"/>
                                <w:lang w:val="hy-AM"/>
                              </w:rPr>
                              <w:t xml:space="preserve">1,110 </w:t>
                            </w:r>
                            <w:r w:rsidRPr="00CD4621">
                              <w:rPr>
                                <w:rFonts w:ascii="GHEA Grapalat" w:eastAsia="Calibri" w:hAnsi="GHEA Grapalat" w:cs="Arial"/>
                                <w:b/>
                                <w:i/>
                                <w:color w:val="002060"/>
                                <w:kern w:val="24"/>
                                <w:lang w:val="hy-AM"/>
                              </w:rPr>
                              <w:t>ՀՀ դրամ</w:t>
                            </w:r>
                            <w:r w:rsidRPr="000E63DE">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45 անձ</w:t>
                            </w:r>
                            <w:r w:rsidRPr="00477EED">
                              <w:rPr>
                                <w:rFonts w:ascii="GHEA Grapalat" w:eastAsia="Calibri" w:hAnsi="GHEA Grapalat" w:cs="Arial"/>
                                <w:b/>
                                <w:i/>
                                <w:color w:val="002060"/>
                                <w:kern w:val="24"/>
                                <w:lang w:val="hy-AM"/>
                              </w:rPr>
                              <w:t xml:space="preserve"> = 97,200 </w:t>
                            </w:r>
                            <w:r>
                              <w:rPr>
                                <w:rFonts w:ascii="GHEA Grapalat" w:eastAsia="Calibri" w:hAnsi="GHEA Grapalat" w:cs="Arial"/>
                                <w:b/>
                                <w:i/>
                                <w:color w:val="002060"/>
                                <w:kern w:val="24"/>
                                <w:lang w:val="hy-AM"/>
                              </w:rPr>
                              <w:t>ՀՀ դրամ</w:t>
                            </w:r>
                          </w:p>
                          <w:p w14:paraId="6F1ADB2B" w14:textId="77777777" w:rsidR="00D15BCE" w:rsidRPr="00477EED" w:rsidRDefault="00D15BCE" w:rsidP="007223EF">
                            <w:pPr>
                              <w:jc w:val="both"/>
                              <w:rPr>
                                <w:rFonts w:ascii="GHEA Grapalat" w:eastAsia="Calibri" w:hAnsi="GHEA Grapalat" w:cs="Arial"/>
                                <w:i/>
                                <w:color w:val="002060"/>
                                <w:kern w:val="24"/>
                                <w:lang w:val="hy-AM"/>
                              </w:rPr>
                            </w:pPr>
                          </w:p>
                          <w:p w14:paraId="7456E313" w14:textId="77777777" w:rsidR="00D15BCE" w:rsidRPr="00477EED" w:rsidRDefault="00D15BCE" w:rsidP="007223EF">
                            <w:pPr>
                              <w:ind w:firstLine="180"/>
                              <w:jc w:val="both"/>
                              <w:rPr>
                                <w:rFonts w:ascii="GHEA Grapalat" w:eastAsia="Calibri" w:hAnsi="GHEA Grapalat" w:cs="Arial"/>
                                <w:i/>
                                <w:color w:val="002060"/>
                                <w:kern w:val="24"/>
                                <w:lang w:val="hy-AM"/>
                              </w:rPr>
                            </w:pPr>
                            <w:r w:rsidRPr="00477EED">
                              <w:rPr>
                                <w:rFonts w:ascii="GHEA Grapalat" w:eastAsia="Calibri" w:hAnsi="GHEA Grapalat" w:cs="Arial"/>
                                <w:i/>
                                <w:color w:val="002060"/>
                                <w:kern w:val="24"/>
                                <w:lang w:val="hy-AM"/>
                              </w:rPr>
                              <w:t>որտեղ՝</w:t>
                            </w:r>
                          </w:p>
                          <w:p w14:paraId="445243D1" w14:textId="77777777" w:rsidR="00D15BCE" w:rsidRPr="00477EED" w:rsidRDefault="00D15BCE" w:rsidP="007223EF">
                            <w:pPr>
                              <w:ind w:firstLine="180"/>
                              <w:jc w:val="both"/>
                              <w:rPr>
                                <w:rFonts w:ascii="GHEA Grapalat" w:eastAsia="Calibri" w:hAnsi="GHEA Grapalat" w:cs="Arial"/>
                                <w:i/>
                                <w:color w:val="002060"/>
                                <w:kern w:val="24"/>
                                <w:lang w:val="hy-AM"/>
                              </w:rPr>
                            </w:pPr>
                            <w:r w:rsidRPr="00477EED">
                              <w:rPr>
                                <w:rFonts w:ascii="GHEA Grapalat" w:eastAsia="Calibri" w:hAnsi="GHEA Grapalat" w:cs="Arial"/>
                                <w:i/>
                                <w:color w:val="002060"/>
                                <w:kern w:val="24"/>
                                <w:lang w:val="hy-AM"/>
                              </w:rPr>
                              <w:t>0.5 ժամը դիմումի լրացման ժամանակային ծախսն է,</w:t>
                            </w:r>
                          </w:p>
                          <w:p w14:paraId="230082C4" w14:textId="77777777" w:rsidR="00D15BCE" w:rsidRPr="007223EF" w:rsidRDefault="00D15BCE" w:rsidP="007223EF">
                            <w:pPr>
                              <w:ind w:left="180"/>
                              <w:jc w:val="both"/>
                              <w:rPr>
                                <w:rFonts w:ascii="GHEA Grapalat" w:eastAsia="Calibri" w:hAnsi="GHEA Grapalat" w:cs="Arial"/>
                                <w:i/>
                                <w:color w:val="002060"/>
                                <w:kern w:val="24"/>
                                <w:lang w:val="hy-AM"/>
                              </w:rPr>
                            </w:pPr>
                            <w:r w:rsidRPr="00477EED">
                              <w:rPr>
                                <w:rFonts w:ascii="GHEA Grapalat" w:eastAsia="Calibri" w:hAnsi="GHEA Grapalat" w:cs="Arial"/>
                                <w:i/>
                                <w:color w:val="002060"/>
                                <w:kern w:val="24"/>
                                <w:lang w:val="hy-AM"/>
                              </w:rPr>
                              <w:t>0.5 ժամը բարձրագույն կրթության մասին վկայող փաստաթղթի</w:t>
                            </w:r>
                            <w:r w:rsidRPr="007223EF">
                              <w:rPr>
                                <w:rFonts w:ascii="GHEA Grapalat" w:eastAsia="Calibri" w:hAnsi="GHEA Grapalat" w:cs="Arial"/>
                                <w:i/>
                                <w:color w:val="002060"/>
                                <w:kern w:val="24"/>
                                <w:lang w:val="hy-AM"/>
                              </w:rPr>
                              <w:t xml:space="preserve"> </w:t>
                            </w:r>
                            <w:r w:rsidRPr="00477EED">
                              <w:rPr>
                                <w:rFonts w:ascii="GHEA Grapalat" w:eastAsia="Calibri" w:hAnsi="GHEA Grapalat" w:cs="Arial"/>
                                <w:i/>
                                <w:color w:val="002060"/>
                                <w:kern w:val="24"/>
                                <w:lang w:val="hy-AM"/>
                              </w:rPr>
                              <w:t>(դիպլոմ), անձը հաստատող փաստաթղթի (անձնագրի) և պետական տուրքի վճարման անդորրագրի պատճեն</w:t>
                            </w:r>
                            <w:r w:rsidRPr="007223EF">
                              <w:rPr>
                                <w:rFonts w:ascii="GHEA Grapalat" w:eastAsia="Calibri" w:hAnsi="GHEA Grapalat" w:cs="Arial"/>
                                <w:i/>
                                <w:color w:val="002060"/>
                                <w:kern w:val="24"/>
                                <w:lang w:val="hy-AM"/>
                              </w:rPr>
                              <w:t>ահանման և դրա ճանապարհային</w:t>
                            </w:r>
                            <w:r w:rsidRPr="000C30EE">
                              <w:rPr>
                                <w:rFonts w:ascii="GHEA Grapalat" w:eastAsia="Calibri" w:hAnsi="GHEA Grapalat" w:cs="Arial"/>
                                <w:i/>
                                <w:color w:val="002060"/>
                                <w:kern w:val="24"/>
                                <w:lang w:val="hy-AM"/>
                              </w:rPr>
                              <w:t xml:space="preserve"> </w:t>
                            </w:r>
                            <w:r w:rsidRPr="00477EED">
                              <w:rPr>
                                <w:rFonts w:ascii="GHEA Grapalat" w:eastAsia="Calibri" w:hAnsi="GHEA Grapalat" w:cs="Arial"/>
                                <w:i/>
                                <w:color w:val="002060"/>
                                <w:kern w:val="24"/>
                                <w:lang w:val="hy-AM"/>
                              </w:rPr>
                              <w:t>(</w:t>
                            </w:r>
                            <w:r>
                              <w:rPr>
                                <w:rFonts w:ascii="GHEA Grapalat" w:eastAsia="Calibri" w:hAnsi="GHEA Grapalat" w:cs="Arial"/>
                                <w:i/>
                                <w:color w:val="002060"/>
                                <w:kern w:val="24"/>
                                <w:lang w:val="hy-AM"/>
                              </w:rPr>
                              <w:t>պատճենահանման ծառայություն մատուցող գրասենյակ գնալ գալու</w:t>
                            </w:r>
                            <w:r w:rsidRPr="00477EED">
                              <w:rPr>
                                <w:rFonts w:ascii="GHEA Grapalat" w:eastAsia="Calibri" w:hAnsi="GHEA Grapalat" w:cs="Arial"/>
                                <w:i/>
                                <w:color w:val="002060"/>
                                <w:kern w:val="24"/>
                                <w:lang w:val="hy-AM"/>
                              </w:rPr>
                              <w:t>)</w:t>
                            </w:r>
                            <w:r w:rsidRPr="007223EF">
                              <w:rPr>
                                <w:rFonts w:ascii="GHEA Grapalat" w:eastAsia="Calibri" w:hAnsi="GHEA Grapalat" w:cs="Arial"/>
                                <w:i/>
                                <w:color w:val="002060"/>
                                <w:kern w:val="24"/>
                                <w:lang w:val="hy-AM"/>
                              </w:rPr>
                              <w:t xml:space="preserve"> </w:t>
                            </w:r>
                            <w:r>
                              <w:rPr>
                                <w:rFonts w:ascii="GHEA Grapalat" w:eastAsia="Calibri" w:hAnsi="GHEA Grapalat" w:cs="Arial"/>
                                <w:i/>
                                <w:color w:val="002060"/>
                                <w:kern w:val="24"/>
                                <w:lang w:val="hy-AM"/>
                              </w:rPr>
                              <w:t xml:space="preserve">ժամանակային </w:t>
                            </w:r>
                            <w:r w:rsidRPr="007223EF">
                              <w:rPr>
                                <w:rFonts w:ascii="GHEA Grapalat" w:eastAsia="Calibri" w:hAnsi="GHEA Grapalat" w:cs="Arial"/>
                                <w:i/>
                                <w:color w:val="002060"/>
                                <w:kern w:val="24"/>
                                <w:lang w:val="hy-AM"/>
                              </w:rPr>
                              <w:t>ծախսն է,</w:t>
                            </w:r>
                          </w:p>
                          <w:p w14:paraId="65A56ADF" w14:textId="77777777" w:rsidR="00D15BCE" w:rsidRPr="007223EF" w:rsidRDefault="00D15BCE" w:rsidP="007223EF">
                            <w:pPr>
                              <w:ind w:left="180"/>
                              <w:jc w:val="both"/>
                              <w:rPr>
                                <w:rFonts w:ascii="GHEA Grapalat" w:eastAsia="Calibri" w:hAnsi="GHEA Grapalat" w:cs="Arial"/>
                                <w:i/>
                                <w:color w:val="002060"/>
                                <w:kern w:val="24"/>
                                <w:lang w:val="hy-AM"/>
                              </w:rPr>
                            </w:pPr>
                            <w:r w:rsidRPr="007223EF">
                              <w:rPr>
                                <w:rFonts w:ascii="GHEA Grapalat" w:eastAsia="Calibri" w:hAnsi="GHEA Grapalat" w:cs="Arial"/>
                                <w:i/>
                                <w:color w:val="002060"/>
                                <w:kern w:val="24"/>
                                <w:lang w:val="hy-AM"/>
                              </w:rPr>
                              <w:t>0.5 ժամը լուսանկարվելու և դրա ճանապարհային ժամանակա</w:t>
                            </w:r>
                            <w:r>
                              <w:rPr>
                                <w:rFonts w:ascii="GHEA Grapalat" w:eastAsia="Calibri" w:hAnsi="GHEA Grapalat" w:cs="Arial"/>
                                <w:i/>
                                <w:color w:val="002060"/>
                                <w:kern w:val="24"/>
                                <w:lang w:val="hy-AM"/>
                              </w:rPr>
                              <w:t xml:space="preserve">յին </w:t>
                            </w:r>
                            <w:r w:rsidRPr="007223EF">
                              <w:rPr>
                                <w:rFonts w:ascii="GHEA Grapalat" w:eastAsia="Calibri" w:hAnsi="GHEA Grapalat" w:cs="Arial"/>
                                <w:i/>
                                <w:color w:val="002060"/>
                                <w:kern w:val="24"/>
                                <w:lang w:val="hy-AM"/>
                              </w:rPr>
                              <w:t>ծախսն է,</w:t>
                            </w:r>
                          </w:p>
                          <w:p w14:paraId="1601ECC4" w14:textId="77777777" w:rsidR="00D15BCE" w:rsidRPr="007223EF" w:rsidRDefault="00D15BCE" w:rsidP="007223EF">
                            <w:pPr>
                              <w:ind w:left="180"/>
                              <w:jc w:val="both"/>
                              <w:rPr>
                                <w:rFonts w:ascii="GHEA Grapalat" w:eastAsia="Calibri" w:hAnsi="GHEA Grapalat" w:cs="Arial"/>
                                <w:i/>
                                <w:color w:val="002060"/>
                                <w:kern w:val="24"/>
                                <w:lang w:val="hy-AM"/>
                              </w:rPr>
                            </w:pPr>
                            <w:r w:rsidRPr="007223EF">
                              <w:rPr>
                                <w:rFonts w:ascii="GHEA Grapalat" w:eastAsia="Calibri" w:hAnsi="GHEA Grapalat" w:cs="Arial"/>
                                <w:i/>
                                <w:color w:val="002060"/>
                                <w:kern w:val="24"/>
                                <w:lang w:val="hy-AM"/>
                              </w:rPr>
                              <w:t xml:space="preserve">1,110 ՀՀ դրամը վարձու աշխատողի մեկ ժամվա </w:t>
                            </w:r>
                            <w:r w:rsidRPr="00CD4621">
                              <w:rPr>
                                <w:rFonts w:ascii="GHEA Grapalat" w:eastAsia="Calibri" w:hAnsi="GHEA Grapalat" w:cs="Arial"/>
                                <w:i/>
                                <w:color w:val="002060"/>
                                <w:kern w:val="24"/>
                                <w:lang w:val="hy-AM"/>
                              </w:rPr>
                              <w:t xml:space="preserve">միջին </w:t>
                            </w:r>
                            <w:r w:rsidRPr="007223EF">
                              <w:rPr>
                                <w:rFonts w:ascii="GHEA Grapalat" w:eastAsia="Calibri" w:hAnsi="GHEA Grapalat" w:cs="Arial"/>
                                <w:i/>
                                <w:color w:val="002060"/>
                                <w:kern w:val="24"/>
                                <w:lang w:val="hy-AM"/>
                              </w:rPr>
                              <w:t>անվանական աշխատավարձն է,</w:t>
                            </w:r>
                          </w:p>
                          <w:p w14:paraId="62E4E96D" w14:textId="77777777" w:rsidR="00D15BCE" w:rsidRPr="007223EF" w:rsidRDefault="00D15BCE" w:rsidP="007223EF">
                            <w:pPr>
                              <w:ind w:left="180"/>
                              <w:jc w:val="both"/>
                              <w:rPr>
                                <w:rFonts w:ascii="GHEA Grapalat" w:eastAsia="Calibri" w:hAnsi="GHEA Grapalat" w:cs="Arial"/>
                                <w:i/>
                                <w:color w:val="002060"/>
                                <w:kern w:val="24"/>
                                <w:lang w:val="hy-AM"/>
                              </w:rPr>
                            </w:pPr>
                            <w:r w:rsidRPr="007223EF">
                              <w:rPr>
                                <w:rFonts w:ascii="GHEA Grapalat" w:eastAsia="Calibri" w:hAnsi="GHEA Grapalat" w:cs="Arial"/>
                                <w:i/>
                                <w:color w:val="002060"/>
                                <w:kern w:val="24"/>
                                <w:lang w:val="hy-AM"/>
                              </w:rPr>
                              <w:t>330 ՀՀ դրամը</w:t>
                            </w:r>
                            <w:r w:rsidRPr="00CD4621">
                              <w:rPr>
                                <w:rFonts w:ascii="GHEA Grapalat" w:eastAsia="Calibri" w:hAnsi="GHEA Grapalat" w:cs="Arial"/>
                                <w:i/>
                                <w:color w:val="002060"/>
                                <w:kern w:val="24"/>
                                <w:lang w:val="hy-AM"/>
                              </w:rPr>
                              <w:t>՝</w:t>
                            </w:r>
                            <w:r w:rsidRPr="007223EF">
                              <w:rPr>
                                <w:rFonts w:ascii="GHEA Grapalat" w:eastAsia="Calibri" w:hAnsi="GHEA Grapalat" w:cs="Arial"/>
                                <w:i/>
                                <w:color w:val="002060"/>
                                <w:kern w:val="24"/>
                                <w:lang w:val="hy-AM"/>
                              </w:rPr>
                              <w:t xml:space="preserve"> 1 ժամվա ընթացքում իրականացվող վերադիր</w:t>
                            </w:r>
                            <w:r w:rsidRPr="000E63DE">
                              <w:rPr>
                                <w:rFonts w:ascii="GHEA Grapalat" w:eastAsia="Calibri" w:hAnsi="GHEA Grapalat" w:cs="Arial"/>
                                <w:i/>
                                <w:color w:val="002060"/>
                                <w:kern w:val="24"/>
                                <w:lang w:val="hy-AM"/>
                              </w:rPr>
                              <w:t xml:space="preserve"> </w:t>
                            </w:r>
                            <w:r w:rsidRPr="007223EF">
                              <w:rPr>
                                <w:rFonts w:ascii="GHEA Grapalat" w:eastAsia="Calibri" w:hAnsi="GHEA Grapalat" w:cs="Arial"/>
                                <w:i/>
                                <w:color w:val="002060"/>
                                <w:kern w:val="24"/>
                                <w:lang w:val="hy-AM"/>
                              </w:rPr>
                              <w:t>ծախսը</w:t>
                            </w:r>
                            <w:r w:rsidRPr="000E63DE">
                              <w:rPr>
                                <w:rFonts w:ascii="GHEA Grapalat" w:eastAsia="Calibri" w:hAnsi="GHEA Grapalat" w:cs="Arial"/>
                                <w:i/>
                                <w:color w:val="002060"/>
                                <w:kern w:val="24"/>
                                <w:lang w:val="hy-AM"/>
                              </w:rPr>
                              <w:t xml:space="preserve"> (</w:t>
                            </w:r>
                            <w:r>
                              <w:rPr>
                                <w:rFonts w:ascii="GHEA Grapalat" w:eastAsia="Calibri" w:hAnsi="GHEA Grapalat" w:cs="Arial"/>
                                <w:i/>
                                <w:color w:val="002060"/>
                                <w:kern w:val="24"/>
                                <w:lang w:val="hy-AM"/>
                              </w:rPr>
                              <w:t>թուղթ, գրիչի և այլն</w:t>
                            </w:r>
                            <w:r w:rsidRPr="000E63DE">
                              <w:rPr>
                                <w:rFonts w:ascii="GHEA Grapalat" w:eastAsia="Calibri" w:hAnsi="GHEA Grapalat" w:cs="Arial"/>
                                <w:i/>
                                <w:color w:val="002060"/>
                                <w:kern w:val="24"/>
                                <w:lang w:val="hy-AM"/>
                              </w:rPr>
                              <w:t>)</w:t>
                            </w:r>
                            <w:r w:rsidRPr="007223EF">
                              <w:rPr>
                                <w:rFonts w:ascii="GHEA Grapalat" w:eastAsia="Calibri" w:hAnsi="GHEA Grapalat" w:cs="Arial"/>
                                <w:i/>
                                <w:color w:val="002060"/>
                                <w:kern w:val="24"/>
                                <w:lang w:val="hy-AM"/>
                              </w:rPr>
                              <w:t>,</w:t>
                            </w:r>
                          </w:p>
                          <w:p w14:paraId="02DBECB8" w14:textId="77777777" w:rsidR="00D15BCE" w:rsidRPr="007223EF" w:rsidRDefault="00D15BCE" w:rsidP="007223EF">
                            <w:pPr>
                              <w:ind w:left="180"/>
                              <w:jc w:val="both"/>
                              <w:rPr>
                                <w:rFonts w:ascii="GHEA Grapalat" w:eastAsia="Calibri" w:hAnsi="GHEA Grapalat" w:cs="Arial"/>
                                <w:i/>
                                <w:color w:val="002060"/>
                                <w:kern w:val="24"/>
                                <w:sz w:val="24"/>
                                <w:szCs w:val="24"/>
                                <w:lang w:val="hy-AM"/>
                              </w:rPr>
                            </w:pPr>
                            <w:r w:rsidRPr="007223EF">
                              <w:rPr>
                                <w:rFonts w:ascii="GHEA Grapalat" w:eastAsia="Calibri" w:hAnsi="GHEA Grapalat" w:cs="Arial"/>
                                <w:i/>
                                <w:color w:val="002060"/>
                                <w:kern w:val="24"/>
                                <w:lang w:val="hy-AM"/>
                              </w:rPr>
                              <w:t xml:space="preserve">45-ը տարեկան որակավորում ստացող անձանց թիվն է: </w:t>
                            </w:r>
                          </w:p>
                          <w:p w14:paraId="4A14F475" w14:textId="77777777" w:rsidR="00D15BCE" w:rsidRPr="00CD4621" w:rsidRDefault="00D15BCE">
                            <w:pPr>
                              <w:rPr>
                                <w:lang w:val="hy-AM"/>
                              </w:rPr>
                            </w:pPr>
                          </w:p>
                          <w:p w14:paraId="20F30D64" w14:textId="77777777" w:rsidR="00D15BCE" w:rsidRPr="00681FB4" w:rsidRDefault="00D15BCE" w:rsidP="00AA6FFE">
                            <w:pPr>
                              <w:pStyle w:val="TOC2"/>
                              <w:spacing w:after="120"/>
                              <w:ind w:left="202"/>
                              <w:jc w:val="center"/>
                              <w:rPr>
                                <w:b/>
                                <w:sz w:val="24"/>
                                <w:szCs w:val="24"/>
                                <w:u w:val="single"/>
                              </w:rPr>
                            </w:pPr>
                            <w:r w:rsidRPr="00681FB4">
                              <w:rPr>
                                <w:b/>
                                <w:sz w:val="24"/>
                                <w:szCs w:val="24"/>
                                <w:u w:val="single"/>
                              </w:rPr>
                              <w:t>Օրինակ 16. Համապատասխանության ծախսային մոդելով ծախսերի գնահատման օրինակ</w:t>
                            </w:r>
                          </w:p>
                          <w:p w14:paraId="27557A7D" w14:textId="77777777" w:rsidR="00D15BCE" w:rsidRPr="00A42777" w:rsidRDefault="00D15BCE" w:rsidP="00A42777">
                            <w:pPr>
                              <w:rPr>
                                <w:rFonts w:ascii="GHEA Grapalat" w:eastAsia="Calibri" w:hAnsi="GHEA Grapalat" w:cs="Arial"/>
                                <w:b/>
                                <w:i/>
                                <w:color w:val="002060"/>
                                <w:kern w:val="24"/>
                                <w:u w:val="single"/>
                                <w:lang w:val="hy-AM"/>
                              </w:rPr>
                            </w:pPr>
                            <w:r w:rsidRPr="00A42777">
                              <w:rPr>
                                <w:rFonts w:ascii="GHEA Grapalat" w:eastAsia="Calibri" w:hAnsi="GHEA Grapalat" w:cs="Arial"/>
                                <w:b/>
                                <w:i/>
                                <w:color w:val="002060"/>
                                <w:kern w:val="24"/>
                                <w:u w:val="single"/>
                                <w:lang w:val="hy-AM"/>
                              </w:rPr>
                              <w:t>Կապիտալ ծախս</w:t>
                            </w:r>
                          </w:p>
                          <w:p w14:paraId="1548D9FD" w14:textId="77777777" w:rsidR="00D15BCE" w:rsidRPr="00A42777"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Եթե օրենսդրությամբ սահմանվում է, որ աշխատանքային գրքույկները պետք է պահվեն մետաղյա չհրկիզվող պահարանում, ապա չհրկիզվող պահարանի ձեռքբերման կապիտալ ծախսը կլինի՝</w:t>
                            </w:r>
                          </w:p>
                          <w:p w14:paraId="26DF8AD0" w14:textId="77777777" w:rsidR="00D15BCE" w:rsidRPr="00A42777" w:rsidRDefault="00D15BCE" w:rsidP="00A42777">
                            <w:pPr>
                              <w:jc w:val="both"/>
                              <w:rPr>
                                <w:rFonts w:ascii="GHEA Grapalat" w:eastAsia="Calibri" w:hAnsi="GHEA Grapalat" w:cs="Arial"/>
                                <w:i/>
                                <w:color w:val="002060"/>
                                <w:kern w:val="24"/>
                                <w:lang w:val="hy-AM"/>
                              </w:rPr>
                            </w:pPr>
                          </w:p>
                          <w:p w14:paraId="68DD2779" w14:textId="77777777" w:rsidR="00D15BCE" w:rsidRPr="00FD4D57" w:rsidRDefault="00D15BCE" w:rsidP="00FD4D57">
                            <w:pPr>
                              <w:jc w:val="center"/>
                              <w:rPr>
                                <w:rFonts w:ascii="GHEA Grapalat" w:eastAsia="Calibri" w:hAnsi="GHEA Grapalat" w:cs="Arial"/>
                                <w:b/>
                                <w:color w:val="002060"/>
                                <w:kern w:val="24"/>
                                <w:sz w:val="24"/>
                                <w:szCs w:val="24"/>
                                <w:lang w:val="hy-AM"/>
                              </w:rPr>
                            </w:pPr>
                            <w:r w:rsidRPr="00FD4D57">
                              <w:rPr>
                                <w:rFonts w:ascii="GHEA Grapalat" w:eastAsia="Calibri" w:hAnsi="GHEA Grapalat" w:cs="Arial"/>
                                <w:b/>
                                <w:i/>
                                <w:color w:val="002060"/>
                                <w:kern w:val="24"/>
                                <w:lang w:val="hy-AM"/>
                              </w:rPr>
                              <w:t>Կապիտալ ծախս = (80,000 ՀՀ դրամ+25,360 ՀՀ դրամ)*3326 չհրկիզվող</w:t>
                            </w:r>
                            <w:r w:rsidRPr="00FD4D57">
                              <w:rPr>
                                <w:rFonts w:ascii="GHEA Grapalat" w:eastAsia="Calibri" w:hAnsi="GHEA Grapalat" w:cs="Arial"/>
                                <w:b/>
                                <w:color w:val="002060"/>
                                <w:kern w:val="24"/>
                                <w:sz w:val="24"/>
                                <w:szCs w:val="24"/>
                                <w:lang w:val="hy-AM"/>
                              </w:rPr>
                              <w:t xml:space="preserve"> </w:t>
                            </w:r>
                            <w:r w:rsidRPr="00FD4D57">
                              <w:rPr>
                                <w:rFonts w:ascii="GHEA Grapalat" w:eastAsia="Calibri" w:hAnsi="GHEA Grapalat" w:cs="Arial"/>
                                <w:b/>
                                <w:i/>
                                <w:color w:val="002060"/>
                                <w:kern w:val="24"/>
                                <w:lang w:val="hy-AM"/>
                              </w:rPr>
                              <w:t>պահարան = 350,427,360 ՀՀ դրամ</w:t>
                            </w:r>
                          </w:p>
                          <w:p w14:paraId="07404BF7" w14:textId="77777777" w:rsidR="00D15BCE" w:rsidRDefault="00D15BCE" w:rsidP="00A42777">
                            <w:pPr>
                              <w:jc w:val="both"/>
                              <w:rPr>
                                <w:rFonts w:ascii="GHEA Grapalat" w:eastAsia="Calibri" w:hAnsi="GHEA Grapalat" w:cs="Arial"/>
                                <w:color w:val="002060"/>
                                <w:kern w:val="24"/>
                                <w:sz w:val="24"/>
                                <w:szCs w:val="24"/>
                                <w:lang w:val="hy-AM"/>
                              </w:rPr>
                            </w:pPr>
                          </w:p>
                          <w:p w14:paraId="48AEF1A3" w14:textId="77777777" w:rsidR="00D15BCE" w:rsidRPr="00A42777"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որտեղ՝</w:t>
                            </w:r>
                          </w:p>
                          <w:p w14:paraId="7A78C8D0" w14:textId="77777777" w:rsidR="00D15BCE" w:rsidRPr="00CD4621"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 xml:space="preserve">80,000 ՀՀ դրամը մեկ չհրկիզվող պահարանի շուկայական գինն է, </w:t>
                            </w:r>
                          </w:p>
                          <w:p w14:paraId="06BCC229" w14:textId="77777777" w:rsidR="00D15BCE" w:rsidRPr="00A42777"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25,360 ՀՀ դրամը մեկ չհրկիզվող պահարանի 5 տարվա</w:t>
                            </w:r>
                            <w:r w:rsidRPr="0009756E">
                              <w:rPr>
                                <w:rFonts w:ascii="GHEA Grapalat" w:eastAsia="Calibri" w:hAnsi="GHEA Grapalat" w:cs="Arial"/>
                                <w:i/>
                                <w:color w:val="002060"/>
                                <w:kern w:val="24"/>
                                <w:lang w:val="hy-AM"/>
                              </w:rPr>
                              <w:t xml:space="preserve"> </w:t>
                            </w:r>
                            <w:r w:rsidRPr="00CD4621">
                              <w:rPr>
                                <w:rFonts w:ascii="GHEA Grapalat" w:eastAsia="Calibri" w:hAnsi="GHEA Grapalat" w:cs="Arial"/>
                                <w:i/>
                                <w:color w:val="002060"/>
                                <w:kern w:val="24"/>
                                <w:lang w:val="hy-AM"/>
                              </w:rPr>
                              <w:t>օգտակար օգտագործման ժամկետի ընթացքում</w:t>
                            </w:r>
                            <w:r w:rsidRPr="00A42777">
                              <w:rPr>
                                <w:rFonts w:ascii="GHEA Grapalat" w:eastAsia="Calibri" w:hAnsi="GHEA Grapalat" w:cs="Arial"/>
                                <w:i/>
                                <w:color w:val="002060"/>
                                <w:kern w:val="24"/>
                                <w:lang w:val="hy-AM"/>
                              </w:rPr>
                              <w:t xml:space="preserve"> տարեկան սպասարկման գումար</w:t>
                            </w:r>
                            <w:r w:rsidRPr="00CD4621">
                              <w:rPr>
                                <w:rFonts w:ascii="GHEA Grapalat" w:eastAsia="Calibri" w:hAnsi="GHEA Grapalat" w:cs="Arial"/>
                                <w:i/>
                                <w:color w:val="002060"/>
                                <w:kern w:val="24"/>
                                <w:lang w:val="hy-AM"/>
                              </w:rPr>
                              <w:t>ներ</w:t>
                            </w:r>
                            <w:r w:rsidRPr="00A42777">
                              <w:rPr>
                                <w:rFonts w:ascii="GHEA Grapalat" w:eastAsia="Calibri" w:hAnsi="GHEA Grapalat" w:cs="Arial"/>
                                <w:i/>
                                <w:color w:val="002060"/>
                                <w:kern w:val="24"/>
                                <w:lang w:val="hy-AM"/>
                              </w:rPr>
                              <w:t>ի  բերված արժեքն է,</w:t>
                            </w:r>
                          </w:p>
                          <w:p w14:paraId="12715645" w14:textId="77777777" w:rsidR="00D15BCE" w:rsidRPr="00A42777" w:rsidRDefault="00D15BCE" w:rsidP="008C4CE6">
                            <w:pPr>
                              <w:spacing w:after="120"/>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 xml:space="preserve">3326-ը ձեռք </w:t>
                            </w:r>
                            <w:r>
                              <w:rPr>
                                <w:rFonts w:ascii="GHEA Grapalat" w:eastAsia="Calibri" w:hAnsi="GHEA Grapalat" w:cs="Arial"/>
                                <w:i/>
                                <w:color w:val="002060"/>
                                <w:kern w:val="24"/>
                                <w:lang w:val="hy-AM"/>
                              </w:rPr>
                              <w:t>բերված</w:t>
                            </w:r>
                            <w:r w:rsidRPr="00A42777">
                              <w:rPr>
                                <w:rFonts w:ascii="GHEA Grapalat" w:eastAsia="Calibri" w:hAnsi="GHEA Grapalat" w:cs="Arial"/>
                                <w:i/>
                                <w:color w:val="002060"/>
                                <w:kern w:val="24"/>
                                <w:lang w:val="hy-AM"/>
                              </w:rPr>
                              <w:t xml:space="preserve"> չհրկիզվող պահարանների  թիվն է:</w:t>
                            </w:r>
                          </w:p>
                          <w:p w14:paraId="21075176" w14:textId="77777777" w:rsidR="00D15BCE" w:rsidRPr="00FD4D57" w:rsidRDefault="00D15BCE" w:rsidP="00FD4D57">
                            <w:pPr>
                              <w:rPr>
                                <w:rFonts w:ascii="GHEA Grapalat" w:eastAsia="Calibri" w:hAnsi="GHEA Grapalat" w:cs="Arial"/>
                                <w:b/>
                                <w:i/>
                                <w:color w:val="002060"/>
                                <w:kern w:val="24"/>
                                <w:u w:val="single"/>
                                <w:lang w:val="hy-AM"/>
                              </w:rPr>
                            </w:pPr>
                            <w:r w:rsidRPr="00FD4D57">
                              <w:rPr>
                                <w:rFonts w:ascii="GHEA Grapalat" w:eastAsia="Calibri" w:hAnsi="GHEA Grapalat" w:cs="Arial"/>
                                <w:b/>
                                <w:i/>
                                <w:color w:val="002060"/>
                                <w:kern w:val="24"/>
                                <w:u w:val="single"/>
                                <w:lang w:val="hy-AM"/>
                              </w:rPr>
                              <w:t>Աշխատուժի ծախս</w:t>
                            </w:r>
                          </w:p>
                          <w:p w14:paraId="30CCDEC8" w14:textId="77777777" w:rsidR="00D15BCE" w:rsidRDefault="00D15BCE" w:rsidP="00FD4D57">
                            <w:pPr>
                              <w:jc w:val="both"/>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Եթե</w:t>
                            </w:r>
                            <w:r w:rsidRPr="00CD4621">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օրենսդրության համաձայն</w:t>
                            </w:r>
                            <w:r w:rsidRPr="00CD4621">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դեղերի մեծածախ իրացում իրականացնող տնտեսվարողները պետք է նշանակեն պատշաճ բաշխման գործունեության (ՊԲԳ) համար պատասխանատու անձ, ապա ՊԲԳ պատասխանատու անձի տարեկան աշխատավարձի ծախսը կլինի՝</w:t>
                            </w:r>
                          </w:p>
                          <w:p w14:paraId="3E8B5A00" w14:textId="77777777" w:rsidR="00D15BCE" w:rsidRPr="00FD4D57" w:rsidRDefault="00D15BCE" w:rsidP="00FD4D57">
                            <w:pPr>
                              <w:jc w:val="both"/>
                              <w:rPr>
                                <w:rFonts w:ascii="GHEA Grapalat" w:eastAsia="Calibri" w:hAnsi="GHEA Grapalat" w:cs="Arial"/>
                                <w:i/>
                                <w:color w:val="002060"/>
                                <w:kern w:val="24"/>
                                <w:lang w:val="hy-AM"/>
                              </w:rPr>
                            </w:pPr>
                          </w:p>
                          <w:p w14:paraId="03088673" w14:textId="77777777" w:rsidR="00D15BCE" w:rsidRPr="00FD4D57" w:rsidRDefault="00D15BCE" w:rsidP="00FD4D57">
                            <w:pPr>
                              <w:jc w:val="center"/>
                              <w:rPr>
                                <w:rFonts w:ascii="GHEA Grapalat" w:eastAsia="Calibri" w:hAnsi="GHEA Grapalat" w:cs="Arial"/>
                                <w:i/>
                                <w:color w:val="002060"/>
                                <w:kern w:val="24"/>
                                <w:lang w:val="hy-AM"/>
                              </w:rPr>
                            </w:pPr>
                            <w:r w:rsidRPr="00FD4D57">
                              <w:rPr>
                                <w:rFonts w:ascii="GHEA Grapalat" w:eastAsia="Calibri" w:hAnsi="GHEA Grapalat" w:cs="Arial"/>
                                <w:b/>
                                <w:i/>
                                <w:color w:val="002060"/>
                                <w:kern w:val="24"/>
                                <w:lang w:val="hy-AM"/>
                              </w:rPr>
                              <w:t xml:space="preserve">Աշխատուժի ծախս = 186,540 ՀՀ դրամ * </w:t>
                            </w:r>
                            <w:r>
                              <w:rPr>
                                <w:rFonts w:ascii="GHEA Grapalat" w:eastAsia="Calibri" w:hAnsi="GHEA Grapalat" w:cs="Arial"/>
                                <w:b/>
                                <w:i/>
                                <w:color w:val="002060"/>
                                <w:kern w:val="24"/>
                                <w:lang w:val="hy-AM"/>
                              </w:rPr>
                              <w:t>1</w:t>
                            </w:r>
                            <w:r w:rsidRPr="00FD4D57">
                              <w:rPr>
                                <w:rFonts w:ascii="GHEA Grapalat" w:eastAsia="Calibri" w:hAnsi="GHEA Grapalat" w:cs="Arial"/>
                                <w:b/>
                                <w:i/>
                                <w:color w:val="002060"/>
                                <w:kern w:val="24"/>
                                <w:lang w:val="hy-AM"/>
                              </w:rPr>
                              <w:t xml:space="preserve"> պատասխանատու անձ * 12 ամիս</w:t>
                            </w:r>
                            <w:r>
                              <w:rPr>
                                <w:rFonts w:ascii="GHEA Grapalat" w:eastAsia="Calibri" w:hAnsi="GHEA Grapalat" w:cs="Arial"/>
                                <w:b/>
                                <w:i/>
                                <w:color w:val="002060"/>
                                <w:kern w:val="24"/>
                                <w:lang w:val="hy-AM"/>
                              </w:rPr>
                              <w:t xml:space="preserve"> * 72 </w:t>
                            </w:r>
                            <w:r w:rsidRPr="00CD4621">
                              <w:rPr>
                                <w:rFonts w:ascii="GHEA Grapalat" w:eastAsia="Calibri" w:hAnsi="GHEA Grapalat" w:cs="Arial"/>
                                <w:b/>
                                <w:i/>
                                <w:color w:val="002060"/>
                                <w:kern w:val="24"/>
                                <w:lang w:val="hy-AM"/>
                              </w:rPr>
                              <w:t xml:space="preserve">մատակարար </w:t>
                            </w:r>
                            <w:r w:rsidRPr="00FD4D57">
                              <w:rPr>
                                <w:rFonts w:ascii="GHEA Grapalat" w:eastAsia="Calibri" w:hAnsi="GHEA Grapalat" w:cs="Arial"/>
                                <w:b/>
                                <w:i/>
                                <w:color w:val="002060"/>
                                <w:kern w:val="24"/>
                                <w:lang w:val="hy-AM"/>
                              </w:rPr>
                              <w:t>=161,170,560 ՀՀ դրամ</w:t>
                            </w:r>
                            <w:r w:rsidRPr="00FD4D57">
                              <w:rPr>
                                <w:rFonts w:ascii="GHEA Grapalat" w:eastAsia="Calibri" w:hAnsi="GHEA Grapalat" w:cs="Arial"/>
                                <w:i/>
                                <w:color w:val="002060"/>
                                <w:kern w:val="24"/>
                                <w:lang w:val="hy-AM"/>
                              </w:rPr>
                              <w:t xml:space="preserve"> </w:t>
                            </w:r>
                          </w:p>
                          <w:p w14:paraId="791A9216" w14:textId="77777777" w:rsidR="00D15BCE" w:rsidRPr="00031892" w:rsidRDefault="00D15BCE" w:rsidP="00FD4D57">
                            <w:pPr>
                              <w:jc w:val="center"/>
                              <w:rPr>
                                <w:rFonts w:ascii="GHEA Grapalat" w:eastAsia="Calibri" w:hAnsi="GHEA Grapalat" w:cs="Arial"/>
                                <w:color w:val="002060"/>
                                <w:kern w:val="24"/>
                                <w:sz w:val="24"/>
                                <w:szCs w:val="24"/>
                                <w:lang w:val="hy-AM"/>
                              </w:rPr>
                            </w:pPr>
                          </w:p>
                          <w:p w14:paraId="0B634B90" w14:textId="77777777" w:rsidR="00D15BCE" w:rsidRPr="00CD4621" w:rsidRDefault="00D15BCE" w:rsidP="0098454D">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որտեղ՝</w:t>
                            </w:r>
                          </w:p>
                          <w:p w14:paraId="7B567733" w14:textId="77777777" w:rsidR="00D15BCE" w:rsidRPr="00CD4621" w:rsidRDefault="00D15BCE" w:rsidP="00CD4621">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186,540 ՀՀ դրամը պատասխանատու անձի ամսական անվանական աշխատավարձն է, </w:t>
                            </w:r>
                          </w:p>
                          <w:p w14:paraId="3F27DFF4" w14:textId="77777777" w:rsidR="00D15BCE" w:rsidRDefault="00D15BCE" w:rsidP="00CD4621">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1-ը յուրաքանչյուր մատակարարի կողմից նշանակված </w:t>
                            </w:r>
                            <w:r w:rsidRPr="0098454D">
                              <w:rPr>
                                <w:rFonts w:ascii="GHEA Grapalat" w:eastAsia="Calibri" w:hAnsi="GHEA Grapalat" w:cs="Arial"/>
                                <w:i/>
                                <w:color w:val="002060"/>
                                <w:kern w:val="24"/>
                                <w:lang w:val="hy-AM"/>
                              </w:rPr>
                              <w:t>ՊԲԳ պատասխանատու անձ</w:t>
                            </w:r>
                            <w:r>
                              <w:rPr>
                                <w:rFonts w:ascii="GHEA Grapalat" w:eastAsia="Calibri" w:hAnsi="GHEA Grapalat" w:cs="Arial"/>
                                <w:i/>
                                <w:color w:val="002060"/>
                                <w:kern w:val="24"/>
                                <w:lang w:val="hy-AM"/>
                              </w:rPr>
                              <w:t>անց թիվն է,</w:t>
                            </w:r>
                          </w:p>
                          <w:p w14:paraId="77C77A5D" w14:textId="77777777" w:rsidR="00D15BCE" w:rsidRPr="00CD4621" w:rsidRDefault="00D15BCE" w:rsidP="00CD4621">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12-ը՝ տարվա մեջ ամիսների թիվը,</w:t>
                            </w:r>
                          </w:p>
                          <w:p w14:paraId="3AAE431D" w14:textId="77777777" w:rsidR="00D15BCE" w:rsidRPr="00613047" w:rsidRDefault="00D15BCE" w:rsidP="008C4CE6">
                            <w:pPr>
                              <w:spacing w:after="120"/>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72-ը՝ </w:t>
                            </w:r>
                            <w:r w:rsidRPr="0098454D">
                              <w:rPr>
                                <w:rFonts w:ascii="GHEA Grapalat" w:eastAsia="Calibri" w:hAnsi="GHEA Grapalat" w:cs="Arial"/>
                                <w:i/>
                                <w:color w:val="002060"/>
                                <w:kern w:val="24"/>
                                <w:lang w:val="hy-AM"/>
                              </w:rPr>
                              <w:t xml:space="preserve">դեղերի մեծածախ իրացման գործունեություն իրականացնող մատակարարների թիվը: </w:t>
                            </w:r>
                          </w:p>
                          <w:p w14:paraId="4A5176CB" w14:textId="77777777" w:rsidR="00D15BCE" w:rsidRPr="00FD4D57" w:rsidRDefault="00D15BCE" w:rsidP="00FD4D57">
                            <w:pPr>
                              <w:rPr>
                                <w:rFonts w:ascii="GHEA Grapalat" w:eastAsia="Calibri" w:hAnsi="GHEA Grapalat" w:cs="Arial"/>
                                <w:b/>
                                <w:i/>
                                <w:color w:val="002060"/>
                                <w:kern w:val="24"/>
                                <w:u w:val="single"/>
                                <w:lang w:val="hy-AM"/>
                              </w:rPr>
                            </w:pPr>
                            <w:r w:rsidRPr="00FD4D57">
                              <w:rPr>
                                <w:rFonts w:ascii="GHEA Grapalat" w:eastAsia="Calibri" w:hAnsi="GHEA Grapalat" w:cs="Arial"/>
                                <w:b/>
                                <w:i/>
                                <w:color w:val="002060"/>
                                <w:kern w:val="24"/>
                                <w:u w:val="single"/>
                                <w:lang w:val="hy-AM"/>
                              </w:rPr>
                              <w:t>Ծառայության ձեռքբերման ծախս</w:t>
                            </w:r>
                          </w:p>
                          <w:p w14:paraId="3247199F" w14:textId="77777777" w:rsidR="00D15BCE" w:rsidRPr="00CD4621" w:rsidRDefault="00D15BCE" w:rsidP="00FD4D57">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Եթե</w:t>
                            </w:r>
                            <w:r>
                              <w:rPr>
                                <w:rFonts w:ascii="GHEA Grapalat" w:eastAsia="Calibri" w:hAnsi="GHEA Grapalat" w:cs="Arial"/>
                                <w:i/>
                                <w:color w:val="002060"/>
                                <w:kern w:val="24"/>
                                <w:lang w:val="hy-AM"/>
                              </w:rPr>
                              <w:t>,</w:t>
                            </w:r>
                            <w:r w:rsidRPr="00CD4621">
                              <w:rPr>
                                <w:rFonts w:ascii="GHEA Grapalat" w:eastAsia="Calibri" w:hAnsi="GHEA Grapalat" w:cs="Arial"/>
                                <w:i/>
                                <w:color w:val="002060"/>
                                <w:kern w:val="24"/>
                                <w:lang w:val="hy-AM"/>
                              </w:rPr>
                              <w:t xml:space="preserve"> օրենսդրությա</w:t>
                            </w:r>
                            <w:r>
                              <w:rPr>
                                <w:rFonts w:ascii="GHEA Grapalat" w:eastAsia="Calibri" w:hAnsi="GHEA Grapalat" w:cs="Arial"/>
                                <w:i/>
                                <w:color w:val="002060"/>
                                <w:kern w:val="24"/>
                                <w:lang w:val="hy-AM"/>
                              </w:rPr>
                              <w:t>ն համաձայն,</w:t>
                            </w:r>
                            <w:r w:rsidRPr="00CD4621">
                              <w:rPr>
                                <w:rFonts w:ascii="GHEA Grapalat" w:eastAsia="Calibri" w:hAnsi="GHEA Grapalat" w:cs="Arial"/>
                                <w:i/>
                                <w:color w:val="002060"/>
                                <w:kern w:val="24"/>
                                <w:lang w:val="hy-AM"/>
                              </w:rPr>
                              <w:t xml:space="preserve"> դեղերի պետական գրանցումն իրականացվում է դեղերի փորձաքննության արդյունքում տրված եզրակացության հիման վրա, ապա դեղերի փորձաքննության ծառայության ձեռքբերման ծախսը կլինի՝</w:t>
                            </w:r>
                          </w:p>
                          <w:p w14:paraId="6CAEB45D" w14:textId="77777777" w:rsidR="00D15BCE" w:rsidRPr="00CD4621" w:rsidRDefault="00D15BCE" w:rsidP="00FD4D57">
                            <w:pPr>
                              <w:rPr>
                                <w:rFonts w:ascii="GHEA Grapalat" w:eastAsia="Calibri" w:hAnsi="GHEA Grapalat" w:cs="Arial"/>
                                <w:i/>
                                <w:color w:val="002060"/>
                                <w:kern w:val="24"/>
                                <w:lang w:val="hy-AM"/>
                              </w:rPr>
                            </w:pPr>
                          </w:p>
                          <w:p w14:paraId="054A3831" w14:textId="77777777" w:rsidR="00D15BCE" w:rsidRPr="00CD4621" w:rsidRDefault="00D15BCE" w:rsidP="00FD4D57">
                            <w:pPr>
                              <w:jc w:val="center"/>
                              <w:rPr>
                                <w:rFonts w:ascii="GHEA Grapalat" w:eastAsia="Calibri" w:hAnsi="GHEA Grapalat" w:cs="Arial"/>
                                <w:b/>
                                <w:color w:val="002060"/>
                                <w:kern w:val="24"/>
                                <w:lang w:val="hy-AM"/>
                              </w:rPr>
                            </w:pPr>
                            <w:r w:rsidRPr="00102D78">
                              <w:rPr>
                                <w:rFonts w:ascii="GHEA Grapalat" w:eastAsia="Calibri" w:hAnsi="GHEA Grapalat" w:cs="Arial"/>
                                <w:b/>
                                <w:color w:val="002060"/>
                                <w:kern w:val="24"/>
                                <w:lang w:val="hy-AM"/>
                              </w:rPr>
                              <w:t>Ծառայության ձեռքբերման ծախս = 412,000</w:t>
                            </w:r>
                            <w:r w:rsidRPr="00CD4621">
                              <w:rPr>
                                <w:rFonts w:ascii="GHEA Grapalat" w:eastAsia="Calibri" w:hAnsi="GHEA Grapalat" w:cs="Arial"/>
                                <w:b/>
                                <w:color w:val="002060"/>
                                <w:kern w:val="24"/>
                                <w:lang w:val="hy-AM"/>
                              </w:rPr>
                              <w:t xml:space="preserve"> ՀՀ դրամ * 1071 դեղ = 441,252,000 ՀՀ դրամ</w:t>
                            </w:r>
                          </w:p>
                          <w:p w14:paraId="0B5A7291" w14:textId="77777777" w:rsidR="00D15BCE" w:rsidRDefault="00D15BCE" w:rsidP="00FD4D57">
                            <w:pPr>
                              <w:rPr>
                                <w:rFonts w:ascii="GHEA Grapalat" w:eastAsia="Calibri" w:hAnsi="GHEA Grapalat" w:cs="Arial"/>
                                <w:i/>
                                <w:color w:val="002060"/>
                                <w:kern w:val="24"/>
                                <w:lang w:val="hy-AM"/>
                              </w:rPr>
                            </w:pPr>
                          </w:p>
                          <w:p w14:paraId="27E9D216" w14:textId="77777777" w:rsidR="00D15BCE" w:rsidRPr="00CD4621" w:rsidRDefault="00D15BCE" w:rsidP="00FD4D57">
                            <w:pPr>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որտեղ՝ </w:t>
                            </w:r>
                          </w:p>
                          <w:p w14:paraId="502D4C51" w14:textId="77777777" w:rsidR="00D15BCE" w:rsidRPr="00CD4621" w:rsidRDefault="00D15BCE" w:rsidP="00FD4D57">
                            <w:pPr>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412,000 ՀՀ դրամը փորձաքննության վճարն է, </w:t>
                            </w:r>
                          </w:p>
                          <w:p w14:paraId="74D58D59" w14:textId="77777777" w:rsidR="00D15BCE" w:rsidRPr="00CD4621" w:rsidRDefault="00D15BCE" w:rsidP="00FD4D57">
                            <w:pPr>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1071-ը</w:t>
                            </w:r>
                            <w:r>
                              <w:rPr>
                                <w:rFonts w:ascii="GHEA Grapalat" w:eastAsia="Calibri" w:hAnsi="GHEA Grapalat" w:cs="Arial"/>
                                <w:i/>
                                <w:color w:val="002060"/>
                                <w:kern w:val="24"/>
                                <w:lang w:val="hy-AM"/>
                              </w:rPr>
                              <w:t>՝</w:t>
                            </w:r>
                            <w:r w:rsidRPr="00CD4621">
                              <w:rPr>
                                <w:rFonts w:ascii="GHEA Grapalat" w:eastAsia="Calibri" w:hAnsi="GHEA Grapalat" w:cs="Arial"/>
                                <w:i/>
                                <w:color w:val="002060"/>
                                <w:kern w:val="24"/>
                                <w:lang w:val="hy-AM"/>
                              </w:rPr>
                              <w:t xml:space="preserve"> </w:t>
                            </w:r>
                            <w:r>
                              <w:rPr>
                                <w:rFonts w:ascii="GHEA Grapalat" w:eastAsia="Calibri" w:hAnsi="GHEA Grapalat" w:cs="Arial"/>
                                <w:i/>
                                <w:color w:val="002060"/>
                                <w:kern w:val="24"/>
                                <w:lang w:val="hy-AM"/>
                              </w:rPr>
                              <w:t xml:space="preserve"> տարեկան </w:t>
                            </w:r>
                            <w:r w:rsidRPr="00CD4621">
                              <w:rPr>
                                <w:rFonts w:ascii="GHEA Grapalat" w:eastAsia="Calibri" w:hAnsi="GHEA Grapalat" w:cs="Arial"/>
                                <w:i/>
                                <w:color w:val="002060"/>
                                <w:kern w:val="24"/>
                                <w:lang w:val="hy-AM"/>
                              </w:rPr>
                              <w:t>գրանցված դեղերի քանակը:</w:t>
                            </w:r>
                          </w:p>
                          <w:p w14:paraId="3F9C8BF0" w14:textId="77777777" w:rsidR="00D15BCE" w:rsidRDefault="00D15BCE">
                            <w:pPr>
                              <w:rPr>
                                <w:rFonts w:ascii="Sylfaen" w:hAnsi="Sylfaen"/>
                                <w:lang w:val="hy-AM"/>
                              </w:rPr>
                            </w:pPr>
                          </w:p>
                          <w:p w14:paraId="73B152B9" w14:textId="77777777" w:rsidR="00D15BCE" w:rsidRPr="00736FE4" w:rsidRDefault="00D15BCE" w:rsidP="00AA6FFE">
                            <w:pPr>
                              <w:pStyle w:val="TOC2"/>
                              <w:spacing w:after="120"/>
                              <w:ind w:left="202"/>
                              <w:jc w:val="center"/>
                              <w:rPr>
                                <w:b/>
                                <w:sz w:val="24"/>
                                <w:szCs w:val="24"/>
                                <w:u w:val="single"/>
                              </w:rPr>
                            </w:pPr>
                            <w:r w:rsidRPr="00736FE4">
                              <w:rPr>
                                <w:b/>
                                <w:sz w:val="24"/>
                                <w:szCs w:val="24"/>
                                <w:u w:val="single"/>
                              </w:rPr>
                              <w:t>Օրինակ 17. Կարգավորման ծախսային մոդելով ծախսերի գնահատման օրինակ</w:t>
                            </w:r>
                          </w:p>
                          <w:p w14:paraId="74BF698E" w14:textId="77777777" w:rsidR="00D15BCE" w:rsidRPr="00736FE4" w:rsidRDefault="00D15BCE" w:rsidP="00DF1522">
                            <w:pPr>
                              <w:pStyle w:val="TOC2"/>
                              <w:rPr>
                                <w:b/>
                                <w:u w:val="single"/>
                              </w:rPr>
                            </w:pPr>
                            <w:r w:rsidRPr="00736FE4">
                              <w:rPr>
                                <w:b/>
                                <w:u w:val="single"/>
                              </w:rPr>
                              <w:t>Մասնավոր հատվածի ծախսերի տեսակներ</w:t>
                            </w:r>
                          </w:p>
                          <w:p w14:paraId="6E417195" w14:textId="77777777" w:rsidR="00D15BCE" w:rsidRPr="00FD4D57" w:rsidRDefault="00D15BCE" w:rsidP="008C4CE6">
                            <w:pPr>
                              <w:spacing w:before="120"/>
                              <w:ind w:left="187"/>
                              <w:jc w:val="both"/>
                              <w:rPr>
                                <w:rFonts w:ascii="Sylfaen" w:hAnsi="Sylfaen"/>
                                <w:i/>
                                <w:lang w:val="hy-AM"/>
                              </w:rPr>
                            </w:pPr>
                            <w:r w:rsidRPr="00FD4D57">
                              <w:rPr>
                                <w:rFonts w:ascii="GHEA Grapalat" w:eastAsia="Calibri" w:hAnsi="GHEA Grapalat" w:cs="Arial"/>
                                <w:i/>
                                <w:color w:val="002060"/>
                                <w:kern w:val="24"/>
                                <w:lang w:val="hy-AM"/>
                              </w:rPr>
                              <w:t>Տե</w:t>
                            </w:r>
                            <w:r w:rsidRPr="00FD4D57">
                              <w:rPr>
                                <w:rFonts w:ascii="GHEA Grapalat" w:eastAsia="Calibri" w:hAnsi="GHEA Grapalat" w:cs="Arial"/>
                                <w:i/>
                                <w:color w:val="002060"/>
                                <w:kern w:val="24"/>
                              </w:rPr>
                              <w:sym w:font="Symbol" w:char="F0A2"/>
                            </w:r>
                            <w:r w:rsidRPr="00FD4D57">
                              <w:rPr>
                                <w:rFonts w:ascii="GHEA Grapalat" w:eastAsia="Calibri" w:hAnsi="GHEA Grapalat" w:cs="Arial"/>
                                <w:i/>
                                <w:color w:val="002060"/>
                                <w:kern w:val="24"/>
                                <w:lang w:val="hy-AM"/>
                              </w:rPr>
                              <w:t>ս Ստանդարտ ծախսային մոդելով և Համապատասխանության ծախսային մոդելով գնահատված ծախսերի տեսակները:</w:t>
                            </w:r>
                          </w:p>
                          <w:p w14:paraId="5FAF4ADA" w14:textId="77777777" w:rsidR="00D15BCE" w:rsidRPr="00736FE4" w:rsidRDefault="00D15BCE" w:rsidP="008C4CE6">
                            <w:pPr>
                              <w:pStyle w:val="TOC2"/>
                              <w:spacing w:before="120"/>
                              <w:ind w:left="202"/>
                              <w:rPr>
                                <w:b/>
                                <w:u w:val="single"/>
                              </w:rPr>
                            </w:pPr>
                            <w:r w:rsidRPr="00736FE4">
                              <w:rPr>
                                <w:b/>
                                <w:u w:val="single"/>
                              </w:rPr>
                              <w:t>Հանրայի հատվածի ծախսերի տեսակներ</w:t>
                            </w:r>
                          </w:p>
                          <w:p w14:paraId="62D7726C" w14:textId="77777777" w:rsidR="00D15BCE" w:rsidRPr="00FD4D57" w:rsidRDefault="00D15BCE" w:rsidP="00FD4D57">
                            <w:pPr>
                              <w:ind w:left="180"/>
                              <w:jc w:val="both"/>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Եթե</w:t>
                            </w:r>
                            <w:r>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օրենսդրության համարձայն</w:t>
                            </w:r>
                            <w:r>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անշարժ գույքի գնահատման որակավորման վկայական տրամադրելու համար անհրաժե</w:t>
                            </w:r>
                            <w:r>
                              <w:rPr>
                                <w:rFonts w:ascii="GHEA Grapalat" w:eastAsia="Calibri" w:hAnsi="GHEA Grapalat" w:cs="Arial"/>
                                <w:i/>
                                <w:color w:val="002060"/>
                                <w:kern w:val="24"/>
                                <w:lang w:val="hy-AM"/>
                              </w:rPr>
                              <w:t>շ</w:t>
                            </w:r>
                            <w:r w:rsidRPr="00FD4D57">
                              <w:rPr>
                                <w:rFonts w:ascii="GHEA Grapalat" w:eastAsia="Calibri" w:hAnsi="GHEA Grapalat" w:cs="Arial"/>
                                <w:i/>
                                <w:color w:val="002060"/>
                                <w:kern w:val="24"/>
                                <w:lang w:val="hy-AM"/>
                              </w:rPr>
                              <w:t>տ է անցկացնել անշարժ գույքի գնահատման մասնագիտական որականվորան քննություն, ապա քննության համար դիմած անձանց փաստաթղթերի ընդունման, ուսումնասիրման և տվյալների գրառման համար համապատասխան պետական լիազոր մարմնի ժամանակային ծախսը կլինի՝</w:t>
                            </w:r>
                          </w:p>
                          <w:p w14:paraId="7E4D8248" w14:textId="77777777" w:rsidR="00D15BCE" w:rsidRPr="001671D5" w:rsidRDefault="00D15BCE" w:rsidP="00FD4D57">
                            <w:pPr>
                              <w:ind w:left="180"/>
                              <w:jc w:val="both"/>
                              <w:rPr>
                                <w:rFonts w:ascii="GHEA Grapalat" w:eastAsia="Calibri" w:hAnsi="GHEA Grapalat" w:cs="Arial"/>
                                <w:color w:val="002060"/>
                                <w:kern w:val="24"/>
                                <w:sz w:val="24"/>
                                <w:szCs w:val="24"/>
                                <w:lang w:val="hy-AM"/>
                              </w:rPr>
                            </w:pPr>
                            <w:r w:rsidRPr="001040B4">
                              <w:rPr>
                                <w:rFonts w:ascii="GHEA Grapalat" w:eastAsia="Calibri" w:hAnsi="GHEA Grapalat" w:cs="Arial"/>
                                <w:color w:val="002060"/>
                                <w:kern w:val="24"/>
                                <w:sz w:val="24"/>
                                <w:szCs w:val="24"/>
                                <w:lang w:val="hy-AM"/>
                              </w:rPr>
                              <w:t xml:space="preserve">  </w:t>
                            </w:r>
                          </w:p>
                          <w:p w14:paraId="7E8BF751" w14:textId="77777777" w:rsidR="00D15BCE" w:rsidRPr="006655D8" w:rsidRDefault="00D15BCE" w:rsidP="00FD4D57">
                            <w:pPr>
                              <w:ind w:left="180"/>
                              <w:jc w:val="center"/>
                              <w:rPr>
                                <w:rFonts w:ascii="GHEA Grapalat" w:eastAsia="Calibri" w:hAnsi="GHEA Grapalat" w:cs="Arial"/>
                                <w:b/>
                                <w:color w:val="002060"/>
                                <w:kern w:val="24"/>
                                <w:lang w:val="hy-AM"/>
                              </w:rPr>
                            </w:pPr>
                            <w:r w:rsidRPr="00FD4D57">
                              <w:rPr>
                                <w:rFonts w:ascii="GHEA Grapalat" w:eastAsia="Calibri" w:hAnsi="GHEA Grapalat" w:cs="Arial"/>
                                <w:b/>
                                <w:color w:val="002060"/>
                                <w:kern w:val="24"/>
                                <w:lang w:val="hy-AM"/>
                              </w:rPr>
                              <w:t>Վարչարարական գործողության ծախս</w:t>
                            </w:r>
                            <w:r w:rsidRPr="00FD4D57">
                              <w:rPr>
                                <w:rFonts w:ascii="Sylfaen" w:hAnsi="Sylfaen"/>
                                <w:b/>
                                <w:lang w:val="hy-AM"/>
                              </w:rPr>
                              <w:t xml:space="preserve"> </w:t>
                            </w:r>
                            <w:r w:rsidRPr="00FD4D57">
                              <w:rPr>
                                <w:rFonts w:ascii="GHEA Grapalat" w:eastAsia="Calibri" w:hAnsi="GHEA Grapalat" w:cs="Arial"/>
                                <w:b/>
                                <w:color w:val="002060"/>
                                <w:kern w:val="24"/>
                                <w:lang w:val="hy-AM"/>
                              </w:rPr>
                              <w:t>= 0.5 ժամ (890 ՀՀ դրամ + 330 ՀՀ դրամ)</w:t>
                            </w:r>
                            <w:r w:rsidRPr="00E5419F">
                              <w:rPr>
                                <w:rFonts w:ascii="GHEA Grapalat" w:eastAsia="Calibri" w:hAnsi="GHEA Grapalat" w:cs="Arial"/>
                                <w:b/>
                                <w:color w:val="002060"/>
                                <w:kern w:val="24"/>
                                <w:lang w:val="hy-AM"/>
                              </w:rPr>
                              <w:t xml:space="preserve"> </w:t>
                            </w:r>
                            <w:r w:rsidRPr="00FD4D57">
                              <w:rPr>
                                <w:rFonts w:ascii="GHEA Grapalat" w:eastAsia="Calibri" w:hAnsi="GHEA Grapalat" w:cs="Arial"/>
                                <w:b/>
                                <w:color w:val="002060"/>
                                <w:kern w:val="24"/>
                                <w:lang w:val="hy-AM"/>
                              </w:rPr>
                              <w:t>*</w:t>
                            </w:r>
                            <w:r w:rsidRPr="00E5419F">
                              <w:rPr>
                                <w:rFonts w:ascii="GHEA Grapalat" w:eastAsia="Calibri" w:hAnsi="GHEA Grapalat" w:cs="Arial"/>
                                <w:b/>
                                <w:color w:val="002060"/>
                                <w:kern w:val="24"/>
                                <w:lang w:val="hy-AM"/>
                              </w:rPr>
                              <w:t xml:space="preserve"> </w:t>
                            </w:r>
                            <w:r w:rsidRPr="00FD4D57">
                              <w:rPr>
                                <w:rFonts w:ascii="GHEA Grapalat" w:eastAsia="Calibri" w:hAnsi="GHEA Grapalat" w:cs="Arial"/>
                                <w:b/>
                                <w:color w:val="002060"/>
                                <w:kern w:val="24"/>
                                <w:lang w:val="hy-AM"/>
                              </w:rPr>
                              <w:t>45 գործ</w:t>
                            </w:r>
                            <w:r>
                              <w:rPr>
                                <w:rFonts w:ascii="GHEA Grapalat" w:eastAsia="Calibri" w:hAnsi="GHEA Grapalat" w:cs="Arial"/>
                                <w:b/>
                                <w:color w:val="002060"/>
                                <w:kern w:val="24"/>
                                <w:lang w:val="hy-AM"/>
                              </w:rPr>
                              <w:t xml:space="preserve"> = 27,450 </w:t>
                            </w:r>
                            <w:r w:rsidRPr="00CD4621">
                              <w:rPr>
                                <w:rFonts w:ascii="GHEA Grapalat" w:eastAsia="Calibri" w:hAnsi="GHEA Grapalat" w:cs="Arial"/>
                                <w:b/>
                                <w:color w:val="002060"/>
                                <w:kern w:val="24"/>
                                <w:lang w:val="hy-AM"/>
                              </w:rPr>
                              <w:t>ՀՀ դրամ</w:t>
                            </w:r>
                          </w:p>
                          <w:p w14:paraId="5A9BE5AC" w14:textId="77777777" w:rsidR="00D15BCE" w:rsidRPr="00FD4D57" w:rsidRDefault="00D15BCE" w:rsidP="00FD4D57">
                            <w:pPr>
                              <w:ind w:left="180"/>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 xml:space="preserve">որտեղ՝ </w:t>
                            </w:r>
                          </w:p>
                          <w:p w14:paraId="29C6CC15" w14:textId="77777777" w:rsidR="00D15BCE" w:rsidRPr="00CD4621" w:rsidRDefault="00D15BCE" w:rsidP="00FD4D57">
                            <w:pPr>
                              <w:ind w:left="180"/>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 xml:space="preserve">0.5 ժամը փաստաթղթերի ընդունման, ուսումնասիրման և տվյալների գրառման ժամանակային ծախսն է, </w:t>
                            </w:r>
                          </w:p>
                          <w:p w14:paraId="4A8FF7E0" w14:textId="77777777" w:rsidR="00D15BCE" w:rsidRPr="00FD4D57" w:rsidRDefault="00D15BCE" w:rsidP="00FD4D57">
                            <w:pPr>
                              <w:ind w:left="180"/>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890</w:t>
                            </w:r>
                            <w:r w:rsidRPr="00FD4D57">
                              <w:rPr>
                                <w:rFonts w:ascii="GHEA Grapalat" w:eastAsia="Calibri" w:hAnsi="GHEA Grapalat" w:cs="Arial"/>
                                <w:i/>
                                <w:color w:val="002060"/>
                                <w:kern w:val="24"/>
                                <w:lang w:val="hy-AM"/>
                              </w:rPr>
                              <w:t xml:space="preserve"> ՀՀ դրամը </w:t>
                            </w:r>
                            <w:r w:rsidRPr="00CD4621">
                              <w:rPr>
                                <w:rFonts w:ascii="GHEA Grapalat" w:eastAsia="Calibri" w:hAnsi="GHEA Grapalat" w:cs="Arial"/>
                                <w:i/>
                                <w:color w:val="002060"/>
                                <w:kern w:val="24"/>
                                <w:lang w:val="hy-AM"/>
                              </w:rPr>
                              <w:t>պետական</w:t>
                            </w:r>
                            <w:r w:rsidRPr="00FD4D57">
                              <w:rPr>
                                <w:rFonts w:ascii="GHEA Grapalat" w:eastAsia="Calibri" w:hAnsi="GHEA Grapalat" w:cs="Arial"/>
                                <w:i/>
                                <w:color w:val="002060"/>
                                <w:kern w:val="24"/>
                                <w:lang w:val="hy-AM"/>
                              </w:rPr>
                              <w:t xml:space="preserve"> աշխատողի</w:t>
                            </w:r>
                            <w:r w:rsidRPr="00E5419F">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մեկ ժամվա անվանական աշխատավարձն է,</w:t>
                            </w:r>
                          </w:p>
                          <w:p w14:paraId="102539B3" w14:textId="77777777" w:rsidR="00D15BCE" w:rsidRPr="00FD4D57" w:rsidRDefault="00D15BCE" w:rsidP="00FD4D57">
                            <w:pPr>
                              <w:ind w:left="180"/>
                              <w:jc w:val="both"/>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330 ՀՀ դրամը</w:t>
                            </w:r>
                            <w:r>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1 ժամվա ընթացքում իրականացվող վերադիր ծախսը,</w:t>
                            </w:r>
                          </w:p>
                          <w:p w14:paraId="7F233C06" w14:textId="77777777" w:rsidR="00D15BCE" w:rsidRPr="00FD4D57" w:rsidRDefault="00D15BCE" w:rsidP="00FD4D57">
                            <w:pPr>
                              <w:ind w:left="180"/>
                              <w:rPr>
                                <w:rFonts w:ascii="GHEA Grapalat" w:eastAsia="Calibri" w:hAnsi="GHEA Grapalat" w:cs="Arial"/>
                                <w:i/>
                                <w:color w:val="002060"/>
                                <w:kern w:val="24"/>
                                <w:lang w:val="ru-RU"/>
                              </w:rPr>
                            </w:pPr>
                            <w:r w:rsidRPr="00FD4D57">
                              <w:rPr>
                                <w:rFonts w:ascii="GHEA Grapalat" w:eastAsia="Calibri" w:hAnsi="GHEA Grapalat" w:cs="Arial"/>
                                <w:i/>
                                <w:color w:val="002060"/>
                                <w:kern w:val="24"/>
                                <w:lang w:val="hy-AM"/>
                              </w:rPr>
                              <w:t>45-</w:t>
                            </w:r>
                            <w:r w:rsidRPr="00FD4D57">
                              <w:rPr>
                                <w:rFonts w:ascii="GHEA Grapalat" w:eastAsia="Calibri" w:hAnsi="GHEA Grapalat" w:cs="Arial"/>
                                <w:i/>
                                <w:color w:val="002060"/>
                                <w:kern w:val="24"/>
                                <w:lang w:val="ru-RU"/>
                              </w:rPr>
                              <w:t>ը</w:t>
                            </w:r>
                            <w:r>
                              <w:rPr>
                                <w:rFonts w:ascii="GHEA Grapalat" w:eastAsia="Calibri" w:hAnsi="GHEA Grapalat" w:cs="Arial"/>
                                <w:i/>
                                <w:color w:val="002060"/>
                                <w:kern w:val="24"/>
                                <w:lang w:val="hy-AM"/>
                              </w:rPr>
                              <w:t>՝ տարեկան</w:t>
                            </w:r>
                            <w:r w:rsidRPr="00FD4D57">
                              <w:rPr>
                                <w:rFonts w:ascii="GHEA Grapalat" w:eastAsia="Calibri" w:hAnsi="GHEA Grapalat" w:cs="Arial"/>
                                <w:i/>
                                <w:color w:val="002060"/>
                                <w:kern w:val="24"/>
                                <w:lang w:val="ru-RU"/>
                              </w:rPr>
                              <w:t xml:space="preserve"> գործերի քանակը:</w:t>
                            </w:r>
                          </w:p>
                          <w:p w14:paraId="05C2B4A2" w14:textId="77777777" w:rsidR="00D15BCE" w:rsidRPr="00FD4D57" w:rsidRDefault="00D15BCE" w:rsidP="00FD4D57">
                            <w:pPr>
                              <w:ind w:left="180"/>
                              <w:rPr>
                                <w:rFonts w:ascii="GHEA Grapalat" w:eastAsia="Calibri" w:hAnsi="GHEA Grapalat" w:cs="Arial"/>
                                <w:color w:val="002060"/>
                                <w:kern w:val="24"/>
                                <w:sz w:val="24"/>
                                <w:szCs w:val="24"/>
                                <w:lang w:val="ru-RU"/>
                              </w:rPr>
                            </w:pPr>
                          </w:p>
                          <w:p w14:paraId="19986779" w14:textId="77777777" w:rsidR="00D15BCE" w:rsidRPr="00FD4D57" w:rsidRDefault="00D15BCE">
                            <w:pPr>
                              <w:rPr>
                                <w:rFonts w:ascii="Sylfaen" w:hAnsi="Sylfaen"/>
                                <w:lang w:val="hy-A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01164" id="Rectangle 213" o:spid="_x0000_s1123" style="position:absolute;margin-left:39.2pt;margin-top:1.3pt;width:503.15pt;height:221.7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">
                <v:textbox style="mso-next-textbox:#Rectangle 214">
                  <w:txbxContent>
                    <w:p w14:paraId="2A72CC8B" w14:textId="77777777" w:rsidR="00D15BCE" w:rsidRPr="007F05A2" w:rsidRDefault="00D15BCE" w:rsidP="00AA6FFE">
                      <w:pPr>
                        <w:pStyle w:val="TOC2"/>
                        <w:spacing w:after="120"/>
                        <w:ind w:left="202"/>
                        <w:jc w:val="center"/>
                        <w:rPr>
                          <w:b/>
                          <w:sz w:val="24"/>
                          <w:szCs w:val="24"/>
                          <w:u w:val="single"/>
                        </w:rPr>
                      </w:pPr>
                      <w:r w:rsidRPr="007F05A2">
                        <w:rPr>
                          <w:rFonts w:cs="Sylfaen"/>
                          <w:b/>
                          <w:sz w:val="24"/>
                          <w:szCs w:val="24"/>
                          <w:u w:val="single"/>
                        </w:rPr>
                        <w:t>Օրինակ</w:t>
                      </w:r>
                      <w:r w:rsidRPr="007F05A2">
                        <w:rPr>
                          <w:b/>
                          <w:sz w:val="24"/>
                          <w:szCs w:val="24"/>
                          <w:u w:val="single"/>
                          <w:lang w:val="en-US"/>
                        </w:rPr>
                        <w:t xml:space="preserve"> </w:t>
                      </w:r>
                      <w:r w:rsidRPr="007F05A2">
                        <w:rPr>
                          <w:b/>
                          <w:sz w:val="24"/>
                          <w:szCs w:val="24"/>
                          <w:u w:val="single"/>
                        </w:rPr>
                        <w:t xml:space="preserve">15. </w:t>
                      </w:r>
                      <w:r w:rsidRPr="007F05A2">
                        <w:rPr>
                          <w:rFonts w:cs="Sylfaen"/>
                          <w:b/>
                          <w:sz w:val="24"/>
                          <w:szCs w:val="24"/>
                          <w:u w:val="single"/>
                        </w:rPr>
                        <w:t>Ստանդարտ</w:t>
                      </w:r>
                      <w:r w:rsidRPr="007F05A2">
                        <w:rPr>
                          <w:b/>
                          <w:sz w:val="24"/>
                          <w:szCs w:val="24"/>
                          <w:u w:val="single"/>
                        </w:rPr>
                        <w:t xml:space="preserve"> </w:t>
                      </w:r>
                      <w:r w:rsidRPr="007F05A2">
                        <w:rPr>
                          <w:rFonts w:cs="Sylfaen"/>
                          <w:b/>
                          <w:sz w:val="24"/>
                          <w:szCs w:val="24"/>
                          <w:u w:val="single"/>
                        </w:rPr>
                        <w:t>ծախսային</w:t>
                      </w:r>
                      <w:r w:rsidRPr="007F05A2">
                        <w:rPr>
                          <w:b/>
                          <w:sz w:val="24"/>
                          <w:szCs w:val="24"/>
                          <w:u w:val="single"/>
                        </w:rPr>
                        <w:t xml:space="preserve"> </w:t>
                      </w:r>
                      <w:r w:rsidRPr="007F05A2">
                        <w:rPr>
                          <w:rFonts w:cs="Sylfaen"/>
                          <w:b/>
                          <w:sz w:val="24"/>
                          <w:szCs w:val="24"/>
                          <w:u w:val="single"/>
                        </w:rPr>
                        <w:t>մոդելով</w:t>
                      </w:r>
                      <w:r w:rsidRPr="007F05A2">
                        <w:rPr>
                          <w:b/>
                          <w:sz w:val="24"/>
                          <w:szCs w:val="24"/>
                          <w:u w:val="single"/>
                        </w:rPr>
                        <w:t xml:space="preserve"> </w:t>
                      </w:r>
                      <w:r w:rsidRPr="007F05A2">
                        <w:rPr>
                          <w:rFonts w:cs="Sylfaen"/>
                          <w:b/>
                          <w:sz w:val="24"/>
                          <w:szCs w:val="24"/>
                          <w:u w:val="single"/>
                        </w:rPr>
                        <w:t>ծախսերի</w:t>
                      </w:r>
                      <w:r w:rsidRPr="007F05A2">
                        <w:rPr>
                          <w:b/>
                          <w:sz w:val="24"/>
                          <w:szCs w:val="24"/>
                          <w:u w:val="single"/>
                        </w:rPr>
                        <w:t xml:space="preserve"> </w:t>
                      </w:r>
                      <w:r w:rsidRPr="007F05A2">
                        <w:rPr>
                          <w:rFonts w:cs="Sylfaen"/>
                          <w:b/>
                          <w:sz w:val="24"/>
                          <w:szCs w:val="24"/>
                          <w:u w:val="single"/>
                        </w:rPr>
                        <w:t>գնահատման</w:t>
                      </w:r>
                      <w:r w:rsidRPr="007F05A2">
                        <w:rPr>
                          <w:b/>
                          <w:sz w:val="24"/>
                          <w:szCs w:val="24"/>
                          <w:u w:val="single"/>
                        </w:rPr>
                        <w:t xml:space="preserve"> </w:t>
                      </w:r>
                      <w:r w:rsidRPr="007F05A2">
                        <w:rPr>
                          <w:rFonts w:cs="Sylfaen"/>
                          <w:b/>
                          <w:sz w:val="24"/>
                          <w:szCs w:val="24"/>
                          <w:u w:val="single"/>
                        </w:rPr>
                        <w:t>օրինակ</w:t>
                      </w:r>
                    </w:p>
                    <w:p w14:paraId="111DB715" w14:textId="77777777" w:rsidR="00D15BCE" w:rsidRPr="00B450FB" w:rsidRDefault="00D15BCE" w:rsidP="00DF1522">
                      <w:pPr>
                        <w:pStyle w:val="TOC2"/>
                      </w:pPr>
                      <w:r w:rsidRPr="00B450FB">
                        <w:t xml:space="preserve">Եթե, օրենսդրության համարձայն, անշարժ գույքի գնահատման որակավորման վկայական ստանալու համար պետք է հանձնել անշարժ գույքի գնահատման մասնագիտական որականվորան քննություն, որի համար պահանջվում է համապատասխան պետական լիազոր մարմին ներկայացնել գրավոր դիմում, բարձրագույն կրթության մասին վկայող փաստաթղթի (դիպլոմ) պատճեն, մեկ լուսանկար` 3 </w:t>
                      </w:r>
                      <w:r w:rsidRPr="00B63E09">
                        <w:t>x</w:t>
                      </w:r>
                      <w:r w:rsidRPr="00B450FB">
                        <w:t xml:space="preserve"> 4սմ չափսի, անձը հաստատող փաստաթղթի (անձնագրի) պատճեն և պետական տուրքի վճարման անդորրագրի պատճեն, ապա քննությանը </w:t>
                      </w:r>
                      <w:r>
                        <w:t>մասնակցե</w:t>
                      </w:r>
                      <w:r w:rsidRPr="00B450FB">
                        <w:t>լու համար դիմելու ժամանակային ծախսը կլինի՝</w:t>
                      </w:r>
                    </w:p>
                    <w:p w14:paraId="3C055827" w14:textId="77777777" w:rsidR="00D15BCE" w:rsidRPr="00B63E09" w:rsidRDefault="00D15BCE" w:rsidP="007223EF">
                      <w:pPr>
                        <w:jc w:val="both"/>
                        <w:rPr>
                          <w:lang w:val="hy-AM"/>
                        </w:rPr>
                      </w:pPr>
                    </w:p>
                    <w:p w14:paraId="34139A7F" w14:textId="77777777" w:rsidR="00D15BCE" w:rsidRPr="00CD4621" w:rsidRDefault="00D15BCE" w:rsidP="007223EF">
                      <w:pPr>
                        <w:jc w:val="center"/>
                        <w:rPr>
                          <w:rFonts w:ascii="GHEA Grapalat" w:eastAsia="Calibri" w:hAnsi="GHEA Grapalat" w:cs="Arial"/>
                          <w:b/>
                          <w:i/>
                          <w:color w:val="002060"/>
                          <w:kern w:val="24"/>
                          <w:lang w:val="hy-AM"/>
                        </w:rPr>
                      </w:pPr>
                      <w:r w:rsidRPr="00CD4621">
                        <w:rPr>
                          <w:rFonts w:ascii="GHEA Grapalat" w:eastAsia="Calibri" w:hAnsi="GHEA Grapalat" w:cs="Arial"/>
                          <w:b/>
                          <w:i/>
                          <w:color w:val="002060"/>
                          <w:kern w:val="24"/>
                          <w:lang w:val="hy-AM"/>
                        </w:rPr>
                        <w:t>Վարչարարական գործողության ծախս</w:t>
                      </w:r>
                      <w:r w:rsidRPr="00CD4621">
                        <w:rPr>
                          <w:rFonts w:ascii="Sylfaen" w:hAnsi="Sylfaen"/>
                          <w:b/>
                          <w:i/>
                          <w:lang w:val="hy-AM"/>
                        </w:rPr>
                        <w:t xml:space="preserve"> </w:t>
                      </w:r>
                      <w:r w:rsidRPr="00CD4621">
                        <w:rPr>
                          <w:rFonts w:ascii="GHEA Grapalat" w:eastAsia="Calibri" w:hAnsi="GHEA Grapalat" w:cs="Arial"/>
                          <w:b/>
                          <w:i/>
                          <w:color w:val="002060"/>
                          <w:kern w:val="24"/>
                          <w:lang w:val="hy-AM"/>
                        </w:rPr>
                        <w:t xml:space="preserve">= (0.5 ժամ </w:t>
                      </w:r>
                      <w:r w:rsidRPr="000E63DE">
                        <w:rPr>
                          <w:rFonts w:ascii="GHEA Grapalat" w:eastAsia="Calibri" w:hAnsi="GHEA Grapalat" w:cs="Arial"/>
                          <w:b/>
                          <w:i/>
                          <w:color w:val="002060"/>
                          <w:kern w:val="24"/>
                          <w:lang w:val="hy-AM"/>
                        </w:rPr>
                        <w:t>*</w:t>
                      </w:r>
                      <w:r w:rsidRPr="00477EED">
                        <w:rPr>
                          <w:rFonts w:ascii="GHEA Grapalat" w:eastAsia="Calibri" w:hAnsi="GHEA Grapalat" w:cs="Arial"/>
                          <w:b/>
                          <w:i/>
                          <w:color w:val="002060"/>
                          <w:kern w:val="24"/>
                          <w:lang w:val="hy-AM"/>
                        </w:rPr>
                        <w:t xml:space="preserve">(1,110 </w:t>
                      </w:r>
                      <w:r w:rsidRPr="00CD4621">
                        <w:rPr>
                          <w:rFonts w:ascii="GHEA Grapalat" w:eastAsia="Calibri" w:hAnsi="GHEA Grapalat" w:cs="Arial"/>
                          <w:b/>
                          <w:i/>
                          <w:color w:val="002060"/>
                          <w:kern w:val="24"/>
                          <w:lang w:val="hy-AM"/>
                        </w:rPr>
                        <w:t xml:space="preserve">ՀՀ դրամ </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477EED">
                        <w:rPr>
                          <w:rFonts w:ascii="GHEA Grapalat" w:eastAsia="Calibri" w:hAnsi="GHEA Grapalat" w:cs="Arial"/>
                          <w:b/>
                          <w:i/>
                          <w:color w:val="002060"/>
                          <w:kern w:val="24"/>
                          <w:lang w:val="hy-AM"/>
                        </w:rPr>
                        <w:t>330</w:t>
                      </w:r>
                      <w:r w:rsidRPr="00CD4621">
                        <w:rPr>
                          <w:rFonts w:ascii="GHEA Grapalat" w:eastAsia="Calibri" w:hAnsi="GHEA Grapalat" w:cs="Arial"/>
                          <w:b/>
                          <w:i/>
                          <w:color w:val="002060"/>
                          <w:kern w:val="24"/>
                          <w:lang w:val="hy-AM"/>
                        </w:rPr>
                        <w:t xml:space="preserve"> ՀՀ դրամ</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0E63DE">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0.5 ժամ + 0.5 ժամ) </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477EED">
                        <w:rPr>
                          <w:rFonts w:ascii="GHEA Grapalat" w:eastAsia="Calibri" w:hAnsi="GHEA Grapalat" w:cs="Arial"/>
                          <w:b/>
                          <w:i/>
                          <w:color w:val="002060"/>
                          <w:kern w:val="24"/>
                          <w:lang w:val="hy-AM"/>
                        </w:rPr>
                        <w:t xml:space="preserve">1,110 </w:t>
                      </w:r>
                      <w:r w:rsidRPr="00CD4621">
                        <w:rPr>
                          <w:rFonts w:ascii="GHEA Grapalat" w:eastAsia="Calibri" w:hAnsi="GHEA Grapalat" w:cs="Arial"/>
                          <w:b/>
                          <w:i/>
                          <w:color w:val="002060"/>
                          <w:kern w:val="24"/>
                          <w:lang w:val="hy-AM"/>
                        </w:rPr>
                        <w:t>ՀՀ դրամ</w:t>
                      </w:r>
                      <w:r w:rsidRPr="000E63DE">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w:t>
                      </w:r>
                      <w:r w:rsidRPr="00477EED">
                        <w:rPr>
                          <w:rFonts w:ascii="GHEA Grapalat" w:eastAsia="Calibri" w:hAnsi="GHEA Grapalat" w:cs="Arial"/>
                          <w:b/>
                          <w:i/>
                          <w:color w:val="002060"/>
                          <w:kern w:val="24"/>
                          <w:lang w:val="hy-AM"/>
                        </w:rPr>
                        <w:t>*</w:t>
                      </w:r>
                      <w:r w:rsidRPr="00CD4621">
                        <w:rPr>
                          <w:rFonts w:ascii="GHEA Grapalat" w:eastAsia="Calibri" w:hAnsi="GHEA Grapalat" w:cs="Arial"/>
                          <w:b/>
                          <w:i/>
                          <w:color w:val="002060"/>
                          <w:kern w:val="24"/>
                          <w:lang w:val="hy-AM"/>
                        </w:rPr>
                        <w:t xml:space="preserve"> 45 անձ</w:t>
                      </w:r>
                      <w:r w:rsidRPr="00477EED">
                        <w:rPr>
                          <w:rFonts w:ascii="GHEA Grapalat" w:eastAsia="Calibri" w:hAnsi="GHEA Grapalat" w:cs="Arial"/>
                          <w:b/>
                          <w:i/>
                          <w:color w:val="002060"/>
                          <w:kern w:val="24"/>
                          <w:lang w:val="hy-AM"/>
                        </w:rPr>
                        <w:t xml:space="preserve"> = 97,200 </w:t>
                      </w:r>
                      <w:r>
                        <w:rPr>
                          <w:rFonts w:ascii="GHEA Grapalat" w:eastAsia="Calibri" w:hAnsi="GHEA Grapalat" w:cs="Arial"/>
                          <w:b/>
                          <w:i/>
                          <w:color w:val="002060"/>
                          <w:kern w:val="24"/>
                          <w:lang w:val="hy-AM"/>
                        </w:rPr>
                        <w:t>ՀՀ դրամ</w:t>
                      </w:r>
                    </w:p>
                    <w:p w14:paraId="6F1ADB2B" w14:textId="77777777" w:rsidR="00D15BCE" w:rsidRPr="00477EED" w:rsidRDefault="00D15BCE" w:rsidP="007223EF">
                      <w:pPr>
                        <w:jc w:val="both"/>
                        <w:rPr>
                          <w:rFonts w:ascii="GHEA Grapalat" w:eastAsia="Calibri" w:hAnsi="GHEA Grapalat" w:cs="Arial"/>
                          <w:i/>
                          <w:color w:val="002060"/>
                          <w:kern w:val="24"/>
                          <w:lang w:val="hy-AM"/>
                        </w:rPr>
                      </w:pPr>
                    </w:p>
                    <w:p w14:paraId="7456E313" w14:textId="77777777" w:rsidR="00D15BCE" w:rsidRPr="00477EED" w:rsidRDefault="00D15BCE" w:rsidP="007223EF">
                      <w:pPr>
                        <w:ind w:firstLine="180"/>
                        <w:jc w:val="both"/>
                        <w:rPr>
                          <w:rFonts w:ascii="GHEA Grapalat" w:eastAsia="Calibri" w:hAnsi="GHEA Grapalat" w:cs="Arial"/>
                          <w:i/>
                          <w:color w:val="002060"/>
                          <w:kern w:val="24"/>
                          <w:lang w:val="hy-AM"/>
                        </w:rPr>
                      </w:pPr>
                      <w:r w:rsidRPr="00477EED">
                        <w:rPr>
                          <w:rFonts w:ascii="GHEA Grapalat" w:eastAsia="Calibri" w:hAnsi="GHEA Grapalat" w:cs="Arial"/>
                          <w:i/>
                          <w:color w:val="002060"/>
                          <w:kern w:val="24"/>
                          <w:lang w:val="hy-AM"/>
                        </w:rPr>
                        <w:t>որտեղ՝</w:t>
                      </w:r>
                    </w:p>
                    <w:p w14:paraId="445243D1" w14:textId="77777777" w:rsidR="00D15BCE" w:rsidRPr="00477EED" w:rsidRDefault="00D15BCE" w:rsidP="007223EF">
                      <w:pPr>
                        <w:ind w:firstLine="180"/>
                        <w:jc w:val="both"/>
                        <w:rPr>
                          <w:rFonts w:ascii="GHEA Grapalat" w:eastAsia="Calibri" w:hAnsi="GHEA Grapalat" w:cs="Arial"/>
                          <w:i/>
                          <w:color w:val="002060"/>
                          <w:kern w:val="24"/>
                          <w:lang w:val="hy-AM"/>
                        </w:rPr>
                      </w:pPr>
                      <w:r w:rsidRPr="00477EED">
                        <w:rPr>
                          <w:rFonts w:ascii="GHEA Grapalat" w:eastAsia="Calibri" w:hAnsi="GHEA Grapalat" w:cs="Arial"/>
                          <w:i/>
                          <w:color w:val="002060"/>
                          <w:kern w:val="24"/>
                          <w:lang w:val="hy-AM"/>
                        </w:rPr>
                        <w:t>0.5 ժամը դիմումի լրացման ժամանակային ծախսն է,</w:t>
                      </w:r>
                    </w:p>
                    <w:p w14:paraId="230082C4" w14:textId="77777777" w:rsidR="00D15BCE" w:rsidRPr="007223EF" w:rsidRDefault="00D15BCE" w:rsidP="007223EF">
                      <w:pPr>
                        <w:ind w:left="180"/>
                        <w:jc w:val="both"/>
                        <w:rPr>
                          <w:rFonts w:ascii="GHEA Grapalat" w:eastAsia="Calibri" w:hAnsi="GHEA Grapalat" w:cs="Arial"/>
                          <w:i/>
                          <w:color w:val="002060"/>
                          <w:kern w:val="24"/>
                          <w:lang w:val="hy-AM"/>
                        </w:rPr>
                      </w:pPr>
                      <w:r w:rsidRPr="00477EED">
                        <w:rPr>
                          <w:rFonts w:ascii="GHEA Grapalat" w:eastAsia="Calibri" w:hAnsi="GHEA Grapalat" w:cs="Arial"/>
                          <w:i/>
                          <w:color w:val="002060"/>
                          <w:kern w:val="24"/>
                          <w:lang w:val="hy-AM"/>
                        </w:rPr>
                        <w:t>0.5 ժամը բարձրագույն կրթության մասին վկայող փաստաթղթի</w:t>
                      </w:r>
                      <w:r w:rsidRPr="007223EF">
                        <w:rPr>
                          <w:rFonts w:ascii="GHEA Grapalat" w:eastAsia="Calibri" w:hAnsi="GHEA Grapalat" w:cs="Arial"/>
                          <w:i/>
                          <w:color w:val="002060"/>
                          <w:kern w:val="24"/>
                          <w:lang w:val="hy-AM"/>
                        </w:rPr>
                        <w:t xml:space="preserve"> </w:t>
                      </w:r>
                      <w:r w:rsidRPr="00477EED">
                        <w:rPr>
                          <w:rFonts w:ascii="GHEA Grapalat" w:eastAsia="Calibri" w:hAnsi="GHEA Grapalat" w:cs="Arial"/>
                          <w:i/>
                          <w:color w:val="002060"/>
                          <w:kern w:val="24"/>
                          <w:lang w:val="hy-AM"/>
                        </w:rPr>
                        <w:t>(դիպլոմ), անձը հաստատող փաստաթղթի (անձնագրի) և պետական տուրքի վճարման անդորրագրի պատճեն</w:t>
                      </w:r>
                      <w:r w:rsidRPr="007223EF">
                        <w:rPr>
                          <w:rFonts w:ascii="GHEA Grapalat" w:eastAsia="Calibri" w:hAnsi="GHEA Grapalat" w:cs="Arial"/>
                          <w:i/>
                          <w:color w:val="002060"/>
                          <w:kern w:val="24"/>
                          <w:lang w:val="hy-AM"/>
                        </w:rPr>
                        <w:t>ահանման և դրա ճանապարհային</w:t>
                      </w:r>
                      <w:r w:rsidRPr="000C30EE">
                        <w:rPr>
                          <w:rFonts w:ascii="GHEA Grapalat" w:eastAsia="Calibri" w:hAnsi="GHEA Grapalat" w:cs="Arial"/>
                          <w:i/>
                          <w:color w:val="002060"/>
                          <w:kern w:val="24"/>
                          <w:lang w:val="hy-AM"/>
                        </w:rPr>
                        <w:t xml:space="preserve"> </w:t>
                      </w:r>
                      <w:r w:rsidRPr="00477EED">
                        <w:rPr>
                          <w:rFonts w:ascii="GHEA Grapalat" w:eastAsia="Calibri" w:hAnsi="GHEA Grapalat" w:cs="Arial"/>
                          <w:i/>
                          <w:color w:val="002060"/>
                          <w:kern w:val="24"/>
                          <w:lang w:val="hy-AM"/>
                        </w:rPr>
                        <w:t>(</w:t>
                      </w:r>
                      <w:r>
                        <w:rPr>
                          <w:rFonts w:ascii="GHEA Grapalat" w:eastAsia="Calibri" w:hAnsi="GHEA Grapalat" w:cs="Arial"/>
                          <w:i/>
                          <w:color w:val="002060"/>
                          <w:kern w:val="24"/>
                          <w:lang w:val="hy-AM"/>
                        </w:rPr>
                        <w:t>պատճենահանման ծառայություն մատուցող գրասենյակ գնալ գալու</w:t>
                      </w:r>
                      <w:r w:rsidRPr="00477EED">
                        <w:rPr>
                          <w:rFonts w:ascii="GHEA Grapalat" w:eastAsia="Calibri" w:hAnsi="GHEA Grapalat" w:cs="Arial"/>
                          <w:i/>
                          <w:color w:val="002060"/>
                          <w:kern w:val="24"/>
                          <w:lang w:val="hy-AM"/>
                        </w:rPr>
                        <w:t>)</w:t>
                      </w:r>
                      <w:r w:rsidRPr="007223EF">
                        <w:rPr>
                          <w:rFonts w:ascii="GHEA Grapalat" w:eastAsia="Calibri" w:hAnsi="GHEA Grapalat" w:cs="Arial"/>
                          <w:i/>
                          <w:color w:val="002060"/>
                          <w:kern w:val="24"/>
                          <w:lang w:val="hy-AM"/>
                        </w:rPr>
                        <w:t xml:space="preserve"> </w:t>
                      </w:r>
                      <w:r>
                        <w:rPr>
                          <w:rFonts w:ascii="GHEA Grapalat" w:eastAsia="Calibri" w:hAnsi="GHEA Grapalat" w:cs="Arial"/>
                          <w:i/>
                          <w:color w:val="002060"/>
                          <w:kern w:val="24"/>
                          <w:lang w:val="hy-AM"/>
                        </w:rPr>
                        <w:t xml:space="preserve">ժամանակային </w:t>
                      </w:r>
                      <w:r w:rsidRPr="007223EF">
                        <w:rPr>
                          <w:rFonts w:ascii="GHEA Grapalat" w:eastAsia="Calibri" w:hAnsi="GHEA Grapalat" w:cs="Arial"/>
                          <w:i/>
                          <w:color w:val="002060"/>
                          <w:kern w:val="24"/>
                          <w:lang w:val="hy-AM"/>
                        </w:rPr>
                        <w:t>ծախսն է,</w:t>
                      </w:r>
                    </w:p>
                    <w:p w14:paraId="65A56ADF" w14:textId="77777777" w:rsidR="00D15BCE" w:rsidRPr="007223EF" w:rsidRDefault="00D15BCE" w:rsidP="007223EF">
                      <w:pPr>
                        <w:ind w:left="180"/>
                        <w:jc w:val="both"/>
                        <w:rPr>
                          <w:rFonts w:ascii="GHEA Grapalat" w:eastAsia="Calibri" w:hAnsi="GHEA Grapalat" w:cs="Arial"/>
                          <w:i/>
                          <w:color w:val="002060"/>
                          <w:kern w:val="24"/>
                          <w:lang w:val="hy-AM"/>
                        </w:rPr>
                      </w:pPr>
                      <w:r w:rsidRPr="007223EF">
                        <w:rPr>
                          <w:rFonts w:ascii="GHEA Grapalat" w:eastAsia="Calibri" w:hAnsi="GHEA Grapalat" w:cs="Arial"/>
                          <w:i/>
                          <w:color w:val="002060"/>
                          <w:kern w:val="24"/>
                          <w:lang w:val="hy-AM"/>
                        </w:rPr>
                        <w:t>0.5 ժամը լուսանկարվելու և դրա ճանապարհային ժամանակա</w:t>
                      </w:r>
                      <w:r>
                        <w:rPr>
                          <w:rFonts w:ascii="GHEA Grapalat" w:eastAsia="Calibri" w:hAnsi="GHEA Grapalat" w:cs="Arial"/>
                          <w:i/>
                          <w:color w:val="002060"/>
                          <w:kern w:val="24"/>
                          <w:lang w:val="hy-AM"/>
                        </w:rPr>
                        <w:t xml:space="preserve">յին </w:t>
                      </w:r>
                      <w:r w:rsidRPr="007223EF">
                        <w:rPr>
                          <w:rFonts w:ascii="GHEA Grapalat" w:eastAsia="Calibri" w:hAnsi="GHEA Grapalat" w:cs="Arial"/>
                          <w:i/>
                          <w:color w:val="002060"/>
                          <w:kern w:val="24"/>
                          <w:lang w:val="hy-AM"/>
                        </w:rPr>
                        <w:t>ծախսն է,</w:t>
                      </w:r>
                    </w:p>
                    <w:p w14:paraId="1601ECC4" w14:textId="77777777" w:rsidR="00D15BCE" w:rsidRPr="007223EF" w:rsidRDefault="00D15BCE" w:rsidP="007223EF">
                      <w:pPr>
                        <w:ind w:left="180"/>
                        <w:jc w:val="both"/>
                        <w:rPr>
                          <w:rFonts w:ascii="GHEA Grapalat" w:eastAsia="Calibri" w:hAnsi="GHEA Grapalat" w:cs="Arial"/>
                          <w:i/>
                          <w:color w:val="002060"/>
                          <w:kern w:val="24"/>
                          <w:lang w:val="hy-AM"/>
                        </w:rPr>
                      </w:pPr>
                      <w:r w:rsidRPr="007223EF">
                        <w:rPr>
                          <w:rFonts w:ascii="GHEA Grapalat" w:eastAsia="Calibri" w:hAnsi="GHEA Grapalat" w:cs="Arial"/>
                          <w:i/>
                          <w:color w:val="002060"/>
                          <w:kern w:val="24"/>
                          <w:lang w:val="hy-AM"/>
                        </w:rPr>
                        <w:t xml:space="preserve">1,110 ՀՀ դրամը վարձու աշխատողի մեկ ժամվա </w:t>
                      </w:r>
                      <w:r w:rsidRPr="00CD4621">
                        <w:rPr>
                          <w:rFonts w:ascii="GHEA Grapalat" w:eastAsia="Calibri" w:hAnsi="GHEA Grapalat" w:cs="Arial"/>
                          <w:i/>
                          <w:color w:val="002060"/>
                          <w:kern w:val="24"/>
                          <w:lang w:val="hy-AM"/>
                        </w:rPr>
                        <w:t xml:space="preserve">միջին </w:t>
                      </w:r>
                      <w:r w:rsidRPr="007223EF">
                        <w:rPr>
                          <w:rFonts w:ascii="GHEA Grapalat" w:eastAsia="Calibri" w:hAnsi="GHEA Grapalat" w:cs="Arial"/>
                          <w:i/>
                          <w:color w:val="002060"/>
                          <w:kern w:val="24"/>
                          <w:lang w:val="hy-AM"/>
                        </w:rPr>
                        <w:t>անվանական աշխատավարձն է,</w:t>
                      </w:r>
                    </w:p>
                    <w:p w14:paraId="62E4E96D" w14:textId="77777777" w:rsidR="00D15BCE" w:rsidRPr="007223EF" w:rsidRDefault="00D15BCE" w:rsidP="007223EF">
                      <w:pPr>
                        <w:ind w:left="180"/>
                        <w:jc w:val="both"/>
                        <w:rPr>
                          <w:rFonts w:ascii="GHEA Grapalat" w:eastAsia="Calibri" w:hAnsi="GHEA Grapalat" w:cs="Arial"/>
                          <w:i/>
                          <w:color w:val="002060"/>
                          <w:kern w:val="24"/>
                          <w:lang w:val="hy-AM"/>
                        </w:rPr>
                      </w:pPr>
                      <w:r w:rsidRPr="007223EF">
                        <w:rPr>
                          <w:rFonts w:ascii="GHEA Grapalat" w:eastAsia="Calibri" w:hAnsi="GHEA Grapalat" w:cs="Arial"/>
                          <w:i/>
                          <w:color w:val="002060"/>
                          <w:kern w:val="24"/>
                          <w:lang w:val="hy-AM"/>
                        </w:rPr>
                        <w:t>330 ՀՀ դրամը</w:t>
                      </w:r>
                      <w:r w:rsidRPr="00CD4621">
                        <w:rPr>
                          <w:rFonts w:ascii="GHEA Grapalat" w:eastAsia="Calibri" w:hAnsi="GHEA Grapalat" w:cs="Arial"/>
                          <w:i/>
                          <w:color w:val="002060"/>
                          <w:kern w:val="24"/>
                          <w:lang w:val="hy-AM"/>
                        </w:rPr>
                        <w:t>՝</w:t>
                      </w:r>
                      <w:r w:rsidRPr="007223EF">
                        <w:rPr>
                          <w:rFonts w:ascii="GHEA Grapalat" w:eastAsia="Calibri" w:hAnsi="GHEA Grapalat" w:cs="Arial"/>
                          <w:i/>
                          <w:color w:val="002060"/>
                          <w:kern w:val="24"/>
                          <w:lang w:val="hy-AM"/>
                        </w:rPr>
                        <w:t xml:space="preserve"> 1 ժամվա ընթացքում իրականացվող վերադիր</w:t>
                      </w:r>
                      <w:r w:rsidRPr="000E63DE">
                        <w:rPr>
                          <w:rFonts w:ascii="GHEA Grapalat" w:eastAsia="Calibri" w:hAnsi="GHEA Grapalat" w:cs="Arial"/>
                          <w:i/>
                          <w:color w:val="002060"/>
                          <w:kern w:val="24"/>
                          <w:lang w:val="hy-AM"/>
                        </w:rPr>
                        <w:t xml:space="preserve"> </w:t>
                      </w:r>
                      <w:r w:rsidRPr="007223EF">
                        <w:rPr>
                          <w:rFonts w:ascii="GHEA Grapalat" w:eastAsia="Calibri" w:hAnsi="GHEA Grapalat" w:cs="Arial"/>
                          <w:i/>
                          <w:color w:val="002060"/>
                          <w:kern w:val="24"/>
                          <w:lang w:val="hy-AM"/>
                        </w:rPr>
                        <w:t>ծախսը</w:t>
                      </w:r>
                      <w:r w:rsidRPr="000E63DE">
                        <w:rPr>
                          <w:rFonts w:ascii="GHEA Grapalat" w:eastAsia="Calibri" w:hAnsi="GHEA Grapalat" w:cs="Arial"/>
                          <w:i/>
                          <w:color w:val="002060"/>
                          <w:kern w:val="24"/>
                          <w:lang w:val="hy-AM"/>
                        </w:rPr>
                        <w:t xml:space="preserve"> (</w:t>
                      </w:r>
                      <w:r>
                        <w:rPr>
                          <w:rFonts w:ascii="GHEA Grapalat" w:eastAsia="Calibri" w:hAnsi="GHEA Grapalat" w:cs="Arial"/>
                          <w:i/>
                          <w:color w:val="002060"/>
                          <w:kern w:val="24"/>
                          <w:lang w:val="hy-AM"/>
                        </w:rPr>
                        <w:t>թուղթ, գրիչի և այլն</w:t>
                      </w:r>
                      <w:r w:rsidRPr="000E63DE">
                        <w:rPr>
                          <w:rFonts w:ascii="GHEA Grapalat" w:eastAsia="Calibri" w:hAnsi="GHEA Grapalat" w:cs="Arial"/>
                          <w:i/>
                          <w:color w:val="002060"/>
                          <w:kern w:val="24"/>
                          <w:lang w:val="hy-AM"/>
                        </w:rPr>
                        <w:t>)</w:t>
                      </w:r>
                      <w:r w:rsidRPr="007223EF">
                        <w:rPr>
                          <w:rFonts w:ascii="GHEA Grapalat" w:eastAsia="Calibri" w:hAnsi="GHEA Grapalat" w:cs="Arial"/>
                          <w:i/>
                          <w:color w:val="002060"/>
                          <w:kern w:val="24"/>
                          <w:lang w:val="hy-AM"/>
                        </w:rPr>
                        <w:t>,</w:t>
                      </w:r>
                    </w:p>
                    <w:p w14:paraId="02DBECB8" w14:textId="77777777" w:rsidR="00D15BCE" w:rsidRPr="007223EF" w:rsidRDefault="00D15BCE" w:rsidP="007223EF">
                      <w:pPr>
                        <w:ind w:left="180"/>
                        <w:jc w:val="both"/>
                        <w:rPr>
                          <w:rFonts w:ascii="GHEA Grapalat" w:eastAsia="Calibri" w:hAnsi="GHEA Grapalat" w:cs="Arial"/>
                          <w:i/>
                          <w:color w:val="002060"/>
                          <w:kern w:val="24"/>
                          <w:sz w:val="24"/>
                          <w:szCs w:val="24"/>
                          <w:lang w:val="hy-AM"/>
                        </w:rPr>
                      </w:pPr>
                      <w:r w:rsidRPr="007223EF">
                        <w:rPr>
                          <w:rFonts w:ascii="GHEA Grapalat" w:eastAsia="Calibri" w:hAnsi="GHEA Grapalat" w:cs="Arial"/>
                          <w:i/>
                          <w:color w:val="002060"/>
                          <w:kern w:val="24"/>
                          <w:lang w:val="hy-AM"/>
                        </w:rPr>
                        <w:t xml:space="preserve">45-ը տարեկան որակավորում ստացող անձանց թիվն է: </w:t>
                      </w:r>
                    </w:p>
                    <w:p w14:paraId="4A14F475" w14:textId="77777777" w:rsidR="00D15BCE" w:rsidRPr="00CD4621" w:rsidRDefault="00D15BCE">
                      <w:pPr>
                        <w:rPr>
                          <w:lang w:val="hy-AM"/>
                        </w:rPr>
                      </w:pPr>
                    </w:p>
                    <w:p w14:paraId="20F30D64" w14:textId="77777777" w:rsidR="00D15BCE" w:rsidRPr="00681FB4" w:rsidRDefault="00D15BCE" w:rsidP="00AA6FFE">
                      <w:pPr>
                        <w:pStyle w:val="TOC2"/>
                        <w:spacing w:after="120"/>
                        <w:ind w:left="202"/>
                        <w:jc w:val="center"/>
                        <w:rPr>
                          <w:b/>
                          <w:sz w:val="24"/>
                          <w:szCs w:val="24"/>
                          <w:u w:val="single"/>
                        </w:rPr>
                      </w:pPr>
                      <w:r w:rsidRPr="00681FB4">
                        <w:rPr>
                          <w:b/>
                          <w:sz w:val="24"/>
                          <w:szCs w:val="24"/>
                          <w:u w:val="single"/>
                        </w:rPr>
                        <w:t>Օրինակ 16. Համապատասխանության ծախսային մոդելով ծախսերի գնահատման օրինակ</w:t>
                      </w:r>
                    </w:p>
                    <w:p w14:paraId="27557A7D" w14:textId="77777777" w:rsidR="00D15BCE" w:rsidRPr="00A42777" w:rsidRDefault="00D15BCE" w:rsidP="00A42777">
                      <w:pPr>
                        <w:rPr>
                          <w:rFonts w:ascii="GHEA Grapalat" w:eastAsia="Calibri" w:hAnsi="GHEA Grapalat" w:cs="Arial"/>
                          <w:b/>
                          <w:i/>
                          <w:color w:val="002060"/>
                          <w:kern w:val="24"/>
                          <w:u w:val="single"/>
                          <w:lang w:val="hy-AM"/>
                        </w:rPr>
                      </w:pPr>
                      <w:r w:rsidRPr="00A42777">
                        <w:rPr>
                          <w:rFonts w:ascii="GHEA Grapalat" w:eastAsia="Calibri" w:hAnsi="GHEA Grapalat" w:cs="Arial"/>
                          <w:b/>
                          <w:i/>
                          <w:color w:val="002060"/>
                          <w:kern w:val="24"/>
                          <w:u w:val="single"/>
                          <w:lang w:val="hy-AM"/>
                        </w:rPr>
                        <w:t>Կապիտալ ծախս</w:t>
                      </w:r>
                    </w:p>
                    <w:p w14:paraId="1548D9FD" w14:textId="77777777" w:rsidR="00D15BCE" w:rsidRPr="00A42777"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Եթե օրենսդրությամբ սահմանվում է, որ աշխատանքային գրքույկները պետք է պահվեն մետաղյա չհրկիզվող պահարանում, ապա չհրկիզվող պահարանի ձեռքբերման կապիտալ ծախսը կլինի՝</w:t>
                      </w:r>
                    </w:p>
                    <w:p w14:paraId="26DF8AD0" w14:textId="77777777" w:rsidR="00D15BCE" w:rsidRPr="00A42777" w:rsidRDefault="00D15BCE" w:rsidP="00A42777">
                      <w:pPr>
                        <w:jc w:val="both"/>
                        <w:rPr>
                          <w:rFonts w:ascii="GHEA Grapalat" w:eastAsia="Calibri" w:hAnsi="GHEA Grapalat" w:cs="Arial"/>
                          <w:i/>
                          <w:color w:val="002060"/>
                          <w:kern w:val="24"/>
                          <w:lang w:val="hy-AM"/>
                        </w:rPr>
                      </w:pPr>
                    </w:p>
                    <w:p w14:paraId="68DD2779" w14:textId="77777777" w:rsidR="00D15BCE" w:rsidRPr="00FD4D57" w:rsidRDefault="00D15BCE" w:rsidP="00FD4D57">
                      <w:pPr>
                        <w:jc w:val="center"/>
                        <w:rPr>
                          <w:rFonts w:ascii="GHEA Grapalat" w:eastAsia="Calibri" w:hAnsi="GHEA Grapalat" w:cs="Arial"/>
                          <w:b/>
                          <w:color w:val="002060"/>
                          <w:kern w:val="24"/>
                          <w:sz w:val="24"/>
                          <w:szCs w:val="24"/>
                          <w:lang w:val="hy-AM"/>
                        </w:rPr>
                      </w:pPr>
                      <w:r w:rsidRPr="00FD4D57">
                        <w:rPr>
                          <w:rFonts w:ascii="GHEA Grapalat" w:eastAsia="Calibri" w:hAnsi="GHEA Grapalat" w:cs="Arial"/>
                          <w:b/>
                          <w:i/>
                          <w:color w:val="002060"/>
                          <w:kern w:val="24"/>
                          <w:lang w:val="hy-AM"/>
                        </w:rPr>
                        <w:t>Կապիտալ ծախս = (80,000 ՀՀ դրամ+25,360 ՀՀ դրամ)*3326 չհրկիզվող</w:t>
                      </w:r>
                      <w:r w:rsidRPr="00FD4D57">
                        <w:rPr>
                          <w:rFonts w:ascii="GHEA Grapalat" w:eastAsia="Calibri" w:hAnsi="GHEA Grapalat" w:cs="Arial"/>
                          <w:b/>
                          <w:color w:val="002060"/>
                          <w:kern w:val="24"/>
                          <w:sz w:val="24"/>
                          <w:szCs w:val="24"/>
                          <w:lang w:val="hy-AM"/>
                        </w:rPr>
                        <w:t xml:space="preserve"> </w:t>
                      </w:r>
                      <w:r w:rsidRPr="00FD4D57">
                        <w:rPr>
                          <w:rFonts w:ascii="GHEA Grapalat" w:eastAsia="Calibri" w:hAnsi="GHEA Grapalat" w:cs="Arial"/>
                          <w:b/>
                          <w:i/>
                          <w:color w:val="002060"/>
                          <w:kern w:val="24"/>
                          <w:lang w:val="hy-AM"/>
                        </w:rPr>
                        <w:t>պահարան = 350,427,360 ՀՀ դրամ</w:t>
                      </w:r>
                    </w:p>
                    <w:p w14:paraId="07404BF7" w14:textId="77777777" w:rsidR="00D15BCE" w:rsidRDefault="00D15BCE" w:rsidP="00A42777">
                      <w:pPr>
                        <w:jc w:val="both"/>
                        <w:rPr>
                          <w:rFonts w:ascii="GHEA Grapalat" w:eastAsia="Calibri" w:hAnsi="GHEA Grapalat" w:cs="Arial"/>
                          <w:color w:val="002060"/>
                          <w:kern w:val="24"/>
                          <w:sz w:val="24"/>
                          <w:szCs w:val="24"/>
                          <w:lang w:val="hy-AM"/>
                        </w:rPr>
                      </w:pPr>
                    </w:p>
                    <w:p w14:paraId="48AEF1A3" w14:textId="77777777" w:rsidR="00D15BCE" w:rsidRPr="00A42777"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որտեղ՝</w:t>
                      </w:r>
                    </w:p>
                    <w:p w14:paraId="7A78C8D0" w14:textId="77777777" w:rsidR="00D15BCE" w:rsidRPr="00CD4621"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 xml:space="preserve">80,000 ՀՀ դրամը մեկ չհրկիզվող պահարանի շուկայական գինն է, </w:t>
                      </w:r>
                    </w:p>
                    <w:p w14:paraId="06BCC229" w14:textId="77777777" w:rsidR="00D15BCE" w:rsidRPr="00A42777" w:rsidRDefault="00D15BCE" w:rsidP="00A42777">
                      <w:pPr>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25,360 ՀՀ դրամը մեկ չհրկիզվող պահարանի 5 տարվա</w:t>
                      </w:r>
                      <w:r w:rsidRPr="0009756E">
                        <w:rPr>
                          <w:rFonts w:ascii="GHEA Grapalat" w:eastAsia="Calibri" w:hAnsi="GHEA Grapalat" w:cs="Arial"/>
                          <w:i/>
                          <w:color w:val="002060"/>
                          <w:kern w:val="24"/>
                          <w:lang w:val="hy-AM"/>
                        </w:rPr>
                        <w:t xml:space="preserve"> </w:t>
                      </w:r>
                      <w:r w:rsidRPr="00CD4621">
                        <w:rPr>
                          <w:rFonts w:ascii="GHEA Grapalat" w:eastAsia="Calibri" w:hAnsi="GHEA Grapalat" w:cs="Arial"/>
                          <w:i/>
                          <w:color w:val="002060"/>
                          <w:kern w:val="24"/>
                          <w:lang w:val="hy-AM"/>
                        </w:rPr>
                        <w:t>օգտակար օգտագործման ժամկետի ընթացքում</w:t>
                      </w:r>
                      <w:r w:rsidRPr="00A42777">
                        <w:rPr>
                          <w:rFonts w:ascii="GHEA Grapalat" w:eastAsia="Calibri" w:hAnsi="GHEA Grapalat" w:cs="Arial"/>
                          <w:i/>
                          <w:color w:val="002060"/>
                          <w:kern w:val="24"/>
                          <w:lang w:val="hy-AM"/>
                        </w:rPr>
                        <w:t xml:space="preserve"> տարեկան սպասարկման գումար</w:t>
                      </w:r>
                      <w:r w:rsidRPr="00CD4621">
                        <w:rPr>
                          <w:rFonts w:ascii="GHEA Grapalat" w:eastAsia="Calibri" w:hAnsi="GHEA Grapalat" w:cs="Arial"/>
                          <w:i/>
                          <w:color w:val="002060"/>
                          <w:kern w:val="24"/>
                          <w:lang w:val="hy-AM"/>
                        </w:rPr>
                        <w:t>ներ</w:t>
                      </w:r>
                      <w:r w:rsidRPr="00A42777">
                        <w:rPr>
                          <w:rFonts w:ascii="GHEA Grapalat" w:eastAsia="Calibri" w:hAnsi="GHEA Grapalat" w:cs="Arial"/>
                          <w:i/>
                          <w:color w:val="002060"/>
                          <w:kern w:val="24"/>
                          <w:lang w:val="hy-AM"/>
                        </w:rPr>
                        <w:t>ի  բերված արժեքն է,</w:t>
                      </w:r>
                    </w:p>
                    <w:p w14:paraId="12715645" w14:textId="77777777" w:rsidR="00D15BCE" w:rsidRPr="00A42777" w:rsidRDefault="00D15BCE" w:rsidP="008C4CE6">
                      <w:pPr>
                        <w:spacing w:after="120"/>
                        <w:jc w:val="both"/>
                        <w:rPr>
                          <w:rFonts w:ascii="GHEA Grapalat" w:eastAsia="Calibri" w:hAnsi="GHEA Grapalat" w:cs="Arial"/>
                          <w:i/>
                          <w:color w:val="002060"/>
                          <w:kern w:val="24"/>
                          <w:lang w:val="hy-AM"/>
                        </w:rPr>
                      </w:pPr>
                      <w:r w:rsidRPr="00A42777">
                        <w:rPr>
                          <w:rFonts w:ascii="GHEA Grapalat" w:eastAsia="Calibri" w:hAnsi="GHEA Grapalat" w:cs="Arial"/>
                          <w:i/>
                          <w:color w:val="002060"/>
                          <w:kern w:val="24"/>
                          <w:lang w:val="hy-AM"/>
                        </w:rPr>
                        <w:t xml:space="preserve">3326-ը ձեռք </w:t>
                      </w:r>
                      <w:r>
                        <w:rPr>
                          <w:rFonts w:ascii="GHEA Grapalat" w:eastAsia="Calibri" w:hAnsi="GHEA Grapalat" w:cs="Arial"/>
                          <w:i/>
                          <w:color w:val="002060"/>
                          <w:kern w:val="24"/>
                          <w:lang w:val="hy-AM"/>
                        </w:rPr>
                        <w:t>բերված</w:t>
                      </w:r>
                      <w:r w:rsidRPr="00A42777">
                        <w:rPr>
                          <w:rFonts w:ascii="GHEA Grapalat" w:eastAsia="Calibri" w:hAnsi="GHEA Grapalat" w:cs="Arial"/>
                          <w:i/>
                          <w:color w:val="002060"/>
                          <w:kern w:val="24"/>
                          <w:lang w:val="hy-AM"/>
                        </w:rPr>
                        <w:t xml:space="preserve"> չհրկիզվող պահարանների  թիվն է:</w:t>
                      </w:r>
                    </w:p>
                    <w:p w14:paraId="21075176" w14:textId="77777777" w:rsidR="00D15BCE" w:rsidRPr="00FD4D57" w:rsidRDefault="00D15BCE" w:rsidP="00FD4D57">
                      <w:pPr>
                        <w:rPr>
                          <w:rFonts w:ascii="GHEA Grapalat" w:eastAsia="Calibri" w:hAnsi="GHEA Grapalat" w:cs="Arial"/>
                          <w:b/>
                          <w:i/>
                          <w:color w:val="002060"/>
                          <w:kern w:val="24"/>
                          <w:u w:val="single"/>
                          <w:lang w:val="hy-AM"/>
                        </w:rPr>
                      </w:pPr>
                      <w:r w:rsidRPr="00FD4D57">
                        <w:rPr>
                          <w:rFonts w:ascii="GHEA Grapalat" w:eastAsia="Calibri" w:hAnsi="GHEA Grapalat" w:cs="Arial"/>
                          <w:b/>
                          <w:i/>
                          <w:color w:val="002060"/>
                          <w:kern w:val="24"/>
                          <w:u w:val="single"/>
                          <w:lang w:val="hy-AM"/>
                        </w:rPr>
                        <w:t>Աշխատուժի ծախս</w:t>
                      </w:r>
                    </w:p>
                    <w:p w14:paraId="30CCDEC8" w14:textId="77777777" w:rsidR="00D15BCE" w:rsidRDefault="00D15BCE" w:rsidP="00FD4D57">
                      <w:pPr>
                        <w:jc w:val="both"/>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Եթե</w:t>
                      </w:r>
                      <w:r w:rsidRPr="00CD4621">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օրենսդրության համաձայն</w:t>
                      </w:r>
                      <w:r w:rsidRPr="00CD4621">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դեղերի մեծածախ իրացում իրականացնող տնտեսվարողները պետք է նշանակեն պատշաճ բաշխման գործունեության (ՊԲԳ) համար պատասխանատու անձ, ապա ՊԲԳ պատասխանատու անձի տարեկան աշխատավարձի ծախսը կլինի՝</w:t>
                      </w:r>
                    </w:p>
                    <w:p w14:paraId="3E8B5A00" w14:textId="77777777" w:rsidR="00D15BCE" w:rsidRPr="00FD4D57" w:rsidRDefault="00D15BCE" w:rsidP="00FD4D57">
                      <w:pPr>
                        <w:jc w:val="both"/>
                        <w:rPr>
                          <w:rFonts w:ascii="GHEA Grapalat" w:eastAsia="Calibri" w:hAnsi="GHEA Grapalat" w:cs="Arial"/>
                          <w:i/>
                          <w:color w:val="002060"/>
                          <w:kern w:val="24"/>
                          <w:lang w:val="hy-AM"/>
                        </w:rPr>
                      </w:pPr>
                    </w:p>
                    <w:p w14:paraId="03088673" w14:textId="77777777" w:rsidR="00D15BCE" w:rsidRPr="00FD4D57" w:rsidRDefault="00D15BCE" w:rsidP="00FD4D57">
                      <w:pPr>
                        <w:jc w:val="center"/>
                        <w:rPr>
                          <w:rFonts w:ascii="GHEA Grapalat" w:eastAsia="Calibri" w:hAnsi="GHEA Grapalat" w:cs="Arial"/>
                          <w:i/>
                          <w:color w:val="002060"/>
                          <w:kern w:val="24"/>
                          <w:lang w:val="hy-AM"/>
                        </w:rPr>
                      </w:pPr>
                      <w:r w:rsidRPr="00FD4D57">
                        <w:rPr>
                          <w:rFonts w:ascii="GHEA Grapalat" w:eastAsia="Calibri" w:hAnsi="GHEA Grapalat" w:cs="Arial"/>
                          <w:b/>
                          <w:i/>
                          <w:color w:val="002060"/>
                          <w:kern w:val="24"/>
                          <w:lang w:val="hy-AM"/>
                        </w:rPr>
                        <w:t xml:space="preserve">Աշխատուժի ծախս = 186,540 ՀՀ դրամ * </w:t>
                      </w:r>
                      <w:r>
                        <w:rPr>
                          <w:rFonts w:ascii="GHEA Grapalat" w:eastAsia="Calibri" w:hAnsi="GHEA Grapalat" w:cs="Arial"/>
                          <w:b/>
                          <w:i/>
                          <w:color w:val="002060"/>
                          <w:kern w:val="24"/>
                          <w:lang w:val="hy-AM"/>
                        </w:rPr>
                        <w:t>1</w:t>
                      </w:r>
                      <w:r w:rsidRPr="00FD4D57">
                        <w:rPr>
                          <w:rFonts w:ascii="GHEA Grapalat" w:eastAsia="Calibri" w:hAnsi="GHEA Grapalat" w:cs="Arial"/>
                          <w:b/>
                          <w:i/>
                          <w:color w:val="002060"/>
                          <w:kern w:val="24"/>
                          <w:lang w:val="hy-AM"/>
                        </w:rPr>
                        <w:t xml:space="preserve"> պատասխանատու անձ * 12 ամիս</w:t>
                      </w:r>
                      <w:r>
                        <w:rPr>
                          <w:rFonts w:ascii="GHEA Grapalat" w:eastAsia="Calibri" w:hAnsi="GHEA Grapalat" w:cs="Arial"/>
                          <w:b/>
                          <w:i/>
                          <w:color w:val="002060"/>
                          <w:kern w:val="24"/>
                          <w:lang w:val="hy-AM"/>
                        </w:rPr>
                        <w:t xml:space="preserve"> * 72 </w:t>
                      </w:r>
                      <w:r w:rsidRPr="00CD4621">
                        <w:rPr>
                          <w:rFonts w:ascii="GHEA Grapalat" w:eastAsia="Calibri" w:hAnsi="GHEA Grapalat" w:cs="Arial"/>
                          <w:b/>
                          <w:i/>
                          <w:color w:val="002060"/>
                          <w:kern w:val="24"/>
                          <w:lang w:val="hy-AM"/>
                        </w:rPr>
                        <w:t xml:space="preserve">մատակարար </w:t>
                      </w:r>
                      <w:r w:rsidRPr="00FD4D57">
                        <w:rPr>
                          <w:rFonts w:ascii="GHEA Grapalat" w:eastAsia="Calibri" w:hAnsi="GHEA Grapalat" w:cs="Arial"/>
                          <w:b/>
                          <w:i/>
                          <w:color w:val="002060"/>
                          <w:kern w:val="24"/>
                          <w:lang w:val="hy-AM"/>
                        </w:rPr>
                        <w:t>=161,170,560 ՀՀ դրամ</w:t>
                      </w:r>
                      <w:r w:rsidRPr="00FD4D57">
                        <w:rPr>
                          <w:rFonts w:ascii="GHEA Grapalat" w:eastAsia="Calibri" w:hAnsi="GHEA Grapalat" w:cs="Arial"/>
                          <w:i/>
                          <w:color w:val="002060"/>
                          <w:kern w:val="24"/>
                          <w:lang w:val="hy-AM"/>
                        </w:rPr>
                        <w:t xml:space="preserve"> </w:t>
                      </w:r>
                    </w:p>
                    <w:p w14:paraId="791A9216" w14:textId="77777777" w:rsidR="00D15BCE" w:rsidRPr="00031892" w:rsidRDefault="00D15BCE" w:rsidP="00FD4D57">
                      <w:pPr>
                        <w:jc w:val="center"/>
                        <w:rPr>
                          <w:rFonts w:ascii="GHEA Grapalat" w:eastAsia="Calibri" w:hAnsi="GHEA Grapalat" w:cs="Arial"/>
                          <w:color w:val="002060"/>
                          <w:kern w:val="24"/>
                          <w:sz w:val="24"/>
                          <w:szCs w:val="24"/>
                          <w:lang w:val="hy-AM"/>
                        </w:rPr>
                      </w:pPr>
                    </w:p>
                    <w:p w14:paraId="0B634B90" w14:textId="77777777" w:rsidR="00D15BCE" w:rsidRPr="00CD4621" w:rsidRDefault="00D15BCE" w:rsidP="0098454D">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որտեղ՝</w:t>
                      </w:r>
                    </w:p>
                    <w:p w14:paraId="7B567733" w14:textId="77777777" w:rsidR="00D15BCE" w:rsidRPr="00CD4621" w:rsidRDefault="00D15BCE" w:rsidP="00CD4621">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186,540 ՀՀ դրամը պատասխանատու անձի ամսական անվանական աշխատավարձն է, </w:t>
                      </w:r>
                    </w:p>
                    <w:p w14:paraId="3F27DFF4" w14:textId="77777777" w:rsidR="00D15BCE" w:rsidRDefault="00D15BCE" w:rsidP="00CD4621">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1-ը յուրաքանչյուր մատակարարի կողմից նշանակված </w:t>
                      </w:r>
                      <w:r w:rsidRPr="0098454D">
                        <w:rPr>
                          <w:rFonts w:ascii="GHEA Grapalat" w:eastAsia="Calibri" w:hAnsi="GHEA Grapalat" w:cs="Arial"/>
                          <w:i/>
                          <w:color w:val="002060"/>
                          <w:kern w:val="24"/>
                          <w:lang w:val="hy-AM"/>
                        </w:rPr>
                        <w:t>ՊԲԳ պատասխանատու անձ</w:t>
                      </w:r>
                      <w:r>
                        <w:rPr>
                          <w:rFonts w:ascii="GHEA Grapalat" w:eastAsia="Calibri" w:hAnsi="GHEA Grapalat" w:cs="Arial"/>
                          <w:i/>
                          <w:color w:val="002060"/>
                          <w:kern w:val="24"/>
                          <w:lang w:val="hy-AM"/>
                        </w:rPr>
                        <w:t>անց թիվն է,</w:t>
                      </w:r>
                    </w:p>
                    <w:p w14:paraId="77C77A5D" w14:textId="77777777" w:rsidR="00D15BCE" w:rsidRPr="00CD4621" w:rsidRDefault="00D15BCE" w:rsidP="00CD4621">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12-ը՝ տարվա մեջ ամիսների թիվը,</w:t>
                      </w:r>
                    </w:p>
                    <w:p w14:paraId="3AAE431D" w14:textId="77777777" w:rsidR="00D15BCE" w:rsidRPr="00613047" w:rsidRDefault="00D15BCE" w:rsidP="008C4CE6">
                      <w:pPr>
                        <w:spacing w:after="120"/>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72-ը՝ </w:t>
                      </w:r>
                      <w:r w:rsidRPr="0098454D">
                        <w:rPr>
                          <w:rFonts w:ascii="GHEA Grapalat" w:eastAsia="Calibri" w:hAnsi="GHEA Grapalat" w:cs="Arial"/>
                          <w:i/>
                          <w:color w:val="002060"/>
                          <w:kern w:val="24"/>
                          <w:lang w:val="hy-AM"/>
                        </w:rPr>
                        <w:t xml:space="preserve">դեղերի մեծածախ իրացման գործունեություն իրականացնող մատակարարների թիվը: </w:t>
                      </w:r>
                    </w:p>
                    <w:p w14:paraId="4A5176CB" w14:textId="77777777" w:rsidR="00D15BCE" w:rsidRPr="00FD4D57" w:rsidRDefault="00D15BCE" w:rsidP="00FD4D57">
                      <w:pPr>
                        <w:rPr>
                          <w:rFonts w:ascii="GHEA Grapalat" w:eastAsia="Calibri" w:hAnsi="GHEA Grapalat" w:cs="Arial"/>
                          <w:b/>
                          <w:i/>
                          <w:color w:val="002060"/>
                          <w:kern w:val="24"/>
                          <w:u w:val="single"/>
                          <w:lang w:val="hy-AM"/>
                        </w:rPr>
                      </w:pPr>
                      <w:r w:rsidRPr="00FD4D57">
                        <w:rPr>
                          <w:rFonts w:ascii="GHEA Grapalat" w:eastAsia="Calibri" w:hAnsi="GHEA Grapalat" w:cs="Arial"/>
                          <w:b/>
                          <w:i/>
                          <w:color w:val="002060"/>
                          <w:kern w:val="24"/>
                          <w:u w:val="single"/>
                          <w:lang w:val="hy-AM"/>
                        </w:rPr>
                        <w:t>Ծառայության ձեռքբերման ծախս</w:t>
                      </w:r>
                    </w:p>
                    <w:p w14:paraId="3247199F" w14:textId="77777777" w:rsidR="00D15BCE" w:rsidRPr="00CD4621" w:rsidRDefault="00D15BCE" w:rsidP="00FD4D57">
                      <w:pPr>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Եթե</w:t>
                      </w:r>
                      <w:r>
                        <w:rPr>
                          <w:rFonts w:ascii="GHEA Grapalat" w:eastAsia="Calibri" w:hAnsi="GHEA Grapalat" w:cs="Arial"/>
                          <w:i/>
                          <w:color w:val="002060"/>
                          <w:kern w:val="24"/>
                          <w:lang w:val="hy-AM"/>
                        </w:rPr>
                        <w:t>,</w:t>
                      </w:r>
                      <w:r w:rsidRPr="00CD4621">
                        <w:rPr>
                          <w:rFonts w:ascii="GHEA Grapalat" w:eastAsia="Calibri" w:hAnsi="GHEA Grapalat" w:cs="Arial"/>
                          <w:i/>
                          <w:color w:val="002060"/>
                          <w:kern w:val="24"/>
                          <w:lang w:val="hy-AM"/>
                        </w:rPr>
                        <w:t xml:space="preserve"> օրենսդրությա</w:t>
                      </w:r>
                      <w:r>
                        <w:rPr>
                          <w:rFonts w:ascii="GHEA Grapalat" w:eastAsia="Calibri" w:hAnsi="GHEA Grapalat" w:cs="Arial"/>
                          <w:i/>
                          <w:color w:val="002060"/>
                          <w:kern w:val="24"/>
                          <w:lang w:val="hy-AM"/>
                        </w:rPr>
                        <w:t>ն համաձայն,</w:t>
                      </w:r>
                      <w:r w:rsidRPr="00CD4621">
                        <w:rPr>
                          <w:rFonts w:ascii="GHEA Grapalat" w:eastAsia="Calibri" w:hAnsi="GHEA Grapalat" w:cs="Arial"/>
                          <w:i/>
                          <w:color w:val="002060"/>
                          <w:kern w:val="24"/>
                          <w:lang w:val="hy-AM"/>
                        </w:rPr>
                        <w:t xml:space="preserve"> դեղերի պետական գրանցումն իրականացվում է դեղերի փորձաքննության արդյունքում տրված եզրակացության հիման վրա, ապա դեղերի փորձաքննության ծառայության ձեռքբերման ծախսը կլինի՝</w:t>
                      </w:r>
                    </w:p>
                    <w:p w14:paraId="6CAEB45D" w14:textId="77777777" w:rsidR="00D15BCE" w:rsidRPr="00CD4621" w:rsidRDefault="00D15BCE" w:rsidP="00FD4D57">
                      <w:pPr>
                        <w:rPr>
                          <w:rFonts w:ascii="GHEA Grapalat" w:eastAsia="Calibri" w:hAnsi="GHEA Grapalat" w:cs="Arial"/>
                          <w:i/>
                          <w:color w:val="002060"/>
                          <w:kern w:val="24"/>
                          <w:lang w:val="hy-AM"/>
                        </w:rPr>
                      </w:pPr>
                    </w:p>
                    <w:p w14:paraId="054A3831" w14:textId="77777777" w:rsidR="00D15BCE" w:rsidRPr="00CD4621" w:rsidRDefault="00D15BCE" w:rsidP="00FD4D57">
                      <w:pPr>
                        <w:jc w:val="center"/>
                        <w:rPr>
                          <w:rFonts w:ascii="GHEA Grapalat" w:eastAsia="Calibri" w:hAnsi="GHEA Grapalat" w:cs="Arial"/>
                          <w:b/>
                          <w:color w:val="002060"/>
                          <w:kern w:val="24"/>
                          <w:lang w:val="hy-AM"/>
                        </w:rPr>
                      </w:pPr>
                      <w:r w:rsidRPr="00102D78">
                        <w:rPr>
                          <w:rFonts w:ascii="GHEA Grapalat" w:eastAsia="Calibri" w:hAnsi="GHEA Grapalat" w:cs="Arial"/>
                          <w:b/>
                          <w:color w:val="002060"/>
                          <w:kern w:val="24"/>
                          <w:lang w:val="hy-AM"/>
                        </w:rPr>
                        <w:t>Ծառայության ձեռքբերման ծախս = 412,000</w:t>
                      </w:r>
                      <w:r w:rsidRPr="00CD4621">
                        <w:rPr>
                          <w:rFonts w:ascii="GHEA Grapalat" w:eastAsia="Calibri" w:hAnsi="GHEA Grapalat" w:cs="Arial"/>
                          <w:b/>
                          <w:color w:val="002060"/>
                          <w:kern w:val="24"/>
                          <w:lang w:val="hy-AM"/>
                        </w:rPr>
                        <w:t xml:space="preserve"> ՀՀ դրամ * 1071 դեղ = 441,252,000 ՀՀ դրամ</w:t>
                      </w:r>
                    </w:p>
                    <w:p w14:paraId="0B5A7291" w14:textId="77777777" w:rsidR="00D15BCE" w:rsidRDefault="00D15BCE" w:rsidP="00FD4D57">
                      <w:pPr>
                        <w:rPr>
                          <w:rFonts w:ascii="GHEA Grapalat" w:eastAsia="Calibri" w:hAnsi="GHEA Grapalat" w:cs="Arial"/>
                          <w:i/>
                          <w:color w:val="002060"/>
                          <w:kern w:val="24"/>
                          <w:lang w:val="hy-AM"/>
                        </w:rPr>
                      </w:pPr>
                    </w:p>
                    <w:p w14:paraId="27E9D216" w14:textId="77777777" w:rsidR="00D15BCE" w:rsidRPr="00CD4621" w:rsidRDefault="00D15BCE" w:rsidP="00FD4D57">
                      <w:pPr>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որտեղ՝ </w:t>
                      </w:r>
                    </w:p>
                    <w:p w14:paraId="502D4C51" w14:textId="77777777" w:rsidR="00D15BCE" w:rsidRPr="00CD4621" w:rsidRDefault="00D15BCE" w:rsidP="00FD4D57">
                      <w:pPr>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 xml:space="preserve">412,000 ՀՀ դրամը փորձաքննության վճարն է, </w:t>
                      </w:r>
                    </w:p>
                    <w:p w14:paraId="74D58D59" w14:textId="77777777" w:rsidR="00D15BCE" w:rsidRPr="00CD4621" w:rsidRDefault="00D15BCE" w:rsidP="00FD4D57">
                      <w:pPr>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1071-ը</w:t>
                      </w:r>
                      <w:r>
                        <w:rPr>
                          <w:rFonts w:ascii="GHEA Grapalat" w:eastAsia="Calibri" w:hAnsi="GHEA Grapalat" w:cs="Arial"/>
                          <w:i/>
                          <w:color w:val="002060"/>
                          <w:kern w:val="24"/>
                          <w:lang w:val="hy-AM"/>
                        </w:rPr>
                        <w:t>՝</w:t>
                      </w:r>
                      <w:r w:rsidRPr="00CD4621">
                        <w:rPr>
                          <w:rFonts w:ascii="GHEA Grapalat" w:eastAsia="Calibri" w:hAnsi="GHEA Grapalat" w:cs="Arial"/>
                          <w:i/>
                          <w:color w:val="002060"/>
                          <w:kern w:val="24"/>
                          <w:lang w:val="hy-AM"/>
                        </w:rPr>
                        <w:t xml:space="preserve"> </w:t>
                      </w:r>
                      <w:r>
                        <w:rPr>
                          <w:rFonts w:ascii="GHEA Grapalat" w:eastAsia="Calibri" w:hAnsi="GHEA Grapalat" w:cs="Arial"/>
                          <w:i/>
                          <w:color w:val="002060"/>
                          <w:kern w:val="24"/>
                          <w:lang w:val="hy-AM"/>
                        </w:rPr>
                        <w:t xml:space="preserve"> տարեկան </w:t>
                      </w:r>
                      <w:r w:rsidRPr="00CD4621">
                        <w:rPr>
                          <w:rFonts w:ascii="GHEA Grapalat" w:eastAsia="Calibri" w:hAnsi="GHEA Grapalat" w:cs="Arial"/>
                          <w:i/>
                          <w:color w:val="002060"/>
                          <w:kern w:val="24"/>
                          <w:lang w:val="hy-AM"/>
                        </w:rPr>
                        <w:t>գրանցված դեղերի քանակը:</w:t>
                      </w:r>
                    </w:p>
                    <w:p w14:paraId="3F9C8BF0" w14:textId="77777777" w:rsidR="00D15BCE" w:rsidRDefault="00D15BCE">
                      <w:pPr>
                        <w:rPr>
                          <w:rFonts w:ascii="Sylfaen" w:hAnsi="Sylfaen"/>
                          <w:lang w:val="hy-AM"/>
                        </w:rPr>
                      </w:pPr>
                    </w:p>
                    <w:p w14:paraId="73B152B9" w14:textId="77777777" w:rsidR="00D15BCE" w:rsidRPr="00736FE4" w:rsidRDefault="00D15BCE" w:rsidP="00AA6FFE">
                      <w:pPr>
                        <w:pStyle w:val="TOC2"/>
                        <w:spacing w:after="120"/>
                        <w:ind w:left="202"/>
                        <w:jc w:val="center"/>
                        <w:rPr>
                          <w:b/>
                          <w:sz w:val="24"/>
                          <w:szCs w:val="24"/>
                          <w:u w:val="single"/>
                        </w:rPr>
                      </w:pPr>
                      <w:r w:rsidRPr="00736FE4">
                        <w:rPr>
                          <w:b/>
                          <w:sz w:val="24"/>
                          <w:szCs w:val="24"/>
                          <w:u w:val="single"/>
                        </w:rPr>
                        <w:t>Օրինակ 17. Կարգավորման ծախսային մոդելով ծախսերի գնահատման օրինակ</w:t>
                      </w:r>
                    </w:p>
                    <w:p w14:paraId="74BF698E" w14:textId="77777777" w:rsidR="00D15BCE" w:rsidRPr="00736FE4" w:rsidRDefault="00D15BCE" w:rsidP="00DF1522">
                      <w:pPr>
                        <w:pStyle w:val="TOC2"/>
                        <w:rPr>
                          <w:b/>
                          <w:u w:val="single"/>
                        </w:rPr>
                      </w:pPr>
                      <w:r w:rsidRPr="00736FE4">
                        <w:rPr>
                          <w:b/>
                          <w:u w:val="single"/>
                        </w:rPr>
                        <w:t>Մասնավոր հատվածի ծախսերի տեսակներ</w:t>
                      </w:r>
                    </w:p>
                    <w:p w14:paraId="6E417195" w14:textId="77777777" w:rsidR="00D15BCE" w:rsidRPr="00FD4D57" w:rsidRDefault="00D15BCE" w:rsidP="008C4CE6">
                      <w:pPr>
                        <w:spacing w:before="120"/>
                        <w:ind w:left="187"/>
                        <w:jc w:val="both"/>
                        <w:rPr>
                          <w:rFonts w:ascii="Sylfaen" w:hAnsi="Sylfaen"/>
                          <w:i/>
                          <w:lang w:val="hy-AM"/>
                        </w:rPr>
                      </w:pPr>
                      <w:r w:rsidRPr="00FD4D57">
                        <w:rPr>
                          <w:rFonts w:ascii="GHEA Grapalat" w:eastAsia="Calibri" w:hAnsi="GHEA Grapalat" w:cs="Arial"/>
                          <w:i/>
                          <w:color w:val="002060"/>
                          <w:kern w:val="24"/>
                          <w:lang w:val="hy-AM"/>
                        </w:rPr>
                        <w:t>Տե</w:t>
                      </w:r>
                      <w:r w:rsidRPr="00FD4D57">
                        <w:rPr>
                          <w:rFonts w:ascii="GHEA Grapalat" w:eastAsia="Calibri" w:hAnsi="GHEA Grapalat" w:cs="Arial"/>
                          <w:i/>
                          <w:color w:val="002060"/>
                          <w:kern w:val="24"/>
                        </w:rPr>
                        <w:sym w:font="Symbol" w:char="F0A2"/>
                      </w:r>
                      <w:r w:rsidRPr="00FD4D57">
                        <w:rPr>
                          <w:rFonts w:ascii="GHEA Grapalat" w:eastAsia="Calibri" w:hAnsi="GHEA Grapalat" w:cs="Arial"/>
                          <w:i/>
                          <w:color w:val="002060"/>
                          <w:kern w:val="24"/>
                          <w:lang w:val="hy-AM"/>
                        </w:rPr>
                        <w:t>ս Ստանդարտ ծախսային մոդելով և Համապատասխանության ծախսային մոդելով գնահատված ծախսերի տեսակները:</w:t>
                      </w:r>
                    </w:p>
                    <w:p w14:paraId="5FAF4ADA" w14:textId="77777777" w:rsidR="00D15BCE" w:rsidRPr="00736FE4" w:rsidRDefault="00D15BCE" w:rsidP="008C4CE6">
                      <w:pPr>
                        <w:pStyle w:val="TOC2"/>
                        <w:spacing w:before="120"/>
                        <w:ind w:left="202"/>
                        <w:rPr>
                          <w:b/>
                          <w:u w:val="single"/>
                        </w:rPr>
                      </w:pPr>
                      <w:r w:rsidRPr="00736FE4">
                        <w:rPr>
                          <w:b/>
                          <w:u w:val="single"/>
                        </w:rPr>
                        <w:t>Հանրայի հատվածի ծախսերի տեսակներ</w:t>
                      </w:r>
                    </w:p>
                    <w:p w14:paraId="62D7726C" w14:textId="77777777" w:rsidR="00D15BCE" w:rsidRPr="00FD4D57" w:rsidRDefault="00D15BCE" w:rsidP="00FD4D57">
                      <w:pPr>
                        <w:ind w:left="180"/>
                        <w:jc w:val="both"/>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Եթե</w:t>
                      </w:r>
                      <w:r>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օրենսդրության համարձայն</w:t>
                      </w:r>
                      <w:r>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անշարժ գույքի գնահատման որակավորման վկայական տրամադրելու համար անհրաժե</w:t>
                      </w:r>
                      <w:r>
                        <w:rPr>
                          <w:rFonts w:ascii="GHEA Grapalat" w:eastAsia="Calibri" w:hAnsi="GHEA Grapalat" w:cs="Arial"/>
                          <w:i/>
                          <w:color w:val="002060"/>
                          <w:kern w:val="24"/>
                          <w:lang w:val="hy-AM"/>
                        </w:rPr>
                        <w:t>շ</w:t>
                      </w:r>
                      <w:r w:rsidRPr="00FD4D57">
                        <w:rPr>
                          <w:rFonts w:ascii="GHEA Grapalat" w:eastAsia="Calibri" w:hAnsi="GHEA Grapalat" w:cs="Arial"/>
                          <w:i/>
                          <w:color w:val="002060"/>
                          <w:kern w:val="24"/>
                          <w:lang w:val="hy-AM"/>
                        </w:rPr>
                        <w:t>տ է անցկացնել անշարժ գույքի գնահատման մասնագիտական որականվորան քննություն, ապա քննության համար դիմած անձանց փաստաթղթերի ընդունման, ուսումնասիրման և տվյալների գրառման համար համապատասխան պետական լիազոր մարմնի ժամանակային ծախսը կլինի՝</w:t>
                      </w:r>
                    </w:p>
                    <w:p w14:paraId="7E4D8248" w14:textId="77777777" w:rsidR="00D15BCE" w:rsidRPr="001671D5" w:rsidRDefault="00D15BCE" w:rsidP="00FD4D57">
                      <w:pPr>
                        <w:ind w:left="180"/>
                        <w:jc w:val="both"/>
                        <w:rPr>
                          <w:rFonts w:ascii="GHEA Grapalat" w:eastAsia="Calibri" w:hAnsi="GHEA Grapalat" w:cs="Arial"/>
                          <w:color w:val="002060"/>
                          <w:kern w:val="24"/>
                          <w:sz w:val="24"/>
                          <w:szCs w:val="24"/>
                          <w:lang w:val="hy-AM"/>
                        </w:rPr>
                      </w:pPr>
                      <w:r w:rsidRPr="001040B4">
                        <w:rPr>
                          <w:rFonts w:ascii="GHEA Grapalat" w:eastAsia="Calibri" w:hAnsi="GHEA Grapalat" w:cs="Arial"/>
                          <w:color w:val="002060"/>
                          <w:kern w:val="24"/>
                          <w:sz w:val="24"/>
                          <w:szCs w:val="24"/>
                          <w:lang w:val="hy-AM"/>
                        </w:rPr>
                        <w:t xml:space="preserve">  </w:t>
                      </w:r>
                    </w:p>
                    <w:p w14:paraId="7E8BF751" w14:textId="77777777" w:rsidR="00D15BCE" w:rsidRPr="006655D8" w:rsidRDefault="00D15BCE" w:rsidP="00FD4D57">
                      <w:pPr>
                        <w:ind w:left="180"/>
                        <w:jc w:val="center"/>
                        <w:rPr>
                          <w:rFonts w:ascii="GHEA Grapalat" w:eastAsia="Calibri" w:hAnsi="GHEA Grapalat" w:cs="Arial"/>
                          <w:b/>
                          <w:color w:val="002060"/>
                          <w:kern w:val="24"/>
                          <w:lang w:val="hy-AM"/>
                        </w:rPr>
                      </w:pPr>
                      <w:r w:rsidRPr="00FD4D57">
                        <w:rPr>
                          <w:rFonts w:ascii="GHEA Grapalat" w:eastAsia="Calibri" w:hAnsi="GHEA Grapalat" w:cs="Arial"/>
                          <w:b/>
                          <w:color w:val="002060"/>
                          <w:kern w:val="24"/>
                          <w:lang w:val="hy-AM"/>
                        </w:rPr>
                        <w:t>Վարչարարական գործողության ծախս</w:t>
                      </w:r>
                      <w:r w:rsidRPr="00FD4D57">
                        <w:rPr>
                          <w:rFonts w:ascii="Sylfaen" w:hAnsi="Sylfaen"/>
                          <w:b/>
                          <w:lang w:val="hy-AM"/>
                        </w:rPr>
                        <w:t xml:space="preserve"> </w:t>
                      </w:r>
                      <w:r w:rsidRPr="00FD4D57">
                        <w:rPr>
                          <w:rFonts w:ascii="GHEA Grapalat" w:eastAsia="Calibri" w:hAnsi="GHEA Grapalat" w:cs="Arial"/>
                          <w:b/>
                          <w:color w:val="002060"/>
                          <w:kern w:val="24"/>
                          <w:lang w:val="hy-AM"/>
                        </w:rPr>
                        <w:t>= 0.5 ժամ (890 ՀՀ դրամ + 330 ՀՀ դրամ)</w:t>
                      </w:r>
                      <w:r w:rsidRPr="00E5419F">
                        <w:rPr>
                          <w:rFonts w:ascii="GHEA Grapalat" w:eastAsia="Calibri" w:hAnsi="GHEA Grapalat" w:cs="Arial"/>
                          <w:b/>
                          <w:color w:val="002060"/>
                          <w:kern w:val="24"/>
                          <w:lang w:val="hy-AM"/>
                        </w:rPr>
                        <w:t xml:space="preserve"> </w:t>
                      </w:r>
                      <w:r w:rsidRPr="00FD4D57">
                        <w:rPr>
                          <w:rFonts w:ascii="GHEA Grapalat" w:eastAsia="Calibri" w:hAnsi="GHEA Grapalat" w:cs="Arial"/>
                          <w:b/>
                          <w:color w:val="002060"/>
                          <w:kern w:val="24"/>
                          <w:lang w:val="hy-AM"/>
                        </w:rPr>
                        <w:t>*</w:t>
                      </w:r>
                      <w:r w:rsidRPr="00E5419F">
                        <w:rPr>
                          <w:rFonts w:ascii="GHEA Grapalat" w:eastAsia="Calibri" w:hAnsi="GHEA Grapalat" w:cs="Arial"/>
                          <w:b/>
                          <w:color w:val="002060"/>
                          <w:kern w:val="24"/>
                          <w:lang w:val="hy-AM"/>
                        </w:rPr>
                        <w:t xml:space="preserve"> </w:t>
                      </w:r>
                      <w:r w:rsidRPr="00FD4D57">
                        <w:rPr>
                          <w:rFonts w:ascii="GHEA Grapalat" w:eastAsia="Calibri" w:hAnsi="GHEA Grapalat" w:cs="Arial"/>
                          <w:b/>
                          <w:color w:val="002060"/>
                          <w:kern w:val="24"/>
                          <w:lang w:val="hy-AM"/>
                        </w:rPr>
                        <w:t>45 գործ</w:t>
                      </w:r>
                      <w:r>
                        <w:rPr>
                          <w:rFonts w:ascii="GHEA Grapalat" w:eastAsia="Calibri" w:hAnsi="GHEA Grapalat" w:cs="Arial"/>
                          <w:b/>
                          <w:color w:val="002060"/>
                          <w:kern w:val="24"/>
                          <w:lang w:val="hy-AM"/>
                        </w:rPr>
                        <w:t xml:space="preserve"> = 27,450 </w:t>
                      </w:r>
                      <w:r w:rsidRPr="00CD4621">
                        <w:rPr>
                          <w:rFonts w:ascii="GHEA Grapalat" w:eastAsia="Calibri" w:hAnsi="GHEA Grapalat" w:cs="Arial"/>
                          <w:b/>
                          <w:color w:val="002060"/>
                          <w:kern w:val="24"/>
                          <w:lang w:val="hy-AM"/>
                        </w:rPr>
                        <w:t>ՀՀ դրամ</w:t>
                      </w:r>
                    </w:p>
                    <w:p w14:paraId="5A9BE5AC" w14:textId="77777777" w:rsidR="00D15BCE" w:rsidRPr="00FD4D57" w:rsidRDefault="00D15BCE" w:rsidP="00FD4D57">
                      <w:pPr>
                        <w:ind w:left="180"/>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 xml:space="preserve">որտեղ՝ </w:t>
                      </w:r>
                    </w:p>
                    <w:p w14:paraId="29C6CC15" w14:textId="77777777" w:rsidR="00D15BCE" w:rsidRPr="00CD4621" w:rsidRDefault="00D15BCE" w:rsidP="00FD4D57">
                      <w:pPr>
                        <w:ind w:left="180"/>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 xml:space="preserve">0.5 ժամը փաստաթղթերի ընդունման, ուսումնասիրման և տվյալների գրառման ժամանակային ծախսն է, </w:t>
                      </w:r>
                    </w:p>
                    <w:p w14:paraId="4A8FF7E0" w14:textId="77777777" w:rsidR="00D15BCE" w:rsidRPr="00FD4D57" w:rsidRDefault="00D15BCE" w:rsidP="00FD4D57">
                      <w:pPr>
                        <w:ind w:left="180"/>
                        <w:jc w:val="both"/>
                        <w:rPr>
                          <w:rFonts w:ascii="GHEA Grapalat" w:eastAsia="Calibri" w:hAnsi="GHEA Grapalat" w:cs="Arial"/>
                          <w:i/>
                          <w:color w:val="002060"/>
                          <w:kern w:val="24"/>
                          <w:lang w:val="hy-AM"/>
                        </w:rPr>
                      </w:pPr>
                      <w:r w:rsidRPr="00CD4621">
                        <w:rPr>
                          <w:rFonts w:ascii="GHEA Grapalat" w:eastAsia="Calibri" w:hAnsi="GHEA Grapalat" w:cs="Arial"/>
                          <w:i/>
                          <w:color w:val="002060"/>
                          <w:kern w:val="24"/>
                          <w:lang w:val="hy-AM"/>
                        </w:rPr>
                        <w:t>890</w:t>
                      </w:r>
                      <w:r w:rsidRPr="00FD4D57">
                        <w:rPr>
                          <w:rFonts w:ascii="GHEA Grapalat" w:eastAsia="Calibri" w:hAnsi="GHEA Grapalat" w:cs="Arial"/>
                          <w:i/>
                          <w:color w:val="002060"/>
                          <w:kern w:val="24"/>
                          <w:lang w:val="hy-AM"/>
                        </w:rPr>
                        <w:t xml:space="preserve"> ՀՀ դրամը </w:t>
                      </w:r>
                      <w:r w:rsidRPr="00CD4621">
                        <w:rPr>
                          <w:rFonts w:ascii="GHEA Grapalat" w:eastAsia="Calibri" w:hAnsi="GHEA Grapalat" w:cs="Arial"/>
                          <w:i/>
                          <w:color w:val="002060"/>
                          <w:kern w:val="24"/>
                          <w:lang w:val="hy-AM"/>
                        </w:rPr>
                        <w:t>պետական</w:t>
                      </w:r>
                      <w:r w:rsidRPr="00FD4D57">
                        <w:rPr>
                          <w:rFonts w:ascii="GHEA Grapalat" w:eastAsia="Calibri" w:hAnsi="GHEA Grapalat" w:cs="Arial"/>
                          <w:i/>
                          <w:color w:val="002060"/>
                          <w:kern w:val="24"/>
                          <w:lang w:val="hy-AM"/>
                        </w:rPr>
                        <w:t xml:space="preserve"> աշխատողի</w:t>
                      </w:r>
                      <w:r w:rsidRPr="00E5419F">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մեկ ժամվա անվանական աշխատավարձն է,</w:t>
                      </w:r>
                    </w:p>
                    <w:p w14:paraId="102539B3" w14:textId="77777777" w:rsidR="00D15BCE" w:rsidRPr="00FD4D57" w:rsidRDefault="00D15BCE" w:rsidP="00FD4D57">
                      <w:pPr>
                        <w:ind w:left="180"/>
                        <w:jc w:val="both"/>
                        <w:rPr>
                          <w:rFonts w:ascii="GHEA Grapalat" w:eastAsia="Calibri" w:hAnsi="GHEA Grapalat" w:cs="Arial"/>
                          <w:i/>
                          <w:color w:val="002060"/>
                          <w:kern w:val="24"/>
                          <w:lang w:val="hy-AM"/>
                        </w:rPr>
                      </w:pPr>
                      <w:r w:rsidRPr="00FD4D57">
                        <w:rPr>
                          <w:rFonts w:ascii="GHEA Grapalat" w:eastAsia="Calibri" w:hAnsi="GHEA Grapalat" w:cs="Arial"/>
                          <w:i/>
                          <w:color w:val="002060"/>
                          <w:kern w:val="24"/>
                          <w:lang w:val="hy-AM"/>
                        </w:rPr>
                        <w:t>330 ՀՀ դրամը</w:t>
                      </w:r>
                      <w:r>
                        <w:rPr>
                          <w:rFonts w:ascii="GHEA Grapalat" w:eastAsia="Calibri" w:hAnsi="GHEA Grapalat" w:cs="Arial"/>
                          <w:i/>
                          <w:color w:val="002060"/>
                          <w:kern w:val="24"/>
                          <w:lang w:val="hy-AM"/>
                        </w:rPr>
                        <w:t>՝</w:t>
                      </w:r>
                      <w:r w:rsidRPr="00FD4D57">
                        <w:rPr>
                          <w:rFonts w:ascii="GHEA Grapalat" w:eastAsia="Calibri" w:hAnsi="GHEA Grapalat" w:cs="Arial"/>
                          <w:i/>
                          <w:color w:val="002060"/>
                          <w:kern w:val="24"/>
                          <w:lang w:val="hy-AM"/>
                        </w:rPr>
                        <w:t xml:space="preserve"> 1 ժամվա ընթացքում իրականացվող վերադիր ծախսը,</w:t>
                      </w:r>
                    </w:p>
                    <w:p w14:paraId="7F233C06" w14:textId="77777777" w:rsidR="00D15BCE" w:rsidRPr="00FD4D57" w:rsidRDefault="00D15BCE" w:rsidP="00FD4D57">
                      <w:pPr>
                        <w:ind w:left="180"/>
                        <w:rPr>
                          <w:rFonts w:ascii="GHEA Grapalat" w:eastAsia="Calibri" w:hAnsi="GHEA Grapalat" w:cs="Arial"/>
                          <w:i/>
                          <w:color w:val="002060"/>
                          <w:kern w:val="24"/>
                          <w:lang w:val="ru-RU"/>
                        </w:rPr>
                      </w:pPr>
                      <w:r w:rsidRPr="00FD4D57">
                        <w:rPr>
                          <w:rFonts w:ascii="GHEA Grapalat" w:eastAsia="Calibri" w:hAnsi="GHEA Grapalat" w:cs="Arial"/>
                          <w:i/>
                          <w:color w:val="002060"/>
                          <w:kern w:val="24"/>
                          <w:lang w:val="hy-AM"/>
                        </w:rPr>
                        <w:t>45-</w:t>
                      </w:r>
                      <w:r w:rsidRPr="00FD4D57">
                        <w:rPr>
                          <w:rFonts w:ascii="GHEA Grapalat" w:eastAsia="Calibri" w:hAnsi="GHEA Grapalat" w:cs="Arial"/>
                          <w:i/>
                          <w:color w:val="002060"/>
                          <w:kern w:val="24"/>
                          <w:lang w:val="ru-RU"/>
                        </w:rPr>
                        <w:t>ը</w:t>
                      </w:r>
                      <w:r>
                        <w:rPr>
                          <w:rFonts w:ascii="GHEA Grapalat" w:eastAsia="Calibri" w:hAnsi="GHEA Grapalat" w:cs="Arial"/>
                          <w:i/>
                          <w:color w:val="002060"/>
                          <w:kern w:val="24"/>
                          <w:lang w:val="hy-AM"/>
                        </w:rPr>
                        <w:t>՝ տարեկան</w:t>
                      </w:r>
                      <w:r w:rsidRPr="00FD4D57">
                        <w:rPr>
                          <w:rFonts w:ascii="GHEA Grapalat" w:eastAsia="Calibri" w:hAnsi="GHEA Grapalat" w:cs="Arial"/>
                          <w:i/>
                          <w:color w:val="002060"/>
                          <w:kern w:val="24"/>
                          <w:lang w:val="ru-RU"/>
                        </w:rPr>
                        <w:t xml:space="preserve"> գործերի քանակը:</w:t>
                      </w:r>
                    </w:p>
                    <w:p w14:paraId="05C2B4A2" w14:textId="77777777" w:rsidR="00D15BCE" w:rsidRPr="00FD4D57" w:rsidRDefault="00D15BCE" w:rsidP="00FD4D57">
                      <w:pPr>
                        <w:ind w:left="180"/>
                        <w:rPr>
                          <w:rFonts w:ascii="GHEA Grapalat" w:eastAsia="Calibri" w:hAnsi="GHEA Grapalat" w:cs="Arial"/>
                          <w:color w:val="002060"/>
                          <w:kern w:val="24"/>
                          <w:sz w:val="24"/>
                          <w:szCs w:val="24"/>
                          <w:lang w:val="ru-RU"/>
                        </w:rPr>
                      </w:pPr>
                    </w:p>
                    <w:p w14:paraId="19986779" w14:textId="77777777" w:rsidR="00D15BCE" w:rsidRPr="00FD4D57" w:rsidRDefault="00D15BCE">
                      <w:pPr>
                        <w:rPr>
                          <w:rFonts w:ascii="Sylfaen" w:hAnsi="Sylfaen"/>
                          <w:lang w:val="hy-AM"/>
                        </w:rPr>
                      </w:pPr>
                    </w:p>
                  </w:txbxContent>
                </v:textbox>
              </v:rect>
            </w:pict>
          </mc:Fallback>
        </mc:AlternateContent>
      </w:r>
      <w:r w:rsidR="007223EF" w:rsidRPr="007A509A">
        <w:rPr>
          <w:rFonts w:ascii="GHEA Grapalat" w:hAnsi="GHEA Grapalat" w:cs="Tahoma"/>
          <w:b/>
          <w:i/>
          <w:color w:val="C00000"/>
          <w:sz w:val="24"/>
          <w:szCs w:val="24"/>
          <w:lang w:val="hy-AM"/>
        </w:rPr>
        <w:br w:type="page"/>
      </w:r>
    </w:p>
    <w:p w14:paraId="71AC63C1" w14:textId="77777777" w:rsidR="00324FD5" w:rsidRPr="00CD4621" w:rsidRDefault="009A5CA4" w:rsidP="002C2A49">
      <w:pPr>
        <w:pStyle w:val="ListParagraph"/>
        <w:spacing w:line="276" w:lineRule="auto"/>
        <w:jc w:val="both"/>
        <w:rPr>
          <w:rFonts w:ascii="GHEA Grapalat" w:hAnsi="GHEA Grapalat" w:cs="Tahoma"/>
          <w:b/>
          <w:i/>
          <w:color w:val="C00000"/>
          <w:sz w:val="24"/>
          <w:szCs w:val="24"/>
          <w:lang w:val="hy-AM"/>
        </w:rPr>
      </w:pPr>
      <w:r>
        <w:rPr>
          <w:rFonts w:ascii="GHEA Grapalat" w:hAnsi="GHEA Grapalat" w:cs="Tahoma"/>
          <w:b/>
          <w:i/>
          <w:noProof/>
          <w:color w:val="C00000"/>
          <w:sz w:val="24"/>
          <w:szCs w:val="24"/>
        </w:rPr>
        <w:lastRenderedPageBreak/>
        <mc:AlternateContent>
          <mc:Choice Requires="wps">
            <w:drawing>
              <wp:anchor distT="0" distB="0" distL="114300" distR="114300" simplePos="0" relativeHeight="251894784" behindDoc="0" locked="0" layoutInCell="1" allowOverlap="1" wp14:anchorId="3C1CDF28" wp14:editId="3AA9CF4F">
                <wp:simplePos x="0" y="0"/>
                <wp:positionH relativeFrom="column">
                  <wp:posOffset>436245</wp:posOffset>
                </wp:positionH>
                <wp:positionV relativeFrom="paragraph">
                  <wp:posOffset>20955</wp:posOffset>
                </wp:positionV>
                <wp:extent cx="6410325" cy="8380730"/>
                <wp:effectExtent l="0" t="0" r="28575" b="20320"/>
                <wp:wrapNone/>
                <wp:docPr id="66"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8380730"/>
                        </a:xfrm>
                        <a:prstGeom prst="rect">
                          <a:avLst/>
                        </a:prstGeom>
                        <a:solidFill>
                          <a:srgbClr val="FFFFFF"/>
                        </a:solidFill>
                        <a:ln w="9525">
                          <a:solidFill>
                            <a:srgbClr val="002060"/>
                          </a:solidFill>
                          <a:miter lim="800000"/>
                          <a:headEnd/>
                          <a:tailEnd/>
                        </a:ln>
                      </wps:spPr>
                      <wps:linkedTxbx id="62"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124" style="position:absolute;left:0;text-align:left;margin-left:34.35pt;margin-top:1.65pt;width:504.75pt;height:659.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" strokecolor="#002060">
                <v:textbox style="mso-next-textbox:#Rectangle 215">
                  <w:txbxContent/>
                </v:textbox>
              </v:rect>
            </w:pict>
          </mc:Fallback>
        </mc:AlternateContent>
      </w:r>
    </w:p>
    <w:p w14:paraId="7D7BE629"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1539A743"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5FD26C43"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269025A7"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03012CF2"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5F25F902"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4ECEAB4D"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698E9731"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1E4B140F"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414D5472"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4EAD80D1"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71339EE0"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6462E61E"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4122F8B8"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75AC934A"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789B8606" w14:textId="77777777" w:rsidR="00343747" w:rsidRPr="007A509A" w:rsidRDefault="00343747" w:rsidP="002C2A49">
      <w:pPr>
        <w:pStyle w:val="ListParagraph"/>
        <w:spacing w:line="276" w:lineRule="auto"/>
        <w:jc w:val="both"/>
        <w:rPr>
          <w:rFonts w:ascii="GHEA Grapalat" w:hAnsi="GHEA Grapalat" w:cs="Tahoma"/>
          <w:b/>
          <w:i/>
          <w:color w:val="C00000"/>
          <w:sz w:val="24"/>
          <w:szCs w:val="24"/>
          <w:lang w:val="hy-AM"/>
        </w:rPr>
      </w:pPr>
    </w:p>
    <w:p w14:paraId="01719609" w14:textId="77777777" w:rsidR="00416FA6" w:rsidRPr="007A509A" w:rsidRDefault="00416FA6" w:rsidP="00416FA6">
      <w:pPr>
        <w:pStyle w:val="ListParagraph"/>
        <w:spacing w:line="259" w:lineRule="auto"/>
        <w:jc w:val="both"/>
        <w:rPr>
          <w:rFonts w:ascii="GHEA Grapalat" w:hAnsi="GHEA Grapalat" w:cs="Tahoma"/>
          <w:sz w:val="24"/>
          <w:szCs w:val="24"/>
          <w:lang w:val="hy-AM"/>
        </w:rPr>
      </w:pPr>
    </w:p>
    <w:p w14:paraId="7D958280" w14:textId="77777777" w:rsidR="00343747" w:rsidRPr="007A509A" w:rsidRDefault="00343747" w:rsidP="00416FA6">
      <w:pPr>
        <w:pStyle w:val="ListParagraph"/>
        <w:spacing w:line="259" w:lineRule="auto"/>
        <w:jc w:val="both"/>
        <w:rPr>
          <w:rFonts w:ascii="GHEA Grapalat" w:hAnsi="GHEA Grapalat" w:cs="Tahoma"/>
          <w:sz w:val="24"/>
          <w:szCs w:val="24"/>
          <w:lang w:val="hy-AM"/>
        </w:rPr>
      </w:pPr>
    </w:p>
    <w:p w14:paraId="6BBC6149" w14:textId="77777777" w:rsidR="00343747" w:rsidRPr="007A509A" w:rsidRDefault="00343747" w:rsidP="00416FA6">
      <w:pPr>
        <w:pStyle w:val="ListParagraph"/>
        <w:spacing w:line="259" w:lineRule="auto"/>
        <w:jc w:val="both"/>
        <w:rPr>
          <w:rFonts w:ascii="GHEA Grapalat" w:hAnsi="GHEA Grapalat" w:cs="Tahoma"/>
          <w:sz w:val="24"/>
          <w:szCs w:val="24"/>
          <w:lang w:val="hy-AM"/>
        </w:rPr>
      </w:pPr>
    </w:p>
    <w:p w14:paraId="34ED0B68"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04DB5F30"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6EDF7612"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0DC1953E"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56871302"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16F1295E"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3CCCB55E"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1456B629"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5D9702A8"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054DD6FA"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163CF689"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3BCAA4B6"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681DA3C5" w14:textId="2C472F94" w:rsidR="00FD4D57" w:rsidRDefault="00FD4D57" w:rsidP="00416FA6">
      <w:pPr>
        <w:pStyle w:val="ListParagraph"/>
        <w:spacing w:line="259" w:lineRule="auto"/>
        <w:jc w:val="both"/>
        <w:rPr>
          <w:rFonts w:ascii="GHEA Grapalat" w:hAnsi="GHEA Grapalat" w:cs="Tahoma"/>
          <w:sz w:val="24"/>
          <w:szCs w:val="24"/>
          <w:lang w:val="hy-AM"/>
        </w:rPr>
      </w:pPr>
    </w:p>
    <w:p w14:paraId="41F8FC55" w14:textId="77777777" w:rsidR="00085D4F" w:rsidRPr="007A509A" w:rsidRDefault="00085D4F" w:rsidP="00416FA6">
      <w:pPr>
        <w:pStyle w:val="ListParagraph"/>
        <w:spacing w:line="259" w:lineRule="auto"/>
        <w:jc w:val="both"/>
        <w:rPr>
          <w:rFonts w:ascii="GHEA Grapalat" w:hAnsi="GHEA Grapalat" w:cs="Tahoma"/>
          <w:sz w:val="24"/>
          <w:szCs w:val="24"/>
          <w:lang w:val="hy-AM"/>
        </w:rPr>
      </w:pPr>
    </w:p>
    <w:p w14:paraId="5420AB9C"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046460DC"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19E47B97" w14:textId="77777777" w:rsidR="00FD4D57" w:rsidRPr="007A509A" w:rsidRDefault="009A5CA4" w:rsidP="00416FA6">
      <w:pPr>
        <w:pStyle w:val="ListParagraph"/>
        <w:spacing w:line="259" w:lineRule="auto"/>
        <w:jc w:val="both"/>
        <w:rPr>
          <w:rFonts w:ascii="GHEA Grapalat" w:hAnsi="GHEA Grapalat" w:cs="Tahoma"/>
          <w:sz w:val="24"/>
          <w:szCs w:val="24"/>
          <w:lang w:val="hy-AM"/>
        </w:rPr>
      </w:pPr>
      <w:r>
        <w:rPr>
          <w:rFonts w:ascii="GHEA Grapalat" w:hAnsi="GHEA Grapalat" w:cs="Tahoma"/>
          <w:noProof/>
          <w:sz w:val="24"/>
          <w:szCs w:val="24"/>
        </w:rPr>
        <w:lastRenderedPageBreak/>
        <mc:AlternateContent>
          <mc:Choice Requires="wps">
            <w:drawing>
              <wp:anchor distT="0" distB="0" distL="114300" distR="114300" simplePos="0" relativeHeight="251895808" behindDoc="0" locked="0" layoutInCell="1" allowOverlap="1" wp14:anchorId="1F82D202" wp14:editId="78BF5510">
                <wp:simplePos x="0" y="0"/>
                <wp:positionH relativeFrom="column">
                  <wp:posOffset>364490</wp:posOffset>
                </wp:positionH>
                <wp:positionV relativeFrom="paragraph">
                  <wp:posOffset>104775</wp:posOffset>
                </wp:positionV>
                <wp:extent cx="6463665" cy="5858510"/>
                <wp:effectExtent l="0" t="0" r="13335" b="27940"/>
                <wp:wrapNone/>
                <wp:docPr id="64"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3665" cy="5858510"/>
                        </a:xfrm>
                        <a:prstGeom prst="rect">
                          <a:avLst/>
                        </a:prstGeom>
                        <a:solidFill>
                          <a:srgbClr val="FFFFFF"/>
                        </a:solidFill>
                        <a:ln w="9525">
                          <a:solidFill>
                            <a:srgbClr val="000000"/>
                          </a:solidFill>
                          <a:miter lim="800000"/>
                          <a:headEnd/>
                          <a:tailEnd/>
                        </a:ln>
                      </wps:spPr>
                      <wps:linkedTxbx id="62" seq="2"/>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125" style="position:absolute;left:0;text-align:left;margin-left:28.7pt;margin-top:8.25pt;width:508.95pt;height:461.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">
                <v:textbox>
                  <w:txbxContent/>
                </v:textbox>
              </v:rect>
            </w:pict>
          </mc:Fallback>
        </mc:AlternateContent>
      </w:r>
    </w:p>
    <w:p w14:paraId="6D661503"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00410709" w14:textId="77777777" w:rsidR="00FD4D57" w:rsidRPr="007A509A" w:rsidRDefault="00FD4D57" w:rsidP="00416FA6">
      <w:pPr>
        <w:pStyle w:val="ListParagraph"/>
        <w:spacing w:line="259" w:lineRule="auto"/>
        <w:jc w:val="both"/>
        <w:rPr>
          <w:rFonts w:ascii="GHEA Grapalat" w:hAnsi="GHEA Grapalat" w:cs="Tahoma"/>
          <w:sz w:val="24"/>
          <w:szCs w:val="24"/>
          <w:lang w:val="hy-AM"/>
        </w:rPr>
      </w:pPr>
    </w:p>
    <w:p w14:paraId="59B789F5" w14:textId="77777777" w:rsidR="00343747" w:rsidRPr="007A509A" w:rsidRDefault="00343747" w:rsidP="00416FA6">
      <w:pPr>
        <w:pStyle w:val="ListParagraph"/>
        <w:spacing w:line="259" w:lineRule="auto"/>
        <w:jc w:val="both"/>
        <w:rPr>
          <w:rFonts w:ascii="GHEA Grapalat" w:hAnsi="GHEA Grapalat" w:cs="Tahoma"/>
          <w:sz w:val="24"/>
          <w:szCs w:val="24"/>
          <w:lang w:val="hy-AM"/>
        </w:rPr>
      </w:pPr>
    </w:p>
    <w:p w14:paraId="713463DA" w14:textId="77777777" w:rsidR="00343747" w:rsidRPr="007A509A" w:rsidRDefault="00343747" w:rsidP="00416FA6">
      <w:pPr>
        <w:pStyle w:val="ListParagraph"/>
        <w:spacing w:line="259" w:lineRule="auto"/>
        <w:jc w:val="both"/>
        <w:rPr>
          <w:rFonts w:ascii="GHEA Grapalat" w:hAnsi="GHEA Grapalat" w:cs="Tahoma"/>
          <w:sz w:val="24"/>
          <w:szCs w:val="24"/>
          <w:lang w:val="hy-AM"/>
        </w:rPr>
      </w:pPr>
    </w:p>
    <w:p w14:paraId="01E7A759" w14:textId="77777777" w:rsidR="00343747" w:rsidRPr="007A509A" w:rsidRDefault="00343747" w:rsidP="00416FA6">
      <w:pPr>
        <w:pStyle w:val="ListParagraph"/>
        <w:spacing w:line="259" w:lineRule="auto"/>
        <w:jc w:val="both"/>
        <w:rPr>
          <w:rFonts w:ascii="GHEA Grapalat" w:hAnsi="GHEA Grapalat" w:cs="Tahoma"/>
          <w:sz w:val="24"/>
          <w:szCs w:val="24"/>
          <w:lang w:val="hy-AM"/>
        </w:rPr>
      </w:pPr>
    </w:p>
    <w:p w14:paraId="2F0BAC44"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6DDC899D"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409845DE"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2CBD3CFA"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72D908CD"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0B339357"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54A8359D"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541DAD0A"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11842CC8" w14:textId="77777777" w:rsidR="00EB1E6B" w:rsidRPr="007A509A" w:rsidRDefault="00EB1E6B" w:rsidP="00416FA6">
      <w:pPr>
        <w:pStyle w:val="ListParagraph"/>
        <w:spacing w:line="259" w:lineRule="auto"/>
        <w:jc w:val="both"/>
        <w:rPr>
          <w:rFonts w:ascii="GHEA Grapalat" w:hAnsi="GHEA Grapalat" w:cs="Tahoma"/>
          <w:sz w:val="24"/>
          <w:szCs w:val="24"/>
          <w:lang w:val="hy-AM"/>
        </w:rPr>
      </w:pPr>
    </w:p>
    <w:p w14:paraId="16B6A776" w14:textId="77777777" w:rsidR="00EB1E6B" w:rsidRDefault="00EB1E6B" w:rsidP="00416FA6">
      <w:pPr>
        <w:pStyle w:val="ListParagraph"/>
        <w:spacing w:line="259" w:lineRule="auto"/>
        <w:jc w:val="both"/>
        <w:rPr>
          <w:rFonts w:ascii="GHEA Grapalat" w:hAnsi="GHEA Grapalat" w:cs="Tahoma"/>
          <w:sz w:val="24"/>
          <w:szCs w:val="24"/>
          <w:lang w:val="hy-AM"/>
        </w:rPr>
      </w:pPr>
    </w:p>
    <w:p w14:paraId="7843132F" w14:textId="77777777" w:rsidR="00952B5F" w:rsidRDefault="00952B5F" w:rsidP="00416FA6">
      <w:pPr>
        <w:pStyle w:val="ListParagraph"/>
        <w:spacing w:line="259" w:lineRule="auto"/>
        <w:jc w:val="both"/>
        <w:rPr>
          <w:rFonts w:ascii="GHEA Grapalat" w:hAnsi="GHEA Grapalat" w:cs="Tahoma"/>
          <w:sz w:val="24"/>
          <w:szCs w:val="24"/>
          <w:lang w:val="hy-AM"/>
        </w:rPr>
      </w:pPr>
    </w:p>
    <w:p w14:paraId="4043F08E" w14:textId="77777777" w:rsidR="00952B5F" w:rsidRDefault="00952B5F" w:rsidP="00416FA6">
      <w:pPr>
        <w:pStyle w:val="ListParagraph"/>
        <w:spacing w:line="259" w:lineRule="auto"/>
        <w:jc w:val="both"/>
        <w:rPr>
          <w:rFonts w:ascii="GHEA Grapalat" w:hAnsi="GHEA Grapalat" w:cs="Tahoma"/>
          <w:sz w:val="24"/>
          <w:szCs w:val="24"/>
          <w:lang w:val="hy-AM"/>
        </w:rPr>
      </w:pPr>
    </w:p>
    <w:p w14:paraId="09704271" w14:textId="77777777" w:rsidR="00952B5F" w:rsidRDefault="00952B5F" w:rsidP="00416FA6">
      <w:pPr>
        <w:pStyle w:val="ListParagraph"/>
        <w:spacing w:line="259" w:lineRule="auto"/>
        <w:jc w:val="both"/>
        <w:rPr>
          <w:rFonts w:ascii="GHEA Grapalat" w:hAnsi="GHEA Grapalat" w:cs="Tahoma"/>
          <w:sz w:val="24"/>
          <w:szCs w:val="24"/>
          <w:lang w:val="hy-AM"/>
        </w:rPr>
      </w:pPr>
    </w:p>
    <w:p w14:paraId="32B1AE23" w14:textId="77777777" w:rsidR="00952B5F" w:rsidRDefault="00952B5F" w:rsidP="00416FA6">
      <w:pPr>
        <w:pStyle w:val="ListParagraph"/>
        <w:spacing w:line="259" w:lineRule="auto"/>
        <w:jc w:val="both"/>
        <w:rPr>
          <w:rFonts w:ascii="GHEA Grapalat" w:hAnsi="GHEA Grapalat" w:cs="Tahoma"/>
          <w:sz w:val="24"/>
          <w:szCs w:val="24"/>
          <w:lang w:val="hy-AM"/>
        </w:rPr>
      </w:pPr>
    </w:p>
    <w:p w14:paraId="65723A52" w14:textId="77777777" w:rsidR="00952B5F" w:rsidRDefault="00952B5F" w:rsidP="00416FA6">
      <w:pPr>
        <w:pStyle w:val="ListParagraph"/>
        <w:spacing w:line="259" w:lineRule="auto"/>
        <w:jc w:val="both"/>
        <w:rPr>
          <w:rFonts w:ascii="GHEA Grapalat" w:hAnsi="GHEA Grapalat" w:cs="Tahoma"/>
          <w:sz w:val="24"/>
          <w:szCs w:val="24"/>
          <w:lang w:val="hy-AM"/>
        </w:rPr>
      </w:pPr>
    </w:p>
    <w:p w14:paraId="6A34522C" w14:textId="77777777" w:rsidR="00952B5F" w:rsidRDefault="00952B5F" w:rsidP="00416FA6">
      <w:pPr>
        <w:pStyle w:val="ListParagraph"/>
        <w:spacing w:line="259" w:lineRule="auto"/>
        <w:jc w:val="both"/>
        <w:rPr>
          <w:rFonts w:ascii="GHEA Grapalat" w:hAnsi="GHEA Grapalat" w:cs="Tahoma"/>
          <w:sz w:val="24"/>
          <w:szCs w:val="24"/>
          <w:lang w:val="hy-AM"/>
        </w:rPr>
      </w:pPr>
    </w:p>
    <w:p w14:paraId="744161E2" w14:textId="77777777" w:rsidR="00952B5F" w:rsidRDefault="00952B5F" w:rsidP="00416FA6">
      <w:pPr>
        <w:pStyle w:val="ListParagraph"/>
        <w:spacing w:line="259" w:lineRule="auto"/>
        <w:jc w:val="both"/>
        <w:rPr>
          <w:rFonts w:ascii="GHEA Grapalat" w:hAnsi="GHEA Grapalat" w:cs="Tahoma"/>
          <w:sz w:val="24"/>
          <w:szCs w:val="24"/>
          <w:lang w:val="hy-AM"/>
        </w:rPr>
      </w:pPr>
    </w:p>
    <w:p w14:paraId="0B551DA1" w14:textId="77777777" w:rsidR="00952B5F" w:rsidRDefault="00952B5F" w:rsidP="00416FA6">
      <w:pPr>
        <w:pStyle w:val="ListParagraph"/>
        <w:spacing w:line="259" w:lineRule="auto"/>
        <w:jc w:val="both"/>
        <w:rPr>
          <w:rFonts w:ascii="GHEA Grapalat" w:hAnsi="GHEA Grapalat" w:cs="Tahoma"/>
          <w:sz w:val="24"/>
          <w:szCs w:val="24"/>
          <w:lang w:val="hy-AM"/>
        </w:rPr>
      </w:pPr>
    </w:p>
    <w:p w14:paraId="5B5E6D26" w14:textId="77777777" w:rsidR="00952B5F" w:rsidRDefault="00952B5F" w:rsidP="00416FA6">
      <w:pPr>
        <w:pStyle w:val="ListParagraph"/>
        <w:spacing w:line="259" w:lineRule="auto"/>
        <w:jc w:val="both"/>
        <w:rPr>
          <w:rFonts w:ascii="GHEA Grapalat" w:hAnsi="GHEA Grapalat" w:cs="Tahoma"/>
          <w:sz w:val="24"/>
          <w:szCs w:val="24"/>
          <w:lang w:val="hy-AM"/>
        </w:rPr>
      </w:pPr>
    </w:p>
    <w:p w14:paraId="508E2578" w14:textId="77777777" w:rsidR="00952B5F" w:rsidRDefault="00952B5F" w:rsidP="00416FA6">
      <w:pPr>
        <w:pStyle w:val="ListParagraph"/>
        <w:spacing w:line="259" w:lineRule="auto"/>
        <w:jc w:val="both"/>
        <w:rPr>
          <w:rFonts w:ascii="GHEA Grapalat" w:hAnsi="GHEA Grapalat" w:cs="Tahoma"/>
          <w:sz w:val="24"/>
          <w:szCs w:val="24"/>
          <w:lang w:val="hy-AM"/>
        </w:rPr>
      </w:pPr>
    </w:p>
    <w:p w14:paraId="78403E30" w14:textId="77777777" w:rsidR="00952B5F" w:rsidRDefault="00952B5F" w:rsidP="00416FA6">
      <w:pPr>
        <w:pStyle w:val="ListParagraph"/>
        <w:spacing w:line="259" w:lineRule="auto"/>
        <w:jc w:val="both"/>
        <w:rPr>
          <w:rFonts w:ascii="GHEA Grapalat" w:hAnsi="GHEA Grapalat" w:cs="Tahoma"/>
          <w:sz w:val="24"/>
          <w:szCs w:val="24"/>
          <w:lang w:val="hy-AM"/>
        </w:rPr>
      </w:pPr>
    </w:p>
    <w:p w14:paraId="539EB039" w14:textId="77777777" w:rsidR="00952B5F" w:rsidRPr="00952B5F" w:rsidRDefault="00416FA6" w:rsidP="00952B5F">
      <w:pPr>
        <w:pStyle w:val="ListParagraph"/>
        <w:numPr>
          <w:ilvl w:val="0"/>
          <w:numId w:val="3"/>
        </w:numPr>
        <w:tabs>
          <w:tab w:val="left" w:pos="9810"/>
        </w:tabs>
        <w:spacing w:before="120" w:after="120" w:line="276" w:lineRule="auto"/>
        <w:ind w:right="-43"/>
        <w:jc w:val="both"/>
        <w:rPr>
          <w:rFonts w:ascii="GHEA Grapalat" w:hAnsi="GHEA Grapalat" w:cs="Tahoma"/>
          <w:b/>
          <w:i/>
          <w:color w:val="C00000"/>
          <w:sz w:val="24"/>
          <w:szCs w:val="24"/>
          <w:lang w:val="hy-AM"/>
        </w:rPr>
      </w:pPr>
      <w:r w:rsidRPr="00952B5F">
        <w:rPr>
          <w:rFonts w:ascii="GHEA Grapalat" w:hAnsi="GHEA Grapalat" w:cs="Tahoma"/>
          <w:b/>
          <w:i/>
          <w:sz w:val="24"/>
          <w:szCs w:val="24"/>
          <w:u w:val="single"/>
          <w:lang w:val="hy-AM"/>
        </w:rPr>
        <w:t>Մասնակի հավասարակշռության մոդել:</w:t>
      </w:r>
      <w:r w:rsidRPr="007A509A">
        <w:rPr>
          <w:rFonts w:ascii="GHEA Grapalat" w:hAnsi="GHEA Grapalat" w:cs="Tahoma"/>
          <w:i/>
          <w:sz w:val="24"/>
          <w:szCs w:val="24"/>
          <w:lang w:val="hy-AM"/>
        </w:rPr>
        <w:t xml:space="preserve"> </w:t>
      </w:r>
    </w:p>
    <w:p w14:paraId="09DB4D0F" w14:textId="5F27DE6B" w:rsidR="00416FA6" w:rsidRPr="000D7368" w:rsidRDefault="00416FA6" w:rsidP="00952B5F">
      <w:pPr>
        <w:pStyle w:val="ListParagraph"/>
        <w:tabs>
          <w:tab w:val="left" w:pos="9810"/>
        </w:tabs>
        <w:spacing w:before="120" w:after="120" w:line="276" w:lineRule="auto"/>
        <w:ind w:right="-43"/>
        <w:jc w:val="both"/>
        <w:rPr>
          <w:rFonts w:ascii="GHEA Grapalat" w:hAnsi="GHEA Grapalat" w:cs="Tahoma"/>
          <w:b/>
          <w:i/>
          <w:color w:val="C00000"/>
          <w:sz w:val="24"/>
          <w:szCs w:val="24"/>
          <w:lang w:val="hy-AM"/>
        </w:rPr>
      </w:pPr>
      <w:r w:rsidRPr="007A509A">
        <w:rPr>
          <w:rFonts w:ascii="GHEA Grapalat" w:hAnsi="GHEA Grapalat" w:cs="Tahoma"/>
          <w:sz w:val="24"/>
          <w:szCs w:val="24"/>
          <w:lang w:val="hy-AM"/>
        </w:rPr>
        <w:t>Առաջարկվող</w:t>
      </w:r>
      <w:r w:rsidRPr="007A509A">
        <w:rPr>
          <w:rFonts w:ascii="GHEA Grapalat" w:hAnsi="GHEA Grapalat" w:cs="Tahoma"/>
          <w:i/>
          <w:sz w:val="24"/>
          <w:szCs w:val="24"/>
          <w:lang w:val="hy-AM"/>
        </w:rPr>
        <w:t xml:space="preserve"> </w:t>
      </w:r>
      <w:r w:rsidRPr="007A509A">
        <w:rPr>
          <w:rFonts w:ascii="GHEA Grapalat" w:hAnsi="GHEA Grapalat" w:cs="Tahoma"/>
          <w:sz w:val="24"/>
          <w:szCs w:val="24"/>
          <w:lang w:val="hy-AM"/>
        </w:rPr>
        <w:t xml:space="preserve">կարգավորման  շուկայական ազդեցությունների վերլուծությունը պահանջում է հատուկ գործիքների՝ տնտեսական մոդելների կիրառում, որոնք արտահայտում են տարատեսակ գործոնների, ոլորտների և դերակատարների միջև առկա փոխկապակցվածությունները և փորձում են արտացոլել իրական կյանքում առկա վարքագծային օրինաչափությունները: Ավելին, կախված իրենց ընդգրկման շրջանակներից, տնտեսական մոդելների միջոցով հնարավոր է նաև միաժամանակ գնահատել ծախսերի և օգուտների մի քանի տեսակներ: </w:t>
      </w:r>
      <w:r w:rsidRPr="008549E2">
        <w:rPr>
          <w:rFonts w:ascii="GHEA Grapalat" w:hAnsi="GHEA Grapalat" w:cs="Tahoma"/>
          <w:b/>
          <w:i/>
          <w:sz w:val="24"/>
          <w:szCs w:val="24"/>
          <w:lang w:val="hy-AM"/>
        </w:rPr>
        <w:t>Մասնակի հավասարակշռության մոդելի</w:t>
      </w:r>
      <w:r w:rsidRPr="007A509A">
        <w:rPr>
          <w:rFonts w:ascii="GHEA Grapalat" w:hAnsi="GHEA Grapalat" w:cs="Tahoma"/>
          <w:sz w:val="24"/>
          <w:szCs w:val="24"/>
          <w:lang w:val="hy-AM"/>
        </w:rPr>
        <w:t xml:space="preserve"> օգտագործումը ենթադրում է, որ կարգավորման ազդեցությունը բոլոր մնացած շուկաների վրա </w:t>
      </w:r>
      <w:r w:rsidR="00144028" w:rsidRPr="00CD4621">
        <w:rPr>
          <w:rFonts w:ascii="GHEA Grapalat" w:hAnsi="GHEA Grapalat" w:cs="Tahoma"/>
          <w:sz w:val="24"/>
          <w:szCs w:val="24"/>
          <w:lang w:val="hy-AM"/>
        </w:rPr>
        <w:t xml:space="preserve">նշանակալի </w:t>
      </w:r>
      <w:r w:rsidR="003B5F8A" w:rsidRPr="007A509A">
        <w:rPr>
          <w:rFonts w:ascii="GHEA Grapalat" w:hAnsi="GHEA Grapalat" w:cs="Tahoma"/>
          <w:sz w:val="24"/>
          <w:szCs w:val="24"/>
          <w:lang w:val="hy-AM"/>
        </w:rPr>
        <w:lastRenderedPageBreak/>
        <w:t>չ</w:t>
      </w:r>
      <w:r w:rsidR="00144028" w:rsidRPr="00CD4621">
        <w:rPr>
          <w:rFonts w:ascii="GHEA Grapalat" w:hAnsi="GHEA Grapalat" w:cs="Tahoma"/>
          <w:sz w:val="24"/>
          <w:szCs w:val="24"/>
          <w:lang w:val="hy-AM"/>
        </w:rPr>
        <w:t>է</w:t>
      </w:r>
      <w:r w:rsidRPr="007A509A">
        <w:rPr>
          <w:rFonts w:ascii="GHEA Grapalat" w:hAnsi="GHEA Grapalat" w:cs="Tahoma"/>
          <w:sz w:val="24"/>
          <w:szCs w:val="24"/>
          <w:lang w:val="hy-AM"/>
        </w:rPr>
        <w:t xml:space="preserve"> և կարող է կամ անտեսվել, կամ գնահատվել առանց ամբողջական տնտեսության մոդելի կիրառման: Սա նշանակում է, որ շատ դեպքերում անուղղակի ազդեցությունները կլինեն քիչ նշանակալի</w:t>
      </w:r>
      <w:r w:rsidR="003B5F8A" w:rsidRPr="007A509A">
        <w:rPr>
          <w:rFonts w:ascii="GHEA Grapalat" w:hAnsi="GHEA Grapalat" w:cs="Tahoma"/>
          <w:sz w:val="24"/>
          <w:szCs w:val="24"/>
          <w:lang w:val="hy-AM"/>
        </w:rPr>
        <w:t>,</w:t>
      </w:r>
      <w:r w:rsidRPr="007A509A">
        <w:rPr>
          <w:rFonts w:ascii="GHEA Grapalat" w:hAnsi="GHEA Grapalat" w:cs="Tahoma"/>
          <w:sz w:val="24"/>
          <w:szCs w:val="24"/>
          <w:lang w:val="hy-AM"/>
        </w:rPr>
        <w:t xml:space="preserve"> քան ուղղակի ազդեցությունները, և ծախսերի ու օգուտների փոխանցումը այլ շուկաներ կսահմանափակվի: Իսկ որպես տվյալ դիտարկվող շուկայում ստեղծվող բարեկեցության գնահատման ցուցանիշ դիտարկվում է սպառող</w:t>
      </w:r>
      <w:r w:rsidR="003B5F8A" w:rsidRPr="007A509A">
        <w:rPr>
          <w:rFonts w:ascii="GHEA Grapalat" w:hAnsi="GHEA Grapalat" w:cs="Tahoma"/>
          <w:sz w:val="24"/>
          <w:szCs w:val="24"/>
          <w:lang w:val="hy-AM"/>
        </w:rPr>
        <w:t>ական</w:t>
      </w:r>
      <w:r w:rsidRPr="007A509A">
        <w:rPr>
          <w:rFonts w:ascii="GHEA Grapalat" w:hAnsi="GHEA Grapalat" w:cs="Tahoma"/>
          <w:sz w:val="24"/>
          <w:szCs w:val="24"/>
          <w:lang w:val="hy-AM"/>
        </w:rPr>
        <w:t xml:space="preserve"> ավելցուկի և արտադրող</w:t>
      </w:r>
      <w:r w:rsidR="003B5F8A" w:rsidRPr="007A509A">
        <w:rPr>
          <w:rFonts w:ascii="GHEA Grapalat" w:hAnsi="GHEA Grapalat" w:cs="Tahoma"/>
          <w:sz w:val="24"/>
          <w:szCs w:val="24"/>
          <w:lang w:val="hy-AM"/>
        </w:rPr>
        <w:t>ական</w:t>
      </w:r>
      <w:r w:rsidRPr="007A509A">
        <w:rPr>
          <w:rFonts w:ascii="GHEA Grapalat" w:hAnsi="GHEA Grapalat" w:cs="Tahoma"/>
          <w:sz w:val="24"/>
          <w:szCs w:val="24"/>
          <w:lang w:val="hy-AM"/>
        </w:rPr>
        <w:t xml:space="preserve"> ավելցուկի հանրագումարը, որի փոփոխությունն էլ հենց գնահատվում է </w:t>
      </w:r>
      <w:r w:rsidR="00144028" w:rsidRPr="00CD4621">
        <w:rPr>
          <w:rFonts w:ascii="GHEA Grapalat" w:hAnsi="GHEA Grapalat" w:cs="Tahoma"/>
          <w:sz w:val="24"/>
          <w:szCs w:val="24"/>
          <w:lang w:val="hy-AM"/>
        </w:rPr>
        <w:t>մոդելի շրջանակներում՝</w:t>
      </w:r>
      <w:r w:rsidRPr="007A509A">
        <w:rPr>
          <w:rFonts w:ascii="GHEA Grapalat" w:hAnsi="GHEA Grapalat" w:cs="Tahoma"/>
          <w:sz w:val="24"/>
          <w:szCs w:val="24"/>
          <w:lang w:val="hy-AM"/>
        </w:rPr>
        <w:t xml:space="preserve"> կարգավորման ազդեցությունը պարզելու համար: </w:t>
      </w:r>
    </w:p>
    <w:p w14:paraId="3D27DD77" w14:textId="77777777" w:rsidR="00240094" w:rsidRPr="008466CA" w:rsidRDefault="001040B4" w:rsidP="00A23991">
      <w:pPr>
        <w:pBdr>
          <w:top w:val="single" w:sz="4" w:space="1" w:color="auto"/>
          <w:left w:val="single" w:sz="4" w:space="4" w:color="auto"/>
          <w:bottom w:val="single" w:sz="4" w:space="8" w:color="auto"/>
          <w:right w:val="single" w:sz="4" w:space="0" w:color="auto"/>
        </w:pBdr>
        <w:spacing w:before="240"/>
        <w:ind w:left="900"/>
        <w:jc w:val="center"/>
        <w:rPr>
          <w:rFonts w:ascii="GHEA Grapalat" w:hAnsi="GHEA Grapalat" w:cs="Tahoma"/>
          <w:b/>
          <w:i/>
          <w:color w:val="002060"/>
          <w:sz w:val="24"/>
          <w:szCs w:val="24"/>
          <w:u w:val="single"/>
          <w:lang w:val="hy-AM"/>
        </w:rPr>
      </w:pPr>
      <w:r w:rsidRPr="008466CA">
        <w:rPr>
          <w:rFonts w:ascii="GHEA Grapalat" w:hAnsi="GHEA Grapalat" w:cs="Tahoma"/>
          <w:b/>
          <w:i/>
          <w:color w:val="002060"/>
          <w:sz w:val="24"/>
          <w:szCs w:val="24"/>
          <w:u w:val="single"/>
          <w:lang w:val="hy-AM"/>
        </w:rPr>
        <w:t>Օրինակ 1</w:t>
      </w:r>
      <w:r w:rsidR="00CF2703">
        <w:rPr>
          <w:rFonts w:ascii="GHEA Grapalat" w:hAnsi="GHEA Grapalat" w:cs="Tahoma"/>
          <w:b/>
          <w:i/>
          <w:color w:val="002060"/>
          <w:sz w:val="24"/>
          <w:szCs w:val="24"/>
          <w:u w:val="single"/>
          <w:lang w:val="hy-AM"/>
        </w:rPr>
        <w:t>8</w:t>
      </w:r>
      <w:r w:rsidRPr="008466CA">
        <w:rPr>
          <w:rFonts w:ascii="GHEA Grapalat" w:hAnsi="GHEA Grapalat" w:cs="Tahoma"/>
          <w:b/>
          <w:i/>
          <w:color w:val="002060"/>
          <w:sz w:val="24"/>
          <w:szCs w:val="24"/>
          <w:u w:val="single"/>
          <w:lang w:val="hy-AM"/>
        </w:rPr>
        <w:t>. Մասնակի հավասարակշռության մոդելների կիրառմամբ գնահատման օրինակ</w:t>
      </w:r>
    </w:p>
    <w:p w14:paraId="3D67EDBB" w14:textId="77777777" w:rsidR="00240094" w:rsidRPr="007A509A" w:rsidRDefault="009A5CA4" w:rsidP="00A23991">
      <w:pPr>
        <w:pBdr>
          <w:top w:val="single" w:sz="4" w:space="1" w:color="auto"/>
          <w:left w:val="single" w:sz="4" w:space="4" w:color="auto"/>
          <w:bottom w:val="single" w:sz="4" w:space="8" w:color="auto"/>
          <w:right w:val="single" w:sz="4" w:space="0" w:color="auto"/>
        </w:pBdr>
        <w:spacing w:before="240"/>
        <w:ind w:left="1260" w:hanging="360"/>
        <w:rPr>
          <w:rFonts w:ascii="GHEA Grapalat" w:hAnsi="GHEA Grapalat" w:cs="Tahoma"/>
          <w:b/>
          <w:i/>
          <w:color w:val="002060"/>
        </w:rPr>
      </w:pPr>
      <w:r>
        <w:rPr>
          <w:rFonts w:ascii="GHEA Grapalat" w:hAnsi="GHEA Grapalat" w:cs="Tahoma"/>
          <w:i/>
          <w:noProof/>
          <w:color w:val="002060"/>
        </w:rPr>
        <mc:AlternateContent>
          <mc:Choice Requires="wpg">
            <w:drawing>
              <wp:anchor distT="0" distB="0" distL="114300" distR="114300" simplePos="0" relativeHeight="251928576" behindDoc="0" locked="0" layoutInCell="1" allowOverlap="1" wp14:anchorId="5F2F4BCF" wp14:editId="347C2DED">
                <wp:simplePos x="0" y="0"/>
                <wp:positionH relativeFrom="column">
                  <wp:posOffset>1035685</wp:posOffset>
                </wp:positionH>
                <wp:positionV relativeFrom="paragraph">
                  <wp:posOffset>394970</wp:posOffset>
                </wp:positionV>
                <wp:extent cx="2136140" cy="1880870"/>
                <wp:effectExtent l="0" t="0" r="35560" b="24130"/>
                <wp:wrapNone/>
                <wp:docPr id="49"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6140" cy="1880870"/>
                          <a:chOff x="2114" y="2880"/>
                          <a:chExt cx="3364" cy="2962"/>
                        </a:xfrm>
                      </wpg:grpSpPr>
                      <wps:wsp>
                        <wps:cNvPr id="52" name="Straight Connector 1182"/>
                        <wps:cNvCnPr>
                          <a:cxnSpLocks noChangeShapeType="1"/>
                        </wps:cNvCnPr>
                        <wps:spPr bwMode="auto">
                          <a:xfrm>
                            <a:off x="2114" y="5842"/>
                            <a:ext cx="3364"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4" name="Right Triangle 33"/>
                        <wps:cNvSpPr>
                          <a:spLocks noChangeArrowheads="1"/>
                        </wps:cNvSpPr>
                        <wps:spPr bwMode="auto">
                          <a:xfrm rot="10800000" flipH="1">
                            <a:off x="2114" y="4586"/>
                            <a:ext cx="2004" cy="1187"/>
                          </a:xfrm>
                          <a:prstGeom prst="rtTriangle">
                            <a:avLst/>
                          </a:prstGeom>
                          <a:solidFill>
                            <a:srgbClr val="002060"/>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55" name="Right Triangle 34"/>
                        <wps:cNvSpPr>
                          <a:spLocks noChangeArrowheads="1"/>
                        </wps:cNvSpPr>
                        <wps:spPr bwMode="auto">
                          <a:xfrm>
                            <a:off x="2114" y="3126"/>
                            <a:ext cx="1993" cy="1433"/>
                          </a:xfrm>
                          <a:prstGeom prst="rtTriangle">
                            <a:avLst/>
                          </a:prstGeom>
                          <a:solidFill>
                            <a:schemeClr val="accent2">
                              <a:lumMod val="20000"/>
                              <a:lumOff val="80000"/>
                            </a:schemeClr>
                          </a:solidFill>
                          <a:ln w="12700">
                            <a:solidFill>
                              <a:schemeClr val="accent2">
                                <a:lumMod val="20000"/>
                                <a:lumOff val="80000"/>
                              </a:schemeClr>
                            </a:solidFill>
                            <a:miter lim="800000"/>
                            <a:headEnd/>
                            <a:tailEnd/>
                          </a:ln>
                        </wps:spPr>
                        <wps:bodyPr rot="0" vert="horz" wrap="square" lIns="91440" tIns="45720" rIns="91440" bIns="45720" anchor="ctr" anchorCtr="0" upright="1">
                          <a:noAutofit/>
                        </wps:bodyPr>
                      </wps:wsp>
                      <wps:wsp>
                        <wps:cNvPr id="56" name="AutoShape 264"/>
                        <wps:cNvCnPr>
                          <a:cxnSpLocks noChangeShapeType="1"/>
                        </wps:cNvCnPr>
                        <wps:spPr bwMode="auto">
                          <a:xfrm flipV="1">
                            <a:off x="2114" y="4128"/>
                            <a:ext cx="2820" cy="16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265"/>
                        <wps:cNvCnPr>
                          <a:cxnSpLocks noChangeShapeType="1"/>
                        </wps:cNvCnPr>
                        <wps:spPr bwMode="auto">
                          <a:xfrm>
                            <a:off x="2114" y="3126"/>
                            <a:ext cx="2820" cy="1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266"/>
                        <wps:cNvCnPr>
                          <a:cxnSpLocks noChangeShapeType="1"/>
                        </wps:cNvCnPr>
                        <wps:spPr bwMode="auto">
                          <a:xfrm>
                            <a:off x="2114" y="2880"/>
                            <a:ext cx="1" cy="29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Straight Connector 54"/>
                        <wps:cNvCnPr>
                          <a:cxnSpLocks noChangeShapeType="1"/>
                        </wps:cNvCnPr>
                        <wps:spPr bwMode="auto">
                          <a:xfrm flipH="1">
                            <a:off x="2114" y="4559"/>
                            <a:ext cx="1991" cy="0"/>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63" name="Straight Connector 47"/>
                        <wps:cNvCnPr>
                          <a:cxnSpLocks noChangeShapeType="1"/>
                        </wps:cNvCnPr>
                        <wps:spPr bwMode="auto">
                          <a:xfrm>
                            <a:off x="4151" y="4554"/>
                            <a:ext cx="9" cy="1277"/>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F3BE35" id="Group 286" o:spid="_x0000_s1026" style="position:absolute;margin-left:81.55pt;margin-top:31.1pt;width:168.2pt;height:148.1pt;z-index:251928576" coordorigin="2114,2880" coordsize="3364,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">
                <v:line id="Straight Connector 1182" o:spid="_x0000_s1027" style="position:absolute;visibility:visible;mso-wrap-style:square" from="2114,5842" to="5478,5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X9n8UAAADbAAAADwAAAGRycy9kb3ducmV2LnhtbESPQWvCQBSE74X+h+UVvBTdqLRo6ipF&#10;FASL1rh4fmRfk9Ds25BdNf57t1DwOMzMN8xs0dlaXKj1lWMFw0ECgjh3puJCgT6u+xMQPiAbrB2T&#10;ght5WMyfn2aYGnflA12yUIgIYZ+igjKEJpXS5yVZ9APXEEfvx7UWQ5RtIU2L1wi3tRwlybu0WHFc&#10;KLGhZUn5b3a2CrZ6enod7yda22O2w29drfZfS6V6L93nB4hAXXiE/9sbo+BtBH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X9n8UAAADbAAAADwAAAAAAAAAA&#10;AAAAAAChAgAAZHJzL2Rvd25yZXYueG1sUEsFBgAAAAAEAAQA+QAAAJMDAAAAAA==&#10;" strokecolor="black [3200]" strokeweight=".5pt">
                  <v:stroke joinstyle="miter"/>
                </v:line>
                <v:shapetype id="_x0000_t6" coordsize="21600,21600" o:spt="6" path="m,l,21600r21600,xe">
                  <v:stroke joinstyle="miter"/>
                  <v:path gradientshapeok="t" o:connecttype="custom" o:connectlocs="0,0;0,10800;0,21600;10800,21600;21600,21600;10800,10800" textboxrect="1800,12600,12600,19800"/>
                </v:shapetype>
                <v:shape id="Right Triangle 33" o:spid="_x0000_s1028" type="#_x0000_t6" style="position:absolute;left:2114;top:4586;width:2004;height:1187;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7GNsIA&#10;AADbAAAADwAAAGRycy9kb3ducmV2LnhtbESPQWsCMRSE7wX/Q3iCt5q12CqrUUQQPAi2a6HXR/Lc&#10;Xdy8hCTV9d83gtDjMDPfMMt1bztxpRBbxwom4wIEsXam5VrB92n3OgcRE7LBzjEpuFOE9WrwssTS&#10;uBt/0bVKtcgQjiUqaFLypZRRN2Qxjp0nzt7ZBYspy1BLE/CW4baTb0XxIS22nBca9LRtSF+qX6tg&#10;1mo8+G531D8nz9PP47Y6hLtSo2G/WYBI1Kf/8LO9Nwrep/D4k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sY2wgAAANsAAAAPAAAAAAAAAAAAAAAAAJgCAABkcnMvZG93&#10;bnJldi54bWxQSwUGAAAAAAQABAD1AAAAhwMAAAAA&#10;" fillcolor="#002060" strokecolor="#143e69 [1606]" strokeweight="1pt"/>
                <v:shape id="Right Triangle 34" o:spid="_x0000_s1029" type="#_x0000_t6" style="position:absolute;left:2114;top:3126;width:1993;height:1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vtcUA&#10;AADbAAAADwAAAGRycy9kb3ducmV2LnhtbESPQWvCQBSE7wX/w/IEL1I3KkqbuoooguKpsa16e2Rf&#10;k2j2bciuGv+9WxB6HGbmG2Yya0wprlS7wrKCfi8CQZxaXXCm4Gu3en0D4TyyxtIyKbiTg9m09TLB&#10;WNsbf9I18ZkIEHYxKsi9r2IpXZqTQdezFXHwfm1t0AdZZ1LXeAtwU8pBFI2lwYLDQo4VLXJKz8nF&#10;KDgMV9/dffKzPMpxdrocNtH23Z+V6rSb+QcIT43/Dz/ba61gNIK/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C+1xQAAANsAAAAPAAAAAAAAAAAAAAAAAJgCAABkcnMv&#10;ZG93bnJldi54bWxQSwUGAAAAAAQABAD1AAAAigMAAAAA&#10;" fillcolor="#dfebf5 [661]" strokecolor="#dfebf5 [661]" strokeweight="1pt"/>
                <v:shape id="AutoShape 264" o:spid="_x0000_s1030" type="#_x0000_t32" style="position:absolute;left:2114;top:4128;width:2820;height:16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shape id="AutoShape 265" o:spid="_x0000_s1031" type="#_x0000_t32" style="position:absolute;left:2114;top:3126;width:2820;height:19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266" o:spid="_x0000_s1032" type="#_x0000_t32" style="position:absolute;left:2114;top:2880;width:1;height:29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line id="Straight Connector 54" o:spid="_x0000_s1033" style="position:absolute;flip:x;visibility:visible;mso-wrap-style:square" from="2114,4559" to="4105,4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DkUMEAAADbAAAADwAAAGRycy9kb3ducmV2LnhtbESP0YrCMBRE3wX/IVzBN02tIFKNsiwI&#10;gvhg6wdcmrtN3eamNLFWv94sLPg4zMwZZrsfbCN66nztWMFinoAgLp2uuVJwLQ6zNQgfkDU2jknB&#10;kzzsd+PRFjPtHnyhPg+ViBD2GSowIbSZlL40ZNHPXUscvR/XWQxRdpXUHT4i3DYyTZKVtFhzXDDY&#10;0reh8je/WwVFsrTXU7s4vfLiFm69OZcm1UpNJ8PXBkSgIXzC/+2jVrBK4e9L/AFy9w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YORQwQAAANsAAAAPAAAAAAAAAAAAAAAA&#10;AKECAABkcnMvZG93bnJldi54bWxQSwUGAAAAAAQABAD5AAAAjwMAAAAA&#10;" strokecolor="black [3200]">
                  <v:stroke dashstyle="dash"/>
                </v:line>
                <v:line id="Straight Connector 47" o:spid="_x0000_s1034" style="position:absolute;visibility:visible;mso-wrap-style:square" from="4151,4554" to="4160,5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XdtMQAAADbAAAADwAAAGRycy9kb3ducmV2LnhtbESP0WoCMRRE3wv9h3ALfSmaWEVlNUpZ&#10;EexLobYfcN1cd9dubnaTqOvfm0Khj8PMnGGW69424kI+1I41jIYKBHHhTM2lhu+v7WAOIkRkg41j&#10;0nCjAOvV48MSM+Ou/EmXfSxFgnDIUEMVY5tJGYqKLIaha4mTd3TeYkzSl9J4vCa4beSrUlNpsea0&#10;UGFLeUXFz/5sNRxe2g+edNzN3/vZwU7USc3yjdbPT/3bAkSkPv6H/9o7o2E6ht8v6Qf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9d20xAAAANsAAAAPAAAAAAAAAAAA&#10;AAAAAKECAABkcnMvZG93bnJldi54bWxQSwUGAAAAAAQABAD5AAAAkgMAAAAA&#10;" strokecolor="black [3200]">
                  <v:stroke dashstyle="dash"/>
                </v:line>
              </v:group>
            </w:pict>
          </mc:Fallback>
        </mc:AlternateContent>
      </w:r>
      <w:r>
        <w:rPr>
          <w:rFonts w:ascii="GHEA Grapalat" w:hAnsi="GHEA Grapalat" w:cs="Tahoma"/>
          <w:i/>
          <w:noProof/>
          <w:color w:val="002060"/>
        </w:rPr>
        <mc:AlternateContent>
          <mc:Choice Requires="wpg">
            <w:drawing>
              <wp:anchor distT="0" distB="0" distL="114300" distR="114300" simplePos="0" relativeHeight="251974656" behindDoc="0" locked="0" layoutInCell="1" allowOverlap="1" wp14:anchorId="1AFA9BE4" wp14:editId="1B3B358C">
                <wp:simplePos x="0" y="0"/>
                <wp:positionH relativeFrom="column">
                  <wp:posOffset>4082415</wp:posOffset>
                </wp:positionH>
                <wp:positionV relativeFrom="paragraph">
                  <wp:posOffset>420370</wp:posOffset>
                </wp:positionV>
                <wp:extent cx="2187575" cy="1872615"/>
                <wp:effectExtent l="0" t="0" r="22225" b="32385"/>
                <wp:wrapNone/>
                <wp:docPr id="33"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7575" cy="1872615"/>
                          <a:chOff x="6904" y="3023"/>
                          <a:chExt cx="3445" cy="2949"/>
                        </a:xfrm>
                      </wpg:grpSpPr>
                      <wps:wsp>
                        <wps:cNvPr id="34" name="Straight Connector 41"/>
                        <wps:cNvCnPr>
                          <a:cxnSpLocks noChangeShapeType="1"/>
                        </wps:cNvCnPr>
                        <wps:spPr bwMode="auto">
                          <a:xfrm>
                            <a:off x="6904" y="5972"/>
                            <a:ext cx="3445"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5" name="Straight Connector 43"/>
                        <wps:cNvCnPr>
                          <a:cxnSpLocks noChangeShapeType="1"/>
                        </wps:cNvCnPr>
                        <wps:spPr bwMode="auto">
                          <a:xfrm>
                            <a:off x="6950" y="3230"/>
                            <a:ext cx="3295" cy="2212"/>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6" name="Straight Connector 44"/>
                        <wps:cNvCnPr>
                          <a:cxnSpLocks noChangeShapeType="1"/>
                        </wps:cNvCnPr>
                        <wps:spPr bwMode="auto">
                          <a:xfrm flipV="1">
                            <a:off x="6904" y="3945"/>
                            <a:ext cx="3283" cy="158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7" name="Straight Connector 45"/>
                        <wps:cNvCnPr>
                          <a:cxnSpLocks noChangeShapeType="1"/>
                        </wps:cNvCnPr>
                        <wps:spPr bwMode="auto">
                          <a:xfrm>
                            <a:off x="9150" y="4763"/>
                            <a:ext cx="23" cy="1209"/>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8" name="Straight Connector 47"/>
                        <wps:cNvCnPr>
                          <a:cxnSpLocks noChangeShapeType="1"/>
                        </wps:cNvCnPr>
                        <wps:spPr bwMode="auto">
                          <a:xfrm>
                            <a:off x="8920" y="4601"/>
                            <a:ext cx="9" cy="1371"/>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9" name="Right Triangle 49"/>
                        <wps:cNvSpPr>
                          <a:spLocks noChangeArrowheads="1"/>
                        </wps:cNvSpPr>
                        <wps:spPr bwMode="auto">
                          <a:xfrm flipV="1">
                            <a:off x="6915" y="4555"/>
                            <a:ext cx="2014" cy="1012"/>
                          </a:xfrm>
                          <a:prstGeom prst="rtTriangle">
                            <a:avLst/>
                          </a:prstGeom>
                          <a:solidFill>
                            <a:srgbClr val="002060"/>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40" name="Right Triangle 52"/>
                        <wps:cNvSpPr>
                          <a:spLocks noChangeArrowheads="1"/>
                        </wps:cNvSpPr>
                        <wps:spPr bwMode="auto">
                          <a:xfrm>
                            <a:off x="6915" y="3219"/>
                            <a:ext cx="2025" cy="1336"/>
                          </a:xfrm>
                          <a:prstGeom prst="rtTriangle">
                            <a:avLst/>
                          </a:prstGeom>
                          <a:solidFill>
                            <a:schemeClr val="accent2">
                              <a:lumMod val="20000"/>
                              <a:lumOff val="80000"/>
                            </a:schemeClr>
                          </a:solidFill>
                          <a:ln w="12700">
                            <a:solidFill>
                              <a:schemeClr val="accent6">
                                <a:lumMod val="50000"/>
                                <a:lumOff val="0"/>
                              </a:schemeClr>
                            </a:solidFill>
                            <a:miter lim="800000"/>
                            <a:headEnd/>
                            <a:tailEnd/>
                          </a:ln>
                        </wps:spPr>
                        <wps:bodyPr rot="0" vert="horz" wrap="square" lIns="91440" tIns="45720" rIns="91440" bIns="45720" anchor="ctr" anchorCtr="0" upright="1">
                          <a:noAutofit/>
                        </wps:bodyPr>
                      </wps:wsp>
                      <wps:wsp>
                        <wps:cNvPr id="41" name="Straight Connector 54"/>
                        <wps:cNvCnPr>
                          <a:cxnSpLocks noChangeShapeType="1"/>
                        </wps:cNvCnPr>
                        <wps:spPr bwMode="auto">
                          <a:xfrm flipH="1">
                            <a:off x="6915" y="4532"/>
                            <a:ext cx="1991" cy="0"/>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43" name="Straight Connector 55"/>
                        <wps:cNvCnPr>
                          <a:cxnSpLocks noChangeShapeType="1"/>
                        </wps:cNvCnPr>
                        <wps:spPr bwMode="auto">
                          <a:xfrm flipH="1">
                            <a:off x="6904" y="3023"/>
                            <a:ext cx="11" cy="293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4" name="Isosceles Triangle 56"/>
                        <wps:cNvSpPr>
                          <a:spLocks noChangeArrowheads="1"/>
                        </wps:cNvSpPr>
                        <wps:spPr bwMode="auto">
                          <a:xfrm rot="5400000">
                            <a:off x="8891" y="4595"/>
                            <a:ext cx="303" cy="221"/>
                          </a:xfrm>
                          <a:prstGeom prst="triangle">
                            <a:avLst>
                              <a:gd name="adj" fmla="val 50000"/>
                            </a:avLst>
                          </a:prstGeom>
                          <a:solidFill>
                            <a:schemeClr val="tx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45" name="Straight Connector 59"/>
                        <wps:cNvCnPr>
                          <a:cxnSpLocks noChangeShapeType="1"/>
                        </wps:cNvCnPr>
                        <wps:spPr bwMode="auto">
                          <a:xfrm flipV="1">
                            <a:off x="6915" y="4175"/>
                            <a:ext cx="3341" cy="1648"/>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47" name="Straight Connector 69"/>
                        <wps:cNvCnPr>
                          <a:cxnSpLocks noChangeShapeType="1"/>
                        </wps:cNvCnPr>
                        <wps:spPr bwMode="auto">
                          <a:xfrm flipH="1">
                            <a:off x="6915" y="4717"/>
                            <a:ext cx="2239" cy="57"/>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A37454" id="Group 295" o:spid="_x0000_s1026" style="position:absolute;margin-left:321.45pt;margin-top:33.1pt;width:172.25pt;height:147.45pt;z-index:251974656" coordorigin="6904,3023" coordsize="3445,2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">
                <v:line id="Straight Connector 41" o:spid="_x0000_s1027" style="position:absolute;visibility:visible;mso-wrap-style:square" from="6904,5972" to="10349,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8l0MUAAADbAAAADwAAAGRycy9kb3ducmV2LnhtbESPQWvCQBSE70L/w/IKXkQ3aimaukoR&#10;hYJFa1w8P7KvSWj2bciumv57t1DwOMzMN8xi1dlaXKn1lWMF41ECgjh3puJCgT5thzMQPiAbrB2T&#10;gl/ysFo+9RaYGnfjI12zUIgIYZ+igjKEJpXS5yVZ9CPXEEfv27UWQ5RtIU2Ltwi3tZwkyau0WHFc&#10;KLGhdUn5T3axCnZ6fh5MDzOt7Snb45euNofPtVL95+79DUSgLjzC/+0Po2D6A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8l0MUAAADbAAAADwAAAAAAAAAA&#10;AAAAAAChAgAAZHJzL2Rvd25yZXYueG1sUEsFBgAAAAAEAAQA+QAAAJMDAAAAAA==&#10;" strokecolor="black [3200]" strokeweight=".5pt">
                  <v:stroke joinstyle="miter"/>
                </v:line>
                <v:line id="Straight Connector 43" o:spid="_x0000_s1028" style="position:absolute;visibility:visible;mso-wrap-style:square" from="6950,3230" to="10245,5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OAS8UAAADbAAAADwAAAGRycy9kb3ducmV2LnhtbESPQWvCQBSE70L/w/IKXkQ3Ki2aukoR&#10;hYJFa1w8P7KvSWj2bciumv57t1DwOMzMN8xi1dlaXKn1lWMF41ECgjh3puJCgT5thzMQPiAbrB2T&#10;gl/ysFo+9RaYGnfjI12zUIgIYZ+igjKEJpXS5yVZ9CPXEEfv27UWQ5RtIU2Ltwi3tZwkyau0WHFc&#10;KLGhdUn5T3axCnZ6fh5MDzOt7Snb45euNofPtVL95+79DUSgLjzC/+0Po2D6A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OAS8UAAADbAAAADwAAAAAAAAAA&#10;AAAAAAChAgAAZHJzL2Rvd25yZXYueG1sUEsFBgAAAAAEAAQA+QAAAJMDAAAAAA==&#10;" strokecolor="black [3200]" strokeweight=".5pt">
                  <v:stroke joinstyle="miter"/>
                </v:line>
                <v:line id="Straight Connector 44" o:spid="_x0000_s1029" style="position:absolute;flip:y;visibility:visible;mso-wrap-style:square" from="6904,3945" to="10187,5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wQg8AAAADbAAAADwAAAGRycy9kb3ducmV2LnhtbESP0YrCMBRE3xf8h3AF37apKxappkUE&#10;xSdl1Q+4NNe02NyUJlvr35uFhX0cZuYMsylH24qBet84VjBPUhDEldMNGwW36/5zBcIHZI2tY1Lw&#10;Ig9lMfnYYK7dk79puAQjIoR9jgrqELpcSl/VZNEnriOO3t31FkOUvZG6x2eE21Z+pWkmLTYcF2rs&#10;aFdT9bj8WAXanEhunRmWc5Pd9pU54+kwKDWbjts1iEBj+A//tY9awSKD3y/xB8ji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oMEIPAAAAA2wAAAA8AAAAAAAAAAAAAAAAA&#10;oQIAAGRycy9kb3ducmV2LnhtbFBLBQYAAAAABAAEAPkAAACOAwAAAAA=&#10;" strokecolor="black [3200]" strokeweight=".5pt">
                  <v:stroke joinstyle="miter"/>
                </v:line>
                <v:line id="Straight Connector 45" o:spid="_x0000_s1030" style="position:absolute;visibility:visible;mso-wrap-style:square" from="9150,4763" to="9173,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30qsUAAADbAAAADwAAAGRycy9kb3ducmV2LnhtbESP0WrCQBRE34X+w3ILfZFmt1YaiVml&#10;KIJ9EUz7AdfsNUmbvRuzW03/visIPg4zc4bJl4NtxZl63zjW8JIoEMSlMw1XGr4+N88zED4gG2wd&#10;k4Y/8rBcPIxyzIy78J7ORahEhLDPUEMdQpdJ6cuaLPrEdcTRO7reYoiyr6Tp8RLhtpUTpd6kxYbj&#10;Qo0drWoqf4pfq+Ew7nY8PfFp9jGkBztV3ypdrbV+ehze5yACDeEevrW3RsNrCtcv8Qf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30qsUAAADbAAAADwAAAAAAAAAA&#10;AAAAAAChAgAAZHJzL2Rvd25yZXYueG1sUEsFBgAAAAAEAAQA+QAAAJMDAAAAAA==&#10;" strokecolor="black [3200]">
                  <v:stroke dashstyle="dash"/>
                </v:line>
                <v:line id="Straight Connector 47" o:spid="_x0000_s1031" style="position:absolute;visibility:visible;mso-wrap-style:square" from="8920,4601" to="8929,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g2MAAAADbAAAADwAAAGRycy9kb3ducmV2LnhtbERPzYrCMBC+L+w7hBH2Ipq4iko1yqII&#10;ehGsPsDYjG21mdQmavftNwdhjx/f/3zZ2ko8qfGlYw2DvgJBnDlTcq7hdNz0piB8QDZYOSYNv+Rh&#10;ufj8mGNi3IsP9ExDLmII+wQ1FCHUiZQ+K8ii77uaOHIX11gMETa5NA2+Yrit5LdSY2mx5NhQYE2r&#10;grJb+rAazt16z6M736e7dnK2I3VVk9Va669O+zMDEagN/+K3e2s0DOPY+CX+ALn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3iYNjAAAAA2wAAAA8AAAAAAAAAAAAAAAAA&#10;oQIAAGRycy9kb3ducmV2LnhtbFBLBQYAAAAABAAEAPkAAACOAwAAAAA=&#10;" strokecolor="black [3200]">
                  <v:stroke dashstyle="dash"/>
                </v:line>
                <v:shape id="Right Triangle 49" o:spid="_x0000_s1032" type="#_x0000_t6" style="position:absolute;left:6915;top:4555;width:2014;height:1012;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oz8UA&#10;AADbAAAADwAAAGRycy9kb3ducmV2LnhtbESP3WrCQBSE7wt9h+UUelc3UWg1ugapiJWC4s8DHLLH&#10;JDZ7dsmuJn17Vyj0cpiZb5hZ3ptG3Kj1tWUF6SABQVxYXXOp4HRcvY1B+ICssbFMCn7JQz5/fpph&#10;pm3He7odQikihH2GCqoQXCalLyoy6AfWEUfvbFuDIcq2lLrFLsJNI4dJ8i4N1hwXKnT0WVHxc7ga&#10;BfbqxsXle2027mOzXKTL9W7bjZR6fekXUxCB+vAf/mt/aQWjCTy+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GjPxQAAANsAAAAPAAAAAAAAAAAAAAAAAJgCAABkcnMv&#10;ZG93bnJldi54bWxQSwUGAAAAAAQABAD1AAAAigMAAAAA&#10;" fillcolor="#002060" strokecolor="#143e69 [1606]" strokeweight="1pt"/>
                <v:shape id="Right Triangle 52" o:spid="_x0000_s1033" type="#_x0000_t6" style="position:absolute;left:6915;top:3219;width:2025;height:1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6cEA&#10;AADbAAAADwAAAGRycy9kb3ducmV2LnhtbERPy2qDQBTdB/oPwy1kl4wmoYh1lLaSB93FZtHlxblV&#10;qXNHnImx/frMotDl4byzYja9mGh0nWUF8ToCQVxb3XGj4PKxXyUgnEfW2FsmBT/koMgfFhmm2t74&#10;TFPlGxFC2KWooPV+SKV0dUsG3doOxIH7sqNBH+DYSD3iLYSbXm6i6Eka7Dg0tDjQW0v1d3U1CpJf&#10;I7k87pLP98Ol4/KVY3fcKrV8nF+eQXia/b/4z33SCnZhffgSfoD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MXunBAAAA2wAAAA8AAAAAAAAAAAAAAAAAmAIAAGRycy9kb3du&#10;cmV2LnhtbFBLBQYAAAAABAAEAPUAAACGAwAAAAA=&#10;" fillcolor="#dfebf5 [661]" strokecolor="#4f4551 [1609]" strokeweight="1pt"/>
                <v:line id="Straight Connector 54" o:spid="_x0000_s1034" style="position:absolute;flip:x;visibility:visible;mso-wrap-style:square" from="6915,4532" to="8906,4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mR8MAAADbAAAADwAAAGRycy9kb3ducmV2LnhtbESPwWrDMBBE74H+g9hCb7Fst5TgRAmh&#10;UCiEHmL7AxZrYzmxVsZSbbdfXwUKPQ4z84bZHRbbi4lG3zlWkCUpCOLG6Y5bBXX1vt6A8AFZY++Y&#10;FHyTh8P+YbXDQruZzzSVoRURwr5ABSaEoZDSN4Ys+sQNxNG7uNFiiHJspR5xjnDbyzxNX6XFjuOC&#10;wYHeDDW38ssqqNJnW5+G7PRTVtdwncxnY3Kt1NPjctyCCLSE//Bf+0MreMng/iX+A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HJkfDAAAA2wAAAA8AAAAAAAAAAAAA&#10;AAAAoQIAAGRycy9kb3ducmV2LnhtbFBLBQYAAAAABAAEAPkAAACRAwAAAAA=&#10;" strokecolor="black [3200]">
                  <v:stroke dashstyle="dash"/>
                </v:line>
                <v:line id="Straight Connector 55" o:spid="_x0000_s1035" style="position:absolute;flip:x;visibility:visible;mso-wrap-style:square" from="6904,3023" to="6915,5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3AZsIAAADbAAAADwAAAGRycy9kb3ducmV2LnhtbESPzWrDMBCE74G+g9hCb43s/oTgRDam&#10;4JJTSpM8wGJtZBNrZSzVdt4+ChRyHGbmG2ZbzLYTIw2+dawgXSYgiGunWzYKTsfqdQ3CB2SNnWNS&#10;cCUPRf602GKm3cS/NB6CERHCPkMFTQh9JqWvG7Lol64njt7ZDRZDlIOResApwm0n35JkJS22HBca&#10;7Omrofpy+LMKtNmTLJ0ZP1OzOlW1+cH996jUy/NcbkAEmsMj/N/eaQUf73D/En+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3AZsIAAADbAAAADwAAAAAAAAAAAAAA&#10;AAChAgAAZHJzL2Rvd25yZXYueG1sUEsFBgAAAAAEAAQA+QAAAJADAAAAAA==&#10;" strokecolor="black [3200]"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6" o:spid="_x0000_s1036" type="#_x0000_t5" style="position:absolute;left:8891;top:4595;width:303;height:22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DZMMA&#10;AADbAAAADwAAAGRycy9kb3ducmV2LnhtbESPQWsCMRSE74L/ITzBm2YrItvVKLVV0IKH2oIeH5vn&#10;ZnHzsmyirv/eFASPw8x8w8wWra3ElRpfOlbwNkxAEOdOl1wo+PtdD1IQPiBrrByTgjt5WMy7nRlm&#10;2t34h677UIgIYZ+hAhNCnUnpc0MW/dDVxNE7ucZiiLIppG7wFuG2kqMkmUiLJccFgzV9GsrP+4tV&#10;kO5G79tDukQsv8KyPn6vNt6cler32o8piEBteIWf7Y1WMB7D/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DZMMAAADbAAAADwAAAAAAAAAAAAAAAACYAgAAZHJzL2Rv&#10;d25yZXYueG1sUEsFBgAAAAAEAAQA9QAAAIgDAAAAAA==&#10;" fillcolor="black [3213]" strokecolor="black [3213]" strokeweight="1pt"/>
                <v:line id="Straight Connector 59" o:spid="_x0000_s1037" style="position:absolute;flip:y;visibility:visible;mso-wrap-style:square" from="6915,4175" to="10256,5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wgRMIAAADbAAAADwAAAGRycy9kb3ducmV2LnhtbESP3YrCMBSE74V9h3AE7zT1b1m6RlmE&#10;hQXxwtYHODRnm2pzUppYq09vBMHLYWa+YVab3taio9ZXjhVMJwkI4sLpiksFx/x3/AXCB2SNtWNS&#10;cCMPm/XHYIWpdlc+UJeFUkQI+xQVmBCaVEpfGLLoJ64hjt6/ay2GKNtS6havEW5rOUuST2mx4rhg&#10;sKGtoeKcXayCPJnb466Z7u5ZfgqnzuwLM9NKjYb9zzeIQH14h1/tP61gsYTnl/g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wgRMIAAADbAAAADwAAAAAAAAAAAAAA&#10;AAChAgAAZHJzL2Rvd25yZXYueG1sUEsFBgAAAAAEAAQA+QAAAJADAAAAAA==&#10;" strokecolor="black [3200]">
                  <v:stroke dashstyle="dash"/>
                </v:line>
                <v:line id="Straight Connector 69" o:spid="_x0000_s1038" style="position:absolute;flip:x;visibility:visible;mso-wrap-style:square" from="6915,4717" to="9154,4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IbqMMAAADbAAAADwAAAGRycy9kb3ducmV2LnhtbESP3YrCMBSE74V9h3AE7zT1B3fpGmUR&#10;FhbEC1sf4NCcbarNSWlirT69EQQvh5n5hllteluLjlpfOVYwnSQgiAunKy4VHPPf8RcIH5A11o5J&#10;wY08bNYfgxWm2l35QF0WShEh7FNUYEJoUil9Yciin7iGOHr/rrUYomxLqVu8Rrit5SxJltJixXHB&#10;YENbQ8U5u1gFeTK3x10z3d2z/BROndkXZqaVGg37n28QgfrwDr/af1rB4hOeX+I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iG6jDAAAA2wAAAA8AAAAAAAAAAAAA&#10;AAAAoQIAAGRycy9kb3ducmV2LnhtbFBLBQYAAAAABAAEAPkAAACRAwAAAAA=&#10;" strokecolor="black [3200]">
                  <v:stroke dashstyle="dash"/>
                </v:line>
              </v:group>
            </w:pict>
          </mc:Fallback>
        </mc:AlternateContent>
      </w:r>
      <w:r w:rsidR="001040B4" w:rsidRPr="007A509A">
        <w:rPr>
          <w:rFonts w:ascii="GHEA Grapalat" w:hAnsi="GHEA Grapalat" w:cs="Tahoma"/>
          <w:b/>
          <w:i/>
          <w:color w:val="002060"/>
          <w:lang w:val="hy-AM"/>
        </w:rPr>
        <w:t>ա)                                                                        բ)</w:t>
      </w:r>
      <w:r w:rsidR="007A639B" w:rsidRPr="007A509A">
        <w:rPr>
          <w:rFonts w:ascii="GHEA Grapalat" w:hAnsi="GHEA Grapalat" w:cs="Tahoma"/>
          <w:b/>
          <w:i/>
          <w:color w:val="002060"/>
        </w:rPr>
        <w:t xml:space="preserve">                                                                       </w:t>
      </w:r>
      <w:r w:rsidR="00144028" w:rsidRPr="00CD4621">
        <w:rPr>
          <w:rFonts w:ascii="GHEA Grapalat" w:hAnsi="GHEA Grapalat" w:cs="Tahoma"/>
          <w:b/>
          <w:i/>
          <w:color w:val="002060"/>
        </w:rPr>
        <w:t xml:space="preserve">                </w:t>
      </w:r>
      <w:r w:rsidR="00232DD0">
        <w:rPr>
          <w:rFonts w:ascii="GHEA Grapalat" w:hAnsi="GHEA Grapalat" w:cs="Tahoma"/>
          <w:b/>
          <w:i/>
          <w:color w:val="002060"/>
          <w:lang w:val="hy-AM"/>
        </w:rPr>
        <w:t xml:space="preserve">         </w:t>
      </w:r>
      <w:r w:rsidR="00232DD0">
        <w:rPr>
          <w:rFonts w:ascii="GHEA Grapalat" w:hAnsi="GHEA Grapalat" w:cs="Tahoma"/>
          <w:i/>
          <w:color w:val="002060"/>
        </w:rPr>
        <w:t xml:space="preserve">        P </w:t>
      </w:r>
      <w:r w:rsidR="001040B4" w:rsidRPr="007A509A">
        <w:rPr>
          <w:rFonts w:ascii="GHEA Grapalat" w:hAnsi="GHEA Grapalat" w:cs="Tahoma"/>
          <w:i/>
          <w:color w:val="002060"/>
          <w:lang w:val="hy-AM"/>
        </w:rPr>
        <w:t xml:space="preserve">       </w:t>
      </w:r>
      <w:r w:rsidR="00FC074A" w:rsidRPr="007A509A">
        <w:rPr>
          <w:rFonts w:ascii="GHEA Grapalat" w:hAnsi="GHEA Grapalat" w:cs="Tahoma"/>
          <w:i/>
          <w:color w:val="002060"/>
        </w:rPr>
        <w:t xml:space="preserve">   </w:t>
      </w:r>
      <w:r w:rsidR="001040B4" w:rsidRPr="007A509A">
        <w:rPr>
          <w:rFonts w:ascii="GHEA Grapalat" w:hAnsi="GHEA Grapalat" w:cs="Tahoma"/>
          <w:i/>
          <w:color w:val="002060"/>
          <w:lang w:val="hy-AM"/>
        </w:rPr>
        <w:t xml:space="preserve">                             </w:t>
      </w:r>
      <w:r w:rsidR="007A639B" w:rsidRPr="007A509A">
        <w:rPr>
          <w:rFonts w:ascii="GHEA Grapalat" w:hAnsi="GHEA Grapalat" w:cs="Tahoma"/>
          <w:i/>
          <w:color w:val="002060"/>
          <w:lang w:val="hy-AM"/>
        </w:rPr>
        <w:t xml:space="preserve">                             </w:t>
      </w:r>
      <w:r w:rsidR="007A639B" w:rsidRPr="007A509A">
        <w:rPr>
          <w:rFonts w:ascii="GHEA Grapalat" w:hAnsi="GHEA Grapalat" w:cs="Tahoma"/>
          <w:i/>
          <w:color w:val="002060"/>
        </w:rPr>
        <w:t xml:space="preserve"> </w:t>
      </w:r>
      <w:r w:rsidR="00232DD0">
        <w:rPr>
          <w:rFonts w:ascii="GHEA Grapalat" w:hAnsi="GHEA Grapalat" w:cs="Tahoma"/>
          <w:i/>
          <w:color w:val="002060"/>
        </w:rPr>
        <w:t xml:space="preserve"> </w:t>
      </w:r>
      <w:proofErr w:type="spellStart"/>
      <w:r w:rsidR="001040B4" w:rsidRPr="007A509A">
        <w:rPr>
          <w:rFonts w:ascii="GHEA Grapalat" w:hAnsi="GHEA Grapalat" w:cs="Tahoma"/>
          <w:i/>
          <w:color w:val="002060"/>
        </w:rPr>
        <w:t>P</w:t>
      </w:r>
      <w:proofErr w:type="spellEnd"/>
    </w:p>
    <w:p w14:paraId="5717EE0F" w14:textId="77777777" w:rsidR="00240094" w:rsidRPr="007A509A" w:rsidRDefault="001040B4" w:rsidP="00A23991">
      <w:pPr>
        <w:pBdr>
          <w:top w:val="single" w:sz="4" w:space="1" w:color="auto"/>
          <w:left w:val="single" w:sz="4" w:space="4" w:color="auto"/>
          <w:bottom w:val="single" w:sz="4" w:space="8" w:color="auto"/>
          <w:right w:val="single" w:sz="4" w:space="0" w:color="auto"/>
        </w:pBdr>
        <w:tabs>
          <w:tab w:val="left" w:pos="3583"/>
          <w:tab w:val="left" w:pos="6175"/>
        </w:tabs>
        <w:spacing w:before="360"/>
        <w:ind w:left="900"/>
        <w:jc w:val="both"/>
        <w:rPr>
          <w:rFonts w:ascii="GHEA Grapalat" w:hAnsi="GHEA Grapalat" w:cs="Tahoma"/>
          <w:i/>
          <w:color w:val="002060"/>
        </w:rPr>
      </w:pPr>
      <w:r w:rsidRPr="007A509A">
        <w:rPr>
          <w:rFonts w:ascii="GHEA Grapalat" w:hAnsi="GHEA Grapalat" w:cs="Tahoma"/>
          <w:i/>
          <w:color w:val="002060"/>
          <w:lang w:val="hy-AM"/>
        </w:rPr>
        <w:tab/>
      </w:r>
      <w:r w:rsidRPr="007A509A">
        <w:rPr>
          <w:rFonts w:ascii="GHEA Grapalat" w:hAnsi="GHEA Grapalat" w:cs="Tahoma"/>
          <w:i/>
          <w:color w:val="002060"/>
        </w:rPr>
        <w:t xml:space="preserve">                                             </w:t>
      </w:r>
      <w:r w:rsidR="007A639B" w:rsidRPr="007A509A">
        <w:rPr>
          <w:rFonts w:ascii="GHEA Grapalat" w:hAnsi="GHEA Grapalat" w:cs="Tahoma"/>
          <w:i/>
          <w:color w:val="002060"/>
        </w:rPr>
        <w:t xml:space="preserve">                            </w:t>
      </w:r>
      <w:r w:rsidR="00C45D19">
        <w:rPr>
          <w:rFonts w:ascii="GHEA Grapalat" w:hAnsi="GHEA Grapalat" w:cs="Tahoma"/>
          <w:i/>
          <w:color w:val="002060"/>
        </w:rPr>
        <w:t xml:space="preserve">              </w:t>
      </w:r>
      <w:r w:rsidR="007A635F" w:rsidRPr="007A509A">
        <w:rPr>
          <w:rFonts w:ascii="GHEA Grapalat" w:hAnsi="GHEA Grapalat" w:cs="Tahoma"/>
          <w:i/>
          <w:color w:val="002060"/>
        </w:rPr>
        <w:t xml:space="preserve"> </w:t>
      </w:r>
      <w:r w:rsidRPr="007A509A">
        <w:rPr>
          <w:rFonts w:ascii="GHEA Grapalat" w:hAnsi="GHEA Grapalat" w:cs="Tahoma"/>
          <w:i/>
          <w:color w:val="002060"/>
        </w:rPr>
        <w:t>S</w:t>
      </w:r>
      <w:r w:rsidRPr="007A509A">
        <w:rPr>
          <w:rFonts w:ascii="GHEA Grapalat" w:hAnsi="GHEA Grapalat" w:cs="Tahoma"/>
          <w:i/>
          <w:color w:val="002060"/>
          <w:vertAlign w:val="subscript"/>
        </w:rPr>
        <w:t>1</w:t>
      </w:r>
    </w:p>
    <w:p w14:paraId="4C148818" w14:textId="77777777" w:rsidR="00240094" w:rsidRPr="007A509A" w:rsidRDefault="001040B4" w:rsidP="00A23991">
      <w:pPr>
        <w:pBdr>
          <w:top w:val="single" w:sz="4" w:space="1" w:color="auto"/>
          <w:left w:val="single" w:sz="4" w:space="4" w:color="auto"/>
          <w:bottom w:val="single" w:sz="4" w:space="8" w:color="auto"/>
          <w:right w:val="single" w:sz="4" w:space="0" w:color="auto"/>
        </w:pBdr>
        <w:tabs>
          <w:tab w:val="left" w:pos="4090"/>
        </w:tabs>
        <w:spacing w:before="480"/>
        <w:ind w:left="900"/>
        <w:jc w:val="both"/>
        <w:rPr>
          <w:rFonts w:ascii="GHEA Grapalat" w:hAnsi="GHEA Grapalat" w:cs="Tahoma"/>
          <w:i/>
          <w:color w:val="002060"/>
        </w:rPr>
      </w:pPr>
      <w:r w:rsidRPr="007A509A">
        <w:rPr>
          <w:rFonts w:ascii="GHEA Grapalat" w:hAnsi="GHEA Grapalat" w:cs="Tahoma"/>
          <w:i/>
          <w:color w:val="002060"/>
          <w:lang w:val="hy-AM"/>
        </w:rPr>
        <w:t xml:space="preserve">              </w:t>
      </w:r>
      <w:r w:rsidR="007A635F" w:rsidRPr="007A509A">
        <w:rPr>
          <w:rFonts w:ascii="GHEA Grapalat" w:hAnsi="GHEA Grapalat" w:cs="Tahoma"/>
          <w:i/>
          <w:color w:val="002060"/>
          <w:lang w:val="hy-AM"/>
        </w:rPr>
        <w:t xml:space="preserve">                          </w:t>
      </w:r>
      <w:r w:rsidR="00C45D19">
        <w:rPr>
          <w:rFonts w:ascii="GHEA Grapalat" w:hAnsi="GHEA Grapalat" w:cs="Tahoma"/>
          <w:i/>
          <w:color w:val="002060"/>
        </w:rPr>
        <w:t xml:space="preserve">         </w:t>
      </w:r>
      <w:r w:rsidR="007A635F" w:rsidRPr="007A509A">
        <w:rPr>
          <w:rFonts w:ascii="GHEA Grapalat" w:hAnsi="GHEA Grapalat" w:cs="Tahoma"/>
          <w:i/>
          <w:color w:val="002060"/>
          <w:lang w:val="hy-AM"/>
        </w:rPr>
        <w:t xml:space="preserve">  </w:t>
      </w:r>
      <w:r w:rsidRPr="007A509A">
        <w:rPr>
          <w:rFonts w:ascii="GHEA Grapalat" w:hAnsi="GHEA Grapalat" w:cs="Tahoma"/>
          <w:i/>
          <w:color w:val="002060"/>
        </w:rPr>
        <w:t>S</w:t>
      </w:r>
      <w:r w:rsidRPr="007A509A">
        <w:rPr>
          <w:rFonts w:ascii="GHEA Grapalat" w:hAnsi="GHEA Grapalat" w:cs="Tahoma"/>
          <w:i/>
          <w:color w:val="002060"/>
          <w:vertAlign w:val="subscript"/>
        </w:rPr>
        <w:t xml:space="preserve">0                      </w:t>
      </w:r>
      <w:r w:rsidR="00657588">
        <w:rPr>
          <w:rFonts w:ascii="GHEA Grapalat" w:hAnsi="GHEA Grapalat" w:cs="Tahoma"/>
          <w:i/>
          <w:color w:val="002060"/>
          <w:vertAlign w:val="subscript"/>
          <w:lang w:val="hy-AM"/>
        </w:rPr>
        <w:t xml:space="preserve">    </w:t>
      </w:r>
      <w:r w:rsidR="00141634">
        <w:rPr>
          <w:rFonts w:ascii="GHEA Grapalat" w:hAnsi="GHEA Grapalat" w:cs="Tahoma"/>
          <w:i/>
          <w:color w:val="002060"/>
          <w:vertAlign w:val="subscript"/>
        </w:rPr>
        <w:t xml:space="preserve">      </w:t>
      </w:r>
      <w:r w:rsidR="00657588">
        <w:rPr>
          <w:rFonts w:ascii="GHEA Grapalat" w:hAnsi="GHEA Grapalat" w:cs="Tahoma"/>
          <w:i/>
          <w:color w:val="002060"/>
          <w:vertAlign w:val="subscript"/>
          <w:lang w:val="hy-AM"/>
        </w:rPr>
        <w:t xml:space="preserve">    </w:t>
      </w:r>
      <w:r w:rsidR="00FC074A" w:rsidRPr="007A509A">
        <w:rPr>
          <w:rFonts w:ascii="GHEA Grapalat" w:hAnsi="GHEA Grapalat" w:cs="Tahoma"/>
          <w:i/>
          <w:color w:val="002060"/>
          <w:vertAlign w:val="subscript"/>
        </w:rPr>
        <w:t xml:space="preserve"> </w:t>
      </w:r>
      <w:r w:rsidRPr="007A509A">
        <w:rPr>
          <w:rFonts w:ascii="GHEA Grapalat" w:hAnsi="GHEA Grapalat" w:cs="Tahoma"/>
          <w:i/>
          <w:color w:val="002060"/>
        </w:rPr>
        <w:t>P1</w:t>
      </w:r>
      <w:r w:rsidRPr="007A509A">
        <w:rPr>
          <w:rFonts w:ascii="GHEA Grapalat" w:hAnsi="GHEA Grapalat" w:cs="Tahoma"/>
          <w:i/>
          <w:color w:val="002060"/>
          <w:vertAlign w:val="subscript"/>
        </w:rPr>
        <w:t xml:space="preserve">  </w:t>
      </w:r>
      <w:r w:rsidR="007A635F" w:rsidRPr="007A509A">
        <w:rPr>
          <w:rFonts w:ascii="GHEA Grapalat" w:hAnsi="GHEA Grapalat" w:cs="Tahoma"/>
          <w:i/>
          <w:color w:val="002060"/>
          <w:vertAlign w:val="subscript"/>
        </w:rPr>
        <w:t xml:space="preserve"> </w:t>
      </w:r>
      <w:r w:rsidRPr="007A509A">
        <w:rPr>
          <w:rFonts w:ascii="GHEA Grapalat" w:hAnsi="GHEA Grapalat" w:cs="Tahoma"/>
          <w:i/>
          <w:color w:val="002060"/>
          <w:vertAlign w:val="subscript"/>
        </w:rPr>
        <w:t xml:space="preserve">                                                     </w:t>
      </w:r>
      <w:r w:rsidR="00C45D19">
        <w:rPr>
          <w:rFonts w:ascii="GHEA Grapalat" w:hAnsi="GHEA Grapalat" w:cs="Tahoma"/>
          <w:i/>
          <w:color w:val="002060"/>
          <w:vertAlign w:val="subscript"/>
        </w:rPr>
        <w:t xml:space="preserve">                             </w:t>
      </w:r>
      <w:r w:rsidR="007A635F" w:rsidRPr="007A509A">
        <w:rPr>
          <w:rFonts w:ascii="GHEA Grapalat" w:hAnsi="GHEA Grapalat" w:cs="Tahoma"/>
          <w:i/>
          <w:color w:val="002060"/>
          <w:vertAlign w:val="subscript"/>
        </w:rPr>
        <w:t xml:space="preserve"> </w:t>
      </w:r>
      <w:r w:rsidRPr="007A509A">
        <w:rPr>
          <w:rFonts w:ascii="GHEA Grapalat" w:hAnsi="GHEA Grapalat" w:cs="Tahoma"/>
          <w:i/>
          <w:color w:val="002060"/>
        </w:rPr>
        <w:t>S</w:t>
      </w:r>
      <w:r w:rsidRPr="007A509A">
        <w:rPr>
          <w:rFonts w:ascii="GHEA Grapalat" w:hAnsi="GHEA Grapalat" w:cs="Tahoma"/>
          <w:i/>
          <w:color w:val="002060"/>
          <w:vertAlign w:val="subscript"/>
        </w:rPr>
        <w:t>0</w:t>
      </w:r>
    </w:p>
    <w:p w14:paraId="4AB5E7F8" w14:textId="77777777" w:rsidR="00240094" w:rsidRPr="007A509A" w:rsidRDefault="007A639B" w:rsidP="00A23991">
      <w:pPr>
        <w:pBdr>
          <w:top w:val="single" w:sz="4" w:space="1" w:color="auto"/>
          <w:left w:val="single" w:sz="4" w:space="4" w:color="auto"/>
          <w:bottom w:val="single" w:sz="4" w:space="8" w:color="auto"/>
          <w:right w:val="single" w:sz="4" w:space="0" w:color="auto"/>
        </w:pBdr>
        <w:ind w:left="900"/>
        <w:jc w:val="both"/>
        <w:rPr>
          <w:rFonts w:ascii="GHEA Grapalat" w:hAnsi="GHEA Grapalat" w:cs="Tahoma"/>
          <w:i/>
          <w:color w:val="002060"/>
          <w:vertAlign w:val="subscript"/>
        </w:rPr>
      </w:pPr>
      <w:r w:rsidRPr="007A509A">
        <w:rPr>
          <w:rFonts w:ascii="GHEA Grapalat" w:hAnsi="GHEA Grapalat" w:cs="Tahoma"/>
          <w:i/>
          <w:color w:val="002060"/>
        </w:rPr>
        <w:t xml:space="preserve">     </w:t>
      </w:r>
      <w:r w:rsidR="001040B4" w:rsidRPr="007A509A">
        <w:rPr>
          <w:rFonts w:ascii="GHEA Grapalat" w:hAnsi="GHEA Grapalat" w:cs="Tahoma"/>
          <w:i/>
          <w:color w:val="002060"/>
        </w:rPr>
        <w:t>P</w:t>
      </w:r>
      <w:r w:rsidR="001040B4" w:rsidRPr="007A509A">
        <w:rPr>
          <w:rFonts w:ascii="GHEA Grapalat" w:hAnsi="GHEA Grapalat" w:cs="Tahoma"/>
          <w:i/>
          <w:color w:val="002060"/>
          <w:vertAlign w:val="subscript"/>
        </w:rPr>
        <w:t xml:space="preserve">0                                                                                                             </w:t>
      </w:r>
      <w:r w:rsidR="007A635F" w:rsidRPr="007A509A">
        <w:rPr>
          <w:rFonts w:ascii="GHEA Grapalat" w:hAnsi="GHEA Grapalat" w:cs="Tahoma"/>
          <w:i/>
          <w:color w:val="002060"/>
          <w:vertAlign w:val="subscript"/>
        </w:rPr>
        <w:t xml:space="preserve"> </w:t>
      </w:r>
      <w:r w:rsidR="007A635F" w:rsidRPr="007A509A">
        <w:rPr>
          <w:rFonts w:ascii="GHEA Grapalat" w:hAnsi="GHEA Grapalat" w:cs="Tahoma"/>
          <w:i/>
          <w:color w:val="002060"/>
        </w:rPr>
        <w:t xml:space="preserve">  </w:t>
      </w:r>
      <w:r w:rsidR="00232DD0">
        <w:rPr>
          <w:rFonts w:ascii="GHEA Grapalat" w:hAnsi="GHEA Grapalat" w:cs="Tahoma"/>
          <w:i/>
          <w:color w:val="002060"/>
          <w:lang w:val="hy-AM"/>
        </w:rPr>
        <w:t xml:space="preserve"> </w:t>
      </w:r>
      <w:proofErr w:type="spellStart"/>
      <w:r w:rsidR="001040B4" w:rsidRPr="007A509A">
        <w:rPr>
          <w:rFonts w:ascii="GHEA Grapalat" w:hAnsi="GHEA Grapalat" w:cs="Tahoma"/>
          <w:i/>
          <w:color w:val="002060"/>
        </w:rPr>
        <w:t>P</w:t>
      </w:r>
      <w:r w:rsidR="001040B4" w:rsidRPr="007A509A">
        <w:rPr>
          <w:rFonts w:ascii="GHEA Grapalat" w:hAnsi="GHEA Grapalat" w:cs="Tahoma"/>
          <w:i/>
          <w:color w:val="002060"/>
          <w:vertAlign w:val="subscript"/>
        </w:rPr>
        <w:t>0</w:t>
      </w:r>
      <w:proofErr w:type="spellEnd"/>
    </w:p>
    <w:p w14:paraId="3F90FA79" w14:textId="77777777" w:rsidR="007A639B" w:rsidRPr="007A509A" w:rsidRDefault="007A639B" w:rsidP="00A23991">
      <w:pPr>
        <w:pBdr>
          <w:top w:val="single" w:sz="4" w:space="1" w:color="auto"/>
          <w:left w:val="single" w:sz="4" w:space="4" w:color="auto"/>
          <w:bottom w:val="single" w:sz="4" w:space="8" w:color="auto"/>
          <w:right w:val="single" w:sz="4" w:space="0" w:color="auto"/>
        </w:pBdr>
        <w:tabs>
          <w:tab w:val="left" w:pos="3156"/>
          <w:tab w:val="left" w:pos="3905"/>
        </w:tabs>
        <w:spacing w:before="240"/>
        <w:ind w:left="900"/>
        <w:jc w:val="both"/>
        <w:rPr>
          <w:rFonts w:ascii="GHEA Grapalat" w:hAnsi="GHEA Grapalat" w:cs="Tahoma"/>
          <w:i/>
          <w:color w:val="002060"/>
        </w:rPr>
      </w:pPr>
      <w:r w:rsidRPr="007A509A">
        <w:rPr>
          <w:rFonts w:ascii="GHEA Grapalat" w:hAnsi="GHEA Grapalat" w:cs="Tahoma"/>
          <w:i/>
          <w:color w:val="002060"/>
          <w:vertAlign w:val="subscript"/>
        </w:rPr>
        <w:tab/>
        <w:t xml:space="preserve">     </w:t>
      </w:r>
      <w:r w:rsidR="001040B4" w:rsidRPr="007A509A">
        <w:rPr>
          <w:rFonts w:ascii="GHEA Grapalat" w:hAnsi="GHEA Grapalat" w:cs="Tahoma"/>
          <w:i/>
          <w:color w:val="002060"/>
          <w:vertAlign w:val="subscript"/>
        </w:rPr>
        <w:t xml:space="preserve"> </w:t>
      </w:r>
      <w:r w:rsidR="00C45D19">
        <w:rPr>
          <w:rFonts w:ascii="GHEA Grapalat" w:hAnsi="GHEA Grapalat" w:cs="Tahoma"/>
          <w:i/>
          <w:color w:val="002060"/>
          <w:vertAlign w:val="subscript"/>
        </w:rPr>
        <w:t xml:space="preserve">               </w:t>
      </w:r>
      <w:r w:rsidR="001040B4" w:rsidRPr="007A509A">
        <w:rPr>
          <w:rFonts w:ascii="GHEA Grapalat" w:hAnsi="GHEA Grapalat" w:cs="Tahoma"/>
          <w:i/>
          <w:color w:val="002060"/>
          <w:vertAlign w:val="subscript"/>
        </w:rPr>
        <w:t xml:space="preserve"> </w:t>
      </w:r>
      <w:r w:rsidR="007A635F" w:rsidRPr="007A509A">
        <w:rPr>
          <w:rFonts w:ascii="GHEA Grapalat" w:hAnsi="GHEA Grapalat" w:cs="Tahoma"/>
          <w:i/>
          <w:color w:val="002060"/>
          <w:vertAlign w:val="subscript"/>
        </w:rPr>
        <w:t xml:space="preserve">  </w:t>
      </w:r>
      <w:r w:rsidR="001040B4" w:rsidRPr="007A509A">
        <w:rPr>
          <w:rFonts w:ascii="GHEA Grapalat" w:hAnsi="GHEA Grapalat" w:cs="Tahoma"/>
          <w:i/>
          <w:color w:val="002060"/>
        </w:rPr>
        <w:t>D</w:t>
      </w:r>
      <w:r w:rsidR="001040B4" w:rsidRPr="007A509A">
        <w:rPr>
          <w:rFonts w:ascii="GHEA Grapalat" w:hAnsi="GHEA Grapalat" w:cs="Tahoma"/>
          <w:i/>
          <w:color w:val="002060"/>
          <w:vertAlign w:val="subscript"/>
        </w:rPr>
        <w:t xml:space="preserve">                                                                                                                    </w:t>
      </w:r>
      <w:r w:rsidRPr="007A509A">
        <w:rPr>
          <w:rFonts w:ascii="GHEA Grapalat" w:hAnsi="GHEA Grapalat" w:cs="Tahoma"/>
          <w:i/>
          <w:color w:val="002060"/>
          <w:vertAlign w:val="subscript"/>
        </w:rPr>
        <w:t xml:space="preserve">          </w:t>
      </w:r>
      <w:proofErr w:type="spellStart"/>
      <w:r w:rsidR="001040B4" w:rsidRPr="007A509A">
        <w:rPr>
          <w:rFonts w:ascii="GHEA Grapalat" w:hAnsi="GHEA Grapalat" w:cs="Tahoma"/>
          <w:i/>
          <w:color w:val="002060"/>
        </w:rPr>
        <w:t>D</w:t>
      </w:r>
      <w:proofErr w:type="spellEnd"/>
      <w:r w:rsidRPr="007A509A">
        <w:rPr>
          <w:rFonts w:ascii="GHEA Grapalat" w:hAnsi="GHEA Grapalat" w:cs="Tahoma"/>
          <w:i/>
          <w:color w:val="002060"/>
        </w:rPr>
        <w:t xml:space="preserve">    </w:t>
      </w:r>
    </w:p>
    <w:p w14:paraId="37E5C495" w14:textId="77777777" w:rsidR="007A635F" w:rsidRPr="007A509A" w:rsidRDefault="007A639B" w:rsidP="00A23991">
      <w:pPr>
        <w:pBdr>
          <w:top w:val="single" w:sz="4" w:space="1" w:color="auto"/>
          <w:left w:val="single" w:sz="4" w:space="4" w:color="auto"/>
          <w:bottom w:val="single" w:sz="4" w:space="8" w:color="auto"/>
          <w:right w:val="single" w:sz="4" w:space="0" w:color="auto"/>
        </w:pBdr>
        <w:tabs>
          <w:tab w:val="left" w:pos="3156"/>
          <w:tab w:val="left" w:pos="3905"/>
        </w:tabs>
        <w:spacing w:before="240"/>
        <w:ind w:left="900"/>
        <w:jc w:val="both"/>
        <w:rPr>
          <w:rFonts w:ascii="GHEA Grapalat" w:hAnsi="GHEA Grapalat" w:cs="Tahoma"/>
          <w:i/>
          <w:color w:val="002060"/>
        </w:rPr>
      </w:pPr>
      <w:r w:rsidRPr="007A509A">
        <w:rPr>
          <w:rFonts w:ascii="GHEA Grapalat" w:hAnsi="GHEA Grapalat" w:cs="Tahoma"/>
          <w:i/>
          <w:color w:val="002060"/>
        </w:rPr>
        <w:t xml:space="preserve">         </w:t>
      </w:r>
    </w:p>
    <w:p w14:paraId="04B34CB1" w14:textId="77777777" w:rsidR="00240094" w:rsidRDefault="007A635F" w:rsidP="00A23991">
      <w:pPr>
        <w:pBdr>
          <w:top w:val="single" w:sz="4" w:space="1" w:color="auto"/>
          <w:left w:val="single" w:sz="4" w:space="4" w:color="auto"/>
          <w:bottom w:val="single" w:sz="4" w:space="8" w:color="auto"/>
          <w:right w:val="single" w:sz="4" w:space="0" w:color="auto"/>
        </w:pBdr>
        <w:tabs>
          <w:tab w:val="left" w:pos="3156"/>
          <w:tab w:val="left" w:pos="3905"/>
        </w:tabs>
        <w:ind w:left="900"/>
        <w:jc w:val="both"/>
        <w:rPr>
          <w:rFonts w:ascii="GHEA Grapalat" w:hAnsi="GHEA Grapalat" w:cs="Tahoma"/>
          <w:i/>
          <w:color w:val="002060"/>
        </w:rPr>
      </w:pPr>
      <w:r w:rsidRPr="007A509A">
        <w:rPr>
          <w:rFonts w:ascii="GHEA Grapalat" w:hAnsi="GHEA Grapalat" w:cs="Tahoma"/>
          <w:i/>
          <w:color w:val="002060"/>
        </w:rPr>
        <w:t xml:space="preserve">         </w:t>
      </w:r>
      <w:r w:rsidR="007A639B" w:rsidRPr="007A509A">
        <w:rPr>
          <w:rFonts w:ascii="GHEA Grapalat" w:hAnsi="GHEA Grapalat" w:cs="Tahoma"/>
          <w:i/>
          <w:color w:val="002060"/>
        </w:rPr>
        <w:t xml:space="preserve">0                   </w:t>
      </w:r>
      <w:r w:rsidR="007A6A42" w:rsidRPr="00477EED">
        <w:rPr>
          <w:rFonts w:ascii="GHEA Grapalat" w:hAnsi="GHEA Grapalat" w:cs="Tahoma"/>
          <w:i/>
          <w:color w:val="002060"/>
        </w:rPr>
        <w:t xml:space="preserve"> </w:t>
      </w:r>
      <w:r w:rsidR="001040B4" w:rsidRPr="007A509A">
        <w:rPr>
          <w:rFonts w:ascii="GHEA Grapalat" w:hAnsi="GHEA Grapalat" w:cs="Tahoma"/>
          <w:i/>
          <w:color w:val="002060"/>
        </w:rPr>
        <w:t xml:space="preserve"> </w:t>
      </w:r>
      <w:r w:rsidR="007A639B" w:rsidRPr="007A509A">
        <w:rPr>
          <w:rFonts w:ascii="GHEA Grapalat" w:hAnsi="GHEA Grapalat" w:cs="Tahoma"/>
          <w:i/>
          <w:color w:val="002060"/>
        </w:rPr>
        <w:t xml:space="preserve">    Q</w:t>
      </w:r>
      <w:r w:rsidR="007A639B" w:rsidRPr="007A509A">
        <w:rPr>
          <w:rFonts w:ascii="GHEA Grapalat" w:hAnsi="GHEA Grapalat" w:cs="Tahoma"/>
          <w:i/>
          <w:color w:val="002060"/>
          <w:vertAlign w:val="subscript"/>
        </w:rPr>
        <w:t>0</w:t>
      </w:r>
      <w:r w:rsidR="001040B4" w:rsidRPr="007A509A">
        <w:rPr>
          <w:rFonts w:ascii="GHEA Grapalat" w:hAnsi="GHEA Grapalat" w:cs="Tahoma"/>
          <w:i/>
          <w:color w:val="002060"/>
          <w:vertAlign w:val="subscript"/>
        </w:rPr>
        <w:t xml:space="preserve"> </w:t>
      </w:r>
      <w:r w:rsidR="007A639B" w:rsidRPr="007A509A">
        <w:rPr>
          <w:rFonts w:ascii="GHEA Grapalat" w:hAnsi="GHEA Grapalat" w:cs="Tahoma"/>
          <w:i/>
          <w:color w:val="002060"/>
        </w:rPr>
        <w:t xml:space="preserve">              Q         </w:t>
      </w:r>
      <w:r w:rsidR="009862E6" w:rsidRPr="00477EED">
        <w:rPr>
          <w:rFonts w:ascii="GHEA Grapalat" w:hAnsi="GHEA Grapalat" w:cs="Tahoma"/>
          <w:i/>
          <w:color w:val="002060"/>
        </w:rPr>
        <w:t xml:space="preserve">  </w:t>
      </w:r>
      <w:r w:rsidR="007A6A42">
        <w:rPr>
          <w:rFonts w:ascii="GHEA Grapalat" w:hAnsi="GHEA Grapalat" w:cs="Tahoma"/>
          <w:i/>
          <w:color w:val="002060"/>
        </w:rPr>
        <w:t xml:space="preserve">     </w:t>
      </w:r>
      <w:r w:rsidR="00141634">
        <w:rPr>
          <w:rFonts w:ascii="GHEA Grapalat" w:hAnsi="GHEA Grapalat" w:cs="Tahoma"/>
          <w:i/>
          <w:color w:val="002060"/>
        </w:rPr>
        <w:t xml:space="preserve">        </w:t>
      </w:r>
      <w:r w:rsidR="007A6A42">
        <w:rPr>
          <w:rFonts w:ascii="GHEA Grapalat" w:hAnsi="GHEA Grapalat" w:cs="Tahoma"/>
          <w:i/>
          <w:color w:val="002060"/>
        </w:rPr>
        <w:t xml:space="preserve"> 0                        </w:t>
      </w:r>
      <w:r w:rsidR="007A6A42" w:rsidRPr="00477EED">
        <w:rPr>
          <w:rFonts w:ascii="GHEA Grapalat" w:hAnsi="GHEA Grapalat" w:cs="Tahoma"/>
          <w:i/>
          <w:color w:val="002060"/>
        </w:rPr>
        <w:t xml:space="preserve"> </w:t>
      </w:r>
      <w:r w:rsidR="001040B4" w:rsidRPr="007A509A">
        <w:rPr>
          <w:rFonts w:ascii="GHEA Grapalat" w:hAnsi="GHEA Grapalat" w:cs="Tahoma"/>
          <w:i/>
          <w:color w:val="002060"/>
        </w:rPr>
        <w:t>Q</w:t>
      </w:r>
      <w:r w:rsidR="001040B4" w:rsidRPr="007A509A">
        <w:rPr>
          <w:rFonts w:ascii="GHEA Grapalat" w:hAnsi="GHEA Grapalat" w:cs="Tahoma"/>
          <w:i/>
          <w:color w:val="002060"/>
          <w:vertAlign w:val="subscript"/>
        </w:rPr>
        <w:t>1</w:t>
      </w:r>
      <w:r w:rsidR="001040B4" w:rsidRPr="007A509A">
        <w:rPr>
          <w:rFonts w:ascii="GHEA Grapalat" w:hAnsi="GHEA Grapalat" w:cs="Tahoma"/>
          <w:i/>
          <w:color w:val="002060"/>
        </w:rPr>
        <w:t xml:space="preserve"> Q</w:t>
      </w:r>
      <w:r w:rsidR="001040B4" w:rsidRPr="007A509A">
        <w:rPr>
          <w:rFonts w:ascii="GHEA Grapalat" w:hAnsi="GHEA Grapalat" w:cs="Tahoma"/>
          <w:i/>
          <w:color w:val="002060"/>
          <w:vertAlign w:val="subscript"/>
        </w:rPr>
        <w:t>0</w:t>
      </w:r>
      <w:r w:rsidR="001040B4" w:rsidRPr="007A509A">
        <w:rPr>
          <w:rFonts w:ascii="GHEA Grapalat" w:hAnsi="GHEA Grapalat" w:cs="Tahoma"/>
          <w:i/>
          <w:color w:val="002060"/>
        </w:rPr>
        <w:t xml:space="preserve">             Q</w:t>
      </w:r>
    </w:p>
    <w:p w14:paraId="6D91DD7E" w14:textId="77777777" w:rsidR="00316E22" w:rsidRPr="007A509A" w:rsidRDefault="009A5CA4" w:rsidP="00A23991">
      <w:pPr>
        <w:pBdr>
          <w:top w:val="single" w:sz="4" w:space="1" w:color="auto"/>
          <w:left w:val="single" w:sz="4" w:space="4" w:color="auto"/>
          <w:bottom w:val="single" w:sz="4" w:space="8" w:color="auto"/>
          <w:right w:val="single" w:sz="4" w:space="0" w:color="auto"/>
        </w:pBdr>
        <w:tabs>
          <w:tab w:val="left" w:pos="3156"/>
          <w:tab w:val="left" w:pos="3905"/>
        </w:tabs>
        <w:ind w:left="900"/>
        <w:jc w:val="both"/>
        <w:rPr>
          <w:rFonts w:ascii="GHEA Grapalat" w:hAnsi="GHEA Grapalat" w:cs="Tahoma"/>
          <w:i/>
          <w:color w:val="002060"/>
        </w:rPr>
      </w:pPr>
      <w:r>
        <w:rPr>
          <w:rFonts w:ascii="GHEA Grapalat" w:hAnsi="GHEA Grapalat" w:cs="Tahoma"/>
          <w:i/>
          <w:noProof/>
          <w:color w:val="002060"/>
        </w:rPr>
        <mc:AlternateContent>
          <mc:Choice Requires="wpg">
            <w:drawing>
              <wp:anchor distT="0" distB="0" distL="114300" distR="114300" simplePos="0" relativeHeight="251952128" behindDoc="0" locked="0" layoutInCell="1" allowOverlap="1" wp14:anchorId="49820CC8" wp14:editId="1D313517">
                <wp:simplePos x="0" y="0"/>
                <wp:positionH relativeFrom="column">
                  <wp:posOffset>3978275</wp:posOffset>
                </wp:positionH>
                <wp:positionV relativeFrom="paragraph">
                  <wp:posOffset>167640</wp:posOffset>
                </wp:positionV>
                <wp:extent cx="2881630" cy="1016635"/>
                <wp:effectExtent l="0" t="0" r="0" b="0"/>
                <wp:wrapNone/>
                <wp:docPr id="27"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1630" cy="1016635"/>
                          <a:chOff x="5934" y="6377"/>
                          <a:chExt cx="4538" cy="1601"/>
                        </a:xfrm>
                      </wpg:grpSpPr>
                      <wps:wsp>
                        <wps:cNvPr id="28" name="Rectangle 62"/>
                        <wps:cNvSpPr>
                          <a:spLocks noChangeArrowheads="1"/>
                        </wps:cNvSpPr>
                        <wps:spPr bwMode="auto">
                          <a:xfrm>
                            <a:off x="5934" y="6377"/>
                            <a:ext cx="4538" cy="1601"/>
                          </a:xfrm>
                          <a:prstGeom prst="rect">
                            <a:avLst/>
                          </a:prstGeom>
                          <a:noFill/>
                          <a:ln>
                            <a:noFill/>
                          </a:ln>
                          <a:extLst>
                            <a:ext uri="{909E8E84-426E-40DD-AFC4-6F175D3DCCD1}">
                              <a14:hiddenFill xmlns:a14="http://schemas.microsoft.com/office/drawing/2010/main">
                                <a:solidFill>
                                  <a:srgbClr val="002060"/>
                                </a:solidFill>
                              </a14:hiddenFill>
                            </a:ext>
                            <a:ext uri="{91240B29-F687-4F45-9708-019B960494DF}">
                              <a14:hiddenLine xmlns:a14="http://schemas.microsoft.com/office/drawing/2010/main" w="12700">
                                <a:solidFill>
                                  <a:srgbClr val="002060"/>
                                </a:solidFill>
                                <a:miter lim="800000"/>
                                <a:headEnd/>
                                <a:tailEnd/>
                              </a14:hiddenLine>
                            </a:ext>
                          </a:extLst>
                        </wps:spPr>
                        <wps:txbx>
                          <w:txbxContent>
                            <w:p w14:paraId="7E55177C" w14:textId="77777777" w:rsidR="00D15BCE" w:rsidRPr="005321AB" w:rsidRDefault="00D15BCE" w:rsidP="00416FA6">
                              <w:pPr>
                                <w:rPr>
                                  <w:rFonts w:ascii="GHEA Grapalat" w:hAnsi="GHEA Grapalat" w:cs="Tahoma"/>
                                  <w:i/>
                                  <w:color w:val="002060"/>
                                  <w:sz w:val="18"/>
                                  <w:szCs w:val="18"/>
                                  <w:lang w:val="hy-AM"/>
                                </w:rPr>
                              </w:pPr>
                              <w:r>
                                <w:rPr>
                                  <w:rFonts w:ascii="Sylfaen" w:hAnsi="Sylfaen"/>
                                  <w:lang w:val="hy-AM"/>
                                </w:rPr>
                                <w:t xml:space="preserve">          </w:t>
                              </w:r>
                              <w:r w:rsidRPr="005321AB">
                                <w:rPr>
                                  <w:rFonts w:ascii="GHEA Grapalat" w:hAnsi="GHEA Grapalat" w:cs="Tahoma"/>
                                  <w:i/>
                                  <w:color w:val="002060"/>
                                  <w:sz w:val="18"/>
                                  <w:szCs w:val="18"/>
                                  <w:lang w:val="hy-AM"/>
                                </w:rPr>
                                <w:t>Սպառողական ավելցուկ</w:t>
                              </w:r>
                            </w:p>
                            <w:p w14:paraId="2172EBFB" w14:textId="77777777" w:rsidR="00D15BCE" w:rsidRPr="005321AB" w:rsidRDefault="00D15BCE" w:rsidP="00416FA6">
                              <w:pPr>
                                <w:rPr>
                                  <w:rFonts w:ascii="GHEA Grapalat" w:hAnsi="GHEA Grapalat" w:cs="Tahoma"/>
                                  <w:i/>
                                  <w:color w:val="002060"/>
                                  <w:sz w:val="18"/>
                                  <w:szCs w:val="18"/>
                                  <w:lang w:val="hy-AM"/>
                                </w:rPr>
                              </w:pPr>
                              <w:r w:rsidRPr="005321AB">
                                <w:rPr>
                                  <w:rFonts w:ascii="Sylfaen" w:hAnsi="Sylfaen"/>
                                  <w:color w:val="002060"/>
                                  <w:lang w:val="hy-AM"/>
                                </w:rPr>
                                <w:t xml:space="preserve">          </w:t>
                              </w:r>
                              <w:r w:rsidRPr="005321AB">
                                <w:rPr>
                                  <w:rFonts w:ascii="GHEA Grapalat" w:hAnsi="GHEA Grapalat" w:cs="Tahoma"/>
                                  <w:i/>
                                  <w:color w:val="002060"/>
                                  <w:sz w:val="18"/>
                                  <w:szCs w:val="18"/>
                                  <w:lang w:val="hy-AM"/>
                                </w:rPr>
                                <w:t>Արտադրողական ավելցուկ</w:t>
                              </w:r>
                            </w:p>
                            <w:p w14:paraId="50D3C071" w14:textId="77777777" w:rsidR="00D15BCE" w:rsidRPr="005321AB" w:rsidRDefault="00D15BCE" w:rsidP="00416FA6">
                              <w:pPr>
                                <w:rPr>
                                  <w:color w:val="002060"/>
                                  <w:lang w:val="hy-AM"/>
                                </w:rPr>
                              </w:pPr>
                              <w:r w:rsidRPr="005321AB">
                                <w:rPr>
                                  <w:rFonts w:ascii="GHEA Grapalat" w:hAnsi="GHEA Grapalat" w:cs="Tahoma"/>
                                  <w:i/>
                                  <w:color w:val="002060"/>
                                  <w:sz w:val="18"/>
                                  <w:szCs w:val="18"/>
                                  <w:lang w:val="hy-AM"/>
                                </w:rPr>
                                <w:t xml:space="preserve">          Համապատասխանության ծախսեր</w:t>
                              </w:r>
                            </w:p>
                            <w:p w14:paraId="668A9B18" w14:textId="77777777" w:rsidR="00D15BCE" w:rsidRPr="007A635F" w:rsidRDefault="00D15BCE" w:rsidP="00416FA6">
                              <w:pPr>
                                <w:ind w:left="540" w:hanging="540"/>
                                <w:rPr>
                                  <w:rFonts w:ascii="Sylfaen" w:hAnsi="Sylfaen"/>
                                  <w:color w:val="002060"/>
                                  <w:lang w:val="ru-RU"/>
                                </w:rPr>
                              </w:pPr>
                              <w:r w:rsidRPr="005321AB">
                                <w:rPr>
                                  <w:rFonts w:ascii="Sylfaen" w:hAnsi="Sylfaen"/>
                                  <w:color w:val="002060"/>
                                  <w:lang w:val="hy-AM"/>
                                </w:rPr>
                                <w:t xml:space="preserve">          </w:t>
                              </w:r>
                              <w:r w:rsidRPr="005321AB">
                                <w:rPr>
                                  <w:rFonts w:ascii="GHEA Grapalat" w:hAnsi="GHEA Grapalat" w:cs="Tahoma"/>
                                  <w:i/>
                                  <w:color w:val="002060"/>
                                  <w:sz w:val="18"/>
                                  <w:szCs w:val="18"/>
                                  <w:lang w:val="hy-AM"/>
                                </w:rPr>
                                <w:t>Թերարտադրությունից անվերադարձ կորուստներ</w:t>
                              </w:r>
                              <w:r w:rsidRPr="005321AB">
                                <w:rPr>
                                  <w:rFonts w:ascii="Sylfaen" w:hAnsi="Sylfaen"/>
                                  <w:color w:val="002060"/>
                                  <w:lang w:val="hy-AM"/>
                                </w:rPr>
                                <w:t xml:space="preserve"> </w:t>
                              </w:r>
                            </w:p>
                            <w:p w14:paraId="6E6CE512" w14:textId="77777777" w:rsidR="00D15BCE" w:rsidRPr="00CD7703" w:rsidRDefault="00D15BCE" w:rsidP="00416FA6">
                              <w:pPr>
                                <w:rPr>
                                  <w:rFonts w:ascii="Sylfaen" w:hAnsi="Sylfaen"/>
                                  <w:lang w:val="hy-AM"/>
                                </w:rPr>
                              </w:pPr>
                            </w:p>
                            <w:p w14:paraId="629CDF52" w14:textId="77777777" w:rsidR="00D15BCE" w:rsidRDefault="00D15BCE" w:rsidP="000A2AB1">
                              <w:pPr>
                                <w:pStyle w:val="ListParagraph"/>
                                <w:numPr>
                                  <w:ilvl w:val="0"/>
                                  <w:numId w:val="4"/>
                                </w:numPr>
                                <w:spacing w:after="200" w:line="276" w:lineRule="auto"/>
                              </w:pPr>
                            </w:p>
                          </w:txbxContent>
                        </wps:txbx>
                        <wps:bodyPr rot="0" vert="horz" wrap="square" lIns="91440" tIns="45720" rIns="91440" bIns="45720" anchor="ctr" anchorCtr="0" upright="1">
                          <a:noAutofit/>
                        </wps:bodyPr>
                      </wps:wsp>
                      <wps:wsp>
                        <wps:cNvPr id="29" name="Rectangle 63"/>
                        <wps:cNvSpPr>
                          <a:spLocks noChangeArrowheads="1"/>
                        </wps:cNvSpPr>
                        <wps:spPr bwMode="auto">
                          <a:xfrm flipV="1">
                            <a:off x="6174" y="6477"/>
                            <a:ext cx="345" cy="104"/>
                          </a:xfrm>
                          <a:prstGeom prst="rect">
                            <a:avLst/>
                          </a:prstGeom>
                          <a:solidFill>
                            <a:schemeClr val="accent2">
                              <a:lumMod val="20000"/>
                              <a:lumOff val="80000"/>
                            </a:schemeClr>
                          </a:solidFill>
                          <a:ln w="12700">
                            <a:solidFill>
                              <a:schemeClr val="accent2">
                                <a:lumMod val="20000"/>
                                <a:lumOff val="80000"/>
                              </a:schemeClr>
                            </a:solidFill>
                            <a:miter lim="800000"/>
                            <a:headEnd/>
                            <a:tailEnd/>
                          </a:ln>
                        </wps:spPr>
                        <wps:bodyPr rot="0" vert="horz" wrap="square" lIns="91440" tIns="45720" rIns="91440" bIns="45720" anchor="ctr" anchorCtr="0" upright="1">
                          <a:noAutofit/>
                        </wps:bodyPr>
                      </wps:wsp>
                      <wps:wsp>
                        <wps:cNvPr id="30" name="Rectangle 64"/>
                        <wps:cNvSpPr>
                          <a:spLocks noChangeArrowheads="1"/>
                        </wps:cNvSpPr>
                        <wps:spPr bwMode="auto">
                          <a:xfrm>
                            <a:off x="6174" y="6727"/>
                            <a:ext cx="344" cy="115"/>
                          </a:xfrm>
                          <a:prstGeom prst="rect">
                            <a:avLst/>
                          </a:prstGeom>
                          <a:solidFill>
                            <a:srgbClr val="002060"/>
                          </a:solidFill>
                          <a:ln w="12700">
                            <a:solidFill>
                              <a:srgbClr val="002060"/>
                            </a:solidFill>
                            <a:miter lim="800000"/>
                            <a:headEnd/>
                            <a:tailEnd/>
                          </a:ln>
                        </wps:spPr>
                        <wps:bodyPr rot="0" vert="horz" wrap="square" lIns="91440" tIns="45720" rIns="91440" bIns="45720" anchor="ctr" anchorCtr="0" upright="1">
                          <a:noAutofit/>
                        </wps:bodyPr>
                      </wps:wsp>
                      <wps:wsp>
                        <wps:cNvPr id="31" name="Rectangle 66"/>
                        <wps:cNvSpPr>
                          <a:spLocks noChangeArrowheads="1"/>
                        </wps:cNvSpPr>
                        <wps:spPr bwMode="auto">
                          <a:xfrm>
                            <a:off x="6164" y="7023"/>
                            <a:ext cx="371" cy="115"/>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2" name="Rectangle 67"/>
                        <wps:cNvSpPr>
                          <a:spLocks noChangeArrowheads="1"/>
                        </wps:cNvSpPr>
                        <wps:spPr bwMode="auto">
                          <a:xfrm>
                            <a:off x="6161" y="7240"/>
                            <a:ext cx="358" cy="127"/>
                          </a:xfrm>
                          <a:prstGeom prst="rect">
                            <a:avLst/>
                          </a:prstGeom>
                          <a:solidFill>
                            <a:schemeClr val="tx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20CC8" id="Group 294" o:spid="_x0000_s1126" style="position:absolute;left:0;text-align:left;margin-left:313.25pt;margin-top:13.2pt;width:226.9pt;height:80.05pt;z-index:251952128" coordorigin="5934,6377" coordsize="4538,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">
                <v:rect id="Rectangle 62" o:spid="_x0000_s1127" style="position:absolute;left:5934;top:6377;width:4538;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" filled="f" fillcolor="#002060" stroked="f" strokecolor="#002060" strokeweight="1pt">
                  <v:textbox>
                    <w:txbxContent>
                      <w:p w14:paraId="7E55177C" w14:textId="77777777" w:rsidR="00D15BCE" w:rsidRPr="005321AB" w:rsidRDefault="00D15BCE" w:rsidP="00416FA6">
                        <w:pPr>
                          <w:rPr>
                            <w:rFonts w:ascii="GHEA Grapalat" w:hAnsi="GHEA Grapalat" w:cs="Tahoma"/>
                            <w:i/>
                            <w:color w:val="002060"/>
                            <w:sz w:val="18"/>
                            <w:szCs w:val="18"/>
                            <w:lang w:val="hy-AM"/>
                          </w:rPr>
                        </w:pPr>
                        <w:r>
                          <w:rPr>
                            <w:rFonts w:ascii="Sylfaen" w:hAnsi="Sylfaen"/>
                            <w:lang w:val="hy-AM"/>
                          </w:rPr>
                          <w:t xml:space="preserve">          </w:t>
                        </w:r>
                        <w:r w:rsidRPr="005321AB">
                          <w:rPr>
                            <w:rFonts w:ascii="GHEA Grapalat" w:hAnsi="GHEA Grapalat" w:cs="Tahoma"/>
                            <w:i/>
                            <w:color w:val="002060"/>
                            <w:sz w:val="18"/>
                            <w:szCs w:val="18"/>
                            <w:lang w:val="hy-AM"/>
                          </w:rPr>
                          <w:t>Սպառողական ավելցուկ</w:t>
                        </w:r>
                      </w:p>
                      <w:p w14:paraId="2172EBFB" w14:textId="77777777" w:rsidR="00D15BCE" w:rsidRPr="005321AB" w:rsidRDefault="00D15BCE" w:rsidP="00416FA6">
                        <w:pPr>
                          <w:rPr>
                            <w:rFonts w:ascii="GHEA Grapalat" w:hAnsi="GHEA Grapalat" w:cs="Tahoma"/>
                            <w:i/>
                            <w:color w:val="002060"/>
                            <w:sz w:val="18"/>
                            <w:szCs w:val="18"/>
                            <w:lang w:val="hy-AM"/>
                          </w:rPr>
                        </w:pPr>
                        <w:r w:rsidRPr="005321AB">
                          <w:rPr>
                            <w:rFonts w:ascii="Sylfaen" w:hAnsi="Sylfaen"/>
                            <w:color w:val="002060"/>
                            <w:lang w:val="hy-AM"/>
                          </w:rPr>
                          <w:t xml:space="preserve">          </w:t>
                        </w:r>
                        <w:r w:rsidRPr="005321AB">
                          <w:rPr>
                            <w:rFonts w:ascii="GHEA Grapalat" w:hAnsi="GHEA Grapalat" w:cs="Tahoma"/>
                            <w:i/>
                            <w:color w:val="002060"/>
                            <w:sz w:val="18"/>
                            <w:szCs w:val="18"/>
                            <w:lang w:val="hy-AM"/>
                          </w:rPr>
                          <w:t>Արտադրողական ավելցուկ</w:t>
                        </w:r>
                      </w:p>
                      <w:p w14:paraId="50D3C071" w14:textId="77777777" w:rsidR="00D15BCE" w:rsidRPr="005321AB" w:rsidRDefault="00D15BCE" w:rsidP="00416FA6">
                        <w:pPr>
                          <w:rPr>
                            <w:color w:val="002060"/>
                            <w:lang w:val="hy-AM"/>
                          </w:rPr>
                        </w:pPr>
                        <w:r w:rsidRPr="005321AB">
                          <w:rPr>
                            <w:rFonts w:ascii="GHEA Grapalat" w:hAnsi="GHEA Grapalat" w:cs="Tahoma"/>
                            <w:i/>
                            <w:color w:val="002060"/>
                            <w:sz w:val="18"/>
                            <w:szCs w:val="18"/>
                            <w:lang w:val="hy-AM"/>
                          </w:rPr>
                          <w:t xml:space="preserve">          Համապատասխանության ծախսեր</w:t>
                        </w:r>
                      </w:p>
                      <w:p w14:paraId="668A9B18" w14:textId="77777777" w:rsidR="00D15BCE" w:rsidRPr="007A635F" w:rsidRDefault="00D15BCE" w:rsidP="00416FA6">
                        <w:pPr>
                          <w:ind w:left="540" w:hanging="540"/>
                          <w:rPr>
                            <w:rFonts w:ascii="Sylfaen" w:hAnsi="Sylfaen"/>
                            <w:color w:val="002060"/>
                            <w:lang w:val="ru-RU"/>
                          </w:rPr>
                        </w:pPr>
                        <w:r w:rsidRPr="005321AB">
                          <w:rPr>
                            <w:rFonts w:ascii="Sylfaen" w:hAnsi="Sylfaen"/>
                            <w:color w:val="002060"/>
                            <w:lang w:val="hy-AM"/>
                          </w:rPr>
                          <w:t xml:space="preserve">          </w:t>
                        </w:r>
                        <w:r w:rsidRPr="005321AB">
                          <w:rPr>
                            <w:rFonts w:ascii="GHEA Grapalat" w:hAnsi="GHEA Grapalat" w:cs="Tahoma"/>
                            <w:i/>
                            <w:color w:val="002060"/>
                            <w:sz w:val="18"/>
                            <w:szCs w:val="18"/>
                            <w:lang w:val="hy-AM"/>
                          </w:rPr>
                          <w:t>Թերարտադրությունից անվերադարձ կորուստներ</w:t>
                        </w:r>
                        <w:r w:rsidRPr="005321AB">
                          <w:rPr>
                            <w:rFonts w:ascii="Sylfaen" w:hAnsi="Sylfaen"/>
                            <w:color w:val="002060"/>
                            <w:lang w:val="hy-AM"/>
                          </w:rPr>
                          <w:t xml:space="preserve"> </w:t>
                        </w:r>
                      </w:p>
                      <w:p w14:paraId="6E6CE512" w14:textId="77777777" w:rsidR="00D15BCE" w:rsidRPr="00CD7703" w:rsidRDefault="00D15BCE" w:rsidP="00416FA6">
                        <w:pPr>
                          <w:rPr>
                            <w:rFonts w:ascii="Sylfaen" w:hAnsi="Sylfaen"/>
                            <w:lang w:val="hy-AM"/>
                          </w:rPr>
                        </w:pPr>
                      </w:p>
                      <w:p w14:paraId="629CDF52" w14:textId="77777777" w:rsidR="00D15BCE" w:rsidRDefault="00D15BCE" w:rsidP="000A2AB1">
                        <w:pPr>
                          <w:pStyle w:val="ListParagraph"/>
                          <w:numPr>
                            <w:ilvl w:val="0"/>
                            <w:numId w:val="4"/>
                          </w:numPr>
                          <w:spacing w:after="200" w:line="276" w:lineRule="auto"/>
                        </w:pPr>
                      </w:p>
                    </w:txbxContent>
                  </v:textbox>
                </v:rect>
                <v:rect id="Rectangle 63" o:spid="_x0000_s1128" style="position:absolute;left:6174;top:6477;width:345;height:10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" fillcolor="#dfebf5 [661]" strokecolor="#dfebf5 [661]" strokeweight="1pt"/>
                <v:rect id="Rectangle 64" o:spid="_x0000_s1129" style="position:absolute;left:6174;top:6727;width:344;height: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" fillcolor="#002060" strokecolor="#002060" strokeweight="1pt"/>
                <v:rect id="Rectangle 66" o:spid="_x0000_s1130" style="position:absolute;left:6164;top:7023;width:371;height: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" fillcolor="white [3212]" strokecolor="black [3213]" strokeweight="1pt"/>
                <v:rect id="Rectangle 67" o:spid="_x0000_s1131" style="position:absolute;left:6161;top:7240;width:358;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" fillcolor="black [3213]" strokecolor="black [3213]" strokeweight="1pt"/>
              </v:group>
            </w:pict>
          </mc:Fallback>
        </mc:AlternateContent>
      </w:r>
    </w:p>
    <w:p w14:paraId="0FEB17A6" w14:textId="77777777" w:rsidR="00240094" w:rsidRPr="007A509A" w:rsidRDefault="009A5CA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r>
        <w:rPr>
          <w:rFonts w:ascii="GHEA Grapalat" w:hAnsi="GHEA Grapalat" w:cs="Tahoma"/>
          <w:i/>
          <w:noProof/>
          <w:color w:val="002060"/>
        </w:rPr>
        <mc:AlternateContent>
          <mc:Choice Requires="wpg">
            <w:drawing>
              <wp:anchor distT="0" distB="0" distL="114300" distR="114300" simplePos="0" relativeHeight="251961344" behindDoc="0" locked="0" layoutInCell="1" allowOverlap="1" wp14:anchorId="03CE846F" wp14:editId="24BB37F8">
                <wp:simplePos x="0" y="0"/>
                <wp:positionH relativeFrom="column">
                  <wp:posOffset>1035685</wp:posOffset>
                </wp:positionH>
                <wp:positionV relativeFrom="paragraph">
                  <wp:posOffset>48260</wp:posOffset>
                </wp:positionV>
                <wp:extent cx="1989455" cy="461010"/>
                <wp:effectExtent l="0" t="635" r="3810" b="0"/>
                <wp:wrapNone/>
                <wp:docPr id="2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461010"/>
                          <a:chOff x="1890" y="6297"/>
                          <a:chExt cx="3133" cy="726"/>
                        </a:xfrm>
                      </wpg:grpSpPr>
                      <wps:wsp>
                        <wps:cNvPr id="24" name="Rectangle 38"/>
                        <wps:cNvSpPr>
                          <a:spLocks noChangeArrowheads="1"/>
                        </wps:cNvSpPr>
                        <wps:spPr bwMode="auto">
                          <a:xfrm>
                            <a:off x="1890" y="6297"/>
                            <a:ext cx="3133" cy="726"/>
                          </a:xfrm>
                          <a:prstGeom prst="rect">
                            <a:avLst/>
                          </a:prstGeom>
                          <a:noFill/>
                          <a:ln>
                            <a:noFill/>
                          </a:ln>
                          <a:extLst>
                            <a:ext uri="{909E8E84-426E-40DD-AFC4-6F175D3DCCD1}">
                              <a14:hiddenFill xmlns:a14="http://schemas.microsoft.com/office/drawing/2010/main">
                                <a:solidFill>
                                  <a:srgbClr val="002060"/>
                                </a:solidFill>
                              </a14:hiddenFill>
                            </a:ext>
                            <a:ext uri="{91240B29-F687-4F45-9708-019B960494DF}">
                              <a14:hiddenLine xmlns:a14="http://schemas.microsoft.com/office/drawing/2010/main" w="12700">
                                <a:solidFill>
                                  <a:srgbClr val="002060"/>
                                </a:solidFill>
                                <a:miter lim="800000"/>
                                <a:headEnd/>
                                <a:tailEnd/>
                              </a14:hiddenLine>
                            </a:ext>
                          </a:extLst>
                        </wps:spPr>
                        <wps:txbx>
                          <w:txbxContent>
                            <w:p w14:paraId="4DAE3B81" w14:textId="77777777" w:rsidR="00D15BCE" w:rsidRPr="005321AB" w:rsidRDefault="00D15BCE" w:rsidP="00416FA6">
                              <w:pPr>
                                <w:rPr>
                                  <w:rFonts w:ascii="GHEA Grapalat" w:hAnsi="GHEA Grapalat" w:cs="Tahoma"/>
                                  <w:i/>
                                  <w:color w:val="002060"/>
                                  <w:sz w:val="18"/>
                                  <w:szCs w:val="18"/>
                                  <w:lang w:val="hy-AM"/>
                                </w:rPr>
                              </w:pPr>
                              <w:r>
                                <w:rPr>
                                  <w:rFonts w:ascii="Sylfaen" w:hAnsi="Sylfaen"/>
                                  <w:lang w:val="hy-AM"/>
                                </w:rPr>
                                <w:t xml:space="preserve">          </w:t>
                              </w:r>
                              <w:r w:rsidRPr="005321AB">
                                <w:rPr>
                                  <w:rFonts w:ascii="GHEA Grapalat" w:hAnsi="GHEA Grapalat" w:cs="Tahoma"/>
                                  <w:i/>
                                  <w:color w:val="002060"/>
                                  <w:sz w:val="18"/>
                                  <w:szCs w:val="18"/>
                                  <w:lang w:val="hy-AM"/>
                                </w:rPr>
                                <w:t xml:space="preserve">Սպառողական </w:t>
                              </w:r>
                              <w:r w:rsidRPr="005321AB">
                                <w:rPr>
                                  <w:rFonts w:ascii="GHEA Grapalat" w:hAnsi="GHEA Grapalat" w:cs="Tahoma"/>
                                  <w:i/>
                                  <w:color w:val="002060"/>
                                  <w:sz w:val="18"/>
                                  <w:szCs w:val="18"/>
                                  <w:lang w:val="hy-AM"/>
                                </w:rPr>
                                <w:t>ավելցուկ</w:t>
                              </w:r>
                            </w:p>
                            <w:p w14:paraId="302DA259" w14:textId="77777777" w:rsidR="00D15BCE" w:rsidRPr="005321AB" w:rsidRDefault="00D15BCE" w:rsidP="00416FA6">
                              <w:pPr>
                                <w:rPr>
                                  <w:rFonts w:ascii="Sylfaen" w:hAnsi="Sylfaen"/>
                                  <w:color w:val="002060"/>
                                  <w:sz w:val="18"/>
                                  <w:szCs w:val="18"/>
                                  <w:lang w:val="hy-AM"/>
                                </w:rPr>
                              </w:pPr>
                              <w:r w:rsidRPr="005321AB">
                                <w:rPr>
                                  <w:rFonts w:ascii="Sylfaen" w:hAnsi="Sylfaen"/>
                                  <w:lang w:val="hy-AM"/>
                                </w:rPr>
                                <w:t xml:space="preserve">          </w:t>
                              </w:r>
                              <w:r w:rsidRPr="005321AB">
                                <w:rPr>
                                  <w:rFonts w:ascii="GHEA Grapalat" w:hAnsi="GHEA Grapalat" w:cs="Tahoma"/>
                                  <w:i/>
                                  <w:color w:val="002060"/>
                                  <w:sz w:val="18"/>
                                  <w:szCs w:val="18"/>
                                  <w:lang w:val="hy-AM"/>
                                </w:rPr>
                                <w:t>Արտադրողական ավելցուկ</w:t>
                              </w:r>
                            </w:p>
                            <w:p w14:paraId="61BA0C0B" w14:textId="77777777" w:rsidR="00D15BCE" w:rsidRDefault="00D15BCE" w:rsidP="00416FA6"/>
                            <w:p w14:paraId="396CE86C" w14:textId="77777777" w:rsidR="00D15BCE" w:rsidRDefault="00D15BCE" w:rsidP="00416FA6"/>
                            <w:p w14:paraId="221D5CB0" w14:textId="77777777" w:rsidR="00D15BCE" w:rsidRDefault="00D15BCE" w:rsidP="00416FA6"/>
                            <w:p w14:paraId="5B79A387" w14:textId="77777777" w:rsidR="00D15BCE" w:rsidRDefault="00D15BCE" w:rsidP="000A2AB1">
                              <w:pPr>
                                <w:pStyle w:val="ListParagraph"/>
                                <w:numPr>
                                  <w:ilvl w:val="0"/>
                                  <w:numId w:val="4"/>
                                </w:numPr>
                                <w:spacing w:after="200" w:line="276" w:lineRule="auto"/>
                              </w:pPr>
                            </w:p>
                          </w:txbxContent>
                        </wps:txbx>
                        <wps:bodyPr rot="0" vert="horz" wrap="square" lIns="91440" tIns="45720" rIns="91440" bIns="45720" anchor="ctr" anchorCtr="0" upright="1">
                          <a:noAutofit/>
                        </wps:bodyPr>
                      </wps:wsp>
                      <wps:wsp>
                        <wps:cNvPr id="25" name="Rectangle 39"/>
                        <wps:cNvSpPr>
                          <a:spLocks noChangeArrowheads="1"/>
                        </wps:cNvSpPr>
                        <wps:spPr bwMode="auto">
                          <a:xfrm>
                            <a:off x="2170" y="6477"/>
                            <a:ext cx="299" cy="104"/>
                          </a:xfrm>
                          <a:prstGeom prst="rect">
                            <a:avLst/>
                          </a:prstGeom>
                          <a:solidFill>
                            <a:schemeClr val="accent2">
                              <a:lumMod val="20000"/>
                              <a:lumOff val="80000"/>
                            </a:schemeClr>
                          </a:solidFill>
                          <a:ln w="12700">
                            <a:solidFill>
                              <a:schemeClr val="accent2">
                                <a:lumMod val="20000"/>
                                <a:lumOff val="80000"/>
                              </a:schemeClr>
                            </a:solidFill>
                            <a:miter lim="800000"/>
                            <a:headEnd/>
                            <a:tailEnd/>
                          </a:ln>
                        </wps:spPr>
                        <wps:bodyPr rot="0" vert="horz" wrap="square" lIns="91440" tIns="45720" rIns="91440" bIns="45720" anchor="ctr" anchorCtr="0" upright="1">
                          <a:noAutofit/>
                        </wps:bodyPr>
                      </wps:wsp>
                      <wps:wsp>
                        <wps:cNvPr id="26" name="Rectangle 40"/>
                        <wps:cNvSpPr>
                          <a:spLocks noChangeArrowheads="1"/>
                        </wps:cNvSpPr>
                        <wps:spPr bwMode="auto">
                          <a:xfrm>
                            <a:off x="2170" y="6727"/>
                            <a:ext cx="299" cy="115"/>
                          </a:xfrm>
                          <a:prstGeom prst="rect">
                            <a:avLst/>
                          </a:prstGeom>
                          <a:solidFill>
                            <a:srgbClr val="002060"/>
                          </a:solidFill>
                          <a:ln w="12700">
                            <a:solidFill>
                              <a:srgbClr val="00206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CE846F" id="Group 293" o:spid="_x0000_s1132" style="position:absolute;left:0;text-align:left;margin-left:81.55pt;margin-top:3.8pt;width:156.65pt;height:36.3pt;z-index:251961344" coordorigin="1890,6297" coordsize="313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">
                <v:rect id="Rectangle 38" o:spid="_x0000_s1133" style="position:absolute;left:1890;top:6297;width:3133;height: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" filled="f" fillcolor="#002060" stroked="f" strokecolor="#002060" strokeweight="1pt">
                  <v:textbox>
                    <w:txbxContent>
                      <w:p w14:paraId="4DAE3B81" w14:textId="77777777" w:rsidR="00D15BCE" w:rsidRPr="005321AB" w:rsidRDefault="00D15BCE" w:rsidP="00416FA6">
                        <w:pPr>
                          <w:rPr>
                            <w:rFonts w:ascii="GHEA Grapalat" w:hAnsi="GHEA Grapalat" w:cs="Tahoma"/>
                            <w:i/>
                            <w:color w:val="002060"/>
                            <w:sz w:val="18"/>
                            <w:szCs w:val="18"/>
                            <w:lang w:val="hy-AM"/>
                          </w:rPr>
                        </w:pPr>
                        <w:r>
                          <w:rPr>
                            <w:rFonts w:ascii="Sylfaen" w:hAnsi="Sylfaen"/>
                            <w:lang w:val="hy-AM"/>
                          </w:rPr>
                          <w:t xml:space="preserve">          </w:t>
                        </w:r>
                        <w:r w:rsidRPr="005321AB">
                          <w:rPr>
                            <w:rFonts w:ascii="GHEA Grapalat" w:hAnsi="GHEA Grapalat" w:cs="Tahoma"/>
                            <w:i/>
                            <w:color w:val="002060"/>
                            <w:sz w:val="18"/>
                            <w:szCs w:val="18"/>
                            <w:lang w:val="hy-AM"/>
                          </w:rPr>
                          <w:t xml:space="preserve">Սպառողական </w:t>
                        </w:r>
                        <w:r w:rsidRPr="005321AB">
                          <w:rPr>
                            <w:rFonts w:ascii="GHEA Grapalat" w:hAnsi="GHEA Grapalat" w:cs="Tahoma"/>
                            <w:i/>
                            <w:color w:val="002060"/>
                            <w:sz w:val="18"/>
                            <w:szCs w:val="18"/>
                            <w:lang w:val="hy-AM"/>
                          </w:rPr>
                          <w:t>ավելցուկ</w:t>
                        </w:r>
                      </w:p>
                      <w:p w14:paraId="302DA259" w14:textId="77777777" w:rsidR="00D15BCE" w:rsidRPr="005321AB" w:rsidRDefault="00D15BCE" w:rsidP="00416FA6">
                        <w:pPr>
                          <w:rPr>
                            <w:rFonts w:ascii="Sylfaen" w:hAnsi="Sylfaen"/>
                            <w:color w:val="002060"/>
                            <w:sz w:val="18"/>
                            <w:szCs w:val="18"/>
                            <w:lang w:val="hy-AM"/>
                          </w:rPr>
                        </w:pPr>
                        <w:r w:rsidRPr="005321AB">
                          <w:rPr>
                            <w:rFonts w:ascii="Sylfaen" w:hAnsi="Sylfaen"/>
                            <w:lang w:val="hy-AM"/>
                          </w:rPr>
                          <w:t xml:space="preserve">          </w:t>
                        </w:r>
                        <w:r w:rsidRPr="005321AB">
                          <w:rPr>
                            <w:rFonts w:ascii="GHEA Grapalat" w:hAnsi="GHEA Grapalat" w:cs="Tahoma"/>
                            <w:i/>
                            <w:color w:val="002060"/>
                            <w:sz w:val="18"/>
                            <w:szCs w:val="18"/>
                            <w:lang w:val="hy-AM"/>
                          </w:rPr>
                          <w:t>Արտադրողական ավելցուկ</w:t>
                        </w:r>
                      </w:p>
                      <w:p w14:paraId="61BA0C0B" w14:textId="77777777" w:rsidR="00D15BCE" w:rsidRDefault="00D15BCE" w:rsidP="00416FA6"/>
                      <w:p w14:paraId="396CE86C" w14:textId="77777777" w:rsidR="00D15BCE" w:rsidRDefault="00D15BCE" w:rsidP="00416FA6"/>
                      <w:p w14:paraId="221D5CB0" w14:textId="77777777" w:rsidR="00D15BCE" w:rsidRDefault="00D15BCE" w:rsidP="00416FA6"/>
                      <w:p w14:paraId="5B79A387" w14:textId="77777777" w:rsidR="00D15BCE" w:rsidRDefault="00D15BCE" w:rsidP="000A2AB1">
                        <w:pPr>
                          <w:pStyle w:val="ListParagraph"/>
                          <w:numPr>
                            <w:ilvl w:val="0"/>
                            <w:numId w:val="4"/>
                          </w:numPr>
                          <w:spacing w:after="200" w:line="276" w:lineRule="auto"/>
                        </w:pPr>
                      </w:p>
                    </w:txbxContent>
                  </v:textbox>
                </v:rect>
                <v:rect id="Rectangle 39" o:spid="_x0000_s1134" style="position:absolute;left:2170;top:6477;width:299;height: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" fillcolor="#dfebf5 [661]" strokecolor="#dfebf5 [661]" strokeweight="1pt"/>
                <v:rect id="Rectangle 40" o:spid="_x0000_s1135" style="position:absolute;left:2170;top:6727;width:299;height: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" fillcolor="#002060" strokecolor="#002060" strokeweight="1pt"/>
              </v:group>
            </w:pict>
          </mc:Fallback>
        </mc:AlternateContent>
      </w:r>
    </w:p>
    <w:p w14:paraId="48F6EBEF" w14:textId="77777777" w:rsidR="00240094" w:rsidRPr="007A509A" w:rsidRDefault="0024009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p>
    <w:p w14:paraId="43C6053E" w14:textId="77777777" w:rsidR="00240094" w:rsidRPr="007A509A" w:rsidRDefault="001040B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r w:rsidRPr="007A509A">
        <w:rPr>
          <w:rFonts w:ascii="GHEA Grapalat" w:hAnsi="GHEA Grapalat" w:cs="Tahoma"/>
          <w:i/>
          <w:color w:val="002060"/>
          <w:lang w:val="hy-AM"/>
        </w:rPr>
        <w:t>Գծապատկերի ա) մասում ցուցադրված է մրցակցային շուկայի իրավիճակ մինչ այդ շուկայում շրջակա միջավայրի կարգավորման ներդրումը.  առաջարկի S</w:t>
      </w:r>
      <w:r w:rsidRPr="007A509A">
        <w:rPr>
          <w:rFonts w:ascii="GHEA Grapalat" w:hAnsi="GHEA Grapalat" w:cs="Tahoma"/>
          <w:i/>
          <w:color w:val="002060"/>
          <w:vertAlign w:val="subscript"/>
          <w:lang w:val="hy-AM"/>
        </w:rPr>
        <w:t>0</w:t>
      </w:r>
      <w:r w:rsidRPr="007A509A">
        <w:rPr>
          <w:rFonts w:ascii="GHEA Grapalat" w:hAnsi="GHEA Grapalat" w:cs="Tahoma"/>
          <w:i/>
          <w:color w:val="002060"/>
          <w:lang w:val="hy-AM"/>
        </w:rPr>
        <w:t xml:space="preserve"> և պահանջարկի D կորերի հատման կետում որոշվում է տվյալ շուկայում իրացվող ապրանքի կամ ծառայության P</w:t>
      </w:r>
      <w:r w:rsidRPr="007A509A">
        <w:rPr>
          <w:rFonts w:ascii="GHEA Grapalat" w:hAnsi="GHEA Grapalat" w:cs="Tahoma"/>
          <w:i/>
          <w:color w:val="002060"/>
          <w:vertAlign w:val="subscript"/>
          <w:lang w:val="hy-AM"/>
        </w:rPr>
        <w:t>0</w:t>
      </w:r>
      <w:r w:rsidRPr="007A509A">
        <w:rPr>
          <w:rFonts w:ascii="GHEA Grapalat" w:hAnsi="GHEA Grapalat" w:cs="Tahoma"/>
          <w:i/>
          <w:color w:val="002060"/>
          <w:lang w:val="hy-AM"/>
        </w:rPr>
        <w:t xml:space="preserve"> հավասարակշիռ գինը և Q</w:t>
      </w:r>
      <w:r w:rsidRPr="007A509A">
        <w:rPr>
          <w:rFonts w:ascii="GHEA Grapalat" w:hAnsi="GHEA Grapalat" w:cs="Tahoma"/>
          <w:i/>
          <w:color w:val="002060"/>
          <w:vertAlign w:val="subscript"/>
          <w:lang w:val="hy-AM"/>
        </w:rPr>
        <w:t>0</w:t>
      </w:r>
      <w:r w:rsidRPr="007A509A">
        <w:rPr>
          <w:rFonts w:ascii="GHEA Grapalat" w:hAnsi="GHEA Grapalat" w:cs="Tahoma"/>
          <w:i/>
          <w:color w:val="002060"/>
          <w:lang w:val="hy-AM"/>
        </w:rPr>
        <w:t xml:space="preserve"> քանակը: Պահանջարկի կորից ցած գտնվող և հավասարակշիռ գնից վեր գտնվող </w:t>
      </w:r>
      <w:r w:rsidR="00144028" w:rsidRPr="00CD4621">
        <w:rPr>
          <w:rFonts w:ascii="GHEA Grapalat" w:hAnsi="GHEA Grapalat" w:cs="Tahoma"/>
          <w:i/>
          <w:color w:val="002060"/>
          <w:lang w:val="hy-AM"/>
        </w:rPr>
        <w:t>երկնա</w:t>
      </w:r>
      <w:r w:rsidRPr="007A509A">
        <w:rPr>
          <w:rFonts w:ascii="GHEA Grapalat" w:hAnsi="GHEA Grapalat" w:cs="Tahoma"/>
          <w:i/>
          <w:color w:val="002060"/>
          <w:lang w:val="hy-AM"/>
        </w:rPr>
        <w:t xml:space="preserve">գույնով ստվարաներկված հատվածը հանդիսանում է սպառողական ավելցուկը (սպառողների համար ապրանքի կամ ծառայության գնումից դրա արժեքի ավելցուկը՝ ընդհանուր վճարված գումարի նկատմամբ): Առաջարկի կորից վեր գտնվող և հավասարակշիռ գնից ցած գտնվող </w:t>
      </w:r>
      <w:r w:rsidR="00144028" w:rsidRPr="00CD4621">
        <w:rPr>
          <w:rFonts w:ascii="GHEA Grapalat" w:hAnsi="GHEA Grapalat" w:cs="Tahoma"/>
          <w:i/>
          <w:color w:val="002060"/>
          <w:lang w:val="hy-AM"/>
        </w:rPr>
        <w:t>կապույտ գույնով</w:t>
      </w:r>
      <w:r w:rsidRPr="007A509A">
        <w:rPr>
          <w:rFonts w:ascii="GHEA Grapalat" w:hAnsi="GHEA Grapalat" w:cs="Tahoma"/>
          <w:i/>
          <w:color w:val="002060"/>
          <w:lang w:val="hy-AM"/>
        </w:rPr>
        <w:t xml:space="preserve"> ստվարաներկված հատվածը հանդիսանում է արտադրողական ավելցուկը (ապրանքի կամ ծառայության վաճառքից արտադրողների ստացած գումարի ավելցուկը՝ ընդհանուր արտադրական ծախսերի նկատմամբ): Այս երկու տարածքների հանրագումարը իրենից ներկայացնում է այս շուկայում գեներացված ընդհանուր բարեկեցությունը՝ տվյալ ապրանքի կամ ծառայության արտադրությունից և սպառումից հասարակության զուտ օգուտը: </w:t>
      </w:r>
    </w:p>
    <w:p w14:paraId="1EC3F810" w14:textId="77777777" w:rsidR="00232DD0" w:rsidRDefault="001040B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r w:rsidRPr="007A509A">
        <w:rPr>
          <w:rFonts w:ascii="GHEA Grapalat" w:hAnsi="GHEA Grapalat" w:cs="Tahoma"/>
          <w:i/>
          <w:color w:val="002060"/>
          <w:lang w:val="hy-AM"/>
        </w:rPr>
        <w:lastRenderedPageBreak/>
        <w:t>Ենթադրենք, որ այս շուկայում շրջակա միջավայրի նոր կարգավորման ներդրումը կհանգեցնի ապրանքի կամ ծառայության արտադրական ծախսերի ավելացման: Արտադրված արդյունքի յուրաքանչյուր միավորի արտադրությունն այժմ ավելի ծախսատար է՝ պայմանավորված կարգավորմանը համապատասխանության ծախսերով: Արդյունքում կազմակերպություններն, ի պատասխան, կնվազեցնեն իրենց արտադրության ծավալը: Արդյունաբերության այդ ճյուղի համար դա կդրսևորվի առաջարկի կորի S</w:t>
      </w:r>
      <w:r w:rsidRPr="007A509A">
        <w:rPr>
          <w:rFonts w:ascii="GHEA Grapalat" w:hAnsi="GHEA Grapalat" w:cs="Tahoma"/>
          <w:i/>
          <w:color w:val="002060"/>
          <w:vertAlign w:val="subscript"/>
          <w:lang w:val="hy-AM"/>
        </w:rPr>
        <w:t>0</w:t>
      </w:r>
      <w:r w:rsidRPr="007A509A">
        <w:rPr>
          <w:rFonts w:ascii="GHEA Grapalat" w:hAnsi="GHEA Grapalat" w:cs="Tahoma"/>
          <w:i/>
          <w:color w:val="002060"/>
          <w:lang w:val="hy-AM"/>
        </w:rPr>
        <w:t>-ից S</w:t>
      </w:r>
      <w:r w:rsidRPr="007A509A">
        <w:rPr>
          <w:rFonts w:ascii="GHEA Grapalat" w:hAnsi="GHEA Grapalat" w:cs="Tahoma"/>
          <w:i/>
          <w:color w:val="002060"/>
          <w:vertAlign w:val="subscript"/>
          <w:lang w:val="hy-AM"/>
        </w:rPr>
        <w:t>1</w:t>
      </w:r>
      <w:r w:rsidRPr="007A509A">
        <w:rPr>
          <w:rFonts w:ascii="GHEA Grapalat" w:hAnsi="GHEA Grapalat" w:cs="Tahoma"/>
          <w:i/>
          <w:color w:val="002060"/>
          <w:lang w:val="hy-AM"/>
        </w:rPr>
        <w:t xml:space="preserve"> դեպի վեր տեղաշարժով: Այլ հավասար պայմաններում՝ առաջարկի կորի այս տեղաշարժը շուկայի վրա կազդի հավասարակշիռ գնի բարձրացմամբ՝ </w:t>
      </w:r>
      <w:r w:rsidR="001A6F31" w:rsidRPr="007A509A">
        <w:rPr>
          <w:rFonts w:ascii="GHEA Grapalat" w:hAnsi="GHEA Grapalat" w:cs="Tahoma"/>
          <w:i/>
          <w:color w:val="002060"/>
          <w:lang w:val="hy-AM"/>
        </w:rPr>
        <w:t>P</w:t>
      </w:r>
      <w:r w:rsidR="001A6F31" w:rsidRPr="007A509A">
        <w:rPr>
          <w:rFonts w:ascii="GHEA Grapalat" w:hAnsi="GHEA Grapalat" w:cs="Tahoma"/>
          <w:i/>
          <w:color w:val="002060"/>
          <w:vertAlign w:val="subscript"/>
          <w:lang w:val="hy-AM"/>
        </w:rPr>
        <w:t>0</w:t>
      </w:r>
      <w:r w:rsidR="00144028" w:rsidRPr="00CD4621">
        <w:rPr>
          <w:rFonts w:ascii="GHEA Grapalat" w:hAnsi="GHEA Grapalat" w:cs="Tahoma"/>
          <w:i/>
          <w:color w:val="002060"/>
          <w:lang w:val="hy-AM"/>
        </w:rPr>
        <w:t xml:space="preserve">-ից </w:t>
      </w:r>
      <w:r w:rsidRPr="007A509A">
        <w:rPr>
          <w:rFonts w:ascii="GHEA Grapalat" w:hAnsi="GHEA Grapalat" w:cs="Tahoma"/>
          <w:i/>
          <w:color w:val="002060"/>
          <w:lang w:val="hy-AM"/>
        </w:rPr>
        <w:t>P</w:t>
      </w:r>
      <w:r w:rsidRPr="007A509A">
        <w:rPr>
          <w:rFonts w:ascii="GHEA Grapalat" w:hAnsi="GHEA Grapalat" w:cs="Tahoma"/>
          <w:i/>
          <w:color w:val="002060"/>
          <w:vertAlign w:val="subscript"/>
          <w:lang w:val="hy-AM"/>
        </w:rPr>
        <w:t>1</w:t>
      </w:r>
      <w:r w:rsidRPr="007A509A">
        <w:rPr>
          <w:rFonts w:ascii="GHEA Grapalat" w:hAnsi="GHEA Grapalat" w:cs="Tahoma"/>
          <w:i/>
          <w:color w:val="002060"/>
          <w:lang w:val="hy-AM"/>
        </w:rPr>
        <w:t xml:space="preserve">, և արտադրության հավասարակշիռ ծավալի նվազմամբ՝ </w:t>
      </w:r>
      <w:r w:rsidR="001A6F31" w:rsidRPr="007A509A">
        <w:rPr>
          <w:rFonts w:ascii="GHEA Grapalat" w:hAnsi="GHEA Grapalat" w:cs="Tahoma"/>
          <w:i/>
          <w:color w:val="002060"/>
          <w:lang w:val="hy-AM"/>
        </w:rPr>
        <w:t>Q</w:t>
      </w:r>
      <w:r w:rsidR="001A6F31" w:rsidRPr="007A509A">
        <w:rPr>
          <w:rFonts w:ascii="GHEA Grapalat" w:hAnsi="GHEA Grapalat" w:cs="Tahoma"/>
          <w:i/>
          <w:color w:val="002060"/>
          <w:vertAlign w:val="subscript"/>
          <w:lang w:val="hy-AM"/>
        </w:rPr>
        <w:t>0</w:t>
      </w:r>
      <w:r w:rsidR="00144028" w:rsidRPr="00CD4621">
        <w:rPr>
          <w:rFonts w:ascii="GHEA Grapalat" w:hAnsi="GHEA Grapalat" w:cs="Tahoma"/>
          <w:i/>
          <w:color w:val="002060"/>
          <w:lang w:val="hy-AM"/>
        </w:rPr>
        <w:t xml:space="preserve">-ից </w:t>
      </w:r>
      <w:r w:rsidRPr="007A509A">
        <w:rPr>
          <w:rFonts w:ascii="GHEA Grapalat" w:hAnsi="GHEA Grapalat" w:cs="Tahoma"/>
          <w:i/>
          <w:color w:val="002060"/>
          <w:lang w:val="hy-AM"/>
        </w:rPr>
        <w:t>Q</w:t>
      </w:r>
      <w:r w:rsidRPr="007A509A">
        <w:rPr>
          <w:rFonts w:ascii="GHEA Grapalat" w:hAnsi="GHEA Grapalat" w:cs="Tahoma"/>
          <w:i/>
          <w:color w:val="002060"/>
          <w:vertAlign w:val="subscript"/>
          <w:lang w:val="hy-AM"/>
        </w:rPr>
        <w:t>1</w:t>
      </w:r>
      <w:r w:rsidRPr="007A509A">
        <w:rPr>
          <w:rFonts w:ascii="GHEA Grapalat" w:hAnsi="GHEA Grapalat" w:cs="Tahoma"/>
          <w:i/>
          <w:color w:val="002060"/>
          <w:lang w:val="hy-AM"/>
        </w:rPr>
        <w:t>:</w:t>
      </w:r>
    </w:p>
    <w:p w14:paraId="5F103DCD" w14:textId="77777777" w:rsidR="00232DD0" w:rsidRDefault="001040B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r w:rsidRPr="007A509A">
        <w:rPr>
          <w:rFonts w:ascii="GHEA Grapalat" w:hAnsi="GHEA Grapalat" w:cs="Tahoma"/>
          <w:i/>
          <w:color w:val="002060"/>
          <w:lang w:val="hy-AM"/>
        </w:rPr>
        <w:t>Ինչպես երևում է գծապատկերի ա) և բ) մասերի համեմատությունից, բարեկեցության վրա ազդեցությունն արտահայտվում է սպառողական և արտադրողական ավելցուկի կրճատմամբ: Այս շուկայի համար կարգավորմանը համապատասխանության ծախսերը հավասար կլինեն հին և նոր առաջարկի կորերի միջև ընկած հատվածին, որը սահմանազատված է արտադրության նոր Q</w:t>
      </w:r>
      <w:r w:rsidRPr="007A509A">
        <w:rPr>
          <w:rFonts w:ascii="GHEA Grapalat" w:hAnsi="GHEA Grapalat" w:cs="Tahoma"/>
          <w:i/>
          <w:color w:val="002060"/>
          <w:vertAlign w:val="subscript"/>
          <w:lang w:val="hy-AM"/>
        </w:rPr>
        <w:t>1</w:t>
      </w:r>
      <w:r w:rsidRPr="007A509A">
        <w:rPr>
          <w:rFonts w:ascii="GHEA Grapalat" w:hAnsi="GHEA Grapalat" w:cs="Tahoma"/>
          <w:i/>
          <w:color w:val="002060"/>
          <w:lang w:val="hy-AM"/>
        </w:rPr>
        <w:t xml:space="preserve"> հավասարակշիռ մակարդակով: Հաշվի առնելով այս հանգամանքը</w:t>
      </w:r>
      <w:r w:rsidR="00144028" w:rsidRPr="00CD4621">
        <w:rPr>
          <w:rFonts w:ascii="GHEA Grapalat" w:hAnsi="GHEA Grapalat" w:cs="Tahoma"/>
          <w:i/>
          <w:color w:val="002060"/>
          <w:lang w:val="hy-AM"/>
        </w:rPr>
        <w:t>՝</w:t>
      </w:r>
      <w:r w:rsidRPr="007A509A">
        <w:rPr>
          <w:rFonts w:ascii="GHEA Grapalat" w:hAnsi="GHEA Grapalat" w:cs="Tahoma"/>
          <w:i/>
          <w:color w:val="002060"/>
          <w:lang w:val="hy-AM"/>
        </w:rPr>
        <w:t xml:space="preserve"> վերոնշյալ գծապատկերից կարելի է </w:t>
      </w:r>
      <w:r w:rsidR="00144028" w:rsidRPr="00CD4621">
        <w:rPr>
          <w:rFonts w:ascii="GHEA Grapalat" w:hAnsi="GHEA Grapalat" w:cs="Tahoma"/>
          <w:i/>
          <w:color w:val="002060"/>
          <w:lang w:val="hy-AM"/>
        </w:rPr>
        <w:t xml:space="preserve">հանգել </w:t>
      </w:r>
      <w:r w:rsidR="001A6F31" w:rsidRPr="007A509A">
        <w:rPr>
          <w:rFonts w:ascii="GHEA Grapalat" w:hAnsi="GHEA Grapalat" w:cs="Tahoma"/>
          <w:i/>
          <w:color w:val="002060"/>
          <w:lang w:val="hy-AM"/>
        </w:rPr>
        <w:t xml:space="preserve">կարգավորմամբ պայմանավորված ծախսերի վերաբերյալ </w:t>
      </w:r>
      <w:r w:rsidRPr="007A509A">
        <w:rPr>
          <w:rFonts w:ascii="GHEA Grapalat" w:hAnsi="GHEA Grapalat" w:cs="Tahoma"/>
          <w:i/>
          <w:color w:val="002060"/>
          <w:lang w:val="hy-AM"/>
        </w:rPr>
        <w:t xml:space="preserve">մի շարք հետևությունների: </w:t>
      </w:r>
    </w:p>
    <w:p w14:paraId="0D1FBFF6" w14:textId="77777777" w:rsidR="00232DD0" w:rsidRDefault="001040B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r w:rsidRPr="007A509A">
        <w:rPr>
          <w:rFonts w:ascii="GHEA Grapalat" w:hAnsi="GHEA Grapalat" w:cs="Tahoma"/>
          <w:i/>
          <w:color w:val="002060"/>
          <w:lang w:val="hy-AM"/>
        </w:rPr>
        <w:t>Առաջին, երբ սպառողները զգայուն են բարիքի գնի նկատմամբ, այսինքն պահանջարկի կորն ունի  դեպի վար թեք</w:t>
      </w:r>
      <w:r w:rsidR="00144028" w:rsidRPr="00CD4621">
        <w:rPr>
          <w:rFonts w:ascii="GHEA Grapalat" w:hAnsi="GHEA Grapalat" w:cs="Tahoma"/>
          <w:i/>
          <w:color w:val="002060"/>
          <w:lang w:val="hy-AM"/>
        </w:rPr>
        <w:t>ված</w:t>
      </w:r>
      <w:r w:rsidRPr="007A509A">
        <w:rPr>
          <w:rFonts w:ascii="GHEA Grapalat" w:hAnsi="GHEA Grapalat" w:cs="Tahoma"/>
          <w:i/>
          <w:color w:val="002060"/>
          <w:lang w:val="hy-AM"/>
        </w:rPr>
        <w:t xml:space="preserve">ություն, ապա ավելի բարձր գինը դրդում է նրանց կրճատել տվյալ բարիքի սպառումը: Եթե </w:t>
      </w:r>
      <w:r w:rsidR="00144028" w:rsidRPr="00CD4621">
        <w:rPr>
          <w:rFonts w:ascii="GHEA Grapalat" w:hAnsi="GHEA Grapalat" w:cs="Tahoma"/>
          <w:i/>
          <w:color w:val="002060"/>
          <w:lang w:val="hy-AM"/>
        </w:rPr>
        <w:t xml:space="preserve">կարգավորման առաջարկվող տարբերակների </w:t>
      </w:r>
      <w:r w:rsidRPr="007A509A">
        <w:rPr>
          <w:rFonts w:ascii="GHEA Grapalat" w:hAnsi="GHEA Grapalat" w:cs="Tahoma"/>
          <w:i/>
          <w:color w:val="002060"/>
          <w:lang w:val="hy-AM"/>
        </w:rPr>
        <w:t xml:space="preserve">ծախսերը </w:t>
      </w:r>
      <w:r w:rsidR="009E1CA6" w:rsidRPr="007A509A">
        <w:rPr>
          <w:rFonts w:ascii="GHEA Grapalat" w:hAnsi="GHEA Grapalat" w:cs="Tahoma"/>
          <w:i/>
          <w:color w:val="002060"/>
          <w:lang w:val="hy-AM"/>
        </w:rPr>
        <w:t xml:space="preserve">նախապես </w:t>
      </w:r>
      <w:r w:rsidRPr="007A509A">
        <w:rPr>
          <w:rFonts w:ascii="GHEA Grapalat" w:hAnsi="GHEA Grapalat" w:cs="Tahoma"/>
          <w:i/>
          <w:color w:val="002060"/>
          <w:lang w:val="hy-AM"/>
        </w:rPr>
        <w:t>գնահատ</w:t>
      </w:r>
      <w:r w:rsidR="00144028" w:rsidRPr="00CD4621">
        <w:rPr>
          <w:rFonts w:ascii="GHEA Grapalat" w:hAnsi="GHEA Grapalat" w:cs="Tahoma"/>
          <w:i/>
          <w:color w:val="002060"/>
          <w:lang w:val="hy-AM"/>
        </w:rPr>
        <w:t>ելիս</w:t>
      </w:r>
      <w:r w:rsidRPr="007A509A">
        <w:rPr>
          <w:rFonts w:ascii="GHEA Grapalat" w:hAnsi="GHEA Grapalat" w:cs="Tahoma"/>
          <w:i/>
          <w:color w:val="002060"/>
          <w:lang w:val="hy-AM"/>
        </w:rPr>
        <w:t xml:space="preserve">  գնի նկատմամբ այս զգայուն վարքը հաշվի չի առնվում (այն է՝ գնահատումները հիմն</w:t>
      </w:r>
      <w:r w:rsidR="00144028" w:rsidRPr="00CD4621">
        <w:rPr>
          <w:rFonts w:ascii="GHEA Grapalat" w:hAnsi="GHEA Grapalat" w:cs="Tahoma"/>
          <w:i/>
          <w:color w:val="002060"/>
          <w:lang w:val="hy-AM"/>
        </w:rPr>
        <w:t>վ</w:t>
      </w:r>
      <w:r w:rsidRPr="007A509A">
        <w:rPr>
          <w:rFonts w:ascii="GHEA Grapalat" w:hAnsi="GHEA Grapalat" w:cs="Tahoma"/>
          <w:i/>
          <w:color w:val="002060"/>
          <w:lang w:val="hy-AM"/>
        </w:rPr>
        <w:t>ում են արտադրության Q</w:t>
      </w:r>
      <w:r w:rsidRPr="007A509A">
        <w:rPr>
          <w:rFonts w:ascii="GHEA Grapalat" w:hAnsi="GHEA Grapalat" w:cs="Tahoma"/>
          <w:i/>
          <w:color w:val="002060"/>
          <w:vertAlign w:val="subscript"/>
          <w:lang w:val="hy-AM"/>
        </w:rPr>
        <w:t>0</w:t>
      </w:r>
      <w:r w:rsidRPr="007A509A">
        <w:rPr>
          <w:rFonts w:ascii="GHEA Grapalat" w:hAnsi="GHEA Grapalat" w:cs="Tahoma"/>
          <w:i/>
          <w:color w:val="002060"/>
          <w:lang w:val="hy-AM"/>
        </w:rPr>
        <w:t xml:space="preserve"> սկզբնական ծավալի վրա), ապա կարգավորման համապատասխանության ծախսերը լին</w:t>
      </w:r>
      <w:r w:rsidR="00144028" w:rsidRPr="00CD4621">
        <w:rPr>
          <w:rFonts w:ascii="GHEA Grapalat" w:hAnsi="GHEA Grapalat" w:cs="Tahoma"/>
          <w:i/>
          <w:color w:val="002060"/>
          <w:lang w:val="hy-AM"/>
        </w:rPr>
        <w:t xml:space="preserve">ում </w:t>
      </w:r>
      <w:r w:rsidRPr="007A509A">
        <w:rPr>
          <w:rFonts w:ascii="GHEA Grapalat" w:hAnsi="GHEA Grapalat" w:cs="Tahoma"/>
          <w:i/>
          <w:color w:val="002060"/>
          <w:lang w:val="hy-AM"/>
        </w:rPr>
        <w:t>են գերագնահատված:</w:t>
      </w:r>
    </w:p>
    <w:p w14:paraId="1613F5B8" w14:textId="178CA749" w:rsidR="00232DD0" w:rsidRDefault="001040B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r w:rsidRPr="007A509A">
        <w:rPr>
          <w:rFonts w:ascii="GHEA Grapalat" w:hAnsi="GHEA Grapalat" w:cs="Tahoma"/>
          <w:i/>
          <w:color w:val="002060"/>
          <w:lang w:val="hy-AM"/>
        </w:rPr>
        <w:t>Երկրորդ, ինչպես երևում է գծապատկերից համապատասխանության ծախսերը սովորաբար կարգավորմամբ պայմանավորված ընդ</w:t>
      </w:r>
      <w:r w:rsidR="00D15BCE">
        <w:rPr>
          <w:rFonts w:ascii="GHEA Grapalat" w:hAnsi="GHEA Grapalat" w:cs="Tahoma"/>
          <w:i/>
          <w:color w:val="002060"/>
          <w:lang w:val="hy-AM"/>
        </w:rPr>
        <w:t>հ</w:t>
      </w:r>
      <w:r w:rsidRPr="007A509A">
        <w:rPr>
          <w:rFonts w:ascii="GHEA Grapalat" w:hAnsi="GHEA Grapalat" w:cs="Tahoma"/>
          <w:i/>
          <w:color w:val="002060"/>
          <w:lang w:val="hy-AM"/>
        </w:rPr>
        <w:t>անուր ծախսերի միայն մի մասն են կազմում: Գծապատկերում սև գույնով ստվարաներկված թերարտադրությունից անվերադարձ կորուստը (</w:t>
      </w:r>
      <w:r w:rsidR="00CD7703" w:rsidRPr="007A509A">
        <w:rPr>
          <w:rFonts w:ascii="GHEA Grapalat" w:hAnsi="GHEA Grapalat" w:cs="Tahoma"/>
          <w:i/>
          <w:color w:val="002060"/>
          <w:lang w:val="hy-AM"/>
        </w:rPr>
        <w:t xml:space="preserve">սպառողների </w:t>
      </w:r>
      <w:r w:rsidR="00CD7703">
        <w:rPr>
          <w:rFonts w:ascii="GHEA Grapalat" w:hAnsi="GHEA Grapalat" w:cs="Tahoma"/>
          <w:i/>
          <w:color w:val="002060"/>
          <w:lang w:val="hy-AM"/>
        </w:rPr>
        <w:t>կողմից</w:t>
      </w:r>
      <w:r w:rsidR="00CD7703" w:rsidRPr="00CD7703">
        <w:rPr>
          <w:rFonts w:ascii="GHEA Grapalat" w:hAnsi="GHEA Grapalat" w:cs="Tahoma"/>
          <w:i/>
          <w:color w:val="002060"/>
          <w:lang w:val="hy-AM"/>
        </w:rPr>
        <w:t>՝</w:t>
      </w:r>
      <w:r w:rsidR="00CD7703" w:rsidRPr="007A509A">
        <w:rPr>
          <w:rFonts w:ascii="GHEA Grapalat" w:hAnsi="GHEA Grapalat" w:cs="Tahoma"/>
          <w:i/>
          <w:color w:val="002060"/>
          <w:lang w:val="hy-AM"/>
        </w:rPr>
        <w:t xml:space="preserve"> </w:t>
      </w:r>
      <w:r w:rsidRPr="007A509A">
        <w:rPr>
          <w:rFonts w:ascii="GHEA Grapalat" w:hAnsi="GHEA Grapalat" w:cs="Tahoma"/>
          <w:i/>
          <w:color w:val="002060"/>
          <w:lang w:val="hy-AM"/>
        </w:rPr>
        <w:t>իրենց արտադրության ծախսից ավելի բարձր գնահատվող ապրանքի կամ ծառայության միավորներ չարտադրելու կորուստ</w:t>
      </w:r>
      <w:r w:rsidR="00CD7703" w:rsidRPr="00CD7703">
        <w:rPr>
          <w:rFonts w:ascii="GHEA Grapalat" w:hAnsi="GHEA Grapalat" w:cs="Tahoma"/>
          <w:i/>
          <w:color w:val="002060"/>
          <w:lang w:val="hy-AM"/>
        </w:rPr>
        <w:t>ը</w:t>
      </w:r>
      <w:r w:rsidRPr="007A509A">
        <w:rPr>
          <w:rFonts w:ascii="GHEA Grapalat" w:hAnsi="GHEA Grapalat" w:cs="Tahoma"/>
          <w:i/>
          <w:color w:val="002060"/>
          <w:lang w:val="hy-AM"/>
        </w:rPr>
        <w:t xml:space="preserve">) կարգավորումից առաջացող մեկ այլ իրական կորուստ է: Այն արտացոլում է արտադրության կրճատմամբ պայմանավորված զուտ օգուտի կորուստը հասարակության համար: Ավելին, այն տեղի է ունենում հաշվարկային ժամանակաշրջանի հաջորդող տարիների համար ևս: </w:t>
      </w:r>
    </w:p>
    <w:p w14:paraId="16C653E9" w14:textId="77777777" w:rsidR="002C03DB" w:rsidRPr="00861701" w:rsidRDefault="001040B4" w:rsidP="00A23991">
      <w:pPr>
        <w:pBdr>
          <w:top w:val="single" w:sz="4" w:space="1" w:color="auto"/>
          <w:left w:val="single" w:sz="4" w:space="4" w:color="auto"/>
          <w:bottom w:val="single" w:sz="4" w:space="8" w:color="auto"/>
          <w:right w:val="single" w:sz="4" w:space="0" w:color="auto"/>
        </w:pBdr>
        <w:spacing w:before="240"/>
        <w:ind w:left="900"/>
        <w:jc w:val="both"/>
        <w:rPr>
          <w:rFonts w:ascii="GHEA Grapalat" w:hAnsi="GHEA Grapalat" w:cs="Tahoma"/>
          <w:i/>
          <w:color w:val="002060"/>
          <w:lang w:val="hy-AM"/>
        </w:rPr>
      </w:pPr>
      <w:r w:rsidRPr="007A509A">
        <w:rPr>
          <w:rFonts w:ascii="GHEA Grapalat" w:hAnsi="GHEA Grapalat" w:cs="Tahoma"/>
          <w:i/>
          <w:color w:val="002060"/>
          <w:lang w:val="hy-AM"/>
        </w:rPr>
        <w:t>Այսպիսով, եթե ենթադրենք, որ այս շուկայից դուրս կարգավորման ազդեցություններն աննշան են, ապա կարգավորման սոցիալական ծախսը հավասար կլինի կարգավորմանը համապատասխանության ծախսերի և թերարտադրությունից անվերադարձ կորստի հանրագումարին. ճիշտ հավասար մինչև կարգավորումը եղած հավասարակշիռ մակարդակի համեմատ սպառողական ավելցուկի և արտադրողական ավելցուկի նվազմանը</w:t>
      </w:r>
      <w:r w:rsidR="00144028" w:rsidRPr="00CD4621">
        <w:rPr>
          <w:rFonts w:ascii="GHEA Grapalat" w:hAnsi="GHEA Grapalat" w:cs="Tahoma"/>
          <w:i/>
          <w:color w:val="002060"/>
          <w:lang w:val="hy-AM"/>
        </w:rPr>
        <w:t xml:space="preserve">:  </w:t>
      </w:r>
    </w:p>
    <w:p w14:paraId="518DD0BC" w14:textId="77777777" w:rsidR="00952B5F" w:rsidRPr="00952B5F" w:rsidRDefault="00416FA6" w:rsidP="00952B5F">
      <w:pPr>
        <w:pStyle w:val="ListParagraph"/>
        <w:numPr>
          <w:ilvl w:val="0"/>
          <w:numId w:val="3"/>
        </w:numPr>
        <w:spacing w:before="120" w:after="120" w:line="276" w:lineRule="auto"/>
        <w:ind w:right="-43" w:hanging="86"/>
        <w:jc w:val="both"/>
        <w:rPr>
          <w:rFonts w:ascii="GHEA Grapalat" w:hAnsi="GHEA Grapalat" w:cs="Tahoma"/>
          <w:b/>
          <w:i/>
          <w:color w:val="C00000"/>
          <w:sz w:val="24"/>
          <w:szCs w:val="24"/>
          <w:lang w:val="hy-AM"/>
        </w:rPr>
      </w:pPr>
      <w:r w:rsidRPr="00952B5F">
        <w:rPr>
          <w:rFonts w:ascii="GHEA Grapalat" w:hAnsi="GHEA Grapalat" w:cs="Tahoma"/>
          <w:b/>
          <w:i/>
          <w:sz w:val="24"/>
          <w:szCs w:val="24"/>
          <w:u w:val="single"/>
          <w:lang w:val="hy-AM"/>
        </w:rPr>
        <w:t>Ընդհանուր հավասարակշռության մոդել:</w:t>
      </w:r>
      <w:r w:rsidRPr="007A509A">
        <w:rPr>
          <w:rFonts w:ascii="GHEA Grapalat" w:hAnsi="GHEA Grapalat" w:cs="Tahoma"/>
          <w:b/>
          <w:i/>
          <w:sz w:val="24"/>
          <w:szCs w:val="24"/>
          <w:lang w:val="hy-AM"/>
        </w:rPr>
        <w:t xml:space="preserve"> </w:t>
      </w:r>
    </w:p>
    <w:p w14:paraId="488D93E3" w14:textId="09FA4B07" w:rsidR="00416FA6" w:rsidRDefault="00416FA6" w:rsidP="00952B5F">
      <w:pPr>
        <w:pStyle w:val="ListParagraph"/>
        <w:spacing w:before="120" w:after="120" w:line="276" w:lineRule="auto"/>
        <w:ind w:right="-43"/>
        <w:jc w:val="both"/>
        <w:rPr>
          <w:rFonts w:ascii="GHEA Grapalat" w:hAnsi="GHEA Grapalat" w:cs="Tahoma"/>
          <w:sz w:val="24"/>
          <w:szCs w:val="24"/>
          <w:lang w:val="hy-AM"/>
        </w:rPr>
      </w:pPr>
      <w:r w:rsidRPr="007A509A">
        <w:rPr>
          <w:rFonts w:ascii="GHEA Grapalat" w:hAnsi="GHEA Grapalat" w:cs="Tahoma"/>
          <w:sz w:val="24"/>
          <w:szCs w:val="24"/>
          <w:lang w:val="hy-AM"/>
        </w:rPr>
        <w:t xml:space="preserve">Կարգավորման առաջարկվող </w:t>
      </w:r>
      <w:r w:rsidR="00144028" w:rsidRPr="00CD4621">
        <w:rPr>
          <w:rFonts w:ascii="GHEA Grapalat" w:hAnsi="GHEA Grapalat" w:cs="Tahoma"/>
          <w:sz w:val="24"/>
          <w:szCs w:val="24"/>
          <w:lang w:val="hy-AM"/>
        </w:rPr>
        <w:t>մի շարք</w:t>
      </w:r>
      <w:r w:rsidRPr="007A509A">
        <w:rPr>
          <w:rFonts w:ascii="GHEA Grapalat" w:hAnsi="GHEA Grapalat" w:cs="Tahoma"/>
          <w:sz w:val="24"/>
          <w:szCs w:val="24"/>
          <w:lang w:val="hy-AM"/>
        </w:rPr>
        <w:t xml:space="preserve"> տարբերակների դեպքում առաջարկվող կարգավորման ազդեցությունները </w:t>
      </w:r>
      <w:r w:rsidR="005718AF" w:rsidRPr="007A509A">
        <w:rPr>
          <w:rFonts w:ascii="GHEA Grapalat" w:hAnsi="GHEA Grapalat" w:cs="Tahoma"/>
          <w:sz w:val="24"/>
          <w:szCs w:val="24"/>
          <w:lang w:val="hy-AM"/>
        </w:rPr>
        <w:t xml:space="preserve">կարող են </w:t>
      </w:r>
      <w:r w:rsidRPr="007A509A">
        <w:rPr>
          <w:rFonts w:ascii="GHEA Grapalat" w:hAnsi="GHEA Grapalat" w:cs="Tahoma"/>
          <w:sz w:val="24"/>
          <w:szCs w:val="24"/>
          <w:lang w:val="hy-AM"/>
        </w:rPr>
        <w:t>դուրս գալ կոնկրետ ոլոտի  սահմաններից և առաջացն</w:t>
      </w:r>
      <w:r w:rsidR="005718AF" w:rsidRPr="007A509A">
        <w:rPr>
          <w:rFonts w:ascii="GHEA Grapalat" w:hAnsi="GHEA Grapalat" w:cs="Tahoma"/>
          <w:sz w:val="24"/>
          <w:szCs w:val="24"/>
          <w:lang w:val="hy-AM"/>
        </w:rPr>
        <w:t>ել</w:t>
      </w:r>
      <w:r w:rsidRPr="007A509A">
        <w:rPr>
          <w:rFonts w:ascii="GHEA Grapalat" w:hAnsi="GHEA Grapalat" w:cs="Tahoma"/>
          <w:sz w:val="24"/>
          <w:szCs w:val="24"/>
          <w:lang w:val="hy-AM"/>
        </w:rPr>
        <w:t xml:space="preserve"> էական փոխներգործություն բազմաթիվ այլ ոլորտնե</w:t>
      </w:r>
      <w:r w:rsidR="00D15BCE">
        <w:rPr>
          <w:rFonts w:ascii="GHEA Grapalat" w:hAnsi="GHEA Grapalat" w:cs="Tahoma"/>
          <w:sz w:val="24"/>
          <w:szCs w:val="24"/>
          <w:lang w:val="hy-AM"/>
        </w:rPr>
        <w:t>ր</w:t>
      </w:r>
      <w:r w:rsidRPr="007A509A">
        <w:rPr>
          <w:rFonts w:ascii="GHEA Grapalat" w:hAnsi="GHEA Grapalat" w:cs="Tahoma"/>
          <w:sz w:val="24"/>
          <w:szCs w:val="24"/>
          <w:lang w:val="hy-AM"/>
        </w:rPr>
        <w:t xml:space="preserve">ի և նույնիսկ </w:t>
      </w:r>
      <w:r w:rsidR="005F1480" w:rsidRPr="005F1480">
        <w:rPr>
          <w:rFonts w:ascii="GHEA Grapalat" w:hAnsi="GHEA Grapalat" w:cs="Tahoma"/>
          <w:sz w:val="24"/>
          <w:szCs w:val="24"/>
          <w:lang w:val="hy-AM"/>
        </w:rPr>
        <w:t xml:space="preserve">ամբողջ </w:t>
      </w:r>
      <w:r w:rsidRPr="007A509A">
        <w:rPr>
          <w:rFonts w:ascii="GHEA Grapalat" w:hAnsi="GHEA Grapalat" w:cs="Tahoma"/>
          <w:sz w:val="24"/>
          <w:szCs w:val="24"/>
          <w:lang w:val="hy-AM"/>
        </w:rPr>
        <w:lastRenderedPageBreak/>
        <w:t xml:space="preserve">տնտեսության մասշտաբով: Ազդեցության ենթարկված շուկաների թվի աճին զուգահեռ ավելի ու ավելի քիչ հավանական է դառնում, որ մասնակի հավասարակշռության մոդելը կարող է ապահովել ծախսերի և օգուտների ճշգրիտ գնահատում: Նմանատիպ դեպքերում կիրառվում է </w:t>
      </w:r>
      <w:r w:rsidRPr="00E26260">
        <w:rPr>
          <w:rFonts w:ascii="GHEA Grapalat" w:hAnsi="GHEA Grapalat" w:cs="Tahoma"/>
          <w:b/>
          <w:sz w:val="24"/>
          <w:szCs w:val="24"/>
          <w:lang w:val="hy-AM"/>
        </w:rPr>
        <w:t>ընդհանուր հավասարակշռության մոդելը,</w:t>
      </w:r>
      <w:r w:rsidRPr="007A509A">
        <w:rPr>
          <w:rFonts w:ascii="GHEA Grapalat" w:hAnsi="GHEA Grapalat" w:cs="Tahoma"/>
          <w:b/>
          <w:color w:val="C00000"/>
          <w:sz w:val="24"/>
          <w:szCs w:val="24"/>
          <w:lang w:val="hy-AM"/>
        </w:rPr>
        <w:t xml:space="preserve"> </w:t>
      </w:r>
      <w:r w:rsidRPr="007A509A">
        <w:rPr>
          <w:rFonts w:ascii="GHEA Grapalat" w:hAnsi="GHEA Grapalat" w:cs="Tahoma"/>
          <w:sz w:val="24"/>
          <w:szCs w:val="24"/>
          <w:lang w:val="hy-AM"/>
        </w:rPr>
        <w:t>որն ընդգրկում է ամբողջ տնտեսության մասշտաբով շուկաների միջև առկա կապերը և կարող է գնահատել տնտեսությունում ցանկացած փոփոխությունից բխող առաջարկի կորերի տեղաշարժի և համապատասխան</w:t>
      </w:r>
      <w:r w:rsidR="005718AF" w:rsidRPr="007A509A">
        <w:rPr>
          <w:rFonts w:ascii="GHEA Grapalat" w:hAnsi="GHEA Grapalat" w:cs="Tahoma"/>
          <w:sz w:val="24"/>
          <w:szCs w:val="24"/>
          <w:lang w:val="hy-AM"/>
        </w:rPr>
        <w:t>աբար</w:t>
      </w:r>
      <w:r w:rsidRPr="007A509A">
        <w:rPr>
          <w:rFonts w:ascii="GHEA Grapalat" w:hAnsi="GHEA Grapalat" w:cs="Tahoma"/>
          <w:sz w:val="24"/>
          <w:szCs w:val="24"/>
          <w:lang w:val="hy-AM"/>
        </w:rPr>
        <w:t xml:space="preserve"> պահանջարկի փոփոխությունները</w:t>
      </w:r>
      <w:r w:rsidR="00144028" w:rsidRPr="00CD4621">
        <w:rPr>
          <w:rFonts w:ascii="GHEA Grapalat" w:hAnsi="GHEA Grapalat" w:cs="Tahoma"/>
          <w:sz w:val="24"/>
          <w:szCs w:val="24"/>
          <w:lang w:val="hy-AM"/>
        </w:rPr>
        <w:t xml:space="preserve">: </w:t>
      </w:r>
      <w:r w:rsidR="005718AF" w:rsidRPr="007A509A">
        <w:rPr>
          <w:rFonts w:ascii="GHEA Grapalat" w:hAnsi="GHEA Grapalat" w:cs="Tahoma"/>
          <w:sz w:val="24"/>
          <w:szCs w:val="24"/>
          <w:lang w:val="hy-AM"/>
        </w:rPr>
        <w:t xml:space="preserve">Այսպիսով, </w:t>
      </w:r>
      <w:r w:rsidRPr="007A509A">
        <w:rPr>
          <w:rFonts w:ascii="GHEA Grapalat" w:hAnsi="GHEA Grapalat" w:cs="Tahoma"/>
          <w:sz w:val="24"/>
          <w:szCs w:val="24"/>
          <w:lang w:val="hy-AM"/>
        </w:rPr>
        <w:t xml:space="preserve"> ընդհանուր հավասարակշռության </w:t>
      </w:r>
      <w:r w:rsidR="00144028" w:rsidRPr="00CD4621">
        <w:rPr>
          <w:rFonts w:ascii="GHEA Grapalat" w:hAnsi="GHEA Grapalat" w:cs="Tahoma"/>
          <w:sz w:val="24"/>
          <w:szCs w:val="24"/>
          <w:lang w:val="hy-AM"/>
        </w:rPr>
        <w:t>մոդել(ներ)ի</w:t>
      </w:r>
      <w:r w:rsidRPr="007A509A">
        <w:rPr>
          <w:rFonts w:ascii="GHEA Grapalat" w:hAnsi="GHEA Grapalat" w:cs="Tahoma"/>
          <w:sz w:val="24"/>
          <w:szCs w:val="24"/>
          <w:lang w:val="hy-AM"/>
        </w:rPr>
        <w:t xml:space="preserve"> կիրառման ժամանակ ենթադրվում է, որ սպասվող անուղղակի </w:t>
      </w:r>
      <w:r w:rsidR="005F1480">
        <w:rPr>
          <w:rFonts w:ascii="GHEA Grapalat" w:hAnsi="GHEA Grapalat" w:cs="Tahoma"/>
          <w:sz w:val="24"/>
          <w:szCs w:val="24"/>
          <w:lang w:val="hy-AM"/>
        </w:rPr>
        <w:t>ազդեցություններ</w:t>
      </w:r>
      <w:r w:rsidR="005F1480" w:rsidRPr="005F1480">
        <w:rPr>
          <w:rFonts w:ascii="GHEA Grapalat" w:hAnsi="GHEA Grapalat" w:cs="Tahoma"/>
          <w:sz w:val="24"/>
          <w:szCs w:val="24"/>
          <w:lang w:val="hy-AM"/>
        </w:rPr>
        <w:t>ը</w:t>
      </w:r>
      <w:r w:rsidRPr="007A509A">
        <w:rPr>
          <w:rFonts w:ascii="GHEA Grapalat" w:hAnsi="GHEA Grapalat" w:cs="Tahoma"/>
          <w:sz w:val="24"/>
          <w:szCs w:val="24"/>
          <w:lang w:val="hy-AM"/>
        </w:rPr>
        <w:t xml:space="preserve"> </w:t>
      </w:r>
      <w:r w:rsidR="00144028" w:rsidRPr="00CD4621">
        <w:rPr>
          <w:rFonts w:ascii="GHEA Grapalat" w:hAnsi="GHEA Grapalat" w:cs="Tahoma"/>
          <w:sz w:val="24"/>
          <w:szCs w:val="24"/>
          <w:lang w:val="hy-AM"/>
        </w:rPr>
        <w:t xml:space="preserve">շատ </w:t>
      </w:r>
      <w:r w:rsidRPr="007A509A">
        <w:rPr>
          <w:rFonts w:ascii="GHEA Grapalat" w:hAnsi="GHEA Grapalat" w:cs="Tahoma"/>
          <w:sz w:val="24"/>
          <w:szCs w:val="24"/>
          <w:lang w:val="hy-AM"/>
        </w:rPr>
        <w:t>ն</w:t>
      </w:r>
      <w:r w:rsidR="00144028" w:rsidRPr="00CD4621">
        <w:rPr>
          <w:rFonts w:ascii="GHEA Grapalat" w:hAnsi="GHEA Grapalat" w:cs="Tahoma"/>
          <w:sz w:val="24"/>
          <w:szCs w:val="24"/>
          <w:lang w:val="hy-AM"/>
        </w:rPr>
        <w:t>շանակալի</w:t>
      </w:r>
      <w:r w:rsidRPr="007A509A">
        <w:rPr>
          <w:rFonts w:ascii="GHEA Grapalat" w:hAnsi="GHEA Grapalat" w:cs="Tahoma"/>
          <w:sz w:val="24"/>
          <w:szCs w:val="24"/>
          <w:lang w:val="hy-AM"/>
        </w:rPr>
        <w:t xml:space="preserve"> են: </w:t>
      </w:r>
    </w:p>
    <w:p w14:paraId="7A6F5243" w14:textId="77777777" w:rsidR="00240094" w:rsidRPr="007A509A" w:rsidRDefault="001040B4" w:rsidP="0086484A">
      <w:pPr>
        <w:pBdr>
          <w:top w:val="single" w:sz="4" w:space="1" w:color="auto"/>
          <w:left w:val="single" w:sz="4" w:space="4" w:color="auto"/>
          <w:bottom w:val="single" w:sz="4" w:space="13" w:color="auto"/>
          <w:right w:val="single" w:sz="4" w:space="2" w:color="auto"/>
        </w:pBdr>
        <w:spacing w:before="240"/>
        <w:ind w:left="810"/>
        <w:jc w:val="center"/>
        <w:rPr>
          <w:rFonts w:ascii="GHEA Grapalat" w:hAnsi="GHEA Grapalat" w:cs="Tahoma"/>
          <w:b/>
          <w:i/>
          <w:color w:val="002060"/>
          <w:sz w:val="24"/>
          <w:szCs w:val="24"/>
          <w:u w:val="single"/>
          <w:lang w:val="hy-AM"/>
        </w:rPr>
      </w:pPr>
      <w:r w:rsidRPr="007A509A">
        <w:rPr>
          <w:rFonts w:ascii="GHEA Grapalat" w:hAnsi="GHEA Grapalat" w:cs="Tahoma"/>
          <w:b/>
          <w:i/>
          <w:color w:val="002060"/>
          <w:sz w:val="24"/>
          <w:szCs w:val="24"/>
          <w:u w:val="single"/>
          <w:lang w:val="hy-AM"/>
        </w:rPr>
        <w:t>Օրինակ 1</w:t>
      </w:r>
      <w:r w:rsidR="005F1480" w:rsidRPr="005B206D">
        <w:rPr>
          <w:rFonts w:ascii="GHEA Grapalat" w:hAnsi="GHEA Grapalat" w:cs="Tahoma"/>
          <w:b/>
          <w:i/>
          <w:color w:val="002060"/>
          <w:sz w:val="24"/>
          <w:szCs w:val="24"/>
          <w:u w:val="single"/>
          <w:lang w:val="hy-AM"/>
        </w:rPr>
        <w:t>9</w:t>
      </w:r>
      <w:r w:rsidRPr="007A509A">
        <w:rPr>
          <w:rFonts w:ascii="GHEA Grapalat" w:hAnsi="GHEA Grapalat" w:cs="Tahoma"/>
          <w:b/>
          <w:i/>
          <w:color w:val="002060"/>
          <w:sz w:val="24"/>
          <w:szCs w:val="24"/>
          <w:u w:val="single"/>
          <w:lang w:val="hy-AM"/>
        </w:rPr>
        <w:t xml:space="preserve">. – Ընդհանուր հավասարակշռության </w:t>
      </w:r>
      <w:r w:rsidR="005B206D">
        <w:rPr>
          <w:rFonts w:ascii="GHEA Grapalat" w:hAnsi="GHEA Grapalat" w:cs="Tahoma"/>
          <w:b/>
          <w:i/>
          <w:color w:val="002060"/>
          <w:sz w:val="24"/>
          <w:szCs w:val="24"/>
          <w:u w:val="single"/>
          <w:lang w:val="hy-AM"/>
        </w:rPr>
        <w:t>մոդել</w:t>
      </w:r>
      <w:r w:rsidRPr="007A509A">
        <w:rPr>
          <w:rFonts w:ascii="GHEA Grapalat" w:hAnsi="GHEA Grapalat" w:cs="Tahoma"/>
          <w:b/>
          <w:i/>
          <w:color w:val="002060"/>
          <w:sz w:val="24"/>
          <w:szCs w:val="24"/>
          <w:u w:val="single"/>
          <w:lang w:val="hy-AM"/>
        </w:rPr>
        <w:t xml:space="preserve">ի </w:t>
      </w:r>
      <w:r w:rsidR="00144028" w:rsidRPr="00CD4621">
        <w:rPr>
          <w:rFonts w:ascii="GHEA Grapalat" w:hAnsi="GHEA Grapalat" w:cs="Tahoma"/>
          <w:b/>
          <w:i/>
          <w:color w:val="002060"/>
          <w:sz w:val="24"/>
          <w:szCs w:val="24"/>
          <w:u w:val="single"/>
          <w:lang w:val="hy-AM"/>
        </w:rPr>
        <w:t>կիրառմամբ գնահատման</w:t>
      </w:r>
      <w:r w:rsidRPr="007A509A">
        <w:rPr>
          <w:rFonts w:ascii="GHEA Grapalat" w:hAnsi="GHEA Grapalat" w:cs="Tahoma"/>
          <w:b/>
          <w:i/>
          <w:color w:val="002060"/>
          <w:sz w:val="24"/>
          <w:szCs w:val="24"/>
          <w:u w:val="single"/>
          <w:lang w:val="hy-AM"/>
        </w:rPr>
        <w:t xml:space="preserve"> օրինակ</w:t>
      </w:r>
    </w:p>
    <w:p w14:paraId="1BB3DCA3" w14:textId="77777777" w:rsidR="00240094" w:rsidRPr="007A509A" w:rsidRDefault="007C5F7C"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r w:rsidRPr="007C5F7C">
        <w:rPr>
          <w:rFonts w:ascii="GHEA Grapalat" w:hAnsi="GHEA Grapalat" w:cs="Tahoma"/>
          <w:i/>
          <w:color w:val="002060"/>
          <w:lang w:val="hy-AM"/>
        </w:rPr>
        <w:t>Դիցուք,</w:t>
      </w:r>
      <w:r w:rsidR="001040B4" w:rsidRPr="007A509A">
        <w:rPr>
          <w:rFonts w:ascii="GHEA Grapalat" w:hAnsi="GHEA Grapalat" w:cs="Tahoma"/>
          <w:i/>
          <w:color w:val="002060"/>
          <w:lang w:val="hy-AM"/>
        </w:rPr>
        <w:t xml:space="preserve"> </w:t>
      </w:r>
      <w:r w:rsidRPr="007C5F7C">
        <w:rPr>
          <w:rFonts w:ascii="GHEA Grapalat" w:hAnsi="GHEA Grapalat" w:cs="Tahoma"/>
          <w:i/>
          <w:color w:val="002060"/>
          <w:lang w:val="hy-AM"/>
        </w:rPr>
        <w:t>որևէ երկրի կ</w:t>
      </w:r>
      <w:r>
        <w:rPr>
          <w:rFonts w:ascii="GHEA Grapalat" w:hAnsi="GHEA Grapalat" w:cs="Tahoma"/>
          <w:i/>
          <w:color w:val="002060"/>
          <w:lang w:val="hy-AM"/>
        </w:rPr>
        <w:t>առավարություն</w:t>
      </w:r>
      <w:r w:rsidR="001040B4" w:rsidRPr="007A509A">
        <w:rPr>
          <w:rFonts w:ascii="GHEA Grapalat" w:hAnsi="GHEA Grapalat" w:cs="Tahoma"/>
          <w:i/>
          <w:color w:val="002060"/>
          <w:lang w:val="hy-AM"/>
        </w:rPr>
        <w:t xml:space="preserve"> տնտեսության </w:t>
      </w:r>
      <w:r>
        <w:rPr>
          <w:rFonts w:ascii="GHEA Grapalat" w:hAnsi="GHEA Grapalat" w:cs="Tahoma"/>
          <w:i/>
          <w:color w:val="002060"/>
          <w:lang w:val="hy-AM"/>
        </w:rPr>
        <w:t>ոլորտ</w:t>
      </w:r>
      <w:r w:rsidRPr="007C5F7C">
        <w:rPr>
          <w:rFonts w:ascii="GHEA Grapalat" w:hAnsi="GHEA Grapalat" w:cs="Tahoma"/>
          <w:i/>
          <w:color w:val="002060"/>
          <w:lang w:val="hy-AM"/>
        </w:rPr>
        <w:t>ներից մեկում</w:t>
      </w:r>
      <w:r w:rsidR="001040B4" w:rsidRPr="007A509A">
        <w:rPr>
          <w:rFonts w:ascii="GHEA Grapalat" w:hAnsi="GHEA Grapalat" w:cs="Tahoma"/>
          <w:i/>
          <w:color w:val="002060"/>
          <w:lang w:val="hy-AM"/>
        </w:rPr>
        <w:t xml:space="preserve"> </w:t>
      </w:r>
      <w:r w:rsidR="00144028" w:rsidRPr="00CD4621">
        <w:rPr>
          <w:rFonts w:ascii="GHEA Grapalat" w:hAnsi="GHEA Grapalat" w:cs="Tahoma"/>
          <w:i/>
          <w:color w:val="002060"/>
          <w:lang w:val="hy-AM"/>
        </w:rPr>
        <w:t>բարձր</w:t>
      </w:r>
      <w:r w:rsidR="001C3167" w:rsidRPr="007A509A">
        <w:rPr>
          <w:rFonts w:ascii="GHEA Grapalat" w:hAnsi="GHEA Grapalat" w:cs="Tahoma"/>
          <w:i/>
          <w:color w:val="002060"/>
          <w:lang w:val="hy-AM"/>
        </w:rPr>
        <w:t xml:space="preserve">ացնում </w:t>
      </w:r>
      <w:r w:rsidR="001040B4" w:rsidRPr="007A509A">
        <w:rPr>
          <w:rFonts w:ascii="GHEA Grapalat" w:hAnsi="GHEA Grapalat" w:cs="Tahoma"/>
          <w:i/>
          <w:color w:val="002060"/>
          <w:lang w:val="hy-AM"/>
        </w:rPr>
        <w:t>է վարձու աշխատողների եկամտա</w:t>
      </w:r>
      <w:r w:rsidR="00DB3FCF">
        <w:rPr>
          <w:rFonts w:ascii="GHEA Grapalat" w:hAnsi="GHEA Grapalat" w:cs="Tahoma"/>
          <w:i/>
          <w:color w:val="002060"/>
          <w:lang w:val="hy-AM"/>
        </w:rPr>
        <w:t xml:space="preserve">յին </w:t>
      </w:r>
      <w:r w:rsidR="001040B4" w:rsidRPr="007A509A">
        <w:rPr>
          <w:rFonts w:ascii="GHEA Grapalat" w:hAnsi="GHEA Grapalat" w:cs="Tahoma"/>
          <w:i/>
          <w:color w:val="002060"/>
          <w:lang w:val="hy-AM"/>
        </w:rPr>
        <w:t xml:space="preserve">հարկը </w:t>
      </w:r>
      <w:r w:rsidR="00144028" w:rsidRPr="00CD4621">
        <w:rPr>
          <w:rFonts w:ascii="GHEA Grapalat" w:hAnsi="GHEA Grapalat" w:cs="Tahoma"/>
          <w:i/>
          <w:color w:val="002060"/>
          <w:lang w:val="hy-AM"/>
        </w:rPr>
        <w:t>r տոկոսով</w:t>
      </w:r>
      <w:r w:rsidR="001040B4" w:rsidRPr="007A509A">
        <w:rPr>
          <w:rFonts w:ascii="GHEA Grapalat" w:hAnsi="GHEA Grapalat" w:cs="Tahoma"/>
          <w:i/>
          <w:color w:val="002060"/>
          <w:lang w:val="hy-AM"/>
        </w:rPr>
        <w:t xml:space="preserve">: Ի՞նչ ազդեցություն կունենա այս քաղաքականությունը աշխատավարձերի </w:t>
      </w:r>
      <w:r w:rsidR="00144028" w:rsidRPr="00CD4621">
        <w:rPr>
          <w:rFonts w:ascii="GHEA Grapalat" w:hAnsi="GHEA Grapalat" w:cs="Tahoma"/>
          <w:i/>
          <w:color w:val="002060"/>
          <w:lang w:val="hy-AM"/>
        </w:rPr>
        <w:t xml:space="preserve">ընդանումր </w:t>
      </w:r>
      <w:r w:rsidR="001040B4" w:rsidRPr="007A509A">
        <w:rPr>
          <w:rFonts w:ascii="GHEA Grapalat" w:hAnsi="GHEA Grapalat" w:cs="Tahoma"/>
          <w:i/>
          <w:color w:val="002060"/>
          <w:lang w:val="hy-AM"/>
        </w:rPr>
        <w:t xml:space="preserve">մակարդակի, քաղաքականության շրջանակում ընդգրկված տնտեսության ոլորտում </w:t>
      </w:r>
      <w:r w:rsidR="005B206D">
        <w:rPr>
          <w:rFonts w:ascii="GHEA Grapalat" w:hAnsi="GHEA Grapalat" w:cs="Tahoma"/>
          <w:i/>
          <w:color w:val="002060"/>
          <w:lang w:val="hy-AM"/>
        </w:rPr>
        <w:t>և</w:t>
      </w:r>
      <w:r w:rsidR="001040B4" w:rsidRPr="007A509A">
        <w:rPr>
          <w:rFonts w:ascii="GHEA Grapalat" w:hAnsi="GHEA Grapalat" w:cs="Tahoma"/>
          <w:i/>
          <w:color w:val="002060"/>
          <w:lang w:val="hy-AM"/>
        </w:rPr>
        <w:t xml:space="preserve"> չընդգրկված ոլորտներում  զբաղվածության մակարդակի </w:t>
      </w:r>
      <w:r w:rsidR="005B206D">
        <w:rPr>
          <w:rFonts w:ascii="GHEA Grapalat" w:hAnsi="GHEA Grapalat" w:cs="Tahoma"/>
          <w:i/>
          <w:color w:val="002060"/>
          <w:lang w:val="hy-AM"/>
        </w:rPr>
        <w:t>ու</w:t>
      </w:r>
      <w:r w:rsidR="001040B4" w:rsidRPr="007A509A">
        <w:rPr>
          <w:rFonts w:ascii="GHEA Grapalat" w:hAnsi="GHEA Grapalat" w:cs="Tahoma"/>
          <w:i/>
          <w:color w:val="002060"/>
          <w:lang w:val="hy-AM"/>
        </w:rPr>
        <w:t xml:space="preserve"> ընդհանուր աշխատանքի շուկայում զբաղվածության մակարդակի վրա:  </w:t>
      </w:r>
    </w:p>
    <w:p w14:paraId="5E241C46" w14:textId="77777777" w:rsidR="00240094" w:rsidRPr="007A509A" w:rsidRDefault="001040B4"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b/>
          <w:i/>
          <w:color w:val="002060"/>
          <w:lang w:val="hy-AM"/>
        </w:rPr>
      </w:pPr>
      <w:r w:rsidRPr="007A509A">
        <w:rPr>
          <w:rFonts w:ascii="GHEA Grapalat" w:hAnsi="GHEA Grapalat" w:cs="Tahoma"/>
          <w:b/>
          <w:i/>
          <w:color w:val="002060"/>
          <w:lang w:val="hy-AM"/>
        </w:rPr>
        <w:t>ա) Ընդգրկված ոլորտ</w:t>
      </w:r>
      <w:r w:rsidRPr="007A509A">
        <w:rPr>
          <w:rFonts w:ascii="GHEA Grapalat" w:hAnsi="GHEA Grapalat" w:cs="Tahoma"/>
          <w:i/>
          <w:color w:val="002060"/>
          <w:lang w:val="hy-AM"/>
        </w:rPr>
        <w:t xml:space="preserve">           </w:t>
      </w:r>
      <w:r w:rsidRPr="007A509A">
        <w:rPr>
          <w:rFonts w:ascii="GHEA Grapalat" w:hAnsi="GHEA Grapalat" w:cs="Tahoma"/>
          <w:b/>
          <w:i/>
          <w:color w:val="002060"/>
          <w:lang w:val="hy-AM"/>
        </w:rPr>
        <w:t>բ) Չընդգրկված ոլորտ</w:t>
      </w:r>
      <w:r w:rsidR="00144028" w:rsidRPr="00CD4621">
        <w:rPr>
          <w:rFonts w:ascii="GHEA Grapalat" w:hAnsi="GHEA Grapalat" w:cs="Tahoma"/>
          <w:b/>
          <w:i/>
          <w:color w:val="002060"/>
          <w:lang w:val="hy-AM"/>
        </w:rPr>
        <w:t>ներ</w:t>
      </w:r>
      <w:r w:rsidRPr="007A509A">
        <w:rPr>
          <w:rFonts w:ascii="GHEA Grapalat" w:hAnsi="GHEA Grapalat" w:cs="Tahoma"/>
          <w:i/>
          <w:color w:val="002060"/>
          <w:lang w:val="hy-AM"/>
        </w:rPr>
        <w:t xml:space="preserve">          </w:t>
      </w:r>
      <w:r w:rsidRPr="007A509A">
        <w:rPr>
          <w:rFonts w:ascii="GHEA Grapalat" w:hAnsi="GHEA Grapalat" w:cs="Tahoma"/>
          <w:b/>
          <w:i/>
          <w:color w:val="002060"/>
          <w:lang w:val="hy-AM"/>
        </w:rPr>
        <w:t>գ) Աշխատանքի շուկա</w:t>
      </w:r>
    </w:p>
    <w:p w14:paraId="2A5D9913" w14:textId="77777777" w:rsidR="00240094" w:rsidRPr="007A509A" w:rsidRDefault="009A5CA4"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r>
        <w:rPr>
          <w:rFonts w:ascii="GHEA Grapalat" w:hAnsi="GHEA Grapalat" w:cs="Tahoma"/>
          <w:i/>
          <w:noProof/>
          <w:color w:val="002060"/>
        </w:rPr>
        <mc:AlternateContent>
          <mc:Choice Requires="wpg">
            <w:drawing>
              <wp:anchor distT="0" distB="0" distL="114300" distR="114300" simplePos="0" relativeHeight="251699200" behindDoc="0" locked="0" layoutInCell="1" allowOverlap="1" wp14:anchorId="3D5EEDED" wp14:editId="7DDA65D9">
                <wp:simplePos x="0" y="0"/>
                <wp:positionH relativeFrom="column">
                  <wp:posOffset>4692650</wp:posOffset>
                </wp:positionH>
                <wp:positionV relativeFrom="paragraph">
                  <wp:posOffset>224155</wp:posOffset>
                </wp:positionV>
                <wp:extent cx="1659890" cy="1879600"/>
                <wp:effectExtent l="0" t="0" r="35560" b="2540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90" cy="1879600"/>
                          <a:chOff x="0" y="0"/>
                          <a:chExt cx="1660550" cy="1880314"/>
                        </a:xfrm>
                      </wpg:grpSpPr>
                      <wps:wsp>
                        <wps:cNvPr id="80" name="Straight Connector 80"/>
                        <wps:cNvCnPr/>
                        <wps:spPr>
                          <a:xfrm>
                            <a:off x="0" y="0"/>
                            <a:ext cx="0" cy="1880007"/>
                          </a:xfrm>
                          <a:prstGeom prst="line">
                            <a:avLst/>
                          </a:prstGeom>
                        </wps:spPr>
                        <wps:style>
                          <a:lnRef idx="1">
                            <a:schemeClr val="dk1"/>
                          </a:lnRef>
                          <a:fillRef idx="0">
                            <a:schemeClr val="dk1"/>
                          </a:fillRef>
                          <a:effectRef idx="0">
                            <a:schemeClr val="dk1"/>
                          </a:effectRef>
                          <a:fontRef idx="minor">
                            <a:schemeClr val="tx1"/>
                          </a:fontRef>
                        </wps:style>
                        <wps:bodyPr/>
                      </wps:wsp>
                      <wps:wsp>
                        <wps:cNvPr id="81" name="Straight Connector 81"/>
                        <wps:cNvCnPr/>
                        <wps:spPr>
                          <a:xfrm>
                            <a:off x="0" y="1880314"/>
                            <a:ext cx="1660550" cy="0"/>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314553" y="555955"/>
                            <a:ext cx="1192378" cy="131673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a:off x="7315" y="109728"/>
                            <a:ext cx="307238" cy="44622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a:off x="7315" y="585216"/>
                            <a:ext cx="138989" cy="19019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85" name="Straight Connector 85"/>
                        <wps:cNvCnPr/>
                        <wps:spPr>
                          <a:xfrm>
                            <a:off x="146277" y="775284"/>
                            <a:ext cx="1031720" cy="110503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86" name="Straight Connector 86"/>
                        <wps:cNvCnPr/>
                        <wps:spPr>
                          <a:xfrm flipV="1">
                            <a:off x="468272" y="511953"/>
                            <a:ext cx="760943" cy="1170907"/>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87" name="Straight Connector 87"/>
                        <wps:cNvCnPr/>
                        <wps:spPr>
                          <a:xfrm>
                            <a:off x="687644" y="1375244"/>
                            <a:ext cx="0" cy="497448"/>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8" name="Straight Connector 88"/>
                        <wps:cNvCnPr/>
                        <wps:spPr>
                          <a:xfrm>
                            <a:off x="826617" y="1126541"/>
                            <a:ext cx="14631" cy="75311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9" name="Straight Connector 89"/>
                        <wps:cNvCnPr/>
                        <wps:spPr>
                          <a:xfrm flipH="1">
                            <a:off x="7315" y="1381947"/>
                            <a:ext cx="680462"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0" name="Straight Connector 90"/>
                        <wps:cNvCnPr/>
                        <wps:spPr>
                          <a:xfrm flipH="1">
                            <a:off x="0" y="1126541"/>
                            <a:ext cx="841222"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1" name="Oval 91"/>
                        <wps:cNvSpPr/>
                        <wps:spPr>
                          <a:xfrm flipV="1">
                            <a:off x="663995" y="1339928"/>
                            <a:ext cx="45729" cy="4572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Oval 92"/>
                        <wps:cNvSpPr/>
                        <wps:spPr>
                          <a:xfrm>
                            <a:off x="819127" y="1117591"/>
                            <a:ext cx="45729" cy="4572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FBE497" id="Group 79" o:spid="_x0000_s1026" style="position:absolute;margin-left:369.5pt;margin-top:17.65pt;width:130.7pt;height:148pt;z-index:251699200;mso-width-relative:margin;mso-height-relative:margin" coordsize="16605,18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">
                <v:line id="Straight Connector 80" o:spid="_x0000_s1027" style="position:absolute;visibility:visible;mso-wrap-style:square" from="0,0" to="0,18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NMIAAADbAAAADwAAAGRycy9kb3ducmV2LnhtbERPXWvCMBR9H+w/hDvYy5jpJkhXm8oQ&#10;BcGhWw0+X5prW2xuShO1+/fLw8DHw/nOF6PtxJUG3zpW8DZJQBBXzrRcK9CH9WsKwgdkg51jUvBL&#10;HhbF40OOmXE3/qFrGWoRQ9hnqKAJoc+k9FVDFv3E9cSRO7nBYohwqKUZ8BbDbSffk2QmLbYcGxrs&#10;adlQdS4vVsFWfxxfpvtUa3sod/it29X+a6nU89P4OQcRaAx38b97YxSkcX38En+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qNMIAAADbAAAADwAAAAAAAAAAAAAA&#10;AAChAgAAZHJzL2Rvd25yZXYueG1sUEsFBgAAAAAEAAQA+QAAAJADAAAAAA==&#10;" strokecolor="black [3200]" strokeweight=".5pt">
                  <v:stroke joinstyle="miter"/>
                </v:line>
                <v:line id="Straight Connector 81" o:spid="_x0000_s1028" style="position:absolute;visibility:visible;mso-wrap-style:square" from="0,18803" to="16605,18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dPr8UAAADbAAAADwAAAGRycy9kb3ducmV2LnhtbESPQWvCQBSE74L/YXlCL1I3tiBpdBUR&#10;C4UWbZPF8yP7moRm34bsVtN/3xUEj8PMfMOsNoNtxZl63zhWMJ8lIIhLZxquFOji9TEF4QOywdYx&#10;KfgjD5v1eLTCzLgLf9E5D5WIEPYZKqhD6DIpfVmTRT9zHXH0vl1vMUTZV9L0eIlw28qnJFlIiw3H&#10;hRo72tVU/uS/VsG7fjlNn4+p1rbID/ipm/3xY6fUw2TYLkEEGsI9fGu/GQXpHK5f4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dPr8UAAADbAAAADwAAAAAAAAAA&#10;AAAAAAChAgAAZHJzL2Rvd25yZXYueG1sUEsFBgAAAAAEAAQA+QAAAJMDAAAAAA==&#10;" strokecolor="black [3200]" strokeweight=".5pt">
                  <v:stroke joinstyle="miter"/>
                </v:line>
                <v:line id="Straight Connector 82" o:spid="_x0000_s1029" style="position:absolute;visibility:visible;mso-wrap-style:square" from="3145,5559" to="15069,1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kuXsQAAADbAAAADwAAAGRycy9kb3ducmV2LnhtbESPQWvCQBSE7wX/w/KE3uqmEVKJrqEU&#10;Ip4KtXrw9sg+s9Hs2zS7Jum/7xYKPQ4z8w2zKSbbioF63zhW8LxIQBBXTjdcKzh+lk8rED4ga2wd&#10;k4Jv8lBsZw8bzLUb+YOGQ6hFhLDPUYEJocul9JUhi37hOuLoXVxvMUTZ11L3OEa4bWWaJJm02HBc&#10;MNjRm6HqdrhbBV9YlWTPp92QjGZYZpfu/eV6VupxPr2uQQSawn/4r73XClYp/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yS5exAAAANsAAAAPAAAAAAAAAAAA&#10;AAAAAKECAABkcnMvZG93bnJldi54bWxQSwUGAAAAAAQABAD5AAAAkgMAAAAA&#10;" strokecolor="#4a66ac [3204]" strokeweight=".5pt">
                  <v:stroke joinstyle="miter"/>
                </v:line>
                <v:line id="Straight Connector 83" o:spid="_x0000_s1030" style="position:absolute;visibility:visible;mso-wrap-style:square" from="73,1097" to="3145,5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WLxcQAAADbAAAADwAAAGRycy9kb3ducmV2LnhtbESPQWvCQBSE7wX/w/KE3uqmDaQSXUMR&#10;Unoq1OrB2yP7zEazb2N2m8R/7xYKPQ4z8w2zLibbioF63zhW8LxIQBBXTjdcK9h/l09LED4ga2wd&#10;k4IbeSg2s4c15tqN/EXDLtQiQtjnqMCE0OVS+sqQRb9wHXH0Tq63GKLsa6l7HCPctvIlSTJpseG4&#10;YLCjraHqsvuxCq5YlWSPh/chGc2QZqfu8/V8VOpxPr2tQASawn/4r/2hFSxT+P0Sf4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YvFxAAAANsAAAAPAAAAAAAAAAAA&#10;AAAAAKECAABkcnMvZG93bnJldi54bWxQSwUGAAAAAAQABAD5AAAAkgMAAAAA&#10;" strokecolor="#4a66ac [3204]" strokeweight=".5pt">
                  <v:stroke joinstyle="miter"/>
                </v:line>
                <v:line id="Straight Connector 84" o:spid="_x0000_s1031" style="position:absolute;visibility:visible;mso-wrap-style:square" from="73,5852" to="1463,7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GVkcQAAADbAAAADwAAAGRycy9kb3ducmV2LnhtbESPQWvCQBSE7wX/w/KE3pqNUoKkWUUE&#10;Sy8lNG3a6zP7TILZtzG7Nem/d4WCx2FmvmGyzWQ6caHBtZYVLKIYBHFldcu1gq/P/dMKhPPIGjvL&#10;pOCPHGzWs4cMU21H/qBL4WsRIOxSVNB436dSuqohgy6yPXHwjnYw6IMcaqkHHAPcdHIZx4k02HJY&#10;aLCnXUPVqfg1CpZ5bn6Oh8VZ6/ekzr/LTo6vpVKP82n7AsLT5O/h//abVrB6htuX8AP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EZWRxAAAANsAAAAPAAAAAAAAAAAA&#10;AAAAAKECAABkcnMvZG93bnJldi54bWxQSwUGAAAAAAQABAD5AAAAkgMAAAAA&#10;" strokecolor="#4a66ac [3204]" strokeweight="1pt">
                  <v:stroke joinstyle="miter"/>
                </v:line>
                <v:line id="Straight Connector 85" o:spid="_x0000_s1032" style="position:absolute;visibility:visible;mso-wrap-style:square" from="1462,7752" to="11779,18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wCsQAAADbAAAADwAAAGRycy9kb3ducmV2LnhtbESPQWvCQBSE7wX/w/KE3pqNQoOkWUUE&#10;Sy8lNG3a6zP7TILZtzG7Nem/d4WCx2FmvmGyzWQ6caHBtZYVLKIYBHFldcu1gq/P/dMKhPPIGjvL&#10;pOCPHGzWs4cMU21H/qBL4WsRIOxSVNB436dSuqohgy6yPXHwjnYw6IMcaqkHHAPcdHIZx4k02HJY&#10;aLCnXUPVqfg1CpZ5bn6Oh8VZ6/ekzr/LTo6vpVKP82n7AsLT5O/h//abVrB6htuX8AP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XTAKxAAAANsAAAAPAAAAAAAAAAAA&#10;AAAAAKECAABkcnMvZG93bnJldi54bWxQSwUGAAAAAAQABAD5AAAAkgMAAAAA&#10;" strokecolor="#4a66ac [3204]" strokeweight="1pt">
                  <v:stroke joinstyle="miter"/>
                </v:line>
                <v:line id="Straight Connector 86" o:spid="_x0000_s1033" style="position:absolute;flip:y;visibility:visible;mso-wrap-style:square" from="4682,5119" to="12292,16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GcjcQAAADbAAAADwAAAGRycy9kb3ducmV2LnhtbESPzWrDMBCE74W+g9hCL6GRW2iaOFFC&#10;CSS4udlN74u1sUyslbHkn7x9VCj0OMzMN8xmN9lGDNT52rGC13kCgrh0uuZKwfn78LIE4QOyxsYx&#10;KbiRh9328WGDqXYj5zQUoRIRwj5FBSaENpXSl4Ys+rlriaN3cZ3FEGVXSd3hGOG2kW9JspAWa44L&#10;BlvaGyqvRW8V/JzNaeU+vrJ3n99O2XicNXU/U+r5afpcgwg0hf/wXzvTCpYL+P0Sf4D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AZyNxAAAANsAAAAPAAAAAAAAAAAA&#10;AAAAAKECAABkcnMvZG93bnJldi54bWxQSwUGAAAAAAQABAD5AAAAkgMAAAAA&#10;" strokecolor="red" strokeweight="1.5pt">
                  <v:stroke joinstyle="miter"/>
                </v:line>
                <v:line id="Straight Connector 87" o:spid="_x0000_s1034" style="position:absolute;visibility:visible;mso-wrap-style:square" from="6876,13752" to="6876,1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I9TcMAAADbAAAADwAAAGRycy9kb3ducmV2LnhtbESP0WrCQBRE3wv+w3IFX4ruWsSE6Cpi&#10;KeiLoPUDrtlrEs3ejdmtxr93C4U+DjNzhpkvO1uLO7W+cqxhPFIgiHNnKi40HL+/hikIH5AN1o5J&#10;w5M8LBe9tzlmxj14T/dDKESEsM9QQxlCk0np85Is+pFriKN3dq3FEGVbSNPiI8JtLT+UmkqLFceF&#10;Ehtal5RfDz9Ww+m92fHkxrd02yUnO1EXlaw/tR70u9UMRKAu/If/2hujIU3g90v8AX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PU3DAAAA2wAAAA8AAAAAAAAAAAAA&#10;AAAAoQIAAGRycy9kb3ducmV2LnhtbFBLBQYAAAAABAAEAPkAAACRAwAAAAA=&#10;" strokecolor="black [3200]">
                  <v:stroke dashstyle="dash"/>
                </v:line>
                <v:line id="Straight Connector 88" o:spid="_x0000_s1035" style="position:absolute;visibility:visible;mso-wrap-style:square" from="8266,11265" to="8412,18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2pP8AAAADbAAAADwAAAGRycy9kb3ducmV2LnhtbERPzYrCMBC+C/sOYRa8iCaKrKUaRRRB&#10;LwtbfYCxGdtqM6lN1Pr2m8PCHj++/8Wqs7V4UusrxxrGIwWCOHem4kLD6bgbJiB8QDZYOyYNb/Kw&#10;Wn70Fpga9+IfemahEDGEfYoayhCaVEqfl2TRj1xDHLmLay2GCNtCmhZfMdzWcqLUl7RYcWwosaFN&#10;Sfkte1gN50HzzdM735NDNzvbqbqq2Wardf+zW89BBOrCv/jPvTcakjg2fok/Q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5dqT/AAAAA2wAAAA8AAAAAAAAAAAAAAAAA&#10;oQIAAGRycy9kb3ducmV2LnhtbFBLBQYAAAAABAAEAPkAAACOAwAAAAA=&#10;" strokecolor="black [3200]">
                  <v:stroke dashstyle="dash"/>
                </v:line>
                <v:line id="Straight Connector 89" o:spid="_x0000_s1036" style="position:absolute;flip:x;visibility:visible;mso-wrap-style:square" from="73,13819" to="6877,1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Q28MAAADbAAAADwAAAGRycy9kb3ducmV2LnhtbESPwWrDMBBE74X8g9hAbrWcBIrrWAkh&#10;UAiYHmrnAxZrazmxVsZSHadfXxUKPQ4z84YpDrPtxUSj7xwrWCcpCOLG6Y5bBZf67TkD4QOyxt4x&#10;KXiQh8N+8VRgrt2dP2iqQisihH2OCkwIQy6lbwxZ9IkbiKP36UaLIcqxlXrEe4TbXm7S9EVa7Dgu&#10;GBzoZKi5VV9WQZ1u7aUc1uV3VV/DdTLvjdlopVbL+bgDEWgO/+G/9lkryF7h90v8AX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IkNvDAAAA2wAAAA8AAAAAAAAAAAAA&#10;AAAAoQIAAGRycy9kb3ducmV2LnhtbFBLBQYAAAAABAAEAPkAAACRAwAAAAA=&#10;" strokecolor="black [3200]">
                  <v:stroke dashstyle="dash"/>
                </v:line>
                <v:line id="Straight Connector 90" o:spid="_x0000_s1037" style="position:absolute;flip:x;visibility:visible;mso-wrap-style:square" from="0,11265" to="8412,1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uvm8AAAADbAAAADwAAAGRycy9kb3ducmV2LnhtbERP3WrCMBS+H/gO4Qy8m2krDNcZZQjC&#10;oHix1gc4NGdNXXNSmth2Pr25ELz8+P63+9l2YqTBt44VpKsEBHHtdMuNgnN1fNuA8AFZY+eYFPyT&#10;h/1u8bLFXLuJf2gsQyNiCPscFZgQ+lxKXxuy6FeuJ47crxsshgiHRuoBpxhuO5klybu02HJsMNjT&#10;wVD9V16tgipZ23PRp8WtrC7hMppTbTKt1PJ1/voEEWgOT/HD/a0VfMT18Uv8AXJ3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rr5vAAAAA2wAAAA8AAAAAAAAAAAAAAAAA&#10;oQIAAGRycy9kb3ducmV2LnhtbFBLBQYAAAAABAAEAPkAAACOAwAAAAA=&#10;" strokecolor="black [3200]">
                  <v:stroke dashstyle="dash"/>
                </v:line>
                <v:oval id="Oval 91" o:spid="_x0000_s1038" style="position:absolute;left:6639;top:13399;width:458;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ot8cA&#10;AADbAAAADwAAAGRycy9kb3ducmV2LnhtbESPQWvCQBSE74L/YXmCl6KbeGht6ipSULy0oGmlub1m&#10;X5Ng9m2a3Wr017tCweMwM98ws0VnanGk1lWWFcTjCARxbnXFhYKPdDWagnAeWWNtmRScycFi3u/N&#10;MNH2xFs67nwhAoRdggpK75tESpeXZNCNbUMcvB/bGvRBtoXULZ4C3NRyEkWP0mDFYaHEhl5Lyg+7&#10;P6Pg7TfN0qevy/v0Ic7qS7Xerz6/jVLDQbd8AeGp8/fwf3ujFTzHcPsSf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qaLfHAAAA2wAAAA8AAAAAAAAAAAAAAAAAmAIAAGRy&#10;cy9kb3ducmV2LnhtbFBLBQYAAAAABAAEAPUAAACMAwAAAAA=&#10;" fillcolor="black [3213]" strokecolor="black [3213]" strokeweight="1pt">
                  <v:stroke joinstyle="miter"/>
                </v:oval>
                <v:oval id="Oval 92" o:spid="_x0000_s1039" style="position:absolute;left:8191;top:11175;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cH8UA&#10;AADbAAAADwAAAGRycy9kb3ducmV2LnhtbESPQWvCQBSE70L/w/IK3uqm0kpNXSUKLZ6UpkXo7ZF9&#10;ZkOzb2N2jcm/d4WCx2FmvmEWq97WoqPWV44VPE8SEMSF0xWXCn6+P57eQPiArLF2TAoG8rBaPowW&#10;mGp34S/q8lCKCGGfogITQpNK6QtDFv3ENcTRO7rWYoiyLaVu8RLhtpbTJJlJixXHBYMNbQwVf/nZ&#10;KtiG7GRm+/Xn71AcdvTy2mXD5qjU+LHP3kE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wfxQAAANsAAAAPAAAAAAAAAAAAAAAAAJgCAABkcnMv&#10;ZG93bnJldi54bWxQSwUGAAAAAAQABAD1AAAAigMAAAAA&#10;" fillcolor="black [3213]" strokecolor="black [3213]" strokeweight="1pt">
                  <v:stroke joinstyle="miter"/>
                </v:oval>
              </v:group>
            </w:pict>
          </mc:Fallback>
        </mc:AlternateContent>
      </w:r>
      <w:r>
        <w:rPr>
          <w:rFonts w:ascii="GHEA Grapalat" w:hAnsi="GHEA Grapalat" w:cs="Tahoma"/>
          <w:i/>
          <w:noProof/>
          <w:color w:val="002060"/>
        </w:rPr>
        <mc:AlternateContent>
          <mc:Choice Requires="wpg">
            <w:drawing>
              <wp:anchor distT="0" distB="0" distL="114300" distR="114300" simplePos="0" relativeHeight="251701248" behindDoc="0" locked="0" layoutInCell="1" allowOverlap="1" wp14:anchorId="3E824459" wp14:editId="2684D064">
                <wp:simplePos x="0" y="0"/>
                <wp:positionH relativeFrom="column">
                  <wp:posOffset>2727960</wp:posOffset>
                </wp:positionH>
                <wp:positionV relativeFrom="paragraph">
                  <wp:posOffset>205740</wp:posOffset>
                </wp:positionV>
                <wp:extent cx="1169670" cy="1850390"/>
                <wp:effectExtent l="0" t="0" r="30480" b="3556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9670" cy="1850390"/>
                          <a:chOff x="0" y="0"/>
                          <a:chExt cx="1170025" cy="1850746"/>
                        </a:xfrm>
                      </wpg:grpSpPr>
                      <wps:wsp>
                        <wps:cNvPr id="46" name="Straight Connector 46"/>
                        <wps:cNvCnPr/>
                        <wps:spPr>
                          <a:xfrm>
                            <a:off x="0" y="0"/>
                            <a:ext cx="7315" cy="1850746"/>
                          </a:xfrm>
                          <a:prstGeom prst="line">
                            <a:avLst/>
                          </a:prstGeom>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a:off x="14630" y="1850746"/>
                            <a:ext cx="1148486" cy="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Straight Connector 50"/>
                        <wps:cNvCnPr/>
                        <wps:spPr>
                          <a:xfrm>
                            <a:off x="7315" y="658404"/>
                            <a:ext cx="892727" cy="1192342"/>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51" name="Straight Connector 51"/>
                        <wps:cNvCnPr/>
                        <wps:spPr>
                          <a:xfrm flipH="1" flipV="1">
                            <a:off x="14629" y="1367687"/>
                            <a:ext cx="1155396" cy="731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 name="Straight Connector 53"/>
                        <wps:cNvCnPr/>
                        <wps:spPr>
                          <a:xfrm flipH="1">
                            <a:off x="21946" y="1097280"/>
                            <a:ext cx="1140688" cy="731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7" name="Straight Connector 57"/>
                        <wps:cNvCnPr/>
                        <wps:spPr>
                          <a:xfrm>
                            <a:off x="336513" y="1119211"/>
                            <a:ext cx="0" cy="73151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60" name="Straight Connector 60"/>
                        <wps:cNvCnPr/>
                        <wps:spPr>
                          <a:xfrm flipH="1">
                            <a:off x="504902" y="1381570"/>
                            <a:ext cx="7317" cy="4691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F53DA8" id="Group 42" o:spid="_x0000_s1026" style="position:absolute;margin-left:214.8pt;margin-top:16.2pt;width:92.1pt;height:145.7pt;z-index:251701248;mso-width-relative:margin;mso-height-relative:margin" coordsize="11700,18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">
                <v:line id="Straight Connector 46" o:spid="_x0000_s1027" style="position:absolute;visibility:visible;mso-wrap-style:square" from="0,0" to="73,1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dtQcUAAADbAAAADwAAAGRycy9kb3ducmV2LnhtbESPQWvCQBSE70L/w/IKXqRurCXY1FVE&#10;KggWbePS8yP7moRm34bsqvHfu4WCx2FmvmHmy9424kydrx0rmIwTEMSFMzWXCvRx8zQD4QOywcYx&#10;KbiSh+XiYTDHzLgLf9E5D6WIEPYZKqhCaDMpfVGRRT92LXH0flxnMUTZldJ0eIlw28jnJEmlxZrj&#10;QoUtrSsqfvOTVbDTr9+j6WGmtT3me/zU9fvhY63U8LFfvYEI1Id7+L+9NQpeUv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dtQcUAAADbAAAADwAAAAAAAAAA&#10;AAAAAAChAgAAZHJzL2Rvd25yZXYueG1sUEsFBgAAAAAEAAQA+QAAAJMDAAAAAA==&#10;" strokecolor="black [3200]" strokeweight=".5pt">
                  <v:stroke joinstyle="miter"/>
                </v:line>
                <v:line id="Straight Connector 48" o:spid="_x0000_s1028" style="position:absolute;visibility:visible;mso-wrap-style:square" from="146,18507" to="11631,1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cqMIAAADbAAAADwAAAGRycy9kb3ducmV2LnhtbERPXWvCMBR9F/Yfwh3sRTTdJqJdUxky&#10;QVB0q2HPl+auLWtuSpNp9+/Ng+Dj4Xxnq8G24ky9bxwreJ4mIIhLZxquFOjTZrIA4QOywdYxKfgn&#10;D6v8YZRhatyFv+hchErEEPYpKqhD6FIpfVmTRT91HXHkflxvMUTYV9L0eInhtpUvSTKXFhuODTV2&#10;tK6p/C3+rIKdXn6PX48Lre2pOOCnbj6O+7VST4/D+xuIQEO4i2/urVEwi2Pjl/gDZH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cqMIAAADbAAAADwAAAAAAAAAAAAAA&#10;AAChAgAAZHJzL2Rvd25yZXYueG1sUEsFBgAAAAAEAAQA+QAAAJADAAAAAA==&#10;" strokecolor="black [3200]" strokeweight=".5pt">
                  <v:stroke joinstyle="miter"/>
                </v:line>
                <v:line id="Straight Connector 50" o:spid="_x0000_s1029" style="position:absolute;visibility:visible;mso-wrap-style:square" from="73,6584" to="9000,1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q/1cAAAADbAAAADwAAAGRycy9kb3ducmV2LnhtbERPy4rCMBTdD/gP4QqzG1MFZaimRQTF&#10;jZRxfGyvzbUtNje1ibbz95OF4PJw3ou0N7V4UusqywrGowgEcW51xYWCw+/66xuE88gaa8uk4I8c&#10;pMngY4Gxth3/0HPvCxFC2MWooPS+iaV0eUkG3cg2xIG72tagD7AtpG6xC+GmlpMomkmDFYeGEhta&#10;lZTf9g+jYJJl5ny9jO9a72ZFdjrWstsclfoc9ss5CE+9f4tf7q1WMA3rw5fwA2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NKv9XAAAAA2wAAAA8AAAAAAAAAAAAAAAAA&#10;oQIAAGRycy9kb3ducmV2LnhtbFBLBQYAAAAABAAEAPkAAACOAwAAAAA=&#10;" strokecolor="#4a66ac [3204]" strokeweight="1pt">
                  <v:stroke joinstyle="miter"/>
                </v:line>
                <v:line id="Straight Connector 51" o:spid="_x0000_s1030" style="position:absolute;flip:x y;visibility:visible;mso-wrap-style:square" from="146,13676" to="11700,13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SihMQAAADbAAAADwAAAGRycy9kb3ducmV2LnhtbESPT4vCMBTE74LfITzBm6b+2bJUo+yK&#10;ooc97HZFr4/m2Rabl9JErd/eCILHYWZ+w8yXranElRpXWlYwGkYgiDOrS84V7P83g08QziNrrCyT&#10;gjs5WC66nTkm2t74j66pz0WAsEtQQeF9nUjpsoIMuqGtiYN3so1BH2STS93gLcBNJcdRFEuDJYeF&#10;AmtaFZSd04tRkKWTyzi33/5Qx3b7Oz2eVz/HtVL9Xvs1A+Gp9e/wq73TCj5G8PwSf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KKExAAAANsAAAAPAAAAAAAAAAAA&#10;AAAAAKECAABkcnMvZG93bnJldi54bWxQSwUGAAAAAAQABAD5AAAAkgMAAAAA&#10;" strokecolor="black [3200]">
                  <v:stroke dashstyle="dash"/>
                </v:line>
                <v:line id="Straight Connector 53" o:spid="_x0000_s1031" style="position:absolute;flip:x;visibility:visible;mso-wrap-style:square" from="219,10972" to="11626,1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CLdsMAAADbAAAADwAAAGRycy9kb3ducmV2LnhtbESPwWrDMBBE74X8g9hAbrXshJbiWDEh&#10;UCiEHGrnAxZrazmxVsZSHTdfHxUKPQ4z84Ypytn2YqLRd44VZEkKgrhxuuNWwbl+f34D4QOyxt4x&#10;KfghD+Vu8VRgrt2NP2mqQisihH2OCkwIQy6lbwxZ9IkbiKP35UaLIcqxlXrEW4TbXq7T9FVa7Dgu&#10;GBzoYKi5Vt9WQZ1u7Pk4ZMd7VV/CZTKnxqy1UqvlvN+CCDSH//Bf+0MreNnA75f4A+Tu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Ai3bDAAAA2wAAAA8AAAAAAAAAAAAA&#10;AAAAoQIAAGRycy9kb3ducmV2LnhtbFBLBQYAAAAABAAEAPkAAACRAwAAAAA=&#10;" strokecolor="black [3200]">
                  <v:stroke dashstyle="dash"/>
                </v:line>
                <v:line id="Straight Connector 57" o:spid="_x0000_s1032" style="position:absolute;visibility:visible;mso-wrap-style:square" from="3365,11192" to="3365,1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IRCsUAAADbAAAADwAAAGRycy9kb3ducmV2LnhtbESP0WrCQBRE34X+w3ILfSnNrsUaiVlF&#10;LIX6UjD2A67ZaxLN3o3ZraZ/3xUKPg4zc4bJl4NtxYV63zjWME4UCOLSmYYrDd+7j5cZCB+QDbaO&#10;ScMveVguHkY5ZsZdeUuXIlQiQthnqKEOocuk9GVNFn3iOuLoHVxvMUTZV9L0eI1w28pXpabSYsNx&#10;ocaO1jWVp+LHatg/d188OfN5thnSvZ2oo0rX71o/PQ6rOYhAQ7iH/9ufRsNbCrcv8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IRCsUAAADbAAAADwAAAAAAAAAA&#10;AAAAAAChAgAAZHJzL2Rvd25yZXYueG1sUEsFBgAAAAAEAAQA+QAAAJMDAAAAAA==&#10;" strokecolor="black [3200]">
                  <v:stroke dashstyle="dash"/>
                </v:line>
                <v:line id="Straight Connector 60" o:spid="_x0000_s1033" style="position:absolute;flip:x;visibility:visible;mso-wrap-style:square" from="5049,13815" to="5122,18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7fvMAAAADbAAAADwAAAGRycy9kb3ducmV2LnhtbERP3WrCMBS+H/gO4Qi7m2kriHRGEUEQ&#10;ihdrfYBDc9ZUm5PSxLbb0y8XAy8/vv/dYbadGGnwrWMF6SoBQVw73XKj4FadP7YgfEDW2DkmBT/k&#10;4bBfvO0w127iLxrL0IgYwj5HBSaEPpfS14Ys+pXriSP37QaLIcKhkXrAKYbbTmZJspEWW44NBns6&#10;Gaof5dMqqJK1vRV9WvyW1T3cR3OtTaaVel/Ox08QgebwEv+7L1rBJq6PX+IPkP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37zAAAAA2wAAAA8AAAAAAAAAAAAAAAAA&#10;oQIAAGRycy9kb3ducmV2LnhtbFBLBQYAAAAABAAEAPkAAACOAwAAAAA=&#10;" strokecolor="black [3200]">
                  <v:stroke dashstyle="dash"/>
                </v:line>
              </v:group>
            </w:pict>
          </mc:Fallback>
        </mc:AlternateContent>
      </w:r>
      <w:r>
        <w:rPr>
          <w:rFonts w:ascii="GHEA Grapalat" w:hAnsi="GHEA Grapalat" w:cs="Tahoma"/>
          <w:i/>
          <w:noProof/>
          <w:color w:val="002060"/>
        </w:rPr>
        <mc:AlternateContent>
          <mc:Choice Requires="wpg">
            <w:drawing>
              <wp:anchor distT="0" distB="0" distL="114300" distR="114300" simplePos="0" relativeHeight="251700224" behindDoc="0" locked="0" layoutInCell="1" allowOverlap="1" wp14:anchorId="503B5FCC" wp14:editId="10D6FC4A">
                <wp:simplePos x="0" y="0"/>
                <wp:positionH relativeFrom="column">
                  <wp:posOffset>842010</wp:posOffset>
                </wp:positionH>
                <wp:positionV relativeFrom="paragraph">
                  <wp:posOffset>177165</wp:posOffset>
                </wp:positionV>
                <wp:extent cx="1397000" cy="1878965"/>
                <wp:effectExtent l="0" t="0" r="12700" b="2603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1878965"/>
                          <a:chOff x="0" y="0"/>
                          <a:chExt cx="1397203" cy="1880007"/>
                        </a:xfrm>
                      </wpg:grpSpPr>
                      <wps:wsp>
                        <wps:cNvPr id="65" name="Straight Connector 65"/>
                        <wps:cNvCnPr/>
                        <wps:spPr>
                          <a:xfrm>
                            <a:off x="0" y="0"/>
                            <a:ext cx="7315" cy="187993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0"/>
                        <wps:cNvCnPr/>
                        <wps:spPr>
                          <a:xfrm>
                            <a:off x="7315" y="1880007"/>
                            <a:ext cx="1331367" cy="0"/>
                          </a:xfrm>
                          <a:prstGeom prst="line">
                            <a:avLst/>
                          </a:prstGeom>
                        </wps:spPr>
                        <wps:style>
                          <a:lnRef idx="1">
                            <a:schemeClr val="dk1"/>
                          </a:lnRef>
                          <a:fillRef idx="0">
                            <a:schemeClr val="dk1"/>
                          </a:fillRef>
                          <a:effectRef idx="0">
                            <a:schemeClr val="dk1"/>
                          </a:effectRef>
                          <a:fontRef idx="minor">
                            <a:schemeClr val="tx1"/>
                          </a:fontRef>
                        </wps:style>
                        <wps:bodyPr/>
                      </wps:wsp>
                      <wps:wsp>
                        <wps:cNvPr id="71" name="Straight Connector 71"/>
                        <wps:cNvCnPr/>
                        <wps:spPr>
                          <a:xfrm>
                            <a:off x="14630" y="204826"/>
                            <a:ext cx="1163117" cy="16601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3" name="Straight Connector 73"/>
                        <wps:cNvCnPr/>
                        <wps:spPr>
                          <a:xfrm>
                            <a:off x="14630" y="871851"/>
                            <a:ext cx="673098" cy="1007758"/>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74" name="Straight Arrow Connector 74"/>
                        <wps:cNvCnPr/>
                        <wps:spPr>
                          <a:xfrm>
                            <a:off x="182880" y="468173"/>
                            <a:ext cx="21976" cy="6370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 name="Straight Connector 75"/>
                        <wps:cNvCnPr/>
                        <wps:spPr>
                          <a:xfrm flipH="1" flipV="1">
                            <a:off x="7315" y="1426464"/>
                            <a:ext cx="1389888" cy="764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76" name="Straight Connector 76"/>
                        <wps:cNvCnPr/>
                        <wps:spPr>
                          <a:xfrm flipH="1">
                            <a:off x="0" y="1156383"/>
                            <a:ext cx="1375258" cy="698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77" name="Straight Connector 77"/>
                        <wps:cNvCnPr/>
                        <wps:spPr>
                          <a:xfrm>
                            <a:off x="687728" y="1163368"/>
                            <a:ext cx="0" cy="71663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78" name="Straight Connector 78"/>
                        <wps:cNvCnPr/>
                        <wps:spPr>
                          <a:xfrm>
                            <a:off x="387694" y="1456803"/>
                            <a:ext cx="0" cy="423127"/>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w:pict>
              <v:group w14:anchorId="0DF2BC13" id="Group 61" o:spid="_x0000_s1026" style="position:absolute;margin-left:66.3pt;margin-top:13.95pt;width:110pt;height:147.95pt;z-index:251700224;mso-height-relative:margin" coordsize="13972,1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">
                <v:line id="Straight Connector 65" o:spid="_x0000_s1027" style="position:absolute;visibility:visible;mso-wrap-style:square" from="0,0" to="73,18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CvVsUAAADbAAAADwAAAGRycy9kb3ducmV2LnhtbESPQWvCQBSE70L/w/IKXqRurDTY1FVE&#10;KggWbePS8yP7moRm34bsqvHfu4WCx2FmvmHmy9424kydrx0rmIwTEMSFMzWXCvRx8zQD4QOywcYx&#10;KbiSh+XiYTDHzLgLf9E5D6WIEPYZKqhCaDMpfVGRRT92LXH0flxnMUTZldJ0eIlw28jnJEmlxZrj&#10;QoUtrSsqfvOTVbDTr9+j6WGmtT3me/zU9fvhY63U8LFfvYEI1Id7+L+9NQrSF/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CvVsUAAADbAAAADwAAAAAAAAAA&#10;AAAAAAChAgAAZHJzL2Rvd25yZXYueG1sUEsFBgAAAAAEAAQA+QAAAJMDAAAAAA==&#10;" strokecolor="black [3200]" strokeweight=".5pt">
                  <v:stroke joinstyle="miter"/>
                </v:line>
                <v:line id="Straight Connector 70" o:spid="_x0000_s1028" style="position:absolute;visibility:visible;mso-wrap-style:square" from="73,18800" to="13386,18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aE8IAAADbAAAADwAAAGRycy9kb3ducmV2LnhtbERPW2vCMBR+F/YfwhnsRTTdBl66pjJk&#10;gqDoVsOeD81ZW9aclCbT7t+bB8HHj++erQbbijP1vnGs4HmagCAunWm4UqBPm8kChA/IBlvHpOCf&#10;PKzyh1GGqXEX/qJzESoRQ9inqKAOoUul9GVNFv3UdcSR+3G9xRBhX0nT4yWG21a+JMlMWmw4NtTY&#10;0bqm8rf4swp2evk9fj0utLan4oCfuvk47tdKPT0O728gAg3hLr65t0bBPK6PX+IPk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6aE8IAAADbAAAADwAAAAAAAAAAAAAA&#10;AAChAgAAZHJzL2Rvd25yZXYueG1sUEsFBgAAAAAEAAQA+QAAAJADAAAAAA==&#10;" strokecolor="black [3200]" strokeweight=".5pt">
                  <v:stroke joinstyle="miter"/>
                </v:line>
                <v:line id="Straight Connector 71" o:spid="_x0000_s1029" style="position:absolute;visibility:visible;mso-wrap-style:square" from="146,2048" to="11777,18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7ADsIAAADbAAAADwAAAGRycy9kb3ducmV2LnhtbESPQYvCMBSE7wv+h/AEb2uqgko1igiK&#10;p4V19eDt0TybavNSm9h2//1GEPY4zMw3zHLd2VI0VPvCsYLRMAFBnDldcK7g9LP7nIPwAVlj6ZgU&#10;/JKH9ar3scRUu5a/qTmGXEQI+xQVmBCqVEqfGbLoh64ijt7V1RZDlHUudY1thNtSjpNkKi0WHBcM&#10;VrQ1lN2PT6vggdmO7OW8b5LWNJPptfqa3S5KDfrdZgEiUBf+w+/2QSuYjeD1Jf4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7ADsIAAADbAAAADwAAAAAAAAAAAAAA&#10;AAChAgAAZHJzL2Rvd25yZXYueG1sUEsFBgAAAAAEAAQA+QAAAJADAAAAAA==&#10;" strokecolor="#4a66ac [3204]" strokeweight=".5pt">
                  <v:stroke joinstyle="miter"/>
                </v:line>
                <v:line id="Straight Connector 73" o:spid="_x0000_s1030" style="position:absolute;visibility:visible;mso-wrap-style:square" from="146,8718" to="6877,18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19wsQAAADbAAAADwAAAGRycy9kb3ducmV2LnhtbESPQWvCQBSE7wX/w/IEb80mKdgSXaUI&#10;Si8lVBu9PrPPJDT7NmZXk/77bqHQ4zAz3zDL9WhacafeNZYVJFEMgri0uuFKwedh+/gCwnlkja1l&#10;UvBNDtarycMSM20H/qD73lciQNhlqKD2vsukdGVNBl1kO+LgXWxv0AfZV1L3OAS4aWUax3NpsOGw&#10;UGNHm5rKr/3NKEjz3Jwu5+Sq9fu8yo9FK4ddodRsOr4uQHga/X/4r/2mFTw/we+X8AP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X3CxAAAANsAAAAPAAAAAAAAAAAA&#10;AAAAAKECAABkcnMvZG93bnJldi54bWxQSwUGAAAAAAQABAD5AAAAkgMAAAAA&#10;" strokecolor="#4a66ac [3204]" strokeweight="1pt">
                  <v:stroke joinstyle="miter"/>
                </v:line>
                <v:shape id="Straight Arrow Connector 74" o:spid="_x0000_s1031" type="#_x0000_t32" style="position:absolute;left:1828;top:4681;width:220;height:63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xqwcIAAADbAAAADwAAAGRycy9kb3ducmV2LnhtbESPT4vCMBTE78J+h/AEb5q6+LcaRV0E&#10;9WYVz4/mbVu2ealN1na//UYQPA4z8xtmuW5NKR5Uu8KyguEgAkGcWl1wpuB62fdnIJxH1lhaJgV/&#10;5GC9+ugsMda24TM9Ep+JAGEXo4Lc+yqW0qU5GXQDWxEH79vWBn2QdSZ1jU2Am1J+RtFEGiw4LORY&#10;0S6n9Cf5NQoa9Lf5dpPdd9uv46Edl/fJ5XpSqtdtNwsQnlr/Dr/aB61gOoL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xqwcIAAADbAAAADwAAAAAAAAAAAAAA&#10;AAChAgAAZHJzL2Rvd25yZXYueG1sUEsFBgAAAAAEAAQA+QAAAJADAAAAAA==&#10;" strokecolor="black [3200]" strokeweight=".5pt">
                  <v:stroke endarrow="block" joinstyle="miter"/>
                </v:shape>
                <v:line id="Straight Connector 75" o:spid="_x0000_s1032" style="position:absolute;flip:x y;visibility:visible;mso-wrap-style:square" from="73,14264" to="13972,1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458QAAADbAAAADwAAAGRycy9kb3ducmV2LnhtbESPQYvCMBSE74L/ITzBm6bqrko1iori&#10;HvagVfT6aJ5tsXkpTdTuvzcLC3scZuYbZr5sTCmeVLvCsoJBPwJBnFpdcKbgfNr1piCcR9ZYWiYF&#10;P+RguWi35hhr++IjPROfiQBhF6OC3PsqltKlORl0fVsRB+9ma4M+yDqTusZXgJtSDqNoLA0WHBZy&#10;rGiTU3pPHkZBmowew8yu/aUa2/3h43rffF+3SnU7zWoGwlPj/8N/7S+tYPIJv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ivjnxAAAANsAAAAPAAAAAAAAAAAA&#10;AAAAAKECAABkcnMvZG93bnJldi54bWxQSwUGAAAAAAQABAD5AAAAkgMAAAAA&#10;" strokecolor="black [3200]">
                  <v:stroke dashstyle="dash"/>
                </v:line>
                <v:line id="Straight Connector 76" o:spid="_x0000_s1033" style="position:absolute;flip:x;visibility:visible;mso-wrap-style:square" from="0,11563" to="13752,11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J0jsMAAADbAAAADwAAAGRycy9kb3ducmV2LnhtbESPwWrDMBBE74X8g9hAbrWcBNziWAkh&#10;UAiYHmrnAxZrazmxVsZSHadfXxUKPQ4z84YpDrPtxUSj7xwrWCcpCOLG6Y5bBZf67fkVhA/IGnvH&#10;pOBBHg77xVOBuXZ3/qCpCq2IEPY5KjAhDLmUvjFk0SduII7epxsthijHVuoR7xFue7lJ00xa7Dgu&#10;GBzoZKi5VV9WQZ1u7aUc1uV3VV/DdTLvjdlopVbL+bgDEWgO/+G/9lkreMng90v8AX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CdI7DAAAA2wAAAA8AAAAAAAAAAAAA&#10;AAAAoQIAAGRycy9kb3ducmV2LnhtbFBLBQYAAAAABAAEAPkAAACRAwAAAAA=&#10;" strokecolor="black [3200]">
                  <v:stroke dashstyle="dash"/>
                </v:line>
                <v:line id="Straight Connector 77" o:spid="_x0000_s1034" style="position:absolute;visibility:visible;mso-wrap-style:square" from="6877,11633" to="6877,18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dNasQAAADbAAAADwAAAGRycy9kb3ducmV2LnhtbESP0WrCQBRE34X+w3ILvkjdVYKR1FUk&#10;ItiXgrYfcM3eJmmzd5PsatK/7xYKfRxm5gyz2Y22EXfqfe1Yw2KuQBAXztRcanh/Oz6tQfiAbLBx&#10;TBq+ycNu+zDZYGbcwGe6X0IpIoR9hhqqENpMSl9UZNHPXUscvQ/XWwxR9qU0PQ4Rbhu5VGolLdYc&#10;FypsKa+o+LrcrIbrrH3lpONu/TKmV5uoT5XmB62nj+P+GUSgMfyH/9onoyFN4fdL/AF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01qxAAAANsAAAAPAAAAAAAAAAAA&#10;AAAAAKECAABkcnMvZG93bnJldi54bWxQSwUGAAAAAAQABAD5AAAAkgMAAAAA&#10;" strokecolor="black [3200]">
                  <v:stroke dashstyle="dash"/>
                </v:line>
                <v:line id="Straight Connector 78" o:spid="_x0000_s1035" style="position:absolute;visibility:visible;mso-wrap-style:square" from="3876,14568" to="3876,18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ZGMAAAADbAAAADwAAAGRycy9kb3ducmV2LnhtbERPzYrCMBC+C/sOYRa8iCaKbKUaRRRB&#10;LwtbfYCxGdtqM6lN1Pr2m8PCHj++/8Wqs7V4UusrxxrGIwWCOHem4kLD6bgbzkD4gGywdkwa3uRh&#10;tfzoLTA17sU/9MxCIWII+xQ1lCE0qZQ+L8miH7mGOHIX11oMEbaFNC2+Yrit5USpL2mx4thQYkOb&#10;kvJb9rAazoPmm6d3vs8OXXK2U3VVyWardf+zW89BBOrCv/jPvTcakjg2fok/Q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uI2RjAAAAA2wAAAA8AAAAAAAAAAAAAAAAA&#10;oQIAAGRycy9kb3ducmV2LnhtbFBLBQYAAAAABAAEAPkAAACOAwAAAAA=&#10;" strokecolor="black [3200]">
                  <v:stroke dashstyle="dash"/>
                </v:line>
              </v:group>
            </w:pict>
          </mc:Fallback>
        </mc:AlternateContent>
      </w:r>
      <w:r w:rsidR="001040B4" w:rsidRPr="007A509A">
        <w:rPr>
          <w:rFonts w:ascii="GHEA Grapalat" w:hAnsi="GHEA Grapalat" w:cs="Tahoma"/>
          <w:i/>
          <w:color w:val="002060"/>
          <w:lang w:val="hy-AM"/>
        </w:rPr>
        <w:t xml:space="preserve">      </w:t>
      </w:r>
      <w:r w:rsidR="00144028" w:rsidRPr="00CD4621">
        <w:rPr>
          <w:rFonts w:ascii="GHEA Grapalat" w:hAnsi="GHEA Grapalat" w:cs="Tahoma"/>
          <w:i/>
          <w:color w:val="002060"/>
          <w:lang w:val="hy-AM"/>
        </w:rPr>
        <w:t xml:space="preserve">  </w:t>
      </w:r>
      <w:r w:rsidR="001040B4" w:rsidRPr="007A509A">
        <w:rPr>
          <w:rFonts w:ascii="GHEA Grapalat" w:hAnsi="GHEA Grapalat" w:cs="Tahoma"/>
          <w:i/>
          <w:color w:val="002060"/>
          <w:lang w:val="hy-AM"/>
        </w:rPr>
        <w:t xml:space="preserve">w` </w:t>
      </w:r>
      <w:r w:rsidR="001040B4" w:rsidRPr="007A509A">
        <w:rPr>
          <w:rFonts w:ascii="GHEA Grapalat" w:hAnsi="GHEA Grapalat" w:cs="Tahoma"/>
          <w:i/>
          <w:color w:val="002060"/>
          <w:sz w:val="18"/>
          <w:szCs w:val="18"/>
          <w:lang w:val="hy-AM"/>
        </w:rPr>
        <w:t>1 ժամվա աշխատավարձ</w:t>
      </w:r>
      <w:r w:rsidR="001040B4" w:rsidRPr="007A509A">
        <w:rPr>
          <w:rFonts w:ascii="GHEA Grapalat" w:hAnsi="GHEA Grapalat" w:cs="Tahoma"/>
          <w:i/>
          <w:color w:val="002060"/>
          <w:lang w:val="hy-AM"/>
        </w:rPr>
        <w:t xml:space="preserve">          </w:t>
      </w:r>
      <w:r w:rsidR="004F6B4D" w:rsidRPr="004F6B4D">
        <w:rPr>
          <w:rFonts w:ascii="GHEA Grapalat" w:hAnsi="GHEA Grapalat" w:cs="Tahoma"/>
          <w:i/>
          <w:color w:val="002060"/>
          <w:lang w:val="hy-AM"/>
        </w:rPr>
        <w:t xml:space="preserve"> </w:t>
      </w:r>
      <w:r w:rsidR="001040B4" w:rsidRPr="007A509A">
        <w:rPr>
          <w:rFonts w:ascii="GHEA Grapalat" w:hAnsi="GHEA Grapalat" w:cs="Tahoma"/>
          <w:i/>
          <w:color w:val="002060"/>
          <w:lang w:val="hy-AM"/>
        </w:rPr>
        <w:t xml:space="preserve">w՝ </w:t>
      </w:r>
      <w:r w:rsidR="001040B4" w:rsidRPr="007A509A">
        <w:rPr>
          <w:rFonts w:ascii="GHEA Grapalat" w:hAnsi="GHEA Grapalat" w:cs="Tahoma"/>
          <w:i/>
          <w:color w:val="002060"/>
          <w:sz w:val="18"/>
          <w:szCs w:val="18"/>
          <w:lang w:val="hy-AM"/>
        </w:rPr>
        <w:t>1 ժամվա աշխատավարձ</w:t>
      </w:r>
      <w:r w:rsidR="001040B4" w:rsidRPr="007A509A">
        <w:rPr>
          <w:rFonts w:ascii="GHEA Grapalat" w:hAnsi="GHEA Grapalat" w:cs="Tahoma"/>
          <w:i/>
          <w:color w:val="002060"/>
          <w:lang w:val="hy-AM"/>
        </w:rPr>
        <w:t xml:space="preserve">          </w:t>
      </w:r>
      <w:r w:rsidR="00144028" w:rsidRPr="00CD4621">
        <w:rPr>
          <w:rFonts w:ascii="GHEA Grapalat" w:hAnsi="GHEA Grapalat" w:cs="Tahoma"/>
          <w:i/>
          <w:color w:val="002060"/>
          <w:lang w:val="hy-AM"/>
        </w:rPr>
        <w:t xml:space="preserve"> </w:t>
      </w:r>
      <w:r w:rsidR="004F6B4D">
        <w:rPr>
          <w:rFonts w:ascii="GHEA Grapalat" w:hAnsi="GHEA Grapalat" w:cs="Tahoma"/>
          <w:i/>
          <w:color w:val="002060"/>
          <w:lang w:val="hy-AM"/>
        </w:rPr>
        <w:t xml:space="preserve"> </w:t>
      </w:r>
      <w:r w:rsidR="001040B4" w:rsidRPr="007A509A">
        <w:rPr>
          <w:rFonts w:ascii="GHEA Grapalat" w:hAnsi="GHEA Grapalat" w:cs="Tahoma"/>
          <w:i/>
          <w:color w:val="002060"/>
          <w:lang w:val="hy-AM"/>
        </w:rPr>
        <w:t xml:space="preserve">w՝ </w:t>
      </w:r>
      <w:r w:rsidR="001040B4" w:rsidRPr="007A509A">
        <w:rPr>
          <w:rFonts w:ascii="GHEA Grapalat" w:hAnsi="GHEA Grapalat" w:cs="Tahoma"/>
          <w:i/>
          <w:color w:val="002060"/>
          <w:sz w:val="18"/>
          <w:szCs w:val="18"/>
          <w:lang w:val="hy-AM"/>
        </w:rPr>
        <w:t>1 ժամվա աշխատավարձ</w:t>
      </w:r>
    </w:p>
    <w:p w14:paraId="63C63A1A" w14:textId="77777777" w:rsidR="00240094" w:rsidRPr="007A509A" w:rsidRDefault="001040B4" w:rsidP="0086484A">
      <w:pPr>
        <w:pBdr>
          <w:top w:val="single" w:sz="4" w:space="1" w:color="auto"/>
          <w:left w:val="single" w:sz="4" w:space="4" w:color="auto"/>
          <w:bottom w:val="single" w:sz="4" w:space="13" w:color="auto"/>
          <w:right w:val="single" w:sz="4" w:space="2" w:color="auto"/>
        </w:pBdr>
        <w:tabs>
          <w:tab w:val="left" w:pos="8375"/>
        </w:tabs>
        <w:spacing w:before="240"/>
        <w:ind w:left="810"/>
        <w:jc w:val="both"/>
        <w:rPr>
          <w:rFonts w:ascii="GHEA Grapalat" w:hAnsi="GHEA Grapalat" w:cs="Tahoma"/>
          <w:i/>
          <w:color w:val="002060"/>
          <w:lang w:val="hy-AM"/>
        </w:rPr>
      </w:pPr>
      <w:r w:rsidRPr="007A509A">
        <w:rPr>
          <w:rFonts w:ascii="GHEA Grapalat" w:hAnsi="GHEA Grapalat" w:cs="Tahoma"/>
          <w:i/>
          <w:color w:val="002060"/>
          <w:lang w:val="hy-AM"/>
        </w:rPr>
        <w:tab/>
      </w:r>
      <w:r w:rsidR="005C67A8" w:rsidRPr="00CD4621">
        <w:rPr>
          <w:rFonts w:ascii="GHEA Grapalat" w:hAnsi="GHEA Grapalat" w:cs="Tahoma"/>
          <w:i/>
          <w:color w:val="002060"/>
          <w:lang w:val="hy-AM"/>
        </w:rPr>
        <w:t xml:space="preserve">          </w:t>
      </w:r>
      <w:r w:rsidRPr="007A509A">
        <w:rPr>
          <w:rFonts w:ascii="GHEA Grapalat" w:hAnsi="GHEA Grapalat" w:cs="Tahoma"/>
          <w:i/>
          <w:color w:val="002060"/>
          <w:lang w:val="hy-AM"/>
        </w:rPr>
        <w:t>S</w:t>
      </w:r>
    </w:p>
    <w:p w14:paraId="46AFED3C" w14:textId="77777777" w:rsidR="00240094" w:rsidRPr="007A509A" w:rsidRDefault="00240094"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p>
    <w:p w14:paraId="662CDEF3" w14:textId="77777777" w:rsidR="00240094" w:rsidRPr="007A509A" w:rsidRDefault="001040B4"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r w:rsidRPr="007A509A">
        <w:rPr>
          <w:rFonts w:ascii="GHEA Grapalat" w:hAnsi="GHEA Grapalat" w:cs="Tahoma"/>
          <w:i/>
          <w:color w:val="002060"/>
          <w:lang w:val="hy-AM"/>
        </w:rPr>
        <w:t xml:space="preserve"> w</w:t>
      </w:r>
      <w:r w:rsidRPr="007A509A">
        <w:rPr>
          <w:rFonts w:ascii="GHEA Grapalat" w:hAnsi="GHEA Grapalat" w:cs="Tahoma"/>
          <w:i/>
          <w:color w:val="002060"/>
          <w:vertAlign w:val="superscript"/>
          <w:lang w:val="hy-AM"/>
        </w:rPr>
        <w:t>1</w:t>
      </w:r>
      <w:r w:rsidRPr="007A509A">
        <w:rPr>
          <w:rFonts w:ascii="GHEA Grapalat" w:hAnsi="GHEA Grapalat" w:cs="Tahoma"/>
          <w:i/>
          <w:color w:val="002060"/>
          <w:vertAlign w:val="subscript"/>
          <w:lang w:val="hy-AM"/>
        </w:rPr>
        <w:t xml:space="preserve"> </w:t>
      </w:r>
      <w:r w:rsidRPr="007A509A">
        <w:rPr>
          <w:rFonts w:ascii="GHEA Grapalat" w:hAnsi="GHEA Grapalat" w:cs="Tahoma"/>
          <w:i/>
          <w:color w:val="002060"/>
          <w:lang w:val="hy-AM"/>
        </w:rPr>
        <w:t xml:space="preserve">        </w:t>
      </w:r>
      <w:r w:rsidR="0008209B">
        <w:rPr>
          <w:rFonts w:ascii="GHEA Grapalat" w:hAnsi="GHEA Grapalat" w:cs="Tahoma"/>
          <w:i/>
          <w:color w:val="002060"/>
          <w:lang w:val="hy-AM"/>
        </w:rPr>
        <w:t xml:space="preserve">                             </w:t>
      </w:r>
      <w:r w:rsidRPr="007A509A">
        <w:rPr>
          <w:rFonts w:ascii="GHEA Grapalat" w:hAnsi="GHEA Grapalat" w:cs="Tahoma"/>
          <w:i/>
          <w:color w:val="002060"/>
          <w:lang w:val="hy-AM"/>
        </w:rPr>
        <w:t xml:space="preserve"> </w:t>
      </w:r>
      <w:r w:rsidR="0086484A">
        <w:rPr>
          <w:rFonts w:ascii="GHEA Grapalat" w:hAnsi="GHEA Grapalat" w:cs="Tahoma"/>
          <w:i/>
          <w:color w:val="002060"/>
        </w:rPr>
        <w:t xml:space="preserve">   </w:t>
      </w:r>
      <w:r w:rsidRPr="007A509A">
        <w:rPr>
          <w:rFonts w:ascii="GHEA Grapalat" w:hAnsi="GHEA Grapalat" w:cs="Tahoma"/>
          <w:i/>
          <w:color w:val="002060"/>
          <w:lang w:val="hy-AM"/>
        </w:rPr>
        <w:t xml:space="preserve"> w</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 xml:space="preserve">       </w:t>
      </w:r>
      <w:r w:rsidR="0008209B">
        <w:rPr>
          <w:rFonts w:ascii="GHEA Grapalat" w:hAnsi="GHEA Grapalat" w:cs="Tahoma"/>
          <w:i/>
          <w:color w:val="002060"/>
          <w:lang w:val="hy-AM"/>
        </w:rPr>
        <w:t xml:space="preserve">                             </w:t>
      </w:r>
      <w:r w:rsidR="0008209B" w:rsidRPr="00F35518">
        <w:rPr>
          <w:rFonts w:ascii="GHEA Grapalat" w:hAnsi="GHEA Grapalat" w:cs="Tahoma"/>
          <w:i/>
          <w:color w:val="002060"/>
        </w:rPr>
        <w:t xml:space="preserve"> </w:t>
      </w:r>
      <w:r w:rsidRPr="007A509A">
        <w:rPr>
          <w:rFonts w:ascii="GHEA Grapalat" w:hAnsi="GHEA Grapalat" w:cs="Tahoma"/>
          <w:i/>
          <w:color w:val="002060"/>
          <w:lang w:val="hy-AM"/>
        </w:rPr>
        <w:t xml:space="preserve">  w</w:t>
      </w:r>
      <w:r w:rsidRPr="007A509A">
        <w:rPr>
          <w:rFonts w:ascii="GHEA Grapalat" w:hAnsi="GHEA Grapalat" w:cs="Tahoma"/>
          <w:i/>
          <w:color w:val="002060"/>
          <w:vertAlign w:val="superscript"/>
          <w:lang w:val="hy-AM"/>
        </w:rPr>
        <w:t>1</w:t>
      </w:r>
      <w:r w:rsidRPr="007A509A">
        <w:rPr>
          <w:rFonts w:ascii="GHEA Grapalat" w:hAnsi="GHEA Grapalat" w:cs="Tahoma"/>
          <w:i/>
          <w:color w:val="002060"/>
          <w:vertAlign w:val="subscript"/>
          <w:lang w:val="hy-AM"/>
        </w:rPr>
        <w:t xml:space="preserve">                                </w:t>
      </w:r>
      <w:r w:rsidR="004F6B4D">
        <w:rPr>
          <w:rFonts w:ascii="GHEA Grapalat" w:hAnsi="GHEA Grapalat" w:cs="Tahoma"/>
          <w:i/>
          <w:color w:val="002060"/>
          <w:vertAlign w:val="subscript"/>
        </w:rPr>
        <w:t xml:space="preserve">   </w:t>
      </w:r>
      <w:r w:rsidR="0008209B">
        <w:rPr>
          <w:rFonts w:ascii="GHEA Grapalat" w:hAnsi="GHEA Grapalat" w:cs="Tahoma"/>
          <w:i/>
          <w:color w:val="002060"/>
          <w:vertAlign w:val="subscript"/>
          <w:lang w:val="hy-AM"/>
        </w:rPr>
        <w:t xml:space="preserve">  </w:t>
      </w:r>
      <w:r w:rsidR="0086484A">
        <w:rPr>
          <w:rFonts w:ascii="GHEA Grapalat" w:hAnsi="GHEA Grapalat" w:cs="Tahoma"/>
          <w:i/>
          <w:color w:val="002060"/>
          <w:vertAlign w:val="subscript"/>
        </w:rPr>
        <w:t xml:space="preserve">       </w:t>
      </w:r>
      <w:r w:rsidR="0008209B">
        <w:rPr>
          <w:rFonts w:ascii="GHEA Grapalat" w:hAnsi="GHEA Grapalat" w:cs="Tahoma"/>
          <w:i/>
          <w:color w:val="002060"/>
          <w:vertAlign w:val="subscript"/>
          <w:lang w:val="hy-AM"/>
        </w:rPr>
        <w:t xml:space="preserve"> </w:t>
      </w:r>
      <w:r w:rsidRPr="007A509A">
        <w:rPr>
          <w:rFonts w:ascii="GHEA Grapalat" w:hAnsi="GHEA Grapalat" w:cs="Tahoma"/>
          <w:i/>
          <w:color w:val="002060"/>
          <w:vertAlign w:val="subscript"/>
          <w:lang w:val="hy-AM"/>
        </w:rPr>
        <w:t xml:space="preserve"> </w:t>
      </w:r>
      <w:r w:rsidRPr="007A509A">
        <w:rPr>
          <w:rFonts w:ascii="GHEA Grapalat" w:hAnsi="GHEA Grapalat" w:cs="Tahoma"/>
          <w:i/>
          <w:color w:val="002060"/>
        </w:rPr>
        <w:t>e</w:t>
      </w:r>
      <w:r w:rsidRPr="007A509A">
        <w:rPr>
          <w:rFonts w:ascii="GHEA Grapalat" w:hAnsi="GHEA Grapalat" w:cs="Tahoma"/>
          <w:i/>
          <w:color w:val="002060"/>
          <w:vertAlign w:val="superscript"/>
        </w:rPr>
        <w:t>1</w:t>
      </w:r>
      <w:r w:rsidRPr="007A509A">
        <w:rPr>
          <w:rFonts w:ascii="GHEA Grapalat" w:hAnsi="GHEA Grapalat" w:cs="Tahoma"/>
          <w:i/>
          <w:color w:val="002060"/>
          <w:vertAlign w:val="superscript"/>
          <w:lang w:val="hy-AM"/>
        </w:rPr>
        <w:t xml:space="preserve">  </w:t>
      </w:r>
    </w:p>
    <w:p w14:paraId="62720D68" w14:textId="77777777" w:rsidR="00240094" w:rsidRPr="007A509A" w:rsidRDefault="001040B4" w:rsidP="0086484A">
      <w:pPr>
        <w:pBdr>
          <w:top w:val="single" w:sz="4" w:space="1" w:color="auto"/>
          <w:left w:val="single" w:sz="4" w:space="4" w:color="auto"/>
          <w:bottom w:val="single" w:sz="4" w:space="13" w:color="auto"/>
          <w:right w:val="single" w:sz="4" w:space="2" w:color="auto"/>
        </w:pBdr>
        <w:spacing w:before="120"/>
        <w:ind w:left="810"/>
        <w:jc w:val="both"/>
        <w:rPr>
          <w:rFonts w:ascii="GHEA Grapalat" w:hAnsi="GHEA Grapalat" w:cs="Tahoma"/>
          <w:i/>
          <w:color w:val="002060"/>
        </w:rPr>
      </w:pPr>
      <w:r w:rsidRPr="007A509A">
        <w:rPr>
          <w:rFonts w:ascii="GHEA Grapalat" w:hAnsi="GHEA Grapalat" w:cs="Tahoma"/>
          <w:i/>
          <w:color w:val="002060"/>
          <w:lang w:val="hy-AM"/>
        </w:rPr>
        <w:t xml:space="preserve"> </w:t>
      </w:r>
      <w:r w:rsidRPr="007A509A">
        <w:rPr>
          <w:rFonts w:ascii="GHEA Grapalat" w:hAnsi="GHEA Grapalat" w:cs="Tahoma"/>
          <w:i/>
          <w:color w:val="002060"/>
        </w:rPr>
        <w:t>w</w:t>
      </w:r>
      <w:r w:rsidRPr="007A509A">
        <w:rPr>
          <w:rFonts w:ascii="GHEA Grapalat" w:hAnsi="GHEA Grapalat" w:cs="Tahoma"/>
          <w:i/>
          <w:color w:val="002060"/>
          <w:vertAlign w:val="superscript"/>
        </w:rPr>
        <w:t>2</w:t>
      </w:r>
      <w:r w:rsidRPr="007A509A">
        <w:rPr>
          <w:rFonts w:ascii="GHEA Grapalat" w:hAnsi="GHEA Grapalat" w:cs="Tahoma"/>
          <w:i/>
          <w:color w:val="002060"/>
          <w:vertAlign w:val="subscript"/>
        </w:rPr>
        <w:t xml:space="preserve"> </w:t>
      </w:r>
      <w:r w:rsidRPr="007A509A">
        <w:rPr>
          <w:rFonts w:ascii="GHEA Grapalat" w:hAnsi="GHEA Grapalat" w:cs="Tahoma"/>
          <w:i/>
          <w:color w:val="002060"/>
        </w:rPr>
        <w:t xml:space="preserve">         </w:t>
      </w:r>
      <w:r w:rsidR="0008209B">
        <w:rPr>
          <w:rFonts w:ascii="GHEA Grapalat" w:hAnsi="GHEA Grapalat" w:cs="Tahoma"/>
          <w:i/>
          <w:color w:val="002060"/>
        </w:rPr>
        <w:t xml:space="preserve">                             </w:t>
      </w:r>
      <w:r w:rsidR="0086484A">
        <w:rPr>
          <w:rFonts w:ascii="GHEA Grapalat" w:hAnsi="GHEA Grapalat" w:cs="Tahoma"/>
          <w:i/>
          <w:color w:val="002060"/>
        </w:rPr>
        <w:t xml:space="preserve">    </w:t>
      </w:r>
      <w:proofErr w:type="spellStart"/>
      <w:r w:rsidRPr="007A509A">
        <w:rPr>
          <w:rFonts w:ascii="GHEA Grapalat" w:hAnsi="GHEA Grapalat" w:cs="Tahoma"/>
          <w:i/>
          <w:color w:val="002060"/>
        </w:rPr>
        <w:t>w</w:t>
      </w:r>
      <w:r w:rsidRPr="007A509A">
        <w:rPr>
          <w:rFonts w:ascii="GHEA Grapalat" w:hAnsi="GHEA Grapalat" w:cs="Tahoma"/>
          <w:i/>
          <w:color w:val="002060"/>
          <w:vertAlign w:val="superscript"/>
        </w:rPr>
        <w:t>2</w:t>
      </w:r>
      <w:proofErr w:type="spellEnd"/>
      <w:r w:rsidRPr="007A509A">
        <w:rPr>
          <w:rFonts w:ascii="GHEA Grapalat" w:hAnsi="GHEA Grapalat" w:cs="Tahoma"/>
          <w:i/>
          <w:color w:val="002060"/>
        </w:rPr>
        <w:t xml:space="preserve">         </w:t>
      </w:r>
      <w:r w:rsidR="0008209B">
        <w:rPr>
          <w:rFonts w:ascii="GHEA Grapalat" w:hAnsi="GHEA Grapalat" w:cs="Tahoma"/>
          <w:i/>
          <w:color w:val="002060"/>
        </w:rPr>
        <w:t xml:space="preserve">                          </w:t>
      </w:r>
      <w:r w:rsidR="0008209B" w:rsidRPr="00F35518">
        <w:rPr>
          <w:rFonts w:ascii="GHEA Grapalat" w:hAnsi="GHEA Grapalat" w:cs="Tahoma"/>
          <w:i/>
          <w:color w:val="002060"/>
        </w:rPr>
        <w:t xml:space="preserve"> </w:t>
      </w:r>
      <w:r w:rsidR="005C67A8">
        <w:rPr>
          <w:rFonts w:ascii="GHEA Grapalat" w:hAnsi="GHEA Grapalat" w:cs="Tahoma"/>
          <w:i/>
          <w:color w:val="002060"/>
        </w:rPr>
        <w:t xml:space="preserve">  </w:t>
      </w:r>
      <w:r w:rsidRPr="007A509A">
        <w:rPr>
          <w:rFonts w:ascii="GHEA Grapalat" w:hAnsi="GHEA Grapalat" w:cs="Tahoma"/>
          <w:i/>
          <w:color w:val="002060"/>
        </w:rPr>
        <w:t xml:space="preserve"> </w:t>
      </w:r>
      <w:proofErr w:type="spellStart"/>
      <w:r w:rsidRPr="007A509A">
        <w:rPr>
          <w:rFonts w:ascii="GHEA Grapalat" w:hAnsi="GHEA Grapalat" w:cs="Tahoma"/>
          <w:i/>
          <w:color w:val="002060"/>
        </w:rPr>
        <w:t>w</w:t>
      </w:r>
      <w:r w:rsidRPr="007A509A">
        <w:rPr>
          <w:rFonts w:ascii="GHEA Grapalat" w:hAnsi="GHEA Grapalat" w:cs="Tahoma"/>
          <w:i/>
          <w:color w:val="002060"/>
          <w:vertAlign w:val="superscript"/>
        </w:rPr>
        <w:t>2</w:t>
      </w:r>
      <w:proofErr w:type="spellEnd"/>
      <w:r w:rsidRPr="007A509A">
        <w:rPr>
          <w:rFonts w:ascii="GHEA Grapalat" w:hAnsi="GHEA Grapalat" w:cs="Tahoma"/>
          <w:i/>
          <w:color w:val="002060"/>
          <w:vertAlign w:val="subscript"/>
        </w:rPr>
        <w:t xml:space="preserve">                   </w:t>
      </w:r>
      <w:r w:rsidR="002F7E54" w:rsidRPr="007A509A">
        <w:rPr>
          <w:rFonts w:ascii="GHEA Grapalat" w:hAnsi="GHEA Grapalat" w:cs="Tahoma"/>
          <w:i/>
          <w:color w:val="002060"/>
          <w:vertAlign w:val="subscript"/>
          <w:lang w:val="hy-AM"/>
        </w:rPr>
        <w:t xml:space="preserve"> </w:t>
      </w:r>
      <w:r w:rsidR="004F6B4D">
        <w:rPr>
          <w:rFonts w:ascii="GHEA Grapalat" w:hAnsi="GHEA Grapalat" w:cs="Tahoma"/>
          <w:i/>
          <w:color w:val="002060"/>
          <w:vertAlign w:val="subscript"/>
        </w:rPr>
        <w:t xml:space="preserve">    </w:t>
      </w:r>
      <w:r w:rsidR="0086484A">
        <w:rPr>
          <w:rFonts w:ascii="GHEA Grapalat" w:hAnsi="GHEA Grapalat" w:cs="Tahoma"/>
          <w:i/>
          <w:color w:val="002060"/>
          <w:vertAlign w:val="subscript"/>
        </w:rPr>
        <w:t xml:space="preserve">    </w:t>
      </w:r>
      <w:r w:rsidRPr="007A509A">
        <w:rPr>
          <w:rFonts w:ascii="GHEA Grapalat" w:hAnsi="GHEA Grapalat" w:cs="Tahoma"/>
          <w:i/>
          <w:color w:val="002060"/>
        </w:rPr>
        <w:t>e</w:t>
      </w:r>
      <w:r w:rsidRPr="007A509A">
        <w:rPr>
          <w:rFonts w:ascii="GHEA Grapalat" w:hAnsi="GHEA Grapalat" w:cs="Tahoma"/>
          <w:i/>
          <w:color w:val="002060"/>
          <w:vertAlign w:val="superscript"/>
        </w:rPr>
        <w:t>2</w:t>
      </w:r>
      <w:r w:rsidRPr="007A509A">
        <w:rPr>
          <w:rFonts w:ascii="GHEA Grapalat" w:hAnsi="GHEA Grapalat" w:cs="Tahoma"/>
          <w:i/>
          <w:color w:val="002060"/>
          <w:vertAlign w:val="subscript"/>
        </w:rPr>
        <w:t xml:space="preserve"> </w:t>
      </w:r>
    </w:p>
    <w:p w14:paraId="4C7935A8" w14:textId="77777777" w:rsidR="00240094" w:rsidRPr="007A509A" w:rsidRDefault="004F6B4D" w:rsidP="0086484A">
      <w:pPr>
        <w:pBdr>
          <w:top w:val="single" w:sz="4" w:space="1" w:color="auto"/>
          <w:left w:val="single" w:sz="4" w:space="4" w:color="auto"/>
          <w:bottom w:val="single" w:sz="4" w:space="13" w:color="auto"/>
          <w:right w:val="single" w:sz="4" w:space="2" w:color="auto"/>
        </w:pBdr>
        <w:spacing w:before="120" w:after="120"/>
        <w:ind w:left="810"/>
        <w:jc w:val="both"/>
        <w:rPr>
          <w:rFonts w:ascii="GHEA Grapalat" w:hAnsi="GHEA Grapalat" w:cs="Tahoma"/>
          <w:i/>
          <w:color w:val="002060"/>
        </w:rPr>
      </w:pPr>
      <w:r>
        <w:rPr>
          <w:rFonts w:ascii="GHEA Grapalat" w:hAnsi="GHEA Grapalat" w:cs="Tahoma"/>
          <w:i/>
          <w:color w:val="002060"/>
        </w:rPr>
        <w:t xml:space="preserve">                    </w:t>
      </w:r>
      <w:r w:rsidR="001040B4" w:rsidRPr="007A509A">
        <w:rPr>
          <w:rFonts w:ascii="GHEA Grapalat" w:hAnsi="GHEA Grapalat" w:cs="Tahoma"/>
          <w:i/>
          <w:color w:val="002060"/>
        </w:rPr>
        <w:t xml:space="preserve"> D</w:t>
      </w:r>
      <w:r w:rsidR="001040B4" w:rsidRPr="007A509A">
        <w:rPr>
          <w:rFonts w:ascii="GHEA Grapalat" w:hAnsi="GHEA Grapalat" w:cs="Tahoma"/>
          <w:i/>
          <w:color w:val="002060"/>
          <w:vertAlign w:val="subscript"/>
        </w:rPr>
        <w:t>c</w:t>
      </w:r>
      <w:r w:rsidR="001040B4" w:rsidRPr="007A509A">
        <w:rPr>
          <w:rFonts w:ascii="GHEA Grapalat" w:hAnsi="GHEA Grapalat" w:cs="Tahoma"/>
          <w:i/>
          <w:color w:val="002060"/>
          <w:vertAlign w:val="superscript"/>
        </w:rPr>
        <w:t>2</w:t>
      </w:r>
      <w:r w:rsidR="001040B4" w:rsidRPr="007A509A">
        <w:rPr>
          <w:rFonts w:ascii="GHEA Grapalat" w:hAnsi="GHEA Grapalat" w:cs="Tahoma"/>
          <w:i/>
          <w:color w:val="002060"/>
        </w:rPr>
        <w:t xml:space="preserve">      </w:t>
      </w:r>
      <w:r w:rsidR="006B607F" w:rsidRPr="007A509A">
        <w:rPr>
          <w:rFonts w:ascii="GHEA Grapalat" w:hAnsi="GHEA Grapalat" w:cs="Tahoma"/>
          <w:i/>
          <w:color w:val="002060"/>
          <w:lang w:val="hy-AM"/>
        </w:rPr>
        <w:t xml:space="preserve"> </w:t>
      </w:r>
      <w:r w:rsidR="001040B4" w:rsidRPr="007A509A">
        <w:rPr>
          <w:rFonts w:ascii="GHEA Grapalat" w:hAnsi="GHEA Grapalat" w:cs="Tahoma"/>
          <w:i/>
          <w:color w:val="002060"/>
        </w:rPr>
        <w:t>D</w:t>
      </w:r>
      <w:r w:rsidR="001040B4" w:rsidRPr="007A509A">
        <w:rPr>
          <w:rFonts w:ascii="GHEA Grapalat" w:hAnsi="GHEA Grapalat" w:cs="Tahoma"/>
          <w:i/>
          <w:color w:val="002060"/>
          <w:vertAlign w:val="subscript"/>
        </w:rPr>
        <w:t>c</w:t>
      </w:r>
      <w:r w:rsidR="001040B4" w:rsidRPr="007A509A">
        <w:rPr>
          <w:rFonts w:ascii="GHEA Grapalat" w:hAnsi="GHEA Grapalat" w:cs="Tahoma"/>
          <w:i/>
          <w:color w:val="002060"/>
          <w:vertAlign w:val="superscript"/>
        </w:rPr>
        <w:t xml:space="preserve">1                                                         </w:t>
      </w:r>
      <w:r w:rsidR="006B607F" w:rsidRPr="007A509A">
        <w:rPr>
          <w:rFonts w:ascii="GHEA Grapalat" w:hAnsi="GHEA Grapalat" w:cs="Tahoma"/>
          <w:i/>
          <w:color w:val="002060"/>
          <w:vertAlign w:val="superscript"/>
          <w:lang w:val="hy-AM"/>
        </w:rPr>
        <w:t xml:space="preserve"> </w:t>
      </w:r>
      <w:r w:rsidR="001040B4" w:rsidRPr="007A509A">
        <w:rPr>
          <w:rFonts w:ascii="GHEA Grapalat" w:hAnsi="GHEA Grapalat" w:cs="Tahoma"/>
          <w:i/>
          <w:color w:val="002060"/>
        </w:rPr>
        <w:t>D</w:t>
      </w:r>
      <w:r w:rsidR="001040B4" w:rsidRPr="007A509A">
        <w:rPr>
          <w:rFonts w:ascii="GHEA Grapalat" w:hAnsi="GHEA Grapalat" w:cs="Tahoma"/>
          <w:i/>
          <w:color w:val="002060"/>
          <w:vertAlign w:val="subscript"/>
        </w:rPr>
        <w:t>u</w:t>
      </w:r>
      <w:r w:rsidR="001040B4" w:rsidRPr="007A509A">
        <w:rPr>
          <w:rFonts w:ascii="GHEA Grapalat" w:hAnsi="GHEA Grapalat" w:cs="Tahoma"/>
          <w:i/>
          <w:color w:val="002060"/>
        </w:rPr>
        <w:t xml:space="preserve">                </w:t>
      </w:r>
      <w:r w:rsidR="006B607F" w:rsidRPr="007A509A">
        <w:rPr>
          <w:rFonts w:ascii="GHEA Grapalat" w:hAnsi="GHEA Grapalat" w:cs="Tahoma"/>
          <w:i/>
          <w:color w:val="002060"/>
        </w:rPr>
        <w:t xml:space="preserve">                               </w:t>
      </w:r>
      <w:r w:rsidR="001040B4" w:rsidRPr="007A509A">
        <w:rPr>
          <w:rFonts w:ascii="GHEA Grapalat" w:hAnsi="GHEA Grapalat" w:cs="Tahoma"/>
          <w:i/>
          <w:color w:val="002060"/>
        </w:rPr>
        <w:t>D</w:t>
      </w:r>
      <w:r w:rsidR="001040B4" w:rsidRPr="007A509A">
        <w:rPr>
          <w:rFonts w:ascii="GHEA Grapalat" w:hAnsi="GHEA Grapalat" w:cs="Tahoma"/>
          <w:i/>
          <w:color w:val="002060"/>
          <w:vertAlign w:val="superscript"/>
        </w:rPr>
        <w:t>2</w:t>
      </w:r>
      <w:r w:rsidR="001040B4" w:rsidRPr="007A509A">
        <w:rPr>
          <w:rFonts w:ascii="GHEA Grapalat" w:hAnsi="GHEA Grapalat" w:cs="Tahoma"/>
          <w:i/>
          <w:color w:val="002060"/>
        </w:rPr>
        <w:t xml:space="preserve">    D</w:t>
      </w:r>
      <w:r w:rsidR="001040B4" w:rsidRPr="007A509A">
        <w:rPr>
          <w:rFonts w:ascii="GHEA Grapalat" w:hAnsi="GHEA Grapalat" w:cs="Tahoma"/>
          <w:i/>
          <w:color w:val="002060"/>
          <w:vertAlign w:val="superscript"/>
        </w:rPr>
        <w:t>1</w:t>
      </w:r>
    </w:p>
    <w:p w14:paraId="610C56EE" w14:textId="77777777" w:rsidR="004F6B4D" w:rsidRDefault="00BB0980" w:rsidP="0086484A">
      <w:pPr>
        <w:pBdr>
          <w:top w:val="single" w:sz="4" w:space="1" w:color="auto"/>
          <w:left w:val="single" w:sz="4" w:space="4" w:color="auto"/>
          <w:bottom w:val="single" w:sz="4" w:space="13" w:color="auto"/>
          <w:right w:val="single" w:sz="4" w:space="2" w:color="auto"/>
        </w:pBdr>
        <w:ind w:left="810"/>
        <w:jc w:val="both"/>
        <w:rPr>
          <w:rFonts w:ascii="GHEA Grapalat" w:hAnsi="GHEA Grapalat" w:cs="Tahoma"/>
          <w:i/>
          <w:color w:val="002060"/>
        </w:rPr>
      </w:pPr>
      <w:r>
        <w:rPr>
          <w:rFonts w:ascii="GHEA Grapalat" w:hAnsi="GHEA Grapalat" w:cs="Tahoma"/>
          <w:i/>
          <w:color w:val="002060"/>
        </w:rPr>
        <w:t xml:space="preserve">      </w:t>
      </w:r>
    </w:p>
    <w:p w14:paraId="316FCDB1" w14:textId="77777777" w:rsidR="00240094" w:rsidRPr="007A509A" w:rsidRDefault="004F6B4D" w:rsidP="0086484A">
      <w:pPr>
        <w:pBdr>
          <w:top w:val="single" w:sz="4" w:space="1" w:color="auto"/>
          <w:left w:val="single" w:sz="4" w:space="4" w:color="auto"/>
          <w:bottom w:val="single" w:sz="4" w:space="13" w:color="auto"/>
          <w:right w:val="single" w:sz="4" w:space="2" w:color="auto"/>
        </w:pBdr>
        <w:ind w:left="810"/>
        <w:jc w:val="both"/>
        <w:rPr>
          <w:rFonts w:ascii="GHEA Grapalat" w:hAnsi="GHEA Grapalat" w:cs="Tahoma"/>
          <w:i/>
          <w:color w:val="002060"/>
        </w:rPr>
      </w:pPr>
      <w:r>
        <w:rPr>
          <w:rFonts w:ascii="GHEA Grapalat" w:hAnsi="GHEA Grapalat" w:cs="Tahoma"/>
          <w:i/>
          <w:color w:val="002060"/>
        </w:rPr>
        <w:t xml:space="preserve">             </w:t>
      </w:r>
      <w:r w:rsidR="00BB0980">
        <w:rPr>
          <w:rFonts w:ascii="GHEA Grapalat" w:hAnsi="GHEA Grapalat" w:cs="Tahoma"/>
          <w:i/>
          <w:color w:val="002060"/>
        </w:rPr>
        <w:t xml:space="preserve">  </w:t>
      </w:r>
      <w:r w:rsidR="001040B4" w:rsidRPr="007A509A">
        <w:rPr>
          <w:rFonts w:ascii="GHEA Grapalat" w:hAnsi="GHEA Grapalat" w:cs="Tahoma"/>
          <w:i/>
          <w:color w:val="002060"/>
        </w:rPr>
        <w:t>L</w:t>
      </w:r>
      <w:r w:rsidR="001040B4" w:rsidRPr="007A509A">
        <w:rPr>
          <w:rFonts w:ascii="GHEA Grapalat" w:hAnsi="GHEA Grapalat" w:cs="Tahoma"/>
          <w:i/>
          <w:color w:val="002060"/>
          <w:vertAlign w:val="subscript"/>
        </w:rPr>
        <w:t>c</w:t>
      </w:r>
      <w:r w:rsidR="001040B4" w:rsidRPr="007A509A">
        <w:rPr>
          <w:rFonts w:ascii="GHEA Grapalat" w:hAnsi="GHEA Grapalat" w:cs="Tahoma"/>
          <w:i/>
          <w:color w:val="002060"/>
          <w:vertAlign w:val="superscript"/>
        </w:rPr>
        <w:t xml:space="preserve">2 </w:t>
      </w:r>
      <w:r w:rsidR="001040B4" w:rsidRPr="007A509A">
        <w:rPr>
          <w:rFonts w:ascii="GHEA Grapalat" w:hAnsi="GHEA Grapalat" w:cs="Tahoma"/>
          <w:i/>
          <w:color w:val="002060"/>
          <w:vertAlign w:val="superscript"/>
          <w:lang w:val="hy-AM"/>
        </w:rPr>
        <w:t xml:space="preserve"> </w:t>
      </w:r>
      <w:r w:rsidR="001040B4" w:rsidRPr="007A509A">
        <w:rPr>
          <w:rFonts w:ascii="GHEA Grapalat" w:hAnsi="GHEA Grapalat" w:cs="Tahoma"/>
          <w:i/>
          <w:color w:val="002060"/>
          <w:vertAlign w:val="superscript"/>
        </w:rPr>
        <w:t xml:space="preserve">     </w:t>
      </w:r>
      <w:r w:rsidR="001040B4" w:rsidRPr="007A509A">
        <w:rPr>
          <w:rFonts w:ascii="GHEA Grapalat" w:hAnsi="GHEA Grapalat" w:cs="Tahoma"/>
          <w:i/>
          <w:color w:val="002060"/>
        </w:rPr>
        <w:t>L</w:t>
      </w:r>
      <w:r w:rsidR="001040B4" w:rsidRPr="007A509A">
        <w:rPr>
          <w:rFonts w:ascii="GHEA Grapalat" w:hAnsi="GHEA Grapalat" w:cs="Tahoma"/>
          <w:i/>
          <w:color w:val="002060"/>
          <w:vertAlign w:val="subscript"/>
        </w:rPr>
        <w:t>c</w:t>
      </w:r>
      <w:r w:rsidR="001040B4" w:rsidRPr="007A509A">
        <w:rPr>
          <w:rFonts w:ascii="GHEA Grapalat" w:hAnsi="GHEA Grapalat" w:cs="Tahoma"/>
          <w:i/>
          <w:color w:val="002060"/>
          <w:vertAlign w:val="superscript"/>
        </w:rPr>
        <w:t xml:space="preserve">1                                                        </w:t>
      </w:r>
      <w:r w:rsidR="001040B4" w:rsidRPr="007A509A">
        <w:rPr>
          <w:rFonts w:ascii="GHEA Grapalat" w:hAnsi="GHEA Grapalat" w:cs="Tahoma"/>
          <w:i/>
          <w:color w:val="002060"/>
        </w:rPr>
        <w:t>L</w:t>
      </w:r>
      <w:r w:rsidR="001040B4" w:rsidRPr="007A509A">
        <w:rPr>
          <w:rFonts w:ascii="GHEA Grapalat" w:hAnsi="GHEA Grapalat" w:cs="Tahoma"/>
          <w:i/>
          <w:color w:val="002060"/>
          <w:vertAlign w:val="subscript"/>
        </w:rPr>
        <w:t>u</w:t>
      </w:r>
      <w:r w:rsidR="0086484A">
        <w:rPr>
          <w:rFonts w:ascii="GHEA Grapalat" w:hAnsi="GHEA Grapalat" w:cs="Tahoma"/>
          <w:i/>
          <w:color w:val="002060"/>
          <w:vertAlign w:val="superscript"/>
        </w:rPr>
        <w:t xml:space="preserve">1 </w:t>
      </w:r>
      <w:r w:rsidR="001040B4" w:rsidRPr="007A509A">
        <w:rPr>
          <w:rFonts w:ascii="GHEA Grapalat" w:hAnsi="GHEA Grapalat" w:cs="Tahoma"/>
          <w:i/>
          <w:color w:val="002060"/>
        </w:rPr>
        <w:t>L</w:t>
      </w:r>
      <w:r w:rsidR="001040B4" w:rsidRPr="007A509A">
        <w:rPr>
          <w:rFonts w:ascii="GHEA Grapalat" w:hAnsi="GHEA Grapalat" w:cs="Tahoma"/>
          <w:i/>
          <w:color w:val="002060"/>
          <w:vertAlign w:val="subscript"/>
        </w:rPr>
        <w:t>u</w:t>
      </w:r>
      <w:r w:rsidR="001040B4" w:rsidRPr="007A509A">
        <w:rPr>
          <w:rFonts w:ascii="GHEA Grapalat" w:hAnsi="GHEA Grapalat" w:cs="Tahoma"/>
          <w:i/>
          <w:color w:val="002060"/>
          <w:vertAlign w:val="superscript"/>
        </w:rPr>
        <w:t xml:space="preserve">2                                                                          </w:t>
      </w:r>
      <w:r w:rsidR="002048DD">
        <w:rPr>
          <w:rFonts w:ascii="GHEA Grapalat" w:hAnsi="GHEA Grapalat" w:cs="Tahoma"/>
          <w:i/>
          <w:color w:val="002060"/>
          <w:vertAlign w:val="superscript"/>
          <w:lang w:val="hy-AM"/>
        </w:rPr>
        <w:t xml:space="preserve">  </w:t>
      </w:r>
      <w:r w:rsidR="001040B4" w:rsidRPr="007A509A">
        <w:rPr>
          <w:rFonts w:ascii="GHEA Grapalat" w:hAnsi="GHEA Grapalat" w:cs="Tahoma"/>
          <w:i/>
          <w:color w:val="002060"/>
          <w:vertAlign w:val="superscript"/>
        </w:rPr>
        <w:t xml:space="preserve"> </w:t>
      </w:r>
      <w:r w:rsidR="001040B4" w:rsidRPr="007A509A">
        <w:rPr>
          <w:rFonts w:ascii="GHEA Grapalat" w:hAnsi="GHEA Grapalat" w:cs="Tahoma"/>
          <w:i/>
          <w:color w:val="002060"/>
        </w:rPr>
        <w:t>L</w:t>
      </w:r>
      <w:r w:rsidR="001040B4" w:rsidRPr="007A509A">
        <w:rPr>
          <w:rFonts w:ascii="GHEA Grapalat" w:hAnsi="GHEA Grapalat" w:cs="Tahoma"/>
          <w:i/>
          <w:color w:val="002060"/>
          <w:vertAlign w:val="superscript"/>
        </w:rPr>
        <w:t>2</w:t>
      </w:r>
      <w:r w:rsidR="001040B4" w:rsidRPr="007A509A">
        <w:rPr>
          <w:rFonts w:ascii="GHEA Grapalat" w:hAnsi="GHEA Grapalat" w:cs="Tahoma"/>
          <w:i/>
          <w:color w:val="002060"/>
          <w:vertAlign w:val="subscript"/>
        </w:rPr>
        <w:t xml:space="preserve">  </w:t>
      </w:r>
      <w:r w:rsidR="001040B4" w:rsidRPr="007A509A">
        <w:rPr>
          <w:rFonts w:ascii="GHEA Grapalat" w:hAnsi="GHEA Grapalat" w:cs="Tahoma"/>
          <w:i/>
          <w:color w:val="002060"/>
        </w:rPr>
        <w:t>L</w:t>
      </w:r>
      <w:r w:rsidR="001040B4" w:rsidRPr="007A509A">
        <w:rPr>
          <w:rFonts w:ascii="GHEA Grapalat" w:hAnsi="GHEA Grapalat" w:cs="Tahoma"/>
          <w:i/>
          <w:color w:val="002060"/>
          <w:vertAlign w:val="superscript"/>
        </w:rPr>
        <w:t>1</w:t>
      </w:r>
    </w:p>
    <w:p w14:paraId="2932C1FD" w14:textId="77777777" w:rsidR="00240094" w:rsidRPr="007A509A" w:rsidRDefault="001040B4" w:rsidP="0086484A">
      <w:pPr>
        <w:pBdr>
          <w:top w:val="single" w:sz="4" w:space="1" w:color="auto"/>
          <w:left w:val="single" w:sz="4" w:space="4" w:color="auto"/>
          <w:bottom w:val="single" w:sz="4" w:space="13" w:color="auto"/>
          <w:right w:val="single" w:sz="4" w:space="2" w:color="auto"/>
        </w:pBdr>
        <w:ind w:left="810"/>
        <w:jc w:val="both"/>
        <w:rPr>
          <w:rFonts w:ascii="GHEA Grapalat" w:hAnsi="GHEA Grapalat" w:cs="Tahoma"/>
          <w:i/>
          <w:color w:val="002060"/>
          <w:lang w:val="hy-AM"/>
        </w:rPr>
      </w:pPr>
      <w:r w:rsidRPr="007A509A">
        <w:rPr>
          <w:rFonts w:ascii="GHEA Grapalat" w:hAnsi="GHEA Grapalat" w:cs="Tahoma"/>
          <w:i/>
          <w:color w:val="002060"/>
          <w:lang w:val="hy-AM"/>
        </w:rPr>
        <w:t xml:space="preserve">  L</w:t>
      </w:r>
      <w:r w:rsidRPr="007A509A">
        <w:rPr>
          <w:rFonts w:ascii="GHEA Grapalat" w:hAnsi="GHEA Grapalat" w:cs="Tahoma"/>
          <w:i/>
          <w:color w:val="002060"/>
          <w:vertAlign w:val="subscript"/>
          <w:lang w:val="hy-AM"/>
        </w:rPr>
        <w:t>c</w:t>
      </w:r>
      <w:r w:rsidRPr="007A509A">
        <w:rPr>
          <w:rFonts w:ascii="GHEA Grapalat" w:hAnsi="GHEA Grapalat" w:cs="Tahoma"/>
          <w:i/>
          <w:color w:val="002060"/>
          <w:lang w:val="hy-AM"/>
        </w:rPr>
        <w:t xml:space="preserve">` </w:t>
      </w:r>
      <w:r w:rsidR="00144028" w:rsidRPr="00CD4621">
        <w:rPr>
          <w:rFonts w:ascii="GHEA Grapalat" w:hAnsi="GHEA Grapalat" w:cs="Tahoma"/>
          <w:i/>
          <w:color w:val="002060"/>
          <w:sz w:val="18"/>
          <w:szCs w:val="18"/>
          <w:lang w:val="hy-AM"/>
        </w:rPr>
        <w:t>տարեկան աշխատաժամեր</w:t>
      </w:r>
      <w:r w:rsidRPr="007A509A">
        <w:rPr>
          <w:rFonts w:ascii="GHEA Grapalat" w:hAnsi="GHEA Grapalat" w:cs="Tahoma"/>
          <w:i/>
          <w:color w:val="002060"/>
          <w:lang w:val="hy-AM"/>
        </w:rPr>
        <w:t xml:space="preserve">      L</w:t>
      </w:r>
      <w:r w:rsidRPr="007A509A">
        <w:rPr>
          <w:rFonts w:ascii="GHEA Grapalat" w:hAnsi="GHEA Grapalat" w:cs="Tahoma"/>
          <w:i/>
          <w:color w:val="002060"/>
          <w:vertAlign w:val="subscript"/>
          <w:lang w:val="hy-AM"/>
        </w:rPr>
        <w:t>u</w:t>
      </w:r>
      <w:r w:rsidRPr="007A509A">
        <w:rPr>
          <w:rFonts w:ascii="GHEA Grapalat" w:hAnsi="GHEA Grapalat" w:cs="Tahoma"/>
          <w:i/>
          <w:color w:val="002060"/>
          <w:lang w:val="hy-AM"/>
        </w:rPr>
        <w:t xml:space="preserve">` </w:t>
      </w:r>
      <w:r w:rsidR="00144028" w:rsidRPr="00CD4621">
        <w:rPr>
          <w:rFonts w:ascii="GHEA Grapalat" w:hAnsi="GHEA Grapalat" w:cs="Tahoma"/>
          <w:i/>
          <w:color w:val="002060"/>
          <w:sz w:val="18"/>
          <w:szCs w:val="18"/>
          <w:lang w:val="hy-AM"/>
        </w:rPr>
        <w:t>տարեկան աշխատաժամեր</w:t>
      </w:r>
      <w:r w:rsidRPr="007A509A">
        <w:rPr>
          <w:rFonts w:ascii="GHEA Grapalat" w:hAnsi="GHEA Grapalat" w:cs="Tahoma"/>
          <w:i/>
          <w:color w:val="002060"/>
          <w:lang w:val="hy-AM"/>
        </w:rPr>
        <w:t xml:space="preserve">         L` </w:t>
      </w:r>
      <w:r w:rsidR="00144028" w:rsidRPr="00CD4621">
        <w:rPr>
          <w:rFonts w:ascii="GHEA Grapalat" w:hAnsi="GHEA Grapalat" w:cs="Tahoma"/>
          <w:i/>
          <w:color w:val="002060"/>
          <w:sz w:val="18"/>
          <w:szCs w:val="18"/>
          <w:lang w:val="hy-AM"/>
        </w:rPr>
        <w:t>տարեկան աշխատաժամեր</w:t>
      </w:r>
    </w:p>
    <w:p w14:paraId="1B48D3B7" w14:textId="77777777" w:rsidR="00240094" w:rsidRPr="007A509A" w:rsidRDefault="001040B4"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r w:rsidRPr="007A509A">
        <w:rPr>
          <w:rFonts w:ascii="GHEA Grapalat" w:hAnsi="GHEA Grapalat" w:cs="Tahoma"/>
          <w:i/>
          <w:color w:val="002060"/>
          <w:lang w:val="hy-AM"/>
        </w:rPr>
        <w:t xml:space="preserve">Ընդհանուր հավասարակշռության մոդելի կիրառմամբ վերոնշյալ հարցերին պատասխանելու համար պետք </w:t>
      </w:r>
      <w:r w:rsidR="005B206D">
        <w:rPr>
          <w:rFonts w:ascii="GHEA Grapalat" w:hAnsi="GHEA Grapalat" w:cs="Tahoma"/>
          <w:i/>
          <w:color w:val="002060"/>
          <w:lang w:val="hy-AM"/>
        </w:rPr>
        <w:t>է.</w:t>
      </w:r>
    </w:p>
    <w:p w14:paraId="53EECDEC" w14:textId="77777777" w:rsidR="00240094" w:rsidRDefault="001040B4"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color w:val="002060"/>
          <w:lang w:val="hy-AM"/>
        </w:rPr>
      </w:pPr>
      <w:r w:rsidRPr="007A509A">
        <w:rPr>
          <w:rFonts w:ascii="GHEA Grapalat" w:hAnsi="GHEA Grapalat" w:cs="Tahoma"/>
          <w:i/>
          <w:color w:val="002060"/>
          <w:lang w:val="hy-AM"/>
        </w:rPr>
        <w:t xml:space="preserve">1. </w:t>
      </w:r>
      <w:r w:rsidR="005B206D">
        <w:rPr>
          <w:rFonts w:ascii="GHEA Grapalat" w:hAnsi="GHEA Grapalat" w:cs="Tahoma"/>
          <w:i/>
          <w:color w:val="002060"/>
          <w:u w:val="single"/>
          <w:lang w:val="hy-AM"/>
        </w:rPr>
        <w:t>Ո</w:t>
      </w:r>
      <w:r w:rsidRPr="007A509A">
        <w:rPr>
          <w:rFonts w:ascii="GHEA Grapalat" w:hAnsi="GHEA Grapalat" w:cs="Tahoma"/>
          <w:i/>
          <w:color w:val="002060"/>
          <w:u w:val="single"/>
          <w:lang w:val="hy-AM"/>
        </w:rPr>
        <w:t>րոշել աշխատանքի շուկայի սկզբնական հավասարակշռությունը:</w:t>
      </w:r>
      <w:r w:rsidRPr="007A509A">
        <w:rPr>
          <w:rFonts w:ascii="GHEA Grapalat" w:hAnsi="GHEA Grapalat" w:cs="Tahoma"/>
          <w:i/>
          <w:color w:val="002060"/>
          <w:lang w:val="hy-AM"/>
        </w:rPr>
        <w:t xml:space="preserve"> Գծապատկերում աշխատանքի ընդհանուր պահանջարկի D</w:t>
      </w:r>
      <w:r w:rsidRPr="007A509A">
        <w:rPr>
          <w:rFonts w:ascii="GHEA Grapalat" w:hAnsi="GHEA Grapalat" w:cs="Tahoma"/>
          <w:i/>
          <w:color w:val="002060"/>
          <w:vertAlign w:val="superscript"/>
          <w:lang w:val="hy-AM"/>
        </w:rPr>
        <w:t xml:space="preserve">1 </w:t>
      </w:r>
      <w:r w:rsidRPr="007A509A">
        <w:rPr>
          <w:rFonts w:ascii="GHEA Grapalat" w:hAnsi="GHEA Grapalat" w:cs="Tahoma"/>
          <w:i/>
          <w:color w:val="002060"/>
          <w:lang w:val="hy-AM"/>
        </w:rPr>
        <w:t>կորի և աշխատանքի ընդհանուր առաջարկի S</w:t>
      </w:r>
      <w:r w:rsidRPr="007A509A">
        <w:rPr>
          <w:rFonts w:ascii="GHEA Grapalat" w:hAnsi="GHEA Grapalat" w:cs="Tahoma"/>
          <w:i/>
          <w:color w:val="002060"/>
          <w:vertAlign w:val="superscript"/>
          <w:lang w:val="hy-AM"/>
        </w:rPr>
        <w:t xml:space="preserve"> </w:t>
      </w:r>
      <w:r w:rsidRPr="007A509A">
        <w:rPr>
          <w:rFonts w:ascii="GHEA Grapalat" w:hAnsi="GHEA Grapalat" w:cs="Tahoma"/>
          <w:i/>
          <w:color w:val="002060"/>
          <w:lang w:val="hy-AM"/>
        </w:rPr>
        <w:t>կորի հատմամբ որոշվում է սկզբնական հավասարակշռության e</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 xml:space="preserve"> կետը, որտեղ աշխատավարձի դրույքաչափը w</w:t>
      </w:r>
      <w:r w:rsidRPr="007A509A">
        <w:rPr>
          <w:rFonts w:ascii="GHEA Grapalat" w:hAnsi="GHEA Grapalat" w:cs="Tahoma"/>
          <w:i/>
          <w:color w:val="002060"/>
          <w:vertAlign w:val="superscript"/>
          <w:lang w:val="hy-AM"/>
        </w:rPr>
        <w:t xml:space="preserve">1 </w:t>
      </w:r>
      <w:r w:rsidRPr="007A509A">
        <w:rPr>
          <w:rFonts w:ascii="GHEA Grapalat" w:hAnsi="GHEA Grapalat" w:cs="Tahoma"/>
          <w:i/>
          <w:color w:val="002060"/>
          <w:lang w:val="hy-AM"/>
        </w:rPr>
        <w:t>է, զբաղվածության մակարդակը տնտեսության ընդգրկված ոլորտում՝ L</w:t>
      </w:r>
      <w:r w:rsidRPr="007A509A">
        <w:rPr>
          <w:rFonts w:ascii="GHEA Grapalat" w:hAnsi="GHEA Grapalat" w:cs="Tahoma"/>
          <w:i/>
          <w:color w:val="002060"/>
          <w:vertAlign w:val="subscript"/>
          <w:lang w:val="hy-AM"/>
        </w:rPr>
        <w:t>c</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 xml:space="preserve">, </w:t>
      </w:r>
      <w:r w:rsidRPr="007A509A">
        <w:rPr>
          <w:rFonts w:ascii="GHEA Grapalat" w:hAnsi="GHEA Grapalat" w:cs="Tahoma"/>
          <w:i/>
          <w:color w:val="002060"/>
          <w:lang w:val="hy-AM"/>
        </w:rPr>
        <w:lastRenderedPageBreak/>
        <w:t>չընդգրկված ոլորտ</w:t>
      </w:r>
      <w:r w:rsidR="00144028" w:rsidRPr="00CD4621">
        <w:rPr>
          <w:rFonts w:ascii="GHEA Grapalat" w:hAnsi="GHEA Grapalat" w:cs="Tahoma"/>
          <w:i/>
          <w:color w:val="002060"/>
          <w:lang w:val="hy-AM"/>
        </w:rPr>
        <w:t>ներ</w:t>
      </w:r>
      <w:r w:rsidRPr="007A509A">
        <w:rPr>
          <w:rFonts w:ascii="GHEA Grapalat" w:hAnsi="GHEA Grapalat" w:cs="Tahoma"/>
          <w:i/>
          <w:color w:val="002060"/>
          <w:lang w:val="hy-AM"/>
        </w:rPr>
        <w:t xml:space="preserve">ում </w:t>
      </w:r>
      <w:r w:rsidR="00144028" w:rsidRPr="00CD4621">
        <w:rPr>
          <w:rFonts w:ascii="GHEA Grapalat" w:hAnsi="GHEA Grapalat" w:cs="Tahoma"/>
          <w:i/>
          <w:color w:val="002060"/>
          <w:lang w:val="hy-AM"/>
        </w:rPr>
        <w:t>միասին</w:t>
      </w:r>
      <w:r w:rsidRPr="007A509A">
        <w:rPr>
          <w:rFonts w:ascii="GHEA Grapalat" w:hAnsi="GHEA Grapalat" w:cs="Tahoma"/>
          <w:i/>
          <w:color w:val="002060"/>
          <w:lang w:val="hy-AM"/>
        </w:rPr>
        <w:t>՝ L</w:t>
      </w:r>
      <w:r w:rsidRPr="007A509A">
        <w:rPr>
          <w:rFonts w:ascii="GHEA Grapalat" w:hAnsi="GHEA Grapalat" w:cs="Tahoma"/>
          <w:i/>
          <w:color w:val="002060"/>
          <w:vertAlign w:val="subscript"/>
          <w:lang w:val="hy-AM"/>
        </w:rPr>
        <w:t>u</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 իսկ ընդհանուր զբաղվածությունը՝ L</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=L</w:t>
      </w:r>
      <w:r w:rsidRPr="007A509A">
        <w:rPr>
          <w:rFonts w:ascii="GHEA Grapalat" w:hAnsi="GHEA Grapalat" w:cs="Tahoma"/>
          <w:i/>
          <w:color w:val="002060"/>
          <w:vertAlign w:val="subscript"/>
          <w:lang w:val="hy-AM"/>
        </w:rPr>
        <w:t>c</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+L</w:t>
      </w:r>
      <w:r w:rsidRPr="007A509A">
        <w:rPr>
          <w:rFonts w:ascii="GHEA Grapalat" w:hAnsi="GHEA Grapalat" w:cs="Tahoma"/>
          <w:i/>
          <w:color w:val="002060"/>
          <w:vertAlign w:val="subscript"/>
          <w:lang w:val="hy-AM"/>
        </w:rPr>
        <w:t>u</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 xml:space="preserve">: </w:t>
      </w:r>
      <w:r w:rsidR="00144028" w:rsidRPr="00CD4621">
        <w:rPr>
          <w:rFonts w:ascii="GHEA Grapalat" w:hAnsi="GHEA Grapalat" w:cs="Tahoma"/>
          <w:i/>
          <w:color w:val="002060"/>
          <w:lang w:val="hy-AM"/>
        </w:rPr>
        <w:t>Աշխատանքի ընդհանուր պահանջարկի կորը հանդիսանում է տնտեսության ընդգրկված ոլորտում աշխատանքի պահանջարկի D</w:t>
      </w:r>
      <w:r w:rsidR="00144028" w:rsidRPr="00CD4621">
        <w:rPr>
          <w:rFonts w:ascii="GHEA Grapalat" w:hAnsi="GHEA Grapalat" w:cs="Tahoma"/>
          <w:i/>
          <w:color w:val="002060"/>
          <w:vertAlign w:val="subscript"/>
          <w:lang w:val="hy-AM"/>
        </w:rPr>
        <w:t>c</w:t>
      </w:r>
      <w:r w:rsidR="00144028" w:rsidRPr="00CD4621">
        <w:rPr>
          <w:rFonts w:ascii="GHEA Grapalat" w:hAnsi="GHEA Grapalat" w:cs="Tahoma"/>
          <w:i/>
          <w:color w:val="002060"/>
          <w:vertAlign w:val="superscript"/>
          <w:lang w:val="hy-AM"/>
        </w:rPr>
        <w:t>1</w:t>
      </w:r>
      <w:r w:rsidR="00144028" w:rsidRPr="00CD4621">
        <w:rPr>
          <w:rFonts w:ascii="GHEA Grapalat" w:hAnsi="GHEA Grapalat" w:cs="Tahoma"/>
          <w:i/>
          <w:color w:val="002060"/>
          <w:lang w:val="hy-AM"/>
        </w:rPr>
        <w:t xml:space="preserve"> կորի և չընդգրկված ոլորտների աշխատանքի պահանջարկի D</w:t>
      </w:r>
      <w:r w:rsidR="00144028" w:rsidRPr="00CD4621">
        <w:rPr>
          <w:rFonts w:ascii="GHEA Grapalat" w:hAnsi="GHEA Grapalat" w:cs="Tahoma"/>
          <w:i/>
          <w:color w:val="002060"/>
          <w:vertAlign w:val="subscript"/>
          <w:lang w:val="hy-AM"/>
        </w:rPr>
        <w:t>u</w:t>
      </w:r>
      <w:r w:rsidR="00144028" w:rsidRPr="00CD4621">
        <w:rPr>
          <w:rFonts w:ascii="GHEA Grapalat" w:hAnsi="GHEA Grapalat" w:cs="Tahoma"/>
          <w:i/>
          <w:color w:val="002060"/>
          <w:lang w:val="hy-AM"/>
        </w:rPr>
        <w:t xml:space="preserve"> կորի հորիզոնական գումարը</w:t>
      </w:r>
      <w:r w:rsidRPr="007A509A">
        <w:rPr>
          <w:rFonts w:ascii="GHEA Grapalat" w:hAnsi="GHEA Grapalat" w:cs="Tahoma"/>
          <w:i/>
          <w:color w:val="002060"/>
          <w:lang w:val="hy-AM"/>
        </w:rPr>
        <w:t>:</w:t>
      </w:r>
      <w:r w:rsidRPr="007A509A">
        <w:rPr>
          <w:rFonts w:ascii="GHEA Grapalat" w:hAnsi="GHEA Grapalat" w:cs="Tahoma"/>
          <w:color w:val="002060"/>
          <w:lang w:val="hy-AM"/>
        </w:rPr>
        <w:t xml:space="preserve"> </w:t>
      </w:r>
    </w:p>
    <w:p w14:paraId="0B5ECAA7" w14:textId="77777777" w:rsidR="00151D37" w:rsidRDefault="00151D37"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color w:val="002060"/>
          <w:lang w:val="hy-AM"/>
        </w:rPr>
      </w:pPr>
      <w:r w:rsidRPr="00151D37">
        <w:rPr>
          <w:rFonts w:ascii="GHEA Grapalat" w:hAnsi="GHEA Grapalat" w:cs="Tahoma"/>
          <w:i/>
          <w:color w:val="002060"/>
          <w:u w:val="single"/>
          <w:lang w:val="hy-AM"/>
        </w:rPr>
        <w:t xml:space="preserve">2. </w:t>
      </w:r>
      <w:r>
        <w:rPr>
          <w:rFonts w:ascii="GHEA Grapalat" w:hAnsi="GHEA Grapalat" w:cs="Tahoma"/>
          <w:i/>
          <w:color w:val="002060"/>
          <w:u w:val="single"/>
          <w:lang w:val="hy-AM"/>
        </w:rPr>
        <w:t>ՈՒ</w:t>
      </w:r>
      <w:r w:rsidRPr="007A509A">
        <w:rPr>
          <w:rFonts w:ascii="GHEA Grapalat" w:hAnsi="GHEA Grapalat" w:cs="Tahoma"/>
          <w:i/>
          <w:color w:val="002060"/>
          <w:u w:val="single"/>
          <w:lang w:val="hy-AM"/>
        </w:rPr>
        <w:t>սումնասիրել տնտեսության ընդգրկված ոլորտում աշխատանքի պահանջարկի փոփոխությունը և դրա արդյունքում աշխատանքի ընդհանուր պահանջարկի կորի տեղաշարժը:</w:t>
      </w:r>
      <w:r w:rsidRPr="007A509A">
        <w:rPr>
          <w:rFonts w:ascii="GHEA Grapalat" w:hAnsi="GHEA Grapalat" w:cs="Tahoma"/>
          <w:color w:val="002060"/>
          <w:lang w:val="hy-AM"/>
        </w:rPr>
        <w:t xml:space="preserve"> </w:t>
      </w:r>
      <w:r>
        <w:rPr>
          <w:rFonts w:ascii="GHEA Grapalat" w:hAnsi="GHEA Grapalat" w:cs="Tahoma"/>
          <w:i/>
          <w:color w:val="002060"/>
          <w:lang w:val="hy-AM"/>
        </w:rPr>
        <w:t>Ե</w:t>
      </w:r>
      <w:r w:rsidRPr="007A509A">
        <w:rPr>
          <w:rFonts w:ascii="GHEA Grapalat" w:hAnsi="GHEA Grapalat" w:cs="Tahoma"/>
          <w:i/>
          <w:color w:val="002060"/>
          <w:lang w:val="hy-AM"/>
        </w:rPr>
        <w:t>կամտա</w:t>
      </w:r>
      <w:r>
        <w:rPr>
          <w:rFonts w:ascii="GHEA Grapalat" w:hAnsi="GHEA Grapalat" w:cs="Tahoma"/>
          <w:i/>
          <w:color w:val="002060"/>
          <w:lang w:val="hy-AM"/>
        </w:rPr>
        <w:t xml:space="preserve">յին </w:t>
      </w:r>
      <w:r w:rsidRPr="007A509A">
        <w:rPr>
          <w:rFonts w:ascii="GHEA Grapalat" w:hAnsi="GHEA Grapalat" w:cs="Tahoma"/>
          <w:i/>
          <w:color w:val="002060"/>
          <w:lang w:val="hy-AM"/>
        </w:rPr>
        <w:t xml:space="preserve">հարկի </w:t>
      </w:r>
      <w:r w:rsidRPr="00CD4621">
        <w:rPr>
          <w:rFonts w:ascii="GHEA Grapalat" w:hAnsi="GHEA Grapalat" w:cs="Tahoma"/>
          <w:i/>
          <w:color w:val="002060"/>
          <w:lang w:val="hy-AM"/>
        </w:rPr>
        <w:t>բարձրաց</w:t>
      </w:r>
      <w:r w:rsidRPr="007A509A">
        <w:rPr>
          <w:rFonts w:ascii="GHEA Grapalat" w:hAnsi="GHEA Grapalat" w:cs="Tahoma"/>
          <w:i/>
          <w:color w:val="002060"/>
          <w:lang w:val="hy-AM"/>
        </w:rPr>
        <w:t xml:space="preserve">ման արդյունքում </w:t>
      </w:r>
      <w:r w:rsidRPr="00CD4621">
        <w:rPr>
          <w:rFonts w:ascii="GHEA Grapalat" w:hAnsi="GHEA Grapalat" w:cs="Tahoma"/>
          <w:i/>
          <w:color w:val="002060"/>
          <w:lang w:val="hy-AM"/>
        </w:rPr>
        <w:t>աշխատուժի ներգրավման հետ կապված</w:t>
      </w:r>
      <w:r w:rsidRPr="007A509A">
        <w:rPr>
          <w:rFonts w:ascii="GHEA Grapalat" w:hAnsi="GHEA Grapalat" w:cs="Tahoma"/>
          <w:i/>
          <w:color w:val="002060"/>
          <w:lang w:val="hy-AM"/>
        </w:rPr>
        <w:t xml:space="preserve"> ծախսերը կաճեն, ինչը կհանգեցնի ընդգրկված ոլորտում աշխատանքի պահանջարկի նվազման</w:t>
      </w:r>
      <w:r>
        <w:rPr>
          <w:rFonts w:ascii="GHEA Grapalat" w:hAnsi="GHEA Grapalat" w:cs="Tahoma"/>
          <w:i/>
          <w:color w:val="002060"/>
          <w:lang w:val="hy-AM"/>
        </w:rPr>
        <w:t>,</w:t>
      </w:r>
      <w:r w:rsidRPr="007A509A">
        <w:rPr>
          <w:rFonts w:ascii="GHEA Grapalat" w:hAnsi="GHEA Grapalat" w:cs="Tahoma"/>
          <w:i/>
          <w:color w:val="002060"/>
          <w:lang w:val="hy-AM"/>
        </w:rPr>
        <w:t xml:space="preserve"> և այդ ոլորտում աշխատանքի պահանջարկի կորի տեղաշարժի D</w:t>
      </w:r>
      <w:r w:rsidRPr="007A509A">
        <w:rPr>
          <w:rFonts w:ascii="GHEA Grapalat" w:hAnsi="GHEA Grapalat" w:cs="Tahoma"/>
          <w:i/>
          <w:color w:val="002060"/>
          <w:vertAlign w:val="subscript"/>
          <w:lang w:val="hy-AM"/>
        </w:rPr>
        <w:t>c</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-ից D</w:t>
      </w:r>
      <w:r w:rsidRPr="007A509A">
        <w:rPr>
          <w:rFonts w:ascii="GHEA Grapalat" w:hAnsi="GHEA Grapalat" w:cs="Tahoma"/>
          <w:i/>
          <w:color w:val="002060"/>
          <w:vertAlign w:val="subscript"/>
          <w:lang w:val="hy-AM"/>
        </w:rPr>
        <w:t>c</w:t>
      </w:r>
      <w:r w:rsidRPr="007A509A">
        <w:rPr>
          <w:rFonts w:ascii="GHEA Grapalat" w:hAnsi="GHEA Grapalat" w:cs="Tahoma"/>
          <w:i/>
          <w:color w:val="002060"/>
          <w:vertAlign w:val="superscript"/>
          <w:lang w:val="hy-AM"/>
        </w:rPr>
        <w:t xml:space="preserve">2 </w:t>
      </w:r>
      <w:r w:rsidRPr="00CD4621">
        <w:rPr>
          <w:rFonts w:ascii="GHEA Grapalat" w:hAnsi="GHEA Grapalat" w:cs="Tahoma"/>
          <w:i/>
          <w:color w:val="002060"/>
          <w:lang w:val="hy-AM"/>
        </w:rPr>
        <w:t>(մասնակի հավասարակշռության մոդելի դեպքում վերլուծությունն այսքանով կավարտվեր)</w:t>
      </w:r>
      <w:r w:rsidRPr="007A509A">
        <w:rPr>
          <w:rFonts w:ascii="GHEA Grapalat" w:hAnsi="GHEA Grapalat" w:cs="Tahoma"/>
          <w:i/>
          <w:color w:val="002060"/>
          <w:lang w:val="hy-AM"/>
        </w:rPr>
        <w:t>: Աշխատանքի ընդհանուր պահանջարկի կորը ևս կտեղաշարժվի D</w:t>
      </w:r>
      <w:r w:rsidRPr="007A509A">
        <w:rPr>
          <w:rFonts w:ascii="GHEA Grapalat" w:hAnsi="GHEA Grapalat" w:cs="Tahoma"/>
          <w:i/>
          <w:color w:val="002060"/>
          <w:vertAlign w:val="superscript"/>
          <w:lang w:val="hy-AM"/>
        </w:rPr>
        <w:t>1</w:t>
      </w:r>
      <w:r w:rsidRPr="007A509A">
        <w:rPr>
          <w:rFonts w:ascii="GHEA Grapalat" w:hAnsi="GHEA Grapalat" w:cs="Tahoma"/>
          <w:i/>
          <w:color w:val="002060"/>
          <w:lang w:val="hy-AM"/>
        </w:rPr>
        <w:t>-ից D</w:t>
      </w:r>
      <w:r w:rsidRPr="007A509A">
        <w:rPr>
          <w:rFonts w:ascii="GHEA Grapalat" w:hAnsi="GHEA Grapalat" w:cs="Tahoma"/>
          <w:i/>
          <w:color w:val="002060"/>
          <w:vertAlign w:val="superscript"/>
          <w:lang w:val="hy-AM"/>
        </w:rPr>
        <w:t>2</w:t>
      </w:r>
      <w:r w:rsidRPr="007A509A">
        <w:rPr>
          <w:rFonts w:ascii="GHEA Grapalat" w:hAnsi="GHEA Grapalat" w:cs="Tahoma"/>
          <w:i/>
          <w:color w:val="002060"/>
          <w:lang w:val="hy-AM"/>
        </w:rPr>
        <w:t>:</w:t>
      </w:r>
    </w:p>
    <w:p w14:paraId="4E911C11" w14:textId="621D0529" w:rsidR="00151D37" w:rsidRDefault="00151D37"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r w:rsidRPr="00151D37">
        <w:rPr>
          <w:rFonts w:ascii="GHEA Grapalat" w:hAnsi="GHEA Grapalat" w:cs="Tahoma"/>
          <w:i/>
          <w:color w:val="002060"/>
          <w:u w:val="single"/>
          <w:lang w:val="hy-AM"/>
        </w:rPr>
        <w:t xml:space="preserve">3. </w:t>
      </w:r>
      <w:r>
        <w:rPr>
          <w:rFonts w:ascii="GHEA Grapalat" w:hAnsi="GHEA Grapalat" w:cs="Tahoma"/>
          <w:i/>
          <w:color w:val="002060"/>
          <w:u w:val="single"/>
          <w:lang w:val="hy-AM"/>
        </w:rPr>
        <w:t>Ա</w:t>
      </w:r>
      <w:r w:rsidRPr="007A509A">
        <w:rPr>
          <w:rFonts w:ascii="GHEA Grapalat" w:hAnsi="GHEA Grapalat" w:cs="Tahoma"/>
          <w:i/>
          <w:color w:val="002060"/>
          <w:u w:val="single"/>
          <w:lang w:val="hy-AM"/>
        </w:rPr>
        <w:t>շխատանքի ընդհանուր պահանջարկի և ընդհանուր առաջարկի կորերի միջոցով որոշել նոր հավասարակշիռ աշխատավարձի մակարդակը, իսկ այնուհետև՝ տնտեսության համապատասխան ոլորտներում զբաղվածության մակարդակը:</w:t>
      </w:r>
      <w:r w:rsidRPr="007A509A">
        <w:rPr>
          <w:rFonts w:ascii="GHEA Grapalat" w:hAnsi="GHEA Grapalat" w:cs="Tahoma"/>
          <w:i/>
          <w:color w:val="002060"/>
          <w:lang w:val="hy-AM"/>
        </w:rPr>
        <w:t xml:space="preserve"> Աշխատողները կտեղափոխվեն ոլորտից ոլորտ, </w:t>
      </w:r>
      <w:r w:rsidRPr="00CD4621">
        <w:rPr>
          <w:rFonts w:ascii="GHEA Grapalat" w:hAnsi="GHEA Grapalat" w:cs="Tahoma"/>
          <w:i/>
          <w:color w:val="002060"/>
          <w:lang w:val="hy-AM"/>
        </w:rPr>
        <w:t>այնքան ժաման</w:t>
      </w:r>
      <w:r w:rsidR="00D15BCE">
        <w:rPr>
          <w:rFonts w:ascii="GHEA Grapalat" w:hAnsi="GHEA Grapalat" w:cs="Tahoma"/>
          <w:i/>
          <w:color w:val="002060"/>
          <w:lang w:val="hy-AM"/>
        </w:rPr>
        <w:t>ա</w:t>
      </w:r>
      <w:r w:rsidRPr="00CD4621">
        <w:rPr>
          <w:rFonts w:ascii="GHEA Grapalat" w:hAnsi="GHEA Grapalat" w:cs="Tahoma"/>
          <w:i/>
          <w:color w:val="002060"/>
          <w:lang w:val="hy-AM"/>
        </w:rPr>
        <w:t xml:space="preserve">կ </w:t>
      </w:r>
      <w:r w:rsidRPr="007A509A">
        <w:rPr>
          <w:rFonts w:ascii="GHEA Grapalat" w:hAnsi="GHEA Grapalat" w:cs="Tahoma"/>
          <w:i/>
          <w:color w:val="002060"/>
          <w:lang w:val="hy-AM"/>
        </w:rPr>
        <w:t>մինչ բոլոր ոլորտներում աշխատավարձը կհավասարվի նոր w</w:t>
      </w:r>
      <w:r w:rsidRPr="007A509A">
        <w:rPr>
          <w:rFonts w:ascii="GHEA Grapalat" w:hAnsi="GHEA Grapalat" w:cs="Tahoma"/>
          <w:i/>
          <w:color w:val="002060"/>
          <w:vertAlign w:val="superscript"/>
          <w:lang w:val="hy-AM"/>
        </w:rPr>
        <w:t>2</w:t>
      </w:r>
      <w:r w:rsidRPr="007A509A">
        <w:rPr>
          <w:rFonts w:ascii="GHEA Grapalat" w:hAnsi="GHEA Grapalat" w:cs="Tahoma"/>
          <w:i/>
          <w:color w:val="002060"/>
          <w:lang w:val="hy-AM"/>
        </w:rPr>
        <w:t xml:space="preserve"> մակարդակին, որը հաստատվել է աշխատանքի ընդհանուր պահանջարկի նոր D</w:t>
      </w:r>
      <w:r w:rsidRPr="007A509A">
        <w:rPr>
          <w:rFonts w:ascii="GHEA Grapalat" w:hAnsi="GHEA Grapalat" w:cs="Tahoma"/>
          <w:i/>
          <w:color w:val="002060"/>
          <w:vertAlign w:val="superscript"/>
          <w:lang w:val="hy-AM"/>
        </w:rPr>
        <w:t>2</w:t>
      </w:r>
      <w:r w:rsidRPr="007A509A">
        <w:rPr>
          <w:rFonts w:ascii="GHEA Grapalat" w:hAnsi="GHEA Grapalat" w:cs="Tahoma"/>
          <w:i/>
          <w:color w:val="002060"/>
          <w:lang w:val="hy-AM"/>
        </w:rPr>
        <w:t xml:space="preserve"> կորի և աշխատանքի ընդհանուր առաջարկի S կորի հատման կետում: Զբաղվածության մակարդակը տնտեսության ընդգրկված ոլորտում կլինի L</w:t>
      </w:r>
      <w:r w:rsidRPr="007A509A">
        <w:rPr>
          <w:rFonts w:ascii="GHEA Grapalat" w:hAnsi="GHEA Grapalat" w:cs="Tahoma"/>
          <w:i/>
          <w:color w:val="002060"/>
          <w:vertAlign w:val="subscript"/>
          <w:lang w:val="hy-AM"/>
        </w:rPr>
        <w:t>c</w:t>
      </w:r>
      <w:r w:rsidRPr="007A509A">
        <w:rPr>
          <w:rFonts w:ascii="GHEA Grapalat" w:hAnsi="GHEA Grapalat" w:cs="Tahoma"/>
          <w:i/>
          <w:color w:val="002060"/>
          <w:vertAlign w:val="superscript"/>
          <w:lang w:val="hy-AM"/>
        </w:rPr>
        <w:t>2</w:t>
      </w:r>
      <w:r w:rsidRPr="007A509A">
        <w:rPr>
          <w:rFonts w:ascii="GHEA Grapalat" w:hAnsi="GHEA Grapalat" w:cs="Tahoma"/>
          <w:i/>
          <w:color w:val="002060"/>
          <w:lang w:val="hy-AM"/>
        </w:rPr>
        <w:t xml:space="preserve">, իսկ տնտեսության չընդգրկված </w:t>
      </w:r>
      <w:r w:rsidRPr="00CD4621">
        <w:rPr>
          <w:rFonts w:ascii="GHEA Grapalat" w:hAnsi="GHEA Grapalat" w:cs="Tahoma"/>
          <w:i/>
          <w:color w:val="002060"/>
          <w:lang w:val="hy-AM"/>
        </w:rPr>
        <w:t>ոլորտներում միասին</w:t>
      </w:r>
      <w:r w:rsidRPr="007A509A">
        <w:rPr>
          <w:rFonts w:ascii="GHEA Grapalat" w:hAnsi="GHEA Grapalat" w:cs="Tahoma"/>
          <w:i/>
          <w:color w:val="002060"/>
          <w:lang w:val="hy-AM"/>
        </w:rPr>
        <w:t>` L</w:t>
      </w:r>
      <w:r w:rsidRPr="007A509A">
        <w:rPr>
          <w:rFonts w:ascii="GHEA Grapalat" w:hAnsi="GHEA Grapalat" w:cs="Tahoma"/>
          <w:i/>
          <w:color w:val="002060"/>
          <w:vertAlign w:val="subscript"/>
          <w:lang w:val="hy-AM"/>
        </w:rPr>
        <w:t>u</w:t>
      </w:r>
      <w:r w:rsidRPr="007A509A">
        <w:rPr>
          <w:rFonts w:ascii="GHEA Grapalat" w:hAnsi="GHEA Grapalat" w:cs="Tahoma"/>
          <w:i/>
          <w:color w:val="002060"/>
          <w:vertAlign w:val="superscript"/>
          <w:lang w:val="hy-AM"/>
        </w:rPr>
        <w:t>2</w:t>
      </w:r>
      <w:r w:rsidRPr="007A509A">
        <w:rPr>
          <w:rFonts w:ascii="GHEA Grapalat" w:hAnsi="GHEA Grapalat" w:cs="Tahoma"/>
          <w:i/>
          <w:color w:val="002060"/>
          <w:lang w:val="hy-AM"/>
        </w:rPr>
        <w:t>:</w:t>
      </w:r>
    </w:p>
    <w:p w14:paraId="2FEEA93E" w14:textId="77777777" w:rsidR="00151D37" w:rsidRDefault="00151D37" w:rsidP="0086484A">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r w:rsidRPr="00151D37">
        <w:rPr>
          <w:rFonts w:ascii="GHEA Grapalat" w:hAnsi="GHEA Grapalat" w:cs="Tahoma"/>
          <w:i/>
          <w:color w:val="002060"/>
          <w:u w:val="single"/>
          <w:lang w:val="hy-AM"/>
        </w:rPr>
        <w:t>4.</w:t>
      </w:r>
      <w:r>
        <w:rPr>
          <w:rFonts w:ascii="GHEA Grapalat" w:hAnsi="GHEA Grapalat" w:cs="Tahoma"/>
          <w:i/>
          <w:color w:val="002060"/>
          <w:u w:val="single"/>
          <w:lang w:val="hy-AM"/>
        </w:rPr>
        <w:t>Հ</w:t>
      </w:r>
      <w:r w:rsidRPr="007A509A">
        <w:rPr>
          <w:rFonts w:ascii="GHEA Grapalat" w:hAnsi="GHEA Grapalat" w:cs="Tahoma"/>
          <w:i/>
          <w:color w:val="002060"/>
          <w:u w:val="single"/>
          <w:lang w:val="hy-AM"/>
        </w:rPr>
        <w:t>ամեմատել հավասարակշռության նախնական և նոր մակարդակները միմյանց հետ:</w:t>
      </w:r>
      <w:r w:rsidRPr="007A509A">
        <w:rPr>
          <w:rFonts w:ascii="GHEA Grapalat" w:hAnsi="GHEA Grapalat" w:cs="Tahoma"/>
          <w:i/>
          <w:color w:val="002060"/>
          <w:lang w:val="hy-AM"/>
        </w:rPr>
        <w:t xml:space="preserve"> Եկամտա</w:t>
      </w:r>
      <w:r>
        <w:rPr>
          <w:rFonts w:ascii="GHEA Grapalat" w:hAnsi="GHEA Grapalat" w:cs="Tahoma"/>
          <w:i/>
          <w:color w:val="002060"/>
          <w:lang w:val="hy-AM"/>
        </w:rPr>
        <w:t xml:space="preserve">յին </w:t>
      </w:r>
      <w:r w:rsidRPr="007A509A">
        <w:rPr>
          <w:rFonts w:ascii="GHEA Grapalat" w:hAnsi="GHEA Grapalat" w:cs="Tahoma"/>
          <w:i/>
          <w:color w:val="002060"/>
          <w:lang w:val="hy-AM"/>
        </w:rPr>
        <w:t>հարկի աճը հանգեցնում է աշխատավարձի, ընդհանուր զբաղվածության և տնտեսության ընդգրկված ոլորտում զբաղվածության նվազման, իսկ տնտեսության չընդգրկված ոլորտներում՝ զբաղվածության աճի:</w:t>
      </w:r>
    </w:p>
    <w:p w14:paraId="71DF8D08" w14:textId="77777777" w:rsidR="00151D37" w:rsidRDefault="00151D37" w:rsidP="00151D37">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i/>
          <w:color w:val="002060"/>
          <w:lang w:val="hy-AM"/>
        </w:rPr>
      </w:pPr>
      <w:r w:rsidRPr="004A39E7">
        <w:rPr>
          <w:rFonts w:ascii="GHEA Grapalat" w:hAnsi="GHEA Grapalat" w:cs="Tahoma"/>
          <w:i/>
          <w:color w:val="002060"/>
          <w:lang w:val="hy-AM"/>
        </w:rPr>
        <w:t xml:space="preserve">Ընդհանուր հավասարակշռության մոդելի շրջանակներում պետք է </w:t>
      </w:r>
      <w:r>
        <w:rPr>
          <w:rFonts w:ascii="GHEA Grapalat" w:hAnsi="GHEA Grapalat" w:cs="Tahoma"/>
          <w:i/>
          <w:color w:val="002060"/>
          <w:lang w:val="hy-AM"/>
        </w:rPr>
        <w:t>դիտա</w:t>
      </w:r>
      <w:r w:rsidRPr="004A39E7">
        <w:rPr>
          <w:rFonts w:ascii="GHEA Grapalat" w:hAnsi="GHEA Grapalat" w:cs="Tahoma"/>
          <w:i/>
          <w:color w:val="002060"/>
          <w:lang w:val="hy-AM"/>
        </w:rPr>
        <w:t>րկվեն</w:t>
      </w:r>
      <w:r w:rsidRPr="007C5F7C">
        <w:rPr>
          <w:rFonts w:ascii="GHEA Grapalat" w:hAnsi="GHEA Grapalat" w:cs="Tahoma"/>
          <w:i/>
          <w:color w:val="002060"/>
          <w:lang w:val="hy-AM"/>
        </w:rPr>
        <w:t xml:space="preserve"> նաև</w:t>
      </w:r>
      <w:r w:rsidRPr="004A39E7">
        <w:rPr>
          <w:rFonts w:ascii="GHEA Grapalat" w:hAnsi="GHEA Grapalat" w:cs="Tahoma"/>
          <w:i/>
          <w:color w:val="002060"/>
          <w:lang w:val="hy-AM"/>
        </w:rPr>
        <w:t xml:space="preserve"> կառավարության միջամտության ազդեցությունները </w:t>
      </w:r>
      <w:r w:rsidRPr="007C5F7C">
        <w:rPr>
          <w:rFonts w:ascii="GHEA Grapalat" w:hAnsi="GHEA Grapalat" w:cs="Tahoma"/>
          <w:i/>
          <w:color w:val="002060"/>
          <w:lang w:val="hy-AM"/>
        </w:rPr>
        <w:t xml:space="preserve">գործատուների </w:t>
      </w:r>
      <w:r w:rsidRPr="004A39E7">
        <w:rPr>
          <w:rFonts w:ascii="GHEA Grapalat" w:hAnsi="GHEA Grapalat" w:cs="Tahoma"/>
          <w:i/>
          <w:color w:val="002060"/>
          <w:lang w:val="hy-AM"/>
        </w:rPr>
        <w:t>վրա. մասնավորապես,</w:t>
      </w:r>
      <w:r w:rsidRPr="007C5F7C">
        <w:rPr>
          <w:rFonts w:ascii="GHEA Grapalat" w:hAnsi="GHEA Grapalat" w:cs="Tahoma"/>
          <w:i/>
          <w:color w:val="002060"/>
          <w:lang w:val="hy-AM"/>
        </w:rPr>
        <w:t xml:space="preserve"> կախված </w:t>
      </w:r>
      <w:r>
        <w:rPr>
          <w:rFonts w:ascii="GHEA Grapalat" w:hAnsi="GHEA Grapalat" w:cs="Tahoma"/>
          <w:i/>
          <w:color w:val="002060"/>
          <w:lang w:val="hy-AM"/>
        </w:rPr>
        <w:t xml:space="preserve">աշխատանքի </w:t>
      </w:r>
      <w:r w:rsidRPr="007C5F7C">
        <w:rPr>
          <w:rFonts w:ascii="GHEA Grapalat" w:hAnsi="GHEA Grapalat" w:cs="Tahoma"/>
          <w:i/>
          <w:color w:val="002060"/>
          <w:lang w:val="hy-AM"/>
        </w:rPr>
        <w:t xml:space="preserve">պահանջարկի </w:t>
      </w:r>
      <w:r w:rsidRPr="004A39E7">
        <w:rPr>
          <w:rFonts w:ascii="GHEA Grapalat" w:hAnsi="GHEA Grapalat" w:cs="Tahoma"/>
          <w:i/>
          <w:color w:val="002060"/>
          <w:lang w:val="hy-AM"/>
        </w:rPr>
        <w:t>առաձգական</w:t>
      </w:r>
      <w:r w:rsidRPr="007C5F7C">
        <w:rPr>
          <w:rFonts w:ascii="GHEA Grapalat" w:hAnsi="GHEA Grapalat" w:cs="Tahoma"/>
          <w:i/>
          <w:color w:val="002060"/>
          <w:lang w:val="hy-AM"/>
        </w:rPr>
        <w:t>ությունից</w:t>
      </w:r>
      <w:r w:rsidRPr="004A39E7">
        <w:rPr>
          <w:rFonts w:ascii="GHEA Grapalat" w:hAnsi="GHEA Grapalat" w:cs="Tahoma"/>
          <w:i/>
          <w:color w:val="002060"/>
          <w:lang w:val="hy-AM"/>
        </w:rPr>
        <w:t>,</w:t>
      </w:r>
      <w:r w:rsidRPr="007C5F7C">
        <w:rPr>
          <w:rFonts w:ascii="GHEA Grapalat" w:hAnsi="GHEA Grapalat" w:cs="Tahoma"/>
          <w:i/>
          <w:color w:val="002060"/>
          <w:lang w:val="hy-AM"/>
        </w:rPr>
        <w:t xml:space="preserve"> փաստացի ազդեցությունները վարձու աշխատողների և գործատուների վրա տարբեր կերպ կարող են արտահայտվել: Այսպես՝ պահանջարկի բարձր </w:t>
      </w:r>
      <w:r w:rsidRPr="004A39E7">
        <w:rPr>
          <w:rFonts w:ascii="GHEA Grapalat" w:hAnsi="GHEA Grapalat" w:cs="Tahoma"/>
          <w:i/>
          <w:color w:val="002060"/>
          <w:lang w:val="hy-AM"/>
        </w:rPr>
        <w:t>առաձգական</w:t>
      </w:r>
      <w:r w:rsidRPr="007C5F7C">
        <w:rPr>
          <w:rFonts w:ascii="GHEA Grapalat" w:hAnsi="GHEA Grapalat" w:cs="Tahoma"/>
          <w:i/>
          <w:color w:val="002060"/>
          <w:lang w:val="hy-AM"/>
        </w:rPr>
        <w:t xml:space="preserve">ության դեպքում զբաղվածության </w:t>
      </w:r>
      <w:r w:rsidRPr="004A39E7">
        <w:rPr>
          <w:rFonts w:ascii="GHEA Grapalat" w:hAnsi="GHEA Grapalat" w:cs="Tahoma"/>
          <w:i/>
          <w:color w:val="002060"/>
          <w:lang w:val="hy-AM"/>
        </w:rPr>
        <w:t>նվազմանը</w:t>
      </w:r>
      <w:r w:rsidRPr="007C5F7C">
        <w:rPr>
          <w:rFonts w:ascii="GHEA Grapalat" w:hAnsi="GHEA Grapalat" w:cs="Tahoma"/>
          <w:i/>
          <w:color w:val="002060"/>
          <w:lang w:val="hy-AM"/>
        </w:rPr>
        <w:t xml:space="preserve"> զուգընթաց աշխատավարձը նշանակալիորեն </w:t>
      </w:r>
      <w:r w:rsidRPr="004A39E7">
        <w:rPr>
          <w:rFonts w:ascii="GHEA Grapalat" w:hAnsi="GHEA Grapalat" w:cs="Tahoma"/>
          <w:i/>
          <w:color w:val="002060"/>
          <w:lang w:val="hy-AM"/>
        </w:rPr>
        <w:t>իջն</w:t>
      </w:r>
      <w:r w:rsidRPr="007C5F7C">
        <w:rPr>
          <w:rFonts w:ascii="GHEA Grapalat" w:hAnsi="GHEA Grapalat" w:cs="Tahoma"/>
          <w:i/>
          <w:color w:val="002060"/>
          <w:lang w:val="hy-AM"/>
        </w:rPr>
        <w:t>ում է</w:t>
      </w:r>
      <w:r w:rsidRPr="004A39E7">
        <w:rPr>
          <w:rFonts w:ascii="GHEA Grapalat" w:hAnsi="GHEA Grapalat" w:cs="Tahoma"/>
          <w:i/>
          <w:color w:val="002060"/>
          <w:lang w:val="hy-AM"/>
        </w:rPr>
        <w:t>,</w:t>
      </w:r>
      <w:r w:rsidRPr="007C5F7C">
        <w:rPr>
          <w:rFonts w:ascii="GHEA Grapalat" w:hAnsi="GHEA Grapalat" w:cs="Tahoma"/>
          <w:i/>
          <w:color w:val="002060"/>
          <w:lang w:val="hy-AM"/>
        </w:rPr>
        <w:t xml:space="preserve"> և որոշ չափով </w:t>
      </w:r>
      <w:r w:rsidRPr="004A39E7">
        <w:rPr>
          <w:rFonts w:ascii="GHEA Grapalat" w:hAnsi="GHEA Grapalat" w:cs="Tahoma"/>
          <w:i/>
          <w:color w:val="002060"/>
          <w:lang w:val="hy-AM"/>
        </w:rPr>
        <w:t>ավելան</w:t>
      </w:r>
      <w:r w:rsidRPr="007C5F7C">
        <w:rPr>
          <w:rFonts w:ascii="GHEA Grapalat" w:hAnsi="GHEA Grapalat" w:cs="Tahoma"/>
          <w:i/>
          <w:color w:val="002060"/>
          <w:lang w:val="hy-AM"/>
        </w:rPr>
        <w:t xml:space="preserve">ում է գործատուի ծախսը: </w:t>
      </w:r>
      <w:r w:rsidRPr="004A39E7">
        <w:rPr>
          <w:rFonts w:ascii="GHEA Grapalat" w:hAnsi="GHEA Grapalat" w:cs="Tahoma"/>
          <w:i/>
          <w:color w:val="002060"/>
          <w:lang w:val="hy-AM"/>
        </w:rPr>
        <w:t>Մինչ այս միջամտությունը</w:t>
      </w:r>
      <w:r w:rsidRPr="007C5F7C">
        <w:rPr>
          <w:rFonts w:ascii="GHEA Grapalat" w:hAnsi="GHEA Grapalat" w:cs="Tahoma"/>
          <w:i/>
          <w:color w:val="002060"/>
          <w:lang w:val="hy-AM"/>
        </w:rPr>
        <w:t xml:space="preserve"> </w:t>
      </w:r>
      <w:r w:rsidRPr="004A39E7">
        <w:rPr>
          <w:rFonts w:ascii="GHEA Grapalat" w:hAnsi="GHEA Grapalat" w:cs="Tahoma"/>
          <w:i/>
          <w:color w:val="002060"/>
          <w:lang w:val="hy-AM"/>
        </w:rPr>
        <w:t>եկամտա</w:t>
      </w:r>
      <w:r>
        <w:rPr>
          <w:rFonts w:ascii="GHEA Grapalat" w:hAnsi="GHEA Grapalat" w:cs="Tahoma"/>
          <w:i/>
          <w:color w:val="002060"/>
          <w:lang w:val="hy-AM"/>
        </w:rPr>
        <w:t xml:space="preserve">յին </w:t>
      </w:r>
      <w:r w:rsidRPr="007C5F7C">
        <w:rPr>
          <w:rFonts w:ascii="GHEA Grapalat" w:hAnsi="GHEA Grapalat" w:cs="Tahoma"/>
          <w:i/>
          <w:color w:val="002060"/>
          <w:lang w:val="hy-AM"/>
        </w:rPr>
        <w:t xml:space="preserve">հարկը վճարվում էր վարձու աշխատողի կողմից, ուստի վարձու աշխատողը դառնում է </w:t>
      </w:r>
      <w:r>
        <w:rPr>
          <w:rFonts w:ascii="GHEA Grapalat" w:hAnsi="GHEA Grapalat" w:cs="Tahoma"/>
          <w:i/>
          <w:color w:val="002060"/>
          <w:lang w:val="hy-AM"/>
        </w:rPr>
        <w:t>հարկ</w:t>
      </w:r>
      <w:r w:rsidRPr="007C5F7C">
        <w:rPr>
          <w:rFonts w:ascii="GHEA Grapalat" w:hAnsi="GHEA Grapalat" w:cs="Tahoma"/>
          <w:i/>
          <w:color w:val="002060"/>
          <w:lang w:val="hy-AM"/>
        </w:rPr>
        <w:t xml:space="preserve">ի </w:t>
      </w:r>
      <w:r w:rsidRPr="004A39E7">
        <w:rPr>
          <w:rFonts w:ascii="GHEA Grapalat" w:hAnsi="GHEA Grapalat" w:cs="Tahoma"/>
          <w:i/>
          <w:color w:val="002060"/>
          <w:lang w:val="hy-AM"/>
        </w:rPr>
        <w:t>ավելացումից</w:t>
      </w:r>
      <w:r w:rsidRPr="007C5F7C">
        <w:rPr>
          <w:rFonts w:ascii="GHEA Grapalat" w:hAnsi="GHEA Grapalat" w:cs="Tahoma"/>
          <w:i/>
          <w:color w:val="002060"/>
          <w:lang w:val="hy-AM"/>
        </w:rPr>
        <w:t xml:space="preserve"> հիմնական </w:t>
      </w:r>
      <w:r w:rsidRPr="004A39E7">
        <w:rPr>
          <w:rFonts w:ascii="GHEA Grapalat" w:hAnsi="GHEA Grapalat" w:cs="Tahoma"/>
          <w:i/>
          <w:color w:val="002060"/>
          <w:lang w:val="hy-AM"/>
        </w:rPr>
        <w:t>տուժողը</w:t>
      </w:r>
      <w:r w:rsidRPr="007C5F7C">
        <w:rPr>
          <w:rFonts w:ascii="GHEA Grapalat" w:hAnsi="GHEA Grapalat" w:cs="Tahoma"/>
          <w:i/>
          <w:color w:val="002060"/>
          <w:lang w:val="hy-AM"/>
        </w:rPr>
        <w:t xml:space="preserve">: Պահանջարկի ցածր </w:t>
      </w:r>
      <w:r>
        <w:rPr>
          <w:rFonts w:ascii="GHEA Grapalat" w:hAnsi="GHEA Grapalat" w:cs="Tahoma"/>
          <w:i/>
          <w:color w:val="002060"/>
          <w:lang w:val="hy-AM"/>
        </w:rPr>
        <w:t>առաձ</w:t>
      </w:r>
      <w:r w:rsidRPr="004A39E7">
        <w:rPr>
          <w:rFonts w:ascii="GHEA Grapalat" w:hAnsi="GHEA Grapalat" w:cs="Tahoma"/>
          <w:i/>
          <w:color w:val="002060"/>
          <w:lang w:val="hy-AM"/>
        </w:rPr>
        <w:t>գական</w:t>
      </w:r>
      <w:r w:rsidRPr="007C5F7C">
        <w:rPr>
          <w:rFonts w:ascii="GHEA Grapalat" w:hAnsi="GHEA Grapalat" w:cs="Tahoma"/>
          <w:i/>
          <w:color w:val="002060"/>
          <w:lang w:val="hy-AM"/>
        </w:rPr>
        <w:t xml:space="preserve">ության դեպքում </w:t>
      </w:r>
      <w:r w:rsidRPr="004A39E7">
        <w:rPr>
          <w:rFonts w:ascii="GHEA Grapalat" w:hAnsi="GHEA Grapalat" w:cs="Tahoma"/>
          <w:i/>
          <w:color w:val="002060"/>
          <w:lang w:val="hy-AM"/>
        </w:rPr>
        <w:t>մինչ միջամտությունը,</w:t>
      </w:r>
      <w:r w:rsidRPr="007C5F7C">
        <w:rPr>
          <w:rFonts w:ascii="GHEA Grapalat" w:hAnsi="GHEA Grapalat" w:cs="Tahoma"/>
          <w:i/>
          <w:color w:val="002060"/>
          <w:lang w:val="hy-AM"/>
        </w:rPr>
        <w:t xml:space="preserve"> ցածր </w:t>
      </w:r>
      <w:r w:rsidRPr="004A39E7">
        <w:rPr>
          <w:rFonts w:ascii="GHEA Grapalat" w:hAnsi="GHEA Grapalat" w:cs="Tahoma"/>
          <w:i/>
          <w:color w:val="002060"/>
          <w:lang w:val="hy-AM"/>
        </w:rPr>
        <w:t>առաձգական</w:t>
      </w:r>
      <w:r>
        <w:rPr>
          <w:rFonts w:ascii="GHEA Grapalat" w:hAnsi="GHEA Grapalat" w:cs="Tahoma"/>
          <w:i/>
          <w:color w:val="002060"/>
          <w:lang w:val="hy-AM"/>
        </w:rPr>
        <w:t>ությ</w:t>
      </w:r>
      <w:r w:rsidRPr="004A39E7">
        <w:rPr>
          <w:rFonts w:ascii="GHEA Grapalat" w:hAnsi="GHEA Grapalat" w:cs="Tahoma"/>
          <w:i/>
          <w:color w:val="002060"/>
          <w:lang w:val="hy-AM"/>
        </w:rPr>
        <w:t xml:space="preserve">ամբ պայմանավորված, </w:t>
      </w:r>
      <w:r w:rsidRPr="007C5F7C">
        <w:rPr>
          <w:rFonts w:ascii="GHEA Grapalat" w:hAnsi="GHEA Grapalat" w:cs="Tahoma"/>
          <w:i/>
          <w:color w:val="002060"/>
          <w:lang w:val="hy-AM"/>
        </w:rPr>
        <w:t xml:space="preserve">հարկերի մեծ մասը վճարվում էր գործատուի կողմից: Այդ իսկ պատճառով </w:t>
      </w:r>
      <w:r w:rsidRPr="004A39E7">
        <w:rPr>
          <w:rFonts w:ascii="GHEA Grapalat" w:hAnsi="GHEA Grapalat" w:cs="Tahoma"/>
          <w:i/>
          <w:color w:val="002060"/>
          <w:lang w:val="hy-AM"/>
        </w:rPr>
        <w:t>միջամտության</w:t>
      </w:r>
      <w:r w:rsidRPr="007C5F7C">
        <w:rPr>
          <w:rFonts w:ascii="GHEA Grapalat" w:hAnsi="GHEA Grapalat" w:cs="Tahoma"/>
          <w:i/>
          <w:color w:val="002060"/>
          <w:lang w:val="hy-AM"/>
        </w:rPr>
        <w:t xml:space="preserve"> արդյունքում </w:t>
      </w:r>
      <w:r>
        <w:rPr>
          <w:rFonts w:ascii="GHEA Grapalat" w:hAnsi="GHEA Grapalat" w:cs="Tahoma"/>
          <w:i/>
          <w:color w:val="002060"/>
          <w:lang w:val="hy-AM"/>
        </w:rPr>
        <w:t>գործատու</w:t>
      </w:r>
      <w:r w:rsidRPr="004A39E7">
        <w:rPr>
          <w:rFonts w:ascii="GHEA Grapalat" w:hAnsi="GHEA Grapalat" w:cs="Tahoma"/>
          <w:i/>
          <w:color w:val="002060"/>
          <w:lang w:val="hy-AM"/>
        </w:rPr>
        <w:t>ի</w:t>
      </w:r>
      <w:r w:rsidRPr="007C5F7C">
        <w:rPr>
          <w:rFonts w:ascii="GHEA Grapalat" w:hAnsi="GHEA Grapalat" w:cs="Tahoma"/>
          <w:i/>
          <w:color w:val="002060"/>
          <w:lang w:val="hy-AM"/>
        </w:rPr>
        <w:t xml:space="preserve"> ծախսերը</w:t>
      </w:r>
      <w:r w:rsidRPr="00DC7AEB">
        <w:rPr>
          <w:rFonts w:ascii="GHEA Grapalat" w:hAnsi="GHEA Grapalat" w:cs="Tahoma"/>
          <w:i/>
          <w:color w:val="002060"/>
          <w:lang w:val="hy-AM"/>
        </w:rPr>
        <w:t xml:space="preserve"> </w:t>
      </w:r>
      <w:r w:rsidRPr="007C5F7C">
        <w:rPr>
          <w:rFonts w:ascii="GHEA Grapalat" w:hAnsi="GHEA Grapalat" w:cs="Tahoma"/>
          <w:i/>
          <w:color w:val="002060"/>
          <w:lang w:val="hy-AM"/>
        </w:rPr>
        <w:t xml:space="preserve">շեշտակիորեն </w:t>
      </w:r>
      <w:r w:rsidRPr="004A39E7">
        <w:rPr>
          <w:rFonts w:ascii="GHEA Grapalat" w:hAnsi="GHEA Grapalat" w:cs="Tahoma"/>
          <w:i/>
          <w:color w:val="002060"/>
          <w:lang w:val="hy-AM"/>
        </w:rPr>
        <w:t>կաճեն</w:t>
      </w:r>
      <w:r w:rsidRPr="007C5F7C">
        <w:rPr>
          <w:rFonts w:ascii="GHEA Grapalat" w:hAnsi="GHEA Grapalat" w:cs="Tahoma"/>
          <w:i/>
          <w:color w:val="002060"/>
          <w:lang w:val="hy-AM"/>
        </w:rPr>
        <w:t>:</w:t>
      </w:r>
      <w:r w:rsidRPr="00151D37">
        <w:rPr>
          <w:rFonts w:ascii="GHEA Grapalat" w:hAnsi="GHEA Grapalat" w:cs="Tahoma"/>
          <w:i/>
          <w:color w:val="002060"/>
          <w:lang w:val="hy-AM"/>
        </w:rPr>
        <w:t xml:space="preserve"> </w:t>
      </w:r>
      <w:r w:rsidRPr="007C5F7C">
        <w:rPr>
          <w:rFonts w:ascii="GHEA Grapalat" w:hAnsi="GHEA Grapalat" w:cs="Tahoma"/>
          <w:i/>
          <w:color w:val="002060"/>
          <w:lang w:val="hy-AM"/>
        </w:rPr>
        <w:t xml:space="preserve">Միևնույն ժամանակ կնկատվի աշխատողին վճարվող աշխատավարձի չափի և աշխատող անձանց թվաքանակի չափավոր </w:t>
      </w:r>
      <w:r w:rsidRPr="004A39E7">
        <w:rPr>
          <w:rFonts w:ascii="GHEA Grapalat" w:hAnsi="GHEA Grapalat" w:cs="Tahoma"/>
          <w:i/>
          <w:color w:val="002060"/>
          <w:lang w:val="hy-AM"/>
        </w:rPr>
        <w:t>նվազում</w:t>
      </w:r>
      <w:r w:rsidRPr="007C5F7C">
        <w:rPr>
          <w:rFonts w:ascii="GHEA Grapalat" w:hAnsi="GHEA Grapalat" w:cs="Tahoma"/>
          <w:i/>
          <w:color w:val="002060"/>
          <w:lang w:val="hy-AM"/>
        </w:rPr>
        <w:t xml:space="preserve">: Ինչևէ, այս </w:t>
      </w:r>
      <w:r w:rsidRPr="004A39E7">
        <w:rPr>
          <w:rFonts w:ascii="GHEA Grapalat" w:hAnsi="GHEA Grapalat" w:cs="Tahoma"/>
          <w:i/>
          <w:color w:val="002060"/>
          <w:lang w:val="hy-AM"/>
        </w:rPr>
        <w:t>վատթարացումներն</w:t>
      </w:r>
      <w:r w:rsidRPr="007C5F7C">
        <w:rPr>
          <w:rFonts w:ascii="GHEA Grapalat" w:hAnsi="GHEA Grapalat" w:cs="Tahoma"/>
          <w:i/>
          <w:color w:val="002060"/>
          <w:lang w:val="hy-AM"/>
        </w:rPr>
        <w:t xml:space="preserve"> աշխատողների եկամուտների և աշխատողների թվաքանակի առումով ավելի համեստ </w:t>
      </w:r>
      <w:r>
        <w:rPr>
          <w:rFonts w:ascii="GHEA Grapalat" w:hAnsi="GHEA Grapalat" w:cs="Tahoma"/>
          <w:i/>
          <w:color w:val="002060"/>
          <w:lang w:val="hy-AM"/>
        </w:rPr>
        <w:t>կլին</w:t>
      </w:r>
      <w:r w:rsidRPr="007C5F7C">
        <w:rPr>
          <w:rFonts w:ascii="GHEA Grapalat" w:hAnsi="GHEA Grapalat" w:cs="Tahoma"/>
          <w:i/>
          <w:color w:val="002060"/>
          <w:lang w:val="hy-AM"/>
        </w:rPr>
        <w:t xml:space="preserve">են, քան </w:t>
      </w:r>
      <w:r>
        <w:rPr>
          <w:rFonts w:ascii="GHEA Grapalat" w:hAnsi="GHEA Grapalat" w:cs="Tahoma"/>
          <w:i/>
          <w:color w:val="002060"/>
          <w:lang w:val="hy-AM"/>
        </w:rPr>
        <w:t xml:space="preserve">աշխատանքի </w:t>
      </w:r>
      <w:r w:rsidRPr="007C5F7C">
        <w:rPr>
          <w:rFonts w:ascii="GHEA Grapalat" w:hAnsi="GHEA Grapalat" w:cs="Tahoma"/>
          <w:i/>
          <w:color w:val="002060"/>
          <w:lang w:val="hy-AM"/>
        </w:rPr>
        <w:t xml:space="preserve">պահանջարկի բարձր </w:t>
      </w:r>
      <w:r>
        <w:rPr>
          <w:rFonts w:ascii="GHEA Grapalat" w:hAnsi="GHEA Grapalat" w:cs="Tahoma"/>
          <w:i/>
          <w:color w:val="002060"/>
          <w:lang w:val="hy-AM"/>
        </w:rPr>
        <w:t>առաձ</w:t>
      </w:r>
      <w:r w:rsidRPr="004A39E7">
        <w:rPr>
          <w:rFonts w:ascii="GHEA Grapalat" w:hAnsi="GHEA Grapalat" w:cs="Tahoma"/>
          <w:i/>
          <w:color w:val="002060"/>
          <w:lang w:val="hy-AM"/>
        </w:rPr>
        <w:t>գական</w:t>
      </w:r>
      <w:r w:rsidRPr="007C5F7C">
        <w:rPr>
          <w:rFonts w:ascii="GHEA Grapalat" w:hAnsi="GHEA Grapalat" w:cs="Tahoma"/>
          <w:i/>
          <w:color w:val="002060"/>
          <w:lang w:val="hy-AM"/>
        </w:rPr>
        <w:t xml:space="preserve">ության դեպքում: Պահանջարկի կատարյալ </w:t>
      </w:r>
      <w:r w:rsidRPr="004A39E7">
        <w:rPr>
          <w:rFonts w:ascii="GHEA Grapalat" w:hAnsi="GHEA Grapalat" w:cs="Tahoma"/>
          <w:i/>
          <w:color w:val="002060"/>
          <w:lang w:val="hy-AM"/>
        </w:rPr>
        <w:t>առաձգական</w:t>
      </w:r>
      <w:r w:rsidRPr="007C5F7C">
        <w:rPr>
          <w:rFonts w:ascii="GHEA Grapalat" w:hAnsi="GHEA Grapalat" w:cs="Tahoma"/>
          <w:i/>
          <w:color w:val="002060"/>
          <w:lang w:val="hy-AM"/>
        </w:rPr>
        <w:t xml:space="preserve">ությունը և կատարյալ ոչ </w:t>
      </w:r>
      <w:r w:rsidRPr="004A39E7">
        <w:rPr>
          <w:rFonts w:ascii="GHEA Grapalat" w:hAnsi="GHEA Grapalat" w:cs="Tahoma"/>
          <w:i/>
          <w:color w:val="002060"/>
          <w:lang w:val="hy-AM"/>
        </w:rPr>
        <w:t>առաձգական</w:t>
      </w:r>
      <w:r w:rsidRPr="007C5F7C">
        <w:rPr>
          <w:rFonts w:ascii="GHEA Grapalat" w:hAnsi="GHEA Grapalat" w:cs="Tahoma"/>
          <w:i/>
          <w:color w:val="002060"/>
          <w:lang w:val="hy-AM"/>
        </w:rPr>
        <w:t xml:space="preserve">ությունը կարող </w:t>
      </w:r>
      <w:r>
        <w:rPr>
          <w:rFonts w:ascii="GHEA Grapalat" w:hAnsi="GHEA Grapalat" w:cs="Tahoma"/>
          <w:i/>
          <w:color w:val="002060"/>
          <w:lang w:val="hy-AM"/>
        </w:rPr>
        <w:t>են</w:t>
      </w:r>
      <w:r w:rsidRPr="007C5F7C">
        <w:rPr>
          <w:rFonts w:ascii="GHEA Grapalat" w:hAnsi="GHEA Grapalat" w:cs="Tahoma"/>
          <w:i/>
          <w:color w:val="002060"/>
          <w:lang w:val="hy-AM"/>
        </w:rPr>
        <w:t xml:space="preserve"> չդիտարկ</w:t>
      </w:r>
      <w:r w:rsidRPr="004A39E7">
        <w:rPr>
          <w:rFonts w:ascii="GHEA Grapalat" w:hAnsi="GHEA Grapalat" w:cs="Tahoma"/>
          <w:i/>
          <w:color w:val="002060"/>
          <w:lang w:val="hy-AM"/>
        </w:rPr>
        <w:t>վ</w:t>
      </w:r>
      <w:r w:rsidRPr="007C5F7C">
        <w:rPr>
          <w:rFonts w:ascii="GHEA Grapalat" w:hAnsi="GHEA Grapalat" w:cs="Tahoma"/>
          <w:i/>
          <w:color w:val="002060"/>
          <w:lang w:val="hy-AM"/>
        </w:rPr>
        <w:t xml:space="preserve">ել, քանի որ դրանք քննարկելի են միայն տեսական հարթությունում: </w:t>
      </w:r>
      <w:r>
        <w:rPr>
          <w:rFonts w:ascii="GHEA Grapalat" w:hAnsi="GHEA Grapalat" w:cs="Tahoma"/>
          <w:i/>
          <w:color w:val="002060"/>
          <w:lang w:val="hy-AM"/>
        </w:rPr>
        <w:t>Մասնավորապես</w:t>
      </w:r>
      <w:r w:rsidRPr="004A39E7">
        <w:rPr>
          <w:rFonts w:ascii="GHEA Grapalat" w:hAnsi="GHEA Grapalat" w:cs="Tahoma"/>
          <w:i/>
          <w:color w:val="002060"/>
          <w:lang w:val="hy-AM"/>
        </w:rPr>
        <w:t>,</w:t>
      </w:r>
      <w:r w:rsidRPr="007C5F7C">
        <w:rPr>
          <w:rFonts w:ascii="GHEA Grapalat" w:hAnsi="GHEA Grapalat" w:cs="Tahoma"/>
          <w:i/>
          <w:color w:val="002060"/>
          <w:lang w:val="hy-AM"/>
        </w:rPr>
        <w:t xml:space="preserve"> </w:t>
      </w:r>
      <w:r>
        <w:rPr>
          <w:rFonts w:ascii="GHEA Grapalat" w:hAnsi="GHEA Grapalat" w:cs="Tahoma"/>
          <w:i/>
          <w:color w:val="002060"/>
          <w:lang w:val="hy-AM"/>
        </w:rPr>
        <w:t xml:space="preserve">աշխատանքի </w:t>
      </w:r>
      <w:r w:rsidRPr="007C5F7C">
        <w:rPr>
          <w:rFonts w:ascii="GHEA Grapalat" w:hAnsi="GHEA Grapalat" w:cs="Tahoma"/>
          <w:i/>
          <w:color w:val="002060"/>
          <w:lang w:val="hy-AM"/>
        </w:rPr>
        <w:t xml:space="preserve">պահանջարկի բարձր </w:t>
      </w:r>
      <w:r w:rsidRPr="004A39E7">
        <w:rPr>
          <w:rFonts w:ascii="GHEA Grapalat" w:hAnsi="GHEA Grapalat" w:cs="Tahoma"/>
          <w:i/>
          <w:color w:val="002060"/>
          <w:lang w:val="hy-AM"/>
        </w:rPr>
        <w:t>առաձգական</w:t>
      </w:r>
      <w:r w:rsidRPr="007C5F7C">
        <w:rPr>
          <w:rFonts w:ascii="GHEA Grapalat" w:hAnsi="GHEA Grapalat" w:cs="Tahoma"/>
          <w:i/>
          <w:color w:val="002060"/>
          <w:lang w:val="hy-AM"/>
        </w:rPr>
        <w:t xml:space="preserve">ությունը </w:t>
      </w:r>
      <w:r>
        <w:rPr>
          <w:rFonts w:ascii="GHEA Grapalat" w:hAnsi="GHEA Grapalat" w:cs="Tahoma"/>
          <w:i/>
          <w:color w:val="002060"/>
          <w:lang w:val="hy-AM"/>
        </w:rPr>
        <w:t>կրճատ</w:t>
      </w:r>
      <w:r w:rsidRPr="004A39E7">
        <w:rPr>
          <w:rFonts w:ascii="GHEA Grapalat" w:hAnsi="GHEA Grapalat" w:cs="Tahoma"/>
          <w:i/>
          <w:color w:val="002060"/>
          <w:lang w:val="hy-AM"/>
        </w:rPr>
        <w:t>ում</w:t>
      </w:r>
      <w:r w:rsidRPr="007C5F7C">
        <w:rPr>
          <w:rFonts w:ascii="GHEA Grapalat" w:hAnsi="GHEA Grapalat" w:cs="Tahoma"/>
          <w:i/>
          <w:color w:val="002060"/>
          <w:lang w:val="hy-AM"/>
        </w:rPr>
        <w:t xml:space="preserve"> է գործատուի ներդրումը հարկերի վճարման գործընթացին: Կատարյալ </w:t>
      </w:r>
      <w:r w:rsidRPr="004A39E7">
        <w:rPr>
          <w:rFonts w:ascii="GHEA Grapalat" w:hAnsi="GHEA Grapalat" w:cs="Tahoma"/>
          <w:i/>
          <w:color w:val="002060"/>
          <w:lang w:val="hy-AM"/>
        </w:rPr>
        <w:lastRenderedPageBreak/>
        <w:t>առաձգական</w:t>
      </w:r>
      <w:r w:rsidRPr="007C5F7C">
        <w:rPr>
          <w:rFonts w:ascii="GHEA Grapalat" w:hAnsi="GHEA Grapalat" w:cs="Tahoma"/>
          <w:i/>
          <w:color w:val="002060"/>
          <w:lang w:val="hy-AM"/>
        </w:rPr>
        <w:t xml:space="preserve">ության դեպքում այս ներդրումը դառնում է զրո: Գումարները, որոնք մինչ </w:t>
      </w:r>
      <w:r w:rsidRPr="004A39E7">
        <w:rPr>
          <w:rFonts w:ascii="GHEA Grapalat" w:hAnsi="GHEA Grapalat" w:cs="Tahoma"/>
          <w:i/>
          <w:color w:val="002060"/>
          <w:lang w:val="hy-AM"/>
        </w:rPr>
        <w:t>միջամտությունն</w:t>
      </w:r>
      <w:r w:rsidRPr="007C5F7C">
        <w:rPr>
          <w:rFonts w:ascii="GHEA Grapalat" w:hAnsi="GHEA Grapalat" w:cs="Tahoma"/>
          <w:i/>
          <w:color w:val="002060"/>
          <w:lang w:val="hy-AM"/>
        </w:rPr>
        <w:t xml:space="preserve"> օգտագործվում էին </w:t>
      </w:r>
      <w:r>
        <w:rPr>
          <w:rFonts w:ascii="GHEA Grapalat" w:hAnsi="GHEA Grapalat" w:cs="Tahoma"/>
          <w:i/>
          <w:color w:val="002060"/>
          <w:lang w:val="hy-AM"/>
        </w:rPr>
        <w:t>հարկ</w:t>
      </w:r>
      <w:r w:rsidRPr="007C5F7C">
        <w:rPr>
          <w:rFonts w:ascii="GHEA Grapalat" w:hAnsi="GHEA Grapalat" w:cs="Tahoma"/>
          <w:i/>
          <w:color w:val="002060"/>
          <w:lang w:val="hy-AM"/>
        </w:rPr>
        <w:t xml:space="preserve"> վճարելու համար (նվազեցվում էին աշխատավարձերից) </w:t>
      </w:r>
      <w:r w:rsidRPr="004A39E7">
        <w:rPr>
          <w:rFonts w:ascii="GHEA Grapalat" w:hAnsi="GHEA Grapalat" w:cs="Tahoma"/>
          <w:i/>
          <w:color w:val="002060"/>
          <w:lang w:val="hy-AM"/>
        </w:rPr>
        <w:t>միջամտությունից</w:t>
      </w:r>
      <w:r w:rsidRPr="007C5F7C">
        <w:rPr>
          <w:rFonts w:ascii="GHEA Grapalat" w:hAnsi="GHEA Grapalat" w:cs="Tahoma"/>
          <w:i/>
          <w:color w:val="002060"/>
          <w:lang w:val="hy-AM"/>
        </w:rPr>
        <w:t xml:space="preserve"> հետո </w:t>
      </w:r>
      <w:r>
        <w:rPr>
          <w:rFonts w:ascii="GHEA Grapalat" w:hAnsi="GHEA Grapalat" w:cs="Tahoma"/>
          <w:i/>
          <w:color w:val="002060"/>
          <w:lang w:val="hy-AM"/>
        </w:rPr>
        <w:t>ավելանալ</w:t>
      </w:r>
      <w:r w:rsidRPr="004A39E7">
        <w:rPr>
          <w:rFonts w:ascii="GHEA Grapalat" w:hAnsi="GHEA Grapalat" w:cs="Tahoma"/>
          <w:i/>
          <w:color w:val="002060"/>
          <w:lang w:val="hy-AM"/>
        </w:rPr>
        <w:t>ու են, սակայն մ</w:t>
      </w:r>
      <w:r w:rsidRPr="007C5F7C">
        <w:rPr>
          <w:rFonts w:ascii="GHEA Grapalat" w:hAnsi="GHEA Grapalat" w:cs="Tahoma"/>
          <w:i/>
          <w:color w:val="002060"/>
          <w:lang w:val="hy-AM"/>
        </w:rPr>
        <w:t xml:space="preserve">եկ աշխատողի վրա կատարված ծախսը գործատուի համար նույն </w:t>
      </w:r>
      <w:r>
        <w:rPr>
          <w:rFonts w:ascii="GHEA Grapalat" w:hAnsi="GHEA Grapalat" w:cs="Tahoma"/>
          <w:i/>
          <w:color w:val="002060"/>
          <w:lang w:val="hy-AM"/>
        </w:rPr>
        <w:t>գումար</w:t>
      </w:r>
      <w:r w:rsidRPr="004A39E7">
        <w:rPr>
          <w:rFonts w:ascii="GHEA Grapalat" w:hAnsi="GHEA Grapalat" w:cs="Tahoma"/>
          <w:i/>
          <w:color w:val="002060"/>
          <w:lang w:val="hy-AM"/>
        </w:rPr>
        <w:t>ը կմնա</w:t>
      </w:r>
      <w:r w:rsidRPr="007C5F7C">
        <w:rPr>
          <w:rFonts w:ascii="GHEA Grapalat" w:hAnsi="GHEA Grapalat" w:cs="Tahoma"/>
          <w:i/>
          <w:color w:val="002060"/>
          <w:lang w:val="hy-AM"/>
        </w:rPr>
        <w:t xml:space="preserve">, ինչ </w:t>
      </w:r>
      <w:r w:rsidRPr="004A39E7">
        <w:rPr>
          <w:rFonts w:ascii="GHEA Grapalat" w:hAnsi="GHEA Grapalat" w:cs="Tahoma"/>
          <w:i/>
          <w:color w:val="002060"/>
          <w:lang w:val="hy-AM"/>
        </w:rPr>
        <w:t>միջամտությունից</w:t>
      </w:r>
      <w:r w:rsidRPr="007C5F7C">
        <w:rPr>
          <w:rFonts w:ascii="GHEA Grapalat" w:hAnsi="GHEA Grapalat" w:cs="Tahoma"/>
          <w:i/>
          <w:color w:val="002060"/>
          <w:lang w:val="hy-AM"/>
        </w:rPr>
        <w:t xml:space="preserve"> առաջ: Կատարյալ ոչ </w:t>
      </w:r>
      <w:r w:rsidRPr="004A39E7">
        <w:rPr>
          <w:rFonts w:ascii="GHEA Grapalat" w:hAnsi="GHEA Grapalat" w:cs="Tahoma"/>
          <w:i/>
          <w:color w:val="002060"/>
          <w:lang w:val="hy-AM"/>
        </w:rPr>
        <w:t>առաձգա</w:t>
      </w:r>
      <w:r w:rsidRPr="007C5F7C">
        <w:rPr>
          <w:rFonts w:ascii="GHEA Grapalat" w:hAnsi="GHEA Grapalat" w:cs="Tahoma"/>
          <w:i/>
          <w:color w:val="002060"/>
          <w:lang w:val="hy-AM"/>
        </w:rPr>
        <w:t>կ</w:t>
      </w:r>
      <w:r w:rsidRPr="004A39E7">
        <w:rPr>
          <w:rFonts w:ascii="GHEA Grapalat" w:hAnsi="GHEA Grapalat" w:cs="Tahoma"/>
          <w:i/>
          <w:color w:val="002060"/>
          <w:lang w:val="hy-AM"/>
        </w:rPr>
        <w:t>ան</w:t>
      </w:r>
      <w:r w:rsidRPr="007C5F7C">
        <w:rPr>
          <w:rFonts w:ascii="GHEA Grapalat" w:hAnsi="GHEA Grapalat" w:cs="Tahoma"/>
          <w:i/>
          <w:color w:val="002060"/>
          <w:lang w:val="hy-AM"/>
        </w:rPr>
        <w:t xml:space="preserve">ության դեպքում </w:t>
      </w:r>
      <w:r w:rsidRPr="004A39E7">
        <w:rPr>
          <w:rFonts w:ascii="GHEA Grapalat" w:hAnsi="GHEA Grapalat" w:cs="Tahoma"/>
          <w:i/>
          <w:color w:val="002060"/>
          <w:lang w:val="hy-AM"/>
        </w:rPr>
        <w:t xml:space="preserve">միջամտությունը </w:t>
      </w:r>
      <w:r w:rsidRPr="007C5F7C">
        <w:rPr>
          <w:rFonts w:ascii="GHEA Grapalat" w:hAnsi="GHEA Grapalat" w:cs="Tahoma"/>
          <w:i/>
          <w:color w:val="002060"/>
          <w:lang w:val="hy-AM"/>
        </w:rPr>
        <w:t xml:space="preserve">ոչ մի ազդեցություն չի թողնում զբաղվածության վրա: </w:t>
      </w:r>
      <w:r w:rsidRPr="004A39E7">
        <w:rPr>
          <w:rFonts w:ascii="GHEA Grapalat" w:hAnsi="GHEA Grapalat" w:cs="Tahoma"/>
          <w:i/>
          <w:color w:val="002060"/>
          <w:lang w:val="hy-AM"/>
        </w:rPr>
        <w:t>Այս դեպքում գ</w:t>
      </w:r>
      <w:r w:rsidRPr="007C5F7C">
        <w:rPr>
          <w:rFonts w:ascii="GHEA Grapalat" w:hAnsi="GHEA Grapalat" w:cs="Tahoma"/>
          <w:i/>
          <w:color w:val="002060"/>
          <w:lang w:val="hy-AM"/>
        </w:rPr>
        <w:t xml:space="preserve">ործատուն </w:t>
      </w:r>
      <w:r w:rsidRPr="004A39E7">
        <w:rPr>
          <w:rFonts w:ascii="GHEA Grapalat" w:hAnsi="GHEA Grapalat" w:cs="Tahoma"/>
          <w:i/>
          <w:color w:val="002060"/>
          <w:lang w:val="hy-AM"/>
        </w:rPr>
        <w:t>տուժ</w:t>
      </w:r>
      <w:r w:rsidRPr="007C5F7C">
        <w:rPr>
          <w:rFonts w:ascii="GHEA Grapalat" w:hAnsi="GHEA Grapalat" w:cs="Tahoma"/>
          <w:i/>
          <w:color w:val="002060"/>
          <w:lang w:val="hy-AM"/>
        </w:rPr>
        <w:t>ում է բոլոր առումներով</w:t>
      </w:r>
      <w:r w:rsidRPr="004A39E7">
        <w:rPr>
          <w:rFonts w:ascii="GHEA Grapalat" w:hAnsi="GHEA Grapalat" w:cs="Tahoma"/>
          <w:i/>
          <w:color w:val="002060"/>
          <w:lang w:val="hy-AM"/>
        </w:rPr>
        <w:t>.</w:t>
      </w:r>
      <w:r w:rsidRPr="007C5F7C">
        <w:rPr>
          <w:rFonts w:ascii="GHEA Grapalat" w:hAnsi="GHEA Grapalat" w:cs="Tahoma"/>
          <w:i/>
          <w:color w:val="002060"/>
          <w:lang w:val="hy-AM"/>
        </w:rPr>
        <w:t xml:space="preserve"> </w:t>
      </w:r>
      <w:r w:rsidRPr="004A39E7">
        <w:rPr>
          <w:rFonts w:ascii="GHEA Grapalat" w:hAnsi="GHEA Grapalat" w:cs="Tahoma"/>
          <w:i/>
          <w:color w:val="002060"/>
          <w:lang w:val="hy-AM"/>
        </w:rPr>
        <w:t>հ</w:t>
      </w:r>
      <w:r>
        <w:rPr>
          <w:rFonts w:ascii="GHEA Grapalat" w:hAnsi="GHEA Grapalat" w:cs="Tahoma"/>
          <w:i/>
          <w:color w:val="002060"/>
          <w:lang w:val="hy-AM"/>
        </w:rPr>
        <w:t>արկ</w:t>
      </w:r>
      <w:r w:rsidRPr="007C5F7C">
        <w:rPr>
          <w:rFonts w:ascii="GHEA Grapalat" w:hAnsi="GHEA Grapalat" w:cs="Tahoma"/>
          <w:i/>
          <w:color w:val="002060"/>
          <w:lang w:val="hy-AM"/>
        </w:rPr>
        <w:t xml:space="preserve">ի </w:t>
      </w:r>
      <w:r w:rsidRPr="00D456C2">
        <w:rPr>
          <w:rFonts w:ascii="GHEA Grapalat" w:hAnsi="GHEA Grapalat" w:cs="Tahoma"/>
          <w:i/>
          <w:color w:val="002060"/>
          <w:lang w:val="hy-AM"/>
        </w:rPr>
        <w:t>բարձրացման</w:t>
      </w:r>
      <w:r w:rsidRPr="007C5F7C">
        <w:rPr>
          <w:rFonts w:ascii="GHEA Grapalat" w:hAnsi="GHEA Grapalat" w:cs="Tahoma"/>
          <w:i/>
          <w:color w:val="002060"/>
          <w:lang w:val="hy-AM"/>
        </w:rPr>
        <w:t xml:space="preserve"> արդյունքում </w:t>
      </w:r>
      <w:r w:rsidRPr="00D456C2">
        <w:rPr>
          <w:rFonts w:ascii="GHEA Grapalat" w:hAnsi="GHEA Grapalat" w:cs="Tahoma"/>
          <w:i/>
          <w:color w:val="002060"/>
          <w:lang w:val="hy-AM"/>
        </w:rPr>
        <w:t>հարկի</w:t>
      </w:r>
      <w:r w:rsidRPr="007C5F7C">
        <w:rPr>
          <w:rFonts w:ascii="GHEA Grapalat" w:hAnsi="GHEA Grapalat" w:cs="Tahoma"/>
          <w:i/>
          <w:color w:val="002060"/>
          <w:lang w:val="hy-AM"/>
        </w:rPr>
        <w:t xml:space="preserve"> </w:t>
      </w:r>
      <w:r>
        <w:rPr>
          <w:rFonts w:ascii="GHEA Grapalat" w:hAnsi="GHEA Grapalat" w:cs="Tahoma"/>
          <w:i/>
          <w:color w:val="002060"/>
          <w:lang w:val="hy-AM"/>
        </w:rPr>
        <w:t>գումար</w:t>
      </w:r>
      <w:r w:rsidRPr="00D456C2">
        <w:rPr>
          <w:rFonts w:ascii="GHEA Grapalat" w:hAnsi="GHEA Grapalat" w:cs="Tahoma"/>
          <w:i/>
          <w:color w:val="002060"/>
          <w:lang w:val="hy-AM"/>
        </w:rPr>
        <w:t>ի մի մասը վճարվում է</w:t>
      </w:r>
      <w:r w:rsidRPr="007C5F7C">
        <w:rPr>
          <w:rFonts w:ascii="GHEA Grapalat" w:hAnsi="GHEA Grapalat" w:cs="Tahoma"/>
          <w:i/>
          <w:color w:val="002060"/>
          <w:lang w:val="hy-AM"/>
        </w:rPr>
        <w:t xml:space="preserve"> գործատուի «</w:t>
      </w:r>
      <w:r>
        <w:rPr>
          <w:rFonts w:ascii="GHEA Grapalat" w:hAnsi="GHEA Grapalat" w:cs="Tahoma"/>
          <w:i/>
          <w:color w:val="002060"/>
          <w:lang w:val="hy-AM"/>
        </w:rPr>
        <w:t>գրպան</w:t>
      </w:r>
      <w:r w:rsidRPr="00D456C2">
        <w:rPr>
          <w:rFonts w:ascii="GHEA Grapalat" w:hAnsi="GHEA Grapalat" w:cs="Tahoma"/>
          <w:i/>
          <w:color w:val="002060"/>
          <w:lang w:val="hy-AM"/>
        </w:rPr>
        <w:t>ից</w:t>
      </w:r>
      <w:r w:rsidRPr="007C5F7C">
        <w:rPr>
          <w:rFonts w:ascii="GHEA Grapalat" w:hAnsi="GHEA Grapalat" w:cs="Tahoma"/>
          <w:i/>
          <w:color w:val="002060"/>
          <w:lang w:val="hy-AM"/>
        </w:rPr>
        <w:t>»:</w:t>
      </w:r>
    </w:p>
    <w:p w14:paraId="2832601F" w14:textId="77777777" w:rsidR="00151D37" w:rsidRPr="00151D37" w:rsidRDefault="00151D37" w:rsidP="00151D37">
      <w:pPr>
        <w:pBdr>
          <w:top w:val="single" w:sz="4" w:space="1" w:color="auto"/>
          <w:left w:val="single" w:sz="4" w:space="4" w:color="auto"/>
          <w:bottom w:val="single" w:sz="4" w:space="13" w:color="auto"/>
          <w:right w:val="single" w:sz="4" w:space="2" w:color="auto"/>
        </w:pBdr>
        <w:spacing w:before="240"/>
        <w:ind w:left="810"/>
        <w:jc w:val="both"/>
        <w:rPr>
          <w:rFonts w:ascii="GHEA Grapalat" w:hAnsi="GHEA Grapalat" w:cs="Tahoma"/>
          <w:color w:val="002060"/>
          <w:lang w:val="hy-AM"/>
        </w:rPr>
      </w:pPr>
      <w:r w:rsidRPr="007C5F7C">
        <w:rPr>
          <w:rFonts w:ascii="GHEA Grapalat" w:hAnsi="GHEA Grapalat" w:cs="Tahoma"/>
          <w:i/>
          <w:color w:val="002060"/>
          <w:lang w:val="hy-AM"/>
        </w:rPr>
        <w:t xml:space="preserve">Ընդ որում, </w:t>
      </w:r>
      <w:r w:rsidRPr="00064311">
        <w:rPr>
          <w:rFonts w:ascii="GHEA Grapalat" w:hAnsi="GHEA Grapalat" w:cs="Tahoma"/>
          <w:i/>
          <w:color w:val="002060"/>
          <w:lang w:val="hy-AM"/>
        </w:rPr>
        <w:t>ընդհանուր հավասարակշռության մոդելի շրջանակներում</w:t>
      </w:r>
      <w:r w:rsidRPr="007C5F7C">
        <w:rPr>
          <w:rFonts w:ascii="GHEA Grapalat" w:hAnsi="GHEA Grapalat" w:cs="Tahoma"/>
          <w:i/>
          <w:color w:val="002060"/>
          <w:lang w:val="hy-AM"/>
        </w:rPr>
        <w:t xml:space="preserve"> նպատակահարմար </w:t>
      </w:r>
      <w:r>
        <w:rPr>
          <w:rFonts w:ascii="GHEA Grapalat" w:hAnsi="GHEA Grapalat" w:cs="Tahoma"/>
          <w:i/>
          <w:color w:val="002060"/>
          <w:lang w:val="hy-AM"/>
        </w:rPr>
        <w:t>կլին</w:t>
      </w:r>
      <w:r w:rsidRPr="00064311">
        <w:rPr>
          <w:rFonts w:ascii="GHEA Grapalat" w:hAnsi="GHEA Grapalat" w:cs="Tahoma"/>
          <w:i/>
          <w:color w:val="002060"/>
          <w:lang w:val="hy-AM"/>
        </w:rPr>
        <w:t>ի</w:t>
      </w:r>
      <w:r w:rsidRPr="007C5F7C">
        <w:rPr>
          <w:rFonts w:ascii="GHEA Grapalat" w:hAnsi="GHEA Grapalat" w:cs="Tahoma"/>
          <w:i/>
          <w:color w:val="002060"/>
          <w:lang w:val="hy-AM"/>
        </w:rPr>
        <w:t xml:space="preserve"> խոսել նաև վարքագծային բաղադրիչի մասին, քանի որ</w:t>
      </w:r>
      <w:r w:rsidRPr="00064311">
        <w:rPr>
          <w:rFonts w:ascii="GHEA Grapalat" w:hAnsi="GHEA Grapalat" w:cs="Tahoma"/>
          <w:i/>
          <w:color w:val="002060"/>
          <w:lang w:val="hy-AM"/>
        </w:rPr>
        <w:t>,</w:t>
      </w:r>
      <w:r w:rsidRPr="007C5F7C">
        <w:rPr>
          <w:rFonts w:ascii="GHEA Grapalat" w:hAnsi="GHEA Grapalat" w:cs="Tahoma"/>
          <w:i/>
          <w:color w:val="002060"/>
          <w:lang w:val="hy-AM"/>
        </w:rPr>
        <w:t xml:space="preserve"> անկախ տեսական ենթադրություններից</w:t>
      </w:r>
      <w:r w:rsidRPr="00064311">
        <w:rPr>
          <w:rFonts w:ascii="GHEA Grapalat" w:hAnsi="GHEA Grapalat" w:cs="Tahoma"/>
          <w:i/>
          <w:color w:val="002060"/>
          <w:lang w:val="hy-AM"/>
        </w:rPr>
        <w:t>,</w:t>
      </w:r>
      <w:r w:rsidRPr="007C5F7C">
        <w:rPr>
          <w:rFonts w:ascii="GHEA Grapalat" w:hAnsi="GHEA Grapalat" w:cs="Tahoma"/>
          <w:i/>
          <w:color w:val="002060"/>
          <w:lang w:val="hy-AM"/>
        </w:rPr>
        <w:t xml:space="preserve"> գործնականում ազդեցությունները կարող են տարբեր լինել:</w:t>
      </w:r>
      <w:r w:rsidRPr="00064311">
        <w:rPr>
          <w:rFonts w:ascii="GHEA Grapalat" w:hAnsi="GHEA Grapalat" w:cs="Tahoma"/>
          <w:i/>
          <w:color w:val="002060"/>
          <w:lang w:val="hy-AM"/>
        </w:rPr>
        <w:t xml:space="preserve"> Ներկայացված իրավիճակում շահառուների վարքագծային արձագանքի օրինակ կարող է լինել</w:t>
      </w:r>
      <w:r>
        <w:rPr>
          <w:rFonts w:ascii="GHEA Grapalat" w:hAnsi="GHEA Grapalat" w:cs="Tahoma"/>
          <w:i/>
          <w:color w:val="002060"/>
          <w:lang w:val="hy-AM"/>
        </w:rPr>
        <w:t>,</w:t>
      </w:r>
      <w:r w:rsidRPr="00064311">
        <w:rPr>
          <w:rFonts w:ascii="GHEA Grapalat" w:hAnsi="GHEA Grapalat" w:cs="Tahoma"/>
          <w:i/>
          <w:color w:val="002060"/>
          <w:lang w:val="hy-AM"/>
        </w:rPr>
        <w:t xml:space="preserve"> սոցիալական վիճակի վատթարացման կանխատեսմամբ պայմանավորված</w:t>
      </w:r>
      <w:r>
        <w:rPr>
          <w:rFonts w:ascii="GHEA Grapalat" w:hAnsi="GHEA Grapalat" w:cs="Tahoma"/>
          <w:i/>
          <w:color w:val="002060"/>
          <w:lang w:val="hy-AM"/>
        </w:rPr>
        <w:t>,</w:t>
      </w:r>
      <w:r w:rsidRPr="00064311">
        <w:rPr>
          <w:rFonts w:ascii="GHEA Grapalat" w:hAnsi="GHEA Grapalat" w:cs="Tahoma"/>
          <w:i/>
          <w:color w:val="002060"/>
          <w:lang w:val="hy-AM"/>
        </w:rPr>
        <w:t xml:space="preserve"> վարձու աշխատողների կողմից սպառողական ծախսերի կրճատումը և խնայողությունների իրականացումը:</w:t>
      </w:r>
    </w:p>
    <w:p w14:paraId="2F9E549D" w14:textId="77777777" w:rsidR="00416FA6" w:rsidRPr="007A509A" w:rsidRDefault="00416FA6" w:rsidP="00416FA6">
      <w:pPr>
        <w:pStyle w:val="ListParagraph"/>
        <w:spacing w:line="259" w:lineRule="auto"/>
        <w:jc w:val="both"/>
        <w:rPr>
          <w:rFonts w:ascii="GHEA Grapalat" w:hAnsi="GHEA Grapalat" w:cs="Tahoma"/>
          <w:b/>
          <w:i/>
          <w:color w:val="C00000"/>
          <w:sz w:val="24"/>
          <w:szCs w:val="24"/>
          <w:lang w:val="hy-AM"/>
        </w:rPr>
      </w:pPr>
    </w:p>
    <w:p w14:paraId="6820CC38" w14:textId="77777777" w:rsidR="0069044A" w:rsidRPr="0069044A" w:rsidRDefault="008C4CE6" w:rsidP="0069044A">
      <w:pPr>
        <w:pStyle w:val="ListParagraph"/>
        <w:numPr>
          <w:ilvl w:val="0"/>
          <w:numId w:val="3"/>
        </w:numPr>
        <w:spacing w:before="120" w:after="120" w:line="276" w:lineRule="auto"/>
        <w:ind w:hanging="86"/>
        <w:jc w:val="both"/>
        <w:rPr>
          <w:rFonts w:ascii="GHEA Grapalat" w:hAnsi="GHEA Grapalat" w:cs="Tahoma"/>
          <w:b/>
          <w:i/>
          <w:color w:val="C00000"/>
          <w:sz w:val="24"/>
          <w:szCs w:val="24"/>
          <w:u w:val="single"/>
          <w:lang w:val="hy-AM"/>
        </w:rPr>
      </w:pPr>
      <w:r w:rsidRPr="0069044A">
        <w:rPr>
          <w:rFonts w:ascii="GHEA Grapalat" w:hAnsi="GHEA Grapalat" w:cs="Tahoma"/>
          <w:b/>
          <w:sz w:val="24"/>
          <w:szCs w:val="24"/>
          <w:u w:val="single"/>
          <w:lang w:val="hy-AM"/>
        </w:rPr>
        <w:t>Վճարելու պատրաստակամության</w:t>
      </w:r>
      <w:r w:rsidR="0069044A" w:rsidRPr="0069044A">
        <w:rPr>
          <w:rFonts w:ascii="GHEA Grapalat" w:hAnsi="GHEA Grapalat" w:cs="Tahoma"/>
          <w:b/>
          <w:sz w:val="24"/>
          <w:szCs w:val="24"/>
          <w:u w:val="single"/>
          <w:lang w:val="hy-AM"/>
        </w:rPr>
        <w:t xml:space="preserve"> մոդել:</w:t>
      </w:r>
    </w:p>
    <w:p w14:paraId="4D478198" w14:textId="77777777" w:rsidR="00416FA6" w:rsidRPr="007A509A" w:rsidRDefault="008C4CE6" w:rsidP="0069044A">
      <w:pPr>
        <w:pStyle w:val="ListParagraph"/>
        <w:spacing w:line="276" w:lineRule="auto"/>
        <w:jc w:val="both"/>
        <w:rPr>
          <w:rFonts w:ascii="GHEA Grapalat" w:hAnsi="GHEA Grapalat" w:cs="Tahoma"/>
          <w:b/>
          <w:i/>
          <w:color w:val="C00000"/>
          <w:sz w:val="24"/>
          <w:szCs w:val="24"/>
          <w:lang w:val="hy-AM"/>
        </w:rPr>
      </w:pPr>
      <w:r w:rsidRPr="007A509A">
        <w:rPr>
          <w:rFonts w:ascii="GHEA Grapalat" w:hAnsi="GHEA Grapalat" w:cs="Tahoma"/>
          <w:sz w:val="24"/>
          <w:szCs w:val="24"/>
          <w:lang w:val="hy-AM"/>
        </w:rPr>
        <w:t xml:space="preserve"> </w:t>
      </w:r>
      <w:r w:rsidR="00416FA6" w:rsidRPr="007A509A">
        <w:rPr>
          <w:rFonts w:ascii="GHEA Grapalat" w:hAnsi="GHEA Grapalat" w:cs="Tahoma"/>
          <w:sz w:val="24"/>
          <w:szCs w:val="24"/>
          <w:lang w:val="hy-AM"/>
        </w:rPr>
        <w:t xml:space="preserve">Ոչ շուկայական ազդեցությունները սովորաբար գնահատվում են ապագա օգուտի ստացման համար անհատների </w:t>
      </w:r>
      <w:r w:rsidR="00144028" w:rsidRPr="00CD4621">
        <w:rPr>
          <w:rFonts w:ascii="GHEA Grapalat" w:hAnsi="GHEA Grapalat" w:cs="Tahoma"/>
          <w:b/>
          <w:sz w:val="24"/>
          <w:szCs w:val="24"/>
          <w:lang w:val="hy-AM"/>
        </w:rPr>
        <w:t>վճարելու պատրաստակամության</w:t>
      </w:r>
      <w:r w:rsidR="00416FA6" w:rsidRPr="007A509A">
        <w:rPr>
          <w:rFonts w:ascii="GHEA Grapalat" w:hAnsi="GHEA Grapalat" w:cs="Tahoma"/>
          <w:color w:val="FF0000"/>
          <w:sz w:val="24"/>
          <w:szCs w:val="24"/>
          <w:lang w:val="hy-AM"/>
        </w:rPr>
        <w:t xml:space="preserve"> </w:t>
      </w:r>
      <w:r w:rsidR="00416FA6" w:rsidRPr="007A509A">
        <w:rPr>
          <w:rFonts w:ascii="GHEA Grapalat" w:hAnsi="GHEA Grapalat" w:cs="Tahoma"/>
          <w:sz w:val="24"/>
          <w:szCs w:val="24"/>
          <w:lang w:val="hy-AM"/>
        </w:rPr>
        <w:t xml:space="preserve">միջոցով: </w:t>
      </w:r>
      <w:r w:rsidR="00144028" w:rsidRPr="00CD4621">
        <w:rPr>
          <w:rFonts w:ascii="GHEA Grapalat" w:hAnsi="GHEA Grapalat" w:cs="Tahoma"/>
          <w:b/>
          <w:sz w:val="24"/>
          <w:szCs w:val="24"/>
          <w:lang w:val="hy-AM"/>
        </w:rPr>
        <w:t>Վճարելու պատրաստակամությունը</w:t>
      </w:r>
      <w:r w:rsidR="00416FA6" w:rsidRPr="007A509A">
        <w:rPr>
          <w:rFonts w:ascii="GHEA Grapalat" w:hAnsi="GHEA Grapalat" w:cs="Tahoma"/>
          <w:sz w:val="24"/>
          <w:szCs w:val="24"/>
          <w:lang w:val="hy-AM"/>
        </w:rPr>
        <w:t xml:space="preserve"> կարող է գնահատվել երկու եղանակով</w:t>
      </w:r>
      <w:r w:rsidR="00144028" w:rsidRPr="00CD4621">
        <w:rPr>
          <w:rFonts w:ascii="GHEA Grapalat" w:hAnsi="GHEA Grapalat" w:cs="Tahoma"/>
          <w:sz w:val="24"/>
          <w:szCs w:val="24"/>
          <w:lang w:val="hy-AM"/>
        </w:rPr>
        <w:t>՝</w:t>
      </w:r>
    </w:p>
    <w:p w14:paraId="4B438AB8" w14:textId="77777777" w:rsidR="00416FA6" w:rsidRPr="007A509A" w:rsidRDefault="00144028" w:rsidP="000A2AB1">
      <w:pPr>
        <w:pStyle w:val="ListParagraph"/>
        <w:numPr>
          <w:ilvl w:val="0"/>
          <w:numId w:val="1"/>
        </w:numPr>
        <w:spacing w:after="0" w:line="276" w:lineRule="auto"/>
        <w:ind w:right="50"/>
        <w:jc w:val="both"/>
        <w:rPr>
          <w:rFonts w:ascii="GHEA Grapalat" w:hAnsi="GHEA Grapalat" w:cs="Tahoma"/>
          <w:sz w:val="24"/>
          <w:szCs w:val="24"/>
          <w:lang w:val="hy-AM"/>
        </w:rPr>
      </w:pPr>
      <w:r w:rsidRPr="00CD4621">
        <w:rPr>
          <w:rFonts w:ascii="GHEA Grapalat" w:hAnsi="GHEA Grapalat" w:cs="Tahoma"/>
          <w:sz w:val="24"/>
          <w:szCs w:val="24"/>
          <w:lang w:val="hy-AM"/>
        </w:rPr>
        <w:t>ու</w:t>
      </w:r>
      <w:r w:rsidR="00416FA6" w:rsidRPr="007A509A">
        <w:rPr>
          <w:rFonts w:ascii="GHEA Grapalat" w:hAnsi="GHEA Grapalat" w:cs="Tahoma"/>
          <w:sz w:val="24"/>
          <w:szCs w:val="24"/>
          <w:lang w:val="hy-AM"/>
        </w:rPr>
        <w:t>սումնասիրելով, թե իրականում անհատներն ինչ են վճարում որոշակի արդյունքի ստացման համար</w:t>
      </w:r>
      <w:r w:rsidR="00C75448">
        <w:rPr>
          <w:rFonts w:ascii="GHEA Grapalat" w:hAnsi="GHEA Grapalat" w:cs="Tahoma"/>
          <w:sz w:val="24"/>
          <w:szCs w:val="24"/>
          <w:lang w:val="hy-AM"/>
        </w:rPr>
        <w:t>`</w:t>
      </w:r>
      <w:r w:rsidR="00416FA6" w:rsidRPr="007A509A">
        <w:rPr>
          <w:rFonts w:ascii="GHEA Grapalat" w:hAnsi="GHEA Grapalat" w:cs="Tahoma"/>
          <w:sz w:val="24"/>
          <w:szCs w:val="24"/>
          <w:lang w:val="hy-AM"/>
        </w:rPr>
        <w:t xml:space="preserve"> այսպես կոչված </w:t>
      </w:r>
      <w:r w:rsidRPr="00CD4621">
        <w:rPr>
          <w:rFonts w:ascii="GHEA Grapalat" w:hAnsi="GHEA Grapalat" w:cs="Tahoma"/>
          <w:b/>
          <w:sz w:val="24"/>
          <w:szCs w:val="24"/>
          <w:lang w:val="hy-AM"/>
        </w:rPr>
        <w:t>բացահայտված նախապատվությունների</w:t>
      </w:r>
      <w:r w:rsidR="00416FA6" w:rsidRPr="007A509A">
        <w:rPr>
          <w:rFonts w:ascii="GHEA Grapalat" w:hAnsi="GHEA Grapalat" w:cs="Tahoma"/>
          <w:sz w:val="24"/>
          <w:szCs w:val="24"/>
          <w:lang w:val="hy-AM"/>
        </w:rPr>
        <w:t xml:space="preserve"> միջոցով: </w:t>
      </w:r>
      <w:r w:rsidRPr="00CD4621">
        <w:rPr>
          <w:rFonts w:ascii="GHEA Grapalat" w:hAnsi="GHEA Grapalat" w:cs="Tahoma"/>
          <w:b/>
          <w:sz w:val="24"/>
          <w:szCs w:val="24"/>
          <w:lang w:val="hy-AM"/>
        </w:rPr>
        <w:t>Բացահայտված նախապատվությունների</w:t>
      </w:r>
      <w:r w:rsidR="00416FA6" w:rsidRPr="007A509A">
        <w:rPr>
          <w:rFonts w:ascii="GHEA Grapalat" w:hAnsi="GHEA Grapalat" w:cs="Tahoma"/>
          <w:sz w:val="24"/>
          <w:szCs w:val="24"/>
          <w:lang w:val="hy-AM"/>
        </w:rPr>
        <w:t xml:space="preserve"> </w:t>
      </w:r>
      <w:r w:rsidRPr="00CD4621">
        <w:rPr>
          <w:rFonts w:ascii="GHEA Grapalat" w:hAnsi="GHEA Grapalat" w:cs="Tahoma"/>
          <w:sz w:val="24"/>
          <w:szCs w:val="24"/>
          <w:lang w:val="hy-AM"/>
        </w:rPr>
        <w:t xml:space="preserve">միջոցով գնահատման </w:t>
      </w:r>
      <w:r w:rsidR="00416FA6" w:rsidRPr="007A509A">
        <w:rPr>
          <w:rFonts w:ascii="GHEA Grapalat" w:hAnsi="GHEA Grapalat" w:cs="Tahoma"/>
          <w:sz w:val="24"/>
          <w:szCs w:val="24"/>
          <w:lang w:val="hy-AM"/>
        </w:rPr>
        <w:t>մեթոդներն են՝</w:t>
      </w:r>
    </w:p>
    <w:p w14:paraId="792DA143" w14:textId="77777777" w:rsidR="00416FA6" w:rsidRPr="007A509A" w:rsidRDefault="00144028" w:rsidP="000A2AB1">
      <w:pPr>
        <w:pStyle w:val="ListParagraph"/>
        <w:numPr>
          <w:ilvl w:val="0"/>
          <w:numId w:val="2"/>
        </w:numPr>
        <w:spacing w:after="0" w:line="276" w:lineRule="auto"/>
        <w:jc w:val="both"/>
        <w:rPr>
          <w:rFonts w:ascii="GHEA Grapalat" w:hAnsi="GHEA Grapalat" w:cs="Tahoma"/>
          <w:sz w:val="24"/>
          <w:szCs w:val="24"/>
          <w:lang w:val="hy-AM"/>
        </w:rPr>
      </w:pPr>
      <w:r w:rsidRPr="00CD4621">
        <w:rPr>
          <w:rFonts w:ascii="GHEA Grapalat" w:hAnsi="GHEA Grapalat" w:cs="Tahoma"/>
          <w:i/>
          <w:sz w:val="24"/>
          <w:szCs w:val="24"/>
          <w:lang w:val="hy-AM"/>
        </w:rPr>
        <w:t xml:space="preserve">ճանապարհորդության ծախսերի </w:t>
      </w:r>
      <w:r w:rsidR="009862E6" w:rsidRPr="009862E6">
        <w:rPr>
          <w:rFonts w:ascii="GHEA Grapalat" w:hAnsi="GHEA Grapalat" w:cs="Tahoma"/>
          <w:i/>
          <w:sz w:val="24"/>
          <w:szCs w:val="24"/>
          <w:lang w:val="hy-AM"/>
        </w:rPr>
        <w:t>մեթոդ</w:t>
      </w:r>
      <w:r w:rsidRPr="00CD4621">
        <w:rPr>
          <w:rFonts w:ascii="GHEA Grapalat" w:hAnsi="GHEA Grapalat" w:cs="Tahoma"/>
          <w:i/>
          <w:sz w:val="24"/>
          <w:szCs w:val="24"/>
          <w:lang w:val="hy-AM"/>
        </w:rPr>
        <w:t>ները</w:t>
      </w:r>
      <w:r w:rsidR="00416FA6" w:rsidRPr="007A509A">
        <w:rPr>
          <w:rFonts w:ascii="GHEA Grapalat" w:hAnsi="GHEA Grapalat" w:cs="Tahoma"/>
          <w:sz w:val="24"/>
          <w:szCs w:val="24"/>
          <w:lang w:val="hy-AM"/>
        </w:rPr>
        <w:t>, օրինակ՝ մի խումբ քաղաքացիների համար որևէ հուշարձանի կամ զբոսայգու արժեքը կարող է մոտարկվել՝ ուսումնասիրելով, թե որքան գումար են ծախս</w:t>
      </w:r>
      <w:r w:rsidRPr="00CD4621">
        <w:rPr>
          <w:rFonts w:ascii="GHEA Grapalat" w:hAnsi="GHEA Grapalat" w:cs="Tahoma"/>
          <w:sz w:val="24"/>
          <w:szCs w:val="24"/>
          <w:lang w:val="hy-AM"/>
        </w:rPr>
        <w:t>ում</w:t>
      </w:r>
      <w:r w:rsidR="00416FA6" w:rsidRPr="007A509A">
        <w:rPr>
          <w:rFonts w:ascii="GHEA Grapalat" w:hAnsi="GHEA Grapalat" w:cs="Tahoma"/>
          <w:sz w:val="24"/>
          <w:szCs w:val="24"/>
          <w:lang w:val="hy-AM"/>
        </w:rPr>
        <w:t xml:space="preserve"> այդ խմբում ընդգրկված անհատներն </w:t>
      </w:r>
      <w:r w:rsidRPr="00CD4621">
        <w:rPr>
          <w:rFonts w:ascii="GHEA Grapalat" w:hAnsi="GHEA Grapalat" w:cs="Tahoma"/>
          <w:sz w:val="24"/>
          <w:szCs w:val="24"/>
          <w:lang w:val="hy-AM"/>
        </w:rPr>
        <w:t>այդ վայր այցելու նպատակով իրականացվող ճանապարհորդության վրա</w:t>
      </w:r>
      <w:r w:rsidR="00416FA6" w:rsidRPr="007A509A">
        <w:rPr>
          <w:rFonts w:ascii="GHEA Grapalat" w:hAnsi="GHEA Grapalat" w:cs="Tahoma"/>
          <w:sz w:val="24"/>
          <w:szCs w:val="24"/>
          <w:lang w:val="hy-AM"/>
        </w:rPr>
        <w:t xml:space="preserve">, </w:t>
      </w:r>
    </w:p>
    <w:p w14:paraId="6690812C" w14:textId="77777777" w:rsidR="00416FA6" w:rsidRPr="007A509A" w:rsidRDefault="00144028" w:rsidP="000A2AB1">
      <w:pPr>
        <w:pStyle w:val="ListParagraph"/>
        <w:numPr>
          <w:ilvl w:val="0"/>
          <w:numId w:val="2"/>
        </w:numPr>
        <w:spacing w:after="0" w:line="276" w:lineRule="auto"/>
        <w:jc w:val="both"/>
        <w:rPr>
          <w:rFonts w:ascii="GHEA Grapalat" w:hAnsi="GHEA Grapalat" w:cs="Tahoma"/>
          <w:sz w:val="24"/>
          <w:szCs w:val="24"/>
          <w:lang w:val="hy-AM"/>
        </w:rPr>
      </w:pPr>
      <w:r w:rsidRPr="00CD4621">
        <w:rPr>
          <w:rFonts w:ascii="GHEA Grapalat" w:hAnsi="GHEA Grapalat" w:cs="Tahoma"/>
          <w:i/>
          <w:sz w:val="24"/>
          <w:szCs w:val="24"/>
          <w:lang w:val="hy-AM"/>
        </w:rPr>
        <w:t>հեդոնիստական գնորոշման մ</w:t>
      </w:r>
      <w:r w:rsidR="009862E6" w:rsidRPr="009862E6">
        <w:rPr>
          <w:rFonts w:ascii="GHEA Grapalat" w:hAnsi="GHEA Grapalat" w:cs="Tahoma"/>
          <w:i/>
          <w:sz w:val="24"/>
          <w:szCs w:val="24"/>
          <w:lang w:val="hy-AM"/>
        </w:rPr>
        <w:t>եթոդ</w:t>
      </w:r>
      <w:r w:rsidRPr="00CD4621">
        <w:rPr>
          <w:rFonts w:ascii="GHEA Grapalat" w:hAnsi="GHEA Grapalat" w:cs="Tahoma"/>
          <w:i/>
          <w:sz w:val="24"/>
          <w:szCs w:val="24"/>
          <w:lang w:val="hy-AM"/>
        </w:rPr>
        <w:t>ները</w:t>
      </w:r>
      <w:r w:rsidR="00416FA6" w:rsidRPr="009862E6">
        <w:rPr>
          <w:rFonts w:ascii="GHEA Grapalat" w:hAnsi="GHEA Grapalat" w:cs="Tahoma"/>
          <w:i/>
          <w:sz w:val="24"/>
          <w:szCs w:val="24"/>
          <w:lang w:val="hy-AM"/>
        </w:rPr>
        <w:t>,</w:t>
      </w:r>
      <w:r w:rsidR="00416FA6" w:rsidRPr="007A509A">
        <w:rPr>
          <w:rFonts w:ascii="GHEA Grapalat" w:hAnsi="GHEA Grapalat" w:cs="Tahoma"/>
          <w:i/>
          <w:color w:val="C00000"/>
          <w:sz w:val="24"/>
          <w:szCs w:val="24"/>
          <w:lang w:val="hy-AM"/>
        </w:rPr>
        <w:t xml:space="preserve"> </w:t>
      </w:r>
      <w:r w:rsidR="00416FA6" w:rsidRPr="007A509A">
        <w:rPr>
          <w:rFonts w:ascii="GHEA Grapalat" w:hAnsi="GHEA Grapalat" w:cs="Tahoma"/>
          <w:sz w:val="24"/>
          <w:szCs w:val="24"/>
          <w:lang w:val="hy-AM"/>
        </w:rPr>
        <w:t>որոնք</w:t>
      </w:r>
      <w:r w:rsidR="00416FA6" w:rsidRPr="007A509A">
        <w:rPr>
          <w:rFonts w:ascii="GHEA Grapalat" w:hAnsi="GHEA Grapalat" w:cs="Tahoma"/>
          <w:i/>
          <w:color w:val="C00000"/>
          <w:sz w:val="24"/>
          <w:szCs w:val="24"/>
          <w:lang w:val="hy-AM"/>
        </w:rPr>
        <w:t xml:space="preserve"> </w:t>
      </w:r>
      <w:r w:rsidR="00416FA6" w:rsidRPr="007A509A">
        <w:rPr>
          <w:rFonts w:ascii="GHEA Grapalat" w:hAnsi="GHEA Grapalat" w:cs="Tahoma"/>
          <w:sz w:val="24"/>
          <w:szCs w:val="24"/>
          <w:lang w:val="hy-AM"/>
        </w:rPr>
        <w:t xml:space="preserve">վիճակագրական մեթոդների կիրառմամբ գնահատում են բարիքի հատկանիշների մասնաբաժինն այդ բարիքի գնի ձևավորման մեջ: Այս մոդելները թույլ են տալիս անուղղակիորեն գնահատել ապրանքի հատկանշային արժեքները </w:t>
      </w:r>
      <w:r w:rsidR="001E10C6" w:rsidRPr="001E10C6">
        <w:rPr>
          <w:rFonts w:ascii="GHEA Grapalat" w:hAnsi="GHEA Grapalat" w:cs="Tahoma"/>
          <w:sz w:val="24"/>
          <w:szCs w:val="24"/>
          <w:lang w:val="hy-AM"/>
        </w:rPr>
        <w:t>(</w:t>
      </w:r>
      <w:r w:rsidR="00416FA6" w:rsidRPr="007A509A">
        <w:rPr>
          <w:rFonts w:ascii="GHEA Grapalat" w:hAnsi="GHEA Grapalat" w:cs="Tahoma"/>
          <w:sz w:val="24"/>
          <w:szCs w:val="24"/>
          <w:lang w:val="hy-AM"/>
        </w:rPr>
        <w:t xml:space="preserve">որոնք չունեն </w:t>
      </w:r>
      <w:r w:rsidR="00F0219F">
        <w:rPr>
          <w:rFonts w:ascii="GHEA Grapalat" w:hAnsi="GHEA Grapalat" w:cs="Tahoma"/>
          <w:sz w:val="24"/>
          <w:szCs w:val="24"/>
          <w:lang w:val="hy-AM"/>
        </w:rPr>
        <w:t>դրամական</w:t>
      </w:r>
      <w:r w:rsidR="00416FA6" w:rsidRPr="007A509A">
        <w:rPr>
          <w:rFonts w:ascii="GHEA Grapalat" w:hAnsi="GHEA Grapalat" w:cs="Tahoma"/>
          <w:sz w:val="24"/>
          <w:szCs w:val="24"/>
          <w:lang w:val="hy-AM"/>
        </w:rPr>
        <w:t xml:space="preserve"> արտահայտում շուկայում</w:t>
      </w:r>
      <w:r w:rsidR="001E10C6" w:rsidRPr="001E10C6">
        <w:rPr>
          <w:rFonts w:ascii="GHEA Grapalat" w:hAnsi="GHEA Grapalat" w:cs="Tahoma"/>
          <w:sz w:val="24"/>
          <w:szCs w:val="24"/>
          <w:lang w:val="hy-AM"/>
        </w:rPr>
        <w:t>)`</w:t>
      </w:r>
      <w:r w:rsidR="00416FA6" w:rsidRPr="007A509A">
        <w:rPr>
          <w:rFonts w:ascii="GHEA Grapalat" w:hAnsi="GHEA Grapalat" w:cs="Tahoma"/>
          <w:sz w:val="24"/>
          <w:szCs w:val="24"/>
          <w:lang w:val="hy-AM"/>
        </w:rPr>
        <w:t xml:space="preserve"> այ</w:t>
      </w:r>
      <w:r w:rsidRPr="00CD4621">
        <w:rPr>
          <w:rFonts w:ascii="GHEA Grapalat" w:hAnsi="GHEA Grapalat" w:cs="Tahoma"/>
          <w:sz w:val="24"/>
          <w:szCs w:val="24"/>
          <w:lang w:val="hy-AM"/>
        </w:rPr>
        <w:t>լ</w:t>
      </w:r>
      <w:r w:rsidR="00416FA6" w:rsidRPr="007A509A">
        <w:rPr>
          <w:rFonts w:ascii="GHEA Grapalat" w:hAnsi="GHEA Grapalat" w:cs="Tahoma"/>
          <w:sz w:val="24"/>
          <w:szCs w:val="24"/>
          <w:lang w:val="hy-AM"/>
        </w:rPr>
        <w:t xml:space="preserve"> ապրանքների</w:t>
      </w:r>
      <w:r w:rsidRPr="00CD4621">
        <w:rPr>
          <w:rFonts w:ascii="GHEA Grapalat" w:hAnsi="GHEA Grapalat" w:cs="Tahoma"/>
          <w:sz w:val="24"/>
          <w:szCs w:val="24"/>
          <w:lang w:val="hy-AM"/>
        </w:rPr>
        <w:t xml:space="preserve"> (</w:t>
      </w:r>
      <w:r w:rsidR="00A0458E" w:rsidRPr="007A509A">
        <w:rPr>
          <w:rFonts w:ascii="GHEA Grapalat" w:hAnsi="GHEA Grapalat" w:cs="Tahoma"/>
          <w:sz w:val="24"/>
          <w:szCs w:val="24"/>
          <w:lang w:val="hy-AM"/>
        </w:rPr>
        <w:t>որոնց գներ</w:t>
      </w:r>
      <w:r w:rsidR="001E10C6">
        <w:rPr>
          <w:rFonts w:ascii="GHEA Grapalat" w:hAnsi="GHEA Grapalat" w:cs="Tahoma"/>
          <w:sz w:val="24"/>
          <w:szCs w:val="24"/>
          <w:lang w:val="hy-AM"/>
        </w:rPr>
        <w:t xml:space="preserve">ը </w:t>
      </w:r>
      <w:r w:rsidR="00A0458E" w:rsidRPr="007A509A">
        <w:rPr>
          <w:rFonts w:ascii="GHEA Grapalat" w:hAnsi="GHEA Grapalat" w:cs="Tahoma"/>
          <w:sz w:val="24"/>
          <w:szCs w:val="24"/>
          <w:lang w:val="hy-AM"/>
        </w:rPr>
        <w:t>կախված են այդ հատկանիշների առկայությունից</w:t>
      </w:r>
      <w:r w:rsidRPr="00CD4621">
        <w:rPr>
          <w:rFonts w:ascii="GHEA Grapalat" w:hAnsi="GHEA Grapalat" w:cs="Tahoma"/>
          <w:sz w:val="24"/>
          <w:szCs w:val="24"/>
          <w:lang w:val="hy-AM"/>
        </w:rPr>
        <w:t>)</w:t>
      </w:r>
      <w:r w:rsidR="00416FA6" w:rsidRPr="007A509A">
        <w:rPr>
          <w:rFonts w:ascii="GHEA Grapalat" w:hAnsi="GHEA Grapalat" w:cs="Tahoma"/>
          <w:sz w:val="24"/>
          <w:szCs w:val="24"/>
          <w:lang w:val="hy-AM"/>
        </w:rPr>
        <w:t xml:space="preserve"> գների </w:t>
      </w:r>
      <w:r w:rsidRPr="00CD4621">
        <w:rPr>
          <w:rFonts w:ascii="GHEA Grapalat" w:hAnsi="GHEA Grapalat" w:cs="Tahoma"/>
          <w:sz w:val="24"/>
          <w:szCs w:val="24"/>
          <w:lang w:val="hy-AM"/>
        </w:rPr>
        <w:t xml:space="preserve">համեմատ տվյալ ապրանքի գնի </w:t>
      </w:r>
      <w:r w:rsidR="00416FA6" w:rsidRPr="007A509A">
        <w:rPr>
          <w:rFonts w:ascii="GHEA Grapalat" w:hAnsi="GHEA Grapalat" w:cs="Tahoma"/>
          <w:sz w:val="24"/>
          <w:szCs w:val="24"/>
          <w:lang w:val="hy-AM"/>
        </w:rPr>
        <w:t xml:space="preserve">տարբերության </w:t>
      </w:r>
      <w:r w:rsidRPr="00CD4621">
        <w:rPr>
          <w:rFonts w:ascii="GHEA Grapalat" w:hAnsi="GHEA Grapalat" w:cs="Tahoma"/>
          <w:sz w:val="24"/>
          <w:szCs w:val="24"/>
          <w:lang w:val="hy-AM"/>
        </w:rPr>
        <w:t>որոշմամբ</w:t>
      </w:r>
      <w:r w:rsidR="00416FA6" w:rsidRPr="007A509A">
        <w:rPr>
          <w:rFonts w:ascii="GHEA Grapalat" w:hAnsi="GHEA Grapalat" w:cs="Tahoma"/>
          <w:sz w:val="24"/>
          <w:szCs w:val="24"/>
          <w:lang w:val="hy-AM"/>
        </w:rPr>
        <w:t xml:space="preserve">, </w:t>
      </w:r>
    </w:p>
    <w:p w14:paraId="50B85C4F" w14:textId="77777777" w:rsidR="00416FA6" w:rsidRPr="007A509A" w:rsidRDefault="00144028" w:rsidP="000A2AB1">
      <w:pPr>
        <w:pStyle w:val="ListParagraph"/>
        <w:numPr>
          <w:ilvl w:val="0"/>
          <w:numId w:val="2"/>
        </w:numPr>
        <w:spacing w:after="0" w:line="276" w:lineRule="auto"/>
        <w:jc w:val="both"/>
        <w:rPr>
          <w:rFonts w:ascii="GHEA Grapalat" w:hAnsi="GHEA Grapalat" w:cs="Tahoma"/>
          <w:sz w:val="24"/>
          <w:szCs w:val="24"/>
          <w:lang w:val="hy-AM"/>
        </w:rPr>
      </w:pPr>
      <w:r w:rsidRPr="00CD4621">
        <w:rPr>
          <w:rFonts w:ascii="GHEA Grapalat" w:hAnsi="GHEA Grapalat" w:cs="Tahoma"/>
          <w:i/>
          <w:sz w:val="24"/>
          <w:szCs w:val="24"/>
          <w:lang w:val="hy-AM"/>
        </w:rPr>
        <w:t xml:space="preserve">կանխող վարքագծի </w:t>
      </w:r>
      <w:r w:rsidR="009862E6">
        <w:rPr>
          <w:rFonts w:ascii="GHEA Grapalat" w:hAnsi="GHEA Grapalat" w:cs="Tahoma"/>
          <w:i/>
          <w:sz w:val="24"/>
          <w:szCs w:val="24"/>
          <w:lang w:val="hy-AM"/>
        </w:rPr>
        <w:t>մ</w:t>
      </w:r>
      <w:r w:rsidR="009862E6" w:rsidRPr="009862E6">
        <w:rPr>
          <w:rFonts w:ascii="GHEA Grapalat" w:hAnsi="GHEA Grapalat" w:cs="Tahoma"/>
          <w:i/>
          <w:sz w:val="24"/>
          <w:szCs w:val="24"/>
          <w:lang w:val="hy-AM"/>
        </w:rPr>
        <w:t>եթոդ</w:t>
      </w:r>
      <w:r w:rsidRPr="00CD4621">
        <w:rPr>
          <w:rFonts w:ascii="GHEA Grapalat" w:hAnsi="GHEA Grapalat" w:cs="Tahoma"/>
          <w:i/>
          <w:sz w:val="24"/>
          <w:szCs w:val="24"/>
          <w:lang w:val="hy-AM"/>
        </w:rPr>
        <w:t>ները</w:t>
      </w:r>
      <w:r w:rsidR="00416FA6" w:rsidRPr="009862E6">
        <w:rPr>
          <w:rFonts w:ascii="GHEA Grapalat" w:hAnsi="GHEA Grapalat" w:cs="Tahoma"/>
          <w:i/>
          <w:sz w:val="24"/>
          <w:szCs w:val="24"/>
          <w:lang w:val="hy-AM"/>
        </w:rPr>
        <w:t>,</w:t>
      </w:r>
      <w:r w:rsidR="00416FA6" w:rsidRPr="007A509A">
        <w:rPr>
          <w:rFonts w:ascii="GHEA Grapalat" w:hAnsi="GHEA Grapalat" w:cs="Tahoma"/>
          <w:i/>
          <w:color w:val="C00000"/>
          <w:sz w:val="24"/>
          <w:szCs w:val="24"/>
          <w:lang w:val="hy-AM"/>
        </w:rPr>
        <w:t xml:space="preserve"> </w:t>
      </w:r>
      <w:r w:rsidR="00416FA6" w:rsidRPr="007A509A">
        <w:rPr>
          <w:rFonts w:ascii="GHEA Grapalat" w:hAnsi="GHEA Grapalat" w:cs="Tahoma"/>
          <w:sz w:val="24"/>
          <w:szCs w:val="24"/>
          <w:lang w:val="hy-AM"/>
        </w:rPr>
        <w:t xml:space="preserve">որոնք ուսումնասիրում են անհատների </w:t>
      </w:r>
      <w:r w:rsidR="001E10C6">
        <w:rPr>
          <w:rFonts w:ascii="GHEA Grapalat" w:hAnsi="GHEA Grapalat" w:cs="Tahoma"/>
          <w:sz w:val="24"/>
          <w:szCs w:val="24"/>
          <w:lang w:val="hy-AM"/>
        </w:rPr>
        <w:t>գործողությունները</w:t>
      </w:r>
      <w:r w:rsidR="00416FA6" w:rsidRPr="007A509A">
        <w:rPr>
          <w:rFonts w:ascii="GHEA Grapalat" w:hAnsi="GHEA Grapalat" w:cs="Tahoma"/>
          <w:sz w:val="24"/>
          <w:szCs w:val="24"/>
          <w:lang w:val="hy-AM"/>
        </w:rPr>
        <w:t xml:space="preserve">՝ ուղղված որոշակի ռիսկերի կանխարգելմանը: Օրինակ՝ </w:t>
      </w:r>
      <w:r w:rsidR="00416FA6" w:rsidRPr="007A509A">
        <w:rPr>
          <w:rFonts w:ascii="GHEA Grapalat" w:hAnsi="GHEA Grapalat" w:cs="Tahoma"/>
          <w:sz w:val="24"/>
          <w:szCs w:val="24"/>
          <w:lang w:val="hy-AM"/>
        </w:rPr>
        <w:lastRenderedPageBreak/>
        <w:t>անհատի համար որոշակի ռիսկի արժեքը կարող է մոտարկվել</w:t>
      </w:r>
      <w:r w:rsidRPr="00CD4621">
        <w:rPr>
          <w:rFonts w:ascii="GHEA Grapalat" w:hAnsi="GHEA Grapalat" w:cs="Tahoma"/>
          <w:sz w:val="24"/>
          <w:szCs w:val="24"/>
          <w:lang w:val="hy-AM"/>
        </w:rPr>
        <w:t>՝</w:t>
      </w:r>
      <w:r w:rsidR="00416FA6" w:rsidRPr="007A509A">
        <w:rPr>
          <w:rFonts w:ascii="GHEA Grapalat" w:hAnsi="GHEA Grapalat" w:cs="Tahoma"/>
          <w:sz w:val="24"/>
          <w:szCs w:val="24"/>
          <w:lang w:val="hy-AM"/>
        </w:rPr>
        <w:t xml:space="preserve"> ուսումնասիրելով, թե որքան է այդ անհատը վճարել այդ ռիսկի կանխարգելման համար,</w:t>
      </w:r>
    </w:p>
    <w:p w14:paraId="4BBA2F0C" w14:textId="77777777" w:rsidR="00416FA6" w:rsidRPr="007A509A" w:rsidRDefault="00144028" w:rsidP="000A2AB1">
      <w:pPr>
        <w:pStyle w:val="ListParagraph"/>
        <w:numPr>
          <w:ilvl w:val="0"/>
          <w:numId w:val="2"/>
        </w:numPr>
        <w:spacing w:after="0" w:line="276" w:lineRule="auto"/>
        <w:jc w:val="both"/>
        <w:rPr>
          <w:rFonts w:ascii="GHEA Grapalat" w:hAnsi="GHEA Grapalat" w:cs="Tahoma"/>
          <w:sz w:val="24"/>
          <w:szCs w:val="24"/>
          <w:lang w:val="hy-AM"/>
        </w:rPr>
      </w:pPr>
      <w:r w:rsidRPr="00CD4621">
        <w:rPr>
          <w:rFonts w:ascii="GHEA Grapalat" w:hAnsi="GHEA Grapalat" w:cs="Tahoma"/>
          <w:i/>
          <w:sz w:val="24"/>
          <w:szCs w:val="24"/>
          <w:lang w:val="hy-AM"/>
        </w:rPr>
        <w:t>հիվանդության արժեքի մեթոդները,</w:t>
      </w:r>
      <w:r w:rsidR="00416FA6" w:rsidRPr="007A509A">
        <w:rPr>
          <w:rFonts w:ascii="GHEA Grapalat" w:hAnsi="GHEA Grapalat" w:cs="Tahoma"/>
          <w:i/>
          <w:color w:val="C00000"/>
          <w:sz w:val="24"/>
          <w:szCs w:val="24"/>
          <w:lang w:val="hy-AM"/>
        </w:rPr>
        <w:t xml:space="preserve"> </w:t>
      </w:r>
      <w:r w:rsidR="00416FA6" w:rsidRPr="007A509A">
        <w:rPr>
          <w:rFonts w:ascii="GHEA Grapalat" w:hAnsi="GHEA Grapalat" w:cs="Tahoma"/>
          <w:sz w:val="24"/>
          <w:szCs w:val="24"/>
          <w:lang w:val="hy-AM"/>
        </w:rPr>
        <w:t xml:space="preserve">որոնք գնահատում են օգուտները </w:t>
      </w:r>
      <w:r w:rsidRPr="00CD4621">
        <w:rPr>
          <w:rFonts w:ascii="GHEA Grapalat" w:hAnsi="GHEA Grapalat" w:cs="Tahoma"/>
          <w:sz w:val="24"/>
          <w:szCs w:val="24"/>
          <w:lang w:val="hy-AM"/>
        </w:rPr>
        <w:t xml:space="preserve">որպես </w:t>
      </w:r>
      <w:r w:rsidR="00416FA6" w:rsidRPr="007A509A">
        <w:rPr>
          <w:rFonts w:ascii="GHEA Grapalat" w:hAnsi="GHEA Grapalat" w:cs="Tahoma"/>
          <w:sz w:val="24"/>
          <w:szCs w:val="24"/>
          <w:lang w:val="hy-AM"/>
        </w:rPr>
        <w:t>հիվանդությունից բխող ուղղակի և անուղղակի ծախսերի</w:t>
      </w:r>
      <w:r w:rsidRPr="00CD4621">
        <w:rPr>
          <w:rFonts w:ascii="GHEA Grapalat" w:hAnsi="GHEA Grapalat" w:cs="Tahoma"/>
          <w:sz w:val="24"/>
          <w:szCs w:val="24"/>
          <w:lang w:val="hy-AM"/>
        </w:rPr>
        <w:t xml:space="preserve"> իրականացումից խուսափելու արդյունքում</w:t>
      </w:r>
      <w:r w:rsidR="00416FA6" w:rsidRPr="007A509A">
        <w:rPr>
          <w:rFonts w:ascii="GHEA Grapalat" w:hAnsi="GHEA Grapalat" w:cs="Tahoma"/>
          <w:sz w:val="24"/>
          <w:szCs w:val="24"/>
          <w:lang w:val="hy-AM"/>
        </w:rPr>
        <w:t xml:space="preserve"> խնայողությ</w:t>
      </w:r>
      <w:r w:rsidRPr="00CD4621">
        <w:rPr>
          <w:rFonts w:ascii="GHEA Grapalat" w:hAnsi="GHEA Grapalat" w:cs="Tahoma"/>
          <w:sz w:val="24"/>
          <w:szCs w:val="24"/>
          <w:lang w:val="hy-AM"/>
        </w:rPr>
        <w:t>ուն</w:t>
      </w:r>
      <w:r w:rsidR="00416FA6" w:rsidRPr="007A509A">
        <w:rPr>
          <w:rFonts w:ascii="GHEA Grapalat" w:hAnsi="GHEA Grapalat" w:cs="Tahoma"/>
          <w:sz w:val="24"/>
          <w:szCs w:val="24"/>
          <w:lang w:val="hy-AM"/>
        </w:rPr>
        <w:t xml:space="preserve">: Մասնավորապես՝ այս մեթոդի շրջանակներում որպես ուղղակի ծախս դիտարկվում են հիվանդության ախտորոշման, բուժման, վերականգման ծախսերը, որպես անուղղակի ծախս՝ հիվանդությամբ պայմանավորված եկամտի, արտադրողականության և ժամանակի կորուստը: </w:t>
      </w:r>
    </w:p>
    <w:p w14:paraId="40ABABDD" w14:textId="77777777" w:rsidR="00416FA6" w:rsidRPr="00E26260" w:rsidRDefault="00144028" w:rsidP="000A2AB1">
      <w:pPr>
        <w:pStyle w:val="ListParagraph"/>
        <w:numPr>
          <w:ilvl w:val="0"/>
          <w:numId w:val="1"/>
        </w:numPr>
        <w:spacing w:after="0" w:line="276" w:lineRule="auto"/>
        <w:jc w:val="both"/>
        <w:rPr>
          <w:rFonts w:ascii="GHEA Grapalat" w:hAnsi="GHEA Grapalat" w:cs="Tahoma"/>
          <w:b/>
          <w:sz w:val="24"/>
          <w:szCs w:val="24"/>
          <w:lang w:val="hy-AM"/>
        </w:rPr>
      </w:pPr>
      <w:r w:rsidRPr="00CD4621">
        <w:rPr>
          <w:rFonts w:ascii="GHEA Grapalat" w:hAnsi="GHEA Grapalat" w:cs="Tahoma"/>
          <w:sz w:val="24"/>
          <w:szCs w:val="24"/>
          <w:lang w:val="hy-AM"/>
        </w:rPr>
        <w:t>ա</w:t>
      </w:r>
      <w:r w:rsidR="00416FA6" w:rsidRPr="007A509A">
        <w:rPr>
          <w:rFonts w:ascii="GHEA Grapalat" w:hAnsi="GHEA Grapalat" w:cs="Tahoma"/>
          <w:sz w:val="24"/>
          <w:szCs w:val="24"/>
          <w:lang w:val="hy-AM"/>
        </w:rPr>
        <w:t>նհատներին ուղղակիորեն հարցնելով, թե որքան նրանք կցանկանային վճարել ապագայում որոշակի արդյունքի ստացման համար</w:t>
      </w:r>
      <w:r w:rsidR="00C75448">
        <w:rPr>
          <w:rFonts w:ascii="GHEA Grapalat" w:hAnsi="GHEA Grapalat" w:cs="Tahoma"/>
          <w:sz w:val="24"/>
          <w:szCs w:val="24"/>
          <w:lang w:val="hy-AM"/>
        </w:rPr>
        <w:t>`</w:t>
      </w:r>
      <w:r w:rsidR="00416FA6" w:rsidRPr="007A509A">
        <w:rPr>
          <w:rFonts w:ascii="GHEA Grapalat" w:hAnsi="GHEA Grapalat" w:cs="Tahoma"/>
          <w:sz w:val="24"/>
          <w:szCs w:val="24"/>
          <w:lang w:val="hy-AM"/>
        </w:rPr>
        <w:t xml:space="preserve"> այսպես կոչված </w:t>
      </w:r>
      <w:r w:rsidRPr="00CD4621">
        <w:rPr>
          <w:rFonts w:ascii="GHEA Grapalat" w:hAnsi="GHEA Grapalat" w:cs="Tahoma"/>
          <w:b/>
          <w:sz w:val="24"/>
          <w:szCs w:val="24"/>
          <w:lang w:val="hy-AM"/>
        </w:rPr>
        <w:t>հայտնած նախապատվությունների</w:t>
      </w:r>
      <w:r w:rsidR="00416FA6" w:rsidRPr="007A509A">
        <w:rPr>
          <w:rFonts w:ascii="GHEA Grapalat" w:hAnsi="GHEA Grapalat" w:cs="Tahoma"/>
          <w:sz w:val="24"/>
          <w:szCs w:val="24"/>
          <w:lang w:val="hy-AM"/>
        </w:rPr>
        <w:t xml:space="preserve"> միջոցով</w:t>
      </w:r>
      <w:r w:rsidR="00416FA6" w:rsidRPr="00E26260">
        <w:rPr>
          <w:rFonts w:ascii="GHEA Grapalat" w:hAnsi="GHEA Grapalat" w:cs="Tahoma"/>
          <w:b/>
          <w:sz w:val="24"/>
          <w:szCs w:val="24"/>
          <w:lang w:val="hy-AM"/>
        </w:rPr>
        <w:t xml:space="preserve">: </w:t>
      </w:r>
      <w:r w:rsidRPr="00CD4621">
        <w:rPr>
          <w:rFonts w:ascii="GHEA Grapalat" w:hAnsi="GHEA Grapalat" w:cs="Tahoma"/>
          <w:b/>
          <w:sz w:val="24"/>
          <w:szCs w:val="24"/>
          <w:lang w:val="hy-AM"/>
        </w:rPr>
        <w:t>Հայտնած նախապատվությունների</w:t>
      </w:r>
      <w:r w:rsidR="00416FA6" w:rsidRPr="00E26260">
        <w:rPr>
          <w:rFonts w:ascii="GHEA Grapalat" w:hAnsi="GHEA Grapalat" w:cs="Tahoma"/>
          <w:b/>
          <w:sz w:val="24"/>
          <w:szCs w:val="24"/>
          <w:lang w:val="hy-AM"/>
        </w:rPr>
        <w:t xml:space="preserve"> </w:t>
      </w:r>
      <w:r w:rsidRPr="00E26260">
        <w:rPr>
          <w:rFonts w:ascii="GHEA Grapalat" w:hAnsi="GHEA Grapalat" w:cs="Tahoma"/>
          <w:b/>
          <w:sz w:val="24"/>
          <w:szCs w:val="24"/>
          <w:lang w:val="hy-AM"/>
        </w:rPr>
        <w:t xml:space="preserve">միջոցով գնահատման </w:t>
      </w:r>
      <w:r w:rsidR="00416FA6" w:rsidRPr="00E26260">
        <w:rPr>
          <w:rFonts w:ascii="GHEA Grapalat" w:hAnsi="GHEA Grapalat" w:cs="Tahoma"/>
          <w:b/>
          <w:sz w:val="24"/>
          <w:szCs w:val="24"/>
          <w:lang w:val="hy-AM"/>
        </w:rPr>
        <w:t>մեթոդներն են՝</w:t>
      </w:r>
    </w:p>
    <w:p w14:paraId="14ED0239" w14:textId="77777777" w:rsidR="00416FA6" w:rsidRPr="007A509A" w:rsidRDefault="00144028" w:rsidP="00637837">
      <w:pPr>
        <w:pStyle w:val="ListParagraph"/>
        <w:numPr>
          <w:ilvl w:val="0"/>
          <w:numId w:val="58"/>
        </w:numPr>
        <w:spacing w:after="0" w:line="276" w:lineRule="auto"/>
        <w:jc w:val="both"/>
        <w:rPr>
          <w:rFonts w:ascii="GHEA Grapalat" w:hAnsi="GHEA Grapalat" w:cs="Tahoma"/>
          <w:i/>
          <w:sz w:val="24"/>
          <w:szCs w:val="24"/>
          <w:lang w:val="hy-AM"/>
        </w:rPr>
      </w:pPr>
      <w:r w:rsidRPr="00CD4621">
        <w:rPr>
          <w:rFonts w:ascii="GHEA Grapalat" w:hAnsi="GHEA Grapalat" w:cs="Tahoma"/>
          <w:i/>
          <w:sz w:val="24"/>
          <w:szCs w:val="24"/>
          <w:lang w:val="hy-AM"/>
        </w:rPr>
        <w:t>պայմանական գնահատման մեթոդները,</w:t>
      </w:r>
      <w:r w:rsidR="00416FA6" w:rsidRPr="007A509A">
        <w:rPr>
          <w:rFonts w:ascii="GHEA Grapalat" w:hAnsi="GHEA Grapalat" w:cs="Tahoma"/>
          <w:i/>
          <w:sz w:val="24"/>
          <w:szCs w:val="24"/>
          <w:lang w:val="hy-AM"/>
        </w:rPr>
        <w:t xml:space="preserve"> </w:t>
      </w:r>
      <w:r w:rsidR="00416FA6" w:rsidRPr="007A509A">
        <w:rPr>
          <w:rFonts w:ascii="GHEA Grapalat" w:hAnsi="GHEA Grapalat" w:cs="Tahoma"/>
          <w:sz w:val="24"/>
          <w:szCs w:val="24"/>
          <w:lang w:val="hy-AM"/>
        </w:rPr>
        <w:t>որոնք հիմնվում են այն</w:t>
      </w:r>
      <w:r w:rsidR="00416FA6" w:rsidRPr="007A509A">
        <w:rPr>
          <w:rFonts w:ascii="GHEA Grapalat" w:hAnsi="GHEA Grapalat" w:cs="Tahoma"/>
          <w:i/>
          <w:sz w:val="24"/>
          <w:szCs w:val="24"/>
          <w:lang w:val="hy-AM"/>
        </w:rPr>
        <w:t xml:space="preserve"> </w:t>
      </w:r>
      <w:r w:rsidR="00416FA6" w:rsidRPr="007A509A">
        <w:rPr>
          <w:rFonts w:ascii="GHEA Grapalat" w:hAnsi="GHEA Grapalat" w:cs="Tahoma"/>
          <w:sz w:val="24"/>
          <w:szCs w:val="24"/>
          <w:lang w:val="hy-AM"/>
        </w:rPr>
        <w:t>գաղափարի վրա, որ անհատները կարող են ուղղակիորեն հայտնել՝ որն է որոշակի ապագա օգուտի համար իրենց վճարելու պատրաստակամությունը,</w:t>
      </w:r>
    </w:p>
    <w:p w14:paraId="637AFC60" w14:textId="77777777" w:rsidR="00416FA6" w:rsidRPr="007A509A" w:rsidRDefault="00144028" w:rsidP="00637837">
      <w:pPr>
        <w:pStyle w:val="ListParagraph"/>
        <w:numPr>
          <w:ilvl w:val="0"/>
          <w:numId w:val="58"/>
        </w:numPr>
        <w:spacing w:after="0" w:line="276" w:lineRule="auto"/>
        <w:jc w:val="both"/>
        <w:rPr>
          <w:rFonts w:ascii="GHEA Grapalat" w:hAnsi="GHEA Grapalat" w:cs="Tahoma"/>
          <w:i/>
          <w:sz w:val="24"/>
          <w:szCs w:val="24"/>
          <w:lang w:val="hy-AM"/>
        </w:rPr>
      </w:pPr>
      <w:r w:rsidRPr="00CD4621">
        <w:rPr>
          <w:rFonts w:ascii="GHEA Grapalat" w:hAnsi="GHEA Grapalat" w:cs="Tahoma"/>
          <w:i/>
          <w:sz w:val="24"/>
          <w:szCs w:val="24"/>
          <w:lang w:val="hy-AM"/>
        </w:rPr>
        <w:t>ընտրության մոդելավորման և համակցված վերլուծությունների մեթոդները,</w:t>
      </w:r>
      <w:r w:rsidR="00416FA6" w:rsidRPr="007A509A">
        <w:rPr>
          <w:rFonts w:ascii="GHEA Grapalat" w:hAnsi="GHEA Grapalat" w:cs="Tahoma"/>
          <w:i/>
          <w:sz w:val="24"/>
          <w:szCs w:val="24"/>
          <w:lang w:val="hy-AM"/>
        </w:rPr>
        <w:t xml:space="preserve"> </w:t>
      </w:r>
      <w:r w:rsidR="00416FA6" w:rsidRPr="007A509A">
        <w:rPr>
          <w:rFonts w:ascii="GHEA Grapalat" w:hAnsi="GHEA Grapalat" w:cs="Tahoma"/>
          <w:sz w:val="24"/>
          <w:szCs w:val="24"/>
          <w:lang w:val="hy-AM"/>
        </w:rPr>
        <w:t xml:space="preserve">որոնք բարիքների նկատմամբ նախապատվությունների </w:t>
      </w:r>
      <w:r w:rsidR="001E10C6" w:rsidRPr="007A509A">
        <w:rPr>
          <w:rFonts w:ascii="GHEA Grapalat" w:hAnsi="GHEA Grapalat" w:cs="Tahoma"/>
          <w:sz w:val="24"/>
          <w:szCs w:val="24"/>
          <w:lang w:val="hy-AM"/>
        </w:rPr>
        <w:t xml:space="preserve">ուսումնասիրությունների վրա հիմնված </w:t>
      </w:r>
      <w:r w:rsidR="00416FA6" w:rsidRPr="007A509A">
        <w:rPr>
          <w:rFonts w:ascii="GHEA Grapalat" w:hAnsi="GHEA Grapalat" w:cs="Tahoma"/>
          <w:sz w:val="24"/>
          <w:szCs w:val="24"/>
          <w:lang w:val="hy-AM"/>
        </w:rPr>
        <w:t xml:space="preserve">մոդելավորման մեթոդաբանություններ են, որոնց ժամանակ բարիքները նկարագրվում </w:t>
      </w:r>
      <w:r w:rsidR="001E10C6">
        <w:rPr>
          <w:rFonts w:ascii="GHEA Grapalat" w:hAnsi="GHEA Grapalat" w:cs="Tahoma"/>
          <w:sz w:val="24"/>
          <w:szCs w:val="24"/>
          <w:lang w:val="hy-AM"/>
        </w:rPr>
        <w:t>են</w:t>
      </w:r>
      <w:r w:rsidR="00416FA6" w:rsidRPr="007A509A">
        <w:rPr>
          <w:rFonts w:ascii="GHEA Grapalat" w:hAnsi="GHEA Grapalat" w:cs="Tahoma"/>
          <w:sz w:val="24"/>
          <w:szCs w:val="24"/>
          <w:lang w:val="hy-AM"/>
        </w:rPr>
        <w:t xml:space="preserve"> ըստ իրենց հատկանիշների և այդ հատկանիշների կատեգորիաների: </w:t>
      </w:r>
      <w:r w:rsidRPr="00CD4621">
        <w:rPr>
          <w:rFonts w:ascii="GHEA Grapalat" w:hAnsi="GHEA Grapalat" w:cs="Tahoma"/>
          <w:sz w:val="24"/>
          <w:szCs w:val="24"/>
          <w:lang w:val="hy-AM"/>
        </w:rPr>
        <w:t>Հարցվողներին</w:t>
      </w:r>
      <w:r w:rsidR="00416FA6" w:rsidRPr="007A509A">
        <w:rPr>
          <w:rFonts w:ascii="GHEA Grapalat" w:hAnsi="GHEA Grapalat" w:cs="Tahoma"/>
          <w:sz w:val="24"/>
          <w:szCs w:val="24"/>
          <w:lang w:val="hy-AM"/>
        </w:rPr>
        <w:t xml:space="preserve"> խնդրում են կատարել բարիքի ընտրություն՝ հիմնվ</w:t>
      </w:r>
      <w:r w:rsidRPr="00CD4621">
        <w:rPr>
          <w:rFonts w:ascii="GHEA Grapalat" w:hAnsi="GHEA Grapalat" w:cs="Tahoma"/>
          <w:sz w:val="24"/>
          <w:szCs w:val="24"/>
          <w:lang w:val="hy-AM"/>
        </w:rPr>
        <w:t>ելով</w:t>
      </w:r>
      <w:r w:rsidR="00416FA6" w:rsidRPr="007A509A">
        <w:rPr>
          <w:rFonts w:ascii="GHEA Grapalat" w:hAnsi="GHEA Grapalat" w:cs="Tahoma"/>
          <w:sz w:val="24"/>
          <w:szCs w:val="24"/>
          <w:lang w:val="hy-AM"/>
        </w:rPr>
        <w:t xml:space="preserve"> այդ բարիքի հատկանիշների նկատմամբ ունեցած նախապատվությունների վրա: Վճարելու պատրաստակամությունն անուղղակիորեն գնահատվում է՝ </w:t>
      </w:r>
      <w:r w:rsidRPr="00CD4621">
        <w:rPr>
          <w:rFonts w:ascii="GHEA Grapalat" w:hAnsi="GHEA Grapalat" w:cs="Tahoma"/>
          <w:sz w:val="24"/>
          <w:szCs w:val="24"/>
          <w:lang w:val="hy-AM"/>
        </w:rPr>
        <w:t>ելնելով</w:t>
      </w:r>
      <w:r w:rsidR="00416FA6" w:rsidRPr="007A509A">
        <w:rPr>
          <w:rFonts w:ascii="GHEA Grapalat" w:hAnsi="GHEA Grapalat" w:cs="Tahoma"/>
          <w:sz w:val="24"/>
          <w:szCs w:val="24"/>
          <w:lang w:val="hy-AM"/>
        </w:rPr>
        <w:t xml:space="preserve"> դիտարկվող բարիքի համապատասխան հատկանիշների գներից:</w:t>
      </w:r>
    </w:p>
    <w:p w14:paraId="0030ED82" w14:textId="77777777" w:rsidR="00416FA6" w:rsidRPr="007A509A" w:rsidRDefault="00416FA6" w:rsidP="002C2A49">
      <w:pPr>
        <w:pStyle w:val="ListParagraph"/>
        <w:spacing w:after="0" w:line="276" w:lineRule="auto"/>
        <w:ind w:left="1287"/>
        <w:jc w:val="both"/>
        <w:rPr>
          <w:rFonts w:ascii="GHEA Grapalat" w:hAnsi="GHEA Grapalat" w:cs="Tahoma"/>
          <w:sz w:val="24"/>
          <w:szCs w:val="24"/>
          <w:lang w:val="hy-AM"/>
        </w:rPr>
      </w:pPr>
    </w:p>
    <w:p w14:paraId="701446A7" w14:textId="772863D5" w:rsidR="00C139C9" w:rsidRDefault="00416FA6" w:rsidP="008B4CD8">
      <w:pPr>
        <w:spacing w:after="240" w:line="276" w:lineRule="auto"/>
        <w:ind w:left="720"/>
        <w:jc w:val="both"/>
        <w:rPr>
          <w:rFonts w:ascii="GHEA Grapalat" w:hAnsi="GHEA Grapalat" w:cs="Tahoma"/>
          <w:sz w:val="24"/>
          <w:szCs w:val="24"/>
          <w:lang w:val="hy-AM"/>
        </w:rPr>
      </w:pPr>
      <w:r w:rsidRPr="007A509A">
        <w:rPr>
          <w:rFonts w:ascii="GHEA Grapalat" w:hAnsi="GHEA Grapalat" w:cs="Tahoma"/>
          <w:sz w:val="24"/>
          <w:szCs w:val="24"/>
          <w:lang w:val="hy-AM"/>
        </w:rPr>
        <w:t xml:space="preserve"> Անհատական նախապատվություննե</w:t>
      </w:r>
      <w:r w:rsidR="00D15BCE">
        <w:rPr>
          <w:rFonts w:ascii="GHEA Grapalat" w:hAnsi="GHEA Grapalat" w:cs="Tahoma"/>
          <w:sz w:val="24"/>
          <w:szCs w:val="24"/>
          <w:lang w:val="hy-AM"/>
        </w:rPr>
        <w:t>ր</w:t>
      </w:r>
      <w:r w:rsidRPr="007A509A">
        <w:rPr>
          <w:rFonts w:ascii="GHEA Grapalat" w:hAnsi="GHEA Grapalat" w:cs="Tahoma"/>
          <w:sz w:val="24"/>
          <w:szCs w:val="24"/>
          <w:lang w:val="hy-AM"/>
        </w:rPr>
        <w:t xml:space="preserve">ը կարող են գնահատվել նաև մեկ այլ ցուցանիշի՝ </w:t>
      </w:r>
      <w:r w:rsidR="00144028" w:rsidRPr="00CD4621">
        <w:rPr>
          <w:rFonts w:ascii="GHEA Grapalat" w:hAnsi="GHEA Grapalat" w:cs="Tahoma"/>
          <w:b/>
          <w:sz w:val="24"/>
          <w:szCs w:val="24"/>
          <w:lang w:val="hy-AM"/>
        </w:rPr>
        <w:t>ընդունելու պատրաստակամության</w:t>
      </w:r>
      <w:r w:rsidRPr="007A509A">
        <w:rPr>
          <w:rFonts w:ascii="GHEA Grapalat" w:hAnsi="GHEA Grapalat" w:cs="Tahoma"/>
          <w:sz w:val="24"/>
          <w:szCs w:val="24"/>
          <w:lang w:val="hy-AM"/>
        </w:rPr>
        <w:t xml:space="preserve"> միջոցով: </w:t>
      </w:r>
      <w:r w:rsidR="00144028" w:rsidRPr="00CD4621">
        <w:rPr>
          <w:rFonts w:ascii="GHEA Grapalat" w:hAnsi="GHEA Grapalat" w:cs="Tahoma"/>
          <w:b/>
          <w:sz w:val="24"/>
          <w:szCs w:val="24"/>
          <w:lang w:val="hy-AM"/>
        </w:rPr>
        <w:t>Ընդունելու պատրաստակամություն</w:t>
      </w:r>
      <w:r w:rsidR="00E26260">
        <w:rPr>
          <w:rFonts w:ascii="GHEA Grapalat" w:hAnsi="GHEA Grapalat" w:cs="Tahoma"/>
          <w:b/>
          <w:sz w:val="24"/>
          <w:szCs w:val="24"/>
          <w:lang w:val="hy-AM"/>
        </w:rPr>
        <w:t>ը</w:t>
      </w:r>
      <w:r w:rsidRPr="007A509A">
        <w:rPr>
          <w:rFonts w:ascii="GHEA Grapalat" w:hAnsi="GHEA Grapalat" w:cs="Tahoma"/>
          <w:b/>
          <w:color w:val="C00000"/>
          <w:sz w:val="24"/>
          <w:szCs w:val="24"/>
          <w:lang w:val="hy-AM"/>
        </w:rPr>
        <w:t xml:space="preserve"> </w:t>
      </w:r>
      <w:r w:rsidR="001E10C6" w:rsidRPr="001E10C6">
        <w:rPr>
          <w:rFonts w:ascii="GHEA Grapalat" w:hAnsi="GHEA Grapalat" w:cs="Tahoma"/>
          <w:sz w:val="24"/>
          <w:szCs w:val="24"/>
          <w:lang w:val="hy-AM"/>
        </w:rPr>
        <w:t>փոխ</w:t>
      </w:r>
      <w:r w:rsidRPr="007A509A">
        <w:rPr>
          <w:rFonts w:ascii="GHEA Grapalat" w:hAnsi="GHEA Grapalat" w:cs="Tahoma"/>
          <w:sz w:val="24"/>
          <w:szCs w:val="24"/>
          <w:lang w:val="hy-AM"/>
        </w:rPr>
        <w:t>հատուցման</w:t>
      </w:r>
      <w:r w:rsidRPr="007A509A">
        <w:rPr>
          <w:rFonts w:ascii="GHEA Grapalat" w:hAnsi="GHEA Grapalat" w:cs="Tahoma"/>
          <w:b/>
          <w:color w:val="FF0000"/>
          <w:sz w:val="24"/>
          <w:szCs w:val="24"/>
          <w:lang w:val="hy-AM"/>
        </w:rPr>
        <w:t xml:space="preserve"> </w:t>
      </w:r>
      <w:r w:rsidRPr="007A509A">
        <w:rPr>
          <w:rFonts w:ascii="GHEA Grapalat" w:hAnsi="GHEA Grapalat" w:cs="Tahoma"/>
          <w:sz w:val="24"/>
          <w:szCs w:val="24"/>
          <w:lang w:val="hy-AM"/>
        </w:rPr>
        <w:t>այն</w:t>
      </w:r>
      <w:r w:rsidRPr="007A509A">
        <w:rPr>
          <w:rFonts w:ascii="GHEA Grapalat" w:hAnsi="GHEA Grapalat" w:cs="Tahoma"/>
          <w:b/>
          <w:color w:val="FF0000"/>
          <w:sz w:val="24"/>
          <w:szCs w:val="24"/>
          <w:lang w:val="hy-AM"/>
        </w:rPr>
        <w:t xml:space="preserve"> </w:t>
      </w:r>
      <w:r w:rsidRPr="007A509A">
        <w:rPr>
          <w:rFonts w:ascii="GHEA Grapalat" w:hAnsi="GHEA Grapalat" w:cs="Tahoma"/>
          <w:sz w:val="24"/>
          <w:szCs w:val="24"/>
          <w:lang w:val="hy-AM"/>
        </w:rPr>
        <w:t>նվազագույն գումարն է, որն անհատը պատրաստ է  ընդունել չստացված օգուտի փոխարեն</w:t>
      </w:r>
      <w:r w:rsidRPr="007A509A">
        <w:rPr>
          <w:rFonts w:ascii="GHEA Grapalat" w:hAnsi="GHEA Grapalat" w:cs="Tahoma"/>
          <w:b/>
          <w:color w:val="FF0000"/>
          <w:sz w:val="24"/>
          <w:szCs w:val="24"/>
          <w:lang w:val="hy-AM"/>
        </w:rPr>
        <w:t xml:space="preserve"> </w:t>
      </w:r>
      <w:r w:rsidRPr="007A509A">
        <w:rPr>
          <w:rFonts w:ascii="GHEA Grapalat" w:hAnsi="GHEA Grapalat" w:cs="Tahoma"/>
          <w:sz w:val="24"/>
          <w:szCs w:val="24"/>
          <w:lang w:val="hy-AM"/>
        </w:rPr>
        <w:t>կամ</w:t>
      </w:r>
      <w:r w:rsidRPr="007A509A">
        <w:rPr>
          <w:rFonts w:ascii="GHEA Grapalat" w:hAnsi="GHEA Grapalat" w:cs="Tahoma"/>
          <w:b/>
          <w:color w:val="FF0000"/>
          <w:sz w:val="24"/>
          <w:szCs w:val="24"/>
          <w:lang w:val="hy-AM"/>
        </w:rPr>
        <w:t xml:space="preserve"> </w:t>
      </w:r>
      <w:r w:rsidRPr="007A509A">
        <w:rPr>
          <w:rFonts w:ascii="GHEA Grapalat" w:hAnsi="GHEA Grapalat" w:cs="Tahoma"/>
          <w:sz w:val="24"/>
          <w:szCs w:val="24"/>
          <w:lang w:val="hy-AM"/>
        </w:rPr>
        <w:t xml:space="preserve">իրեն պատկանող ռեսուրսներից (ակտիվներից) հրաժարվելու դիմաց (օրինակ՝ </w:t>
      </w:r>
      <w:r w:rsidR="00144028" w:rsidRPr="00CD4621">
        <w:rPr>
          <w:rFonts w:ascii="GHEA Grapalat" w:hAnsi="GHEA Grapalat" w:cs="Tahoma"/>
          <w:sz w:val="24"/>
          <w:szCs w:val="24"/>
          <w:lang w:val="hy-AM"/>
        </w:rPr>
        <w:t>վտանգավոր արտադրական օբյեկտներում աշխատելու դիմաց վճարվող</w:t>
      </w:r>
      <w:r w:rsidRPr="007A509A">
        <w:rPr>
          <w:rFonts w:ascii="GHEA Grapalat" w:hAnsi="GHEA Grapalat" w:cs="Tahoma"/>
          <w:sz w:val="24"/>
          <w:szCs w:val="24"/>
          <w:lang w:val="hy-AM"/>
        </w:rPr>
        <w:t xml:space="preserve"> հավելավճար</w:t>
      </w:r>
      <w:r w:rsidR="00144028" w:rsidRPr="00CD4621">
        <w:rPr>
          <w:rFonts w:ascii="GHEA Grapalat" w:hAnsi="GHEA Grapalat" w:cs="Tahoma"/>
          <w:sz w:val="24"/>
          <w:szCs w:val="24"/>
          <w:lang w:val="hy-AM"/>
        </w:rPr>
        <w:t>ները</w:t>
      </w:r>
      <w:r w:rsidRPr="007A509A">
        <w:rPr>
          <w:rFonts w:ascii="GHEA Grapalat" w:hAnsi="GHEA Grapalat" w:cs="Tahoma"/>
          <w:sz w:val="24"/>
          <w:szCs w:val="24"/>
          <w:lang w:val="hy-AM"/>
        </w:rPr>
        <w:t>): Սակայն այս երկու ցուցանիշնե</w:t>
      </w:r>
      <w:r w:rsidR="00D15BCE">
        <w:rPr>
          <w:rFonts w:ascii="GHEA Grapalat" w:hAnsi="GHEA Grapalat" w:cs="Tahoma"/>
          <w:sz w:val="24"/>
          <w:szCs w:val="24"/>
          <w:lang w:val="hy-AM"/>
        </w:rPr>
        <w:t>ր</w:t>
      </w:r>
      <w:r w:rsidRPr="007A509A">
        <w:rPr>
          <w:rFonts w:ascii="GHEA Grapalat" w:hAnsi="GHEA Grapalat" w:cs="Tahoma"/>
          <w:sz w:val="24"/>
          <w:szCs w:val="24"/>
          <w:lang w:val="hy-AM"/>
        </w:rPr>
        <w:t xml:space="preserve">ի՝ </w:t>
      </w:r>
      <w:r w:rsidR="00144028" w:rsidRPr="00CD4621">
        <w:rPr>
          <w:rFonts w:ascii="GHEA Grapalat" w:hAnsi="GHEA Grapalat" w:cs="Tahoma"/>
          <w:b/>
          <w:sz w:val="24"/>
          <w:szCs w:val="24"/>
          <w:lang w:val="hy-AM"/>
        </w:rPr>
        <w:t>վճարելու պատրաստակամության</w:t>
      </w:r>
      <w:r w:rsidRPr="007A509A">
        <w:rPr>
          <w:rFonts w:ascii="GHEA Grapalat" w:hAnsi="GHEA Grapalat" w:cs="Tahoma"/>
          <w:color w:val="FF0000"/>
          <w:sz w:val="24"/>
          <w:szCs w:val="24"/>
          <w:lang w:val="hy-AM"/>
        </w:rPr>
        <w:t xml:space="preserve"> </w:t>
      </w:r>
      <w:r w:rsidRPr="007A509A">
        <w:rPr>
          <w:rFonts w:ascii="GHEA Grapalat" w:hAnsi="GHEA Grapalat" w:cs="Tahoma"/>
          <w:sz w:val="24"/>
          <w:szCs w:val="24"/>
          <w:lang w:val="hy-AM"/>
        </w:rPr>
        <w:t xml:space="preserve">և </w:t>
      </w:r>
      <w:r w:rsidR="00144028" w:rsidRPr="00CD4621">
        <w:rPr>
          <w:rFonts w:ascii="GHEA Grapalat" w:hAnsi="GHEA Grapalat" w:cs="Tahoma"/>
          <w:b/>
          <w:sz w:val="24"/>
          <w:szCs w:val="24"/>
          <w:lang w:val="hy-AM"/>
        </w:rPr>
        <w:t>ընդունելու պատրաստակամության</w:t>
      </w:r>
      <w:r w:rsidRPr="007A509A">
        <w:rPr>
          <w:rFonts w:ascii="GHEA Grapalat" w:hAnsi="GHEA Grapalat" w:cs="Tahoma"/>
          <w:color w:val="C00000"/>
          <w:sz w:val="24"/>
          <w:szCs w:val="24"/>
          <w:lang w:val="hy-AM"/>
        </w:rPr>
        <w:t xml:space="preserve"> </w:t>
      </w:r>
      <w:r w:rsidRPr="007A509A">
        <w:rPr>
          <w:rFonts w:ascii="GHEA Grapalat" w:hAnsi="GHEA Grapalat" w:cs="Tahoma"/>
          <w:sz w:val="24"/>
          <w:szCs w:val="24"/>
          <w:lang w:val="hy-AM"/>
        </w:rPr>
        <w:t>մեծությունները երբեմն կարող են էականորեն տարբերվել միմյանցից:</w:t>
      </w:r>
    </w:p>
    <w:p w14:paraId="54E757E0" w14:textId="77777777" w:rsidR="00A10433" w:rsidRPr="002D0B89" w:rsidRDefault="009A5CA4" w:rsidP="008B4CD8">
      <w:pPr>
        <w:spacing w:after="240" w:line="276" w:lineRule="auto"/>
        <w:ind w:left="720"/>
        <w:jc w:val="both"/>
        <w:rPr>
          <w:rFonts w:ascii="GHEA Grapalat" w:hAnsi="GHEA Grapalat" w:cs="Tahoma"/>
          <w:sz w:val="24"/>
          <w:szCs w:val="24"/>
          <w:lang w:val="hy-AM"/>
        </w:rPr>
      </w:pPr>
      <w:r>
        <w:rPr>
          <w:rFonts w:ascii="GHEA Grapalat" w:hAnsi="GHEA Grapalat" w:cs="Tahoma"/>
          <w:noProof/>
          <w:sz w:val="24"/>
          <w:szCs w:val="24"/>
        </w:rPr>
        <w:lastRenderedPageBreak/>
        <mc:AlternateContent>
          <mc:Choice Requires="wps">
            <w:drawing>
              <wp:anchor distT="0" distB="0" distL="114300" distR="114300" simplePos="0" relativeHeight="251975680" behindDoc="0" locked="0" layoutInCell="1" allowOverlap="1" wp14:anchorId="22995AEE" wp14:editId="70423134">
                <wp:simplePos x="0" y="0"/>
                <wp:positionH relativeFrom="column">
                  <wp:posOffset>409575</wp:posOffset>
                </wp:positionH>
                <wp:positionV relativeFrom="paragraph">
                  <wp:posOffset>15875</wp:posOffset>
                </wp:positionV>
                <wp:extent cx="6435725" cy="5791835"/>
                <wp:effectExtent l="0" t="0" r="22225" b="18415"/>
                <wp:wrapNone/>
                <wp:docPr id="22"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5725" cy="5791835"/>
                        </a:xfrm>
                        <a:prstGeom prst="rect">
                          <a:avLst/>
                        </a:prstGeom>
                        <a:solidFill>
                          <a:srgbClr val="FFFFFF"/>
                        </a:solidFill>
                        <a:ln w="9525">
                          <a:solidFill>
                            <a:srgbClr val="002060"/>
                          </a:solidFill>
                          <a:miter lim="800000"/>
                          <a:headEnd/>
                          <a:tailEnd/>
                        </a:ln>
                      </wps:spPr>
                      <wps:txbx>
                        <w:txbxContent>
                          <w:p w14:paraId="1DF43867" w14:textId="77777777" w:rsidR="00D15BCE" w:rsidRDefault="00D15BCE" w:rsidP="00F005AC">
                            <w:pPr>
                              <w:spacing w:after="120"/>
                              <w:jc w:val="center"/>
                              <w:rPr>
                                <w:rFonts w:ascii="GHEA Grapalat" w:hAnsi="GHEA Grapalat" w:cs="Sylfaen"/>
                                <w:b/>
                                <w:i/>
                                <w:color w:val="002060"/>
                                <w:sz w:val="24"/>
                                <w:szCs w:val="24"/>
                                <w:u w:val="single"/>
                                <w:lang w:val="ru-RU"/>
                              </w:rPr>
                            </w:pPr>
                            <w:proofErr w:type="spellStart"/>
                            <w:r w:rsidRPr="009006AB">
                              <w:rPr>
                                <w:rFonts w:ascii="GHEA Grapalat" w:hAnsi="GHEA Grapalat" w:cs="Sylfaen"/>
                                <w:b/>
                                <w:i/>
                                <w:color w:val="002060"/>
                                <w:sz w:val="24"/>
                                <w:szCs w:val="24"/>
                                <w:u w:val="single"/>
                              </w:rPr>
                              <w:t>Օրինակ</w:t>
                            </w:r>
                            <w:proofErr w:type="spellEnd"/>
                            <w:r>
                              <w:rPr>
                                <w:rFonts w:ascii="GHEA Grapalat" w:hAnsi="GHEA Grapalat"/>
                                <w:b/>
                                <w:i/>
                                <w:color w:val="002060"/>
                                <w:sz w:val="24"/>
                                <w:szCs w:val="24"/>
                                <w:u w:val="single"/>
                              </w:rPr>
                              <w:t xml:space="preserve"> </w:t>
                            </w:r>
                            <w:r>
                              <w:rPr>
                                <w:rFonts w:ascii="GHEA Grapalat" w:hAnsi="GHEA Grapalat"/>
                                <w:b/>
                                <w:i/>
                                <w:color w:val="002060"/>
                                <w:sz w:val="24"/>
                                <w:szCs w:val="24"/>
                                <w:u w:val="single"/>
                                <w:lang w:val="ru-RU"/>
                              </w:rPr>
                              <w:t>20</w:t>
                            </w:r>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Ոչ</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շուկայական</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ազդեցությունների</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գնահատման</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օրինակներ</w:t>
                            </w:r>
                            <w:proofErr w:type="spellEnd"/>
                          </w:p>
                          <w:p w14:paraId="3D248A68" w14:textId="77777777" w:rsidR="00D15BCE" w:rsidRPr="009006AB" w:rsidRDefault="00D15BCE" w:rsidP="00CD4621">
                            <w:pPr>
                              <w:spacing w:after="120" w:line="276" w:lineRule="auto"/>
                              <w:jc w:val="both"/>
                              <w:rPr>
                                <w:rFonts w:ascii="GHEA Grapalat" w:hAnsi="GHEA Grapalat"/>
                                <w:i/>
                                <w:color w:val="002060"/>
                                <w:lang w:val="ru-RU"/>
                              </w:rPr>
                            </w:pPr>
                            <w:proofErr w:type="spellStart"/>
                            <w:r w:rsidRPr="00C139C9">
                              <w:rPr>
                                <w:rFonts w:ascii="GHEA Grapalat" w:hAnsi="GHEA Grapalat" w:cs="Sylfaen"/>
                                <w:i/>
                                <w:color w:val="002060"/>
                              </w:rPr>
                              <w:t>Հետևյալ</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օրինակը</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ցույց</w:t>
                            </w:r>
                            <w:proofErr w:type="spellEnd"/>
                            <w:r w:rsidRPr="009006AB">
                              <w:rPr>
                                <w:rFonts w:ascii="GHEA Grapalat" w:hAnsi="GHEA Grapalat"/>
                                <w:i/>
                                <w:color w:val="002060"/>
                                <w:lang w:val="ru-RU"/>
                              </w:rPr>
                              <w:t xml:space="preserve"> </w:t>
                            </w:r>
                            <w:r w:rsidRPr="00C139C9">
                              <w:rPr>
                                <w:rFonts w:ascii="GHEA Grapalat" w:hAnsi="GHEA Grapalat" w:cs="Sylfaen"/>
                                <w:i/>
                                <w:color w:val="002060"/>
                              </w:rPr>
                              <w:t>է</w:t>
                            </w:r>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տալիս</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թե</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ինչպես</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ճանապարհային</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խցանումների</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օրինակը</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կարող</w:t>
                            </w:r>
                            <w:proofErr w:type="spellEnd"/>
                            <w:r w:rsidRPr="009006AB">
                              <w:rPr>
                                <w:rFonts w:ascii="GHEA Grapalat" w:hAnsi="GHEA Grapalat"/>
                                <w:i/>
                                <w:color w:val="002060"/>
                                <w:lang w:val="ru-RU"/>
                              </w:rPr>
                              <w:t xml:space="preserve"> </w:t>
                            </w:r>
                            <w:r w:rsidRPr="00C139C9">
                              <w:rPr>
                                <w:rFonts w:ascii="GHEA Grapalat" w:hAnsi="GHEA Grapalat" w:cs="Sylfaen"/>
                                <w:i/>
                                <w:color w:val="002060"/>
                              </w:rPr>
                              <w:t>է</w:t>
                            </w:r>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գնահատվել</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տարբեր</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մեթոդներով</w:t>
                            </w:r>
                            <w:proofErr w:type="spellEnd"/>
                            <w:r w:rsidRPr="009006AB">
                              <w:rPr>
                                <w:rFonts w:ascii="GHEA Grapalat" w:hAnsi="GHEA Grapalat"/>
                                <w:i/>
                                <w:color w:val="002060"/>
                                <w:lang w:val="ru-RU"/>
                              </w:rPr>
                              <w:t xml:space="preserve">: </w:t>
                            </w:r>
                          </w:p>
                          <w:p w14:paraId="3DDE7A18" w14:textId="77777777" w:rsidR="00D15BCE" w:rsidRPr="00F35518" w:rsidRDefault="00D15BCE" w:rsidP="00CD4621">
                            <w:pPr>
                              <w:spacing w:line="276" w:lineRule="auto"/>
                              <w:jc w:val="both"/>
                              <w:rPr>
                                <w:rFonts w:ascii="GHEA Grapalat" w:hAnsi="GHEA Grapalat"/>
                                <w:b/>
                                <w:i/>
                                <w:color w:val="002060"/>
                                <w:u w:val="single"/>
                                <w:lang w:val="ru-RU"/>
                              </w:rPr>
                            </w:pPr>
                            <w:proofErr w:type="spellStart"/>
                            <w:r w:rsidRPr="00CD4621">
                              <w:rPr>
                                <w:rFonts w:ascii="GHEA Grapalat" w:hAnsi="GHEA Grapalat" w:cs="Sylfaen"/>
                                <w:b/>
                                <w:i/>
                                <w:color w:val="002060"/>
                                <w:u w:val="single"/>
                              </w:rPr>
                              <w:t>Լռության</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արժեքը</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Հեդոնիստական</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գնորոշման</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մեթոդ</w:t>
                            </w:r>
                            <w:proofErr w:type="spellEnd"/>
                            <w:r w:rsidRPr="00F35518">
                              <w:rPr>
                                <w:rFonts w:ascii="GHEA Grapalat" w:hAnsi="GHEA Grapalat"/>
                                <w:b/>
                                <w:i/>
                                <w:color w:val="002060"/>
                                <w:u w:val="single"/>
                                <w:lang w:val="ru-RU"/>
                              </w:rPr>
                              <w:t>)</w:t>
                            </w:r>
                          </w:p>
                          <w:p w14:paraId="1AFEBB0B" w14:textId="77777777" w:rsidR="00D15BCE" w:rsidRPr="00F35518" w:rsidRDefault="00D15BCE" w:rsidP="00CD4621">
                            <w:pPr>
                              <w:spacing w:line="276" w:lineRule="auto"/>
                              <w:jc w:val="both"/>
                              <w:rPr>
                                <w:rFonts w:ascii="GHEA Grapalat" w:hAnsi="GHEA Grapalat"/>
                                <w:i/>
                                <w:color w:val="002060"/>
                                <w:lang w:val="ru-RU"/>
                              </w:rPr>
                            </w:pPr>
                            <w:r w:rsidRPr="00C139C9">
                              <w:rPr>
                                <w:rFonts w:ascii="GHEA Grapalat" w:hAnsi="GHEA Grapalat" w:cs="Sylfaen"/>
                                <w:i/>
                                <w:color w:val="002060"/>
                                <w:lang w:val="hy-AM"/>
                              </w:rPr>
                              <w:t>Փաստը</w:t>
                            </w:r>
                            <w:r w:rsidRPr="00C139C9">
                              <w:rPr>
                                <w:rFonts w:ascii="GHEA Grapalat" w:hAnsi="GHEA Grapalat"/>
                                <w:i/>
                                <w:color w:val="002060"/>
                                <w:lang w:val="hy-AM"/>
                              </w:rPr>
                              <w:t xml:space="preserve"> </w:t>
                            </w:r>
                            <w:r w:rsidRPr="00C139C9">
                              <w:rPr>
                                <w:rFonts w:ascii="GHEA Grapalat" w:hAnsi="GHEA Grapalat" w:cs="Sylfaen"/>
                                <w:i/>
                                <w:color w:val="002060"/>
                                <w:lang w:val="hy-AM"/>
                              </w:rPr>
                              <w:t>ցույց</w:t>
                            </w:r>
                            <w:r w:rsidRPr="00C139C9">
                              <w:rPr>
                                <w:rFonts w:ascii="GHEA Grapalat" w:hAnsi="GHEA Grapalat"/>
                                <w:i/>
                                <w:color w:val="002060"/>
                                <w:lang w:val="hy-AM"/>
                              </w:rPr>
                              <w:t xml:space="preserve"> </w:t>
                            </w:r>
                            <w:r w:rsidRPr="00C139C9">
                              <w:rPr>
                                <w:rFonts w:ascii="GHEA Grapalat" w:hAnsi="GHEA Grapalat" w:cs="Sylfaen"/>
                                <w:i/>
                                <w:color w:val="002060"/>
                                <w:lang w:val="hy-AM"/>
                              </w:rPr>
                              <w:t>է</w:t>
                            </w:r>
                            <w:r w:rsidRPr="00C139C9">
                              <w:rPr>
                                <w:rFonts w:ascii="GHEA Grapalat" w:hAnsi="GHEA Grapalat"/>
                                <w:i/>
                                <w:color w:val="002060"/>
                                <w:lang w:val="hy-AM"/>
                              </w:rPr>
                              <w:t xml:space="preserve"> </w:t>
                            </w:r>
                            <w:r w:rsidRPr="00C139C9">
                              <w:rPr>
                                <w:rFonts w:ascii="GHEA Grapalat" w:hAnsi="GHEA Grapalat" w:cs="Sylfaen"/>
                                <w:i/>
                                <w:color w:val="002060"/>
                                <w:lang w:val="hy-AM"/>
                              </w:rPr>
                              <w:t>տալիս</w:t>
                            </w:r>
                            <w:r w:rsidRPr="00C139C9">
                              <w:rPr>
                                <w:rFonts w:ascii="GHEA Grapalat" w:hAnsi="GHEA Grapalat"/>
                                <w:i/>
                                <w:color w:val="002060"/>
                                <w:lang w:val="hy-AM"/>
                              </w:rPr>
                              <w:t xml:space="preserve">, </w:t>
                            </w:r>
                            <w:r w:rsidRPr="00C139C9">
                              <w:rPr>
                                <w:rFonts w:ascii="GHEA Grapalat" w:hAnsi="GHEA Grapalat" w:cs="Sylfaen"/>
                                <w:i/>
                                <w:color w:val="002060"/>
                                <w:lang w:val="hy-AM"/>
                              </w:rPr>
                              <w:t>որ</w:t>
                            </w:r>
                            <w:r w:rsidRPr="00C139C9">
                              <w:rPr>
                                <w:rFonts w:ascii="GHEA Grapalat" w:hAnsi="GHEA Grapalat"/>
                                <w:i/>
                                <w:color w:val="002060"/>
                                <w:lang w:val="hy-AM"/>
                              </w:rPr>
                              <w:t xml:space="preserve"> </w:t>
                            </w:r>
                            <w:r w:rsidRPr="00C139C9">
                              <w:rPr>
                                <w:rFonts w:ascii="GHEA Grapalat" w:hAnsi="GHEA Grapalat" w:cs="Sylfaen"/>
                                <w:i/>
                                <w:color w:val="002060"/>
                                <w:lang w:val="hy-AM"/>
                              </w:rPr>
                              <w:t>խցանումների</w:t>
                            </w:r>
                            <w:r w:rsidRPr="00C139C9">
                              <w:rPr>
                                <w:rFonts w:ascii="GHEA Grapalat" w:hAnsi="GHEA Grapalat"/>
                                <w:i/>
                                <w:color w:val="002060"/>
                                <w:lang w:val="hy-AM"/>
                              </w:rPr>
                              <w:t xml:space="preserve"> </w:t>
                            </w:r>
                            <w:r w:rsidRPr="00C139C9">
                              <w:rPr>
                                <w:rFonts w:ascii="GHEA Grapalat" w:hAnsi="GHEA Grapalat" w:cs="Sylfaen"/>
                                <w:i/>
                                <w:color w:val="002060"/>
                                <w:lang w:val="hy-AM"/>
                              </w:rPr>
                              <w:t>առկայության</w:t>
                            </w:r>
                            <w:r w:rsidRPr="00C139C9">
                              <w:rPr>
                                <w:rFonts w:ascii="GHEA Grapalat" w:hAnsi="GHEA Grapalat"/>
                                <w:i/>
                                <w:color w:val="002060"/>
                                <w:lang w:val="hy-AM"/>
                              </w:rPr>
                              <w:t xml:space="preserve"> </w:t>
                            </w:r>
                            <w:r w:rsidRPr="00C139C9">
                              <w:rPr>
                                <w:rFonts w:ascii="GHEA Grapalat" w:hAnsi="GHEA Grapalat" w:cs="Sylfaen"/>
                                <w:i/>
                                <w:color w:val="002060"/>
                                <w:lang w:val="hy-AM"/>
                              </w:rPr>
                              <w:t>դեպքում</w:t>
                            </w:r>
                            <w:r w:rsidRPr="00C139C9">
                              <w:rPr>
                                <w:rFonts w:ascii="GHEA Grapalat" w:hAnsi="GHEA Grapalat"/>
                                <w:i/>
                                <w:color w:val="002060"/>
                                <w:lang w:val="hy-AM"/>
                              </w:rPr>
                              <w:t xml:space="preserve"> </w:t>
                            </w:r>
                            <w:r w:rsidRPr="00C139C9">
                              <w:rPr>
                                <w:rFonts w:ascii="GHEA Grapalat" w:hAnsi="GHEA Grapalat" w:cs="Sylfaen"/>
                                <w:i/>
                                <w:color w:val="002060"/>
                                <w:lang w:val="hy-AM"/>
                              </w:rPr>
                              <w:t>երթևեկության</w:t>
                            </w:r>
                            <w:r w:rsidRPr="00C139C9">
                              <w:rPr>
                                <w:rFonts w:ascii="GHEA Grapalat" w:hAnsi="GHEA Grapalat"/>
                                <w:i/>
                                <w:color w:val="002060"/>
                                <w:lang w:val="hy-AM"/>
                              </w:rPr>
                              <w:t xml:space="preserve"> </w:t>
                            </w:r>
                            <w:r w:rsidRPr="00C139C9">
                              <w:rPr>
                                <w:rFonts w:ascii="GHEA Grapalat" w:hAnsi="GHEA Grapalat" w:cs="Sylfaen"/>
                                <w:i/>
                                <w:color w:val="002060"/>
                                <w:lang w:val="hy-AM"/>
                              </w:rPr>
                              <w:t>աղմուկը</w:t>
                            </w:r>
                            <w:r w:rsidRPr="00C139C9">
                              <w:rPr>
                                <w:rFonts w:ascii="GHEA Grapalat" w:hAnsi="GHEA Grapalat"/>
                                <w:i/>
                                <w:color w:val="002060"/>
                                <w:lang w:val="hy-AM"/>
                              </w:rPr>
                              <w:t xml:space="preserve"> </w:t>
                            </w:r>
                            <w:r w:rsidRPr="00C139C9">
                              <w:rPr>
                                <w:rFonts w:ascii="GHEA Grapalat" w:hAnsi="GHEA Grapalat" w:cs="Sylfaen"/>
                                <w:i/>
                                <w:color w:val="002060"/>
                                <w:lang w:val="hy-AM"/>
                              </w:rPr>
                              <w:t>մեծանում</w:t>
                            </w:r>
                            <w:r w:rsidRPr="00C139C9">
                              <w:rPr>
                                <w:rFonts w:ascii="GHEA Grapalat" w:hAnsi="GHEA Grapalat"/>
                                <w:i/>
                                <w:color w:val="002060"/>
                                <w:lang w:val="hy-AM"/>
                              </w:rPr>
                              <w:t xml:space="preserve"> </w:t>
                            </w:r>
                            <w:r w:rsidRPr="00C139C9">
                              <w:rPr>
                                <w:rFonts w:ascii="GHEA Grapalat" w:hAnsi="GHEA Grapalat" w:cs="Sylfaen"/>
                                <w:i/>
                                <w:color w:val="002060"/>
                                <w:lang w:val="hy-AM"/>
                              </w:rPr>
                              <w:t>է</w:t>
                            </w:r>
                            <w:r w:rsidRPr="00C139C9">
                              <w:rPr>
                                <w:rFonts w:ascii="GHEA Grapalat" w:hAnsi="GHEA Grapalat"/>
                                <w:i/>
                                <w:color w:val="002060"/>
                                <w:lang w:val="hy-AM"/>
                              </w:rPr>
                              <w:t xml:space="preserve"> </w:t>
                            </w:r>
                            <w:r w:rsidRPr="00C139C9">
                              <w:rPr>
                                <w:rFonts w:ascii="GHEA Grapalat" w:hAnsi="GHEA Grapalat" w:cs="Sylfaen"/>
                                <w:i/>
                                <w:color w:val="002060"/>
                                <w:lang w:val="hy-AM"/>
                              </w:rPr>
                              <w:t>մեքենաների</w:t>
                            </w:r>
                            <w:r w:rsidRPr="00C139C9">
                              <w:rPr>
                                <w:rFonts w:ascii="GHEA Grapalat" w:hAnsi="GHEA Grapalat"/>
                                <w:i/>
                                <w:color w:val="002060"/>
                                <w:lang w:val="hy-AM"/>
                              </w:rPr>
                              <w:t xml:space="preserve"> </w:t>
                            </w:r>
                            <w:r w:rsidRPr="00C139C9">
                              <w:rPr>
                                <w:rFonts w:ascii="GHEA Grapalat" w:hAnsi="GHEA Grapalat" w:cs="Sylfaen"/>
                                <w:i/>
                                <w:color w:val="002060"/>
                                <w:lang w:val="hy-AM"/>
                              </w:rPr>
                              <w:t>շարժիչի</w:t>
                            </w:r>
                            <w:r w:rsidRPr="00C139C9">
                              <w:rPr>
                                <w:rFonts w:ascii="GHEA Grapalat" w:hAnsi="GHEA Grapalat"/>
                                <w:i/>
                                <w:color w:val="002060"/>
                                <w:lang w:val="hy-AM"/>
                              </w:rPr>
                              <w:t xml:space="preserve"> </w:t>
                            </w:r>
                            <w:r w:rsidRPr="00C139C9">
                              <w:rPr>
                                <w:rFonts w:ascii="GHEA Grapalat" w:hAnsi="GHEA Grapalat" w:cs="Sylfaen"/>
                                <w:i/>
                                <w:color w:val="002060"/>
                                <w:lang w:val="hy-AM"/>
                              </w:rPr>
                              <w:t>միացման</w:t>
                            </w:r>
                            <w:r w:rsidRPr="00C139C9">
                              <w:rPr>
                                <w:rFonts w:ascii="GHEA Grapalat" w:hAnsi="GHEA Grapalat"/>
                                <w:i/>
                                <w:color w:val="002060"/>
                                <w:lang w:val="hy-AM"/>
                              </w:rPr>
                              <w:t xml:space="preserve">, </w:t>
                            </w:r>
                            <w:r w:rsidRPr="00C139C9">
                              <w:rPr>
                                <w:rFonts w:ascii="GHEA Grapalat" w:hAnsi="GHEA Grapalat" w:cs="Sylfaen"/>
                                <w:i/>
                                <w:color w:val="002060"/>
                                <w:lang w:val="hy-AM"/>
                              </w:rPr>
                              <w:t>վարման</w:t>
                            </w:r>
                            <w:r w:rsidRPr="00F35518">
                              <w:rPr>
                                <w:rFonts w:ascii="GHEA Grapalat" w:hAnsi="GHEA Grapalat" w:cs="Sylfaen"/>
                                <w:i/>
                                <w:color w:val="002060"/>
                                <w:lang w:val="ru-RU"/>
                              </w:rPr>
                              <w:t>,</w:t>
                            </w:r>
                            <w:r w:rsidRPr="00C139C9">
                              <w:rPr>
                                <w:rFonts w:ascii="GHEA Grapalat" w:hAnsi="GHEA Grapalat"/>
                                <w:i/>
                                <w:color w:val="002060"/>
                                <w:lang w:val="hy-AM"/>
                              </w:rPr>
                              <w:t xml:space="preserve"> </w:t>
                            </w:r>
                            <w:r w:rsidRPr="00C139C9">
                              <w:rPr>
                                <w:rFonts w:ascii="GHEA Grapalat" w:hAnsi="GHEA Grapalat" w:cs="Sylfaen"/>
                                <w:i/>
                                <w:color w:val="002060"/>
                                <w:lang w:val="hy-AM"/>
                              </w:rPr>
                              <w:t>արգելակման</w:t>
                            </w:r>
                            <w:r w:rsidRPr="00C139C9">
                              <w:rPr>
                                <w:rFonts w:ascii="GHEA Grapalat" w:hAnsi="GHEA Grapalat"/>
                                <w:i/>
                                <w:color w:val="002060"/>
                                <w:lang w:val="hy-AM"/>
                              </w:rPr>
                              <w:t xml:space="preserve"> </w:t>
                            </w:r>
                            <w:r w:rsidRPr="00C139C9">
                              <w:rPr>
                                <w:rFonts w:ascii="GHEA Grapalat" w:hAnsi="GHEA Grapalat" w:cs="Sylfaen"/>
                                <w:i/>
                                <w:color w:val="002060"/>
                                <w:lang w:val="hy-AM"/>
                              </w:rPr>
                              <w:t>և</w:t>
                            </w:r>
                            <w:r w:rsidRPr="00C139C9">
                              <w:rPr>
                                <w:rFonts w:ascii="GHEA Grapalat" w:hAnsi="GHEA Grapalat"/>
                                <w:i/>
                                <w:color w:val="002060"/>
                                <w:lang w:val="hy-AM"/>
                              </w:rPr>
                              <w:t xml:space="preserve"> </w:t>
                            </w:r>
                            <w:r w:rsidRPr="00C139C9">
                              <w:rPr>
                                <w:rFonts w:ascii="GHEA Grapalat" w:hAnsi="GHEA Grapalat" w:cs="Sylfaen"/>
                                <w:i/>
                                <w:color w:val="002060"/>
                                <w:lang w:val="hy-AM"/>
                              </w:rPr>
                              <w:t>առավել</w:t>
                            </w:r>
                            <w:r w:rsidRPr="00C139C9">
                              <w:rPr>
                                <w:rFonts w:ascii="GHEA Grapalat" w:hAnsi="GHEA Grapalat"/>
                                <w:i/>
                                <w:color w:val="002060"/>
                                <w:lang w:val="hy-AM"/>
                              </w:rPr>
                              <w:t xml:space="preserve"> </w:t>
                            </w:r>
                            <w:r w:rsidRPr="00C139C9">
                              <w:rPr>
                                <w:rFonts w:ascii="GHEA Grapalat" w:hAnsi="GHEA Grapalat" w:cs="Sylfaen"/>
                                <w:i/>
                                <w:color w:val="002060"/>
                                <w:lang w:val="hy-AM"/>
                              </w:rPr>
                              <w:t>ագրեսիվ</w:t>
                            </w:r>
                            <w:r w:rsidRPr="00C139C9">
                              <w:rPr>
                                <w:rFonts w:ascii="GHEA Grapalat" w:hAnsi="GHEA Grapalat"/>
                                <w:i/>
                                <w:color w:val="002060"/>
                                <w:lang w:val="hy-AM"/>
                              </w:rPr>
                              <w:t xml:space="preserve"> </w:t>
                            </w:r>
                            <w:r w:rsidRPr="00C139C9">
                              <w:rPr>
                                <w:rFonts w:ascii="GHEA Grapalat" w:hAnsi="GHEA Grapalat" w:cs="Sylfaen"/>
                                <w:i/>
                                <w:color w:val="002060"/>
                                <w:lang w:val="hy-AM"/>
                              </w:rPr>
                              <w:t>վարորդների</w:t>
                            </w:r>
                            <w:r w:rsidRPr="00C139C9">
                              <w:rPr>
                                <w:rFonts w:ascii="GHEA Grapalat" w:hAnsi="GHEA Grapalat"/>
                                <w:i/>
                                <w:color w:val="002060"/>
                                <w:lang w:val="hy-AM"/>
                              </w:rPr>
                              <w:t xml:space="preserve"> </w:t>
                            </w:r>
                            <w:r w:rsidRPr="00C139C9">
                              <w:rPr>
                                <w:rFonts w:ascii="GHEA Grapalat" w:hAnsi="GHEA Grapalat" w:cs="Sylfaen"/>
                                <w:i/>
                                <w:color w:val="002060"/>
                                <w:lang w:val="hy-AM"/>
                              </w:rPr>
                              <w:t>պահվածքի</w:t>
                            </w:r>
                            <w:r w:rsidRPr="00C139C9">
                              <w:rPr>
                                <w:rFonts w:ascii="GHEA Grapalat" w:hAnsi="GHEA Grapalat"/>
                                <w:i/>
                                <w:color w:val="002060"/>
                                <w:lang w:val="hy-AM"/>
                              </w:rPr>
                              <w:t xml:space="preserve"> </w:t>
                            </w:r>
                            <w:r w:rsidRPr="00C139C9">
                              <w:rPr>
                                <w:rFonts w:ascii="GHEA Grapalat" w:hAnsi="GHEA Grapalat" w:cs="Sylfaen"/>
                                <w:i/>
                                <w:color w:val="002060"/>
                                <w:lang w:val="hy-AM"/>
                              </w:rPr>
                              <w:t>պատճառով</w:t>
                            </w:r>
                            <w:r w:rsidRPr="00A938C2">
                              <w:rPr>
                                <w:lang w:val="hy-AM"/>
                              </w:rPr>
                              <w:t xml:space="preserve"> </w:t>
                            </w:r>
                            <w:r w:rsidRPr="00F35518">
                              <w:rPr>
                                <w:rFonts w:ascii="GHEA Grapalat" w:hAnsi="GHEA Grapalat"/>
                                <w:i/>
                                <w:color w:val="002060"/>
                                <w:lang w:val="ru-RU"/>
                              </w:rPr>
                              <w:t>(</w:t>
                            </w:r>
                            <w:proofErr w:type="spellStart"/>
                            <w:r w:rsidRPr="00C139C9">
                              <w:rPr>
                                <w:rFonts w:ascii="GHEA Grapalat" w:hAnsi="GHEA Grapalat" w:cs="Sylfaen"/>
                                <w:i/>
                                <w:color w:val="002060"/>
                              </w:rPr>
                              <w:t>օրինակ</w:t>
                            </w:r>
                            <w:proofErr w:type="spellEnd"/>
                            <w:r>
                              <w:rPr>
                                <w:rFonts w:ascii="GHEA Grapalat" w:hAnsi="GHEA Grapalat"/>
                                <w:i/>
                                <w:color w:val="002060"/>
                                <w:lang w:val="ru-RU"/>
                              </w:rPr>
                              <w:t>՝</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ազդանշանելը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Ծանրաբեռնված</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ճանապարհներին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մոտ</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լինելը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բնակարանների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գնային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տարբերություն</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առաջացնում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Պատկերացնենք</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համատիրությունում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որտեղ</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կան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լրիվ</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նույն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հատկանիշներով</w:t>
                            </w:r>
                            <w:proofErr w:type="spellEnd"/>
                            <w:r w:rsidRPr="00F35518">
                              <w:rPr>
                                <w:rFonts w:ascii="GHEA Grapalat" w:hAnsi="GHEA Grapalat"/>
                                <w:i/>
                                <w:color w:val="002060"/>
                                <w:lang w:val="ru-RU"/>
                              </w:rPr>
                              <w:t xml:space="preserve"> 20 </w:t>
                            </w:r>
                            <w:proofErr w:type="spellStart"/>
                            <w:r w:rsidRPr="00C139C9">
                              <w:rPr>
                                <w:rFonts w:ascii="GHEA Grapalat" w:hAnsi="GHEA Grapalat" w:cs="Sylfaen"/>
                                <w:i/>
                                <w:color w:val="002060"/>
                              </w:rPr>
                              <w:t>տներ</w:t>
                            </w:r>
                            <w:proofErr w:type="spellEnd"/>
                            <w:r>
                              <w:rPr>
                                <w:rFonts w:ascii="GHEA Grapalat" w:hAnsi="GHEA Grapalat"/>
                                <w:i/>
                                <w:color w:val="002060"/>
                                <w:lang w:val="ru-RU"/>
                              </w:rPr>
                              <w:t xml:space="preserve">, </w:t>
                            </w:r>
                            <w:proofErr w:type="spellStart"/>
                            <w:r>
                              <w:rPr>
                                <w:rFonts w:ascii="GHEA Grapalat" w:hAnsi="GHEA Grapalat"/>
                                <w:i/>
                                <w:color w:val="002060"/>
                              </w:rPr>
                              <w:t>այն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գտնվում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հարավային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ծայրամասում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հարակից</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ծանրաբեռնված</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մայրուղուն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մինչդեռ</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հյուսիսային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մասում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գտնվող</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C139C9">
                              <w:rPr>
                                <w:rFonts w:ascii="GHEA Grapalat" w:hAnsi="GHEA Grapalat" w:cs="Sylfaen"/>
                                <w:i/>
                                <w:color w:val="002060"/>
                              </w:rPr>
                              <w:t>՝</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հանգստի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գոտուն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Համատիրության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հատկանիշների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վերաբերյալ</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տվյալներ</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հավաքելիս</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պարզվում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հանգստի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գոտուն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հարակից</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արժեքը</w:t>
                            </w:r>
                            <w:proofErr w:type="spellEnd"/>
                            <w:r w:rsidRPr="00F35518">
                              <w:rPr>
                                <w:rFonts w:ascii="GHEA Grapalat" w:hAnsi="GHEA Grapalat"/>
                                <w:i/>
                                <w:color w:val="002060"/>
                                <w:lang w:val="ru-RU"/>
                              </w:rPr>
                              <w:t xml:space="preserve"> 150 </w:t>
                            </w:r>
                            <w:proofErr w:type="spellStart"/>
                            <w:r w:rsidRPr="00C139C9">
                              <w:rPr>
                                <w:rFonts w:ascii="GHEA Grapalat" w:hAnsi="GHEA Grapalat" w:cs="Sylfaen"/>
                                <w:i/>
                                <w:color w:val="002060"/>
                              </w:rPr>
                              <w:t>մլն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դրամ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մինչդեռ</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մյուս</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գտնվում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հարավային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մասում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արժե</w:t>
                            </w:r>
                            <w:proofErr w:type="spellEnd"/>
                            <w:r w:rsidRPr="00F35518">
                              <w:rPr>
                                <w:rFonts w:ascii="GHEA Grapalat" w:hAnsi="GHEA Grapalat"/>
                                <w:i/>
                                <w:color w:val="002060"/>
                                <w:lang w:val="ru-RU"/>
                              </w:rPr>
                              <w:t xml:space="preserve"> 100 </w:t>
                            </w:r>
                            <w:proofErr w:type="spellStart"/>
                            <w:r w:rsidRPr="00C139C9">
                              <w:rPr>
                                <w:rFonts w:ascii="GHEA Grapalat" w:hAnsi="GHEA Grapalat" w:cs="Sylfaen"/>
                                <w:i/>
                                <w:color w:val="002060"/>
                              </w:rPr>
                              <w:t>մլն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դրամ</w:t>
                            </w:r>
                            <w:proofErr w:type="spellEnd"/>
                            <w:r w:rsidRPr="00F35518">
                              <w:rPr>
                                <w:rFonts w:ascii="GHEA Grapalat" w:hAnsi="GHEA Grapalat"/>
                                <w:i/>
                                <w:color w:val="002060"/>
                                <w:lang w:val="ru-RU"/>
                              </w:rPr>
                              <w:t xml:space="preserve">: </w:t>
                            </w:r>
                          </w:p>
                          <w:p w14:paraId="395A640C" w14:textId="77777777" w:rsidR="00D15BCE" w:rsidRPr="00F35518" w:rsidRDefault="00D15BCE" w:rsidP="00CD4621">
                            <w:pPr>
                              <w:spacing w:after="120" w:line="276" w:lineRule="auto"/>
                              <w:jc w:val="both"/>
                              <w:rPr>
                                <w:rFonts w:ascii="GHEA Grapalat" w:hAnsi="GHEA Grapalat"/>
                                <w:i/>
                                <w:color w:val="002060"/>
                                <w:lang w:val="ru-RU"/>
                              </w:rPr>
                            </w:pPr>
                            <w:proofErr w:type="spellStart"/>
                            <w:r w:rsidRPr="00C139C9">
                              <w:rPr>
                                <w:rFonts w:ascii="GHEA Grapalat" w:hAnsi="GHEA Grapalat" w:cs="Sylfaen"/>
                                <w:i/>
                                <w:color w:val="002060"/>
                              </w:rPr>
                              <w:t>Հաշվի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առնելով</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այս</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գները</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և</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հատկանիշների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նմանությունը</w:t>
                            </w:r>
                            <w:proofErr w:type="spellEnd"/>
                            <w:r>
                              <w:rPr>
                                <w:rFonts w:ascii="GHEA Grapalat" w:hAnsi="GHEA Grapalat"/>
                                <w:i/>
                                <w:color w:val="002060"/>
                              </w:rPr>
                              <w:t>՝</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կարող</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ենք</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եզրահանգել</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լռության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արժեքը</w:t>
                            </w:r>
                            <w:proofErr w:type="spellEnd"/>
                            <w:r>
                              <w:rPr>
                                <w:rFonts w:ascii="GHEA Grapalat" w:hAnsi="GHEA Grapalat" w:cs="Sylfaen"/>
                                <w:i/>
                                <w:color w:val="002060"/>
                                <w:lang w:val="hy-AM"/>
                              </w:rPr>
                              <w:t xml:space="preserve"> </w:t>
                            </w:r>
                            <w:r>
                              <w:rPr>
                                <w:rFonts w:ascii="GHEA Grapalat" w:hAnsi="GHEA Grapalat"/>
                                <w:i/>
                                <w:color w:val="002060"/>
                                <w:lang w:val="hy-AM"/>
                              </w:rPr>
                              <w:t>(</w:t>
                            </w:r>
                            <w:proofErr w:type="spellStart"/>
                            <w:r w:rsidRPr="00C139C9">
                              <w:rPr>
                                <w:rFonts w:ascii="GHEA Grapalat" w:hAnsi="GHEA Grapalat" w:cs="Sylfaen"/>
                                <w:i/>
                                <w:color w:val="002060"/>
                              </w:rPr>
                              <w:t>հատկանիշ</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հարավային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չունի</w:t>
                            </w:r>
                            <w:proofErr w:type="spellEnd"/>
                            <w:r>
                              <w:rPr>
                                <w:rFonts w:ascii="GHEA Grapalat" w:hAnsi="GHEA Grapalat" w:cs="Sylfaen"/>
                                <w:i/>
                                <w:color w:val="002060"/>
                                <w:lang w:val="hy-AM"/>
                              </w:rPr>
                              <w:t>)</w:t>
                            </w:r>
                            <w:r w:rsidRPr="00F35518">
                              <w:rPr>
                                <w:rFonts w:ascii="GHEA Grapalat" w:hAnsi="GHEA Grapalat"/>
                                <w:i/>
                                <w:color w:val="002060"/>
                                <w:lang w:val="ru-RU"/>
                              </w:rPr>
                              <w:t xml:space="preserve"> 50 </w:t>
                            </w:r>
                            <w:proofErr w:type="spellStart"/>
                            <w:r w:rsidRPr="00C139C9">
                              <w:rPr>
                                <w:rFonts w:ascii="GHEA Grapalat" w:hAnsi="GHEA Grapalat" w:cs="Sylfaen"/>
                                <w:i/>
                                <w:color w:val="002060"/>
                              </w:rPr>
                              <w:t>մլն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դրամ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Pr>
                                <w:rFonts w:ascii="GHEA Grapalat" w:hAnsi="GHEA Grapalat" w:cs="Sylfaen"/>
                                <w:i/>
                                <w:color w:val="002060"/>
                                <w:lang w:val="ru-RU"/>
                              </w:rPr>
                              <w:t>՝</w:t>
                            </w:r>
                            <w:r w:rsidRPr="00F35518">
                              <w:rPr>
                                <w:rFonts w:ascii="GHEA Grapalat" w:hAnsi="GHEA Grapalat"/>
                                <w:i/>
                                <w:color w:val="002060"/>
                                <w:lang w:val="ru-RU"/>
                              </w:rPr>
                              <w:t xml:space="preserve"> </w:t>
                            </w:r>
                          </w:p>
                          <w:p w14:paraId="5BBCEC09" w14:textId="77777777" w:rsidR="00D15BCE" w:rsidRPr="00064311" w:rsidRDefault="00D15BCE" w:rsidP="00CD4621">
                            <w:pPr>
                              <w:spacing w:line="276" w:lineRule="auto"/>
                              <w:jc w:val="center"/>
                              <w:rPr>
                                <w:rFonts w:ascii="GHEA Grapalat" w:hAnsi="GHEA Grapalat"/>
                                <w:b/>
                                <w:i/>
                                <w:color w:val="002060"/>
                                <w:lang w:val="ru-RU"/>
                              </w:rPr>
                            </w:pPr>
                            <w:r w:rsidRPr="0058131A">
                              <w:rPr>
                                <w:rFonts w:ascii="GHEA Grapalat" w:hAnsi="GHEA Grapalat"/>
                                <w:b/>
                                <w:i/>
                                <w:color w:val="002060"/>
                                <w:lang w:val="ru-RU"/>
                              </w:rPr>
                              <w:t xml:space="preserve">150 </w:t>
                            </w:r>
                            <w:r w:rsidRPr="0058131A">
                              <w:rPr>
                                <w:rFonts w:ascii="GHEA Grapalat" w:hAnsi="GHEA Grapalat"/>
                                <w:b/>
                                <w:i/>
                                <w:color w:val="002060"/>
                                <w:lang w:val="hy-AM"/>
                              </w:rPr>
                              <w:t xml:space="preserve">մլն դրամ - </w:t>
                            </w:r>
                            <w:r w:rsidRPr="0058131A">
                              <w:rPr>
                                <w:rFonts w:ascii="GHEA Grapalat" w:hAnsi="GHEA Grapalat"/>
                                <w:b/>
                                <w:i/>
                                <w:color w:val="002060"/>
                                <w:lang w:val="ru-RU"/>
                              </w:rPr>
                              <w:t xml:space="preserve">100 </w:t>
                            </w:r>
                            <w:proofErr w:type="spellStart"/>
                            <w:r w:rsidRPr="0058131A">
                              <w:rPr>
                                <w:rFonts w:ascii="GHEA Grapalat" w:hAnsi="GHEA Grapalat"/>
                                <w:b/>
                                <w:i/>
                                <w:color w:val="002060"/>
                              </w:rPr>
                              <w:t>մլն</w:t>
                            </w:r>
                            <w:proofErr w:type="spellEnd"/>
                            <w:r w:rsidRPr="0058131A">
                              <w:rPr>
                                <w:rFonts w:ascii="GHEA Grapalat" w:hAnsi="GHEA Grapalat"/>
                                <w:b/>
                                <w:i/>
                                <w:color w:val="002060"/>
                                <w:lang w:val="ru-RU"/>
                              </w:rPr>
                              <w:t xml:space="preserve"> </w:t>
                            </w:r>
                            <w:proofErr w:type="spellStart"/>
                            <w:r w:rsidRPr="0058131A">
                              <w:rPr>
                                <w:rFonts w:ascii="GHEA Grapalat" w:hAnsi="GHEA Grapalat"/>
                                <w:b/>
                                <w:i/>
                                <w:color w:val="002060"/>
                              </w:rPr>
                              <w:t>դրամ</w:t>
                            </w:r>
                            <w:proofErr w:type="spellEnd"/>
                            <w:r w:rsidRPr="0058131A">
                              <w:rPr>
                                <w:rFonts w:ascii="GHEA Grapalat" w:hAnsi="GHEA Grapalat"/>
                                <w:b/>
                                <w:i/>
                                <w:color w:val="002060"/>
                                <w:lang w:val="ru-RU"/>
                              </w:rPr>
                              <w:t xml:space="preserve"> </w:t>
                            </w:r>
                            <w:r w:rsidRPr="0058131A">
                              <w:rPr>
                                <w:rFonts w:ascii="GHEA Grapalat" w:hAnsi="GHEA Grapalat"/>
                                <w:b/>
                                <w:i/>
                                <w:color w:val="002060"/>
                                <w:lang w:val="hy-AM"/>
                              </w:rPr>
                              <w:t xml:space="preserve">= </w:t>
                            </w:r>
                            <w:r w:rsidRPr="0058131A">
                              <w:rPr>
                                <w:rFonts w:ascii="GHEA Grapalat" w:hAnsi="GHEA Grapalat"/>
                                <w:b/>
                                <w:i/>
                                <w:color w:val="002060"/>
                                <w:lang w:val="ru-RU"/>
                              </w:rPr>
                              <w:t xml:space="preserve">50 </w:t>
                            </w:r>
                            <w:r w:rsidRPr="0058131A">
                              <w:rPr>
                                <w:rFonts w:ascii="GHEA Grapalat" w:hAnsi="GHEA Grapalat"/>
                                <w:b/>
                                <w:i/>
                                <w:color w:val="002060"/>
                                <w:lang w:val="hy-AM"/>
                              </w:rPr>
                              <w:t>մլն դրամ:</w:t>
                            </w:r>
                          </w:p>
                          <w:p w14:paraId="79B800A3" w14:textId="77777777" w:rsidR="00D15BCE" w:rsidRPr="00CD4621" w:rsidRDefault="00D15BCE" w:rsidP="00CD4621">
                            <w:pPr>
                              <w:spacing w:before="120" w:line="276" w:lineRule="auto"/>
                              <w:jc w:val="both"/>
                              <w:rPr>
                                <w:rFonts w:ascii="GHEA Grapalat" w:hAnsi="GHEA Grapalat"/>
                                <w:b/>
                                <w:i/>
                                <w:color w:val="002060"/>
                                <w:u w:val="single"/>
                                <w:lang w:val="hy-AM"/>
                              </w:rPr>
                            </w:pPr>
                            <w:r w:rsidRPr="00CD4621">
                              <w:rPr>
                                <w:rFonts w:ascii="GHEA Grapalat" w:hAnsi="GHEA Grapalat" w:cs="Sylfaen"/>
                                <w:b/>
                                <w:i/>
                                <w:color w:val="002060"/>
                                <w:u w:val="single"/>
                                <w:lang w:val="hy-AM"/>
                              </w:rPr>
                              <w:t>Ասթմայի</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նվազեցում</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Հիվանդության</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ծախսի</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մեթոդ</w:t>
                            </w:r>
                            <w:r w:rsidRPr="00CD4621">
                              <w:rPr>
                                <w:rFonts w:ascii="GHEA Grapalat" w:hAnsi="GHEA Grapalat"/>
                                <w:b/>
                                <w:i/>
                                <w:color w:val="002060"/>
                                <w:u w:val="single"/>
                                <w:lang w:val="hy-AM"/>
                              </w:rPr>
                              <w:t>)</w:t>
                            </w:r>
                          </w:p>
                          <w:p w14:paraId="22FD7895" w14:textId="77777777" w:rsidR="00D15BCE" w:rsidRPr="00CD4621" w:rsidRDefault="00D15BCE" w:rsidP="00CD4621">
                            <w:pPr>
                              <w:spacing w:after="120" w:line="276" w:lineRule="auto"/>
                              <w:jc w:val="both"/>
                              <w:rPr>
                                <w:rFonts w:ascii="GHEA Grapalat" w:hAnsi="GHEA Grapalat"/>
                                <w:i/>
                                <w:color w:val="002060"/>
                                <w:lang w:val="hy-AM"/>
                              </w:rPr>
                            </w:pPr>
                            <w:r w:rsidRPr="00CD4621">
                              <w:rPr>
                                <w:rFonts w:ascii="GHEA Grapalat" w:hAnsi="GHEA Grapalat" w:cs="Sylfaen"/>
                                <w:i/>
                                <w:color w:val="002060"/>
                                <w:lang w:val="hy-AM"/>
                              </w:rPr>
                              <w:t>Տրանսպորտային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խցանումները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աղտոտում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օդը</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w:t>
                            </w:r>
                            <w:r w:rsidRPr="00CD4621">
                              <w:rPr>
                                <w:rFonts w:ascii="GHEA Grapalat" w:hAnsi="GHEA Grapalat"/>
                                <w:i/>
                                <w:color w:val="002060"/>
                                <w:lang w:val="hy-AM"/>
                              </w:rPr>
                              <w:t xml:space="preserve"> </w:t>
                            </w:r>
                            <w:r w:rsidRPr="00CD4621">
                              <w:rPr>
                                <w:rFonts w:ascii="GHEA Grapalat" w:hAnsi="GHEA Grapalat" w:cs="Sylfaen"/>
                                <w:i/>
                                <w:color w:val="002060"/>
                                <w:lang w:val="hy-AM"/>
                              </w:rPr>
                              <w:t>բերում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երեխաների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մոտ</w:t>
                            </w:r>
                            <w:r w:rsidRPr="00CD4621">
                              <w:rPr>
                                <w:rFonts w:ascii="GHEA Grapalat" w:hAnsi="GHEA Grapalat"/>
                                <w:i/>
                                <w:color w:val="002060"/>
                                <w:lang w:val="hy-AM"/>
                              </w:rPr>
                              <w:t xml:space="preserve"> </w:t>
                            </w:r>
                            <w:r w:rsidRPr="00CD4621">
                              <w:rPr>
                                <w:rFonts w:ascii="GHEA Grapalat" w:hAnsi="GHEA Grapalat" w:cs="Sylfaen"/>
                                <w:i/>
                                <w:color w:val="002060"/>
                                <w:lang w:val="hy-AM"/>
                              </w:rPr>
                              <w:t>ասթմայի</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առաջացման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մեծ</w:t>
                            </w:r>
                            <w:r w:rsidRPr="00CD4621">
                              <w:rPr>
                                <w:rFonts w:ascii="GHEA Grapalat" w:hAnsi="GHEA Grapalat"/>
                                <w:i/>
                                <w:color w:val="002060"/>
                                <w:lang w:val="hy-AM"/>
                              </w:rPr>
                              <w:t xml:space="preserve"> </w:t>
                            </w:r>
                            <w:r w:rsidRPr="00CD4621">
                              <w:rPr>
                                <w:rFonts w:ascii="GHEA Grapalat" w:hAnsi="GHEA Grapalat" w:cs="Sylfaen"/>
                                <w:i/>
                                <w:color w:val="002060"/>
                                <w:lang w:val="hy-AM"/>
                              </w:rPr>
                              <w:t>ռիսկեր</w:t>
                            </w:r>
                            <w:r w:rsidRPr="00CD4621">
                              <w:rPr>
                                <w:rFonts w:ascii="GHEA Grapalat" w:hAnsi="GHEA Grapalat"/>
                                <w:i/>
                                <w:color w:val="002060"/>
                                <w:lang w:val="hy-AM"/>
                              </w:rPr>
                              <w:t xml:space="preserve">: </w:t>
                            </w:r>
                            <w:r w:rsidRPr="00CD4621">
                              <w:rPr>
                                <w:rFonts w:ascii="GHEA Grapalat" w:hAnsi="GHEA Grapalat" w:cs="Sylfaen"/>
                                <w:i/>
                                <w:color w:val="002060"/>
                                <w:lang w:val="hy-AM"/>
                              </w:rPr>
                              <w:t>Ենթադրենք</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աղտոտված</w:t>
                            </w:r>
                            <w:r w:rsidRPr="00CD4621">
                              <w:rPr>
                                <w:rFonts w:ascii="GHEA Grapalat" w:hAnsi="GHEA Grapalat"/>
                                <w:i/>
                                <w:color w:val="002060"/>
                                <w:lang w:val="hy-AM"/>
                              </w:rPr>
                              <w:t xml:space="preserve"> </w:t>
                            </w:r>
                            <w:r w:rsidRPr="00CD4621">
                              <w:rPr>
                                <w:rFonts w:ascii="GHEA Grapalat" w:hAnsi="GHEA Grapalat" w:cs="Sylfaen"/>
                                <w:i/>
                                <w:color w:val="002060"/>
                                <w:lang w:val="hy-AM"/>
                              </w:rPr>
                              <w:t>օդի</w:t>
                            </w:r>
                            <w:r w:rsidRPr="00CD4621">
                              <w:rPr>
                                <w:rFonts w:ascii="GHEA Grapalat" w:hAnsi="GHEA Grapalat"/>
                                <w:i/>
                                <w:color w:val="002060"/>
                                <w:lang w:val="hy-AM"/>
                              </w:rPr>
                              <w:t xml:space="preserve"> </w:t>
                            </w:r>
                            <w:r w:rsidRPr="00CD4621">
                              <w:rPr>
                                <w:rFonts w:ascii="GHEA Grapalat" w:hAnsi="GHEA Grapalat" w:cs="Sylfaen"/>
                                <w:i/>
                                <w:color w:val="002060"/>
                                <w:lang w:val="hy-AM"/>
                              </w:rPr>
                              <w:t>ազդեցությանն</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ենթարկվել</w:t>
                            </w:r>
                            <w:r w:rsidRPr="00CD4621">
                              <w:rPr>
                                <w:rFonts w:ascii="GHEA Grapalat" w:hAnsi="GHEA Grapalat"/>
                                <w:i/>
                                <w:color w:val="002060"/>
                                <w:lang w:val="hy-AM"/>
                              </w:rPr>
                              <w:t xml:space="preserve"> 2000 </w:t>
                            </w:r>
                            <w:r w:rsidRPr="00CD4621">
                              <w:rPr>
                                <w:rFonts w:ascii="GHEA Grapalat" w:hAnsi="GHEA Grapalat" w:cs="Sylfaen"/>
                                <w:i/>
                                <w:color w:val="002060"/>
                                <w:lang w:val="hy-AM"/>
                              </w:rPr>
                              <w:t>երեխա</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բուժիչ</w:t>
                            </w:r>
                            <w:r w:rsidRPr="00CD4621">
                              <w:rPr>
                                <w:rFonts w:ascii="GHEA Grapalat" w:hAnsi="GHEA Grapalat"/>
                                <w:i/>
                                <w:color w:val="002060"/>
                                <w:lang w:val="hy-AM"/>
                              </w:rPr>
                              <w:t xml:space="preserve"> </w:t>
                            </w:r>
                            <w:r w:rsidRPr="00CD4621">
                              <w:rPr>
                                <w:rFonts w:ascii="GHEA Grapalat" w:hAnsi="GHEA Grapalat" w:cs="Sylfaen"/>
                                <w:i/>
                                <w:color w:val="002060"/>
                                <w:lang w:val="hy-AM"/>
                              </w:rPr>
                              <w:t>միջամտության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5 </w:t>
                            </w:r>
                            <w:r w:rsidRPr="00CD4621">
                              <w:rPr>
                                <w:rFonts w:ascii="GHEA Grapalat" w:hAnsi="GHEA Grapalat" w:cs="Sylfaen"/>
                                <w:i/>
                                <w:color w:val="002060"/>
                                <w:lang w:val="hy-AM"/>
                              </w:rPr>
                              <w:t>տարվա</w:t>
                            </w:r>
                            <w:r w:rsidRPr="00CD4621">
                              <w:rPr>
                                <w:rFonts w:ascii="GHEA Grapalat" w:hAnsi="GHEA Grapalat"/>
                                <w:i/>
                                <w:color w:val="002060"/>
                                <w:lang w:val="hy-AM"/>
                              </w:rPr>
                              <w:t xml:space="preserve"> </w:t>
                            </w:r>
                            <w:r w:rsidRPr="00CD4621">
                              <w:rPr>
                                <w:rFonts w:ascii="GHEA Grapalat" w:hAnsi="GHEA Grapalat" w:cs="Sylfaen"/>
                                <w:i/>
                                <w:color w:val="002060"/>
                                <w:lang w:val="hy-AM"/>
                              </w:rPr>
                              <w:t>կտրվածքով</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տարեկան</w:t>
                            </w:r>
                            <w:r w:rsidRPr="00CD4621">
                              <w:rPr>
                                <w:rFonts w:ascii="GHEA Grapalat" w:hAnsi="GHEA Grapalat"/>
                                <w:i/>
                                <w:color w:val="002060"/>
                                <w:lang w:val="hy-AM"/>
                              </w:rPr>
                              <w:t xml:space="preserve"> 3 </w:t>
                            </w:r>
                            <w:r w:rsidRPr="00CD4621">
                              <w:rPr>
                                <w:rFonts w:ascii="GHEA Grapalat" w:hAnsi="GHEA Grapalat" w:cs="Sylfaen"/>
                                <w:i/>
                                <w:color w:val="002060"/>
                                <w:lang w:val="hy-AM"/>
                              </w:rPr>
                              <w:t>հազար</w:t>
                            </w:r>
                            <w:r w:rsidRPr="00CD4621">
                              <w:rPr>
                                <w:rFonts w:ascii="GHEA Grapalat" w:hAnsi="GHEA Grapalat"/>
                                <w:i/>
                                <w:color w:val="002060"/>
                                <w:lang w:val="hy-AM"/>
                              </w:rPr>
                              <w:t xml:space="preserve"> </w:t>
                            </w:r>
                            <w:r w:rsidRPr="00CD4621">
                              <w:rPr>
                                <w:rFonts w:ascii="GHEA Grapalat" w:hAnsi="GHEA Grapalat" w:cs="Sylfaen"/>
                                <w:i/>
                                <w:color w:val="002060"/>
                                <w:lang w:val="hy-AM"/>
                              </w:rPr>
                              <w:t>դրամ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երեխայի</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 xml:space="preserve">: </w:t>
                            </w:r>
                            <w:r w:rsidRPr="00CD4621">
                              <w:rPr>
                                <w:rFonts w:ascii="GHEA Grapalat" w:hAnsi="GHEA Grapalat" w:cs="Sylfaen"/>
                                <w:i/>
                                <w:color w:val="002060"/>
                                <w:lang w:val="hy-AM"/>
                              </w:rPr>
                              <w:t>Տվյալ</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տարածաշրջանում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երեխաների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ասթմայով</w:t>
                            </w:r>
                            <w:r w:rsidRPr="00CD4621">
                              <w:rPr>
                                <w:rFonts w:ascii="GHEA Grapalat" w:hAnsi="GHEA Grapalat"/>
                                <w:i/>
                                <w:color w:val="002060"/>
                                <w:lang w:val="hy-AM"/>
                              </w:rPr>
                              <w:t xml:space="preserve"> </w:t>
                            </w:r>
                            <w:r w:rsidRPr="00CD4621">
                              <w:rPr>
                                <w:rFonts w:ascii="GHEA Grapalat" w:hAnsi="GHEA Grapalat" w:cs="Sylfaen"/>
                                <w:i/>
                                <w:color w:val="002060"/>
                                <w:lang w:val="hy-AM"/>
                              </w:rPr>
                              <w:t>տառապելու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ռիսկի</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նվազեցման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վիճակագրական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w:t>
                            </w:r>
                            <w:r w:rsidRPr="00CD4621">
                              <w:rPr>
                                <w:rFonts w:ascii="GHEA Grapalat" w:hAnsi="GHEA Grapalat" w:cs="Sylfaen"/>
                                <w:i/>
                                <w:color w:val="002060"/>
                                <w:lang w:val="hy-AM"/>
                              </w:rPr>
                              <w:t>կլինի</w:t>
                            </w:r>
                            <w:r w:rsidRPr="00CD4621">
                              <w:rPr>
                                <w:rFonts w:ascii="GHEA Grapalat" w:hAnsi="GHEA Grapalat"/>
                                <w:i/>
                                <w:color w:val="002060"/>
                                <w:lang w:val="hy-AM"/>
                              </w:rPr>
                              <w:t xml:space="preserve"> 30 </w:t>
                            </w:r>
                            <w:r w:rsidRPr="00CD4621">
                              <w:rPr>
                                <w:rFonts w:ascii="GHEA Grapalat" w:hAnsi="GHEA Grapalat" w:cs="Sylfaen"/>
                                <w:i/>
                                <w:color w:val="002060"/>
                                <w:lang w:val="hy-AM"/>
                              </w:rPr>
                              <w:t>մլն</w:t>
                            </w:r>
                            <w:r w:rsidRPr="00CD4621">
                              <w:rPr>
                                <w:rFonts w:ascii="GHEA Grapalat" w:hAnsi="GHEA Grapalat"/>
                                <w:i/>
                                <w:color w:val="002060"/>
                                <w:lang w:val="hy-AM"/>
                              </w:rPr>
                              <w:t xml:space="preserve"> </w:t>
                            </w:r>
                            <w:r w:rsidRPr="00CD4621">
                              <w:rPr>
                                <w:rFonts w:ascii="GHEA Grapalat" w:hAnsi="GHEA Grapalat" w:cs="Sylfaen"/>
                                <w:i/>
                                <w:color w:val="002060"/>
                                <w:lang w:val="hy-AM"/>
                              </w:rPr>
                              <w:t>դրամ՝</w:t>
                            </w:r>
                            <w:r w:rsidRPr="00CD4621">
                              <w:rPr>
                                <w:rFonts w:ascii="GHEA Grapalat" w:hAnsi="GHEA Grapalat"/>
                                <w:i/>
                                <w:color w:val="002060"/>
                                <w:lang w:val="hy-AM"/>
                              </w:rPr>
                              <w:t xml:space="preserve"> </w:t>
                            </w:r>
                          </w:p>
                          <w:p w14:paraId="7107C045" w14:textId="77777777" w:rsidR="00D15BCE" w:rsidRPr="0058131A" w:rsidRDefault="00D15BCE" w:rsidP="00CD4621">
                            <w:pPr>
                              <w:spacing w:line="276" w:lineRule="auto"/>
                              <w:jc w:val="center"/>
                              <w:rPr>
                                <w:rFonts w:ascii="GHEA Grapalat" w:hAnsi="GHEA Grapalat"/>
                                <w:b/>
                                <w:i/>
                                <w:color w:val="002060"/>
                                <w:lang w:val="hy-AM"/>
                              </w:rPr>
                            </w:pPr>
                            <w:r w:rsidRPr="0058131A">
                              <w:rPr>
                                <w:rFonts w:ascii="GHEA Grapalat" w:hAnsi="GHEA Grapalat"/>
                                <w:b/>
                                <w:i/>
                                <w:color w:val="002060"/>
                              </w:rPr>
                              <w:t xml:space="preserve">2,000 * 3,000 * 5 = 30 </w:t>
                            </w:r>
                            <w:proofErr w:type="spellStart"/>
                            <w:r w:rsidRPr="0058131A">
                              <w:rPr>
                                <w:rFonts w:ascii="GHEA Grapalat" w:hAnsi="GHEA Grapalat" w:cs="Sylfaen"/>
                                <w:b/>
                                <w:i/>
                                <w:color w:val="002060"/>
                              </w:rPr>
                              <w:t>մլն</w:t>
                            </w:r>
                            <w:proofErr w:type="spellEnd"/>
                            <w:r w:rsidRPr="0058131A">
                              <w:rPr>
                                <w:rFonts w:ascii="GHEA Grapalat" w:hAnsi="GHEA Grapalat"/>
                                <w:b/>
                                <w:i/>
                                <w:color w:val="002060"/>
                              </w:rPr>
                              <w:t xml:space="preserve"> </w:t>
                            </w:r>
                            <w:proofErr w:type="spellStart"/>
                            <w:r w:rsidRPr="0058131A">
                              <w:rPr>
                                <w:rFonts w:ascii="GHEA Grapalat" w:hAnsi="GHEA Grapalat" w:cs="Sylfaen"/>
                                <w:b/>
                                <w:i/>
                                <w:color w:val="002060"/>
                              </w:rPr>
                              <w:t>դրամ</w:t>
                            </w:r>
                            <w:proofErr w:type="spellEnd"/>
                            <w:r w:rsidRPr="0058131A">
                              <w:rPr>
                                <w:rFonts w:ascii="GHEA Grapalat" w:hAnsi="GHEA Grapalat" w:cs="Sylfaen"/>
                                <w:b/>
                                <w:i/>
                                <w:color w:val="002060"/>
                                <w:lang w:val="hy-AM"/>
                              </w:rPr>
                              <w:t>:</w:t>
                            </w:r>
                          </w:p>
                          <w:p w14:paraId="51681698" w14:textId="77777777" w:rsidR="00D15BCE" w:rsidRDefault="00D15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95AEE" id="Rectangle 297" o:spid="_x0000_s1136" style="position:absolute;left:0;text-align:left;margin-left:32.25pt;margin-top:1.25pt;width:506.75pt;height:456.0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" strokecolor="#002060">
                <v:textbox>
                  <w:txbxContent>
                    <w:p w14:paraId="1DF43867" w14:textId="77777777" w:rsidR="00D15BCE" w:rsidRDefault="00D15BCE" w:rsidP="00F005AC">
                      <w:pPr>
                        <w:spacing w:after="120"/>
                        <w:jc w:val="center"/>
                        <w:rPr>
                          <w:rFonts w:ascii="GHEA Grapalat" w:hAnsi="GHEA Grapalat" w:cs="Sylfaen"/>
                          <w:b/>
                          <w:i/>
                          <w:color w:val="002060"/>
                          <w:sz w:val="24"/>
                          <w:szCs w:val="24"/>
                          <w:u w:val="single"/>
                          <w:lang w:val="ru-RU"/>
                        </w:rPr>
                      </w:pPr>
                      <w:proofErr w:type="spellStart"/>
                      <w:r w:rsidRPr="009006AB">
                        <w:rPr>
                          <w:rFonts w:ascii="GHEA Grapalat" w:hAnsi="GHEA Grapalat" w:cs="Sylfaen"/>
                          <w:b/>
                          <w:i/>
                          <w:color w:val="002060"/>
                          <w:sz w:val="24"/>
                          <w:szCs w:val="24"/>
                          <w:u w:val="single"/>
                        </w:rPr>
                        <w:t>Օրինակ</w:t>
                      </w:r>
                      <w:proofErr w:type="spellEnd"/>
                      <w:r>
                        <w:rPr>
                          <w:rFonts w:ascii="GHEA Grapalat" w:hAnsi="GHEA Grapalat"/>
                          <w:b/>
                          <w:i/>
                          <w:color w:val="002060"/>
                          <w:sz w:val="24"/>
                          <w:szCs w:val="24"/>
                          <w:u w:val="single"/>
                        </w:rPr>
                        <w:t xml:space="preserve"> </w:t>
                      </w:r>
                      <w:r>
                        <w:rPr>
                          <w:rFonts w:ascii="GHEA Grapalat" w:hAnsi="GHEA Grapalat"/>
                          <w:b/>
                          <w:i/>
                          <w:color w:val="002060"/>
                          <w:sz w:val="24"/>
                          <w:szCs w:val="24"/>
                          <w:u w:val="single"/>
                          <w:lang w:val="ru-RU"/>
                        </w:rPr>
                        <w:t>20</w:t>
                      </w:r>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Ոչ</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շուկայական</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ազդեցությունների</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գնահատման</w:t>
                      </w:r>
                      <w:proofErr w:type="spellEnd"/>
                      <w:r w:rsidRPr="009006AB">
                        <w:rPr>
                          <w:rFonts w:ascii="GHEA Grapalat" w:hAnsi="GHEA Grapalat"/>
                          <w:b/>
                          <w:i/>
                          <w:color w:val="002060"/>
                          <w:sz w:val="24"/>
                          <w:szCs w:val="24"/>
                          <w:u w:val="single"/>
                        </w:rPr>
                        <w:t xml:space="preserve"> </w:t>
                      </w:r>
                      <w:proofErr w:type="spellStart"/>
                      <w:r w:rsidRPr="009006AB">
                        <w:rPr>
                          <w:rFonts w:ascii="GHEA Grapalat" w:hAnsi="GHEA Grapalat" w:cs="Sylfaen"/>
                          <w:b/>
                          <w:i/>
                          <w:color w:val="002060"/>
                          <w:sz w:val="24"/>
                          <w:szCs w:val="24"/>
                          <w:u w:val="single"/>
                        </w:rPr>
                        <w:t>օրինակներ</w:t>
                      </w:r>
                      <w:proofErr w:type="spellEnd"/>
                    </w:p>
                    <w:p w14:paraId="3D248A68" w14:textId="77777777" w:rsidR="00D15BCE" w:rsidRPr="009006AB" w:rsidRDefault="00D15BCE" w:rsidP="00CD4621">
                      <w:pPr>
                        <w:spacing w:after="120" w:line="276" w:lineRule="auto"/>
                        <w:jc w:val="both"/>
                        <w:rPr>
                          <w:rFonts w:ascii="GHEA Grapalat" w:hAnsi="GHEA Grapalat"/>
                          <w:i/>
                          <w:color w:val="002060"/>
                          <w:lang w:val="ru-RU"/>
                        </w:rPr>
                      </w:pPr>
                      <w:proofErr w:type="spellStart"/>
                      <w:r w:rsidRPr="00C139C9">
                        <w:rPr>
                          <w:rFonts w:ascii="GHEA Grapalat" w:hAnsi="GHEA Grapalat" w:cs="Sylfaen"/>
                          <w:i/>
                          <w:color w:val="002060"/>
                        </w:rPr>
                        <w:t>Հետևյալ</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օրինակը</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ցույց</w:t>
                      </w:r>
                      <w:proofErr w:type="spellEnd"/>
                      <w:r w:rsidRPr="009006AB">
                        <w:rPr>
                          <w:rFonts w:ascii="GHEA Grapalat" w:hAnsi="GHEA Grapalat"/>
                          <w:i/>
                          <w:color w:val="002060"/>
                          <w:lang w:val="ru-RU"/>
                        </w:rPr>
                        <w:t xml:space="preserve"> </w:t>
                      </w:r>
                      <w:r w:rsidRPr="00C139C9">
                        <w:rPr>
                          <w:rFonts w:ascii="GHEA Grapalat" w:hAnsi="GHEA Grapalat" w:cs="Sylfaen"/>
                          <w:i/>
                          <w:color w:val="002060"/>
                        </w:rPr>
                        <w:t>է</w:t>
                      </w:r>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տալիս</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թե</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ինչպես</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ճանապարհային</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խցանումների</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օրինակը</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կարող</w:t>
                      </w:r>
                      <w:proofErr w:type="spellEnd"/>
                      <w:r w:rsidRPr="009006AB">
                        <w:rPr>
                          <w:rFonts w:ascii="GHEA Grapalat" w:hAnsi="GHEA Grapalat"/>
                          <w:i/>
                          <w:color w:val="002060"/>
                          <w:lang w:val="ru-RU"/>
                        </w:rPr>
                        <w:t xml:space="preserve"> </w:t>
                      </w:r>
                      <w:r w:rsidRPr="00C139C9">
                        <w:rPr>
                          <w:rFonts w:ascii="GHEA Grapalat" w:hAnsi="GHEA Grapalat" w:cs="Sylfaen"/>
                          <w:i/>
                          <w:color w:val="002060"/>
                        </w:rPr>
                        <w:t>է</w:t>
                      </w:r>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գնահատվել</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տարբեր</w:t>
                      </w:r>
                      <w:proofErr w:type="spellEnd"/>
                      <w:r w:rsidRPr="009006AB">
                        <w:rPr>
                          <w:rFonts w:ascii="GHEA Grapalat" w:hAnsi="GHEA Grapalat"/>
                          <w:i/>
                          <w:color w:val="002060"/>
                          <w:lang w:val="ru-RU"/>
                        </w:rPr>
                        <w:t xml:space="preserve"> </w:t>
                      </w:r>
                      <w:proofErr w:type="spellStart"/>
                      <w:r w:rsidRPr="00C139C9">
                        <w:rPr>
                          <w:rFonts w:ascii="GHEA Grapalat" w:hAnsi="GHEA Grapalat" w:cs="Sylfaen"/>
                          <w:i/>
                          <w:color w:val="002060"/>
                        </w:rPr>
                        <w:t>մեթոդներով</w:t>
                      </w:r>
                      <w:proofErr w:type="spellEnd"/>
                      <w:r w:rsidRPr="009006AB">
                        <w:rPr>
                          <w:rFonts w:ascii="GHEA Grapalat" w:hAnsi="GHEA Grapalat"/>
                          <w:i/>
                          <w:color w:val="002060"/>
                          <w:lang w:val="ru-RU"/>
                        </w:rPr>
                        <w:t xml:space="preserve">: </w:t>
                      </w:r>
                    </w:p>
                    <w:p w14:paraId="3DDE7A18" w14:textId="77777777" w:rsidR="00D15BCE" w:rsidRPr="00F35518" w:rsidRDefault="00D15BCE" w:rsidP="00CD4621">
                      <w:pPr>
                        <w:spacing w:line="276" w:lineRule="auto"/>
                        <w:jc w:val="both"/>
                        <w:rPr>
                          <w:rFonts w:ascii="GHEA Grapalat" w:hAnsi="GHEA Grapalat"/>
                          <w:b/>
                          <w:i/>
                          <w:color w:val="002060"/>
                          <w:u w:val="single"/>
                          <w:lang w:val="ru-RU"/>
                        </w:rPr>
                      </w:pPr>
                      <w:proofErr w:type="spellStart"/>
                      <w:r w:rsidRPr="00CD4621">
                        <w:rPr>
                          <w:rFonts w:ascii="GHEA Grapalat" w:hAnsi="GHEA Grapalat" w:cs="Sylfaen"/>
                          <w:b/>
                          <w:i/>
                          <w:color w:val="002060"/>
                          <w:u w:val="single"/>
                        </w:rPr>
                        <w:t>Լռության</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արժեքը</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Հեդոնիստական</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գնորոշման</w:t>
                      </w:r>
                      <w:proofErr w:type="spellEnd"/>
                      <w:r w:rsidRPr="00F35518">
                        <w:rPr>
                          <w:rFonts w:ascii="GHEA Grapalat" w:hAnsi="GHEA Grapalat"/>
                          <w:b/>
                          <w:i/>
                          <w:color w:val="002060"/>
                          <w:u w:val="single"/>
                          <w:lang w:val="ru-RU"/>
                        </w:rPr>
                        <w:t xml:space="preserve"> </w:t>
                      </w:r>
                      <w:proofErr w:type="spellStart"/>
                      <w:r w:rsidRPr="00CD4621">
                        <w:rPr>
                          <w:rFonts w:ascii="GHEA Grapalat" w:hAnsi="GHEA Grapalat" w:cs="Sylfaen"/>
                          <w:b/>
                          <w:i/>
                          <w:color w:val="002060"/>
                          <w:u w:val="single"/>
                        </w:rPr>
                        <w:t>մեթոդ</w:t>
                      </w:r>
                      <w:proofErr w:type="spellEnd"/>
                      <w:r w:rsidRPr="00F35518">
                        <w:rPr>
                          <w:rFonts w:ascii="GHEA Grapalat" w:hAnsi="GHEA Grapalat"/>
                          <w:b/>
                          <w:i/>
                          <w:color w:val="002060"/>
                          <w:u w:val="single"/>
                          <w:lang w:val="ru-RU"/>
                        </w:rPr>
                        <w:t>)</w:t>
                      </w:r>
                    </w:p>
                    <w:p w14:paraId="1AFEBB0B" w14:textId="77777777" w:rsidR="00D15BCE" w:rsidRPr="00F35518" w:rsidRDefault="00D15BCE" w:rsidP="00CD4621">
                      <w:pPr>
                        <w:spacing w:line="276" w:lineRule="auto"/>
                        <w:jc w:val="both"/>
                        <w:rPr>
                          <w:rFonts w:ascii="GHEA Grapalat" w:hAnsi="GHEA Grapalat"/>
                          <w:i/>
                          <w:color w:val="002060"/>
                          <w:lang w:val="ru-RU"/>
                        </w:rPr>
                      </w:pPr>
                      <w:r w:rsidRPr="00C139C9">
                        <w:rPr>
                          <w:rFonts w:ascii="GHEA Grapalat" w:hAnsi="GHEA Grapalat" w:cs="Sylfaen"/>
                          <w:i/>
                          <w:color w:val="002060"/>
                          <w:lang w:val="hy-AM"/>
                        </w:rPr>
                        <w:t>Փաստը</w:t>
                      </w:r>
                      <w:r w:rsidRPr="00C139C9">
                        <w:rPr>
                          <w:rFonts w:ascii="GHEA Grapalat" w:hAnsi="GHEA Grapalat"/>
                          <w:i/>
                          <w:color w:val="002060"/>
                          <w:lang w:val="hy-AM"/>
                        </w:rPr>
                        <w:t xml:space="preserve"> </w:t>
                      </w:r>
                      <w:r w:rsidRPr="00C139C9">
                        <w:rPr>
                          <w:rFonts w:ascii="GHEA Grapalat" w:hAnsi="GHEA Grapalat" w:cs="Sylfaen"/>
                          <w:i/>
                          <w:color w:val="002060"/>
                          <w:lang w:val="hy-AM"/>
                        </w:rPr>
                        <w:t>ցույց</w:t>
                      </w:r>
                      <w:r w:rsidRPr="00C139C9">
                        <w:rPr>
                          <w:rFonts w:ascii="GHEA Grapalat" w:hAnsi="GHEA Grapalat"/>
                          <w:i/>
                          <w:color w:val="002060"/>
                          <w:lang w:val="hy-AM"/>
                        </w:rPr>
                        <w:t xml:space="preserve"> </w:t>
                      </w:r>
                      <w:r w:rsidRPr="00C139C9">
                        <w:rPr>
                          <w:rFonts w:ascii="GHEA Grapalat" w:hAnsi="GHEA Grapalat" w:cs="Sylfaen"/>
                          <w:i/>
                          <w:color w:val="002060"/>
                          <w:lang w:val="hy-AM"/>
                        </w:rPr>
                        <w:t>է</w:t>
                      </w:r>
                      <w:r w:rsidRPr="00C139C9">
                        <w:rPr>
                          <w:rFonts w:ascii="GHEA Grapalat" w:hAnsi="GHEA Grapalat"/>
                          <w:i/>
                          <w:color w:val="002060"/>
                          <w:lang w:val="hy-AM"/>
                        </w:rPr>
                        <w:t xml:space="preserve"> </w:t>
                      </w:r>
                      <w:r w:rsidRPr="00C139C9">
                        <w:rPr>
                          <w:rFonts w:ascii="GHEA Grapalat" w:hAnsi="GHEA Grapalat" w:cs="Sylfaen"/>
                          <w:i/>
                          <w:color w:val="002060"/>
                          <w:lang w:val="hy-AM"/>
                        </w:rPr>
                        <w:t>տալիս</w:t>
                      </w:r>
                      <w:r w:rsidRPr="00C139C9">
                        <w:rPr>
                          <w:rFonts w:ascii="GHEA Grapalat" w:hAnsi="GHEA Grapalat"/>
                          <w:i/>
                          <w:color w:val="002060"/>
                          <w:lang w:val="hy-AM"/>
                        </w:rPr>
                        <w:t xml:space="preserve">, </w:t>
                      </w:r>
                      <w:r w:rsidRPr="00C139C9">
                        <w:rPr>
                          <w:rFonts w:ascii="GHEA Grapalat" w:hAnsi="GHEA Grapalat" w:cs="Sylfaen"/>
                          <w:i/>
                          <w:color w:val="002060"/>
                          <w:lang w:val="hy-AM"/>
                        </w:rPr>
                        <w:t>որ</w:t>
                      </w:r>
                      <w:r w:rsidRPr="00C139C9">
                        <w:rPr>
                          <w:rFonts w:ascii="GHEA Grapalat" w:hAnsi="GHEA Grapalat"/>
                          <w:i/>
                          <w:color w:val="002060"/>
                          <w:lang w:val="hy-AM"/>
                        </w:rPr>
                        <w:t xml:space="preserve"> </w:t>
                      </w:r>
                      <w:r w:rsidRPr="00C139C9">
                        <w:rPr>
                          <w:rFonts w:ascii="GHEA Grapalat" w:hAnsi="GHEA Grapalat" w:cs="Sylfaen"/>
                          <w:i/>
                          <w:color w:val="002060"/>
                          <w:lang w:val="hy-AM"/>
                        </w:rPr>
                        <w:t>խցանումների</w:t>
                      </w:r>
                      <w:r w:rsidRPr="00C139C9">
                        <w:rPr>
                          <w:rFonts w:ascii="GHEA Grapalat" w:hAnsi="GHEA Grapalat"/>
                          <w:i/>
                          <w:color w:val="002060"/>
                          <w:lang w:val="hy-AM"/>
                        </w:rPr>
                        <w:t xml:space="preserve"> </w:t>
                      </w:r>
                      <w:r w:rsidRPr="00C139C9">
                        <w:rPr>
                          <w:rFonts w:ascii="GHEA Grapalat" w:hAnsi="GHEA Grapalat" w:cs="Sylfaen"/>
                          <w:i/>
                          <w:color w:val="002060"/>
                          <w:lang w:val="hy-AM"/>
                        </w:rPr>
                        <w:t>առկայության</w:t>
                      </w:r>
                      <w:r w:rsidRPr="00C139C9">
                        <w:rPr>
                          <w:rFonts w:ascii="GHEA Grapalat" w:hAnsi="GHEA Grapalat"/>
                          <w:i/>
                          <w:color w:val="002060"/>
                          <w:lang w:val="hy-AM"/>
                        </w:rPr>
                        <w:t xml:space="preserve"> </w:t>
                      </w:r>
                      <w:r w:rsidRPr="00C139C9">
                        <w:rPr>
                          <w:rFonts w:ascii="GHEA Grapalat" w:hAnsi="GHEA Grapalat" w:cs="Sylfaen"/>
                          <w:i/>
                          <w:color w:val="002060"/>
                          <w:lang w:val="hy-AM"/>
                        </w:rPr>
                        <w:t>դեպքում</w:t>
                      </w:r>
                      <w:r w:rsidRPr="00C139C9">
                        <w:rPr>
                          <w:rFonts w:ascii="GHEA Grapalat" w:hAnsi="GHEA Grapalat"/>
                          <w:i/>
                          <w:color w:val="002060"/>
                          <w:lang w:val="hy-AM"/>
                        </w:rPr>
                        <w:t xml:space="preserve"> </w:t>
                      </w:r>
                      <w:r w:rsidRPr="00C139C9">
                        <w:rPr>
                          <w:rFonts w:ascii="GHEA Grapalat" w:hAnsi="GHEA Grapalat" w:cs="Sylfaen"/>
                          <w:i/>
                          <w:color w:val="002060"/>
                          <w:lang w:val="hy-AM"/>
                        </w:rPr>
                        <w:t>երթևեկության</w:t>
                      </w:r>
                      <w:r w:rsidRPr="00C139C9">
                        <w:rPr>
                          <w:rFonts w:ascii="GHEA Grapalat" w:hAnsi="GHEA Grapalat"/>
                          <w:i/>
                          <w:color w:val="002060"/>
                          <w:lang w:val="hy-AM"/>
                        </w:rPr>
                        <w:t xml:space="preserve"> </w:t>
                      </w:r>
                      <w:r w:rsidRPr="00C139C9">
                        <w:rPr>
                          <w:rFonts w:ascii="GHEA Grapalat" w:hAnsi="GHEA Grapalat" w:cs="Sylfaen"/>
                          <w:i/>
                          <w:color w:val="002060"/>
                          <w:lang w:val="hy-AM"/>
                        </w:rPr>
                        <w:t>աղմուկը</w:t>
                      </w:r>
                      <w:r w:rsidRPr="00C139C9">
                        <w:rPr>
                          <w:rFonts w:ascii="GHEA Grapalat" w:hAnsi="GHEA Grapalat"/>
                          <w:i/>
                          <w:color w:val="002060"/>
                          <w:lang w:val="hy-AM"/>
                        </w:rPr>
                        <w:t xml:space="preserve"> </w:t>
                      </w:r>
                      <w:r w:rsidRPr="00C139C9">
                        <w:rPr>
                          <w:rFonts w:ascii="GHEA Grapalat" w:hAnsi="GHEA Grapalat" w:cs="Sylfaen"/>
                          <w:i/>
                          <w:color w:val="002060"/>
                          <w:lang w:val="hy-AM"/>
                        </w:rPr>
                        <w:t>մեծանում</w:t>
                      </w:r>
                      <w:r w:rsidRPr="00C139C9">
                        <w:rPr>
                          <w:rFonts w:ascii="GHEA Grapalat" w:hAnsi="GHEA Grapalat"/>
                          <w:i/>
                          <w:color w:val="002060"/>
                          <w:lang w:val="hy-AM"/>
                        </w:rPr>
                        <w:t xml:space="preserve"> </w:t>
                      </w:r>
                      <w:r w:rsidRPr="00C139C9">
                        <w:rPr>
                          <w:rFonts w:ascii="GHEA Grapalat" w:hAnsi="GHEA Grapalat" w:cs="Sylfaen"/>
                          <w:i/>
                          <w:color w:val="002060"/>
                          <w:lang w:val="hy-AM"/>
                        </w:rPr>
                        <w:t>է</w:t>
                      </w:r>
                      <w:r w:rsidRPr="00C139C9">
                        <w:rPr>
                          <w:rFonts w:ascii="GHEA Grapalat" w:hAnsi="GHEA Grapalat"/>
                          <w:i/>
                          <w:color w:val="002060"/>
                          <w:lang w:val="hy-AM"/>
                        </w:rPr>
                        <w:t xml:space="preserve"> </w:t>
                      </w:r>
                      <w:r w:rsidRPr="00C139C9">
                        <w:rPr>
                          <w:rFonts w:ascii="GHEA Grapalat" w:hAnsi="GHEA Grapalat" w:cs="Sylfaen"/>
                          <w:i/>
                          <w:color w:val="002060"/>
                          <w:lang w:val="hy-AM"/>
                        </w:rPr>
                        <w:t>մեքենաների</w:t>
                      </w:r>
                      <w:r w:rsidRPr="00C139C9">
                        <w:rPr>
                          <w:rFonts w:ascii="GHEA Grapalat" w:hAnsi="GHEA Grapalat"/>
                          <w:i/>
                          <w:color w:val="002060"/>
                          <w:lang w:val="hy-AM"/>
                        </w:rPr>
                        <w:t xml:space="preserve"> </w:t>
                      </w:r>
                      <w:r w:rsidRPr="00C139C9">
                        <w:rPr>
                          <w:rFonts w:ascii="GHEA Grapalat" w:hAnsi="GHEA Grapalat" w:cs="Sylfaen"/>
                          <w:i/>
                          <w:color w:val="002060"/>
                          <w:lang w:val="hy-AM"/>
                        </w:rPr>
                        <w:t>շարժիչի</w:t>
                      </w:r>
                      <w:r w:rsidRPr="00C139C9">
                        <w:rPr>
                          <w:rFonts w:ascii="GHEA Grapalat" w:hAnsi="GHEA Grapalat"/>
                          <w:i/>
                          <w:color w:val="002060"/>
                          <w:lang w:val="hy-AM"/>
                        </w:rPr>
                        <w:t xml:space="preserve"> </w:t>
                      </w:r>
                      <w:r w:rsidRPr="00C139C9">
                        <w:rPr>
                          <w:rFonts w:ascii="GHEA Grapalat" w:hAnsi="GHEA Grapalat" w:cs="Sylfaen"/>
                          <w:i/>
                          <w:color w:val="002060"/>
                          <w:lang w:val="hy-AM"/>
                        </w:rPr>
                        <w:t>միացման</w:t>
                      </w:r>
                      <w:r w:rsidRPr="00C139C9">
                        <w:rPr>
                          <w:rFonts w:ascii="GHEA Grapalat" w:hAnsi="GHEA Grapalat"/>
                          <w:i/>
                          <w:color w:val="002060"/>
                          <w:lang w:val="hy-AM"/>
                        </w:rPr>
                        <w:t xml:space="preserve">, </w:t>
                      </w:r>
                      <w:r w:rsidRPr="00C139C9">
                        <w:rPr>
                          <w:rFonts w:ascii="GHEA Grapalat" w:hAnsi="GHEA Grapalat" w:cs="Sylfaen"/>
                          <w:i/>
                          <w:color w:val="002060"/>
                          <w:lang w:val="hy-AM"/>
                        </w:rPr>
                        <w:t>վարման</w:t>
                      </w:r>
                      <w:r w:rsidRPr="00F35518">
                        <w:rPr>
                          <w:rFonts w:ascii="GHEA Grapalat" w:hAnsi="GHEA Grapalat" w:cs="Sylfaen"/>
                          <w:i/>
                          <w:color w:val="002060"/>
                          <w:lang w:val="ru-RU"/>
                        </w:rPr>
                        <w:t>,</w:t>
                      </w:r>
                      <w:r w:rsidRPr="00C139C9">
                        <w:rPr>
                          <w:rFonts w:ascii="GHEA Grapalat" w:hAnsi="GHEA Grapalat"/>
                          <w:i/>
                          <w:color w:val="002060"/>
                          <w:lang w:val="hy-AM"/>
                        </w:rPr>
                        <w:t xml:space="preserve"> </w:t>
                      </w:r>
                      <w:r w:rsidRPr="00C139C9">
                        <w:rPr>
                          <w:rFonts w:ascii="GHEA Grapalat" w:hAnsi="GHEA Grapalat" w:cs="Sylfaen"/>
                          <w:i/>
                          <w:color w:val="002060"/>
                          <w:lang w:val="hy-AM"/>
                        </w:rPr>
                        <w:t>արգելակման</w:t>
                      </w:r>
                      <w:r w:rsidRPr="00C139C9">
                        <w:rPr>
                          <w:rFonts w:ascii="GHEA Grapalat" w:hAnsi="GHEA Grapalat"/>
                          <w:i/>
                          <w:color w:val="002060"/>
                          <w:lang w:val="hy-AM"/>
                        </w:rPr>
                        <w:t xml:space="preserve"> </w:t>
                      </w:r>
                      <w:r w:rsidRPr="00C139C9">
                        <w:rPr>
                          <w:rFonts w:ascii="GHEA Grapalat" w:hAnsi="GHEA Grapalat" w:cs="Sylfaen"/>
                          <w:i/>
                          <w:color w:val="002060"/>
                          <w:lang w:val="hy-AM"/>
                        </w:rPr>
                        <w:t>և</w:t>
                      </w:r>
                      <w:r w:rsidRPr="00C139C9">
                        <w:rPr>
                          <w:rFonts w:ascii="GHEA Grapalat" w:hAnsi="GHEA Grapalat"/>
                          <w:i/>
                          <w:color w:val="002060"/>
                          <w:lang w:val="hy-AM"/>
                        </w:rPr>
                        <w:t xml:space="preserve"> </w:t>
                      </w:r>
                      <w:r w:rsidRPr="00C139C9">
                        <w:rPr>
                          <w:rFonts w:ascii="GHEA Grapalat" w:hAnsi="GHEA Grapalat" w:cs="Sylfaen"/>
                          <w:i/>
                          <w:color w:val="002060"/>
                          <w:lang w:val="hy-AM"/>
                        </w:rPr>
                        <w:t>առավել</w:t>
                      </w:r>
                      <w:r w:rsidRPr="00C139C9">
                        <w:rPr>
                          <w:rFonts w:ascii="GHEA Grapalat" w:hAnsi="GHEA Grapalat"/>
                          <w:i/>
                          <w:color w:val="002060"/>
                          <w:lang w:val="hy-AM"/>
                        </w:rPr>
                        <w:t xml:space="preserve"> </w:t>
                      </w:r>
                      <w:r w:rsidRPr="00C139C9">
                        <w:rPr>
                          <w:rFonts w:ascii="GHEA Grapalat" w:hAnsi="GHEA Grapalat" w:cs="Sylfaen"/>
                          <w:i/>
                          <w:color w:val="002060"/>
                          <w:lang w:val="hy-AM"/>
                        </w:rPr>
                        <w:t>ագրեսիվ</w:t>
                      </w:r>
                      <w:r w:rsidRPr="00C139C9">
                        <w:rPr>
                          <w:rFonts w:ascii="GHEA Grapalat" w:hAnsi="GHEA Grapalat"/>
                          <w:i/>
                          <w:color w:val="002060"/>
                          <w:lang w:val="hy-AM"/>
                        </w:rPr>
                        <w:t xml:space="preserve"> </w:t>
                      </w:r>
                      <w:r w:rsidRPr="00C139C9">
                        <w:rPr>
                          <w:rFonts w:ascii="GHEA Grapalat" w:hAnsi="GHEA Grapalat" w:cs="Sylfaen"/>
                          <w:i/>
                          <w:color w:val="002060"/>
                          <w:lang w:val="hy-AM"/>
                        </w:rPr>
                        <w:t>վարորդների</w:t>
                      </w:r>
                      <w:r w:rsidRPr="00C139C9">
                        <w:rPr>
                          <w:rFonts w:ascii="GHEA Grapalat" w:hAnsi="GHEA Grapalat"/>
                          <w:i/>
                          <w:color w:val="002060"/>
                          <w:lang w:val="hy-AM"/>
                        </w:rPr>
                        <w:t xml:space="preserve"> </w:t>
                      </w:r>
                      <w:r w:rsidRPr="00C139C9">
                        <w:rPr>
                          <w:rFonts w:ascii="GHEA Grapalat" w:hAnsi="GHEA Grapalat" w:cs="Sylfaen"/>
                          <w:i/>
                          <w:color w:val="002060"/>
                          <w:lang w:val="hy-AM"/>
                        </w:rPr>
                        <w:t>պահվածքի</w:t>
                      </w:r>
                      <w:r w:rsidRPr="00C139C9">
                        <w:rPr>
                          <w:rFonts w:ascii="GHEA Grapalat" w:hAnsi="GHEA Grapalat"/>
                          <w:i/>
                          <w:color w:val="002060"/>
                          <w:lang w:val="hy-AM"/>
                        </w:rPr>
                        <w:t xml:space="preserve"> </w:t>
                      </w:r>
                      <w:r w:rsidRPr="00C139C9">
                        <w:rPr>
                          <w:rFonts w:ascii="GHEA Grapalat" w:hAnsi="GHEA Grapalat" w:cs="Sylfaen"/>
                          <w:i/>
                          <w:color w:val="002060"/>
                          <w:lang w:val="hy-AM"/>
                        </w:rPr>
                        <w:t>պատճառով</w:t>
                      </w:r>
                      <w:r w:rsidRPr="00A938C2">
                        <w:rPr>
                          <w:lang w:val="hy-AM"/>
                        </w:rPr>
                        <w:t xml:space="preserve"> </w:t>
                      </w:r>
                      <w:r w:rsidRPr="00F35518">
                        <w:rPr>
                          <w:rFonts w:ascii="GHEA Grapalat" w:hAnsi="GHEA Grapalat"/>
                          <w:i/>
                          <w:color w:val="002060"/>
                          <w:lang w:val="ru-RU"/>
                        </w:rPr>
                        <w:t>(</w:t>
                      </w:r>
                      <w:proofErr w:type="spellStart"/>
                      <w:r w:rsidRPr="00C139C9">
                        <w:rPr>
                          <w:rFonts w:ascii="GHEA Grapalat" w:hAnsi="GHEA Grapalat" w:cs="Sylfaen"/>
                          <w:i/>
                          <w:color w:val="002060"/>
                        </w:rPr>
                        <w:t>օրինակ</w:t>
                      </w:r>
                      <w:proofErr w:type="spellEnd"/>
                      <w:r>
                        <w:rPr>
                          <w:rFonts w:ascii="GHEA Grapalat" w:hAnsi="GHEA Grapalat"/>
                          <w:i/>
                          <w:color w:val="002060"/>
                          <w:lang w:val="ru-RU"/>
                        </w:rPr>
                        <w:t>՝</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ազդանշանելը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Ծանրաբեռնված</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ճանապարհներին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մոտ</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լինելը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բնակարանների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գնային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տարբերություն</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առաջացնում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Պատկերացնենք</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համատիրությունում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որտեղ</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կան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լրիվ</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նույն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հատկանիշներով</w:t>
                      </w:r>
                      <w:proofErr w:type="spellEnd"/>
                      <w:r w:rsidRPr="00F35518">
                        <w:rPr>
                          <w:rFonts w:ascii="GHEA Grapalat" w:hAnsi="GHEA Grapalat"/>
                          <w:i/>
                          <w:color w:val="002060"/>
                          <w:lang w:val="ru-RU"/>
                        </w:rPr>
                        <w:t xml:space="preserve"> 20 </w:t>
                      </w:r>
                      <w:proofErr w:type="spellStart"/>
                      <w:r w:rsidRPr="00C139C9">
                        <w:rPr>
                          <w:rFonts w:ascii="GHEA Grapalat" w:hAnsi="GHEA Grapalat" w:cs="Sylfaen"/>
                          <w:i/>
                          <w:color w:val="002060"/>
                        </w:rPr>
                        <w:t>տներ</w:t>
                      </w:r>
                      <w:proofErr w:type="spellEnd"/>
                      <w:r>
                        <w:rPr>
                          <w:rFonts w:ascii="GHEA Grapalat" w:hAnsi="GHEA Grapalat"/>
                          <w:i/>
                          <w:color w:val="002060"/>
                          <w:lang w:val="ru-RU"/>
                        </w:rPr>
                        <w:t xml:space="preserve">, </w:t>
                      </w:r>
                      <w:proofErr w:type="spellStart"/>
                      <w:r>
                        <w:rPr>
                          <w:rFonts w:ascii="GHEA Grapalat" w:hAnsi="GHEA Grapalat"/>
                          <w:i/>
                          <w:color w:val="002060"/>
                        </w:rPr>
                        <w:t>այն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գտնվում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հարավային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ծայրամասում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հարակից</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ծանրաբեռնված</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մայրուղուն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մինչդեռ</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հյուսիսային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մասում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գտնվող</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C139C9">
                        <w:rPr>
                          <w:rFonts w:ascii="GHEA Grapalat" w:hAnsi="GHEA Grapalat" w:cs="Sylfaen"/>
                          <w:i/>
                          <w:color w:val="002060"/>
                        </w:rPr>
                        <w:t>՝</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հանգստի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գոտուն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Համատիրության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հատկանիշների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վերաբերյալ</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տվյալներ</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հավաքելիս</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պարզվում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հանգստի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գոտուն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հարակից</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արժեքը</w:t>
                      </w:r>
                      <w:proofErr w:type="spellEnd"/>
                      <w:r w:rsidRPr="00F35518">
                        <w:rPr>
                          <w:rFonts w:ascii="GHEA Grapalat" w:hAnsi="GHEA Grapalat"/>
                          <w:i/>
                          <w:color w:val="002060"/>
                          <w:lang w:val="ru-RU"/>
                        </w:rPr>
                        <w:t xml:space="preserve"> 150 </w:t>
                      </w:r>
                      <w:proofErr w:type="spellStart"/>
                      <w:r w:rsidRPr="00C139C9">
                        <w:rPr>
                          <w:rFonts w:ascii="GHEA Grapalat" w:hAnsi="GHEA Grapalat" w:cs="Sylfaen"/>
                          <w:i/>
                          <w:color w:val="002060"/>
                        </w:rPr>
                        <w:t>մլն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դրամ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մինչդեռ</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մյուս</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գտնվում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հարավային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մասում</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արժե</w:t>
                      </w:r>
                      <w:proofErr w:type="spellEnd"/>
                      <w:r w:rsidRPr="00F35518">
                        <w:rPr>
                          <w:rFonts w:ascii="GHEA Grapalat" w:hAnsi="GHEA Grapalat"/>
                          <w:i/>
                          <w:color w:val="002060"/>
                          <w:lang w:val="ru-RU"/>
                        </w:rPr>
                        <w:t xml:space="preserve"> 100 </w:t>
                      </w:r>
                      <w:proofErr w:type="spellStart"/>
                      <w:r w:rsidRPr="00C139C9">
                        <w:rPr>
                          <w:rFonts w:ascii="GHEA Grapalat" w:hAnsi="GHEA Grapalat" w:cs="Sylfaen"/>
                          <w:i/>
                          <w:color w:val="002060"/>
                        </w:rPr>
                        <w:t>մլն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դրամ</w:t>
                      </w:r>
                      <w:proofErr w:type="spellEnd"/>
                      <w:r w:rsidRPr="00F35518">
                        <w:rPr>
                          <w:rFonts w:ascii="GHEA Grapalat" w:hAnsi="GHEA Grapalat"/>
                          <w:i/>
                          <w:color w:val="002060"/>
                          <w:lang w:val="ru-RU"/>
                        </w:rPr>
                        <w:t xml:space="preserve">: </w:t>
                      </w:r>
                    </w:p>
                    <w:p w14:paraId="395A640C" w14:textId="77777777" w:rsidR="00D15BCE" w:rsidRPr="00F35518" w:rsidRDefault="00D15BCE" w:rsidP="00CD4621">
                      <w:pPr>
                        <w:spacing w:after="120" w:line="276" w:lineRule="auto"/>
                        <w:jc w:val="both"/>
                        <w:rPr>
                          <w:rFonts w:ascii="GHEA Grapalat" w:hAnsi="GHEA Grapalat"/>
                          <w:i/>
                          <w:color w:val="002060"/>
                          <w:lang w:val="ru-RU"/>
                        </w:rPr>
                      </w:pPr>
                      <w:proofErr w:type="spellStart"/>
                      <w:r w:rsidRPr="00C139C9">
                        <w:rPr>
                          <w:rFonts w:ascii="GHEA Grapalat" w:hAnsi="GHEA Grapalat" w:cs="Sylfaen"/>
                          <w:i/>
                          <w:color w:val="002060"/>
                        </w:rPr>
                        <w:t>Հաշվի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առնելով</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այս</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գները</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և</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հատկանիշների</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նմանությունը</w:t>
                      </w:r>
                      <w:proofErr w:type="spellEnd"/>
                      <w:r>
                        <w:rPr>
                          <w:rFonts w:ascii="GHEA Grapalat" w:hAnsi="GHEA Grapalat"/>
                          <w:i/>
                          <w:color w:val="002060"/>
                        </w:rPr>
                        <w:t>՝</w:t>
                      </w:r>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կարող</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ենք</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եզրահանգել</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լռության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արժեքը</w:t>
                      </w:r>
                      <w:proofErr w:type="spellEnd"/>
                      <w:r>
                        <w:rPr>
                          <w:rFonts w:ascii="GHEA Grapalat" w:hAnsi="GHEA Grapalat" w:cs="Sylfaen"/>
                          <w:i/>
                          <w:color w:val="002060"/>
                          <w:lang w:val="hy-AM"/>
                        </w:rPr>
                        <w:t xml:space="preserve"> </w:t>
                      </w:r>
                      <w:r>
                        <w:rPr>
                          <w:rFonts w:ascii="GHEA Grapalat" w:hAnsi="GHEA Grapalat"/>
                          <w:i/>
                          <w:color w:val="002060"/>
                          <w:lang w:val="hy-AM"/>
                        </w:rPr>
                        <w:t>(</w:t>
                      </w:r>
                      <w:proofErr w:type="spellStart"/>
                      <w:r w:rsidRPr="00C139C9">
                        <w:rPr>
                          <w:rFonts w:ascii="GHEA Grapalat" w:hAnsi="GHEA Grapalat" w:cs="Sylfaen"/>
                          <w:i/>
                          <w:color w:val="002060"/>
                        </w:rPr>
                        <w:t>հատկանիշ</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որը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հարավային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տունը</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չունի</w:t>
                      </w:r>
                      <w:proofErr w:type="spellEnd"/>
                      <w:r>
                        <w:rPr>
                          <w:rFonts w:ascii="GHEA Grapalat" w:hAnsi="GHEA Grapalat" w:cs="Sylfaen"/>
                          <w:i/>
                          <w:color w:val="002060"/>
                          <w:lang w:val="hy-AM"/>
                        </w:rPr>
                        <w:t>)</w:t>
                      </w:r>
                      <w:r w:rsidRPr="00F35518">
                        <w:rPr>
                          <w:rFonts w:ascii="GHEA Grapalat" w:hAnsi="GHEA Grapalat"/>
                          <w:i/>
                          <w:color w:val="002060"/>
                          <w:lang w:val="ru-RU"/>
                        </w:rPr>
                        <w:t xml:space="preserve"> 50 </w:t>
                      </w:r>
                      <w:proofErr w:type="spellStart"/>
                      <w:r w:rsidRPr="00C139C9">
                        <w:rPr>
                          <w:rFonts w:ascii="GHEA Grapalat" w:hAnsi="GHEA Grapalat" w:cs="Sylfaen"/>
                          <w:i/>
                          <w:color w:val="002060"/>
                        </w:rPr>
                        <w:t>մլն</w:t>
                      </w:r>
                      <w:proofErr w:type="spellEnd"/>
                      <w:r w:rsidRPr="00F35518">
                        <w:rPr>
                          <w:rFonts w:ascii="GHEA Grapalat" w:hAnsi="GHEA Grapalat"/>
                          <w:i/>
                          <w:color w:val="002060"/>
                          <w:lang w:val="ru-RU"/>
                        </w:rPr>
                        <w:t xml:space="preserve"> </w:t>
                      </w:r>
                      <w:proofErr w:type="spellStart"/>
                      <w:r w:rsidRPr="00C139C9">
                        <w:rPr>
                          <w:rFonts w:ascii="GHEA Grapalat" w:hAnsi="GHEA Grapalat" w:cs="Sylfaen"/>
                          <w:i/>
                          <w:color w:val="002060"/>
                        </w:rPr>
                        <w:t>դրամ</w:t>
                      </w:r>
                      <w:proofErr w:type="spellEnd"/>
                      <w:r w:rsidRPr="00F35518">
                        <w:rPr>
                          <w:rFonts w:ascii="GHEA Grapalat" w:hAnsi="GHEA Grapalat"/>
                          <w:i/>
                          <w:color w:val="002060"/>
                          <w:lang w:val="ru-RU"/>
                        </w:rPr>
                        <w:t xml:space="preserve"> </w:t>
                      </w:r>
                      <w:r w:rsidRPr="00C139C9">
                        <w:rPr>
                          <w:rFonts w:ascii="GHEA Grapalat" w:hAnsi="GHEA Grapalat" w:cs="Sylfaen"/>
                          <w:i/>
                          <w:color w:val="002060"/>
                        </w:rPr>
                        <w:t>է</w:t>
                      </w:r>
                      <w:r>
                        <w:rPr>
                          <w:rFonts w:ascii="GHEA Grapalat" w:hAnsi="GHEA Grapalat" w:cs="Sylfaen"/>
                          <w:i/>
                          <w:color w:val="002060"/>
                          <w:lang w:val="ru-RU"/>
                        </w:rPr>
                        <w:t>՝</w:t>
                      </w:r>
                      <w:r w:rsidRPr="00F35518">
                        <w:rPr>
                          <w:rFonts w:ascii="GHEA Grapalat" w:hAnsi="GHEA Grapalat"/>
                          <w:i/>
                          <w:color w:val="002060"/>
                          <w:lang w:val="ru-RU"/>
                        </w:rPr>
                        <w:t xml:space="preserve"> </w:t>
                      </w:r>
                    </w:p>
                    <w:p w14:paraId="5BBCEC09" w14:textId="77777777" w:rsidR="00D15BCE" w:rsidRPr="00064311" w:rsidRDefault="00D15BCE" w:rsidP="00CD4621">
                      <w:pPr>
                        <w:spacing w:line="276" w:lineRule="auto"/>
                        <w:jc w:val="center"/>
                        <w:rPr>
                          <w:rFonts w:ascii="GHEA Grapalat" w:hAnsi="GHEA Grapalat"/>
                          <w:b/>
                          <w:i/>
                          <w:color w:val="002060"/>
                          <w:lang w:val="ru-RU"/>
                        </w:rPr>
                      </w:pPr>
                      <w:r w:rsidRPr="0058131A">
                        <w:rPr>
                          <w:rFonts w:ascii="GHEA Grapalat" w:hAnsi="GHEA Grapalat"/>
                          <w:b/>
                          <w:i/>
                          <w:color w:val="002060"/>
                          <w:lang w:val="ru-RU"/>
                        </w:rPr>
                        <w:t xml:space="preserve">150 </w:t>
                      </w:r>
                      <w:r w:rsidRPr="0058131A">
                        <w:rPr>
                          <w:rFonts w:ascii="GHEA Grapalat" w:hAnsi="GHEA Grapalat"/>
                          <w:b/>
                          <w:i/>
                          <w:color w:val="002060"/>
                          <w:lang w:val="hy-AM"/>
                        </w:rPr>
                        <w:t xml:space="preserve">մլն դրամ - </w:t>
                      </w:r>
                      <w:r w:rsidRPr="0058131A">
                        <w:rPr>
                          <w:rFonts w:ascii="GHEA Grapalat" w:hAnsi="GHEA Grapalat"/>
                          <w:b/>
                          <w:i/>
                          <w:color w:val="002060"/>
                          <w:lang w:val="ru-RU"/>
                        </w:rPr>
                        <w:t xml:space="preserve">100 </w:t>
                      </w:r>
                      <w:proofErr w:type="spellStart"/>
                      <w:r w:rsidRPr="0058131A">
                        <w:rPr>
                          <w:rFonts w:ascii="GHEA Grapalat" w:hAnsi="GHEA Grapalat"/>
                          <w:b/>
                          <w:i/>
                          <w:color w:val="002060"/>
                        </w:rPr>
                        <w:t>մլն</w:t>
                      </w:r>
                      <w:proofErr w:type="spellEnd"/>
                      <w:r w:rsidRPr="0058131A">
                        <w:rPr>
                          <w:rFonts w:ascii="GHEA Grapalat" w:hAnsi="GHEA Grapalat"/>
                          <w:b/>
                          <w:i/>
                          <w:color w:val="002060"/>
                          <w:lang w:val="ru-RU"/>
                        </w:rPr>
                        <w:t xml:space="preserve"> </w:t>
                      </w:r>
                      <w:proofErr w:type="spellStart"/>
                      <w:r w:rsidRPr="0058131A">
                        <w:rPr>
                          <w:rFonts w:ascii="GHEA Grapalat" w:hAnsi="GHEA Grapalat"/>
                          <w:b/>
                          <w:i/>
                          <w:color w:val="002060"/>
                        </w:rPr>
                        <w:t>դրամ</w:t>
                      </w:r>
                      <w:proofErr w:type="spellEnd"/>
                      <w:r w:rsidRPr="0058131A">
                        <w:rPr>
                          <w:rFonts w:ascii="GHEA Grapalat" w:hAnsi="GHEA Grapalat"/>
                          <w:b/>
                          <w:i/>
                          <w:color w:val="002060"/>
                          <w:lang w:val="ru-RU"/>
                        </w:rPr>
                        <w:t xml:space="preserve"> </w:t>
                      </w:r>
                      <w:r w:rsidRPr="0058131A">
                        <w:rPr>
                          <w:rFonts w:ascii="GHEA Grapalat" w:hAnsi="GHEA Grapalat"/>
                          <w:b/>
                          <w:i/>
                          <w:color w:val="002060"/>
                          <w:lang w:val="hy-AM"/>
                        </w:rPr>
                        <w:t xml:space="preserve">= </w:t>
                      </w:r>
                      <w:r w:rsidRPr="0058131A">
                        <w:rPr>
                          <w:rFonts w:ascii="GHEA Grapalat" w:hAnsi="GHEA Grapalat"/>
                          <w:b/>
                          <w:i/>
                          <w:color w:val="002060"/>
                          <w:lang w:val="ru-RU"/>
                        </w:rPr>
                        <w:t xml:space="preserve">50 </w:t>
                      </w:r>
                      <w:r w:rsidRPr="0058131A">
                        <w:rPr>
                          <w:rFonts w:ascii="GHEA Grapalat" w:hAnsi="GHEA Grapalat"/>
                          <w:b/>
                          <w:i/>
                          <w:color w:val="002060"/>
                          <w:lang w:val="hy-AM"/>
                        </w:rPr>
                        <w:t>մլն դրամ:</w:t>
                      </w:r>
                    </w:p>
                    <w:p w14:paraId="79B800A3" w14:textId="77777777" w:rsidR="00D15BCE" w:rsidRPr="00CD4621" w:rsidRDefault="00D15BCE" w:rsidP="00CD4621">
                      <w:pPr>
                        <w:spacing w:before="120" w:line="276" w:lineRule="auto"/>
                        <w:jc w:val="both"/>
                        <w:rPr>
                          <w:rFonts w:ascii="GHEA Grapalat" w:hAnsi="GHEA Grapalat"/>
                          <w:b/>
                          <w:i/>
                          <w:color w:val="002060"/>
                          <w:u w:val="single"/>
                          <w:lang w:val="hy-AM"/>
                        </w:rPr>
                      </w:pPr>
                      <w:r w:rsidRPr="00CD4621">
                        <w:rPr>
                          <w:rFonts w:ascii="GHEA Grapalat" w:hAnsi="GHEA Grapalat" w:cs="Sylfaen"/>
                          <w:b/>
                          <w:i/>
                          <w:color w:val="002060"/>
                          <w:u w:val="single"/>
                          <w:lang w:val="hy-AM"/>
                        </w:rPr>
                        <w:t>Ասթմայի</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նվազեցում</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Հիվանդության</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ծախսի</w:t>
                      </w:r>
                      <w:r w:rsidRPr="00CD4621">
                        <w:rPr>
                          <w:rFonts w:ascii="GHEA Grapalat" w:hAnsi="GHEA Grapalat"/>
                          <w:b/>
                          <w:i/>
                          <w:color w:val="002060"/>
                          <w:u w:val="single"/>
                          <w:lang w:val="hy-AM"/>
                        </w:rPr>
                        <w:t xml:space="preserve"> </w:t>
                      </w:r>
                      <w:r w:rsidRPr="00CD4621">
                        <w:rPr>
                          <w:rFonts w:ascii="GHEA Grapalat" w:hAnsi="GHEA Grapalat" w:cs="Sylfaen"/>
                          <w:b/>
                          <w:i/>
                          <w:color w:val="002060"/>
                          <w:u w:val="single"/>
                          <w:lang w:val="hy-AM"/>
                        </w:rPr>
                        <w:t>մեթոդ</w:t>
                      </w:r>
                      <w:r w:rsidRPr="00CD4621">
                        <w:rPr>
                          <w:rFonts w:ascii="GHEA Grapalat" w:hAnsi="GHEA Grapalat"/>
                          <w:b/>
                          <w:i/>
                          <w:color w:val="002060"/>
                          <w:u w:val="single"/>
                          <w:lang w:val="hy-AM"/>
                        </w:rPr>
                        <w:t>)</w:t>
                      </w:r>
                    </w:p>
                    <w:p w14:paraId="22FD7895" w14:textId="77777777" w:rsidR="00D15BCE" w:rsidRPr="00CD4621" w:rsidRDefault="00D15BCE" w:rsidP="00CD4621">
                      <w:pPr>
                        <w:spacing w:after="120" w:line="276" w:lineRule="auto"/>
                        <w:jc w:val="both"/>
                        <w:rPr>
                          <w:rFonts w:ascii="GHEA Grapalat" w:hAnsi="GHEA Grapalat"/>
                          <w:i/>
                          <w:color w:val="002060"/>
                          <w:lang w:val="hy-AM"/>
                        </w:rPr>
                      </w:pPr>
                      <w:r w:rsidRPr="00CD4621">
                        <w:rPr>
                          <w:rFonts w:ascii="GHEA Grapalat" w:hAnsi="GHEA Grapalat" w:cs="Sylfaen"/>
                          <w:i/>
                          <w:color w:val="002060"/>
                          <w:lang w:val="hy-AM"/>
                        </w:rPr>
                        <w:t>Տրանսպորտային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խցանումները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աղտոտում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օդը</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w:t>
                      </w:r>
                      <w:r w:rsidRPr="00CD4621">
                        <w:rPr>
                          <w:rFonts w:ascii="GHEA Grapalat" w:hAnsi="GHEA Grapalat"/>
                          <w:i/>
                          <w:color w:val="002060"/>
                          <w:lang w:val="hy-AM"/>
                        </w:rPr>
                        <w:t xml:space="preserve"> </w:t>
                      </w:r>
                      <w:r w:rsidRPr="00CD4621">
                        <w:rPr>
                          <w:rFonts w:ascii="GHEA Grapalat" w:hAnsi="GHEA Grapalat" w:cs="Sylfaen"/>
                          <w:i/>
                          <w:color w:val="002060"/>
                          <w:lang w:val="hy-AM"/>
                        </w:rPr>
                        <w:t>բերում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երեխաների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մոտ</w:t>
                      </w:r>
                      <w:r w:rsidRPr="00CD4621">
                        <w:rPr>
                          <w:rFonts w:ascii="GHEA Grapalat" w:hAnsi="GHEA Grapalat"/>
                          <w:i/>
                          <w:color w:val="002060"/>
                          <w:lang w:val="hy-AM"/>
                        </w:rPr>
                        <w:t xml:space="preserve"> </w:t>
                      </w:r>
                      <w:r w:rsidRPr="00CD4621">
                        <w:rPr>
                          <w:rFonts w:ascii="GHEA Grapalat" w:hAnsi="GHEA Grapalat" w:cs="Sylfaen"/>
                          <w:i/>
                          <w:color w:val="002060"/>
                          <w:lang w:val="hy-AM"/>
                        </w:rPr>
                        <w:t>ասթմայի</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առաջացման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մեծ</w:t>
                      </w:r>
                      <w:r w:rsidRPr="00CD4621">
                        <w:rPr>
                          <w:rFonts w:ascii="GHEA Grapalat" w:hAnsi="GHEA Grapalat"/>
                          <w:i/>
                          <w:color w:val="002060"/>
                          <w:lang w:val="hy-AM"/>
                        </w:rPr>
                        <w:t xml:space="preserve"> </w:t>
                      </w:r>
                      <w:r w:rsidRPr="00CD4621">
                        <w:rPr>
                          <w:rFonts w:ascii="GHEA Grapalat" w:hAnsi="GHEA Grapalat" w:cs="Sylfaen"/>
                          <w:i/>
                          <w:color w:val="002060"/>
                          <w:lang w:val="hy-AM"/>
                        </w:rPr>
                        <w:t>ռիսկեր</w:t>
                      </w:r>
                      <w:r w:rsidRPr="00CD4621">
                        <w:rPr>
                          <w:rFonts w:ascii="GHEA Grapalat" w:hAnsi="GHEA Grapalat"/>
                          <w:i/>
                          <w:color w:val="002060"/>
                          <w:lang w:val="hy-AM"/>
                        </w:rPr>
                        <w:t xml:space="preserve">: </w:t>
                      </w:r>
                      <w:r w:rsidRPr="00CD4621">
                        <w:rPr>
                          <w:rFonts w:ascii="GHEA Grapalat" w:hAnsi="GHEA Grapalat" w:cs="Sylfaen"/>
                          <w:i/>
                          <w:color w:val="002060"/>
                          <w:lang w:val="hy-AM"/>
                        </w:rPr>
                        <w:t>Ենթադրենք</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աղտոտված</w:t>
                      </w:r>
                      <w:r w:rsidRPr="00CD4621">
                        <w:rPr>
                          <w:rFonts w:ascii="GHEA Grapalat" w:hAnsi="GHEA Grapalat"/>
                          <w:i/>
                          <w:color w:val="002060"/>
                          <w:lang w:val="hy-AM"/>
                        </w:rPr>
                        <w:t xml:space="preserve"> </w:t>
                      </w:r>
                      <w:r w:rsidRPr="00CD4621">
                        <w:rPr>
                          <w:rFonts w:ascii="GHEA Grapalat" w:hAnsi="GHEA Grapalat" w:cs="Sylfaen"/>
                          <w:i/>
                          <w:color w:val="002060"/>
                          <w:lang w:val="hy-AM"/>
                        </w:rPr>
                        <w:t>օդի</w:t>
                      </w:r>
                      <w:r w:rsidRPr="00CD4621">
                        <w:rPr>
                          <w:rFonts w:ascii="GHEA Grapalat" w:hAnsi="GHEA Grapalat"/>
                          <w:i/>
                          <w:color w:val="002060"/>
                          <w:lang w:val="hy-AM"/>
                        </w:rPr>
                        <w:t xml:space="preserve"> </w:t>
                      </w:r>
                      <w:r w:rsidRPr="00CD4621">
                        <w:rPr>
                          <w:rFonts w:ascii="GHEA Grapalat" w:hAnsi="GHEA Grapalat" w:cs="Sylfaen"/>
                          <w:i/>
                          <w:color w:val="002060"/>
                          <w:lang w:val="hy-AM"/>
                        </w:rPr>
                        <w:t>ազդեցությանն</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ենթարկվել</w:t>
                      </w:r>
                      <w:r w:rsidRPr="00CD4621">
                        <w:rPr>
                          <w:rFonts w:ascii="GHEA Grapalat" w:hAnsi="GHEA Grapalat"/>
                          <w:i/>
                          <w:color w:val="002060"/>
                          <w:lang w:val="hy-AM"/>
                        </w:rPr>
                        <w:t xml:space="preserve"> 2000 </w:t>
                      </w:r>
                      <w:r w:rsidRPr="00CD4621">
                        <w:rPr>
                          <w:rFonts w:ascii="GHEA Grapalat" w:hAnsi="GHEA Grapalat" w:cs="Sylfaen"/>
                          <w:i/>
                          <w:color w:val="002060"/>
                          <w:lang w:val="hy-AM"/>
                        </w:rPr>
                        <w:t>երեխա</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բուժիչ</w:t>
                      </w:r>
                      <w:r w:rsidRPr="00CD4621">
                        <w:rPr>
                          <w:rFonts w:ascii="GHEA Grapalat" w:hAnsi="GHEA Grapalat"/>
                          <w:i/>
                          <w:color w:val="002060"/>
                          <w:lang w:val="hy-AM"/>
                        </w:rPr>
                        <w:t xml:space="preserve"> </w:t>
                      </w:r>
                      <w:r w:rsidRPr="00CD4621">
                        <w:rPr>
                          <w:rFonts w:ascii="GHEA Grapalat" w:hAnsi="GHEA Grapalat" w:cs="Sylfaen"/>
                          <w:i/>
                          <w:color w:val="002060"/>
                          <w:lang w:val="hy-AM"/>
                        </w:rPr>
                        <w:t>միջամտության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5 </w:t>
                      </w:r>
                      <w:r w:rsidRPr="00CD4621">
                        <w:rPr>
                          <w:rFonts w:ascii="GHEA Grapalat" w:hAnsi="GHEA Grapalat" w:cs="Sylfaen"/>
                          <w:i/>
                          <w:color w:val="002060"/>
                          <w:lang w:val="hy-AM"/>
                        </w:rPr>
                        <w:t>տարվա</w:t>
                      </w:r>
                      <w:r w:rsidRPr="00CD4621">
                        <w:rPr>
                          <w:rFonts w:ascii="GHEA Grapalat" w:hAnsi="GHEA Grapalat"/>
                          <w:i/>
                          <w:color w:val="002060"/>
                          <w:lang w:val="hy-AM"/>
                        </w:rPr>
                        <w:t xml:space="preserve"> </w:t>
                      </w:r>
                      <w:r w:rsidRPr="00CD4621">
                        <w:rPr>
                          <w:rFonts w:ascii="GHEA Grapalat" w:hAnsi="GHEA Grapalat" w:cs="Sylfaen"/>
                          <w:i/>
                          <w:color w:val="002060"/>
                          <w:lang w:val="hy-AM"/>
                        </w:rPr>
                        <w:t>կտրվածքով</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տարեկան</w:t>
                      </w:r>
                      <w:r w:rsidRPr="00CD4621">
                        <w:rPr>
                          <w:rFonts w:ascii="GHEA Grapalat" w:hAnsi="GHEA Grapalat"/>
                          <w:i/>
                          <w:color w:val="002060"/>
                          <w:lang w:val="hy-AM"/>
                        </w:rPr>
                        <w:t xml:space="preserve"> 3 </w:t>
                      </w:r>
                      <w:r w:rsidRPr="00CD4621">
                        <w:rPr>
                          <w:rFonts w:ascii="GHEA Grapalat" w:hAnsi="GHEA Grapalat" w:cs="Sylfaen"/>
                          <w:i/>
                          <w:color w:val="002060"/>
                          <w:lang w:val="hy-AM"/>
                        </w:rPr>
                        <w:t>հազար</w:t>
                      </w:r>
                      <w:r w:rsidRPr="00CD4621">
                        <w:rPr>
                          <w:rFonts w:ascii="GHEA Grapalat" w:hAnsi="GHEA Grapalat"/>
                          <w:i/>
                          <w:color w:val="002060"/>
                          <w:lang w:val="hy-AM"/>
                        </w:rPr>
                        <w:t xml:space="preserve"> </w:t>
                      </w:r>
                      <w:r w:rsidRPr="00CD4621">
                        <w:rPr>
                          <w:rFonts w:ascii="GHEA Grapalat" w:hAnsi="GHEA Grapalat" w:cs="Sylfaen"/>
                          <w:i/>
                          <w:color w:val="002060"/>
                          <w:lang w:val="hy-AM"/>
                        </w:rPr>
                        <w:t>դրամ</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w:t>
                      </w:r>
                      <w:r w:rsidRPr="00CD4621">
                        <w:rPr>
                          <w:rFonts w:ascii="GHEA Grapalat" w:hAnsi="GHEA Grapalat"/>
                          <w:i/>
                          <w:color w:val="002060"/>
                          <w:lang w:val="hy-AM"/>
                        </w:rPr>
                        <w:t xml:space="preserve"> </w:t>
                      </w:r>
                      <w:r w:rsidRPr="00CD4621">
                        <w:rPr>
                          <w:rFonts w:ascii="GHEA Grapalat" w:hAnsi="GHEA Grapalat" w:cs="Sylfaen"/>
                          <w:i/>
                          <w:color w:val="002060"/>
                          <w:lang w:val="hy-AM"/>
                        </w:rPr>
                        <w:t>մի</w:t>
                      </w:r>
                      <w:r w:rsidRPr="00CD4621">
                        <w:rPr>
                          <w:rFonts w:ascii="GHEA Grapalat" w:hAnsi="GHEA Grapalat"/>
                          <w:i/>
                          <w:color w:val="002060"/>
                          <w:lang w:val="hy-AM"/>
                        </w:rPr>
                        <w:t xml:space="preserve"> </w:t>
                      </w:r>
                      <w:r w:rsidRPr="00CD4621">
                        <w:rPr>
                          <w:rFonts w:ascii="GHEA Grapalat" w:hAnsi="GHEA Grapalat" w:cs="Sylfaen"/>
                          <w:i/>
                          <w:color w:val="002060"/>
                          <w:lang w:val="hy-AM"/>
                        </w:rPr>
                        <w:t>երեխայի</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 xml:space="preserve">: </w:t>
                      </w:r>
                      <w:r w:rsidRPr="00CD4621">
                        <w:rPr>
                          <w:rFonts w:ascii="GHEA Grapalat" w:hAnsi="GHEA Grapalat" w:cs="Sylfaen"/>
                          <w:i/>
                          <w:color w:val="002060"/>
                          <w:lang w:val="hy-AM"/>
                        </w:rPr>
                        <w:t>Տվյալ</w:t>
                      </w:r>
                      <w:r w:rsidRPr="00CD4621">
                        <w:rPr>
                          <w:rFonts w:ascii="GHEA Grapalat" w:hAnsi="GHEA Grapalat"/>
                          <w:i/>
                          <w:color w:val="002060"/>
                          <w:lang w:val="hy-AM"/>
                        </w:rPr>
                        <w:t xml:space="preserve"> </w:t>
                      </w:r>
                      <w:r w:rsidRPr="00CD4621">
                        <w:rPr>
                          <w:rFonts w:ascii="GHEA Grapalat" w:hAnsi="GHEA Grapalat" w:cs="Sylfaen"/>
                          <w:i/>
                          <w:color w:val="002060"/>
                          <w:lang w:val="hy-AM"/>
                        </w:rPr>
                        <w:t>տարածաշրջանում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երեխաների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ասթմայով</w:t>
                      </w:r>
                      <w:r w:rsidRPr="00CD4621">
                        <w:rPr>
                          <w:rFonts w:ascii="GHEA Grapalat" w:hAnsi="GHEA Grapalat"/>
                          <w:i/>
                          <w:color w:val="002060"/>
                          <w:lang w:val="hy-AM"/>
                        </w:rPr>
                        <w:t xml:space="preserve"> </w:t>
                      </w:r>
                      <w:r w:rsidRPr="00CD4621">
                        <w:rPr>
                          <w:rFonts w:ascii="GHEA Grapalat" w:hAnsi="GHEA Grapalat" w:cs="Sylfaen"/>
                          <w:i/>
                          <w:color w:val="002060"/>
                          <w:lang w:val="hy-AM"/>
                        </w:rPr>
                        <w:t>տառապելու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ռիսկի</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նվազեցման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վիճակագրական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արժեքը</w:t>
                      </w:r>
                      <w:r w:rsidRPr="00CD4621">
                        <w:rPr>
                          <w:rFonts w:ascii="GHEA Grapalat" w:hAnsi="GHEA Grapalat"/>
                          <w:i/>
                          <w:color w:val="002060"/>
                          <w:lang w:val="hy-AM"/>
                        </w:rPr>
                        <w:t xml:space="preserve"> </w:t>
                      </w:r>
                      <w:r w:rsidRPr="00CD4621">
                        <w:rPr>
                          <w:rFonts w:ascii="GHEA Grapalat" w:hAnsi="GHEA Grapalat" w:cs="Sylfaen"/>
                          <w:i/>
                          <w:color w:val="002060"/>
                          <w:lang w:val="hy-AM"/>
                        </w:rPr>
                        <w:t>կլինի</w:t>
                      </w:r>
                      <w:r w:rsidRPr="00CD4621">
                        <w:rPr>
                          <w:rFonts w:ascii="GHEA Grapalat" w:hAnsi="GHEA Grapalat"/>
                          <w:i/>
                          <w:color w:val="002060"/>
                          <w:lang w:val="hy-AM"/>
                        </w:rPr>
                        <w:t xml:space="preserve"> 30 </w:t>
                      </w:r>
                      <w:r w:rsidRPr="00CD4621">
                        <w:rPr>
                          <w:rFonts w:ascii="GHEA Grapalat" w:hAnsi="GHEA Grapalat" w:cs="Sylfaen"/>
                          <w:i/>
                          <w:color w:val="002060"/>
                          <w:lang w:val="hy-AM"/>
                        </w:rPr>
                        <w:t>մլն</w:t>
                      </w:r>
                      <w:r w:rsidRPr="00CD4621">
                        <w:rPr>
                          <w:rFonts w:ascii="GHEA Grapalat" w:hAnsi="GHEA Grapalat"/>
                          <w:i/>
                          <w:color w:val="002060"/>
                          <w:lang w:val="hy-AM"/>
                        </w:rPr>
                        <w:t xml:space="preserve"> </w:t>
                      </w:r>
                      <w:r w:rsidRPr="00CD4621">
                        <w:rPr>
                          <w:rFonts w:ascii="GHEA Grapalat" w:hAnsi="GHEA Grapalat" w:cs="Sylfaen"/>
                          <w:i/>
                          <w:color w:val="002060"/>
                          <w:lang w:val="hy-AM"/>
                        </w:rPr>
                        <w:t>դրամ՝</w:t>
                      </w:r>
                      <w:r w:rsidRPr="00CD4621">
                        <w:rPr>
                          <w:rFonts w:ascii="GHEA Grapalat" w:hAnsi="GHEA Grapalat"/>
                          <w:i/>
                          <w:color w:val="002060"/>
                          <w:lang w:val="hy-AM"/>
                        </w:rPr>
                        <w:t xml:space="preserve"> </w:t>
                      </w:r>
                    </w:p>
                    <w:p w14:paraId="7107C045" w14:textId="77777777" w:rsidR="00D15BCE" w:rsidRPr="0058131A" w:rsidRDefault="00D15BCE" w:rsidP="00CD4621">
                      <w:pPr>
                        <w:spacing w:line="276" w:lineRule="auto"/>
                        <w:jc w:val="center"/>
                        <w:rPr>
                          <w:rFonts w:ascii="GHEA Grapalat" w:hAnsi="GHEA Grapalat"/>
                          <w:b/>
                          <w:i/>
                          <w:color w:val="002060"/>
                          <w:lang w:val="hy-AM"/>
                        </w:rPr>
                      </w:pPr>
                      <w:r w:rsidRPr="0058131A">
                        <w:rPr>
                          <w:rFonts w:ascii="GHEA Grapalat" w:hAnsi="GHEA Grapalat"/>
                          <w:b/>
                          <w:i/>
                          <w:color w:val="002060"/>
                        </w:rPr>
                        <w:t xml:space="preserve">2,000 * 3,000 * 5 = 30 </w:t>
                      </w:r>
                      <w:proofErr w:type="spellStart"/>
                      <w:r w:rsidRPr="0058131A">
                        <w:rPr>
                          <w:rFonts w:ascii="GHEA Grapalat" w:hAnsi="GHEA Grapalat" w:cs="Sylfaen"/>
                          <w:b/>
                          <w:i/>
                          <w:color w:val="002060"/>
                        </w:rPr>
                        <w:t>մլն</w:t>
                      </w:r>
                      <w:proofErr w:type="spellEnd"/>
                      <w:r w:rsidRPr="0058131A">
                        <w:rPr>
                          <w:rFonts w:ascii="GHEA Grapalat" w:hAnsi="GHEA Grapalat"/>
                          <w:b/>
                          <w:i/>
                          <w:color w:val="002060"/>
                        </w:rPr>
                        <w:t xml:space="preserve"> </w:t>
                      </w:r>
                      <w:proofErr w:type="spellStart"/>
                      <w:r w:rsidRPr="0058131A">
                        <w:rPr>
                          <w:rFonts w:ascii="GHEA Grapalat" w:hAnsi="GHEA Grapalat" w:cs="Sylfaen"/>
                          <w:b/>
                          <w:i/>
                          <w:color w:val="002060"/>
                        </w:rPr>
                        <w:t>դրամ</w:t>
                      </w:r>
                      <w:proofErr w:type="spellEnd"/>
                      <w:r w:rsidRPr="0058131A">
                        <w:rPr>
                          <w:rFonts w:ascii="GHEA Grapalat" w:hAnsi="GHEA Grapalat" w:cs="Sylfaen"/>
                          <w:b/>
                          <w:i/>
                          <w:color w:val="002060"/>
                          <w:lang w:val="hy-AM"/>
                        </w:rPr>
                        <w:t>:</w:t>
                      </w:r>
                    </w:p>
                    <w:p w14:paraId="51681698" w14:textId="77777777" w:rsidR="00D15BCE" w:rsidRDefault="00D15BCE"/>
                  </w:txbxContent>
                </v:textbox>
              </v:rect>
            </w:pict>
          </mc:Fallback>
        </mc:AlternateContent>
      </w:r>
    </w:p>
    <w:p w14:paraId="4A23011E" w14:textId="77777777" w:rsidR="002D0B89" w:rsidRPr="002D0B89" w:rsidRDefault="002D0B89" w:rsidP="002C2A49">
      <w:pPr>
        <w:spacing w:line="276" w:lineRule="auto"/>
        <w:ind w:left="720"/>
        <w:jc w:val="both"/>
        <w:rPr>
          <w:rFonts w:ascii="GHEA Grapalat" w:hAnsi="GHEA Grapalat" w:cs="Tahoma"/>
          <w:sz w:val="24"/>
          <w:szCs w:val="24"/>
          <w:lang w:val="hy-AM"/>
        </w:rPr>
      </w:pPr>
    </w:p>
    <w:p w14:paraId="3BEEC672" w14:textId="77777777" w:rsidR="002D0B89" w:rsidRPr="002D0B89" w:rsidRDefault="002D0B89" w:rsidP="002C2A49">
      <w:pPr>
        <w:spacing w:line="276" w:lineRule="auto"/>
        <w:ind w:left="720"/>
        <w:jc w:val="both"/>
        <w:rPr>
          <w:rFonts w:ascii="GHEA Grapalat" w:hAnsi="GHEA Grapalat" w:cs="Tahoma"/>
          <w:sz w:val="24"/>
          <w:szCs w:val="24"/>
          <w:lang w:val="hy-AM"/>
        </w:rPr>
      </w:pPr>
    </w:p>
    <w:p w14:paraId="523FE87E" w14:textId="77777777" w:rsidR="002D0B89" w:rsidRPr="002D0B89" w:rsidRDefault="002D0B89" w:rsidP="002C2A49">
      <w:pPr>
        <w:spacing w:line="276" w:lineRule="auto"/>
        <w:ind w:left="720"/>
        <w:jc w:val="both"/>
        <w:rPr>
          <w:rFonts w:ascii="GHEA Grapalat" w:hAnsi="GHEA Grapalat" w:cs="Tahoma"/>
          <w:sz w:val="24"/>
          <w:szCs w:val="24"/>
          <w:lang w:val="hy-AM"/>
        </w:rPr>
      </w:pPr>
    </w:p>
    <w:p w14:paraId="78C704E2" w14:textId="77777777" w:rsidR="002D0B89" w:rsidRPr="002D0B89" w:rsidRDefault="002D0B89" w:rsidP="002C2A49">
      <w:pPr>
        <w:spacing w:line="276" w:lineRule="auto"/>
        <w:ind w:left="720"/>
        <w:jc w:val="both"/>
        <w:rPr>
          <w:rFonts w:ascii="GHEA Grapalat" w:hAnsi="GHEA Grapalat" w:cs="Tahoma"/>
          <w:sz w:val="24"/>
          <w:szCs w:val="24"/>
          <w:lang w:val="hy-AM"/>
        </w:rPr>
      </w:pPr>
    </w:p>
    <w:p w14:paraId="06134D83" w14:textId="77777777" w:rsidR="00C139C9" w:rsidRPr="00CD4621" w:rsidRDefault="00C139C9" w:rsidP="002C2A49">
      <w:pPr>
        <w:spacing w:line="276" w:lineRule="auto"/>
        <w:ind w:left="720"/>
        <w:jc w:val="both"/>
        <w:rPr>
          <w:rFonts w:ascii="GHEA Grapalat" w:hAnsi="GHEA Grapalat" w:cs="Tahoma"/>
          <w:sz w:val="24"/>
          <w:szCs w:val="24"/>
          <w:lang w:val="hy-AM"/>
        </w:rPr>
      </w:pPr>
    </w:p>
    <w:p w14:paraId="2D91545C" w14:textId="77777777" w:rsidR="00C139C9" w:rsidRPr="00CD4621" w:rsidRDefault="00C139C9" w:rsidP="002C2A49">
      <w:pPr>
        <w:spacing w:line="276" w:lineRule="auto"/>
        <w:ind w:left="720"/>
        <w:jc w:val="both"/>
        <w:rPr>
          <w:rFonts w:ascii="GHEA Grapalat" w:hAnsi="GHEA Grapalat" w:cs="Tahoma"/>
          <w:sz w:val="24"/>
          <w:szCs w:val="24"/>
          <w:lang w:val="hy-AM"/>
        </w:rPr>
      </w:pPr>
    </w:p>
    <w:p w14:paraId="3B5E28FC" w14:textId="77777777" w:rsidR="00C139C9" w:rsidRPr="00CD4621" w:rsidRDefault="00C139C9" w:rsidP="002C2A49">
      <w:pPr>
        <w:spacing w:line="276" w:lineRule="auto"/>
        <w:ind w:left="720"/>
        <w:jc w:val="both"/>
        <w:rPr>
          <w:rFonts w:ascii="GHEA Grapalat" w:hAnsi="GHEA Grapalat" w:cs="Tahoma"/>
          <w:sz w:val="24"/>
          <w:szCs w:val="24"/>
          <w:lang w:val="hy-AM"/>
        </w:rPr>
      </w:pPr>
    </w:p>
    <w:p w14:paraId="2657240A" w14:textId="77777777" w:rsidR="00C139C9" w:rsidRPr="00CD4621" w:rsidRDefault="00C139C9" w:rsidP="002C2A49">
      <w:pPr>
        <w:spacing w:line="276" w:lineRule="auto"/>
        <w:ind w:left="720"/>
        <w:jc w:val="both"/>
        <w:rPr>
          <w:rFonts w:ascii="GHEA Grapalat" w:hAnsi="GHEA Grapalat" w:cs="Tahoma"/>
          <w:sz w:val="24"/>
          <w:szCs w:val="24"/>
          <w:lang w:val="hy-AM"/>
        </w:rPr>
      </w:pPr>
    </w:p>
    <w:p w14:paraId="780E5AF6" w14:textId="77777777" w:rsidR="00416FA6" w:rsidRPr="00CD4621" w:rsidRDefault="00416FA6" w:rsidP="002C2A49">
      <w:pPr>
        <w:spacing w:line="276" w:lineRule="auto"/>
        <w:ind w:left="720"/>
        <w:jc w:val="both"/>
        <w:rPr>
          <w:rFonts w:ascii="GHEA Grapalat" w:hAnsi="GHEA Grapalat" w:cs="Tahoma"/>
          <w:sz w:val="24"/>
          <w:szCs w:val="24"/>
          <w:lang w:val="hy-AM"/>
        </w:rPr>
      </w:pPr>
      <w:r w:rsidRPr="007A509A">
        <w:rPr>
          <w:rFonts w:ascii="GHEA Grapalat" w:hAnsi="GHEA Grapalat" w:cs="Tahoma"/>
          <w:sz w:val="24"/>
          <w:szCs w:val="24"/>
          <w:lang w:val="hy-AM"/>
        </w:rPr>
        <w:t xml:space="preserve">   </w:t>
      </w:r>
    </w:p>
    <w:p w14:paraId="59C48C92" w14:textId="77777777" w:rsidR="00C139C9" w:rsidRPr="00CD4621" w:rsidRDefault="00C139C9" w:rsidP="002C2A49">
      <w:pPr>
        <w:spacing w:line="276" w:lineRule="auto"/>
        <w:ind w:left="720"/>
        <w:jc w:val="both"/>
        <w:rPr>
          <w:rFonts w:ascii="GHEA Grapalat" w:hAnsi="GHEA Grapalat" w:cs="Tahoma"/>
          <w:sz w:val="24"/>
          <w:szCs w:val="24"/>
          <w:lang w:val="hy-AM"/>
        </w:rPr>
      </w:pPr>
    </w:p>
    <w:p w14:paraId="6451AAF5" w14:textId="77777777" w:rsidR="00C139C9" w:rsidRPr="00CD4621" w:rsidRDefault="00C139C9" w:rsidP="002C2A49">
      <w:pPr>
        <w:spacing w:line="276" w:lineRule="auto"/>
        <w:ind w:left="720"/>
        <w:jc w:val="both"/>
        <w:rPr>
          <w:rFonts w:ascii="GHEA Grapalat" w:hAnsi="GHEA Grapalat" w:cs="Tahoma"/>
          <w:sz w:val="24"/>
          <w:szCs w:val="24"/>
          <w:lang w:val="hy-AM"/>
        </w:rPr>
      </w:pPr>
    </w:p>
    <w:p w14:paraId="2C1864C1" w14:textId="77777777" w:rsidR="00C139C9" w:rsidRPr="00CD4621" w:rsidRDefault="00C139C9" w:rsidP="002C2A49">
      <w:pPr>
        <w:spacing w:line="276" w:lineRule="auto"/>
        <w:ind w:left="720"/>
        <w:jc w:val="both"/>
        <w:rPr>
          <w:rFonts w:ascii="GHEA Grapalat" w:hAnsi="GHEA Grapalat" w:cs="Tahoma"/>
          <w:sz w:val="24"/>
          <w:szCs w:val="24"/>
          <w:lang w:val="hy-AM"/>
        </w:rPr>
      </w:pPr>
    </w:p>
    <w:p w14:paraId="3EDDFB3B" w14:textId="77777777" w:rsidR="00C139C9" w:rsidRPr="00CD4621" w:rsidRDefault="00C139C9" w:rsidP="002C2A49">
      <w:pPr>
        <w:spacing w:line="276" w:lineRule="auto"/>
        <w:ind w:left="720"/>
        <w:jc w:val="both"/>
        <w:rPr>
          <w:rFonts w:ascii="GHEA Grapalat" w:hAnsi="GHEA Grapalat" w:cs="Tahoma"/>
          <w:sz w:val="24"/>
          <w:szCs w:val="24"/>
          <w:lang w:val="hy-AM"/>
        </w:rPr>
      </w:pPr>
    </w:p>
    <w:p w14:paraId="64FBEC56" w14:textId="77777777" w:rsidR="00C139C9" w:rsidRDefault="00C139C9" w:rsidP="002C2A49">
      <w:pPr>
        <w:spacing w:line="276" w:lineRule="auto"/>
        <w:ind w:left="720"/>
        <w:jc w:val="both"/>
        <w:rPr>
          <w:rFonts w:ascii="GHEA Grapalat" w:hAnsi="GHEA Grapalat" w:cs="Tahoma"/>
          <w:sz w:val="24"/>
          <w:szCs w:val="24"/>
          <w:lang w:val="hy-AM"/>
        </w:rPr>
      </w:pPr>
    </w:p>
    <w:p w14:paraId="2FA67A48" w14:textId="77777777" w:rsidR="00381454" w:rsidRDefault="00381454" w:rsidP="002C2A49">
      <w:pPr>
        <w:spacing w:line="276" w:lineRule="auto"/>
        <w:ind w:left="720"/>
        <w:jc w:val="both"/>
        <w:rPr>
          <w:rFonts w:ascii="GHEA Grapalat" w:hAnsi="GHEA Grapalat" w:cs="Tahoma"/>
          <w:sz w:val="24"/>
          <w:szCs w:val="24"/>
          <w:lang w:val="hy-AM"/>
        </w:rPr>
      </w:pPr>
    </w:p>
    <w:p w14:paraId="20ADEA3C" w14:textId="77777777" w:rsidR="00381454" w:rsidRDefault="00381454" w:rsidP="002C2A49">
      <w:pPr>
        <w:spacing w:line="276" w:lineRule="auto"/>
        <w:ind w:left="720"/>
        <w:jc w:val="both"/>
        <w:rPr>
          <w:rFonts w:ascii="GHEA Grapalat" w:hAnsi="GHEA Grapalat" w:cs="Tahoma"/>
          <w:sz w:val="24"/>
          <w:szCs w:val="24"/>
          <w:lang w:val="hy-AM"/>
        </w:rPr>
      </w:pPr>
    </w:p>
    <w:p w14:paraId="4AFFBD9D" w14:textId="77777777" w:rsidR="00381454" w:rsidRDefault="00381454" w:rsidP="002C2A49">
      <w:pPr>
        <w:spacing w:line="276" w:lineRule="auto"/>
        <w:ind w:left="720"/>
        <w:jc w:val="both"/>
        <w:rPr>
          <w:rFonts w:ascii="GHEA Grapalat" w:hAnsi="GHEA Grapalat" w:cs="Tahoma"/>
          <w:sz w:val="24"/>
          <w:szCs w:val="24"/>
          <w:lang w:val="hy-AM"/>
        </w:rPr>
      </w:pPr>
    </w:p>
    <w:p w14:paraId="501A0441" w14:textId="77777777" w:rsidR="00381454" w:rsidRDefault="00381454" w:rsidP="002C2A49">
      <w:pPr>
        <w:spacing w:line="276" w:lineRule="auto"/>
        <w:ind w:left="720"/>
        <w:jc w:val="both"/>
        <w:rPr>
          <w:rFonts w:ascii="GHEA Grapalat" w:hAnsi="GHEA Grapalat" w:cs="Tahoma"/>
          <w:sz w:val="24"/>
          <w:szCs w:val="24"/>
          <w:lang w:val="hy-AM"/>
        </w:rPr>
      </w:pPr>
    </w:p>
    <w:p w14:paraId="112211C0" w14:textId="77777777" w:rsidR="00381454" w:rsidRDefault="00381454" w:rsidP="002C2A49">
      <w:pPr>
        <w:spacing w:line="276" w:lineRule="auto"/>
        <w:ind w:left="720"/>
        <w:jc w:val="both"/>
        <w:rPr>
          <w:rFonts w:ascii="GHEA Grapalat" w:hAnsi="GHEA Grapalat" w:cs="Tahoma"/>
          <w:sz w:val="24"/>
          <w:szCs w:val="24"/>
          <w:lang w:val="hy-AM"/>
        </w:rPr>
      </w:pPr>
    </w:p>
    <w:p w14:paraId="630FA7F3" w14:textId="77777777" w:rsidR="00381454" w:rsidRDefault="00381454" w:rsidP="002C2A49">
      <w:pPr>
        <w:spacing w:line="276" w:lineRule="auto"/>
        <w:ind w:left="720"/>
        <w:jc w:val="both"/>
        <w:rPr>
          <w:rFonts w:ascii="GHEA Grapalat" w:hAnsi="GHEA Grapalat" w:cs="Tahoma"/>
          <w:sz w:val="24"/>
          <w:szCs w:val="24"/>
          <w:lang w:val="hy-AM"/>
        </w:rPr>
      </w:pPr>
    </w:p>
    <w:p w14:paraId="6AAAEDC4" w14:textId="77777777" w:rsidR="00381454" w:rsidRDefault="00381454" w:rsidP="002C2A49">
      <w:pPr>
        <w:spacing w:line="276" w:lineRule="auto"/>
        <w:ind w:left="720"/>
        <w:jc w:val="both"/>
        <w:rPr>
          <w:rFonts w:ascii="GHEA Grapalat" w:hAnsi="GHEA Grapalat" w:cs="Tahoma"/>
          <w:sz w:val="24"/>
          <w:szCs w:val="24"/>
          <w:lang w:val="hy-AM"/>
        </w:rPr>
      </w:pPr>
    </w:p>
    <w:p w14:paraId="3A7065E6" w14:textId="77777777" w:rsidR="00381454" w:rsidRDefault="00381454" w:rsidP="002C2A49">
      <w:pPr>
        <w:spacing w:line="276" w:lineRule="auto"/>
        <w:ind w:left="720"/>
        <w:jc w:val="both"/>
        <w:rPr>
          <w:rFonts w:ascii="GHEA Grapalat" w:hAnsi="GHEA Grapalat" w:cs="Tahoma"/>
          <w:sz w:val="24"/>
          <w:szCs w:val="24"/>
          <w:lang w:val="hy-AM"/>
        </w:rPr>
      </w:pPr>
    </w:p>
    <w:p w14:paraId="0501FF67" w14:textId="77777777" w:rsidR="00381454" w:rsidRDefault="00381454" w:rsidP="002C2A49">
      <w:pPr>
        <w:spacing w:line="276" w:lineRule="auto"/>
        <w:ind w:left="720"/>
        <w:jc w:val="both"/>
        <w:rPr>
          <w:rFonts w:ascii="GHEA Grapalat" w:hAnsi="GHEA Grapalat" w:cs="Tahoma"/>
          <w:sz w:val="24"/>
          <w:szCs w:val="24"/>
          <w:lang w:val="hy-AM"/>
        </w:rPr>
      </w:pPr>
    </w:p>
    <w:p w14:paraId="38AFB389" w14:textId="77777777" w:rsidR="00381454" w:rsidRDefault="00381454" w:rsidP="002C2A49">
      <w:pPr>
        <w:spacing w:line="276" w:lineRule="auto"/>
        <w:ind w:left="720"/>
        <w:jc w:val="both"/>
        <w:rPr>
          <w:rFonts w:ascii="GHEA Grapalat" w:hAnsi="GHEA Grapalat" w:cs="Tahoma"/>
          <w:sz w:val="24"/>
          <w:szCs w:val="24"/>
          <w:lang w:val="hy-AM"/>
        </w:rPr>
      </w:pPr>
    </w:p>
    <w:p w14:paraId="4787738C" w14:textId="77777777" w:rsidR="00381454" w:rsidRDefault="00381454" w:rsidP="002C2A49">
      <w:pPr>
        <w:spacing w:line="276" w:lineRule="auto"/>
        <w:ind w:left="720"/>
        <w:jc w:val="both"/>
        <w:rPr>
          <w:rFonts w:ascii="GHEA Grapalat" w:hAnsi="GHEA Grapalat" w:cs="Tahoma"/>
          <w:sz w:val="24"/>
          <w:szCs w:val="24"/>
          <w:lang w:val="hy-AM"/>
        </w:rPr>
      </w:pPr>
    </w:p>
    <w:p w14:paraId="3268A777" w14:textId="77777777" w:rsidR="0058131A" w:rsidRDefault="0058131A">
      <w:pPr>
        <w:spacing w:after="160" w:line="259" w:lineRule="auto"/>
        <w:rPr>
          <w:rFonts w:ascii="GHEA Grapalat" w:hAnsi="GHEA Grapalat" w:cs="Tahoma"/>
          <w:sz w:val="24"/>
          <w:szCs w:val="24"/>
          <w:lang w:val="hy-AM"/>
        </w:rPr>
      </w:pPr>
      <w:r>
        <w:rPr>
          <w:rFonts w:ascii="GHEA Grapalat" w:hAnsi="GHEA Grapalat" w:cs="Tahoma"/>
          <w:sz w:val="24"/>
          <w:szCs w:val="24"/>
          <w:lang w:val="hy-AM"/>
        </w:rPr>
        <w:br w:type="page"/>
      </w:r>
    </w:p>
    <w:p w14:paraId="73ED3F64" w14:textId="77777777" w:rsidR="0055581C" w:rsidRPr="00CD4621" w:rsidRDefault="00000EB1" w:rsidP="00CD4621">
      <w:pPr>
        <w:pStyle w:val="Heading2"/>
        <w:tabs>
          <w:tab w:val="left" w:pos="1170"/>
        </w:tabs>
        <w:ind w:left="1260" w:right="926"/>
        <w:jc w:val="center"/>
        <w:rPr>
          <w:rFonts w:ascii="GHEA Grapalat" w:eastAsiaTheme="minorHAnsi" w:hAnsi="GHEA Grapalat" w:cs="Tahoma"/>
          <w:szCs w:val="24"/>
          <w:lang w:val="hy-AM"/>
        </w:rPr>
      </w:pPr>
      <w:bookmarkStart w:id="68" w:name="_Toc61603797"/>
      <w:r>
        <w:rPr>
          <w:rFonts w:ascii="GHEA Grapalat" w:eastAsiaTheme="minorHAnsi" w:hAnsi="GHEA Grapalat" w:cs="Tahoma"/>
          <w:szCs w:val="24"/>
          <w:lang w:val="hy-AM"/>
        </w:rPr>
        <w:lastRenderedPageBreak/>
        <w:t xml:space="preserve">5. </w:t>
      </w:r>
      <w:r w:rsidR="00D15BCE">
        <w:fldChar w:fldCharType="begin"/>
      </w:r>
      <w:r w:rsidR="00D15BCE" w:rsidRPr="00D15BCE">
        <w:rPr>
          <w:lang w:val="hy-AM"/>
        </w:rPr>
        <w:instrText xml:space="preserve"> HYPERLINK \l "_Toc516059129" </w:instrText>
      </w:r>
      <w:r w:rsidR="00D15BCE">
        <w:fldChar w:fldCharType="separate"/>
      </w:r>
      <w:r w:rsidR="00144028" w:rsidRPr="00CD4621">
        <w:rPr>
          <w:rFonts w:ascii="GHEA Grapalat" w:eastAsiaTheme="minorHAnsi" w:hAnsi="GHEA Grapalat" w:cs="Tahoma"/>
          <w:szCs w:val="24"/>
          <w:lang w:val="hy-AM"/>
        </w:rPr>
        <w:t>ՏԱՐԲԵՐԱԿՆԵՐԻ ՀԱՄԵՄԱՏՈՒՄ</w:t>
      </w:r>
      <w:bookmarkEnd w:id="68"/>
      <w:r w:rsidR="00144028" w:rsidRPr="00CD4621">
        <w:rPr>
          <w:rFonts w:ascii="Calibri" w:eastAsiaTheme="minorHAnsi" w:hAnsi="Calibri" w:cs="Calibri"/>
          <w:szCs w:val="24"/>
          <w:lang w:val="hy-AM"/>
        </w:rPr>
        <w:t>  </w:t>
      </w:r>
      <w:r w:rsidR="00144028" w:rsidRPr="00CD4621">
        <w:rPr>
          <w:rFonts w:ascii="GHEA Grapalat" w:eastAsiaTheme="minorHAnsi" w:hAnsi="GHEA Grapalat" w:cs="Tahoma"/>
          <w:szCs w:val="24"/>
          <w:lang w:val="hy-AM"/>
        </w:rPr>
        <w:t xml:space="preserve"> </w:t>
      </w:r>
      <w:r w:rsidR="00D15BCE">
        <w:rPr>
          <w:rFonts w:ascii="GHEA Grapalat" w:eastAsiaTheme="minorHAnsi" w:hAnsi="GHEA Grapalat" w:cs="Tahoma"/>
          <w:szCs w:val="24"/>
          <w:lang w:val="hy-AM"/>
        </w:rPr>
        <w:fldChar w:fldCharType="end"/>
      </w:r>
    </w:p>
    <w:p w14:paraId="6FA5E440" w14:textId="77777777" w:rsidR="00416FA6" w:rsidRPr="00CD4621" w:rsidRDefault="00416FA6" w:rsidP="004A7068">
      <w:pPr>
        <w:rPr>
          <w:rStyle w:val="Hyperlink"/>
          <w:rFonts w:ascii="GHEA Grapalat" w:hAnsi="GHEA Grapalat"/>
          <w:color w:val="auto"/>
          <w:sz w:val="24"/>
          <w:szCs w:val="24"/>
          <w:u w:val="none"/>
          <w:lang w:val="hy-AM"/>
        </w:rPr>
      </w:pPr>
    </w:p>
    <w:p w14:paraId="4A324E15" w14:textId="12A7602F" w:rsidR="00D17376" w:rsidRPr="00CD4621" w:rsidRDefault="00144028" w:rsidP="00381454">
      <w:pPr>
        <w:spacing w:line="276" w:lineRule="auto"/>
        <w:ind w:firstLine="720"/>
        <w:jc w:val="both"/>
        <w:rPr>
          <w:rFonts w:ascii="GHEA Grapalat" w:hAnsi="GHEA Grapalat" w:cs="Tahoma"/>
          <w:sz w:val="24"/>
          <w:szCs w:val="24"/>
          <w:lang w:val="hy-AM"/>
        </w:rPr>
      </w:pPr>
      <w:r w:rsidRPr="00CD4621">
        <w:rPr>
          <w:rFonts w:ascii="GHEA Grapalat" w:hAnsi="GHEA Grapalat" w:cs="Tahoma"/>
          <w:sz w:val="24"/>
          <w:szCs w:val="24"/>
          <w:lang w:val="hy-AM"/>
        </w:rPr>
        <w:t>ԿԱԳ-ի հիմ</w:t>
      </w:r>
      <w:r w:rsidR="00D15BCE">
        <w:rPr>
          <w:rFonts w:ascii="GHEA Grapalat" w:hAnsi="GHEA Grapalat" w:cs="Tahoma"/>
          <w:sz w:val="24"/>
          <w:szCs w:val="24"/>
          <w:lang w:val="hy-AM"/>
        </w:rPr>
        <w:t>նա</w:t>
      </w:r>
      <w:r w:rsidRPr="00CD4621">
        <w:rPr>
          <w:rFonts w:ascii="GHEA Grapalat" w:hAnsi="GHEA Grapalat" w:cs="Tahoma"/>
          <w:sz w:val="24"/>
          <w:szCs w:val="24"/>
          <w:lang w:val="hy-AM"/>
        </w:rPr>
        <w:t xml:space="preserve">կան նպատակներից մեկը կառավարությանն օժանդակելը և ուղղորդելն է նրա կողմից իրականացվելիք գործողությունների ուղղությունը պատշաճ որոշելու հարցում` հաշվի առնելով առկա իրավիճակը, տվյալները և օրենսդրական նախաձեռնության առանցքային նպատակները: </w:t>
      </w:r>
    </w:p>
    <w:p w14:paraId="06EA4596" w14:textId="77777777" w:rsidR="00416FA6" w:rsidRPr="007A509A" w:rsidRDefault="00144028" w:rsidP="00381454">
      <w:pPr>
        <w:spacing w:line="276" w:lineRule="auto"/>
        <w:ind w:firstLine="720"/>
        <w:jc w:val="both"/>
        <w:rPr>
          <w:rFonts w:ascii="GHEA Grapalat" w:hAnsi="GHEA Grapalat" w:cs="Tahoma"/>
          <w:sz w:val="24"/>
          <w:szCs w:val="24"/>
          <w:highlight w:val="yellow"/>
          <w:lang w:val="hy-AM"/>
        </w:rPr>
      </w:pPr>
      <w:r w:rsidRPr="00CD4621">
        <w:rPr>
          <w:rFonts w:ascii="GHEA Grapalat" w:hAnsi="GHEA Grapalat" w:cs="Tahoma"/>
          <w:sz w:val="24"/>
          <w:szCs w:val="24"/>
          <w:lang w:val="hy-AM"/>
        </w:rPr>
        <w:t>Տարբերակների համեմատման փուլի նպատակն է կարգավորման ամեն մի այլընտրանքային տարբերակի ուժեղ և թույլ կողմերի համադրումը, որպեսզի եզրակացություն անենք, թե  որն է նպատակներին հասնելու համար առավել արդյունավետ և ծախս-խնայող, ամենաքիչ կամ քիչ զգալի թերություններով տարբերակը: Տարբերակների համեմատությունը ցույց կտա, որ չկա կատարյալ լուծում: Բոլոր տարբերակներն էլ կունենան առավելություններ ու թերություններ: Ամեն մի տարբերակի «</w:t>
      </w:r>
      <w:r w:rsidR="00051746">
        <w:rPr>
          <w:rFonts w:ascii="GHEA Grapalat" w:hAnsi="GHEA Grapalat" w:cs="Tahoma"/>
          <w:sz w:val="24"/>
          <w:szCs w:val="24"/>
          <w:lang w:val="hy-AM"/>
        </w:rPr>
        <w:t>կող</w:t>
      </w:r>
      <w:r w:rsidR="00051746" w:rsidRPr="00051746">
        <w:rPr>
          <w:rFonts w:ascii="GHEA Grapalat" w:hAnsi="GHEA Grapalat" w:cs="Tahoma"/>
          <w:sz w:val="24"/>
          <w:szCs w:val="24"/>
          <w:lang w:val="hy-AM"/>
        </w:rPr>
        <w:t>մ</w:t>
      </w:r>
      <w:r w:rsidRPr="00CD4621">
        <w:rPr>
          <w:rFonts w:ascii="GHEA Grapalat" w:hAnsi="GHEA Grapalat" w:cs="Tahoma"/>
          <w:sz w:val="24"/>
          <w:szCs w:val="24"/>
          <w:lang w:val="hy-AM"/>
        </w:rPr>
        <w:t>» և «</w:t>
      </w:r>
      <w:r w:rsidR="00051746">
        <w:rPr>
          <w:rFonts w:ascii="GHEA Grapalat" w:hAnsi="GHEA Grapalat" w:cs="Tahoma"/>
          <w:sz w:val="24"/>
          <w:szCs w:val="24"/>
          <w:lang w:val="hy-AM"/>
        </w:rPr>
        <w:t>դեմ</w:t>
      </w:r>
      <w:r w:rsidRPr="00CD4621">
        <w:rPr>
          <w:rFonts w:ascii="GHEA Grapalat" w:hAnsi="GHEA Grapalat" w:cs="Tahoma"/>
          <w:sz w:val="24"/>
          <w:szCs w:val="24"/>
          <w:lang w:val="hy-AM"/>
        </w:rPr>
        <w:t>»</w:t>
      </w:r>
      <w:r w:rsidR="00051746" w:rsidRPr="00051746">
        <w:rPr>
          <w:rFonts w:ascii="GHEA Grapalat" w:hAnsi="GHEA Grapalat" w:cs="Tahoma"/>
          <w:sz w:val="24"/>
          <w:szCs w:val="24"/>
          <w:lang w:val="hy-AM"/>
        </w:rPr>
        <w:t xml:space="preserve"> կողմերը</w:t>
      </w:r>
      <w:r w:rsidRPr="00CD4621">
        <w:rPr>
          <w:rFonts w:ascii="GHEA Grapalat" w:hAnsi="GHEA Grapalat" w:cs="Tahoma"/>
          <w:sz w:val="24"/>
          <w:szCs w:val="24"/>
          <w:lang w:val="hy-AM"/>
        </w:rPr>
        <w:t xml:space="preserve"> համեմատելիս հնարավոր կլինի տալ եզրակացություն, թե որ տարբերակն է մնացածներից առավել ընդունելի,</w:t>
      </w:r>
      <w:r w:rsidR="00051746">
        <w:rPr>
          <w:rFonts w:ascii="GHEA Grapalat" w:hAnsi="GHEA Grapalat" w:cs="Tahoma"/>
          <w:sz w:val="24"/>
          <w:szCs w:val="24"/>
          <w:lang w:val="hy-AM"/>
        </w:rPr>
        <w:t xml:space="preserve"> </w:t>
      </w:r>
      <w:r w:rsidRPr="00CD4621">
        <w:rPr>
          <w:rFonts w:ascii="GHEA Grapalat" w:hAnsi="GHEA Grapalat" w:cs="Tahoma"/>
          <w:sz w:val="24"/>
          <w:szCs w:val="24"/>
          <w:lang w:val="hy-AM"/>
        </w:rPr>
        <w:t xml:space="preserve">որն էլ  հիմք կհանդիսանա </w:t>
      </w:r>
      <w:r w:rsidR="00EC5E0F">
        <w:rPr>
          <w:rFonts w:ascii="GHEA Grapalat" w:hAnsi="GHEA Grapalat" w:cs="Tahoma"/>
          <w:sz w:val="24"/>
          <w:szCs w:val="24"/>
          <w:lang w:val="hy-AM"/>
        </w:rPr>
        <w:t>կ</w:t>
      </w:r>
      <w:r w:rsidRPr="00CD4621">
        <w:rPr>
          <w:rFonts w:ascii="GHEA Grapalat" w:hAnsi="GHEA Grapalat" w:cs="Tahoma"/>
          <w:sz w:val="24"/>
          <w:szCs w:val="24"/>
          <w:lang w:val="hy-AM"/>
        </w:rPr>
        <w:t>առավարությանն առաջարկություն կատարելու համար:</w:t>
      </w:r>
      <w:r w:rsidR="00080F01" w:rsidRPr="007A509A">
        <w:rPr>
          <w:rFonts w:ascii="GHEA Grapalat" w:hAnsi="GHEA Grapalat" w:cs="Tahoma"/>
          <w:sz w:val="24"/>
          <w:szCs w:val="24"/>
          <w:lang w:val="hy-AM"/>
        </w:rPr>
        <w:t xml:space="preserve"> </w:t>
      </w:r>
      <w:r w:rsidRPr="00CD4621">
        <w:rPr>
          <w:rFonts w:ascii="GHEA Grapalat" w:hAnsi="GHEA Grapalat" w:cs="Tahoma"/>
          <w:sz w:val="24"/>
          <w:szCs w:val="24"/>
          <w:lang w:val="hy-AM"/>
        </w:rPr>
        <w:t>Եթե ոչ մի տարբերակ նախընտրելի չէ, ապա ԿԱԳ հաշվետվության մեջ պետք է մանրամասն բացատրվի այդ դիրքորոշումը:</w:t>
      </w:r>
      <w:r w:rsidR="00416FA6" w:rsidRPr="007A509A">
        <w:rPr>
          <w:rFonts w:ascii="GHEA Grapalat" w:hAnsi="GHEA Grapalat" w:cs="Tahoma"/>
          <w:sz w:val="24"/>
          <w:szCs w:val="24"/>
          <w:lang w:val="hy-AM"/>
        </w:rPr>
        <w:t xml:space="preserve"> </w:t>
      </w:r>
    </w:p>
    <w:p w14:paraId="647C49AE" w14:textId="30DCD6EA" w:rsidR="00416FA6" w:rsidRPr="007A509A" w:rsidRDefault="00416FA6" w:rsidP="00381454">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ԿԱԳ մեթոդաբանության շրջանակներում կիրառվում են տարբերակների համեմատման  հետևյալ վերլուծական մեթոդները՝ </w:t>
      </w:r>
    </w:p>
    <w:p w14:paraId="0F238F46" w14:textId="77777777" w:rsidR="00814B6E" w:rsidRPr="007A509A" w:rsidRDefault="00416FA6" w:rsidP="00637837">
      <w:pPr>
        <w:pStyle w:val="ListParagraph"/>
        <w:numPr>
          <w:ilvl w:val="0"/>
          <w:numId w:val="7"/>
        </w:numPr>
        <w:spacing w:after="200" w:line="276" w:lineRule="auto"/>
        <w:ind w:left="1080"/>
        <w:jc w:val="both"/>
        <w:rPr>
          <w:rFonts w:ascii="GHEA Grapalat" w:eastAsia="Calibri" w:hAnsi="GHEA Grapalat" w:cs="Tahoma"/>
          <w:sz w:val="24"/>
          <w:szCs w:val="24"/>
          <w:lang w:val="hy-AM"/>
        </w:rPr>
      </w:pPr>
      <w:r w:rsidRPr="007A509A">
        <w:rPr>
          <w:rFonts w:ascii="GHEA Grapalat" w:eastAsia="Calibri" w:hAnsi="GHEA Grapalat" w:cs="Tahoma"/>
          <w:b/>
          <w:sz w:val="24"/>
          <w:szCs w:val="24"/>
          <w:lang w:val="hy-AM"/>
        </w:rPr>
        <w:t>Ծախս-</w:t>
      </w:r>
      <w:r w:rsidR="00967CB1" w:rsidRPr="00967CB1">
        <w:rPr>
          <w:rFonts w:ascii="GHEA Grapalat" w:eastAsia="Calibri" w:hAnsi="GHEA Grapalat" w:cs="Tahoma"/>
          <w:b/>
          <w:sz w:val="24"/>
          <w:szCs w:val="24"/>
          <w:lang w:val="hy-AM"/>
        </w:rPr>
        <w:t>օ</w:t>
      </w:r>
      <w:r w:rsidRPr="007A509A">
        <w:rPr>
          <w:rFonts w:ascii="GHEA Grapalat" w:eastAsia="Calibri" w:hAnsi="GHEA Grapalat" w:cs="Tahoma"/>
          <w:b/>
          <w:sz w:val="24"/>
          <w:szCs w:val="24"/>
          <w:lang w:val="hy-AM"/>
        </w:rPr>
        <w:t>գուտ վերլուծություն.</w:t>
      </w:r>
      <w:r w:rsidRPr="007A509A">
        <w:rPr>
          <w:rFonts w:ascii="GHEA Grapalat" w:eastAsia="Calibri" w:hAnsi="GHEA Grapalat" w:cs="Tahoma"/>
          <w:sz w:val="24"/>
          <w:szCs w:val="24"/>
          <w:lang w:val="hy-AM"/>
        </w:rPr>
        <w:t xml:space="preserve"> կիրառվում է, երբ տարբերակների բոլոր ծախսերն ու օգուտներն ունեն դրամական արտահայտություն,</w:t>
      </w:r>
    </w:p>
    <w:p w14:paraId="623C3BF5" w14:textId="293AA3F0" w:rsidR="00814B6E" w:rsidRPr="007A509A" w:rsidRDefault="00416FA6" w:rsidP="00637837">
      <w:pPr>
        <w:pStyle w:val="ListParagraph"/>
        <w:numPr>
          <w:ilvl w:val="0"/>
          <w:numId w:val="7"/>
        </w:numPr>
        <w:spacing w:after="200" w:line="276" w:lineRule="auto"/>
        <w:ind w:left="1080"/>
        <w:jc w:val="both"/>
        <w:rPr>
          <w:rFonts w:ascii="GHEA Grapalat" w:eastAsia="Calibri" w:hAnsi="GHEA Grapalat" w:cs="Tahoma"/>
          <w:sz w:val="24"/>
          <w:szCs w:val="24"/>
          <w:lang w:val="hy-AM"/>
        </w:rPr>
      </w:pPr>
      <w:r w:rsidRPr="007A509A">
        <w:rPr>
          <w:rFonts w:ascii="GHEA Grapalat" w:eastAsia="Calibri" w:hAnsi="GHEA Grapalat" w:cs="Tahoma"/>
          <w:b/>
          <w:sz w:val="24"/>
          <w:szCs w:val="24"/>
          <w:lang w:val="hy-AM"/>
        </w:rPr>
        <w:t>Ծախս-արդյունավետություն վերլուծություն.</w:t>
      </w:r>
      <w:r w:rsidRPr="007A509A">
        <w:rPr>
          <w:rFonts w:ascii="GHEA Grapalat" w:eastAsia="Calibri" w:hAnsi="GHEA Grapalat" w:cs="Tahoma"/>
          <w:sz w:val="24"/>
          <w:szCs w:val="24"/>
          <w:lang w:val="hy-AM"/>
        </w:rPr>
        <w:t xml:space="preserve"> կիրառվում է, երբ տարբերակների ընդհանուր ծախսերն ու օգուտներն ունեն քանակական արտահայտություն, սակայն արտահայտված չեն միևնույն չափման միավորով,</w:t>
      </w:r>
    </w:p>
    <w:p w14:paraId="3BD50371" w14:textId="77777777" w:rsidR="00416FA6" w:rsidRPr="007A509A" w:rsidRDefault="00416FA6" w:rsidP="00637837">
      <w:pPr>
        <w:pStyle w:val="ListParagraph"/>
        <w:numPr>
          <w:ilvl w:val="0"/>
          <w:numId w:val="7"/>
        </w:numPr>
        <w:spacing w:after="200" w:line="276" w:lineRule="auto"/>
        <w:ind w:left="1080"/>
        <w:jc w:val="both"/>
        <w:rPr>
          <w:rFonts w:ascii="GHEA Grapalat" w:eastAsia="Calibri" w:hAnsi="GHEA Grapalat" w:cs="Tahoma"/>
          <w:sz w:val="24"/>
          <w:szCs w:val="24"/>
          <w:lang w:val="hy-AM"/>
        </w:rPr>
      </w:pPr>
      <w:r w:rsidRPr="007A509A">
        <w:rPr>
          <w:rFonts w:ascii="GHEA Grapalat" w:eastAsia="Calibri" w:hAnsi="GHEA Grapalat" w:cs="Tahoma"/>
          <w:b/>
          <w:sz w:val="24"/>
          <w:szCs w:val="24"/>
          <w:lang w:val="hy-AM"/>
        </w:rPr>
        <w:t>Բազմաչափանիշ վերլուծություն.</w:t>
      </w:r>
      <w:r w:rsidRPr="007A509A">
        <w:rPr>
          <w:rFonts w:ascii="GHEA Grapalat" w:eastAsia="Calibri" w:hAnsi="GHEA Grapalat" w:cs="Tahoma"/>
          <w:sz w:val="24"/>
          <w:szCs w:val="24"/>
          <w:lang w:val="hy-AM"/>
        </w:rPr>
        <w:t xml:space="preserve"> կիրառվում է, երբ տարբերակների ծախսերն ու օգուտներն ունեն և՛ քանակական (դրամական կամ ոչ դրամական), և՛ որակական արտահայտություն:</w:t>
      </w:r>
    </w:p>
    <w:p w14:paraId="75F1CCEE" w14:textId="77777777" w:rsidR="00416FA6" w:rsidRPr="00CD4621" w:rsidRDefault="00144028" w:rsidP="005024E0">
      <w:pPr>
        <w:pStyle w:val="Heading3"/>
        <w:spacing w:after="120"/>
        <w:jc w:val="center"/>
        <w:rPr>
          <w:rFonts w:ascii="GHEA Grapalat" w:hAnsi="GHEA Grapalat"/>
          <w:sz w:val="24"/>
          <w:szCs w:val="24"/>
          <w:lang w:val="hy-AM"/>
        </w:rPr>
      </w:pPr>
      <w:bookmarkStart w:id="69" w:name="_Toc61603798"/>
      <w:r w:rsidRPr="00CD4621">
        <w:rPr>
          <w:rFonts w:ascii="GHEA Grapalat" w:hAnsi="GHEA Grapalat"/>
          <w:sz w:val="24"/>
          <w:szCs w:val="24"/>
          <w:lang w:val="hy-AM"/>
        </w:rPr>
        <w:t>5.1</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Ծախս-</w:t>
      </w:r>
      <w:r w:rsidR="00967CB1" w:rsidRPr="00477EED">
        <w:rPr>
          <w:rFonts w:ascii="GHEA Grapalat" w:hAnsi="GHEA Grapalat"/>
          <w:sz w:val="24"/>
          <w:szCs w:val="24"/>
          <w:lang w:val="hy-AM"/>
        </w:rPr>
        <w:t>օ</w:t>
      </w:r>
      <w:r w:rsidRPr="00CD4621">
        <w:rPr>
          <w:rFonts w:ascii="GHEA Grapalat" w:hAnsi="GHEA Grapalat"/>
          <w:sz w:val="24"/>
          <w:szCs w:val="24"/>
          <w:lang w:val="hy-AM"/>
        </w:rPr>
        <w:t>գուտ վերլուծություն</w:t>
      </w:r>
      <w:bookmarkEnd w:id="69"/>
    </w:p>
    <w:p w14:paraId="584FC038" w14:textId="77777777" w:rsidR="00416FA6" w:rsidRPr="007A509A" w:rsidRDefault="00416FA6" w:rsidP="005024E0">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Վերլուծության շրջանակներում տարբերակների համեմատությունն իրականացվում է ըստ </w:t>
      </w:r>
      <w:r w:rsidRPr="007A509A">
        <w:rPr>
          <w:rFonts w:ascii="GHEA Grapalat" w:hAnsi="GHEA Grapalat"/>
          <w:sz w:val="24"/>
          <w:szCs w:val="24"/>
          <w:lang w:val="hy-AM"/>
        </w:rPr>
        <w:t>«</w:t>
      </w:r>
      <w:r w:rsidRPr="007A509A">
        <w:rPr>
          <w:rFonts w:ascii="GHEA Grapalat" w:hAnsi="GHEA Grapalat" w:cs="Tahoma"/>
          <w:sz w:val="24"/>
          <w:szCs w:val="24"/>
          <w:lang w:val="hy-AM"/>
        </w:rPr>
        <w:t>Զուտ օգուտ</w:t>
      </w:r>
      <w:r w:rsidRPr="007A509A">
        <w:rPr>
          <w:rFonts w:ascii="GHEA Grapalat" w:hAnsi="GHEA Grapalat"/>
          <w:sz w:val="24"/>
          <w:szCs w:val="24"/>
          <w:lang w:val="hy-AM"/>
        </w:rPr>
        <w:t>»</w:t>
      </w:r>
      <w:r w:rsidRPr="007A509A">
        <w:rPr>
          <w:rFonts w:ascii="GHEA Grapalat" w:hAnsi="GHEA Grapalat" w:cs="Tahoma"/>
          <w:sz w:val="24"/>
          <w:szCs w:val="24"/>
          <w:lang w:val="hy-AM"/>
        </w:rPr>
        <w:t>-ի,</w:t>
      </w:r>
      <w:r w:rsidRPr="007A509A">
        <w:rPr>
          <w:rFonts w:ascii="GHEA Grapalat" w:hAnsi="GHEA Grapalat" w:cs="Tahoma"/>
          <w:color w:val="C00000"/>
          <w:sz w:val="24"/>
          <w:szCs w:val="24"/>
          <w:lang w:val="hy-AM"/>
        </w:rPr>
        <w:t xml:space="preserve"> </w:t>
      </w:r>
      <w:r w:rsidRPr="007A509A">
        <w:rPr>
          <w:rFonts w:ascii="GHEA Grapalat" w:hAnsi="GHEA Grapalat" w:cs="Tahoma"/>
          <w:sz w:val="24"/>
          <w:szCs w:val="24"/>
          <w:lang w:val="hy-AM"/>
        </w:rPr>
        <w:t xml:space="preserve">որը յուրաքանչյուր տարբերակի համար ստացվում է տվյալ տարբերակի ընդհանուր օգուտների և ընդհանուր ծախսերի տարբերությունից: </w:t>
      </w:r>
    </w:p>
    <w:p w14:paraId="068E04A1" w14:textId="77777777" w:rsidR="00416FA6" w:rsidRPr="007A509A" w:rsidRDefault="00416FA6" w:rsidP="002641F8">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ԿԱԳ վերլուծության շրջանակներում նախընտրելի է այն տարբերակը, որն ունի ամենամեծ </w:t>
      </w:r>
      <w:r w:rsidRPr="007A509A">
        <w:rPr>
          <w:rFonts w:ascii="GHEA Grapalat" w:hAnsi="GHEA Grapalat"/>
          <w:sz w:val="24"/>
          <w:szCs w:val="24"/>
          <w:lang w:val="hy-AM"/>
        </w:rPr>
        <w:t>«</w:t>
      </w:r>
      <w:r w:rsidRPr="007A509A">
        <w:rPr>
          <w:rFonts w:ascii="GHEA Grapalat" w:hAnsi="GHEA Grapalat" w:cs="Tahoma"/>
          <w:sz w:val="24"/>
          <w:szCs w:val="24"/>
          <w:lang w:val="hy-AM"/>
        </w:rPr>
        <w:t>Զուտ օգուտ</w:t>
      </w:r>
      <w:r w:rsidRPr="007A509A">
        <w:rPr>
          <w:rFonts w:ascii="GHEA Grapalat" w:hAnsi="GHEA Grapalat"/>
          <w:sz w:val="24"/>
          <w:szCs w:val="24"/>
          <w:lang w:val="hy-AM"/>
        </w:rPr>
        <w:t>»</w:t>
      </w:r>
      <w:r w:rsidRPr="007A509A">
        <w:rPr>
          <w:rFonts w:ascii="GHEA Grapalat" w:hAnsi="GHEA Grapalat" w:cs="Tahoma"/>
          <w:sz w:val="24"/>
          <w:szCs w:val="24"/>
          <w:lang w:val="hy-AM"/>
        </w:rPr>
        <w:t>-ը:</w:t>
      </w:r>
    </w:p>
    <w:p w14:paraId="115457A1" w14:textId="77777777" w:rsidR="00416FA6" w:rsidRPr="007A509A" w:rsidRDefault="006E0A6F" w:rsidP="000607E2">
      <w:pPr>
        <w:spacing w:line="276" w:lineRule="auto"/>
        <w:jc w:val="center"/>
        <w:rPr>
          <w:rFonts w:ascii="GHEA Grapalat" w:hAnsi="GHEA Grapalat" w:cs="Tahoma"/>
          <w:b/>
          <w:color w:val="C00000"/>
          <w:sz w:val="24"/>
          <w:szCs w:val="24"/>
          <w:highlight w:val="yellow"/>
          <w:lang w:val="hy-AM"/>
        </w:rPr>
      </w:pPr>
      <w:r w:rsidRPr="002145E2">
        <w:rPr>
          <w:rFonts w:ascii="GHEA Grapalat" w:hAnsi="GHEA Grapalat" w:cs="Tahoma"/>
          <w:b/>
          <w:sz w:val="24"/>
          <w:szCs w:val="24"/>
          <w:lang w:val="hy-AM"/>
        </w:rPr>
        <w:t>Ընդհանուր օ</w:t>
      </w:r>
      <w:r w:rsidR="00416FA6" w:rsidRPr="007A509A">
        <w:rPr>
          <w:rFonts w:ascii="GHEA Grapalat" w:hAnsi="GHEA Grapalat" w:cs="Tahoma"/>
          <w:b/>
          <w:sz w:val="24"/>
          <w:szCs w:val="24"/>
          <w:lang w:val="hy-AM"/>
        </w:rPr>
        <w:t xml:space="preserve">գուտներ – </w:t>
      </w:r>
      <w:r w:rsidRPr="002145E2">
        <w:rPr>
          <w:rFonts w:ascii="GHEA Grapalat" w:hAnsi="GHEA Grapalat" w:cs="Tahoma"/>
          <w:b/>
          <w:sz w:val="24"/>
          <w:szCs w:val="24"/>
          <w:lang w:val="hy-AM"/>
        </w:rPr>
        <w:t>Ընդհանուր ծ</w:t>
      </w:r>
      <w:r w:rsidR="00416FA6" w:rsidRPr="007A509A">
        <w:rPr>
          <w:rFonts w:ascii="GHEA Grapalat" w:hAnsi="GHEA Grapalat" w:cs="Tahoma"/>
          <w:b/>
          <w:sz w:val="24"/>
          <w:szCs w:val="24"/>
          <w:lang w:val="hy-AM"/>
        </w:rPr>
        <w:t xml:space="preserve">ախսեր = </w:t>
      </w:r>
      <w:r w:rsidR="00416FA6" w:rsidRPr="007A509A">
        <w:rPr>
          <w:rFonts w:ascii="GHEA Grapalat" w:hAnsi="GHEA Grapalat"/>
          <w:b/>
          <w:sz w:val="24"/>
          <w:szCs w:val="24"/>
          <w:lang w:val="hy-AM"/>
        </w:rPr>
        <w:t>«Զուտ օգուտ»</w:t>
      </w:r>
      <w:r w:rsidR="00416FA6" w:rsidRPr="007A509A">
        <w:rPr>
          <w:rFonts w:ascii="GHEA Grapalat" w:hAnsi="GHEA Grapalat" w:cs="Tahoma"/>
          <w:b/>
          <w:color w:val="C00000"/>
          <w:sz w:val="24"/>
          <w:szCs w:val="24"/>
          <w:highlight w:val="yellow"/>
          <w:lang w:val="hy-AM"/>
        </w:rPr>
        <w:t xml:space="preserve"> </w:t>
      </w:r>
    </w:p>
    <w:p w14:paraId="6BB2655F" w14:textId="77777777" w:rsidR="00814B6E" w:rsidRPr="007A509A" w:rsidRDefault="00814B6E" w:rsidP="00416FA6">
      <w:pPr>
        <w:jc w:val="center"/>
        <w:rPr>
          <w:rFonts w:ascii="GHEA Grapalat" w:hAnsi="GHEA Grapalat" w:cs="Tahoma"/>
          <w:b/>
          <w:color w:val="C00000"/>
          <w:sz w:val="24"/>
          <w:szCs w:val="24"/>
          <w:highlight w:val="yellow"/>
          <w:lang w:val="hy-AM"/>
        </w:rPr>
      </w:pPr>
    </w:p>
    <w:p w14:paraId="35E7DBF5" w14:textId="77777777" w:rsidR="00814B6E" w:rsidRPr="007A509A" w:rsidRDefault="009A5CA4" w:rsidP="00416FA6">
      <w:pPr>
        <w:jc w:val="center"/>
        <w:rPr>
          <w:rFonts w:ascii="GHEA Grapalat" w:hAnsi="GHEA Grapalat" w:cs="Tahoma"/>
          <w:b/>
          <w:color w:val="C00000"/>
          <w:sz w:val="24"/>
          <w:szCs w:val="24"/>
          <w:highlight w:val="yellow"/>
          <w:lang w:val="hy-AM"/>
        </w:rPr>
      </w:pPr>
      <w:r>
        <w:rPr>
          <w:rFonts w:ascii="GHEA Grapalat" w:hAnsi="GHEA Grapalat" w:cs="Tahoma"/>
          <w:b/>
          <w:noProof/>
          <w:color w:val="C00000"/>
          <w:sz w:val="24"/>
          <w:szCs w:val="24"/>
        </w:rPr>
        <w:lastRenderedPageBreak/>
        <mc:AlternateContent>
          <mc:Choice Requires="wps">
            <w:drawing>
              <wp:anchor distT="0" distB="0" distL="114300" distR="114300" simplePos="0" relativeHeight="251839488" behindDoc="0" locked="0" layoutInCell="1" allowOverlap="1" wp14:anchorId="36668271" wp14:editId="15A6E7EB">
                <wp:simplePos x="0" y="0"/>
                <wp:positionH relativeFrom="column">
                  <wp:posOffset>425450</wp:posOffset>
                </wp:positionH>
                <wp:positionV relativeFrom="paragraph">
                  <wp:posOffset>5080</wp:posOffset>
                </wp:positionV>
                <wp:extent cx="6417945" cy="3016250"/>
                <wp:effectExtent l="0" t="0" r="20955" b="1270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7945" cy="3016250"/>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w:txbxContent>
                          <w:p w14:paraId="6EC3C9C6" w14:textId="77777777" w:rsidR="00D15BCE" w:rsidRPr="00CD4621" w:rsidRDefault="00D15BCE" w:rsidP="00320288">
                            <w:pPr>
                              <w:jc w:val="center"/>
                              <w:rPr>
                                <w:rFonts w:ascii="GHEA Grapalat" w:hAnsi="GHEA Grapalat" w:cs="Tahoma"/>
                                <w:b/>
                                <w:i/>
                                <w:color w:val="002060"/>
                                <w:sz w:val="24"/>
                                <w:szCs w:val="24"/>
                                <w:u w:val="single"/>
                                <w:lang w:val="hy-AM"/>
                              </w:rPr>
                            </w:pPr>
                            <w:r w:rsidRPr="00CD4621">
                              <w:rPr>
                                <w:rFonts w:ascii="GHEA Grapalat" w:hAnsi="GHEA Grapalat" w:cs="Tahoma"/>
                                <w:b/>
                                <w:i/>
                                <w:color w:val="002060"/>
                                <w:sz w:val="24"/>
                                <w:szCs w:val="24"/>
                                <w:u w:val="single"/>
                                <w:lang w:val="hy-AM"/>
                              </w:rPr>
                              <w:t>Օրինակ</w:t>
                            </w:r>
                            <w:r>
                              <w:rPr>
                                <w:rFonts w:ascii="GHEA Grapalat" w:hAnsi="GHEA Grapalat" w:cs="Tahoma"/>
                                <w:b/>
                                <w:i/>
                                <w:color w:val="002060"/>
                                <w:sz w:val="24"/>
                                <w:szCs w:val="24"/>
                                <w:u w:val="single"/>
                                <w:lang w:val="hy-AM"/>
                              </w:rPr>
                              <w:t xml:space="preserve"> </w:t>
                            </w:r>
                            <w:r>
                              <w:rPr>
                                <w:rFonts w:ascii="GHEA Grapalat" w:hAnsi="GHEA Grapalat" w:cs="Tahoma"/>
                                <w:b/>
                                <w:i/>
                                <w:color w:val="002060"/>
                                <w:sz w:val="24"/>
                                <w:szCs w:val="24"/>
                                <w:u w:val="single"/>
                                <w:lang w:val="hy-AM"/>
                              </w:rPr>
                              <w:t>2</w:t>
                            </w:r>
                            <w:r>
                              <w:rPr>
                                <w:rFonts w:ascii="GHEA Grapalat" w:hAnsi="GHEA Grapalat" w:cs="Tahoma"/>
                                <w:b/>
                                <w:i/>
                                <w:color w:val="002060"/>
                                <w:sz w:val="24"/>
                                <w:szCs w:val="24"/>
                                <w:u w:val="single"/>
                              </w:rPr>
                              <w:t>1</w:t>
                            </w:r>
                            <w:r w:rsidRPr="00CD4621">
                              <w:rPr>
                                <w:rFonts w:ascii="GHEA Grapalat" w:hAnsi="GHEA Grapalat" w:cs="Tahoma"/>
                                <w:b/>
                                <w:i/>
                                <w:color w:val="002060"/>
                                <w:sz w:val="24"/>
                                <w:szCs w:val="24"/>
                                <w:u w:val="single"/>
                                <w:lang w:val="hy-AM"/>
                              </w:rPr>
                              <w:t>.</w:t>
                            </w:r>
                            <w:r w:rsidRPr="00CD4621">
                              <w:rPr>
                                <w:rFonts w:ascii="GHEA Grapalat" w:hAnsi="GHEA Grapalat" w:cs="Tahoma"/>
                                <w:b/>
                                <w:i/>
                                <w:color w:val="002060"/>
                                <w:sz w:val="24"/>
                                <w:szCs w:val="24"/>
                                <w:u w:val="single"/>
                              </w:rPr>
                              <w:t xml:space="preserve"> </w:t>
                            </w:r>
                            <w:r w:rsidRPr="00CD4621">
                              <w:rPr>
                                <w:rFonts w:ascii="GHEA Grapalat" w:hAnsi="GHEA Grapalat" w:cs="Tahoma"/>
                                <w:b/>
                                <w:i/>
                                <w:color w:val="002060"/>
                                <w:sz w:val="24"/>
                                <w:szCs w:val="24"/>
                                <w:u w:val="single"/>
                                <w:lang w:val="hy-AM"/>
                              </w:rPr>
                              <w:t>Ծախս-օգուտ վերլուծության օրինակ</w:t>
                            </w:r>
                          </w:p>
                          <w:p w14:paraId="682099E7" w14:textId="77777777" w:rsidR="00D15BCE" w:rsidRPr="00CD4621" w:rsidRDefault="00D15BCE">
                            <w:pPr>
                              <w:rPr>
                                <w:rFonts w:ascii="GHEA Grapalat" w:hAnsi="GHEA Grapalat" w:cs="Tahoma"/>
                                <w:b/>
                                <w:i/>
                                <w:color w:val="002060"/>
                                <w:u w:val="single"/>
                                <w:lang w:val="hy-AM"/>
                              </w:rPr>
                            </w:pPr>
                          </w:p>
                          <w:p w14:paraId="45BD1F30" w14:textId="77777777" w:rsidR="00D15BCE" w:rsidRPr="00D469A3" w:rsidRDefault="00D15BCE" w:rsidP="00814B6E">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1</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540,000 ՀՀ դրամ, ընդհանուր օգուտ՝ 700,000 ՀՀ դրամ:</w:t>
                            </w:r>
                          </w:p>
                          <w:p w14:paraId="03626057"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«Զուտ օգուտ» = 700,000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w:t>
                            </w:r>
                            <w:r w:rsidRPr="00D469A3">
                              <w:rPr>
                                <w:rFonts w:ascii="GHEA Grapalat" w:hAnsi="GHEA Grapalat" w:cs="Tahoma"/>
                                <w:i/>
                                <w:color w:val="002060"/>
                                <w:sz w:val="24"/>
                                <w:szCs w:val="24"/>
                                <w:lang w:val="hy-AM"/>
                              </w:rPr>
                              <w:t>մ</w:t>
                            </w:r>
                            <w:r w:rsidRPr="00D469A3">
                              <w:rPr>
                                <w:rFonts w:ascii="GHEA Grapalat" w:hAnsi="GHEA Grapalat"/>
                                <w:b/>
                                <w:i/>
                                <w:color w:val="002060"/>
                                <w:sz w:val="24"/>
                                <w:szCs w:val="24"/>
                                <w:lang w:val="hy-AM"/>
                              </w:rPr>
                              <w:t xml:space="preserve"> -540,000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w:t>
                            </w:r>
                            <w:r w:rsidRPr="00D469A3">
                              <w:rPr>
                                <w:rFonts w:ascii="GHEA Grapalat" w:hAnsi="GHEA Grapalat"/>
                                <w:b/>
                                <w:i/>
                                <w:color w:val="002060"/>
                                <w:sz w:val="24"/>
                                <w:szCs w:val="24"/>
                                <w:lang w:val="hy-AM"/>
                              </w:rPr>
                              <w:t xml:space="preserve"> =160,000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w:t>
                            </w:r>
                          </w:p>
                          <w:p w14:paraId="70168C4B" w14:textId="77777777" w:rsidR="00D15BCE" w:rsidRPr="00D469A3" w:rsidRDefault="00D15BCE" w:rsidP="00814B6E">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2</w:t>
                            </w:r>
                            <w:r w:rsidRPr="00CD4621">
                              <w:rPr>
                                <w:rFonts w:ascii="GHEA Grapalat" w:hAnsi="GHEA Grapalat" w:cs="Tahoma"/>
                                <w:i/>
                                <w:color w:val="002060"/>
                                <w:sz w:val="24"/>
                                <w:szCs w:val="24"/>
                                <w:lang w:val="hy-AM"/>
                              </w:rPr>
                              <w:t xml:space="preserve"> </w:t>
                            </w:r>
                            <w:r w:rsidRPr="00D469A3">
                              <w:rPr>
                                <w:rFonts w:ascii="GHEA Grapalat" w:hAnsi="GHEA Grapalat" w:cs="Tahoma"/>
                                <w:i/>
                                <w:color w:val="002060"/>
                                <w:sz w:val="24"/>
                                <w:szCs w:val="24"/>
                                <w:lang w:val="hy-AM"/>
                              </w:rPr>
                              <w:t>– ընդհանուր ծախս՝ 200,000 ՀՀ դրամ, ընդհանուր օգուտ՝ 250,000 ՀՀ դրամ:</w:t>
                            </w:r>
                          </w:p>
                          <w:p w14:paraId="2C111D45"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«Զուտ օգուտ» = 250,000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-200,000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=50,000</w:t>
                            </w:r>
                            <w:r w:rsidRPr="00D469A3">
                              <w:rPr>
                                <w:rFonts w:ascii="GHEA Grapalat" w:hAnsi="GHEA Grapalat" w:cs="Tahoma"/>
                                <w:b/>
                                <w:i/>
                                <w:color w:val="002060"/>
                                <w:sz w:val="24"/>
                                <w:szCs w:val="24"/>
                                <w:lang w:val="hy-AM"/>
                              </w:rPr>
                              <w:t xml:space="preserve"> ՀՀ դրամ</w:t>
                            </w:r>
                          </w:p>
                          <w:p w14:paraId="279CBC01" w14:textId="77777777" w:rsidR="00D15BCE" w:rsidRPr="00D469A3" w:rsidRDefault="00D15BCE" w:rsidP="00814B6E">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3</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800,000 ՀՀ դրամ, ընդհանուր օգուտ՝ 100,000,000 ՀՀ դրամ:</w:t>
                            </w:r>
                          </w:p>
                          <w:p w14:paraId="42E54755" w14:textId="77777777" w:rsidR="00D15BCE" w:rsidRPr="00D469A3" w:rsidRDefault="00D15BCE" w:rsidP="00814B6E">
                            <w:pPr>
                              <w:ind w:firstLine="540"/>
                              <w:jc w:val="center"/>
                              <w:rPr>
                                <w:rFonts w:ascii="GHEA Grapalat" w:hAnsi="GHEA Grapalat" w:cs="Tahoma"/>
                                <w:b/>
                                <w:i/>
                                <w:color w:val="002060"/>
                                <w:sz w:val="24"/>
                                <w:szCs w:val="24"/>
                                <w:lang w:val="hy-AM"/>
                              </w:rPr>
                            </w:pPr>
                            <w:r w:rsidRPr="00D469A3">
                              <w:rPr>
                                <w:rFonts w:ascii="GHEA Grapalat" w:hAnsi="GHEA Grapalat"/>
                                <w:b/>
                                <w:i/>
                                <w:color w:val="002060"/>
                                <w:sz w:val="24"/>
                                <w:szCs w:val="24"/>
                                <w:lang w:val="hy-AM"/>
                              </w:rPr>
                              <w:t>«Զուտ օգուտ» = 1,000,000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-800,000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=200,000</w:t>
                            </w:r>
                            <w:r w:rsidRPr="00D469A3">
                              <w:rPr>
                                <w:rFonts w:ascii="GHEA Grapalat" w:hAnsi="GHEA Grapalat" w:cs="Tahoma"/>
                                <w:b/>
                                <w:i/>
                                <w:color w:val="002060"/>
                                <w:sz w:val="24"/>
                                <w:szCs w:val="24"/>
                                <w:lang w:val="hy-AM"/>
                              </w:rPr>
                              <w:t xml:space="preserve"> ՀՀ դրամ</w:t>
                            </w:r>
                          </w:p>
                          <w:p w14:paraId="70EE60F7" w14:textId="77777777" w:rsidR="00D15BCE" w:rsidRPr="00F35518" w:rsidRDefault="00D15BCE" w:rsidP="00814B6E">
                            <w:pPr>
                              <w:jc w:val="both"/>
                              <w:rPr>
                                <w:rFonts w:ascii="GHEA Grapalat" w:hAnsi="GHEA Grapalat" w:cs="Tahoma"/>
                                <w:b/>
                                <w:i/>
                                <w:color w:val="002060"/>
                                <w:sz w:val="24"/>
                                <w:szCs w:val="24"/>
                                <w:lang w:val="hy-AM"/>
                              </w:rPr>
                            </w:pPr>
                          </w:p>
                          <w:p w14:paraId="040AE2D0" w14:textId="77777777" w:rsidR="00D15BCE" w:rsidRPr="00CD4621" w:rsidRDefault="00D15BCE" w:rsidP="00814B6E">
                            <w:pPr>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Նախընտրելի տարբերակ՝</w:t>
                            </w:r>
                            <w:r w:rsidRPr="00CD4621">
                              <w:rPr>
                                <w:rFonts w:ascii="GHEA Grapalat" w:hAnsi="GHEA Grapalat" w:cs="Tahoma"/>
                                <w:i/>
                                <w:color w:val="002060"/>
                                <w:sz w:val="24"/>
                                <w:szCs w:val="24"/>
                                <w:lang w:val="hy-AM"/>
                              </w:rPr>
                              <w:t xml:space="preserve"> Տարբերակ 3:</w:t>
                            </w:r>
                          </w:p>
                          <w:p w14:paraId="30ABFB70" w14:textId="77777777" w:rsidR="00D15BCE" w:rsidRPr="00CD4621" w:rsidRDefault="00D15BCE">
                            <w:pPr>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68271" id="Text Box 37" o:spid="_x0000_s1137" type="#_x0000_t202" style="position:absolute;left:0;text-align:left;margin-left:33.5pt;margin-top:.4pt;width:505.35pt;height:23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" filled="f" fillcolor="#002060" strokecolor="#002060" strokeweight=".5pt">
                <v:textbox>
                  <w:txbxContent>
                    <w:p w14:paraId="6EC3C9C6" w14:textId="77777777" w:rsidR="00D15BCE" w:rsidRPr="00CD4621" w:rsidRDefault="00D15BCE" w:rsidP="00320288">
                      <w:pPr>
                        <w:jc w:val="center"/>
                        <w:rPr>
                          <w:rFonts w:ascii="GHEA Grapalat" w:hAnsi="GHEA Grapalat" w:cs="Tahoma"/>
                          <w:b/>
                          <w:i/>
                          <w:color w:val="002060"/>
                          <w:sz w:val="24"/>
                          <w:szCs w:val="24"/>
                          <w:u w:val="single"/>
                          <w:lang w:val="hy-AM"/>
                        </w:rPr>
                      </w:pPr>
                      <w:r w:rsidRPr="00CD4621">
                        <w:rPr>
                          <w:rFonts w:ascii="GHEA Grapalat" w:hAnsi="GHEA Grapalat" w:cs="Tahoma"/>
                          <w:b/>
                          <w:i/>
                          <w:color w:val="002060"/>
                          <w:sz w:val="24"/>
                          <w:szCs w:val="24"/>
                          <w:u w:val="single"/>
                          <w:lang w:val="hy-AM"/>
                        </w:rPr>
                        <w:t>Օրինակ</w:t>
                      </w:r>
                      <w:r>
                        <w:rPr>
                          <w:rFonts w:ascii="GHEA Grapalat" w:hAnsi="GHEA Grapalat" w:cs="Tahoma"/>
                          <w:b/>
                          <w:i/>
                          <w:color w:val="002060"/>
                          <w:sz w:val="24"/>
                          <w:szCs w:val="24"/>
                          <w:u w:val="single"/>
                          <w:lang w:val="hy-AM"/>
                        </w:rPr>
                        <w:t xml:space="preserve"> </w:t>
                      </w:r>
                      <w:r>
                        <w:rPr>
                          <w:rFonts w:ascii="GHEA Grapalat" w:hAnsi="GHEA Grapalat" w:cs="Tahoma"/>
                          <w:b/>
                          <w:i/>
                          <w:color w:val="002060"/>
                          <w:sz w:val="24"/>
                          <w:szCs w:val="24"/>
                          <w:u w:val="single"/>
                          <w:lang w:val="hy-AM"/>
                        </w:rPr>
                        <w:t>2</w:t>
                      </w:r>
                      <w:r>
                        <w:rPr>
                          <w:rFonts w:ascii="GHEA Grapalat" w:hAnsi="GHEA Grapalat" w:cs="Tahoma"/>
                          <w:b/>
                          <w:i/>
                          <w:color w:val="002060"/>
                          <w:sz w:val="24"/>
                          <w:szCs w:val="24"/>
                          <w:u w:val="single"/>
                        </w:rPr>
                        <w:t>1</w:t>
                      </w:r>
                      <w:r w:rsidRPr="00CD4621">
                        <w:rPr>
                          <w:rFonts w:ascii="GHEA Grapalat" w:hAnsi="GHEA Grapalat" w:cs="Tahoma"/>
                          <w:b/>
                          <w:i/>
                          <w:color w:val="002060"/>
                          <w:sz w:val="24"/>
                          <w:szCs w:val="24"/>
                          <w:u w:val="single"/>
                          <w:lang w:val="hy-AM"/>
                        </w:rPr>
                        <w:t>.</w:t>
                      </w:r>
                      <w:r w:rsidRPr="00CD4621">
                        <w:rPr>
                          <w:rFonts w:ascii="GHEA Grapalat" w:hAnsi="GHEA Grapalat" w:cs="Tahoma"/>
                          <w:b/>
                          <w:i/>
                          <w:color w:val="002060"/>
                          <w:sz w:val="24"/>
                          <w:szCs w:val="24"/>
                          <w:u w:val="single"/>
                        </w:rPr>
                        <w:t xml:space="preserve"> </w:t>
                      </w:r>
                      <w:r w:rsidRPr="00CD4621">
                        <w:rPr>
                          <w:rFonts w:ascii="GHEA Grapalat" w:hAnsi="GHEA Grapalat" w:cs="Tahoma"/>
                          <w:b/>
                          <w:i/>
                          <w:color w:val="002060"/>
                          <w:sz w:val="24"/>
                          <w:szCs w:val="24"/>
                          <w:u w:val="single"/>
                          <w:lang w:val="hy-AM"/>
                        </w:rPr>
                        <w:t>Ծախս-օգուտ վերլուծության օրինակ</w:t>
                      </w:r>
                    </w:p>
                    <w:p w14:paraId="682099E7" w14:textId="77777777" w:rsidR="00D15BCE" w:rsidRPr="00CD4621" w:rsidRDefault="00D15BCE">
                      <w:pPr>
                        <w:rPr>
                          <w:rFonts w:ascii="GHEA Grapalat" w:hAnsi="GHEA Grapalat" w:cs="Tahoma"/>
                          <w:b/>
                          <w:i/>
                          <w:color w:val="002060"/>
                          <w:u w:val="single"/>
                          <w:lang w:val="hy-AM"/>
                        </w:rPr>
                      </w:pPr>
                    </w:p>
                    <w:p w14:paraId="45BD1F30" w14:textId="77777777" w:rsidR="00D15BCE" w:rsidRPr="00D469A3" w:rsidRDefault="00D15BCE" w:rsidP="00814B6E">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1</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540,000 ՀՀ դրամ, ընդհանուր օգուտ՝ 700,000 ՀՀ դրամ:</w:t>
                      </w:r>
                    </w:p>
                    <w:p w14:paraId="03626057"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«Զուտ օգուտ» = 700,000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w:t>
                      </w:r>
                      <w:r w:rsidRPr="00D469A3">
                        <w:rPr>
                          <w:rFonts w:ascii="GHEA Grapalat" w:hAnsi="GHEA Grapalat" w:cs="Tahoma"/>
                          <w:i/>
                          <w:color w:val="002060"/>
                          <w:sz w:val="24"/>
                          <w:szCs w:val="24"/>
                          <w:lang w:val="hy-AM"/>
                        </w:rPr>
                        <w:t>մ</w:t>
                      </w:r>
                      <w:r w:rsidRPr="00D469A3">
                        <w:rPr>
                          <w:rFonts w:ascii="GHEA Grapalat" w:hAnsi="GHEA Grapalat"/>
                          <w:b/>
                          <w:i/>
                          <w:color w:val="002060"/>
                          <w:sz w:val="24"/>
                          <w:szCs w:val="24"/>
                          <w:lang w:val="hy-AM"/>
                        </w:rPr>
                        <w:t xml:space="preserve"> -540,000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w:t>
                      </w:r>
                      <w:r w:rsidRPr="00D469A3">
                        <w:rPr>
                          <w:rFonts w:ascii="GHEA Grapalat" w:hAnsi="GHEA Grapalat"/>
                          <w:b/>
                          <w:i/>
                          <w:color w:val="002060"/>
                          <w:sz w:val="24"/>
                          <w:szCs w:val="24"/>
                          <w:lang w:val="hy-AM"/>
                        </w:rPr>
                        <w:t xml:space="preserve"> =160,000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w:t>
                      </w:r>
                    </w:p>
                    <w:p w14:paraId="70168C4B" w14:textId="77777777" w:rsidR="00D15BCE" w:rsidRPr="00D469A3" w:rsidRDefault="00D15BCE" w:rsidP="00814B6E">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2</w:t>
                      </w:r>
                      <w:r w:rsidRPr="00CD4621">
                        <w:rPr>
                          <w:rFonts w:ascii="GHEA Grapalat" w:hAnsi="GHEA Grapalat" w:cs="Tahoma"/>
                          <w:i/>
                          <w:color w:val="002060"/>
                          <w:sz w:val="24"/>
                          <w:szCs w:val="24"/>
                          <w:lang w:val="hy-AM"/>
                        </w:rPr>
                        <w:t xml:space="preserve"> </w:t>
                      </w:r>
                      <w:r w:rsidRPr="00D469A3">
                        <w:rPr>
                          <w:rFonts w:ascii="GHEA Grapalat" w:hAnsi="GHEA Grapalat" w:cs="Tahoma"/>
                          <w:i/>
                          <w:color w:val="002060"/>
                          <w:sz w:val="24"/>
                          <w:szCs w:val="24"/>
                          <w:lang w:val="hy-AM"/>
                        </w:rPr>
                        <w:t>– ընդհանուր ծախս՝ 200,000 ՀՀ դրամ, ընդհանուր օգուտ՝ 250,000 ՀՀ դրամ:</w:t>
                      </w:r>
                    </w:p>
                    <w:p w14:paraId="2C111D45"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«Զուտ օգուտ» = 250,000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-200,000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=50,000</w:t>
                      </w:r>
                      <w:r w:rsidRPr="00D469A3">
                        <w:rPr>
                          <w:rFonts w:ascii="GHEA Grapalat" w:hAnsi="GHEA Grapalat" w:cs="Tahoma"/>
                          <w:b/>
                          <w:i/>
                          <w:color w:val="002060"/>
                          <w:sz w:val="24"/>
                          <w:szCs w:val="24"/>
                          <w:lang w:val="hy-AM"/>
                        </w:rPr>
                        <w:t xml:space="preserve"> ՀՀ դրամ</w:t>
                      </w:r>
                    </w:p>
                    <w:p w14:paraId="279CBC01" w14:textId="77777777" w:rsidR="00D15BCE" w:rsidRPr="00D469A3" w:rsidRDefault="00D15BCE" w:rsidP="00814B6E">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3</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800,000 ՀՀ դրամ, ընդհանուր օգուտ՝ 100,000,000 ՀՀ դրամ:</w:t>
                      </w:r>
                    </w:p>
                    <w:p w14:paraId="42E54755" w14:textId="77777777" w:rsidR="00D15BCE" w:rsidRPr="00D469A3" w:rsidRDefault="00D15BCE" w:rsidP="00814B6E">
                      <w:pPr>
                        <w:ind w:firstLine="540"/>
                        <w:jc w:val="center"/>
                        <w:rPr>
                          <w:rFonts w:ascii="GHEA Grapalat" w:hAnsi="GHEA Grapalat" w:cs="Tahoma"/>
                          <w:b/>
                          <w:i/>
                          <w:color w:val="002060"/>
                          <w:sz w:val="24"/>
                          <w:szCs w:val="24"/>
                          <w:lang w:val="hy-AM"/>
                        </w:rPr>
                      </w:pPr>
                      <w:r w:rsidRPr="00D469A3">
                        <w:rPr>
                          <w:rFonts w:ascii="GHEA Grapalat" w:hAnsi="GHEA Grapalat"/>
                          <w:b/>
                          <w:i/>
                          <w:color w:val="002060"/>
                          <w:sz w:val="24"/>
                          <w:szCs w:val="24"/>
                          <w:lang w:val="hy-AM"/>
                        </w:rPr>
                        <w:t>«Զուտ օգուտ» = 1,000,000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-800,000</w:t>
                      </w:r>
                      <w:r w:rsidRPr="00D469A3">
                        <w:rPr>
                          <w:rFonts w:ascii="GHEA Grapalat" w:hAnsi="GHEA Grapalat" w:cs="Tahoma"/>
                          <w:b/>
                          <w:i/>
                          <w:color w:val="002060"/>
                          <w:sz w:val="24"/>
                          <w:szCs w:val="24"/>
                          <w:lang w:val="hy-AM"/>
                        </w:rPr>
                        <w:t xml:space="preserve"> ՀՀ դրամ</w:t>
                      </w:r>
                      <w:r w:rsidRPr="00D469A3">
                        <w:rPr>
                          <w:rFonts w:ascii="GHEA Grapalat" w:hAnsi="GHEA Grapalat"/>
                          <w:b/>
                          <w:i/>
                          <w:color w:val="002060"/>
                          <w:sz w:val="24"/>
                          <w:szCs w:val="24"/>
                          <w:lang w:val="hy-AM"/>
                        </w:rPr>
                        <w:t xml:space="preserve"> =200,000</w:t>
                      </w:r>
                      <w:r w:rsidRPr="00D469A3">
                        <w:rPr>
                          <w:rFonts w:ascii="GHEA Grapalat" w:hAnsi="GHEA Grapalat" w:cs="Tahoma"/>
                          <w:b/>
                          <w:i/>
                          <w:color w:val="002060"/>
                          <w:sz w:val="24"/>
                          <w:szCs w:val="24"/>
                          <w:lang w:val="hy-AM"/>
                        </w:rPr>
                        <w:t xml:space="preserve"> ՀՀ դրամ</w:t>
                      </w:r>
                    </w:p>
                    <w:p w14:paraId="70EE60F7" w14:textId="77777777" w:rsidR="00D15BCE" w:rsidRPr="00F35518" w:rsidRDefault="00D15BCE" w:rsidP="00814B6E">
                      <w:pPr>
                        <w:jc w:val="both"/>
                        <w:rPr>
                          <w:rFonts w:ascii="GHEA Grapalat" w:hAnsi="GHEA Grapalat" w:cs="Tahoma"/>
                          <w:b/>
                          <w:i/>
                          <w:color w:val="002060"/>
                          <w:sz w:val="24"/>
                          <w:szCs w:val="24"/>
                          <w:lang w:val="hy-AM"/>
                        </w:rPr>
                      </w:pPr>
                    </w:p>
                    <w:p w14:paraId="040AE2D0" w14:textId="77777777" w:rsidR="00D15BCE" w:rsidRPr="00CD4621" w:rsidRDefault="00D15BCE" w:rsidP="00814B6E">
                      <w:pPr>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Նախընտրելի տարբերակ՝</w:t>
                      </w:r>
                      <w:r w:rsidRPr="00CD4621">
                        <w:rPr>
                          <w:rFonts w:ascii="GHEA Grapalat" w:hAnsi="GHEA Grapalat" w:cs="Tahoma"/>
                          <w:i/>
                          <w:color w:val="002060"/>
                          <w:sz w:val="24"/>
                          <w:szCs w:val="24"/>
                          <w:lang w:val="hy-AM"/>
                        </w:rPr>
                        <w:t xml:space="preserve"> Տարբերակ 3:</w:t>
                      </w:r>
                    </w:p>
                    <w:p w14:paraId="30ABFB70" w14:textId="77777777" w:rsidR="00D15BCE" w:rsidRPr="00CD4621" w:rsidRDefault="00D15BCE">
                      <w:pPr>
                        <w:rPr>
                          <w:color w:val="002060"/>
                        </w:rPr>
                      </w:pPr>
                    </w:p>
                  </w:txbxContent>
                </v:textbox>
              </v:shape>
            </w:pict>
          </mc:Fallback>
        </mc:AlternateContent>
      </w:r>
    </w:p>
    <w:p w14:paraId="1AEE15F4" w14:textId="77777777" w:rsidR="00814B6E" w:rsidRPr="007A509A" w:rsidRDefault="00814B6E" w:rsidP="00416FA6">
      <w:pPr>
        <w:jc w:val="center"/>
        <w:rPr>
          <w:rFonts w:ascii="GHEA Grapalat" w:hAnsi="GHEA Grapalat" w:cs="Tahoma"/>
          <w:b/>
          <w:color w:val="C00000"/>
          <w:sz w:val="24"/>
          <w:szCs w:val="24"/>
          <w:highlight w:val="yellow"/>
          <w:lang w:val="hy-AM"/>
        </w:rPr>
      </w:pPr>
    </w:p>
    <w:p w14:paraId="3ACD0436" w14:textId="77777777" w:rsidR="00814B6E" w:rsidRPr="007A509A" w:rsidRDefault="00814B6E" w:rsidP="00416FA6">
      <w:pPr>
        <w:jc w:val="center"/>
        <w:rPr>
          <w:rFonts w:ascii="GHEA Grapalat" w:hAnsi="GHEA Grapalat" w:cs="Tahoma"/>
          <w:b/>
          <w:color w:val="C00000"/>
          <w:sz w:val="24"/>
          <w:szCs w:val="24"/>
          <w:highlight w:val="yellow"/>
          <w:lang w:val="hy-AM"/>
        </w:rPr>
      </w:pPr>
    </w:p>
    <w:p w14:paraId="66276BE6" w14:textId="77777777" w:rsidR="00814B6E" w:rsidRPr="007A509A" w:rsidRDefault="00814B6E" w:rsidP="00416FA6">
      <w:pPr>
        <w:jc w:val="center"/>
        <w:rPr>
          <w:rFonts w:ascii="GHEA Grapalat" w:hAnsi="GHEA Grapalat" w:cs="Tahoma"/>
          <w:b/>
          <w:color w:val="C00000"/>
          <w:sz w:val="24"/>
          <w:szCs w:val="24"/>
          <w:highlight w:val="yellow"/>
          <w:lang w:val="hy-AM"/>
        </w:rPr>
      </w:pPr>
    </w:p>
    <w:p w14:paraId="1163400F" w14:textId="77777777" w:rsidR="00814B6E" w:rsidRPr="007A509A" w:rsidRDefault="00814B6E" w:rsidP="00416FA6">
      <w:pPr>
        <w:jc w:val="center"/>
        <w:rPr>
          <w:rFonts w:ascii="GHEA Grapalat" w:hAnsi="GHEA Grapalat" w:cs="Tahoma"/>
          <w:b/>
          <w:color w:val="C00000"/>
          <w:sz w:val="24"/>
          <w:szCs w:val="24"/>
          <w:highlight w:val="yellow"/>
          <w:lang w:val="hy-AM"/>
        </w:rPr>
      </w:pPr>
    </w:p>
    <w:p w14:paraId="279D2956" w14:textId="77777777" w:rsidR="00814B6E" w:rsidRPr="007A509A" w:rsidRDefault="00814B6E" w:rsidP="00416FA6">
      <w:pPr>
        <w:jc w:val="center"/>
        <w:rPr>
          <w:rFonts w:ascii="GHEA Grapalat" w:hAnsi="GHEA Grapalat" w:cs="Tahoma"/>
          <w:b/>
          <w:color w:val="C00000"/>
          <w:sz w:val="24"/>
          <w:szCs w:val="24"/>
          <w:highlight w:val="yellow"/>
          <w:lang w:val="hy-AM"/>
        </w:rPr>
      </w:pPr>
    </w:p>
    <w:p w14:paraId="53479053" w14:textId="77777777" w:rsidR="00814B6E" w:rsidRPr="007A509A" w:rsidRDefault="00814B6E" w:rsidP="00416FA6">
      <w:pPr>
        <w:jc w:val="center"/>
        <w:rPr>
          <w:rFonts w:ascii="GHEA Grapalat" w:hAnsi="GHEA Grapalat" w:cs="Tahoma"/>
          <w:b/>
          <w:color w:val="C00000"/>
          <w:sz w:val="24"/>
          <w:szCs w:val="24"/>
          <w:highlight w:val="yellow"/>
          <w:lang w:val="hy-AM"/>
        </w:rPr>
      </w:pPr>
    </w:p>
    <w:p w14:paraId="7B788FF3" w14:textId="77777777" w:rsidR="00814B6E" w:rsidRPr="007A509A" w:rsidRDefault="00814B6E" w:rsidP="00416FA6">
      <w:pPr>
        <w:jc w:val="center"/>
        <w:rPr>
          <w:rFonts w:ascii="GHEA Grapalat" w:hAnsi="GHEA Grapalat" w:cs="Tahoma"/>
          <w:b/>
          <w:color w:val="C00000"/>
          <w:sz w:val="24"/>
          <w:szCs w:val="24"/>
          <w:highlight w:val="yellow"/>
          <w:lang w:val="hy-AM"/>
        </w:rPr>
      </w:pPr>
    </w:p>
    <w:p w14:paraId="5B374846" w14:textId="77777777" w:rsidR="00814B6E" w:rsidRPr="007A509A" w:rsidRDefault="00814B6E" w:rsidP="00416FA6">
      <w:pPr>
        <w:jc w:val="center"/>
        <w:rPr>
          <w:rFonts w:ascii="GHEA Grapalat" w:hAnsi="GHEA Grapalat" w:cs="Tahoma"/>
          <w:b/>
          <w:color w:val="C00000"/>
          <w:sz w:val="24"/>
          <w:szCs w:val="24"/>
          <w:highlight w:val="yellow"/>
          <w:lang w:val="hy-AM"/>
        </w:rPr>
      </w:pPr>
    </w:p>
    <w:p w14:paraId="72DC8DF4" w14:textId="77777777" w:rsidR="00814B6E" w:rsidRPr="007A509A" w:rsidRDefault="00814B6E" w:rsidP="00416FA6">
      <w:pPr>
        <w:jc w:val="center"/>
        <w:rPr>
          <w:rFonts w:ascii="GHEA Grapalat" w:hAnsi="GHEA Grapalat" w:cs="Tahoma"/>
          <w:b/>
          <w:color w:val="C00000"/>
          <w:sz w:val="24"/>
          <w:szCs w:val="24"/>
          <w:highlight w:val="yellow"/>
          <w:lang w:val="hy-AM"/>
        </w:rPr>
      </w:pPr>
    </w:p>
    <w:p w14:paraId="123EB265" w14:textId="77777777" w:rsidR="00814B6E" w:rsidRPr="007A509A" w:rsidRDefault="00814B6E" w:rsidP="00416FA6">
      <w:pPr>
        <w:jc w:val="center"/>
        <w:rPr>
          <w:rFonts w:ascii="GHEA Grapalat" w:hAnsi="GHEA Grapalat" w:cs="Tahoma"/>
          <w:b/>
          <w:color w:val="C00000"/>
          <w:sz w:val="24"/>
          <w:szCs w:val="24"/>
          <w:highlight w:val="yellow"/>
          <w:lang w:val="hy-AM"/>
        </w:rPr>
      </w:pPr>
    </w:p>
    <w:p w14:paraId="0A4E7DC6" w14:textId="77777777" w:rsidR="00814B6E" w:rsidRPr="007A509A" w:rsidRDefault="00814B6E" w:rsidP="00416FA6">
      <w:pPr>
        <w:jc w:val="center"/>
        <w:rPr>
          <w:rFonts w:ascii="GHEA Grapalat" w:hAnsi="GHEA Grapalat" w:cs="Tahoma"/>
          <w:b/>
          <w:color w:val="C00000"/>
          <w:sz w:val="24"/>
          <w:szCs w:val="24"/>
          <w:highlight w:val="yellow"/>
          <w:lang w:val="hy-AM"/>
        </w:rPr>
      </w:pPr>
    </w:p>
    <w:p w14:paraId="003BC770" w14:textId="77777777" w:rsidR="00814B6E" w:rsidRPr="007A509A" w:rsidRDefault="00814B6E" w:rsidP="00416FA6">
      <w:pPr>
        <w:ind w:firstLine="540"/>
        <w:jc w:val="both"/>
        <w:rPr>
          <w:rFonts w:ascii="GHEA Grapalat" w:hAnsi="GHEA Grapalat" w:cs="Tahoma"/>
          <w:color w:val="C00000"/>
          <w:sz w:val="24"/>
          <w:szCs w:val="24"/>
          <w:lang w:val="hy-AM"/>
        </w:rPr>
      </w:pPr>
    </w:p>
    <w:p w14:paraId="105EB123" w14:textId="77777777" w:rsidR="00814B6E" w:rsidRPr="007A509A" w:rsidRDefault="00814B6E" w:rsidP="00416FA6">
      <w:pPr>
        <w:ind w:firstLine="540"/>
        <w:jc w:val="both"/>
        <w:rPr>
          <w:rFonts w:ascii="GHEA Grapalat" w:hAnsi="GHEA Grapalat" w:cs="Tahoma"/>
          <w:color w:val="C00000"/>
          <w:sz w:val="24"/>
          <w:szCs w:val="24"/>
          <w:lang w:val="hy-AM"/>
        </w:rPr>
      </w:pPr>
    </w:p>
    <w:p w14:paraId="1BBE4DF5" w14:textId="77777777" w:rsidR="00826D1D" w:rsidRDefault="00826D1D" w:rsidP="00826D1D">
      <w:pPr>
        <w:spacing w:line="276" w:lineRule="auto"/>
        <w:ind w:firstLine="720"/>
        <w:jc w:val="both"/>
        <w:rPr>
          <w:rFonts w:ascii="GHEA Grapalat" w:hAnsi="GHEA Grapalat" w:cs="Tahoma"/>
          <w:i/>
          <w:sz w:val="24"/>
          <w:szCs w:val="24"/>
          <w:lang w:val="hy-AM"/>
        </w:rPr>
      </w:pPr>
    </w:p>
    <w:p w14:paraId="6EC1615C" w14:textId="77777777" w:rsidR="00416FA6" w:rsidRPr="007A509A" w:rsidRDefault="00416FA6" w:rsidP="00826D1D">
      <w:pPr>
        <w:spacing w:line="276" w:lineRule="auto"/>
        <w:ind w:firstLine="720"/>
        <w:jc w:val="both"/>
        <w:rPr>
          <w:rFonts w:ascii="GHEA Grapalat" w:hAnsi="GHEA Grapalat" w:cs="Tahoma"/>
          <w:sz w:val="24"/>
          <w:szCs w:val="24"/>
          <w:lang w:val="hy-AM"/>
        </w:rPr>
      </w:pPr>
      <w:r w:rsidRPr="007A509A">
        <w:rPr>
          <w:rFonts w:ascii="GHEA Grapalat" w:hAnsi="GHEA Grapalat" w:cs="Tahoma"/>
          <w:i/>
          <w:sz w:val="24"/>
          <w:szCs w:val="24"/>
          <w:lang w:val="hy-AM"/>
        </w:rPr>
        <w:t>Առավելություններ –</w:t>
      </w:r>
      <w:r w:rsidRPr="007A509A">
        <w:rPr>
          <w:rFonts w:ascii="GHEA Grapalat" w:hAnsi="GHEA Grapalat" w:cs="Tahoma"/>
          <w:sz w:val="24"/>
          <w:szCs w:val="24"/>
          <w:lang w:val="hy-AM"/>
        </w:rPr>
        <w:t xml:space="preserve"> մեթոդի շրջանակներում կարգավորման այլընտրանքային տարբերակների բոլոր ծախսերը և օգուտները (բացասական և դրական ազդեցությունները) ենթարկվում են քանակական գնահատման, և տ</w:t>
      </w:r>
      <w:r w:rsidR="00BA3C4B">
        <w:rPr>
          <w:rFonts w:ascii="GHEA Grapalat" w:hAnsi="GHEA Grapalat" w:cs="Tahoma"/>
          <w:sz w:val="24"/>
          <w:szCs w:val="24"/>
          <w:lang w:val="hy-AM"/>
        </w:rPr>
        <w:t>ա</w:t>
      </w:r>
      <w:r w:rsidRPr="007A509A">
        <w:rPr>
          <w:rFonts w:ascii="GHEA Grapalat" w:hAnsi="GHEA Grapalat" w:cs="Tahoma"/>
          <w:sz w:val="24"/>
          <w:szCs w:val="24"/>
          <w:lang w:val="hy-AM"/>
        </w:rPr>
        <w:t>րբերակները համեմատվում են ըստ հստակ չափանիշի՝ «Զուտ օգուտ»-ի:</w:t>
      </w:r>
    </w:p>
    <w:p w14:paraId="0BC10308" w14:textId="77777777" w:rsidR="00416FA6" w:rsidRPr="007A509A" w:rsidRDefault="00416FA6" w:rsidP="002641F8">
      <w:pPr>
        <w:spacing w:line="276" w:lineRule="auto"/>
        <w:ind w:firstLine="720"/>
        <w:jc w:val="both"/>
        <w:rPr>
          <w:rFonts w:ascii="GHEA Grapalat" w:hAnsi="GHEA Grapalat" w:cs="Tahoma"/>
          <w:sz w:val="24"/>
          <w:szCs w:val="24"/>
          <w:lang w:val="hy-AM"/>
        </w:rPr>
      </w:pPr>
      <w:r w:rsidRPr="007A509A">
        <w:rPr>
          <w:rFonts w:ascii="GHEA Grapalat" w:hAnsi="GHEA Grapalat" w:cs="Tahoma"/>
          <w:i/>
          <w:sz w:val="24"/>
          <w:szCs w:val="24"/>
          <w:lang w:val="hy-AM"/>
        </w:rPr>
        <w:t>Թերություններ –</w:t>
      </w:r>
      <w:r w:rsidRPr="007A509A">
        <w:rPr>
          <w:rFonts w:ascii="GHEA Grapalat" w:hAnsi="GHEA Grapalat" w:cs="Tahoma"/>
          <w:sz w:val="24"/>
          <w:szCs w:val="24"/>
          <w:lang w:val="hy-AM"/>
        </w:rPr>
        <w:t xml:space="preserve"> կարող է կիրառվել միայն այն ազդեցությունները գնահատելիս, որոնք հնարավոր է արտահայտել քանակական ձևով և միևնույն չափման միավորով (լավագույն տարբերակը դրամականացված արժեքներն են, որոնք երբեմն կարող են դժվարությամբ ստացվել):  </w:t>
      </w:r>
    </w:p>
    <w:p w14:paraId="069E0015" w14:textId="77777777" w:rsidR="00416FA6" w:rsidRPr="007A509A" w:rsidRDefault="00416FA6" w:rsidP="00416FA6">
      <w:pPr>
        <w:rPr>
          <w:rFonts w:ascii="GHEA Grapalat" w:eastAsia="Times New Roman" w:hAnsi="GHEA Grapalat" w:cs="Tahoma"/>
          <w:sz w:val="24"/>
          <w:szCs w:val="24"/>
          <w:lang w:val="hy-AM"/>
        </w:rPr>
      </w:pPr>
    </w:p>
    <w:p w14:paraId="7675E59D" w14:textId="77777777" w:rsidR="00416FA6" w:rsidRPr="00CD4621" w:rsidRDefault="00144028" w:rsidP="00C81186">
      <w:pPr>
        <w:pStyle w:val="Heading3"/>
        <w:spacing w:after="120"/>
        <w:jc w:val="center"/>
        <w:rPr>
          <w:rFonts w:ascii="GHEA Grapalat" w:hAnsi="GHEA Grapalat"/>
          <w:sz w:val="24"/>
          <w:szCs w:val="24"/>
          <w:lang w:val="hy-AM"/>
        </w:rPr>
      </w:pPr>
      <w:bookmarkStart w:id="70" w:name="_Toc431149056"/>
      <w:bookmarkStart w:id="71" w:name="_Toc419277506"/>
      <w:bookmarkStart w:id="72" w:name="_Toc516059139"/>
      <w:bookmarkStart w:id="73" w:name="_Toc516057513"/>
      <w:bookmarkStart w:id="74" w:name="_Toc516057459"/>
      <w:bookmarkStart w:id="75" w:name="_Toc462308242"/>
      <w:bookmarkStart w:id="76" w:name="_Toc61603799"/>
      <w:r w:rsidRPr="00CD4621">
        <w:rPr>
          <w:rFonts w:ascii="GHEA Grapalat" w:hAnsi="GHEA Grapalat"/>
          <w:sz w:val="24"/>
          <w:szCs w:val="24"/>
          <w:lang w:val="hy-AM"/>
        </w:rPr>
        <w:t>5.2</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Ծախս-արդյունավետություն </w:t>
      </w:r>
      <w:bookmarkEnd w:id="70"/>
      <w:bookmarkEnd w:id="71"/>
      <w:r w:rsidRPr="00CD4621">
        <w:rPr>
          <w:rFonts w:ascii="GHEA Grapalat" w:hAnsi="GHEA Grapalat"/>
          <w:sz w:val="24"/>
          <w:szCs w:val="24"/>
          <w:lang w:val="hy-AM"/>
        </w:rPr>
        <w:t>վերլուծություն</w:t>
      </w:r>
      <w:bookmarkEnd w:id="72"/>
      <w:bookmarkEnd w:id="73"/>
      <w:bookmarkEnd w:id="74"/>
      <w:bookmarkEnd w:id="75"/>
      <w:bookmarkEnd w:id="76"/>
    </w:p>
    <w:p w14:paraId="23F6BCE3" w14:textId="77777777" w:rsidR="003D5726" w:rsidRPr="007A509A" w:rsidRDefault="00416FA6" w:rsidP="00C8118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Ծախս-արդյունավետություն վերլուծությունն, ի տարբերություն նախորդ վերլուծական մեթոդի, ավելի պարզ է: </w:t>
      </w:r>
      <w:r w:rsidR="00F0219F" w:rsidRPr="00F0219F">
        <w:rPr>
          <w:rFonts w:ascii="GHEA Grapalat" w:hAnsi="GHEA Grapalat" w:cs="Tahoma"/>
          <w:sz w:val="24"/>
          <w:szCs w:val="24"/>
          <w:lang w:val="hy-AM"/>
        </w:rPr>
        <w:t>Այն հետապնդում է շատ որոշակի պահանջ.  առավելագույնի հասցնել կարգավորման առաջարկվող տարբերակի արդյունավետությունը՝  օրենսդրական նախաձեռնության շրջանակներում սահմանված նպատակի (թիրախի) կամ արտաքին սահմանափակումների (ինչպիսին է, օրինակ, բյուջեի սահմանափակումը) պայմաններում</w:t>
      </w:r>
      <w:r w:rsidRPr="00F0219F">
        <w:rPr>
          <w:rFonts w:ascii="GHEA Grapalat" w:hAnsi="GHEA Grapalat" w:cs="Tahoma"/>
          <w:sz w:val="24"/>
          <w:szCs w:val="24"/>
          <w:lang w:val="hy-AM"/>
        </w:rPr>
        <w:t>:</w:t>
      </w:r>
    </w:p>
    <w:p w14:paraId="4BB905E3" w14:textId="77777777" w:rsidR="003D5726" w:rsidRPr="007A509A" w:rsidRDefault="00416FA6" w:rsidP="002641F8">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Վերլուծության շրջանակներում տարբերակների համեմատությունն իրականացվում է ըստ դրանց միավոր արդյունքի ծախսատարության (օրինակ՝ յուրաքանչյուր աշխատատեղի ստեղծման ծախսը կամ յուրաքանչյուր քաղաքացիական ծառայողի վերապատրաստման ծախսը), որը ստացվում է՝ կիրառելով ընդհանուր ծախսերի և ընդհանուր օգուտների հարաբերակցության բանաձևը: </w:t>
      </w:r>
    </w:p>
    <w:p w14:paraId="1423C2DD" w14:textId="77777777" w:rsidR="00416FA6" w:rsidRPr="00477EED" w:rsidRDefault="00416FA6" w:rsidP="002641F8">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lastRenderedPageBreak/>
        <w:t xml:space="preserve">ԿԱԳ վերլուծության շրջանակներում նախընտրելի է այն տարբերակը, որն ամենաարդյունավետն է. պահանջում է նվազագույն  ծախս միավոր օգուտի ստացման համար: </w:t>
      </w:r>
    </w:p>
    <w:p w14:paraId="3AF75341" w14:textId="49AFF4D8" w:rsidR="00416FA6" w:rsidRPr="007A509A" w:rsidRDefault="006E0A6F" w:rsidP="00826D1D">
      <w:pPr>
        <w:spacing w:before="240" w:after="240" w:line="276" w:lineRule="auto"/>
        <w:jc w:val="center"/>
        <w:rPr>
          <w:rFonts w:ascii="GHEA Grapalat" w:hAnsi="GHEA Grapalat"/>
          <w:b/>
          <w:sz w:val="24"/>
          <w:szCs w:val="24"/>
          <w:lang w:val="hy-AM"/>
        </w:rPr>
      </w:pPr>
      <w:r w:rsidRPr="002145E2">
        <w:rPr>
          <w:rFonts w:ascii="GHEA Grapalat" w:hAnsi="GHEA Grapalat"/>
          <w:b/>
          <w:sz w:val="24"/>
          <w:szCs w:val="24"/>
          <w:lang w:val="hy-AM"/>
        </w:rPr>
        <w:t>Ընդհանուր ծ</w:t>
      </w:r>
      <w:r w:rsidR="00416FA6" w:rsidRPr="007A509A">
        <w:rPr>
          <w:rFonts w:ascii="GHEA Grapalat" w:hAnsi="GHEA Grapalat"/>
          <w:b/>
          <w:sz w:val="24"/>
          <w:szCs w:val="24"/>
          <w:lang w:val="hy-AM"/>
        </w:rPr>
        <w:t>ախս/</w:t>
      </w:r>
      <w:r w:rsidRPr="002145E2">
        <w:rPr>
          <w:rFonts w:ascii="GHEA Grapalat" w:hAnsi="GHEA Grapalat"/>
          <w:b/>
          <w:sz w:val="24"/>
          <w:szCs w:val="24"/>
          <w:lang w:val="hy-AM"/>
        </w:rPr>
        <w:t xml:space="preserve">Ընդհանուր </w:t>
      </w:r>
      <w:r w:rsidR="00D15BCE">
        <w:rPr>
          <w:rFonts w:ascii="GHEA Grapalat" w:hAnsi="GHEA Grapalat"/>
          <w:b/>
          <w:sz w:val="24"/>
          <w:szCs w:val="24"/>
          <w:lang w:val="hy-AM"/>
        </w:rPr>
        <w:t>օ</w:t>
      </w:r>
      <w:r w:rsidR="00416FA6" w:rsidRPr="007A509A">
        <w:rPr>
          <w:rFonts w:ascii="GHEA Grapalat" w:hAnsi="GHEA Grapalat"/>
          <w:b/>
          <w:sz w:val="24"/>
          <w:szCs w:val="24"/>
          <w:lang w:val="hy-AM"/>
        </w:rPr>
        <w:t>գուտ</w:t>
      </w:r>
    </w:p>
    <w:p w14:paraId="3D41BC94" w14:textId="77777777" w:rsidR="003D5726" w:rsidRPr="007A509A" w:rsidRDefault="009A5CA4" w:rsidP="00416FA6">
      <w:pPr>
        <w:jc w:val="center"/>
        <w:rPr>
          <w:rFonts w:ascii="GHEA Grapalat" w:hAnsi="GHEA Grapalat"/>
          <w:b/>
          <w:color w:val="C00000"/>
          <w:sz w:val="24"/>
          <w:szCs w:val="24"/>
          <w:lang w:val="hy-AM"/>
        </w:rPr>
      </w:pPr>
      <w:r>
        <w:rPr>
          <w:rFonts w:ascii="GHEA Grapalat" w:hAnsi="GHEA Grapalat" w:cs="Tahoma"/>
          <w:b/>
          <w:noProof/>
          <w:color w:val="C00000"/>
          <w:sz w:val="24"/>
          <w:szCs w:val="24"/>
        </w:rPr>
        <mc:AlternateContent>
          <mc:Choice Requires="wps">
            <w:drawing>
              <wp:anchor distT="0" distB="0" distL="114300" distR="114300" simplePos="0" relativeHeight="251841536" behindDoc="0" locked="0" layoutInCell="1" allowOverlap="1" wp14:anchorId="3F1BE50F" wp14:editId="2C2F3D41">
                <wp:simplePos x="0" y="0"/>
                <wp:positionH relativeFrom="margin">
                  <wp:posOffset>445135</wp:posOffset>
                </wp:positionH>
                <wp:positionV relativeFrom="paragraph">
                  <wp:posOffset>10160</wp:posOffset>
                </wp:positionV>
                <wp:extent cx="6398895" cy="3013710"/>
                <wp:effectExtent l="0" t="0" r="20955" b="15240"/>
                <wp:wrapNone/>
                <wp:docPr id="20" name="Text Box 53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895" cy="3013710"/>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w:txbxContent>
                          <w:p w14:paraId="4CFAB43A" w14:textId="77777777" w:rsidR="00D15BCE" w:rsidRPr="00CD4621" w:rsidRDefault="00D15BCE" w:rsidP="00320288">
                            <w:pPr>
                              <w:jc w:val="center"/>
                              <w:rPr>
                                <w:rFonts w:ascii="GHEA Grapalat" w:hAnsi="GHEA Grapalat" w:cs="Tahoma"/>
                                <w:b/>
                                <w:i/>
                                <w:color w:val="002060"/>
                                <w:sz w:val="24"/>
                                <w:szCs w:val="24"/>
                                <w:u w:val="single"/>
                                <w:lang w:val="hy-AM"/>
                              </w:rPr>
                            </w:pPr>
                            <w:r w:rsidRPr="00CD4621">
                              <w:rPr>
                                <w:rFonts w:ascii="GHEA Grapalat" w:hAnsi="GHEA Grapalat" w:cs="Tahoma"/>
                                <w:b/>
                                <w:i/>
                                <w:color w:val="002060"/>
                                <w:sz w:val="24"/>
                                <w:szCs w:val="24"/>
                                <w:u w:val="single"/>
                                <w:lang w:val="hy-AM"/>
                              </w:rPr>
                              <w:t xml:space="preserve">Օրինակ </w:t>
                            </w:r>
                            <w:r>
                              <w:rPr>
                                <w:rFonts w:ascii="GHEA Grapalat" w:hAnsi="GHEA Grapalat" w:cs="Tahoma"/>
                                <w:b/>
                                <w:i/>
                                <w:color w:val="002060"/>
                                <w:sz w:val="24"/>
                                <w:szCs w:val="24"/>
                                <w:u w:val="single"/>
                                <w:lang w:val="hy-AM"/>
                              </w:rPr>
                              <w:t>2</w:t>
                            </w:r>
                            <w:r>
                              <w:rPr>
                                <w:rFonts w:ascii="GHEA Grapalat" w:hAnsi="GHEA Grapalat" w:cs="Tahoma"/>
                                <w:b/>
                                <w:i/>
                                <w:color w:val="002060"/>
                                <w:sz w:val="24"/>
                                <w:szCs w:val="24"/>
                                <w:u w:val="single"/>
                              </w:rPr>
                              <w:t>2</w:t>
                            </w:r>
                            <w:r w:rsidRPr="00CD4621">
                              <w:rPr>
                                <w:rFonts w:ascii="GHEA Grapalat" w:hAnsi="GHEA Grapalat" w:cs="Tahoma"/>
                                <w:b/>
                                <w:i/>
                                <w:color w:val="002060"/>
                                <w:sz w:val="24"/>
                                <w:szCs w:val="24"/>
                                <w:u w:val="single"/>
                                <w:lang w:val="hy-AM"/>
                              </w:rPr>
                              <w:t>.</w:t>
                            </w:r>
                            <w:r w:rsidRPr="00CD4621">
                              <w:rPr>
                                <w:rFonts w:ascii="GHEA Grapalat" w:hAnsi="GHEA Grapalat" w:cs="Tahoma"/>
                                <w:b/>
                                <w:i/>
                                <w:color w:val="002060"/>
                                <w:sz w:val="24"/>
                                <w:szCs w:val="24"/>
                                <w:u w:val="single"/>
                              </w:rPr>
                              <w:t xml:space="preserve"> </w:t>
                            </w:r>
                            <w:r w:rsidRPr="00CD4621">
                              <w:rPr>
                                <w:rFonts w:ascii="GHEA Grapalat" w:hAnsi="GHEA Grapalat" w:cs="Tahoma"/>
                                <w:b/>
                                <w:i/>
                                <w:color w:val="002060"/>
                                <w:sz w:val="24"/>
                                <w:szCs w:val="24"/>
                                <w:u w:val="single"/>
                                <w:lang w:val="hy-AM"/>
                              </w:rPr>
                              <w:t>Ծախս-արդյունավետություն վերլուծության օրինակ</w:t>
                            </w:r>
                          </w:p>
                          <w:p w14:paraId="48E0EF49" w14:textId="77777777" w:rsidR="00D15BCE" w:rsidRPr="00CD4621" w:rsidRDefault="00D15BCE">
                            <w:pPr>
                              <w:rPr>
                                <w:rFonts w:ascii="GHEA Grapalat" w:hAnsi="GHEA Grapalat" w:cs="Tahoma"/>
                                <w:b/>
                                <w:i/>
                                <w:color w:val="002060"/>
                                <w:u w:val="single"/>
                                <w:lang w:val="hy-AM"/>
                              </w:rPr>
                            </w:pPr>
                          </w:p>
                          <w:p w14:paraId="784891AB" w14:textId="77777777" w:rsidR="00D15BCE" w:rsidRPr="00D469A3" w:rsidRDefault="00D15BCE" w:rsidP="003D5726">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1</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540,000 ՀՀ դրամ, ընդհանուր օգուտ՝ 6 աշխատատեղ:</w:t>
                            </w:r>
                          </w:p>
                          <w:p w14:paraId="13093846"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540,000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w:t>
                            </w:r>
                            <w:r w:rsidRPr="00D469A3">
                              <w:rPr>
                                <w:rFonts w:ascii="GHEA Grapalat" w:hAnsi="GHEA Grapalat" w:cs="Tahoma"/>
                                <w:i/>
                                <w:color w:val="002060"/>
                                <w:sz w:val="24"/>
                                <w:szCs w:val="24"/>
                                <w:lang w:val="hy-AM"/>
                              </w:rPr>
                              <w:t>/</w:t>
                            </w:r>
                            <w:r w:rsidRPr="00D469A3">
                              <w:rPr>
                                <w:rFonts w:ascii="GHEA Grapalat" w:hAnsi="GHEA Grapalat" w:cs="Tahoma"/>
                                <w:b/>
                                <w:i/>
                                <w:color w:val="002060"/>
                                <w:sz w:val="24"/>
                                <w:szCs w:val="24"/>
                                <w:lang w:val="hy-AM"/>
                              </w:rPr>
                              <w:t>6 աշխատատեղ</w:t>
                            </w:r>
                            <w:r w:rsidRPr="00D469A3">
                              <w:rPr>
                                <w:rFonts w:ascii="GHEA Grapalat" w:hAnsi="GHEA Grapalat"/>
                                <w:b/>
                                <w:i/>
                                <w:color w:val="002060"/>
                                <w:sz w:val="24"/>
                                <w:szCs w:val="24"/>
                                <w:lang w:val="hy-AM"/>
                              </w:rPr>
                              <w:t xml:space="preserve"> = 90,000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դրամ/աշխատատեղ</w:t>
                            </w:r>
                          </w:p>
                          <w:p w14:paraId="63C07F50" w14:textId="77777777" w:rsidR="00D15BCE" w:rsidRPr="00D469A3" w:rsidRDefault="00D15BCE" w:rsidP="003D5726">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2</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200,000 ՀՀ դրամ, ընդհանուր օգուտ՝ 2 աշխատատեղ:</w:t>
                            </w:r>
                          </w:p>
                          <w:p w14:paraId="6AE10E81"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200,000</w:t>
                            </w:r>
                            <w:r w:rsidRPr="00D469A3">
                              <w:rPr>
                                <w:rFonts w:ascii="GHEA Grapalat" w:hAnsi="GHEA Grapalat" w:cs="Tahoma"/>
                                <w:b/>
                                <w:i/>
                                <w:color w:val="002060"/>
                                <w:sz w:val="24"/>
                                <w:szCs w:val="24"/>
                                <w:lang w:val="hy-AM"/>
                              </w:rPr>
                              <w:t xml:space="preserve"> ՀՀ դրամ/2 աշխատատեղ</w:t>
                            </w:r>
                            <w:r w:rsidRPr="00D469A3">
                              <w:rPr>
                                <w:rFonts w:ascii="GHEA Grapalat" w:hAnsi="GHEA Grapalat"/>
                                <w:b/>
                                <w:i/>
                                <w:color w:val="002060"/>
                                <w:sz w:val="24"/>
                                <w:szCs w:val="24"/>
                                <w:lang w:val="hy-AM"/>
                              </w:rPr>
                              <w:t xml:space="preserve"> = 100,000</w:t>
                            </w:r>
                            <w:r w:rsidRPr="00D469A3">
                              <w:rPr>
                                <w:rFonts w:ascii="GHEA Grapalat" w:hAnsi="GHEA Grapalat" w:cs="Tahoma"/>
                                <w:b/>
                                <w:i/>
                                <w:color w:val="002060"/>
                                <w:sz w:val="24"/>
                                <w:szCs w:val="24"/>
                                <w:lang w:val="hy-AM"/>
                              </w:rPr>
                              <w:t xml:space="preserve"> ՀՀ դրամ/աշխատատեղ</w:t>
                            </w:r>
                          </w:p>
                          <w:p w14:paraId="56F66106" w14:textId="77777777" w:rsidR="00D15BCE" w:rsidRPr="00D469A3" w:rsidRDefault="00D15BCE" w:rsidP="003D5726">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3</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800,000 ՀՀ դրամ, ընդհանուր օգուտ՝ 10 աշխատատեղ:</w:t>
                            </w:r>
                          </w:p>
                          <w:p w14:paraId="44F50E41" w14:textId="77777777" w:rsidR="00D15BCE" w:rsidRPr="00D469A3" w:rsidRDefault="00D15BCE" w:rsidP="003D5726">
                            <w:pPr>
                              <w:ind w:firstLine="540"/>
                              <w:jc w:val="center"/>
                              <w:rPr>
                                <w:rFonts w:ascii="GHEA Grapalat" w:hAnsi="GHEA Grapalat" w:cs="Tahoma"/>
                                <w:b/>
                                <w:i/>
                                <w:color w:val="002060"/>
                                <w:sz w:val="24"/>
                                <w:szCs w:val="24"/>
                                <w:lang w:val="hy-AM"/>
                              </w:rPr>
                            </w:pPr>
                            <w:r w:rsidRPr="00D469A3">
                              <w:rPr>
                                <w:rFonts w:ascii="GHEA Grapalat" w:hAnsi="GHEA Grapalat"/>
                                <w:b/>
                                <w:i/>
                                <w:color w:val="002060"/>
                                <w:sz w:val="24"/>
                                <w:szCs w:val="24"/>
                                <w:lang w:val="hy-AM"/>
                              </w:rPr>
                              <w:t>800,000</w:t>
                            </w:r>
                            <w:r w:rsidRPr="00D469A3">
                              <w:rPr>
                                <w:rFonts w:ascii="GHEA Grapalat" w:hAnsi="GHEA Grapalat" w:cs="Tahoma"/>
                                <w:b/>
                                <w:i/>
                                <w:color w:val="002060"/>
                                <w:sz w:val="24"/>
                                <w:szCs w:val="24"/>
                                <w:lang w:val="hy-AM"/>
                              </w:rPr>
                              <w:t xml:space="preserve"> ՀՀ դրամ</w:t>
                            </w:r>
                            <w:r w:rsidRPr="00D469A3">
                              <w:rPr>
                                <w:rFonts w:ascii="GHEA Grapalat" w:hAnsi="GHEA Grapalat" w:cs="Tahoma"/>
                                <w:i/>
                                <w:color w:val="002060"/>
                                <w:sz w:val="24"/>
                                <w:szCs w:val="24"/>
                                <w:lang w:val="hy-AM"/>
                              </w:rPr>
                              <w:t>/</w:t>
                            </w:r>
                            <w:r w:rsidRPr="00D469A3">
                              <w:rPr>
                                <w:rFonts w:ascii="GHEA Grapalat" w:hAnsi="GHEA Grapalat" w:cs="Tahoma"/>
                                <w:b/>
                                <w:i/>
                                <w:color w:val="002060"/>
                                <w:sz w:val="24"/>
                                <w:szCs w:val="24"/>
                                <w:lang w:val="hy-AM"/>
                              </w:rPr>
                              <w:t>10 աշխատատեղ</w:t>
                            </w:r>
                            <w:r w:rsidRPr="00D469A3">
                              <w:rPr>
                                <w:rFonts w:ascii="GHEA Grapalat" w:hAnsi="GHEA Grapalat"/>
                                <w:b/>
                                <w:i/>
                                <w:color w:val="002060"/>
                                <w:sz w:val="24"/>
                                <w:szCs w:val="24"/>
                                <w:lang w:val="hy-AM"/>
                              </w:rPr>
                              <w:t xml:space="preserve"> = 80,000</w:t>
                            </w:r>
                            <w:r w:rsidRPr="00D469A3">
                              <w:rPr>
                                <w:rFonts w:ascii="GHEA Grapalat" w:hAnsi="GHEA Grapalat" w:cs="Tahoma"/>
                                <w:b/>
                                <w:i/>
                                <w:color w:val="002060"/>
                                <w:sz w:val="24"/>
                                <w:szCs w:val="24"/>
                                <w:lang w:val="hy-AM"/>
                              </w:rPr>
                              <w:t xml:space="preserve"> ՀՀ դրամ/աշխատատեղ</w:t>
                            </w:r>
                          </w:p>
                          <w:p w14:paraId="08309CBF" w14:textId="77777777" w:rsidR="00D15BCE" w:rsidRPr="00D469A3" w:rsidRDefault="00D15BCE" w:rsidP="003D5726">
                            <w:pPr>
                              <w:ind w:firstLine="540"/>
                              <w:jc w:val="center"/>
                              <w:rPr>
                                <w:rFonts w:ascii="GHEA Grapalat" w:hAnsi="GHEA Grapalat" w:cs="Tahoma"/>
                                <w:b/>
                                <w:color w:val="002060"/>
                                <w:sz w:val="24"/>
                                <w:szCs w:val="24"/>
                                <w:lang w:val="hy-AM"/>
                              </w:rPr>
                            </w:pPr>
                          </w:p>
                          <w:p w14:paraId="4BFA09A7" w14:textId="77777777" w:rsidR="00D15BCE" w:rsidRPr="00CD4621" w:rsidRDefault="00D15BCE" w:rsidP="003D5726">
                            <w:pPr>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Նախընտրելի տարբերակ՝</w:t>
                            </w:r>
                            <w:r w:rsidRPr="00CD4621">
                              <w:rPr>
                                <w:rFonts w:ascii="GHEA Grapalat" w:hAnsi="GHEA Grapalat" w:cs="Tahoma"/>
                                <w:i/>
                                <w:color w:val="002060"/>
                                <w:sz w:val="24"/>
                                <w:szCs w:val="24"/>
                                <w:lang w:val="hy-AM"/>
                              </w:rPr>
                              <w:t xml:space="preserve"> Տարբերակ 3:</w:t>
                            </w:r>
                          </w:p>
                          <w:p w14:paraId="52512355" w14:textId="77777777" w:rsidR="00D15BCE" w:rsidRPr="00320288" w:rsidRDefault="00D15BCE">
                            <w:pPr>
                              <w:rPr>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BE50F" id="Text Box 53287" o:spid="_x0000_s1138" type="#_x0000_t202" style="position:absolute;left:0;text-align:left;margin-left:35.05pt;margin-top:.8pt;width:503.85pt;height:237.3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" filled="f" fillcolor="#002060" strokecolor="#002060" strokeweight=".5pt">
                <v:textbox>
                  <w:txbxContent>
                    <w:p w14:paraId="4CFAB43A" w14:textId="77777777" w:rsidR="00D15BCE" w:rsidRPr="00CD4621" w:rsidRDefault="00D15BCE" w:rsidP="00320288">
                      <w:pPr>
                        <w:jc w:val="center"/>
                        <w:rPr>
                          <w:rFonts w:ascii="GHEA Grapalat" w:hAnsi="GHEA Grapalat" w:cs="Tahoma"/>
                          <w:b/>
                          <w:i/>
                          <w:color w:val="002060"/>
                          <w:sz w:val="24"/>
                          <w:szCs w:val="24"/>
                          <w:u w:val="single"/>
                          <w:lang w:val="hy-AM"/>
                        </w:rPr>
                      </w:pPr>
                      <w:r w:rsidRPr="00CD4621">
                        <w:rPr>
                          <w:rFonts w:ascii="GHEA Grapalat" w:hAnsi="GHEA Grapalat" w:cs="Tahoma"/>
                          <w:b/>
                          <w:i/>
                          <w:color w:val="002060"/>
                          <w:sz w:val="24"/>
                          <w:szCs w:val="24"/>
                          <w:u w:val="single"/>
                          <w:lang w:val="hy-AM"/>
                        </w:rPr>
                        <w:t xml:space="preserve">Օրինակ </w:t>
                      </w:r>
                      <w:r>
                        <w:rPr>
                          <w:rFonts w:ascii="GHEA Grapalat" w:hAnsi="GHEA Grapalat" w:cs="Tahoma"/>
                          <w:b/>
                          <w:i/>
                          <w:color w:val="002060"/>
                          <w:sz w:val="24"/>
                          <w:szCs w:val="24"/>
                          <w:u w:val="single"/>
                          <w:lang w:val="hy-AM"/>
                        </w:rPr>
                        <w:t>2</w:t>
                      </w:r>
                      <w:r>
                        <w:rPr>
                          <w:rFonts w:ascii="GHEA Grapalat" w:hAnsi="GHEA Grapalat" w:cs="Tahoma"/>
                          <w:b/>
                          <w:i/>
                          <w:color w:val="002060"/>
                          <w:sz w:val="24"/>
                          <w:szCs w:val="24"/>
                          <w:u w:val="single"/>
                        </w:rPr>
                        <w:t>2</w:t>
                      </w:r>
                      <w:r w:rsidRPr="00CD4621">
                        <w:rPr>
                          <w:rFonts w:ascii="GHEA Grapalat" w:hAnsi="GHEA Grapalat" w:cs="Tahoma"/>
                          <w:b/>
                          <w:i/>
                          <w:color w:val="002060"/>
                          <w:sz w:val="24"/>
                          <w:szCs w:val="24"/>
                          <w:u w:val="single"/>
                          <w:lang w:val="hy-AM"/>
                        </w:rPr>
                        <w:t>.</w:t>
                      </w:r>
                      <w:r w:rsidRPr="00CD4621">
                        <w:rPr>
                          <w:rFonts w:ascii="GHEA Grapalat" w:hAnsi="GHEA Grapalat" w:cs="Tahoma"/>
                          <w:b/>
                          <w:i/>
                          <w:color w:val="002060"/>
                          <w:sz w:val="24"/>
                          <w:szCs w:val="24"/>
                          <w:u w:val="single"/>
                        </w:rPr>
                        <w:t xml:space="preserve"> </w:t>
                      </w:r>
                      <w:r w:rsidRPr="00CD4621">
                        <w:rPr>
                          <w:rFonts w:ascii="GHEA Grapalat" w:hAnsi="GHEA Grapalat" w:cs="Tahoma"/>
                          <w:b/>
                          <w:i/>
                          <w:color w:val="002060"/>
                          <w:sz w:val="24"/>
                          <w:szCs w:val="24"/>
                          <w:u w:val="single"/>
                          <w:lang w:val="hy-AM"/>
                        </w:rPr>
                        <w:t>Ծախս-արդյունավետություն վերլուծության օրինակ</w:t>
                      </w:r>
                    </w:p>
                    <w:p w14:paraId="48E0EF49" w14:textId="77777777" w:rsidR="00D15BCE" w:rsidRPr="00CD4621" w:rsidRDefault="00D15BCE">
                      <w:pPr>
                        <w:rPr>
                          <w:rFonts w:ascii="GHEA Grapalat" w:hAnsi="GHEA Grapalat" w:cs="Tahoma"/>
                          <w:b/>
                          <w:i/>
                          <w:color w:val="002060"/>
                          <w:u w:val="single"/>
                          <w:lang w:val="hy-AM"/>
                        </w:rPr>
                      </w:pPr>
                    </w:p>
                    <w:p w14:paraId="784891AB" w14:textId="77777777" w:rsidR="00D15BCE" w:rsidRPr="00D469A3" w:rsidRDefault="00D15BCE" w:rsidP="003D5726">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1</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540,000 ՀՀ դրամ, ընդհանուր օգուտ՝ 6 աշխատատեղ:</w:t>
                      </w:r>
                    </w:p>
                    <w:p w14:paraId="13093846"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540,000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w:t>
                      </w:r>
                      <w:r w:rsidRPr="00D469A3">
                        <w:rPr>
                          <w:rFonts w:ascii="GHEA Grapalat" w:hAnsi="GHEA Grapalat" w:cs="Tahoma"/>
                          <w:i/>
                          <w:color w:val="002060"/>
                          <w:sz w:val="24"/>
                          <w:szCs w:val="24"/>
                          <w:lang w:val="hy-AM"/>
                        </w:rPr>
                        <w:t>/</w:t>
                      </w:r>
                      <w:r w:rsidRPr="00D469A3">
                        <w:rPr>
                          <w:rFonts w:ascii="GHEA Grapalat" w:hAnsi="GHEA Grapalat" w:cs="Tahoma"/>
                          <w:b/>
                          <w:i/>
                          <w:color w:val="002060"/>
                          <w:sz w:val="24"/>
                          <w:szCs w:val="24"/>
                          <w:lang w:val="hy-AM"/>
                        </w:rPr>
                        <w:t>6 աշխատատեղ</w:t>
                      </w:r>
                      <w:r w:rsidRPr="00D469A3">
                        <w:rPr>
                          <w:rFonts w:ascii="GHEA Grapalat" w:hAnsi="GHEA Grapalat"/>
                          <w:b/>
                          <w:i/>
                          <w:color w:val="002060"/>
                          <w:sz w:val="24"/>
                          <w:szCs w:val="24"/>
                          <w:lang w:val="hy-AM"/>
                        </w:rPr>
                        <w:t xml:space="preserve"> = 90,000</w:t>
                      </w:r>
                      <w:r w:rsidRPr="00D469A3">
                        <w:rPr>
                          <w:rFonts w:ascii="GHEA Grapalat" w:hAnsi="GHEA Grapalat" w:cs="Tahoma"/>
                          <w:i/>
                          <w:color w:val="002060"/>
                          <w:sz w:val="24"/>
                          <w:szCs w:val="24"/>
                          <w:lang w:val="hy-AM"/>
                        </w:rPr>
                        <w:t xml:space="preserve"> </w:t>
                      </w:r>
                      <w:r w:rsidRPr="00D469A3">
                        <w:rPr>
                          <w:rFonts w:ascii="GHEA Grapalat" w:hAnsi="GHEA Grapalat" w:cs="Tahoma"/>
                          <w:b/>
                          <w:i/>
                          <w:color w:val="002060"/>
                          <w:sz w:val="24"/>
                          <w:szCs w:val="24"/>
                          <w:lang w:val="hy-AM"/>
                        </w:rPr>
                        <w:t>ՀՀ դրամ/աշխատատեղ</w:t>
                      </w:r>
                    </w:p>
                    <w:p w14:paraId="63C07F50" w14:textId="77777777" w:rsidR="00D15BCE" w:rsidRPr="00D469A3" w:rsidRDefault="00D15BCE" w:rsidP="003D5726">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2</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200,000 ՀՀ դրամ, ընդհանուր օգուտ՝ 2 աշխատատեղ:</w:t>
                      </w:r>
                    </w:p>
                    <w:p w14:paraId="6AE10E81" w14:textId="77777777" w:rsidR="00D15BCE" w:rsidRPr="00D469A3" w:rsidRDefault="00D15BCE" w:rsidP="00320288">
                      <w:pPr>
                        <w:spacing w:after="120"/>
                        <w:ind w:firstLine="547"/>
                        <w:jc w:val="center"/>
                        <w:rPr>
                          <w:rFonts w:ascii="GHEA Grapalat" w:hAnsi="GHEA Grapalat" w:cs="Tahoma"/>
                          <w:i/>
                          <w:color w:val="002060"/>
                          <w:sz w:val="24"/>
                          <w:szCs w:val="24"/>
                          <w:lang w:val="hy-AM"/>
                        </w:rPr>
                      </w:pPr>
                      <w:r w:rsidRPr="00D469A3">
                        <w:rPr>
                          <w:rFonts w:ascii="GHEA Grapalat" w:hAnsi="GHEA Grapalat"/>
                          <w:b/>
                          <w:i/>
                          <w:color w:val="002060"/>
                          <w:sz w:val="24"/>
                          <w:szCs w:val="24"/>
                          <w:lang w:val="hy-AM"/>
                        </w:rPr>
                        <w:t>200,000</w:t>
                      </w:r>
                      <w:r w:rsidRPr="00D469A3">
                        <w:rPr>
                          <w:rFonts w:ascii="GHEA Grapalat" w:hAnsi="GHEA Grapalat" w:cs="Tahoma"/>
                          <w:b/>
                          <w:i/>
                          <w:color w:val="002060"/>
                          <w:sz w:val="24"/>
                          <w:szCs w:val="24"/>
                          <w:lang w:val="hy-AM"/>
                        </w:rPr>
                        <w:t xml:space="preserve"> ՀՀ դրամ/2 աշխատատեղ</w:t>
                      </w:r>
                      <w:r w:rsidRPr="00D469A3">
                        <w:rPr>
                          <w:rFonts w:ascii="GHEA Grapalat" w:hAnsi="GHEA Grapalat"/>
                          <w:b/>
                          <w:i/>
                          <w:color w:val="002060"/>
                          <w:sz w:val="24"/>
                          <w:szCs w:val="24"/>
                          <w:lang w:val="hy-AM"/>
                        </w:rPr>
                        <w:t xml:space="preserve"> = 100,000</w:t>
                      </w:r>
                      <w:r w:rsidRPr="00D469A3">
                        <w:rPr>
                          <w:rFonts w:ascii="GHEA Grapalat" w:hAnsi="GHEA Grapalat" w:cs="Tahoma"/>
                          <w:b/>
                          <w:i/>
                          <w:color w:val="002060"/>
                          <w:sz w:val="24"/>
                          <w:szCs w:val="24"/>
                          <w:lang w:val="hy-AM"/>
                        </w:rPr>
                        <w:t xml:space="preserve"> ՀՀ դրամ/աշխատատեղ</w:t>
                      </w:r>
                    </w:p>
                    <w:p w14:paraId="56F66106" w14:textId="77777777" w:rsidR="00D15BCE" w:rsidRPr="00D469A3" w:rsidRDefault="00D15BCE" w:rsidP="003D5726">
                      <w:pPr>
                        <w:ind w:firstLine="540"/>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Տարբերակ 3</w:t>
                      </w:r>
                      <w:r w:rsidRPr="00CD4621">
                        <w:rPr>
                          <w:rFonts w:ascii="GHEA Grapalat" w:hAnsi="GHEA Grapalat" w:cs="Tahoma"/>
                          <w:i/>
                          <w:color w:val="002060"/>
                          <w:sz w:val="24"/>
                          <w:szCs w:val="24"/>
                          <w:lang w:val="hy-AM"/>
                        </w:rPr>
                        <w:t xml:space="preserve"> – </w:t>
                      </w:r>
                      <w:r w:rsidRPr="00D469A3">
                        <w:rPr>
                          <w:rFonts w:ascii="GHEA Grapalat" w:hAnsi="GHEA Grapalat" w:cs="Tahoma"/>
                          <w:i/>
                          <w:color w:val="002060"/>
                          <w:sz w:val="24"/>
                          <w:szCs w:val="24"/>
                          <w:lang w:val="hy-AM"/>
                        </w:rPr>
                        <w:t>ընդհանուր ծախս՝ 800,000 ՀՀ դրամ, ընդհանուր օգուտ՝ 10 աշխատատեղ:</w:t>
                      </w:r>
                    </w:p>
                    <w:p w14:paraId="44F50E41" w14:textId="77777777" w:rsidR="00D15BCE" w:rsidRPr="00D469A3" w:rsidRDefault="00D15BCE" w:rsidP="003D5726">
                      <w:pPr>
                        <w:ind w:firstLine="540"/>
                        <w:jc w:val="center"/>
                        <w:rPr>
                          <w:rFonts w:ascii="GHEA Grapalat" w:hAnsi="GHEA Grapalat" w:cs="Tahoma"/>
                          <w:b/>
                          <w:i/>
                          <w:color w:val="002060"/>
                          <w:sz w:val="24"/>
                          <w:szCs w:val="24"/>
                          <w:lang w:val="hy-AM"/>
                        </w:rPr>
                      </w:pPr>
                      <w:r w:rsidRPr="00D469A3">
                        <w:rPr>
                          <w:rFonts w:ascii="GHEA Grapalat" w:hAnsi="GHEA Grapalat"/>
                          <w:b/>
                          <w:i/>
                          <w:color w:val="002060"/>
                          <w:sz w:val="24"/>
                          <w:szCs w:val="24"/>
                          <w:lang w:val="hy-AM"/>
                        </w:rPr>
                        <w:t>800,000</w:t>
                      </w:r>
                      <w:r w:rsidRPr="00D469A3">
                        <w:rPr>
                          <w:rFonts w:ascii="GHEA Grapalat" w:hAnsi="GHEA Grapalat" w:cs="Tahoma"/>
                          <w:b/>
                          <w:i/>
                          <w:color w:val="002060"/>
                          <w:sz w:val="24"/>
                          <w:szCs w:val="24"/>
                          <w:lang w:val="hy-AM"/>
                        </w:rPr>
                        <w:t xml:space="preserve"> ՀՀ դրամ</w:t>
                      </w:r>
                      <w:r w:rsidRPr="00D469A3">
                        <w:rPr>
                          <w:rFonts w:ascii="GHEA Grapalat" w:hAnsi="GHEA Grapalat" w:cs="Tahoma"/>
                          <w:i/>
                          <w:color w:val="002060"/>
                          <w:sz w:val="24"/>
                          <w:szCs w:val="24"/>
                          <w:lang w:val="hy-AM"/>
                        </w:rPr>
                        <w:t>/</w:t>
                      </w:r>
                      <w:r w:rsidRPr="00D469A3">
                        <w:rPr>
                          <w:rFonts w:ascii="GHEA Grapalat" w:hAnsi="GHEA Grapalat" w:cs="Tahoma"/>
                          <w:b/>
                          <w:i/>
                          <w:color w:val="002060"/>
                          <w:sz w:val="24"/>
                          <w:szCs w:val="24"/>
                          <w:lang w:val="hy-AM"/>
                        </w:rPr>
                        <w:t>10 աշխատատեղ</w:t>
                      </w:r>
                      <w:r w:rsidRPr="00D469A3">
                        <w:rPr>
                          <w:rFonts w:ascii="GHEA Grapalat" w:hAnsi="GHEA Grapalat"/>
                          <w:b/>
                          <w:i/>
                          <w:color w:val="002060"/>
                          <w:sz w:val="24"/>
                          <w:szCs w:val="24"/>
                          <w:lang w:val="hy-AM"/>
                        </w:rPr>
                        <w:t xml:space="preserve"> = 80,000</w:t>
                      </w:r>
                      <w:r w:rsidRPr="00D469A3">
                        <w:rPr>
                          <w:rFonts w:ascii="GHEA Grapalat" w:hAnsi="GHEA Grapalat" w:cs="Tahoma"/>
                          <w:b/>
                          <w:i/>
                          <w:color w:val="002060"/>
                          <w:sz w:val="24"/>
                          <w:szCs w:val="24"/>
                          <w:lang w:val="hy-AM"/>
                        </w:rPr>
                        <w:t xml:space="preserve"> ՀՀ դրամ/աշխատատեղ</w:t>
                      </w:r>
                    </w:p>
                    <w:p w14:paraId="08309CBF" w14:textId="77777777" w:rsidR="00D15BCE" w:rsidRPr="00D469A3" w:rsidRDefault="00D15BCE" w:rsidP="003D5726">
                      <w:pPr>
                        <w:ind w:firstLine="540"/>
                        <w:jc w:val="center"/>
                        <w:rPr>
                          <w:rFonts w:ascii="GHEA Grapalat" w:hAnsi="GHEA Grapalat" w:cs="Tahoma"/>
                          <w:b/>
                          <w:color w:val="002060"/>
                          <w:sz w:val="24"/>
                          <w:szCs w:val="24"/>
                          <w:lang w:val="hy-AM"/>
                        </w:rPr>
                      </w:pPr>
                    </w:p>
                    <w:p w14:paraId="4BFA09A7" w14:textId="77777777" w:rsidR="00D15BCE" w:rsidRPr="00CD4621" w:rsidRDefault="00D15BCE" w:rsidP="003D5726">
                      <w:pPr>
                        <w:jc w:val="both"/>
                        <w:rPr>
                          <w:rFonts w:ascii="GHEA Grapalat" w:hAnsi="GHEA Grapalat" w:cs="Tahoma"/>
                          <w:i/>
                          <w:color w:val="002060"/>
                          <w:sz w:val="24"/>
                          <w:szCs w:val="24"/>
                          <w:lang w:val="hy-AM"/>
                        </w:rPr>
                      </w:pPr>
                      <w:r w:rsidRPr="00CD4621">
                        <w:rPr>
                          <w:rFonts w:ascii="GHEA Grapalat" w:hAnsi="GHEA Grapalat" w:cs="Tahoma"/>
                          <w:b/>
                          <w:i/>
                          <w:color w:val="002060"/>
                          <w:sz w:val="24"/>
                          <w:szCs w:val="24"/>
                          <w:lang w:val="hy-AM"/>
                        </w:rPr>
                        <w:t>Նախընտրելի տարբերակ՝</w:t>
                      </w:r>
                      <w:r w:rsidRPr="00CD4621">
                        <w:rPr>
                          <w:rFonts w:ascii="GHEA Grapalat" w:hAnsi="GHEA Grapalat" w:cs="Tahoma"/>
                          <w:i/>
                          <w:color w:val="002060"/>
                          <w:sz w:val="24"/>
                          <w:szCs w:val="24"/>
                          <w:lang w:val="hy-AM"/>
                        </w:rPr>
                        <w:t xml:space="preserve"> Տարբերակ 3:</w:t>
                      </w:r>
                    </w:p>
                    <w:p w14:paraId="52512355" w14:textId="77777777" w:rsidR="00D15BCE" w:rsidRPr="00320288" w:rsidRDefault="00D15BCE">
                      <w:pPr>
                        <w:rPr>
                          <w:color w:val="FFFFFF" w:themeColor="background1"/>
                        </w:rPr>
                      </w:pPr>
                    </w:p>
                  </w:txbxContent>
                </v:textbox>
                <w10:wrap anchorx="margin"/>
              </v:shape>
            </w:pict>
          </mc:Fallback>
        </mc:AlternateContent>
      </w:r>
    </w:p>
    <w:p w14:paraId="1DEC5D0C" w14:textId="77777777" w:rsidR="003D5726" w:rsidRPr="007A509A" w:rsidRDefault="003D5726" w:rsidP="00416FA6">
      <w:pPr>
        <w:jc w:val="center"/>
        <w:rPr>
          <w:rFonts w:ascii="GHEA Grapalat" w:hAnsi="GHEA Grapalat"/>
          <w:b/>
          <w:color w:val="C00000"/>
          <w:sz w:val="24"/>
          <w:szCs w:val="24"/>
          <w:lang w:val="hy-AM"/>
        </w:rPr>
      </w:pPr>
    </w:p>
    <w:p w14:paraId="0FBA62B0" w14:textId="77777777" w:rsidR="003D5726" w:rsidRPr="007A509A" w:rsidRDefault="003D5726" w:rsidP="00416FA6">
      <w:pPr>
        <w:jc w:val="center"/>
        <w:rPr>
          <w:rFonts w:ascii="GHEA Grapalat" w:hAnsi="GHEA Grapalat"/>
          <w:b/>
          <w:color w:val="C00000"/>
          <w:sz w:val="24"/>
          <w:szCs w:val="24"/>
          <w:lang w:val="hy-AM"/>
        </w:rPr>
      </w:pPr>
    </w:p>
    <w:p w14:paraId="7C68BECB" w14:textId="77777777" w:rsidR="003D5726" w:rsidRPr="007A509A" w:rsidRDefault="003D5726" w:rsidP="00416FA6">
      <w:pPr>
        <w:jc w:val="center"/>
        <w:rPr>
          <w:rFonts w:ascii="GHEA Grapalat" w:hAnsi="GHEA Grapalat"/>
          <w:b/>
          <w:color w:val="C00000"/>
          <w:sz w:val="24"/>
          <w:szCs w:val="24"/>
          <w:lang w:val="hy-AM"/>
        </w:rPr>
      </w:pPr>
    </w:p>
    <w:p w14:paraId="596C6F2D" w14:textId="77777777" w:rsidR="003D5726" w:rsidRPr="007A509A" w:rsidRDefault="003D5726" w:rsidP="00416FA6">
      <w:pPr>
        <w:jc w:val="center"/>
        <w:rPr>
          <w:rFonts w:ascii="GHEA Grapalat" w:hAnsi="GHEA Grapalat"/>
          <w:b/>
          <w:color w:val="C00000"/>
          <w:sz w:val="24"/>
          <w:szCs w:val="24"/>
          <w:lang w:val="hy-AM"/>
        </w:rPr>
      </w:pPr>
    </w:p>
    <w:p w14:paraId="2FF1EDE3" w14:textId="77777777" w:rsidR="003D5726" w:rsidRPr="007A509A" w:rsidRDefault="003D5726" w:rsidP="00416FA6">
      <w:pPr>
        <w:jc w:val="center"/>
        <w:rPr>
          <w:rFonts w:ascii="GHEA Grapalat" w:hAnsi="GHEA Grapalat"/>
          <w:b/>
          <w:color w:val="C00000"/>
          <w:sz w:val="24"/>
          <w:szCs w:val="24"/>
          <w:lang w:val="hy-AM"/>
        </w:rPr>
      </w:pPr>
    </w:p>
    <w:p w14:paraId="6F3FDD73" w14:textId="77777777" w:rsidR="003D5726" w:rsidRPr="007A509A" w:rsidRDefault="003D5726" w:rsidP="00416FA6">
      <w:pPr>
        <w:jc w:val="center"/>
        <w:rPr>
          <w:rFonts w:ascii="GHEA Grapalat" w:hAnsi="GHEA Grapalat"/>
          <w:b/>
          <w:color w:val="C00000"/>
          <w:sz w:val="24"/>
          <w:szCs w:val="24"/>
          <w:lang w:val="hy-AM"/>
        </w:rPr>
      </w:pPr>
    </w:p>
    <w:p w14:paraId="001F89A1" w14:textId="77777777" w:rsidR="003D5726" w:rsidRPr="007A509A" w:rsidRDefault="003D5726" w:rsidP="00416FA6">
      <w:pPr>
        <w:jc w:val="center"/>
        <w:rPr>
          <w:rFonts w:ascii="GHEA Grapalat" w:hAnsi="GHEA Grapalat"/>
          <w:b/>
          <w:color w:val="C00000"/>
          <w:sz w:val="24"/>
          <w:szCs w:val="24"/>
          <w:lang w:val="hy-AM"/>
        </w:rPr>
      </w:pPr>
    </w:p>
    <w:p w14:paraId="54EF9AE9" w14:textId="77777777" w:rsidR="003D5726" w:rsidRPr="007A509A" w:rsidRDefault="003D5726" w:rsidP="00416FA6">
      <w:pPr>
        <w:jc w:val="center"/>
        <w:rPr>
          <w:rFonts w:ascii="GHEA Grapalat" w:hAnsi="GHEA Grapalat"/>
          <w:b/>
          <w:color w:val="C00000"/>
          <w:sz w:val="24"/>
          <w:szCs w:val="24"/>
          <w:lang w:val="hy-AM"/>
        </w:rPr>
      </w:pPr>
    </w:p>
    <w:p w14:paraId="0716CA0C" w14:textId="77777777" w:rsidR="003D5726" w:rsidRPr="007A509A" w:rsidRDefault="003D5726" w:rsidP="00416FA6">
      <w:pPr>
        <w:jc w:val="center"/>
        <w:rPr>
          <w:rFonts w:ascii="GHEA Grapalat" w:hAnsi="GHEA Grapalat"/>
          <w:b/>
          <w:color w:val="C00000"/>
          <w:sz w:val="24"/>
          <w:szCs w:val="24"/>
          <w:lang w:val="hy-AM"/>
        </w:rPr>
      </w:pPr>
    </w:p>
    <w:p w14:paraId="1051D15B" w14:textId="77777777" w:rsidR="003D5726" w:rsidRPr="007A509A" w:rsidRDefault="003D5726" w:rsidP="00416FA6">
      <w:pPr>
        <w:jc w:val="center"/>
        <w:rPr>
          <w:rFonts w:ascii="GHEA Grapalat" w:hAnsi="GHEA Grapalat"/>
          <w:b/>
          <w:color w:val="C00000"/>
          <w:sz w:val="24"/>
          <w:szCs w:val="24"/>
          <w:lang w:val="hy-AM"/>
        </w:rPr>
      </w:pPr>
    </w:p>
    <w:p w14:paraId="2DD93CDE" w14:textId="77777777" w:rsidR="003D5726" w:rsidRPr="007A509A" w:rsidRDefault="003D5726" w:rsidP="00416FA6">
      <w:pPr>
        <w:jc w:val="center"/>
        <w:rPr>
          <w:rFonts w:ascii="GHEA Grapalat" w:hAnsi="GHEA Grapalat"/>
          <w:b/>
          <w:color w:val="C00000"/>
          <w:sz w:val="24"/>
          <w:szCs w:val="24"/>
          <w:lang w:val="hy-AM"/>
        </w:rPr>
      </w:pPr>
    </w:p>
    <w:p w14:paraId="0200DBF5" w14:textId="77777777" w:rsidR="003D5726" w:rsidRPr="007A509A" w:rsidRDefault="003D5726" w:rsidP="00416FA6">
      <w:pPr>
        <w:jc w:val="center"/>
        <w:rPr>
          <w:rFonts w:ascii="GHEA Grapalat" w:hAnsi="GHEA Grapalat"/>
          <w:b/>
          <w:color w:val="C00000"/>
          <w:sz w:val="24"/>
          <w:szCs w:val="24"/>
          <w:lang w:val="hy-AM"/>
        </w:rPr>
      </w:pPr>
    </w:p>
    <w:p w14:paraId="7602E82B" w14:textId="77777777" w:rsidR="003D5726" w:rsidRPr="007A509A" w:rsidRDefault="003D5726" w:rsidP="00416FA6">
      <w:pPr>
        <w:jc w:val="center"/>
        <w:rPr>
          <w:rFonts w:ascii="GHEA Grapalat" w:hAnsi="GHEA Grapalat"/>
          <w:b/>
          <w:color w:val="C00000"/>
          <w:sz w:val="24"/>
          <w:szCs w:val="24"/>
          <w:lang w:val="hy-AM"/>
        </w:rPr>
      </w:pPr>
    </w:p>
    <w:p w14:paraId="6891B33B" w14:textId="77777777" w:rsidR="009006AB" w:rsidRPr="005B6E03" w:rsidRDefault="009006AB" w:rsidP="002641F8">
      <w:pPr>
        <w:spacing w:line="276" w:lineRule="auto"/>
        <w:ind w:firstLine="720"/>
        <w:jc w:val="both"/>
        <w:rPr>
          <w:rFonts w:ascii="GHEA Grapalat" w:hAnsi="GHEA Grapalat" w:cs="Tahoma"/>
          <w:i/>
          <w:sz w:val="24"/>
          <w:szCs w:val="24"/>
          <w:lang w:val="hy-AM"/>
        </w:rPr>
      </w:pPr>
    </w:p>
    <w:p w14:paraId="3895C7B5" w14:textId="77777777" w:rsidR="003D5726" w:rsidRPr="007A509A" w:rsidRDefault="00416FA6" w:rsidP="002641F8">
      <w:pPr>
        <w:spacing w:line="276" w:lineRule="auto"/>
        <w:ind w:firstLine="720"/>
        <w:jc w:val="both"/>
        <w:rPr>
          <w:rFonts w:ascii="GHEA Grapalat" w:hAnsi="GHEA Grapalat" w:cs="Tahoma"/>
          <w:sz w:val="24"/>
          <w:szCs w:val="24"/>
          <w:lang w:val="hy-AM"/>
        </w:rPr>
      </w:pPr>
      <w:r w:rsidRPr="007A509A">
        <w:rPr>
          <w:rFonts w:ascii="GHEA Grapalat" w:hAnsi="GHEA Grapalat" w:cs="Tahoma"/>
          <w:i/>
          <w:sz w:val="24"/>
          <w:szCs w:val="24"/>
          <w:lang w:val="hy-AM"/>
        </w:rPr>
        <w:t>Առավելություններ –</w:t>
      </w:r>
      <w:r w:rsidRPr="007A509A">
        <w:rPr>
          <w:rFonts w:ascii="GHEA Grapalat" w:hAnsi="GHEA Grapalat" w:cs="Tahoma"/>
          <w:color w:val="C00000"/>
          <w:sz w:val="24"/>
          <w:szCs w:val="24"/>
          <w:lang w:val="hy-AM"/>
        </w:rPr>
        <w:t xml:space="preserve"> </w:t>
      </w:r>
      <w:r w:rsidRPr="007A509A">
        <w:rPr>
          <w:rFonts w:ascii="GHEA Grapalat" w:hAnsi="GHEA Grapalat" w:cs="Tahoma"/>
          <w:sz w:val="24"/>
          <w:szCs w:val="24"/>
          <w:lang w:val="hy-AM"/>
        </w:rPr>
        <w:t>ապահովում է կարգավորման տարբերակների ծախսերի և օգուտների գնահատումերի՝ տարբեր չափման միավորներով արտահայտման հնարավորություն</w:t>
      </w:r>
      <w:r w:rsidR="009934AF" w:rsidRPr="009934AF">
        <w:rPr>
          <w:rFonts w:ascii="GHEA Grapalat" w:hAnsi="GHEA Grapalat" w:cs="Tahoma"/>
          <w:sz w:val="24"/>
          <w:szCs w:val="24"/>
          <w:lang w:val="hy-AM"/>
        </w:rPr>
        <w:t>:</w:t>
      </w:r>
      <w:r w:rsidRPr="007A509A">
        <w:rPr>
          <w:rFonts w:ascii="GHEA Grapalat" w:hAnsi="GHEA Grapalat" w:cs="Tahoma"/>
          <w:sz w:val="24"/>
          <w:szCs w:val="24"/>
          <w:lang w:val="hy-AM"/>
        </w:rPr>
        <w:t xml:space="preserve"> </w:t>
      </w:r>
    </w:p>
    <w:p w14:paraId="651B4C75" w14:textId="77777777" w:rsidR="00416FA6" w:rsidRDefault="00416FA6" w:rsidP="002641F8">
      <w:pPr>
        <w:spacing w:line="276" w:lineRule="auto"/>
        <w:ind w:firstLine="720"/>
        <w:jc w:val="both"/>
        <w:rPr>
          <w:rFonts w:ascii="GHEA Grapalat" w:hAnsi="GHEA Grapalat" w:cs="Tahoma"/>
          <w:sz w:val="24"/>
          <w:szCs w:val="24"/>
          <w:lang w:val="hy-AM"/>
        </w:rPr>
      </w:pPr>
      <w:r w:rsidRPr="007A509A">
        <w:rPr>
          <w:rFonts w:ascii="GHEA Grapalat" w:hAnsi="GHEA Grapalat" w:cs="Tahoma"/>
          <w:i/>
          <w:sz w:val="24"/>
          <w:szCs w:val="24"/>
          <w:lang w:val="hy-AM"/>
        </w:rPr>
        <w:t>Թերություններ –</w:t>
      </w:r>
      <w:r w:rsidRPr="007A509A">
        <w:rPr>
          <w:rFonts w:ascii="GHEA Grapalat" w:hAnsi="GHEA Grapalat" w:cs="Tahoma"/>
          <w:sz w:val="24"/>
          <w:szCs w:val="24"/>
          <w:lang w:val="hy-AM"/>
        </w:rPr>
        <w:t xml:space="preserve"> մեթոդի շրջանակներում անտեսվում են հնարավոր կողմնակի հետևանքները, քանի որ այն կենտրոնացած է մի տեսակի օգուտի վրա (</w:t>
      </w:r>
      <w:r w:rsidR="005819A8" w:rsidRPr="007A509A">
        <w:rPr>
          <w:rFonts w:ascii="GHEA Grapalat" w:hAnsi="GHEA Grapalat" w:cs="Tahoma"/>
          <w:sz w:val="24"/>
          <w:szCs w:val="24"/>
          <w:lang w:val="hy-AM"/>
        </w:rPr>
        <w:t>կարգավորման</w:t>
      </w:r>
      <w:r w:rsidRPr="007A509A">
        <w:rPr>
          <w:rFonts w:ascii="GHEA Grapalat" w:hAnsi="GHEA Grapalat" w:cs="Tahoma"/>
          <w:sz w:val="24"/>
          <w:szCs w:val="24"/>
          <w:lang w:val="hy-AM"/>
        </w:rPr>
        <w:t xml:space="preserve"> նախատեսված նպատակ</w:t>
      </w:r>
      <w:r w:rsidR="00144028" w:rsidRPr="00CD4621">
        <w:rPr>
          <w:rFonts w:ascii="GHEA Grapalat" w:hAnsi="GHEA Grapalat" w:cs="Tahoma"/>
          <w:sz w:val="24"/>
          <w:szCs w:val="24"/>
          <w:lang w:val="hy-AM"/>
        </w:rPr>
        <w:t>ի</w:t>
      </w:r>
      <w:r w:rsidRPr="007A509A">
        <w:rPr>
          <w:rFonts w:ascii="GHEA Grapalat" w:hAnsi="GHEA Grapalat" w:cs="Tahoma"/>
          <w:sz w:val="24"/>
          <w:szCs w:val="24"/>
          <w:lang w:val="hy-AM"/>
        </w:rPr>
        <w:t>): Ինչպես նաև այն չի ապահովում հստակ արդյունքներ, օրինակ՝ արդյոք կարգավորման առաջարկվող տարբերակը հասարակության համար կընձեռի շոշափելի «Զուտ օգուտ»-ներ:</w:t>
      </w:r>
    </w:p>
    <w:p w14:paraId="63511F4F" w14:textId="77777777" w:rsidR="00CB51D9" w:rsidRDefault="00CB51D9" w:rsidP="002641F8">
      <w:pPr>
        <w:spacing w:line="276" w:lineRule="auto"/>
        <w:ind w:firstLine="720"/>
        <w:jc w:val="both"/>
        <w:rPr>
          <w:rFonts w:ascii="GHEA Grapalat" w:hAnsi="GHEA Grapalat" w:cs="Tahoma"/>
          <w:sz w:val="24"/>
          <w:szCs w:val="24"/>
          <w:lang w:val="hy-AM"/>
        </w:rPr>
      </w:pPr>
    </w:p>
    <w:p w14:paraId="3A2B0EBD" w14:textId="77777777" w:rsidR="00416FA6" w:rsidRPr="00CD4621" w:rsidRDefault="00144028" w:rsidP="00C81186">
      <w:pPr>
        <w:pStyle w:val="Heading3"/>
        <w:spacing w:after="120"/>
        <w:jc w:val="center"/>
        <w:rPr>
          <w:rFonts w:ascii="GHEA Grapalat" w:hAnsi="GHEA Grapalat"/>
          <w:sz w:val="24"/>
          <w:szCs w:val="24"/>
          <w:lang w:val="hy-AM"/>
        </w:rPr>
      </w:pPr>
      <w:bookmarkStart w:id="77" w:name="_Toc516059141"/>
      <w:bookmarkStart w:id="78" w:name="_Toc516057515"/>
      <w:bookmarkStart w:id="79" w:name="_Toc516057461"/>
      <w:bookmarkStart w:id="80" w:name="_Toc61603800"/>
      <w:r w:rsidRPr="00CD4621">
        <w:rPr>
          <w:rFonts w:ascii="GHEA Grapalat" w:hAnsi="GHEA Grapalat"/>
          <w:sz w:val="24"/>
          <w:szCs w:val="24"/>
          <w:lang w:val="hy-AM"/>
        </w:rPr>
        <w:t>5.3</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Բազմաչափանիշ վերլուծություն</w:t>
      </w:r>
      <w:bookmarkEnd w:id="77"/>
      <w:bookmarkEnd w:id="78"/>
      <w:bookmarkEnd w:id="79"/>
      <w:bookmarkEnd w:id="80"/>
    </w:p>
    <w:p w14:paraId="20E137DD" w14:textId="00C7215D" w:rsidR="003D5726" w:rsidRPr="007A509A" w:rsidRDefault="00416FA6" w:rsidP="00C81186">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Վերլուծության շրջանակներում տարբերակների համեմատությունն իրականացվում է</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ըստ</w:t>
      </w:r>
      <w:r w:rsidR="00144028" w:rsidRPr="00CD4621">
        <w:rPr>
          <w:rFonts w:ascii="GHEA Grapalat" w:hAnsi="GHEA Grapalat" w:cs="Tahoma"/>
          <w:sz w:val="24"/>
          <w:szCs w:val="24"/>
          <w:lang w:val="hy-AM"/>
        </w:rPr>
        <w:t xml:space="preserve"> </w:t>
      </w:r>
      <w:r w:rsidRPr="007A509A">
        <w:rPr>
          <w:rFonts w:ascii="GHEA Grapalat" w:hAnsi="GHEA Grapalat" w:cs="Tahoma"/>
          <w:sz w:val="24"/>
          <w:szCs w:val="24"/>
          <w:lang w:val="hy-AM"/>
        </w:rPr>
        <w:t xml:space="preserve">դրանց </w:t>
      </w:r>
      <w:r w:rsidRPr="007A509A">
        <w:rPr>
          <w:rFonts w:ascii="GHEA Grapalat" w:hAnsi="GHEA Grapalat"/>
          <w:sz w:val="24"/>
          <w:szCs w:val="24"/>
          <w:lang w:val="hy-AM"/>
        </w:rPr>
        <w:t>«</w:t>
      </w:r>
      <w:r w:rsidRPr="007A509A">
        <w:rPr>
          <w:rFonts w:ascii="GHEA Grapalat" w:hAnsi="GHEA Grapalat" w:cs="Tahoma"/>
          <w:sz w:val="24"/>
          <w:szCs w:val="24"/>
          <w:lang w:val="hy-AM"/>
        </w:rPr>
        <w:t>Կշռված գ</w:t>
      </w:r>
      <w:r w:rsidR="00D15BCE">
        <w:rPr>
          <w:rFonts w:ascii="GHEA Grapalat" w:hAnsi="GHEA Grapalat" w:cs="Tahoma"/>
          <w:sz w:val="24"/>
          <w:szCs w:val="24"/>
          <w:lang w:val="hy-AM"/>
        </w:rPr>
        <w:t>ն</w:t>
      </w:r>
      <w:r w:rsidRPr="007A509A">
        <w:rPr>
          <w:rFonts w:ascii="GHEA Grapalat" w:hAnsi="GHEA Grapalat" w:cs="Tahoma"/>
          <w:sz w:val="24"/>
          <w:szCs w:val="24"/>
          <w:lang w:val="hy-AM"/>
        </w:rPr>
        <w:t>ահատական</w:t>
      </w:r>
      <w:r w:rsidRPr="007A509A">
        <w:rPr>
          <w:rFonts w:ascii="GHEA Grapalat" w:hAnsi="GHEA Grapalat"/>
          <w:sz w:val="24"/>
          <w:szCs w:val="24"/>
          <w:lang w:val="hy-AM"/>
        </w:rPr>
        <w:t>»-</w:t>
      </w:r>
      <w:r w:rsidR="00144028" w:rsidRPr="00CD4621">
        <w:rPr>
          <w:rFonts w:ascii="GHEA Grapalat" w:hAnsi="GHEA Grapalat"/>
          <w:sz w:val="24"/>
          <w:szCs w:val="24"/>
          <w:lang w:val="hy-AM"/>
        </w:rPr>
        <w:t>ներ</w:t>
      </w:r>
      <w:r w:rsidRPr="007A509A">
        <w:rPr>
          <w:rFonts w:ascii="GHEA Grapalat" w:hAnsi="GHEA Grapalat" w:cs="Tahoma"/>
          <w:sz w:val="24"/>
          <w:szCs w:val="24"/>
          <w:lang w:val="hy-AM"/>
        </w:rPr>
        <w:t xml:space="preserve">ի: </w:t>
      </w:r>
    </w:p>
    <w:p w14:paraId="7B28CC88" w14:textId="27D12ED3" w:rsidR="00416FA6" w:rsidRPr="007A509A" w:rsidRDefault="00416FA6" w:rsidP="002641F8">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Տարբերակների </w:t>
      </w:r>
      <w:r w:rsidRPr="007A509A">
        <w:rPr>
          <w:rFonts w:ascii="GHEA Grapalat" w:hAnsi="GHEA Grapalat"/>
          <w:sz w:val="24"/>
          <w:szCs w:val="24"/>
          <w:lang w:val="hy-AM"/>
        </w:rPr>
        <w:t>«</w:t>
      </w:r>
      <w:r w:rsidRPr="007A509A">
        <w:rPr>
          <w:rFonts w:ascii="GHEA Grapalat" w:hAnsi="GHEA Grapalat" w:cs="Tahoma"/>
          <w:sz w:val="24"/>
          <w:szCs w:val="24"/>
          <w:lang w:val="hy-AM"/>
        </w:rPr>
        <w:t>Կշռված գ</w:t>
      </w:r>
      <w:r w:rsidR="00D15BCE">
        <w:rPr>
          <w:rFonts w:ascii="GHEA Grapalat" w:hAnsi="GHEA Grapalat" w:cs="Tahoma"/>
          <w:sz w:val="24"/>
          <w:szCs w:val="24"/>
          <w:lang w:val="hy-AM"/>
        </w:rPr>
        <w:t>ն</w:t>
      </w:r>
      <w:r w:rsidRPr="007A509A">
        <w:rPr>
          <w:rFonts w:ascii="GHEA Grapalat" w:hAnsi="GHEA Grapalat" w:cs="Tahoma"/>
          <w:sz w:val="24"/>
          <w:szCs w:val="24"/>
          <w:lang w:val="hy-AM"/>
        </w:rPr>
        <w:t>ահատական</w:t>
      </w:r>
      <w:r w:rsidRPr="007A509A">
        <w:rPr>
          <w:rFonts w:ascii="GHEA Grapalat" w:hAnsi="GHEA Grapalat"/>
          <w:sz w:val="24"/>
          <w:szCs w:val="24"/>
          <w:lang w:val="hy-AM"/>
        </w:rPr>
        <w:t>»-</w:t>
      </w:r>
      <w:r w:rsidRPr="007A509A">
        <w:rPr>
          <w:rFonts w:ascii="GHEA Grapalat" w:hAnsi="GHEA Grapalat" w:cs="Tahoma"/>
          <w:sz w:val="24"/>
          <w:szCs w:val="24"/>
          <w:lang w:val="hy-AM"/>
        </w:rPr>
        <w:t>ների</w:t>
      </w:r>
      <w:r w:rsidRPr="007A509A">
        <w:rPr>
          <w:rFonts w:ascii="GHEA Grapalat" w:hAnsi="GHEA Grapalat"/>
          <w:sz w:val="24"/>
          <w:szCs w:val="24"/>
          <w:lang w:val="hy-AM"/>
        </w:rPr>
        <w:t xml:space="preserve"> </w:t>
      </w:r>
      <w:r w:rsidRPr="007A509A">
        <w:rPr>
          <w:rFonts w:ascii="GHEA Grapalat" w:hAnsi="GHEA Grapalat" w:cs="Tahoma"/>
          <w:sz w:val="24"/>
          <w:szCs w:val="24"/>
          <w:lang w:val="hy-AM"/>
        </w:rPr>
        <w:t xml:space="preserve">հաշվարկն իրականացվում է հետևյալ քայլերի միջոցով՝ </w:t>
      </w:r>
    </w:p>
    <w:p w14:paraId="673B86E6" w14:textId="77777777" w:rsidR="002641F8" w:rsidRDefault="00416FA6" w:rsidP="00637837">
      <w:pPr>
        <w:pStyle w:val="ListParagraph"/>
        <w:numPr>
          <w:ilvl w:val="0"/>
          <w:numId w:val="41"/>
        </w:numPr>
        <w:ind w:left="1170" w:hanging="450"/>
        <w:jc w:val="both"/>
        <w:rPr>
          <w:rFonts w:ascii="GHEA Grapalat" w:hAnsi="GHEA Grapalat" w:cs="Tahoma"/>
          <w:sz w:val="24"/>
          <w:szCs w:val="24"/>
          <w:lang w:val="hy-AM"/>
        </w:rPr>
      </w:pPr>
      <w:r w:rsidRPr="007A509A">
        <w:rPr>
          <w:rFonts w:ascii="GHEA Grapalat" w:hAnsi="GHEA Grapalat" w:cs="Tahoma"/>
          <w:sz w:val="24"/>
          <w:szCs w:val="24"/>
          <w:lang w:val="hy-AM"/>
        </w:rPr>
        <w:t xml:space="preserve">առաջնահերթ չափանիշների սահմանում և նրանց կարևորության կշռում. ոչ բոլոր չափանիշներն են հավասարապես կարևոր, նրանցից մի քանիսն ավելի էական/հրատապ են, քան մնացածը՝ կախված հանրային արժեհամակարգից, </w:t>
      </w:r>
      <w:r w:rsidRPr="007A509A">
        <w:rPr>
          <w:rFonts w:ascii="GHEA Grapalat" w:hAnsi="GHEA Grapalat" w:cs="Tahoma"/>
          <w:sz w:val="24"/>
          <w:szCs w:val="24"/>
          <w:lang w:val="hy-AM"/>
        </w:rPr>
        <w:lastRenderedPageBreak/>
        <w:t>շահառուների սպասումներից և ազգային կամ տարածաշրջանային ռազմավարություններից</w:t>
      </w:r>
      <w:r w:rsidR="009862E6" w:rsidRPr="009862E6">
        <w:rPr>
          <w:rFonts w:ascii="GHEA Grapalat" w:hAnsi="GHEA Grapalat" w:cs="Tahoma"/>
          <w:sz w:val="24"/>
          <w:szCs w:val="24"/>
          <w:lang w:val="hy-AM"/>
        </w:rPr>
        <w:t>,</w:t>
      </w:r>
      <w:r w:rsidRPr="007A509A">
        <w:rPr>
          <w:rFonts w:ascii="GHEA Grapalat" w:hAnsi="GHEA Grapalat" w:cs="Tahoma"/>
          <w:sz w:val="24"/>
          <w:szCs w:val="24"/>
          <w:lang w:val="hy-AM"/>
        </w:rPr>
        <w:t xml:space="preserve"> </w:t>
      </w:r>
    </w:p>
    <w:p w14:paraId="71B30B61" w14:textId="77777777" w:rsidR="00416FA6" w:rsidRPr="002641F8" w:rsidRDefault="00416FA6" w:rsidP="002641F8">
      <w:pPr>
        <w:pStyle w:val="ListParagraph"/>
        <w:ind w:left="1170"/>
        <w:jc w:val="both"/>
        <w:rPr>
          <w:rFonts w:ascii="GHEA Grapalat" w:hAnsi="GHEA Grapalat" w:cs="Tahoma"/>
          <w:sz w:val="24"/>
          <w:szCs w:val="24"/>
          <w:lang w:val="hy-AM"/>
        </w:rPr>
      </w:pPr>
      <w:r w:rsidRPr="002641F8">
        <w:rPr>
          <w:rFonts w:ascii="GHEA Grapalat" w:hAnsi="GHEA Grapalat" w:cs="Tahoma"/>
          <w:sz w:val="24"/>
          <w:szCs w:val="24"/>
          <w:lang w:val="hy-AM"/>
        </w:rPr>
        <w:t xml:space="preserve">Ցանկալի է չափանիշների ընտրությունը և կշռումը իրականացնել շահառուների, կառավարության և ոլորտի փորձագետների հետ, օրինակ՝ ֆոկուս խմբերի միջոցով: </w:t>
      </w:r>
    </w:p>
    <w:p w14:paraId="7CC882AB" w14:textId="77777777" w:rsidR="003D5726" w:rsidRPr="007A509A" w:rsidRDefault="00416FA6" w:rsidP="00637837">
      <w:pPr>
        <w:pStyle w:val="ListParagraph"/>
        <w:numPr>
          <w:ilvl w:val="0"/>
          <w:numId w:val="41"/>
        </w:numPr>
        <w:ind w:left="1170" w:hanging="450"/>
        <w:jc w:val="both"/>
        <w:rPr>
          <w:rFonts w:ascii="GHEA Grapalat" w:hAnsi="GHEA Grapalat" w:cs="Tahoma"/>
          <w:sz w:val="24"/>
          <w:szCs w:val="24"/>
          <w:lang w:val="hy-AM"/>
        </w:rPr>
      </w:pPr>
      <w:r w:rsidRPr="007A509A">
        <w:rPr>
          <w:rFonts w:ascii="GHEA Grapalat" w:hAnsi="GHEA Grapalat" w:cs="Tahoma"/>
          <w:sz w:val="24"/>
          <w:szCs w:val="24"/>
          <w:lang w:val="hy-AM"/>
        </w:rPr>
        <w:t>ըստ  յուրաքանչյուր չափանիշի՝ տարբերակների գնահատման համակարգի սահմանում և յուրաքանչյուր տարբերակի գնահատում,</w:t>
      </w:r>
    </w:p>
    <w:p w14:paraId="3349D2D5" w14:textId="77777777" w:rsidR="003D5726" w:rsidRPr="007A509A" w:rsidRDefault="00416FA6" w:rsidP="00637837">
      <w:pPr>
        <w:pStyle w:val="ListParagraph"/>
        <w:numPr>
          <w:ilvl w:val="0"/>
          <w:numId w:val="41"/>
        </w:numPr>
        <w:ind w:left="1170" w:hanging="450"/>
        <w:jc w:val="both"/>
        <w:rPr>
          <w:rFonts w:ascii="GHEA Grapalat" w:hAnsi="GHEA Grapalat" w:cs="Tahoma"/>
          <w:sz w:val="24"/>
          <w:szCs w:val="24"/>
          <w:lang w:val="hy-AM"/>
        </w:rPr>
      </w:pPr>
      <w:r w:rsidRPr="007A509A">
        <w:rPr>
          <w:rFonts w:ascii="GHEA Grapalat" w:hAnsi="GHEA Grapalat" w:cs="Tahoma"/>
          <w:sz w:val="24"/>
          <w:szCs w:val="24"/>
          <w:lang w:val="hy-AM"/>
        </w:rPr>
        <w:t xml:space="preserve">յուրաքանչյուր տարբերակի գնահատականների </w:t>
      </w:r>
      <w:r w:rsidR="002145E2">
        <w:rPr>
          <w:rFonts w:ascii="GHEA Grapalat" w:hAnsi="GHEA Grapalat" w:cs="Tahoma"/>
          <w:sz w:val="24"/>
          <w:szCs w:val="24"/>
          <w:lang w:val="hy-AM"/>
        </w:rPr>
        <w:t>կշռում</w:t>
      </w:r>
      <w:r w:rsidRPr="007A509A">
        <w:rPr>
          <w:rFonts w:ascii="GHEA Grapalat" w:hAnsi="GHEA Grapalat" w:cs="Tahoma"/>
          <w:sz w:val="24"/>
          <w:szCs w:val="24"/>
          <w:lang w:val="hy-AM"/>
        </w:rPr>
        <w:t xml:space="preserve"> ըստ յուրաքանչյուր չափանիշի կշռի,  </w:t>
      </w:r>
    </w:p>
    <w:p w14:paraId="322A00D5" w14:textId="27AA9D33" w:rsidR="00416FA6" w:rsidRPr="007A509A" w:rsidRDefault="00416FA6" w:rsidP="00637837">
      <w:pPr>
        <w:pStyle w:val="ListParagraph"/>
        <w:numPr>
          <w:ilvl w:val="0"/>
          <w:numId w:val="41"/>
        </w:numPr>
        <w:ind w:left="1170" w:hanging="450"/>
        <w:jc w:val="both"/>
        <w:rPr>
          <w:rFonts w:ascii="GHEA Grapalat" w:hAnsi="GHEA Grapalat" w:cs="Tahoma"/>
          <w:sz w:val="24"/>
          <w:szCs w:val="24"/>
          <w:lang w:val="hy-AM"/>
        </w:rPr>
      </w:pPr>
      <w:r w:rsidRPr="007A509A">
        <w:rPr>
          <w:rFonts w:ascii="GHEA Grapalat" w:hAnsi="GHEA Grapalat" w:cs="Tahoma"/>
          <w:sz w:val="24"/>
          <w:szCs w:val="24"/>
          <w:lang w:val="hy-AM"/>
        </w:rPr>
        <w:t>յուրաքանչ</w:t>
      </w:r>
      <w:r w:rsidR="00D15BCE">
        <w:rPr>
          <w:rFonts w:ascii="GHEA Grapalat" w:hAnsi="GHEA Grapalat" w:cs="Tahoma"/>
          <w:sz w:val="24"/>
          <w:szCs w:val="24"/>
          <w:lang w:val="hy-AM"/>
        </w:rPr>
        <w:t>յ</w:t>
      </w:r>
      <w:r w:rsidRPr="007A509A">
        <w:rPr>
          <w:rFonts w:ascii="GHEA Grapalat" w:hAnsi="GHEA Grapalat" w:cs="Tahoma"/>
          <w:sz w:val="24"/>
          <w:szCs w:val="24"/>
          <w:lang w:val="hy-AM"/>
        </w:rPr>
        <w:t xml:space="preserve">ուր տարբերակի համար ընդհանուր </w:t>
      </w:r>
      <w:r w:rsidRPr="007A509A">
        <w:rPr>
          <w:rFonts w:ascii="GHEA Grapalat" w:hAnsi="GHEA Grapalat"/>
          <w:sz w:val="24"/>
          <w:szCs w:val="24"/>
          <w:lang w:val="hy-AM"/>
        </w:rPr>
        <w:t>«</w:t>
      </w:r>
      <w:r w:rsidRPr="007A509A">
        <w:rPr>
          <w:rFonts w:ascii="GHEA Grapalat" w:hAnsi="GHEA Grapalat" w:cs="Tahoma"/>
          <w:sz w:val="24"/>
          <w:szCs w:val="24"/>
          <w:lang w:val="hy-AM"/>
        </w:rPr>
        <w:t>Կշռված գ</w:t>
      </w:r>
      <w:r w:rsidR="00D15BCE">
        <w:rPr>
          <w:rFonts w:ascii="GHEA Grapalat" w:hAnsi="GHEA Grapalat" w:cs="Tahoma"/>
          <w:sz w:val="24"/>
          <w:szCs w:val="24"/>
          <w:lang w:val="hy-AM"/>
        </w:rPr>
        <w:t>ն</w:t>
      </w:r>
      <w:r w:rsidRPr="007A509A">
        <w:rPr>
          <w:rFonts w:ascii="GHEA Grapalat" w:hAnsi="GHEA Grapalat" w:cs="Tahoma"/>
          <w:sz w:val="24"/>
          <w:szCs w:val="24"/>
          <w:lang w:val="hy-AM"/>
        </w:rPr>
        <w:t>ահատական</w:t>
      </w:r>
      <w:r w:rsidRPr="007A509A">
        <w:rPr>
          <w:rFonts w:ascii="GHEA Grapalat" w:hAnsi="GHEA Grapalat"/>
          <w:sz w:val="24"/>
          <w:szCs w:val="24"/>
          <w:lang w:val="hy-AM"/>
        </w:rPr>
        <w:t>»-</w:t>
      </w:r>
      <w:r w:rsidRPr="007A509A">
        <w:rPr>
          <w:rFonts w:ascii="GHEA Grapalat" w:hAnsi="GHEA Grapalat" w:cs="Tahoma"/>
          <w:sz w:val="24"/>
          <w:szCs w:val="24"/>
          <w:lang w:val="hy-AM"/>
        </w:rPr>
        <w:t xml:space="preserve">ի հաշվարկում: </w:t>
      </w:r>
    </w:p>
    <w:p w14:paraId="106EC1D9" w14:textId="77777777" w:rsidR="00416FA6" w:rsidRPr="007A509A" w:rsidRDefault="00416FA6" w:rsidP="002641F8">
      <w:pPr>
        <w:ind w:firstLine="720"/>
        <w:jc w:val="both"/>
        <w:rPr>
          <w:rFonts w:ascii="GHEA Grapalat" w:hAnsi="GHEA Grapalat" w:cs="Tahoma"/>
          <w:sz w:val="24"/>
          <w:szCs w:val="24"/>
          <w:lang w:val="hy-AM"/>
        </w:rPr>
      </w:pPr>
      <w:r w:rsidRPr="007A509A">
        <w:rPr>
          <w:rFonts w:ascii="GHEA Grapalat" w:hAnsi="GHEA Grapalat" w:cs="Tahoma"/>
          <w:sz w:val="24"/>
          <w:szCs w:val="24"/>
          <w:lang w:val="hy-AM"/>
        </w:rPr>
        <w:t>ԿԱԳ վերլուծության շրջանակներում նախընտրելի է այն տարբերակը, որն ունի ամենամեծ ընդհանուր կշռված գնահատականը:</w:t>
      </w:r>
    </w:p>
    <w:p w14:paraId="040F6CD7" w14:textId="77777777" w:rsidR="00366AB2" w:rsidRPr="007A509A" w:rsidRDefault="00366AB2" w:rsidP="00416FA6">
      <w:pPr>
        <w:jc w:val="center"/>
        <w:rPr>
          <w:rFonts w:ascii="GHEA Grapalat" w:hAnsi="GHEA Grapalat"/>
          <w:b/>
          <w:sz w:val="24"/>
          <w:szCs w:val="24"/>
          <w:lang w:val="hy-AM"/>
        </w:rPr>
      </w:pPr>
    </w:p>
    <w:p w14:paraId="5ECF20C3" w14:textId="77777777" w:rsidR="00416FA6" w:rsidRPr="007A509A" w:rsidRDefault="00416FA6" w:rsidP="00416FA6">
      <w:pPr>
        <w:jc w:val="center"/>
        <w:rPr>
          <w:rFonts w:ascii="GHEA Grapalat" w:hAnsi="GHEA Grapalat"/>
          <w:b/>
          <w:color w:val="C00000"/>
          <w:sz w:val="24"/>
          <w:szCs w:val="24"/>
          <w:lang w:val="hy-AM"/>
        </w:rPr>
      </w:pPr>
      <w:r w:rsidRPr="007A509A">
        <w:rPr>
          <w:rFonts w:ascii="GHEA Grapalat" w:hAnsi="GHEA Grapalat"/>
          <w:b/>
          <w:sz w:val="24"/>
          <w:szCs w:val="24"/>
          <w:lang w:val="hy-AM"/>
        </w:rPr>
        <w:t>Ընդհանուր կշռված գնահատական =</w:t>
      </w:r>
      <w:r w:rsidRPr="007A509A">
        <w:rPr>
          <w:rFonts w:ascii="GHEA Grapalat" w:hAnsi="GHEA Grapalat" w:cs="Tahoma"/>
          <w:sz w:val="24"/>
          <w:szCs w:val="24"/>
          <w:lang w:val="hy-AM"/>
        </w:rPr>
        <w:t xml:space="preserve"> </w:t>
      </w:r>
      <w:r w:rsidRPr="007A509A">
        <w:rPr>
          <w:rFonts w:ascii="GHEA Grapalat" w:hAnsi="GHEA Grapalat"/>
          <w:b/>
          <w:sz w:val="24"/>
          <w:szCs w:val="24"/>
          <w:lang w:val="hy-AM"/>
        </w:rPr>
        <w:t>∑Գնահատական x Կշիռ</w:t>
      </w:r>
    </w:p>
    <w:p w14:paraId="4B28BC92" w14:textId="77777777" w:rsidR="00416FA6" w:rsidRPr="00CD4621" w:rsidRDefault="00416FA6" w:rsidP="00416FA6">
      <w:pPr>
        <w:jc w:val="center"/>
        <w:rPr>
          <w:rFonts w:ascii="GHEA Grapalat" w:hAnsi="GHEA Grapalat"/>
          <w:b/>
          <w:color w:val="C00000"/>
          <w:sz w:val="24"/>
          <w:szCs w:val="24"/>
          <w:lang w:val="hy-AM"/>
        </w:rPr>
      </w:pPr>
    </w:p>
    <w:p w14:paraId="74D6FDCF" w14:textId="77777777" w:rsidR="00E14C51" w:rsidRPr="007A509A" w:rsidRDefault="009A5CA4" w:rsidP="00416FA6">
      <w:pPr>
        <w:jc w:val="center"/>
        <w:rPr>
          <w:rFonts w:ascii="GHEA Grapalat" w:hAnsi="GHEA Grapalat"/>
          <w:b/>
          <w:color w:val="C00000"/>
          <w:sz w:val="24"/>
          <w:szCs w:val="24"/>
          <w:lang w:val="hy-AM"/>
        </w:rPr>
      </w:pPr>
      <w:r>
        <w:rPr>
          <w:rFonts w:ascii="GHEA Grapalat" w:hAnsi="GHEA Grapalat" w:cs="Tahoma"/>
          <w:b/>
          <w:noProof/>
          <w:color w:val="C00000"/>
          <w:sz w:val="24"/>
          <w:szCs w:val="24"/>
        </w:rPr>
        <mc:AlternateContent>
          <mc:Choice Requires="wps">
            <w:drawing>
              <wp:anchor distT="0" distB="0" distL="114300" distR="114300" simplePos="0" relativeHeight="251843584" behindDoc="0" locked="0" layoutInCell="1" allowOverlap="1" wp14:anchorId="2B4DA10F" wp14:editId="5C288A00">
                <wp:simplePos x="0" y="0"/>
                <wp:positionH relativeFrom="margin">
                  <wp:align>right</wp:align>
                </wp:positionH>
                <wp:positionV relativeFrom="paragraph">
                  <wp:posOffset>129540</wp:posOffset>
                </wp:positionV>
                <wp:extent cx="6456045" cy="4305935"/>
                <wp:effectExtent l="0" t="0" r="20955" b="18415"/>
                <wp:wrapNone/>
                <wp:docPr id="19" name="Text Box 53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045" cy="430593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id="68">
                        <w:txbxContent>
                          <w:p w14:paraId="683FFB1D" w14:textId="77777777" w:rsidR="00D15BCE" w:rsidRPr="00CD4621" w:rsidRDefault="00D15BCE" w:rsidP="00C81186">
                            <w:pPr>
                              <w:spacing w:after="120"/>
                              <w:jc w:val="center"/>
                              <w:rPr>
                                <w:rFonts w:ascii="GHEA Grapalat" w:hAnsi="GHEA Grapalat" w:cs="Tahoma"/>
                                <w:b/>
                                <w:i/>
                                <w:color w:val="002060"/>
                                <w:sz w:val="24"/>
                                <w:szCs w:val="24"/>
                                <w:u w:val="single"/>
                                <w:lang w:val="hy-AM"/>
                              </w:rPr>
                            </w:pPr>
                            <w:r w:rsidRPr="00CD4621">
                              <w:rPr>
                                <w:rFonts w:ascii="GHEA Grapalat" w:hAnsi="GHEA Grapalat" w:cs="Tahoma"/>
                                <w:b/>
                                <w:i/>
                                <w:color w:val="002060"/>
                                <w:sz w:val="24"/>
                                <w:szCs w:val="24"/>
                                <w:u w:val="single"/>
                                <w:lang w:val="hy-AM"/>
                              </w:rPr>
                              <w:t>Օրինակ 2</w:t>
                            </w:r>
                            <w:r>
                              <w:rPr>
                                <w:rFonts w:ascii="GHEA Grapalat" w:hAnsi="GHEA Grapalat" w:cs="Tahoma"/>
                                <w:b/>
                                <w:i/>
                                <w:color w:val="002060"/>
                                <w:sz w:val="24"/>
                                <w:szCs w:val="24"/>
                                <w:u w:val="single"/>
                                <w:lang w:val="ru-RU"/>
                              </w:rPr>
                              <w:t>3</w:t>
                            </w:r>
                            <w:r w:rsidRPr="00CD4621">
                              <w:rPr>
                                <w:rFonts w:ascii="GHEA Grapalat" w:hAnsi="GHEA Grapalat" w:cs="Tahoma"/>
                                <w:b/>
                                <w:i/>
                                <w:color w:val="002060"/>
                                <w:sz w:val="24"/>
                                <w:szCs w:val="24"/>
                                <w:u w:val="single"/>
                                <w:lang w:val="hy-AM"/>
                              </w:rPr>
                              <w:t>.</w:t>
                            </w:r>
                            <w:r w:rsidRPr="00CD4621">
                              <w:rPr>
                                <w:rFonts w:ascii="GHEA Grapalat" w:hAnsi="GHEA Grapalat" w:cs="Tahoma"/>
                                <w:b/>
                                <w:i/>
                                <w:color w:val="002060"/>
                                <w:sz w:val="24"/>
                                <w:szCs w:val="24"/>
                                <w:u w:val="single"/>
                              </w:rPr>
                              <w:t xml:space="preserve"> </w:t>
                            </w:r>
                            <w:r w:rsidRPr="00CD4621">
                              <w:rPr>
                                <w:rFonts w:ascii="GHEA Grapalat" w:hAnsi="GHEA Grapalat" w:cs="Tahoma"/>
                                <w:b/>
                                <w:i/>
                                <w:color w:val="002060"/>
                                <w:sz w:val="24"/>
                                <w:szCs w:val="24"/>
                                <w:u w:val="single"/>
                                <w:lang w:val="hy-AM"/>
                              </w:rPr>
                              <w:t>Բազմաչափանիշ վերլուծության օրինակ</w:t>
                            </w:r>
                          </w:p>
                          <w:p w14:paraId="79917141" w14:textId="77777777" w:rsidR="00D15BCE" w:rsidRPr="00CD4621" w:rsidRDefault="00D15BCE">
                            <w:pPr>
                              <w:rPr>
                                <w:rFonts w:ascii="GHEA Grapalat" w:hAnsi="GHEA Grapalat" w:cs="Tahoma"/>
                                <w:b/>
                                <w:i/>
                                <w:color w:val="002060"/>
                                <w:u w:val="single"/>
                                <w:lang w:val="hy-AM"/>
                              </w:rPr>
                            </w:pPr>
                          </w:p>
                          <w:p w14:paraId="5BB2D621" w14:textId="77777777" w:rsidR="00D15BCE" w:rsidRPr="009006AB" w:rsidRDefault="00D15BCE" w:rsidP="00C81186">
                            <w:pPr>
                              <w:pStyle w:val="ListParagraph"/>
                              <w:spacing w:after="0" w:line="240" w:lineRule="auto"/>
                              <w:ind w:left="86" w:firstLine="634"/>
                              <w:jc w:val="both"/>
                              <w:rPr>
                                <w:rFonts w:ascii="GHEA Grapalat" w:hAnsi="GHEA Grapalat" w:cs="Tahoma"/>
                                <w:i/>
                                <w:color w:val="002060"/>
                                <w:lang w:val="hy-AM"/>
                              </w:rPr>
                            </w:pPr>
                            <w:r w:rsidRPr="009006AB">
                              <w:rPr>
                                <w:rFonts w:ascii="GHEA Grapalat" w:hAnsi="GHEA Grapalat" w:cs="Tahoma"/>
                                <w:b/>
                                <w:i/>
                                <w:color w:val="002060"/>
                                <w:lang w:val="hy-AM"/>
                              </w:rPr>
                              <w:t>Տարբերակ 1</w:t>
                            </w:r>
                            <w:r w:rsidRPr="009006AB">
                              <w:rPr>
                                <w:rFonts w:ascii="GHEA Grapalat" w:hAnsi="GHEA Grapalat" w:cs="Tahoma"/>
                                <w:i/>
                                <w:color w:val="002060"/>
                                <w:lang w:val="hy-AM"/>
                              </w:rPr>
                              <w:t xml:space="preserve"> – հանրային իրազեկվածության մակարդակի բարձրացում հեռուստատեսությամբ սոցիալական գորվազդների ցուցադրման միջոցով</w:t>
                            </w:r>
                          </w:p>
                          <w:p w14:paraId="76CD9237" w14:textId="77777777" w:rsidR="00D15BCE" w:rsidRPr="009006AB" w:rsidRDefault="00D15BCE" w:rsidP="00320288">
                            <w:pPr>
                              <w:spacing w:after="120"/>
                              <w:ind w:firstLine="547"/>
                              <w:rPr>
                                <w:rFonts w:ascii="GHEA Grapalat" w:hAnsi="GHEA Grapalat"/>
                                <w:i/>
                                <w:color w:val="002060"/>
                                <w:lang w:val="hy-AM"/>
                              </w:rPr>
                            </w:pPr>
                            <w:r w:rsidRPr="009006AB">
                              <w:rPr>
                                <w:rFonts w:ascii="GHEA Grapalat" w:hAnsi="GHEA Grapalat"/>
                                <w:i/>
                                <w:color w:val="002060"/>
                                <w:lang w:val="hy-AM"/>
                              </w:rPr>
                              <w:t>Տարբերակի ընդհանուր ծախս՝ 5,400,000 ՀՀ դրամ:</w:t>
                            </w:r>
                          </w:p>
                          <w:p w14:paraId="476F4D34" w14:textId="77777777" w:rsidR="00D15BCE" w:rsidRPr="009006AB" w:rsidRDefault="00D15BCE" w:rsidP="00C60141">
                            <w:pPr>
                              <w:pStyle w:val="ListParagraph"/>
                              <w:spacing w:after="0" w:line="240" w:lineRule="auto"/>
                              <w:ind w:left="90" w:firstLine="630"/>
                              <w:jc w:val="both"/>
                              <w:rPr>
                                <w:rFonts w:ascii="GHEA Grapalat" w:hAnsi="GHEA Grapalat" w:cs="Tahoma"/>
                                <w:i/>
                                <w:color w:val="002060"/>
                                <w:lang w:val="hy-AM"/>
                              </w:rPr>
                            </w:pPr>
                            <w:r w:rsidRPr="009006AB">
                              <w:rPr>
                                <w:rFonts w:ascii="GHEA Grapalat" w:hAnsi="GHEA Grapalat" w:cs="Tahoma"/>
                                <w:b/>
                                <w:i/>
                                <w:color w:val="002060"/>
                                <w:lang w:val="hy-AM"/>
                              </w:rPr>
                              <w:t xml:space="preserve">Տարբերակ 2 </w:t>
                            </w:r>
                            <w:r w:rsidRPr="009006AB">
                              <w:rPr>
                                <w:rFonts w:ascii="GHEA Grapalat" w:hAnsi="GHEA Grapalat" w:cs="Tahoma"/>
                                <w:i/>
                                <w:color w:val="002060"/>
                                <w:lang w:val="hy-AM"/>
                              </w:rPr>
                              <w:t xml:space="preserve">– ոչինչ չանել (ներկայումս խնդրի շուրջ հանրային իրազեկվածությունն ապահովվում է թռուցիկների տարածման միջոցով) </w:t>
                            </w:r>
                          </w:p>
                          <w:p w14:paraId="13F19C3C" w14:textId="77777777" w:rsidR="00D15BCE" w:rsidRPr="009006AB" w:rsidRDefault="00D15BCE" w:rsidP="00366AB2">
                            <w:pPr>
                              <w:spacing w:after="120"/>
                              <w:ind w:firstLine="547"/>
                              <w:rPr>
                                <w:rFonts w:ascii="GHEA Grapalat" w:hAnsi="GHEA Grapalat"/>
                                <w:i/>
                                <w:color w:val="002060"/>
                                <w:lang w:val="hy-AM"/>
                              </w:rPr>
                            </w:pPr>
                            <w:r w:rsidRPr="009006AB">
                              <w:rPr>
                                <w:rFonts w:ascii="GHEA Grapalat" w:hAnsi="GHEA Grapalat"/>
                                <w:i/>
                                <w:color w:val="002060"/>
                                <w:lang w:val="hy-AM"/>
                              </w:rPr>
                              <w:t>Տարբերակի ընդհանուր ծախս՝ 2,000,000 ՀՀ դրամ</w:t>
                            </w:r>
                          </w:p>
                          <w:p w14:paraId="37036331" w14:textId="77777777" w:rsidR="00D15BCE" w:rsidRPr="009006AB" w:rsidRDefault="00D15BCE" w:rsidP="00C60141">
                            <w:pPr>
                              <w:pStyle w:val="ListParagraph"/>
                              <w:spacing w:after="0" w:line="240" w:lineRule="auto"/>
                              <w:ind w:left="90" w:firstLine="630"/>
                              <w:jc w:val="both"/>
                              <w:rPr>
                                <w:rFonts w:ascii="GHEA Grapalat" w:hAnsi="GHEA Grapalat" w:cs="Tahoma"/>
                                <w:i/>
                                <w:color w:val="002060"/>
                                <w:lang w:val="hy-AM"/>
                              </w:rPr>
                            </w:pPr>
                            <w:r w:rsidRPr="009006AB">
                              <w:rPr>
                                <w:rFonts w:ascii="GHEA Grapalat" w:hAnsi="GHEA Grapalat" w:cs="Tahoma"/>
                                <w:b/>
                                <w:i/>
                                <w:color w:val="002060"/>
                                <w:lang w:val="hy-AM"/>
                              </w:rPr>
                              <w:t>Տարբերակ 3</w:t>
                            </w:r>
                            <w:r w:rsidRPr="009006AB">
                              <w:rPr>
                                <w:rFonts w:ascii="GHEA Grapalat" w:hAnsi="GHEA Grapalat" w:cs="Tahoma"/>
                                <w:i/>
                                <w:color w:val="002060"/>
                                <w:lang w:val="hy-AM"/>
                              </w:rPr>
                              <w:t xml:space="preserve"> – հանրային իրազեկվածության մակարդակի բարձրացում մարզեր այցելությունների և թիրախային խմբերի հետ հանդիպում-քննարկումների կազմակերպման միջոցով</w:t>
                            </w:r>
                          </w:p>
                          <w:p w14:paraId="18012DE3" w14:textId="77777777" w:rsidR="00D15BCE" w:rsidRPr="009006AB" w:rsidRDefault="00D15BCE" w:rsidP="0047630C">
                            <w:pPr>
                              <w:pStyle w:val="ListParagraph"/>
                              <w:spacing w:after="240" w:line="240" w:lineRule="auto"/>
                              <w:ind w:left="86" w:firstLine="634"/>
                              <w:jc w:val="both"/>
                              <w:rPr>
                                <w:rFonts w:ascii="GHEA Grapalat" w:hAnsi="GHEA Grapalat" w:cs="Tahoma"/>
                                <w:i/>
                                <w:color w:val="002060"/>
                                <w:lang w:val="hy-AM"/>
                              </w:rPr>
                            </w:pPr>
                            <w:r w:rsidRPr="009006AB">
                              <w:rPr>
                                <w:rFonts w:ascii="GHEA Grapalat" w:hAnsi="GHEA Grapalat" w:cs="Tahoma"/>
                                <w:i/>
                                <w:color w:val="002060"/>
                                <w:lang w:val="hy-AM"/>
                              </w:rPr>
                              <w:t>Տարբերակի ընդհանուր ծախս՝ 8,000,000 ՀՀ դրամ</w:t>
                            </w:r>
                          </w:p>
                          <w:p w14:paraId="004A2434" w14:textId="77777777" w:rsidR="00D15BCE" w:rsidRPr="00CD4621" w:rsidRDefault="00D15BCE" w:rsidP="00BC6E15">
                            <w:pPr>
                              <w:spacing w:after="120"/>
                              <w:jc w:val="center"/>
                              <w:rPr>
                                <w:rFonts w:ascii="GHEA Grapalat" w:hAnsi="GHEA Grapalat"/>
                                <w:b/>
                                <w:i/>
                                <w:color w:val="002060"/>
                                <w:lang w:val="hy-AM"/>
                              </w:rPr>
                            </w:pPr>
                            <w:r w:rsidRPr="00CD4621">
                              <w:rPr>
                                <w:rFonts w:ascii="GHEA Grapalat" w:hAnsi="GHEA Grapalat" w:cs="Sylfaen"/>
                                <w:b/>
                                <w:i/>
                                <w:color w:val="002060"/>
                                <w:lang w:val="hy-AM"/>
                              </w:rPr>
                              <w:t>Տարբերակների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գնահատման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սանդղակ</w:t>
                            </w:r>
                          </w:p>
                          <w:tbl>
                            <w:tblPr>
                              <w:tblW w:w="0" w:type="auto"/>
                              <w:tblInd w:w="90"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2330"/>
                              <w:gridCol w:w="4947"/>
                              <w:gridCol w:w="1983"/>
                            </w:tblGrid>
                            <w:tr w:rsidR="00D15BCE" w:rsidRPr="002A74D8" w14:paraId="01DD3775" w14:textId="77777777" w:rsidTr="002A74D8">
                              <w:trPr>
                                <w:trHeight w:val="402"/>
                              </w:trPr>
                              <w:tc>
                                <w:tcPr>
                                  <w:tcW w:w="2330" w:type="dxa"/>
                                  <w:shd w:val="clear" w:color="auto" w:fill="auto"/>
                                  <w:hideMark/>
                                </w:tcPr>
                                <w:p w14:paraId="375B7DFD" w14:textId="77777777" w:rsidR="00D15BCE" w:rsidRPr="00CD4621" w:rsidRDefault="00D15BCE" w:rsidP="00CD4621">
                                  <w:pPr>
                                    <w:jc w:val="center"/>
                                    <w:rPr>
                                      <w:rFonts w:ascii="GHEA Grapalat" w:hAnsi="GHEA Grapalat"/>
                                      <w:b/>
                                      <w:i/>
                                      <w:color w:val="002060"/>
                                    </w:rPr>
                                  </w:pPr>
                                  <w:proofErr w:type="spellStart"/>
                                  <w:r w:rsidRPr="00CD4621">
                                    <w:rPr>
                                      <w:rFonts w:ascii="GHEA Grapalat" w:hAnsi="GHEA Grapalat" w:cs="Sylfaen"/>
                                      <w:b/>
                                      <w:i/>
                                      <w:color w:val="002060"/>
                                    </w:rPr>
                                    <w:t>Չափանիշ</w:t>
                                  </w:r>
                                  <w:proofErr w:type="spellEnd"/>
                                </w:p>
                              </w:tc>
                              <w:tc>
                                <w:tcPr>
                                  <w:tcW w:w="4947" w:type="dxa"/>
                                  <w:shd w:val="clear" w:color="auto" w:fill="auto"/>
                                  <w:hideMark/>
                                </w:tcPr>
                                <w:p w14:paraId="4BFD14FF" w14:textId="77777777" w:rsidR="00D15BCE" w:rsidRPr="00CD4621" w:rsidRDefault="00D15BCE" w:rsidP="00CD4621">
                                  <w:pPr>
                                    <w:jc w:val="center"/>
                                    <w:rPr>
                                      <w:rFonts w:ascii="GHEA Grapalat" w:hAnsi="GHEA Grapalat"/>
                                      <w:b/>
                                      <w:i/>
                                      <w:color w:val="002060"/>
                                    </w:rPr>
                                  </w:pPr>
                                  <w:proofErr w:type="spellStart"/>
                                  <w:r w:rsidRPr="00CD4621">
                                    <w:rPr>
                                      <w:rFonts w:ascii="GHEA Grapalat" w:hAnsi="GHEA Grapalat" w:cs="Sylfaen"/>
                                      <w:b/>
                                      <w:i/>
                                      <w:color w:val="002060"/>
                                    </w:rPr>
                                    <w:t>Գնահատման</w:t>
                                  </w:r>
                                  <w:proofErr w:type="spellEnd"/>
                                  <w:r w:rsidRPr="00CD4621">
                                    <w:rPr>
                                      <w:rFonts w:ascii="GHEA Grapalat" w:hAnsi="GHEA Grapalat"/>
                                      <w:b/>
                                      <w:i/>
                                      <w:color w:val="002060"/>
                                    </w:rPr>
                                    <w:t xml:space="preserve"> </w:t>
                                  </w:r>
                                  <w:proofErr w:type="spellStart"/>
                                  <w:r w:rsidRPr="00CD4621">
                                    <w:rPr>
                                      <w:rFonts w:ascii="GHEA Grapalat" w:hAnsi="GHEA Grapalat" w:cs="Sylfaen"/>
                                      <w:b/>
                                      <w:i/>
                                      <w:color w:val="002060"/>
                                    </w:rPr>
                                    <w:t>ցուցանիշ</w:t>
                                  </w:r>
                                  <w:proofErr w:type="spellEnd"/>
                                </w:p>
                              </w:tc>
                              <w:tc>
                                <w:tcPr>
                                  <w:tcW w:w="1983" w:type="dxa"/>
                                  <w:shd w:val="clear" w:color="auto" w:fill="auto"/>
                                  <w:hideMark/>
                                </w:tcPr>
                                <w:p w14:paraId="471B6ACE" w14:textId="77777777" w:rsidR="00D15BCE" w:rsidRPr="00CD4621" w:rsidRDefault="00D15BCE" w:rsidP="00CD4621">
                                  <w:pPr>
                                    <w:jc w:val="center"/>
                                    <w:rPr>
                                      <w:rFonts w:ascii="GHEA Grapalat" w:hAnsi="GHEA Grapalat"/>
                                      <w:b/>
                                      <w:i/>
                                      <w:color w:val="002060"/>
                                    </w:rPr>
                                  </w:pPr>
                                  <w:proofErr w:type="spellStart"/>
                                  <w:r w:rsidRPr="00CD4621">
                                    <w:rPr>
                                      <w:rFonts w:ascii="GHEA Grapalat" w:hAnsi="GHEA Grapalat" w:cs="Sylfaen"/>
                                      <w:b/>
                                      <w:i/>
                                      <w:color w:val="002060"/>
                                    </w:rPr>
                                    <w:t>Գնահատական</w:t>
                                  </w:r>
                                  <w:proofErr w:type="spellEnd"/>
                                </w:p>
                              </w:tc>
                            </w:tr>
                            <w:tr w:rsidR="00D15BCE" w:rsidRPr="002A74D8" w14:paraId="731B1C5D" w14:textId="77777777" w:rsidTr="002A74D8">
                              <w:trPr>
                                <w:trHeight w:val="249"/>
                              </w:trPr>
                              <w:tc>
                                <w:tcPr>
                                  <w:tcW w:w="2330" w:type="dxa"/>
                                  <w:vMerge w:val="restart"/>
                                  <w:shd w:val="clear" w:color="auto" w:fill="auto"/>
                                  <w:hideMark/>
                                </w:tcPr>
                                <w:p w14:paraId="1EA53615"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Կարգավորմամբ</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պայամավորված</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ընդհանուր</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ծախսեր</w:t>
                                  </w:r>
                                  <w:proofErr w:type="spellEnd"/>
                                </w:p>
                              </w:tc>
                              <w:tc>
                                <w:tcPr>
                                  <w:tcW w:w="4947" w:type="dxa"/>
                                  <w:shd w:val="clear" w:color="auto" w:fill="auto"/>
                                  <w:hideMark/>
                                </w:tcPr>
                                <w:p w14:paraId="43188E69"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&gt; 7,500,000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201C2744" w14:textId="77777777" w:rsidR="00D15BCE" w:rsidRPr="00CD4621" w:rsidRDefault="00D15BCE" w:rsidP="00CD4621">
                                  <w:pPr>
                                    <w:rPr>
                                      <w:rFonts w:ascii="GHEA Grapalat" w:hAnsi="GHEA Grapalat"/>
                                      <w:i/>
                                      <w:color w:val="002060"/>
                                    </w:rPr>
                                  </w:pPr>
                                  <w:r w:rsidRPr="00CD4621">
                                    <w:rPr>
                                      <w:rFonts w:ascii="GHEA Grapalat" w:hAnsi="GHEA Grapalat"/>
                                      <w:i/>
                                      <w:color w:val="002060"/>
                                    </w:rPr>
                                    <w:t>1</w:t>
                                  </w:r>
                                </w:p>
                              </w:tc>
                            </w:tr>
                            <w:tr w:rsidR="00D15BCE" w:rsidRPr="002A74D8" w14:paraId="346AF9D9" w14:textId="77777777" w:rsidTr="002A74D8">
                              <w:trPr>
                                <w:trHeight w:val="247"/>
                              </w:trPr>
                              <w:tc>
                                <w:tcPr>
                                  <w:tcW w:w="0" w:type="auto"/>
                                  <w:vMerge/>
                                  <w:shd w:val="clear" w:color="auto" w:fill="auto"/>
                                  <w:vAlign w:val="center"/>
                                  <w:hideMark/>
                                </w:tcPr>
                                <w:p w14:paraId="721C129E" w14:textId="77777777" w:rsidR="00D15BCE" w:rsidRPr="00CD4621" w:rsidRDefault="00D15BCE">
                                  <w:pPr>
                                    <w:rPr>
                                      <w:rFonts w:ascii="GHEA Grapalat" w:hAnsi="GHEA Grapalat"/>
                                      <w:i/>
                                      <w:color w:val="002060"/>
                                    </w:rPr>
                                  </w:pPr>
                                </w:p>
                              </w:tc>
                              <w:tc>
                                <w:tcPr>
                                  <w:tcW w:w="4947" w:type="dxa"/>
                                  <w:shd w:val="clear" w:color="auto" w:fill="auto"/>
                                  <w:hideMark/>
                                </w:tcPr>
                                <w:p w14:paraId="3A033AE6"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5,000,000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r w:rsidRPr="00CD4621">
                                    <w:rPr>
                                      <w:rFonts w:ascii="GHEA Grapalat" w:hAnsi="GHEA Grapalat"/>
                                      <w:i/>
                                      <w:color w:val="002060"/>
                                    </w:rPr>
                                    <w:t xml:space="preserve"> - 7,500,000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28F75B01" w14:textId="77777777" w:rsidR="00D15BCE" w:rsidRPr="00CD4621" w:rsidRDefault="00D15BCE" w:rsidP="00CD4621">
                                  <w:pPr>
                                    <w:rPr>
                                      <w:rFonts w:ascii="GHEA Grapalat" w:hAnsi="GHEA Grapalat"/>
                                      <w:i/>
                                      <w:color w:val="002060"/>
                                    </w:rPr>
                                  </w:pPr>
                                  <w:r w:rsidRPr="00CD4621">
                                    <w:rPr>
                                      <w:rFonts w:ascii="GHEA Grapalat" w:hAnsi="GHEA Grapalat"/>
                                      <w:i/>
                                      <w:color w:val="002060"/>
                                    </w:rPr>
                                    <w:t>2</w:t>
                                  </w:r>
                                </w:p>
                              </w:tc>
                            </w:tr>
                            <w:tr w:rsidR="00D15BCE" w:rsidRPr="002A74D8" w14:paraId="7E49DFFC" w14:textId="77777777" w:rsidTr="002A74D8">
                              <w:trPr>
                                <w:trHeight w:val="247"/>
                              </w:trPr>
                              <w:tc>
                                <w:tcPr>
                                  <w:tcW w:w="0" w:type="auto"/>
                                  <w:vMerge/>
                                  <w:shd w:val="clear" w:color="auto" w:fill="auto"/>
                                  <w:vAlign w:val="center"/>
                                  <w:hideMark/>
                                </w:tcPr>
                                <w:p w14:paraId="06FFD46D" w14:textId="77777777" w:rsidR="00D15BCE" w:rsidRPr="00CD4621" w:rsidRDefault="00D15BCE">
                                  <w:pPr>
                                    <w:rPr>
                                      <w:rFonts w:ascii="GHEA Grapalat" w:hAnsi="GHEA Grapalat"/>
                                      <w:i/>
                                      <w:color w:val="002060"/>
                                    </w:rPr>
                                  </w:pPr>
                                </w:p>
                              </w:tc>
                              <w:tc>
                                <w:tcPr>
                                  <w:tcW w:w="4947" w:type="dxa"/>
                                  <w:shd w:val="clear" w:color="auto" w:fill="auto"/>
                                  <w:hideMark/>
                                </w:tcPr>
                                <w:p w14:paraId="1F84FDDE"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2,500,000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r w:rsidRPr="00CD4621">
                                    <w:rPr>
                                      <w:rFonts w:ascii="GHEA Grapalat" w:hAnsi="GHEA Grapalat"/>
                                      <w:i/>
                                      <w:color w:val="002060"/>
                                    </w:rPr>
                                    <w:t xml:space="preserve"> - 5,000,000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4C0BDDD4" w14:textId="77777777" w:rsidR="00D15BCE" w:rsidRPr="00CD4621" w:rsidRDefault="00D15BCE" w:rsidP="00CD4621">
                                  <w:pPr>
                                    <w:rPr>
                                      <w:rFonts w:ascii="GHEA Grapalat" w:hAnsi="GHEA Grapalat"/>
                                      <w:i/>
                                      <w:color w:val="002060"/>
                                    </w:rPr>
                                  </w:pPr>
                                  <w:r w:rsidRPr="00CD4621">
                                    <w:rPr>
                                      <w:rFonts w:ascii="GHEA Grapalat" w:hAnsi="GHEA Grapalat"/>
                                      <w:i/>
                                      <w:color w:val="002060"/>
                                    </w:rPr>
                                    <w:t>3</w:t>
                                  </w:r>
                                </w:p>
                              </w:tc>
                            </w:tr>
                            <w:tr w:rsidR="00D15BCE" w:rsidRPr="002A74D8" w14:paraId="1E24A983" w14:textId="77777777" w:rsidTr="002A74D8">
                              <w:trPr>
                                <w:trHeight w:val="247"/>
                              </w:trPr>
                              <w:tc>
                                <w:tcPr>
                                  <w:tcW w:w="0" w:type="auto"/>
                                  <w:vMerge/>
                                  <w:shd w:val="clear" w:color="auto" w:fill="auto"/>
                                  <w:vAlign w:val="center"/>
                                  <w:hideMark/>
                                </w:tcPr>
                                <w:p w14:paraId="7322BBCF" w14:textId="77777777" w:rsidR="00D15BCE" w:rsidRPr="00CD4621" w:rsidRDefault="00D15BCE">
                                  <w:pPr>
                                    <w:rPr>
                                      <w:rFonts w:ascii="GHEA Grapalat" w:hAnsi="GHEA Grapalat"/>
                                      <w:i/>
                                      <w:color w:val="002060"/>
                                    </w:rPr>
                                  </w:pPr>
                                </w:p>
                              </w:tc>
                              <w:tc>
                                <w:tcPr>
                                  <w:tcW w:w="4947" w:type="dxa"/>
                                  <w:shd w:val="clear" w:color="auto" w:fill="auto"/>
                                  <w:hideMark/>
                                </w:tcPr>
                                <w:p w14:paraId="168BD862"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&lt; 2,500,000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0DF8D589" w14:textId="77777777" w:rsidR="00D15BCE" w:rsidRPr="00CD4621" w:rsidRDefault="00D15BCE" w:rsidP="00CD4621">
                                  <w:pPr>
                                    <w:rPr>
                                      <w:rFonts w:ascii="GHEA Grapalat" w:hAnsi="GHEA Grapalat"/>
                                      <w:i/>
                                      <w:color w:val="002060"/>
                                    </w:rPr>
                                  </w:pPr>
                                  <w:r w:rsidRPr="00CD4621">
                                    <w:rPr>
                                      <w:rFonts w:ascii="GHEA Grapalat" w:hAnsi="GHEA Grapalat"/>
                                      <w:i/>
                                      <w:color w:val="002060"/>
                                    </w:rPr>
                                    <w:t>4</w:t>
                                  </w:r>
                                </w:p>
                              </w:tc>
                            </w:tr>
                            <w:tr w:rsidR="00D15BCE" w:rsidRPr="002A74D8" w14:paraId="1BAFDF30" w14:textId="77777777" w:rsidTr="002A74D8">
                              <w:trPr>
                                <w:trHeight w:val="249"/>
                              </w:trPr>
                              <w:tc>
                                <w:tcPr>
                                  <w:tcW w:w="2330" w:type="dxa"/>
                                  <w:vMerge w:val="restart"/>
                                  <w:shd w:val="clear" w:color="auto" w:fill="auto"/>
                                  <w:hideMark/>
                                </w:tcPr>
                                <w:p w14:paraId="7F87B7AA"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Հանրային</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իրազեկվածության</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խթանում</w:t>
                                  </w:r>
                                  <w:proofErr w:type="spellEnd"/>
                                </w:p>
                              </w:tc>
                              <w:tc>
                                <w:tcPr>
                                  <w:tcW w:w="4947" w:type="dxa"/>
                                  <w:shd w:val="clear" w:color="auto" w:fill="auto"/>
                                  <w:hideMark/>
                                </w:tcPr>
                                <w:p w14:paraId="149DF3FD"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Առկա</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չէ</w:t>
                                  </w:r>
                                  <w:proofErr w:type="spellEnd"/>
                                </w:p>
                              </w:tc>
                              <w:tc>
                                <w:tcPr>
                                  <w:tcW w:w="1983" w:type="dxa"/>
                                  <w:shd w:val="clear" w:color="auto" w:fill="auto"/>
                                  <w:hideMark/>
                                </w:tcPr>
                                <w:p w14:paraId="0AA5F4E0" w14:textId="77777777" w:rsidR="00D15BCE" w:rsidRPr="00CD4621" w:rsidRDefault="00D15BCE" w:rsidP="00CD4621">
                                  <w:pPr>
                                    <w:rPr>
                                      <w:rFonts w:ascii="GHEA Grapalat" w:hAnsi="GHEA Grapalat"/>
                                      <w:i/>
                                      <w:color w:val="002060"/>
                                    </w:rPr>
                                  </w:pPr>
                                  <w:r w:rsidRPr="00CD4621">
                                    <w:rPr>
                                      <w:rFonts w:ascii="GHEA Grapalat" w:hAnsi="GHEA Grapalat"/>
                                      <w:i/>
                                      <w:color w:val="002060"/>
                                    </w:rPr>
                                    <w:t>1</w:t>
                                  </w:r>
                                </w:p>
                              </w:tc>
                            </w:tr>
                            <w:tr w:rsidR="00D15BCE" w:rsidRPr="002A74D8" w14:paraId="22D49813" w14:textId="77777777" w:rsidTr="002A74D8">
                              <w:trPr>
                                <w:trHeight w:val="247"/>
                              </w:trPr>
                              <w:tc>
                                <w:tcPr>
                                  <w:tcW w:w="0" w:type="auto"/>
                                  <w:vMerge/>
                                  <w:shd w:val="clear" w:color="auto" w:fill="auto"/>
                                  <w:vAlign w:val="center"/>
                                  <w:hideMark/>
                                </w:tcPr>
                                <w:p w14:paraId="4511F58D" w14:textId="77777777" w:rsidR="00D15BCE" w:rsidRPr="00CD4621" w:rsidRDefault="00D15BCE">
                                  <w:pPr>
                                    <w:rPr>
                                      <w:rFonts w:ascii="GHEA Grapalat" w:hAnsi="GHEA Grapalat"/>
                                      <w:i/>
                                      <w:color w:val="002060"/>
                                    </w:rPr>
                                  </w:pPr>
                                </w:p>
                              </w:tc>
                              <w:tc>
                                <w:tcPr>
                                  <w:tcW w:w="4947" w:type="dxa"/>
                                  <w:shd w:val="clear" w:color="auto" w:fill="auto"/>
                                  <w:hideMark/>
                                </w:tcPr>
                                <w:p w14:paraId="5D05F624"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Ցածր</w:t>
                                  </w:r>
                                  <w:proofErr w:type="spellEnd"/>
                                </w:p>
                              </w:tc>
                              <w:tc>
                                <w:tcPr>
                                  <w:tcW w:w="1983" w:type="dxa"/>
                                  <w:shd w:val="clear" w:color="auto" w:fill="auto"/>
                                  <w:hideMark/>
                                </w:tcPr>
                                <w:p w14:paraId="48C0ADB3" w14:textId="77777777" w:rsidR="00D15BCE" w:rsidRPr="00CD4621" w:rsidRDefault="00D15BCE" w:rsidP="00CD4621">
                                  <w:pPr>
                                    <w:rPr>
                                      <w:rFonts w:ascii="GHEA Grapalat" w:hAnsi="GHEA Grapalat"/>
                                      <w:i/>
                                      <w:color w:val="002060"/>
                                    </w:rPr>
                                  </w:pPr>
                                  <w:r w:rsidRPr="00CD4621">
                                    <w:rPr>
                                      <w:rFonts w:ascii="GHEA Grapalat" w:hAnsi="GHEA Grapalat"/>
                                      <w:i/>
                                      <w:color w:val="002060"/>
                                    </w:rPr>
                                    <w:t>2</w:t>
                                  </w:r>
                                </w:p>
                              </w:tc>
                            </w:tr>
                            <w:tr w:rsidR="00D15BCE" w:rsidRPr="002A74D8" w14:paraId="571E59AE" w14:textId="77777777" w:rsidTr="002A74D8">
                              <w:trPr>
                                <w:trHeight w:val="247"/>
                              </w:trPr>
                              <w:tc>
                                <w:tcPr>
                                  <w:tcW w:w="0" w:type="auto"/>
                                  <w:vMerge/>
                                  <w:shd w:val="clear" w:color="auto" w:fill="auto"/>
                                  <w:vAlign w:val="center"/>
                                  <w:hideMark/>
                                </w:tcPr>
                                <w:p w14:paraId="50DAE7E5" w14:textId="77777777" w:rsidR="00D15BCE" w:rsidRPr="00CD4621" w:rsidRDefault="00D15BCE">
                                  <w:pPr>
                                    <w:rPr>
                                      <w:rFonts w:ascii="GHEA Grapalat" w:hAnsi="GHEA Grapalat"/>
                                      <w:i/>
                                      <w:color w:val="002060"/>
                                    </w:rPr>
                                  </w:pPr>
                                </w:p>
                              </w:tc>
                              <w:tc>
                                <w:tcPr>
                                  <w:tcW w:w="4947" w:type="dxa"/>
                                  <w:shd w:val="clear" w:color="auto" w:fill="auto"/>
                                  <w:hideMark/>
                                </w:tcPr>
                                <w:p w14:paraId="78FF119B"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Միջին</w:t>
                                  </w:r>
                                  <w:proofErr w:type="spellEnd"/>
                                </w:p>
                              </w:tc>
                              <w:tc>
                                <w:tcPr>
                                  <w:tcW w:w="1983" w:type="dxa"/>
                                  <w:shd w:val="clear" w:color="auto" w:fill="auto"/>
                                  <w:hideMark/>
                                </w:tcPr>
                                <w:p w14:paraId="6C536A35" w14:textId="77777777" w:rsidR="00D15BCE" w:rsidRPr="00CD4621" w:rsidRDefault="00D15BCE" w:rsidP="00CD4621">
                                  <w:pPr>
                                    <w:rPr>
                                      <w:rFonts w:ascii="GHEA Grapalat" w:hAnsi="GHEA Grapalat"/>
                                      <w:i/>
                                      <w:color w:val="002060"/>
                                    </w:rPr>
                                  </w:pPr>
                                  <w:r w:rsidRPr="00CD4621">
                                    <w:rPr>
                                      <w:rFonts w:ascii="GHEA Grapalat" w:hAnsi="GHEA Grapalat"/>
                                      <w:i/>
                                      <w:color w:val="002060"/>
                                    </w:rPr>
                                    <w:t>3</w:t>
                                  </w:r>
                                </w:p>
                              </w:tc>
                            </w:tr>
                            <w:tr w:rsidR="00D15BCE" w:rsidRPr="002A74D8" w14:paraId="3CEF8D90" w14:textId="77777777" w:rsidTr="002A74D8">
                              <w:trPr>
                                <w:trHeight w:val="247"/>
                              </w:trPr>
                              <w:tc>
                                <w:tcPr>
                                  <w:tcW w:w="0" w:type="auto"/>
                                  <w:vMerge/>
                                  <w:shd w:val="clear" w:color="auto" w:fill="auto"/>
                                  <w:vAlign w:val="center"/>
                                  <w:hideMark/>
                                </w:tcPr>
                                <w:p w14:paraId="42634DBD" w14:textId="77777777" w:rsidR="00D15BCE" w:rsidRPr="00CD4621" w:rsidRDefault="00D15BCE">
                                  <w:pPr>
                                    <w:rPr>
                                      <w:rFonts w:ascii="GHEA Grapalat" w:hAnsi="GHEA Grapalat"/>
                                      <w:i/>
                                      <w:color w:val="002060"/>
                                    </w:rPr>
                                  </w:pPr>
                                </w:p>
                              </w:tc>
                              <w:tc>
                                <w:tcPr>
                                  <w:tcW w:w="4947" w:type="dxa"/>
                                  <w:shd w:val="clear" w:color="auto" w:fill="auto"/>
                                  <w:hideMark/>
                                </w:tcPr>
                                <w:p w14:paraId="76AA2A37"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Բարձր</w:t>
                                  </w:r>
                                  <w:proofErr w:type="spellEnd"/>
                                </w:p>
                              </w:tc>
                              <w:tc>
                                <w:tcPr>
                                  <w:tcW w:w="1983" w:type="dxa"/>
                                  <w:shd w:val="clear" w:color="auto" w:fill="auto"/>
                                  <w:hideMark/>
                                </w:tcPr>
                                <w:p w14:paraId="79228905" w14:textId="77777777" w:rsidR="00D15BCE" w:rsidRPr="00CD4621" w:rsidRDefault="00D15BCE" w:rsidP="00CD4621">
                                  <w:pPr>
                                    <w:rPr>
                                      <w:rFonts w:ascii="GHEA Grapalat" w:hAnsi="GHEA Grapalat"/>
                                      <w:i/>
                                      <w:color w:val="002060"/>
                                    </w:rPr>
                                  </w:pPr>
                                  <w:r w:rsidRPr="00CD4621">
                                    <w:rPr>
                                      <w:rFonts w:ascii="GHEA Grapalat" w:hAnsi="GHEA Grapalat"/>
                                      <w:i/>
                                      <w:color w:val="002060"/>
                                    </w:rPr>
                                    <w:t>4</w:t>
                                  </w:r>
                                </w:p>
                              </w:tc>
                            </w:tr>
                          </w:tbl>
                          <w:p w14:paraId="4D1693D2" w14:textId="77777777" w:rsidR="00D15BCE" w:rsidRPr="00CD4621" w:rsidRDefault="00D15BCE" w:rsidP="00CD4621">
                            <w:pPr>
                              <w:jc w:val="center"/>
                            </w:pPr>
                          </w:p>
                          <w:p w14:paraId="7631B634" w14:textId="77777777" w:rsidR="00D15BCE" w:rsidRPr="00CD4621" w:rsidRDefault="00D15BCE" w:rsidP="002A74D8">
                            <w:pPr>
                              <w:spacing w:after="120"/>
                              <w:jc w:val="center"/>
                              <w:rPr>
                                <w:rFonts w:ascii="GHEA Grapalat" w:hAnsi="GHEA Grapalat" w:cs="Sylfaen"/>
                                <w:b/>
                                <w:i/>
                                <w:color w:val="002060"/>
                              </w:rPr>
                            </w:pPr>
                            <w:proofErr w:type="spellStart"/>
                            <w:r w:rsidRPr="00CD4621">
                              <w:rPr>
                                <w:rFonts w:ascii="GHEA Grapalat" w:hAnsi="GHEA Grapalat" w:cs="Sylfaen"/>
                                <w:b/>
                                <w:i/>
                                <w:color w:val="002060"/>
                              </w:rPr>
                              <w:t>Չափորոշիչների</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կշռման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սանդղակ</w:t>
                            </w:r>
                            <w:proofErr w:type="spellEnd"/>
                          </w:p>
                          <w:tbl>
                            <w:tblPr>
                              <w:tblW w:w="0" w:type="auto"/>
                              <w:tblInd w:w="90"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4630"/>
                              <w:gridCol w:w="4630"/>
                            </w:tblGrid>
                            <w:tr w:rsidR="00D15BCE" w:rsidRPr="002A74D8" w14:paraId="1F5D4949" w14:textId="77777777" w:rsidTr="00CD4621">
                              <w:tc>
                                <w:tcPr>
                                  <w:tcW w:w="4630" w:type="dxa"/>
                                  <w:shd w:val="clear" w:color="auto" w:fill="auto"/>
                                  <w:hideMark/>
                                </w:tcPr>
                                <w:p w14:paraId="6C27DDB4"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Ոչ</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5071231F" w14:textId="77777777" w:rsidR="00D15BCE" w:rsidRPr="00CD4621" w:rsidRDefault="00D15BCE" w:rsidP="00CD4621">
                                  <w:pPr>
                                    <w:rPr>
                                      <w:rFonts w:ascii="GHEA Grapalat" w:hAnsi="GHEA Grapalat"/>
                                      <w:i/>
                                      <w:color w:val="002060"/>
                                    </w:rPr>
                                  </w:pPr>
                                  <w:r w:rsidRPr="00CD4621">
                                    <w:rPr>
                                      <w:rFonts w:ascii="GHEA Grapalat" w:hAnsi="GHEA Grapalat"/>
                                      <w:i/>
                                      <w:color w:val="002060"/>
                                    </w:rPr>
                                    <w:t>1</w:t>
                                  </w:r>
                                </w:p>
                              </w:tc>
                            </w:tr>
                            <w:tr w:rsidR="00D15BCE" w:rsidRPr="002A74D8" w14:paraId="6101CE04" w14:textId="77777777" w:rsidTr="00CD4621">
                              <w:tc>
                                <w:tcPr>
                                  <w:tcW w:w="4630" w:type="dxa"/>
                                  <w:shd w:val="clear" w:color="auto" w:fill="auto"/>
                                  <w:hideMark/>
                                </w:tcPr>
                                <w:p w14:paraId="58D13402"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Պակաս</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6CC51D4C" w14:textId="77777777" w:rsidR="00D15BCE" w:rsidRPr="00CD4621" w:rsidRDefault="00D15BCE" w:rsidP="00CD4621">
                                  <w:pPr>
                                    <w:rPr>
                                      <w:rFonts w:ascii="GHEA Grapalat" w:hAnsi="GHEA Grapalat"/>
                                      <w:i/>
                                      <w:color w:val="002060"/>
                                    </w:rPr>
                                  </w:pPr>
                                  <w:r w:rsidRPr="00CD4621">
                                    <w:rPr>
                                      <w:rFonts w:ascii="GHEA Grapalat" w:hAnsi="GHEA Grapalat"/>
                                      <w:i/>
                                      <w:color w:val="002060"/>
                                    </w:rPr>
                                    <w:t>2</w:t>
                                  </w:r>
                                </w:p>
                              </w:tc>
                            </w:tr>
                            <w:tr w:rsidR="00D15BCE" w:rsidRPr="002A74D8" w14:paraId="60249853" w14:textId="77777777" w:rsidTr="00CD4621">
                              <w:tc>
                                <w:tcPr>
                                  <w:tcW w:w="4630" w:type="dxa"/>
                                  <w:shd w:val="clear" w:color="auto" w:fill="auto"/>
                                  <w:hideMark/>
                                </w:tcPr>
                                <w:p w14:paraId="1D494E64"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20510B20" w14:textId="77777777" w:rsidR="00D15BCE" w:rsidRPr="00CD4621" w:rsidRDefault="00D15BCE" w:rsidP="00CD4621">
                                  <w:pPr>
                                    <w:rPr>
                                      <w:rFonts w:ascii="GHEA Grapalat" w:hAnsi="GHEA Grapalat"/>
                                      <w:i/>
                                      <w:color w:val="002060"/>
                                    </w:rPr>
                                  </w:pPr>
                                  <w:r w:rsidRPr="00CD4621">
                                    <w:rPr>
                                      <w:rFonts w:ascii="GHEA Grapalat" w:hAnsi="GHEA Grapalat"/>
                                      <w:i/>
                                      <w:color w:val="002060"/>
                                    </w:rPr>
                                    <w:t>3</w:t>
                                  </w:r>
                                </w:p>
                              </w:tc>
                            </w:tr>
                            <w:tr w:rsidR="00D15BCE" w:rsidRPr="002A74D8" w14:paraId="632BA926" w14:textId="77777777" w:rsidTr="00CD4621">
                              <w:tc>
                                <w:tcPr>
                                  <w:tcW w:w="4630" w:type="dxa"/>
                                  <w:shd w:val="clear" w:color="auto" w:fill="auto"/>
                                  <w:hideMark/>
                                </w:tcPr>
                                <w:p w14:paraId="76F48FDA"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Խիստ</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1F3F8706" w14:textId="77777777" w:rsidR="00D15BCE" w:rsidRPr="00CD4621" w:rsidRDefault="00D15BCE" w:rsidP="00CD4621">
                                  <w:pPr>
                                    <w:rPr>
                                      <w:rFonts w:ascii="GHEA Grapalat" w:hAnsi="GHEA Grapalat"/>
                                      <w:i/>
                                      <w:color w:val="002060"/>
                                    </w:rPr>
                                  </w:pPr>
                                  <w:r w:rsidRPr="00CD4621">
                                    <w:rPr>
                                      <w:rFonts w:ascii="GHEA Grapalat" w:hAnsi="GHEA Grapalat"/>
                                      <w:i/>
                                      <w:color w:val="002060"/>
                                    </w:rPr>
                                    <w:t>4</w:t>
                                  </w:r>
                                </w:p>
                              </w:tc>
                            </w:tr>
                          </w:tbl>
                          <w:p w14:paraId="1D050AF2" w14:textId="77777777" w:rsidR="00D15BCE" w:rsidRPr="00CD4621" w:rsidRDefault="00D15BCE" w:rsidP="002A74D8"/>
                          <w:p w14:paraId="6581AE38" w14:textId="77777777" w:rsidR="00D15BCE" w:rsidRPr="00CD4621" w:rsidRDefault="00D15BCE" w:rsidP="00366AB2">
                            <w:pPr>
                              <w:spacing w:after="120"/>
                              <w:jc w:val="center"/>
                              <w:rPr>
                                <w:rFonts w:ascii="GHEA Grapalat" w:hAnsi="GHEA Grapalat"/>
                                <w:color w:val="002060"/>
                              </w:rPr>
                            </w:pPr>
                            <w:proofErr w:type="spellStart"/>
                            <w:r w:rsidRPr="00CD4621">
                              <w:rPr>
                                <w:rFonts w:ascii="GHEA Grapalat" w:eastAsia="Calibri" w:hAnsi="GHEA Grapalat"/>
                                <w:b/>
                                <w:color w:val="002060"/>
                                <w:sz w:val="24"/>
                                <w:szCs w:val="24"/>
                                <w:lang w:val="en-GB"/>
                              </w:rPr>
                              <w:t>Տարբերակների</w:t>
                            </w:r>
                            <w:proofErr w:type="spellEnd"/>
                            <w:r w:rsidRPr="00CD4621">
                              <w:rPr>
                                <w:rFonts w:ascii="GHEA Grapalat" w:eastAsia="Calibri" w:hAnsi="GHEA Grapalat"/>
                                <w:b/>
                                <w:color w:val="002060"/>
                                <w:sz w:val="24"/>
                                <w:szCs w:val="24"/>
                                <w:lang w:val="en-GB"/>
                              </w:rPr>
                              <w:t xml:space="preserve"> </w:t>
                            </w:r>
                            <w:proofErr w:type="spellStart"/>
                            <w:r w:rsidRPr="00CD4621">
                              <w:rPr>
                                <w:rFonts w:ascii="GHEA Grapalat" w:eastAsia="Calibri" w:hAnsi="GHEA Grapalat"/>
                                <w:b/>
                                <w:color w:val="002060"/>
                                <w:sz w:val="24"/>
                                <w:szCs w:val="24"/>
                                <w:lang w:val="en-GB"/>
                              </w:rPr>
                              <w:t>կշռված</w:t>
                            </w:r>
                            <w:proofErr w:type="spellEnd"/>
                            <w:r w:rsidRPr="00CD4621">
                              <w:rPr>
                                <w:rFonts w:ascii="GHEA Grapalat" w:eastAsia="Calibri" w:hAnsi="GHEA Grapalat"/>
                                <w:b/>
                                <w:color w:val="002060"/>
                                <w:sz w:val="24"/>
                                <w:szCs w:val="24"/>
                                <w:lang w:val="en-GB"/>
                              </w:rPr>
                              <w:t xml:space="preserve"> </w:t>
                            </w:r>
                            <w:proofErr w:type="spellStart"/>
                            <w:r w:rsidRPr="00CD4621">
                              <w:rPr>
                                <w:rFonts w:ascii="GHEA Grapalat" w:eastAsia="Calibri" w:hAnsi="GHEA Grapalat"/>
                                <w:b/>
                                <w:color w:val="002060"/>
                                <w:sz w:val="24"/>
                                <w:szCs w:val="24"/>
                                <w:lang w:val="en-GB"/>
                              </w:rPr>
                              <w:t>գնահատում</w:t>
                            </w:r>
                            <w:proofErr w:type="spellEnd"/>
                          </w:p>
                          <w:tbl>
                            <w:tblPr>
                              <w:tblW w:w="0" w:type="auto"/>
                              <w:tblInd w:w="90"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2785"/>
                              <w:gridCol w:w="919"/>
                              <w:gridCol w:w="1852"/>
                              <w:gridCol w:w="1852"/>
                              <w:gridCol w:w="1852"/>
                            </w:tblGrid>
                            <w:tr w:rsidR="00D15BCE" w:rsidRPr="00BC6E15" w14:paraId="6B98EDF3" w14:textId="77777777" w:rsidTr="00CD4621">
                              <w:tc>
                                <w:tcPr>
                                  <w:tcW w:w="2785" w:type="dxa"/>
                                  <w:shd w:val="clear" w:color="auto" w:fill="auto"/>
                                  <w:hideMark/>
                                </w:tcPr>
                                <w:p w14:paraId="3B057F0C"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Չափանիշ</w:t>
                                  </w:r>
                                </w:p>
                              </w:tc>
                              <w:tc>
                                <w:tcPr>
                                  <w:tcW w:w="919" w:type="dxa"/>
                                  <w:shd w:val="clear" w:color="auto" w:fill="auto"/>
                                  <w:hideMark/>
                                </w:tcPr>
                                <w:p w14:paraId="5CE7CDFE"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Կշիռ</w:t>
                                  </w:r>
                                </w:p>
                              </w:tc>
                              <w:tc>
                                <w:tcPr>
                                  <w:tcW w:w="1852" w:type="dxa"/>
                                  <w:shd w:val="clear" w:color="auto" w:fill="auto"/>
                                  <w:hideMark/>
                                </w:tcPr>
                                <w:p w14:paraId="43D672EC"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Տարբերակ 1</w:t>
                                  </w:r>
                                </w:p>
                              </w:tc>
                              <w:tc>
                                <w:tcPr>
                                  <w:tcW w:w="1852" w:type="dxa"/>
                                  <w:shd w:val="clear" w:color="auto" w:fill="auto"/>
                                  <w:hideMark/>
                                </w:tcPr>
                                <w:p w14:paraId="1503A5EC"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Տարբերակ 2</w:t>
                                  </w:r>
                                </w:p>
                              </w:tc>
                              <w:tc>
                                <w:tcPr>
                                  <w:tcW w:w="1852" w:type="dxa"/>
                                  <w:shd w:val="clear" w:color="auto" w:fill="auto"/>
                                  <w:hideMark/>
                                </w:tcPr>
                                <w:p w14:paraId="48010E93"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Տարբերակ 3</w:t>
                                  </w:r>
                                </w:p>
                              </w:tc>
                            </w:tr>
                            <w:tr w:rsidR="00D15BCE" w:rsidRPr="002A74D8" w14:paraId="44824533" w14:textId="77777777" w:rsidTr="00CD4621">
                              <w:tc>
                                <w:tcPr>
                                  <w:tcW w:w="2785" w:type="dxa"/>
                                  <w:shd w:val="clear" w:color="auto" w:fill="auto"/>
                                  <w:hideMark/>
                                </w:tcPr>
                                <w:p w14:paraId="64ED673B" w14:textId="77777777" w:rsidR="00D15BCE" w:rsidRPr="009006AB" w:rsidRDefault="00D15BCE" w:rsidP="007A08DB">
                                  <w:pPr>
                                    <w:pStyle w:val="ListParagraph"/>
                                    <w:spacing w:after="0" w:line="240" w:lineRule="auto"/>
                                    <w:ind w:left="0"/>
                                    <w:jc w:val="both"/>
                                    <w:rPr>
                                      <w:rFonts w:ascii="GHEA Grapalat" w:hAnsi="GHEA Grapalat" w:cs="Tahoma"/>
                                      <w:i/>
                                      <w:color w:val="002060"/>
                                      <w:lang w:val="hy-AM"/>
                                    </w:rPr>
                                  </w:pPr>
                                  <w:r w:rsidRPr="009006AB">
                                    <w:rPr>
                                      <w:rFonts w:ascii="GHEA Grapalat" w:hAnsi="GHEA Grapalat" w:cs="Tahoma"/>
                                      <w:i/>
                                      <w:color w:val="002060"/>
                                      <w:lang w:val="hy-AM"/>
                                    </w:rPr>
                                    <w:t>Կարգավորմամբ պայամավորված ընդհանուր ծախսեր</w:t>
                                  </w:r>
                                </w:p>
                              </w:tc>
                              <w:tc>
                                <w:tcPr>
                                  <w:tcW w:w="919" w:type="dxa"/>
                                  <w:shd w:val="clear" w:color="auto" w:fill="auto"/>
                                  <w:hideMark/>
                                </w:tcPr>
                                <w:p w14:paraId="029E2844" w14:textId="77777777" w:rsidR="00D15BCE" w:rsidRPr="00CD4621" w:rsidRDefault="00D15BCE" w:rsidP="007A08DB">
                                  <w:pPr>
                                    <w:pStyle w:val="ListParagraph"/>
                                    <w:spacing w:after="0" w:line="240" w:lineRule="auto"/>
                                    <w:ind w:left="0"/>
                                    <w:jc w:val="center"/>
                                    <w:rPr>
                                      <w:rFonts w:ascii="GHEA Grapalat" w:hAnsi="GHEA Grapalat" w:cs="Tahoma"/>
                                      <w:color w:val="002060"/>
                                      <w:lang w:val="hy-AM"/>
                                    </w:rPr>
                                  </w:pPr>
                                  <w:r w:rsidRPr="00CD4621">
                                    <w:rPr>
                                      <w:rFonts w:ascii="GHEA Grapalat" w:hAnsi="GHEA Grapalat" w:cs="Tahoma"/>
                                      <w:color w:val="002060"/>
                                      <w:lang w:val="hy-AM"/>
                                    </w:rPr>
                                    <w:t>2</w:t>
                                  </w:r>
                                </w:p>
                              </w:tc>
                              <w:tc>
                                <w:tcPr>
                                  <w:tcW w:w="1852" w:type="dxa"/>
                                  <w:shd w:val="clear" w:color="auto" w:fill="auto"/>
                                  <w:hideMark/>
                                </w:tcPr>
                                <w:p w14:paraId="087B666A"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2(2*2=4)</w:t>
                                  </w:r>
                                </w:p>
                              </w:tc>
                              <w:tc>
                                <w:tcPr>
                                  <w:tcW w:w="1852" w:type="dxa"/>
                                  <w:shd w:val="clear" w:color="auto" w:fill="auto"/>
                                  <w:hideMark/>
                                </w:tcPr>
                                <w:p w14:paraId="01149C59"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4(2*4=8)</w:t>
                                  </w:r>
                                </w:p>
                              </w:tc>
                              <w:tc>
                                <w:tcPr>
                                  <w:tcW w:w="1852" w:type="dxa"/>
                                  <w:shd w:val="clear" w:color="auto" w:fill="auto"/>
                                  <w:hideMark/>
                                </w:tcPr>
                                <w:p w14:paraId="0EBEB068"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lang w:val="hy-AM"/>
                                    </w:rPr>
                                    <w:t xml:space="preserve">1 </w:t>
                                  </w:r>
                                  <w:r w:rsidRPr="00CD4621">
                                    <w:rPr>
                                      <w:rFonts w:ascii="GHEA Grapalat" w:hAnsi="GHEA Grapalat" w:cs="Tahoma"/>
                                      <w:color w:val="002060"/>
                                    </w:rPr>
                                    <w:t>(2*1=1)</w:t>
                                  </w:r>
                                </w:p>
                              </w:tc>
                            </w:tr>
                            <w:tr w:rsidR="00D15BCE" w:rsidRPr="002A74D8" w14:paraId="3D8E542C" w14:textId="77777777" w:rsidTr="00CD4621">
                              <w:tc>
                                <w:tcPr>
                                  <w:tcW w:w="2785" w:type="dxa"/>
                                  <w:shd w:val="clear" w:color="auto" w:fill="auto"/>
                                  <w:hideMark/>
                                </w:tcPr>
                                <w:p w14:paraId="54A59587" w14:textId="77777777" w:rsidR="00D15BCE" w:rsidRPr="009006AB" w:rsidRDefault="00D15BCE" w:rsidP="007A08DB">
                                  <w:pPr>
                                    <w:pStyle w:val="ListParagraph"/>
                                    <w:spacing w:after="0" w:line="240" w:lineRule="auto"/>
                                    <w:ind w:left="0"/>
                                    <w:jc w:val="both"/>
                                    <w:rPr>
                                      <w:rFonts w:ascii="GHEA Grapalat" w:hAnsi="GHEA Grapalat" w:cs="Tahoma"/>
                                      <w:i/>
                                      <w:color w:val="002060"/>
                                      <w:lang w:val="hy-AM"/>
                                    </w:rPr>
                                  </w:pPr>
                                  <w:r w:rsidRPr="009006AB">
                                    <w:rPr>
                                      <w:rFonts w:ascii="GHEA Grapalat" w:hAnsi="GHEA Grapalat" w:cs="Tahoma"/>
                                      <w:i/>
                                      <w:color w:val="002060"/>
                                      <w:lang w:val="hy-AM"/>
                                    </w:rPr>
                                    <w:t>Հանրային իրազեկվածության խթանում</w:t>
                                  </w:r>
                                </w:p>
                              </w:tc>
                              <w:tc>
                                <w:tcPr>
                                  <w:tcW w:w="919" w:type="dxa"/>
                                  <w:shd w:val="clear" w:color="auto" w:fill="auto"/>
                                  <w:hideMark/>
                                </w:tcPr>
                                <w:p w14:paraId="6F664829" w14:textId="77777777" w:rsidR="00D15BCE" w:rsidRPr="00CD4621" w:rsidRDefault="00D15BCE" w:rsidP="007A08DB">
                                  <w:pPr>
                                    <w:pStyle w:val="ListParagraph"/>
                                    <w:spacing w:after="0" w:line="240" w:lineRule="auto"/>
                                    <w:ind w:left="0"/>
                                    <w:jc w:val="center"/>
                                    <w:rPr>
                                      <w:rFonts w:ascii="GHEA Grapalat" w:hAnsi="GHEA Grapalat" w:cs="Tahoma"/>
                                      <w:color w:val="002060"/>
                                      <w:lang w:val="hy-AM"/>
                                    </w:rPr>
                                  </w:pPr>
                                  <w:r w:rsidRPr="00CD4621">
                                    <w:rPr>
                                      <w:rFonts w:ascii="GHEA Grapalat" w:hAnsi="GHEA Grapalat" w:cs="Tahoma"/>
                                      <w:color w:val="002060"/>
                                      <w:lang w:val="hy-AM"/>
                                    </w:rPr>
                                    <w:t>4</w:t>
                                  </w:r>
                                </w:p>
                              </w:tc>
                              <w:tc>
                                <w:tcPr>
                                  <w:tcW w:w="1852" w:type="dxa"/>
                                  <w:shd w:val="clear" w:color="auto" w:fill="auto"/>
                                  <w:hideMark/>
                                </w:tcPr>
                                <w:p w14:paraId="41EB5138"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3(4*3=12)</w:t>
                                  </w:r>
                                </w:p>
                              </w:tc>
                              <w:tc>
                                <w:tcPr>
                                  <w:tcW w:w="1852" w:type="dxa"/>
                                  <w:shd w:val="clear" w:color="auto" w:fill="auto"/>
                                  <w:hideMark/>
                                </w:tcPr>
                                <w:p w14:paraId="7B97A2CA"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2(4*2=8)</w:t>
                                  </w:r>
                                </w:p>
                              </w:tc>
                              <w:tc>
                                <w:tcPr>
                                  <w:tcW w:w="1852" w:type="dxa"/>
                                  <w:shd w:val="clear" w:color="auto" w:fill="auto"/>
                                  <w:hideMark/>
                                </w:tcPr>
                                <w:p w14:paraId="034D0A3C"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4(4*4=16)</w:t>
                                  </w:r>
                                </w:p>
                              </w:tc>
                            </w:tr>
                            <w:tr w:rsidR="00D15BCE" w:rsidRPr="002A74D8" w14:paraId="1829C5F0" w14:textId="77777777" w:rsidTr="00CD4621">
                              <w:tc>
                                <w:tcPr>
                                  <w:tcW w:w="3704" w:type="dxa"/>
                                  <w:gridSpan w:val="2"/>
                                  <w:shd w:val="clear" w:color="auto" w:fill="auto"/>
                                  <w:hideMark/>
                                </w:tcPr>
                                <w:p w14:paraId="183FF48E"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lang w:val="hy-AM"/>
                                    </w:rPr>
                                    <w:t>Ընդամենը</w:t>
                                  </w:r>
                                  <w:r w:rsidRPr="00CD4621">
                                    <w:rPr>
                                      <w:rFonts w:ascii="GHEA Grapalat" w:hAnsi="GHEA Grapalat" w:cs="Tahoma"/>
                                      <w:b/>
                                      <w:i/>
                                      <w:color w:val="002060"/>
                                    </w:rPr>
                                    <w:t xml:space="preserve"> </w:t>
                                  </w:r>
                                  <w:r w:rsidRPr="00CD4621">
                                    <w:rPr>
                                      <w:rFonts w:ascii="GHEA Grapalat" w:hAnsi="GHEA Grapalat"/>
                                      <w:b/>
                                      <w:i/>
                                      <w:color w:val="002060"/>
                                      <w:lang w:val="hy-AM"/>
                                    </w:rPr>
                                    <w:t>«</w:t>
                                  </w:r>
                                  <w:r w:rsidRPr="00CD4621">
                                    <w:rPr>
                                      <w:rFonts w:ascii="GHEA Grapalat" w:hAnsi="GHEA Grapalat" w:cs="Tahoma"/>
                                      <w:b/>
                                      <w:i/>
                                      <w:color w:val="002060"/>
                                      <w:lang w:val="hy-AM"/>
                                    </w:rPr>
                                    <w:t>Կշռված գմահատական</w:t>
                                  </w:r>
                                  <w:r w:rsidRPr="00CD4621">
                                    <w:rPr>
                                      <w:rFonts w:ascii="GHEA Grapalat" w:hAnsi="GHEA Grapalat"/>
                                      <w:b/>
                                      <w:i/>
                                      <w:color w:val="002060"/>
                                      <w:lang w:val="hy-AM"/>
                                    </w:rPr>
                                    <w:t>»</w:t>
                                  </w:r>
                                </w:p>
                              </w:tc>
                              <w:tc>
                                <w:tcPr>
                                  <w:tcW w:w="1852" w:type="dxa"/>
                                  <w:shd w:val="clear" w:color="auto" w:fill="auto"/>
                                  <w:hideMark/>
                                </w:tcPr>
                                <w:p w14:paraId="6895AA86"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rPr>
                                    <w:t>16</w:t>
                                  </w:r>
                                </w:p>
                              </w:tc>
                              <w:tc>
                                <w:tcPr>
                                  <w:tcW w:w="1852" w:type="dxa"/>
                                  <w:shd w:val="clear" w:color="auto" w:fill="auto"/>
                                  <w:hideMark/>
                                </w:tcPr>
                                <w:p w14:paraId="50BBC6B2"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rPr>
                                    <w:t>16</w:t>
                                  </w:r>
                                </w:p>
                              </w:tc>
                              <w:tc>
                                <w:tcPr>
                                  <w:tcW w:w="1852" w:type="dxa"/>
                                  <w:shd w:val="clear" w:color="auto" w:fill="auto"/>
                                  <w:hideMark/>
                                </w:tcPr>
                                <w:p w14:paraId="4EC289B5"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rPr>
                                    <w:t>17</w:t>
                                  </w:r>
                                </w:p>
                              </w:tc>
                            </w:tr>
                          </w:tbl>
                          <w:p w14:paraId="159B5238" w14:textId="77777777" w:rsidR="00D15BCE" w:rsidRPr="00CD4621" w:rsidRDefault="00D15BCE">
                            <w:pPr>
                              <w:rPr>
                                <w:color w:val="002060"/>
                              </w:rPr>
                            </w:pPr>
                          </w:p>
                          <w:p w14:paraId="02ADF382" w14:textId="77777777" w:rsidR="00D15BCE" w:rsidRPr="00CD4621" w:rsidRDefault="00D15BCE" w:rsidP="00DB2CF8">
                            <w:pPr>
                              <w:pStyle w:val="ListParagraph"/>
                              <w:spacing w:line="240" w:lineRule="auto"/>
                              <w:ind w:left="90" w:firstLine="630"/>
                              <w:jc w:val="both"/>
                              <w:rPr>
                                <w:rFonts w:ascii="GHEA Grapalat" w:hAnsi="GHEA Grapalat" w:cs="Tahoma"/>
                                <w:i/>
                                <w:color w:val="002060"/>
                                <w:lang w:val="hy-AM"/>
                              </w:rPr>
                            </w:pPr>
                            <w:r w:rsidRPr="00CD4621">
                              <w:rPr>
                                <w:rFonts w:ascii="GHEA Grapalat" w:hAnsi="GHEA Grapalat" w:cs="Tahoma"/>
                                <w:b/>
                                <w:i/>
                                <w:color w:val="002060"/>
                                <w:lang w:val="hy-AM"/>
                              </w:rPr>
                              <w:t xml:space="preserve">Նախընտրելի տարբերակ՝ </w:t>
                            </w:r>
                            <w:r w:rsidRPr="00CD4621">
                              <w:rPr>
                                <w:rFonts w:ascii="GHEA Grapalat" w:hAnsi="GHEA Grapalat" w:cs="Tahoma"/>
                                <w:i/>
                                <w:color w:val="002060"/>
                                <w:lang w:val="hy-AM"/>
                              </w:rPr>
                              <w:t>Տարբերակ 3:</w:t>
                            </w:r>
                          </w:p>
                          <w:p w14:paraId="66636870" w14:textId="77777777" w:rsidR="00D15BCE" w:rsidRPr="00320288" w:rsidRDefault="00D15BCE">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B4DA10F" id="Text Box 53293" o:spid="_x0000_s1139" type="#_x0000_t202" style="position:absolute;left:0;text-align:left;margin-left:457.15pt;margin-top:10.2pt;width:508.35pt;height:339.05pt;z-index:251843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" filled="f" fillcolor="#002060" strokecolor="#002060" strokeweight=".5pt">
                <v:textbox style="mso-next-textbox:#Text Box 68">
                  <w:txbxContent>
                    <w:p w14:paraId="683FFB1D" w14:textId="77777777" w:rsidR="00D15BCE" w:rsidRPr="00CD4621" w:rsidRDefault="00D15BCE" w:rsidP="00C81186">
                      <w:pPr>
                        <w:spacing w:after="120"/>
                        <w:jc w:val="center"/>
                        <w:rPr>
                          <w:rFonts w:ascii="GHEA Grapalat" w:hAnsi="GHEA Grapalat" w:cs="Tahoma"/>
                          <w:b/>
                          <w:i/>
                          <w:color w:val="002060"/>
                          <w:sz w:val="24"/>
                          <w:szCs w:val="24"/>
                          <w:u w:val="single"/>
                          <w:lang w:val="hy-AM"/>
                        </w:rPr>
                      </w:pPr>
                      <w:r w:rsidRPr="00CD4621">
                        <w:rPr>
                          <w:rFonts w:ascii="GHEA Grapalat" w:hAnsi="GHEA Grapalat" w:cs="Tahoma"/>
                          <w:b/>
                          <w:i/>
                          <w:color w:val="002060"/>
                          <w:sz w:val="24"/>
                          <w:szCs w:val="24"/>
                          <w:u w:val="single"/>
                          <w:lang w:val="hy-AM"/>
                        </w:rPr>
                        <w:t>Օրինակ 2</w:t>
                      </w:r>
                      <w:r>
                        <w:rPr>
                          <w:rFonts w:ascii="GHEA Grapalat" w:hAnsi="GHEA Grapalat" w:cs="Tahoma"/>
                          <w:b/>
                          <w:i/>
                          <w:color w:val="002060"/>
                          <w:sz w:val="24"/>
                          <w:szCs w:val="24"/>
                          <w:u w:val="single"/>
                          <w:lang w:val="ru-RU"/>
                        </w:rPr>
                        <w:t>3</w:t>
                      </w:r>
                      <w:r w:rsidRPr="00CD4621">
                        <w:rPr>
                          <w:rFonts w:ascii="GHEA Grapalat" w:hAnsi="GHEA Grapalat" w:cs="Tahoma"/>
                          <w:b/>
                          <w:i/>
                          <w:color w:val="002060"/>
                          <w:sz w:val="24"/>
                          <w:szCs w:val="24"/>
                          <w:u w:val="single"/>
                          <w:lang w:val="hy-AM"/>
                        </w:rPr>
                        <w:t>.</w:t>
                      </w:r>
                      <w:r w:rsidRPr="00CD4621">
                        <w:rPr>
                          <w:rFonts w:ascii="GHEA Grapalat" w:hAnsi="GHEA Grapalat" w:cs="Tahoma"/>
                          <w:b/>
                          <w:i/>
                          <w:color w:val="002060"/>
                          <w:sz w:val="24"/>
                          <w:szCs w:val="24"/>
                          <w:u w:val="single"/>
                        </w:rPr>
                        <w:t xml:space="preserve"> </w:t>
                      </w:r>
                      <w:r w:rsidRPr="00CD4621">
                        <w:rPr>
                          <w:rFonts w:ascii="GHEA Grapalat" w:hAnsi="GHEA Grapalat" w:cs="Tahoma"/>
                          <w:b/>
                          <w:i/>
                          <w:color w:val="002060"/>
                          <w:sz w:val="24"/>
                          <w:szCs w:val="24"/>
                          <w:u w:val="single"/>
                          <w:lang w:val="hy-AM"/>
                        </w:rPr>
                        <w:t>Բազմաչափանիշ վերլուծության օրինակ</w:t>
                      </w:r>
                    </w:p>
                    <w:p w14:paraId="79917141" w14:textId="77777777" w:rsidR="00D15BCE" w:rsidRPr="00CD4621" w:rsidRDefault="00D15BCE">
                      <w:pPr>
                        <w:rPr>
                          <w:rFonts w:ascii="GHEA Grapalat" w:hAnsi="GHEA Grapalat" w:cs="Tahoma"/>
                          <w:b/>
                          <w:i/>
                          <w:color w:val="002060"/>
                          <w:u w:val="single"/>
                          <w:lang w:val="hy-AM"/>
                        </w:rPr>
                      </w:pPr>
                    </w:p>
                    <w:p w14:paraId="5BB2D621" w14:textId="77777777" w:rsidR="00D15BCE" w:rsidRPr="009006AB" w:rsidRDefault="00D15BCE" w:rsidP="00C81186">
                      <w:pPr>
                        <w:pStyle w:val="ListParagraph"/>
                        <w:spacing w:after="0" w:line="240" w:lineRule="auto"/>
                        <w:ind w:left="86" w:firstLine="634"/>
                        <w:jc w:val="both"/>
                        <w:rPr>
                          <w:rFonts w:ascii="GHEA Grapalat" w:hAnsi="GHEA Grapalat" w:cs="Tahoma"/>
                          <w:i/>
                          <w:color w:val="002060"/>
                          <w:lang w:val="hy-AM"/>
                        </w:rPr>
                      </w:pPr>
                      <w:r w:rsidRPr="009006AB">
                        <w:rPr>
                          <w:rFonts w:ascii="GHEA Grapalat" w:hAnsi="GHEA Grapalat" w:cs="Tahoma"/>
                          <w:b/>
                          <w:i/>
                          <w:color w:val="002060"/>
                          <w:lang w:val="hy-AM"/>
                        </w:rPr>
                        <w:t>Տարբերակ 1</w:t>
                      </w:r>
                      <w:r w:rsidRPr="009006AB">
                        <w:rPr>
                          <w:rFonts w:ascii="GHEA Grapalat" w:hAnsi="GHEA Grapalat" w:cs="Tahoma"/>
                          <w:i/>
                          <w:color w:val="002060"/>
                          <w:lang w:val="hy-AM"/>
                        </w:rPr>
                        <w:t xml:space="preserve"> – հանրային իրազեկվածության մակարդակի բարձրացում հեռուստատեսությամբ սոցիալական գորվազդների ցուցադրման միջոցով</w:t>
                      </w:r>
                    </w:p>
                    <w:p w14:paraId="76CD9237" w14:textId="77777777" w:rsidR="00D15BCE" w:rsidRPr="009006AB" w:rsidRDefault="00D15BCE" w:rsidP="00320288">
                      <w:pPr>
                        <w:spacing w:after="120"/>
                        <w:ind w:firstLine="547"/>
                        <w:rPr>
                          <w:rFonts w:ascii="GHEA Grapalat" w:hAnsi="GHEA Grapalat"/>
                          <w:i/>
                          <w:color w:val="002060"/>
                          <w:lang w:val="hy-AM"/>
                        </w:rPr>
                      </w:pPr>
                      <w:r w:rsidRPr="009006AB">
                        <w:rPr>
                          <w:rFonts w:ascii="GHEA Grapalat" w:hAnsi="GHEA Grapalat"/>
                          <w:i/>
                          <w:color w:val="002060"/>
                          <w:lang w:val="hy-AM"/>
                        </w:rPr>
                        <w:t>Տարբերակի ընդհանուր ծախս՝ 5,400,000 ՀՀ դրամ:</w:t>
                      </w:r>
                    </w:p>
                    <w:p w14:paraId="476F4D34" w14:textId="77777777" w:rsidR="00D15BCE" w:rsidRPr="009006AB" w:rsidRDefault="00D15BCE" w:rsidP="00C60141">
                      <w:pPr>
                        <w:pStyle w:val="ListParagraph"/>
                        <w:spacing w:after="0" w:line="240" w:lineRule="auto"/>
                        <w:ind w:left="90" w:firstLine="630"/>
                        <w:jc w:val="both"/>
                        <w:rPr>
                          <w:rFonts w:ascii="GHEA Grapalat" w:hAnsi="GHEA Grapalat" w:cs="Tahoma"/>
                          <w:i/>
                          <w:color w:val="002060"/>
                          <w:lang w:val="hy-AM"/>
                        </w:rPr>
                      </w:pPr>
                      <w:r w:rsidRPr="009006AB">
                        <w:rPr>
                          <w:rFonts w:ascii="GHEA Grapalat" w:hAnsi="GHEA Grapalat" w:cs="Tahoma"/>
                          <w:b/>
                          <w:i/>
                          <w:color w:val="002060"/>
                          <w:lang w:val="hy-AM"/>
                        </w:rPr>
                        <w:t xml:space="preserve">Տարբերակ 2 </w:t>
                      </w:r>
                      <w:r w:rsidRPr="009006AB">
                        <w:rPr>
                          <w:rFonts w:ascii="GHEA Grapalat" w:hAnsi="GHEA Grapalat" w:cs="Tahoma"/>
                          <w:i/>
                          <w:color w:val="002060"/>
                          <w:lang w:val="hy-AM"/>
                        </w:rPr>
                        <w:t xml:space="preserve">– ոչինչ չանել (ներկայումս խնդրի շուրջ հանրային իրազեկվածությունն ապահովվում է թռուցիկների տարածման միջոցով) </w:t>
                      </w:r>
                    </w:p>
                    <w:p w14:paraId="13F19C3C" w14:textId="77777777" w:rsidR="00D15BCE" w:rsidRPr="009006AB" w:rsidRDefault="00D15BCE" w:rsidP="00366AB2">
                      <w:pPr>
                        <w:spacing w:after="120"/>
                        <w:ind w:firstLine="547"/>
                        <w:rPr>
                          <w:rFonts w:ascii="GHEA Grapalat" w:hAnsi="GHEA Grapalat"/>
                          <w:i/>
                          <w:color w:val="002060"/>
                          <w:lang w:val="hy-AM"/>
                        </w:rPr>
                      </w:pPr>
                      <w:r w:rsidRPr="009006AB">
                        <w:rPr>
                          <w:rFonts w:ascii="GHEA Grapalat" w:hAnsi="GHEA Grapalat"/>
                          <w:i/>
                          <w:color w:val="002060"/>
                          <w:lang w:val="hy-AM"/>
                        </w:rPr>
                        <w:t>Տարբերակի ընդհանուր ծախս՝ 2,000,000 ՀՀ դրամ</w:t>
                      </w:r>
                    </w:p>
                    <w:p w14:paraId="37036331" w14:textId="77777777" w:rsidR="00D15BCE" w:rsidRPr="009006AB" w:rsidRDefault="00D15BCE" w:rsidP="00C60141">
                      <w:pPr>
                        <w:pStyle w:val="ListParagraph"/>
                        <w:spacing w:after="0" w:line="240" w:lineRule="auto"/>
                        <w:ind w:left="90" w:firstLine="630"/>
                        <w:jc w:val="both"/>
                        <w:rPr>
                          <w:rFonts w:ascii="GHEA Grapalat" w:hAnsi="GHEA Grapalat" w:cs="Tahoma"/>
                          <w:i/>
                          <w:color w:val="002060"/>
                          <w:lang w:val="hy-AM"/>
                        </w:rPr>
                      </w:pPr>
                      <w:r w:rsidRPr="009006AB">
                        <w:rPr>
                          <w:rFonts w:ascii="GHEA Grapalat" w:hAnsi="GHEA Grapalat" w:cs="Tahoma"/>
                          <w:b/>
                          <w:i/>
                          <w:color w:val="002060"/>
                          <w:lang w:val="hy-AM"/>
                        </w:rPr>
                        <w:t>Տարբերակ 3</w:t>
                      </w:r>
                      <w:r w:rsidRPr="009006AB">
                        <w:rPr>
                          <w:rFonts w:ascii="GHEA Grapalat" w:hAnsi="GHEA Grapalat" w:cs="Tahoma"/>
                          <w:i/>
                          <w:color w:val="002060"/>
                          <w:lang w:val="hy-AM"/>
                        </w:rPr>
                        <w:t xml:space="preserve"> – հանրային իրազեկվածության մակարդակի բարձրացում մարզեր այցելությունների և թիրախային խմբերի հետ հանդիպում-քննարկումների կազմակերպման միջոցով</w:t>
                      </w:r>
                    </w:p>
                    <w:p w14:paraId="18012DE3" w14:textId="77777777" w:rsidR="00D15BCE" w:rsidRPr="009006AB" w:rsidRDefault="00D15BCE" w:rsidP="0047630C">
                      <w:pPr>
                        <w:pStyle w:val="ListParagraph"/>
                        <w:spacing w:after="240" w:line="240" w:lineRule="auto"/>
                        <w:ind w:left="86" w:firstLine="634"/>
                        <w:jc w:val="both"/>
                        <w:rPr>
                          <w:rFonts w:ascii="GHEA Grapalat" w:hAnsi="GHEA Grapalat" w:cs="Tahoma"/>
                          <w:i/>
                          <w:color w:val="002060"/>
                          <w:lang w:val="hy-AM"/>
                        </w:rPr>
                      </w:pPr>
                      <w:r w:rsidRPr="009006AB">
                        <w:rPr>
                          <w:rFonts w:ascii="GHEA Grapalat" w:hAnsi="GHEA Grapalat" w:cs="Tahoma"/>
                          <w:i/>
                          <w:color w:val="002060"/>
                          <w:lang w:val="hy-AM"/>
                        </w:rPr>
                        <w:t>Տարբերակի ընդհանուր ծախս՝ 8,000,000 ՀՀ դրամ</w:t>
                      </w:r>
                    </w:p>
                    <w:p w14:paraId="004A2434" w14:textId="77777777" w:rsidR="00D15BCE" w:rsidRPr="00CD4621" w:rsidRDefault="00D15BCE" w:rsidP="00BC6E15">
                      <w:pPr>
                        <w:spacing w:after="120"/>
                        <w:jc w:val="center"/>
                        <w:rPr>
                          <w:rFonts w:ascii="GHEA Grapalat" w:hAnsi="GHEA Grapalat"/>
                          <w:b/>
                          <w:i/>
                          <w:color w:val="002060"/>
                          <w:lang w:val="hy-AM"/>
                        </w:rPr>
                      </w:pPr>
                      <w:r w:rsidRPr="00CD4621">
                        <w:rPr>
                          <w:rFonts w:ascii="GHEA Grapalat" w:hAnsi="GHEA Grapalat" w:cs="Sylfaen"/>
                          <w:b/>
                          <w:i/>
                          <w:color w:val="002060"/>
                          <w:lang w:val="hy-AM"/>
                        </w:rPr>
                        <w:t>Տարբերակների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գնահատման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սանդղակ</w:t>
                      </w:r>
                    </w:p>
                    <w:tbl>
                      <w:tblPr>
                        <w:tblW w:w="0" w:type="auto"/>
                        <w:tblInd w:w="90"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2330"/>
                        <w:gridCol w:w="4947"/>
                        <w:gridCol w:w="1983"/>
                      </w:tblGrid>
                      <w:tr w:rsidR="00D15BCE" w:rsidRPr="002A74D8" w14:paraId="01DD3775" w14:textId="77777777" w:rsidTr="002A74D8">
                        <w:trPr>
                          <w:trHeight w:val="402"/>
                        </w:trPr>
                        <w:tc>
                          <w:tcPr>
                            <w:tcW w:w="2330" w:type="dxa"/>
                            <w:shd w:val="clear" w:color="auto" w:fill="auto"/>
                            <w:hideMark/>
                          </w:tcPr>
                          <w:p w14:paraId="375B7DFD" w14:textId="77777777" w:rsidR="00D15BCE" w:rsidRPr="00CD4621" w:rsidRDefault="00D15BCE" w:rsidP="00CD4621">
                            <w:pPr>
                              <w:jc w:val="center"/>
                              <w:rPr>
                                <w:rFonts w:ascii="GHEA Grapalat" w:hAnsi="GHEA Grapalat"/>
                                <w:b/>
                                <w:i/>
                                <w:color w:val="002060"/>
                              </w:rPr>
                            </w:pPr>
                            <w:proofErr w:type="spellStart"/>
                            <w:r w:rsidRPr="00CD4621">
                              <w:rPr>
                                <w:rFonts w:ascii="GHEA Grapalat" w:hAnsi="GHEA Grapalat" w:cs="Sylfaen"/>
                                <w:b/>
                                <w:i/>
                                <w:color w:val="002060"/>
                              </w:rPr>
                              <w:t>Չափանիշ</w:t>
                            </w:r>
                            <w:proofErr w:type="spellEnd"/>
                          </w:p>
                        </w:tc>
                        <w:tc>
                          <w:tcPr>
                            <w:tcW w:w="4947" w:type="dxa"/>
                            <w:shd w:val="clear" w:color="auto" w:fill="auto"/>
                            <w:hideMark/>
                          </w:tcPr>
                          <w:p w14:paraId="4BFD14FF" w14:textId="77777777" w:rsidR="00D15BCE" w:rsidRPr="00CD4621" w:rsidRDefault="00D15BCE" w:rsidP="00CD4621">
                            <w:pPr>
                              <w:jc w:val="center"/>
                              <w:rPr>
                                <w:rFonts w:ascii="GHEA Grapalat" w:hAnsi="GHEA Grapalat"/>
                                <w:b/>
                                <w:i/>
                                <w:color w:val="002060"/>
                              </w:rPr>
                            </w:pPr>
                            <w:proofErr w:type="spellStart"/>
                            <w:r w:rsidRPr="00CD4621">
                              <w:rPr>
                                <w:rFonts w:ascii="GHEA Grapalat" w:hAnsi="GHEA Grapalat" w:cs="Sylfaen"/>
                                <w:b/>
                                <w:i/>
                                <w:color w:val="002060"/>
                              </w:rPr>
                              <w:t>Գնահատման</w:t>
                            </w:r>
                            <w:proofErr w:type="spellEnd"/>
                            <w:r w:rsidRPr="00CD4621">
                              <w:rPr>
                                <w:rFonts w:ascii="GHEA Grapalat" w:hAnsi="GHEA Grapalat"/>
                                <w:b/>
                                <w:i/>
                                <w:color w:val="002060"/>
                              </w:rPr>
                              <w:t xml:space="preserve"> </w:t>
                            </w:r>
                            <w:proofErr w:type="spellStart"/>
                            <w:r w:rsidRPr="00CD4621">
                              <w:rPr>
                                <w:rFonts w:ascii="GHEA Grapalat" w:hAnsi="GHEA Grapalat" w:cs="Sylfaen"/>
                                <w:b/>
                                <w:i/>
                                <w:color w:val="002060"/>
                              </w:rPr>
                              <w:t>ցուցանիշ</w:t>
                            </w:r>
                            <w:proofErr w:type="spellEnd"/>
                          </w:p>
                        </w:tc>
                        <w:tc>
                          <w:tcPr>
                            <w:tcW w:w="1983" w:type="dxa"/>
                            <w:shd w:val="clear" w:color="auto" w:fill="auto"/>
                            <w:hideMark/>
                          </w:tcPr>
                          <w:p w14:paraId="471B6ACE" w14:textId="77777777" w:rsidR="00D15BCE" w:rsidRPr="00CD4621" w:rsidRDefault="00D15BCE" w:rsidP="00CD4621">
                            <w:pPr>
                              <w:jc w:val="center"/>
                              <w:rPr>
                                <w:rFonts w:ascii="GHEA Grapalat" w:hAnsi="GHEA Grapalat"/>
                                <w:b/>
                                <w:i/>
                                <w:color w:val="002060"/>
                              </w:rPr>
                            </w:pPr>
                            <w:proofErr w:type="spellStart"/>
                            <w:r w:rsidRPr="00CD4621">
                              <w:rPr>
                                <w:rFonts w:ascii="GHEA Grapalat" w:hAnsi="GHEA Grapalat" w:cs="Sylfaen"/>
                                <w:b/>
                                <w:i/>
                                <w:color w:val="002060"/>
                              </w:rPr>
                              <w:t>Գնահատական</w:t>
                            </w:r>
                            <w:proofErr w:type="spellEnd"/>
                          </w:p>
                        </w:tc>
                      </w:tr>
                      <w:tr w:rsidR="00D15BCE" w:rsidRPr="002A74D8" w14:paraId="731B1C5D" w14:textId="77777777" w:rsidTr="002A74D8">
                        <w:trPr>
                          <w:trHeight w:val="249"/>
                        </w:trPr>
                        <w:tc>
                          <w:tcPr>
                            <w:tcW w:w="2330" w:type="dxa"/>
                            <w:vMerge w:val="restart"/>
                            <w:shd w:val="clear" w:color="auto" w:fill="auto"/>
                            <w:hideMark/>
                          </w:tcPr>
                          <w:p w14:paraId="1EA53615"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Կարգավորմամբ</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պայամավորված</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ընդհանուր</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ծախսեր</w:t>
                            </w:r>
                            <w:proofErr w:type="spellEnd"/>
                          </w:p>
                        </w:tc>
                        <w:tc>
                          <w:tcPr>
                            <w:tcW w:w="4947" w:type="dxa"/>
                            <w:shd w:val="clear" w:color="auto" w:fill="auto"/>
                            <w:hideMark/>
                          </w:tcPr>
                          <w:p w14:paraId="43188E69"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&gt; 7,500,000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201C2744" w14:textId="77777777" w:rsidR="00D15BCE" w:rsidRPr="00CD4621" w:rsidRDefault="00D15BCE" w:rsidP="00CD4621">
                            <w:pPr>
                              <w:rPr>
                                <w:rFonts w:ascii="GHEA Grapalat" w:hAnsi="GHEA Grapalat"/>
                                <w:i/>
                                <w:color w:val="002060"/>
                              </w:rPr>
                            </w:pPr>
                            <w:r w:rsidRPr="00CD4621">
                              <w:rPr>
                                <w:rFonts w:ascii="GHEA Grapalat" w:hAnsi="GHEA Grapalat"/>
                                <w:i/>
                                <w:color w:val="002060"/>
                              </w:rPr>
                              <w:t>1</w:t>
                            </w:r>
                          </w:p>
                        </w:tc>
                      </w:tr>
                      <w:tr w:rsidR="00D15BCE" w:rsidRPr="002A74D8" w14:paraId="346AF9D9" w14:textId="77777777" w:rsidTr="002A74D8">
                        <w:trPr>
                          <w:trHeight w:val="247"/>
                        </w:trPr>
                        <w:tc>
                          <w:tcPr>
                            <w:tcW w:w="0" w:type="auto"/>
                            <w:vMerge/>
                            <w:shd w:val="clear" w:color="auto" w:fill="auto"/>
                            <w:vAlign w:val="center"/>
                            <w:hideMark/>
                          </w:tcPr>
                          <w:p w14:paraId="721C129E" w14:textId="77777777" w:rsidR="00D15BCE" w:rsidRPr="00CD4621" w:rsidRDefault="00D15BCE">
                            <w:pPr>
                              <w:rPr>
                                <w:rFonts w:ascii="GHEA Grapalat" w:hAnsi="GHEA Grapalat"/>
                                <w:i/>
                                <w:color w:val="002060"/>
                              </w:rPr>
                            </w:pPr>
                          </w:p>
                        </w:tc>
                        <w:tc>
                          <w:tcPr>
                            <w:tcW w:w="4947" w:type="dxa"/>
                            <w:shd w:val="clear" w:color="auto" w:fill="auto"/>
                            <w:hideMark/>
                          </w:tcPr>
                          <w:p w14:paraId="3A033AE6"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5,000,000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r w:rsidRPr="00CD4621">
                              <w:rPr>
                                <w:rFonts w:ascii="GHEA Grapalat" w:hAnsi="GHEA Grapalat"/>
                                <w:i/>
                                <w:color w:val="002060"/>
                              </w:rPr>
                              <w:t xml:space="preserve"> - 7,500,000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28F75B01" w14:textId="77777777" w:rsidR="00D15BCE" w:rsidRPr="00CD4621" w:rsidRDefault="00D15BCE" w:rsidP="00CD4621">
                            <w:pPr>
                              <w:rPr>
                                <w:rFonts w:ascii="GHEA Grapalat" w:hAnsi="GHEA Grapalat"/>
                                <w:i/>
                                <w:color w:val="002060"/>
                              </w:rPr>
                            </w:pPr>
                            <w:r w:rsidRPr="00CD4621">
                              <w:rPr>
                                <w:rFonts w:ascii="GHEA Grapalat" w:hAnsi="GHEA Grapalat"/>
                                <w:i/>
                                <w:color w:val="002060"/>
                              </w:rPr>
                              <w:t>2</w:t>
                            </w:r>
                          </w:p>
                        </w:tc>
                      </w:tr>
                      <w:tr w:rsidR="00D15BCE" w:rsidRPr="002A74D8" w14:paraId="7E49DFFC" w14:textId="77777777" w:rsidTr="002A74D8">
                        <w:trPr>
                          <w:trHeight w:val="247"/>
                        </w:trPr>
                        <w:tc>
                          <w:tcPr>
                            <w:tcW w:w="0" w:type="auto"/>
                            <w:vMerge/>
                            <w:shd w:val="clear" w:color="auto" w:fill="auto"/>
                            <w:vAlign w:val="center"/>
                            <w:hideMark/>
                          </w:tcPr>
                          <w:p w14:paraId="06FFD46D" w14:textId="77777777" w:rsidR="00D15BCE" w:rsidRPr="00CD4621" w:rsidRDefault="00D15BCE">
                            <w:pPr>
                              <w:rPr>
                                <w:rFonts w:ascii="GHEA Grapalat" w:hAnsi="GHEA Grapalat"/>
                                <w:i/>
                                <w:color w:val="002060"/>
                              </w:rPr>
                            </w:pPr>
                          </w:p>
                        </w:tc>
                        <w:tc>
                          <w:tcPr>
                            <w:tcW w:w="4947" w:type="dxa"/>
                            <w:shd w:val="clear" w:color="auto" w:fill="auto"/>
                            <w:hideMark/>
                          </w:tcPr>
                          <w:p w14:paraId="1F84FDDE"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2,500,000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r w:rsidRPr="00CD4621">
                              <w:rPr>
                                <w:rFonts w:ascii="GHEA Grapalat" w:hAnsi="GHEA Grapalat"/>
                                <w:i/>
                                <w:color w:val="002060"/>
                              </w:rPr>
                              <w:t xml:space="preserve"> - 5,000,000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4C0BDDD4" w14:textId="77777777" w:rsidR="00D15BCE" w:rsidRPr="00CD4621" w:rsidRDefault="00D15BCE" w:rsidP="00CD4621">
                            <w:pPr>
                              <w:rPr>
                                <w:rFonts w:ascii="GHEA Grapalat" w:hAnsi="GHEA Grapalat"/>
                                <w:i/>
                                <w:color w:val="002060"/>
                              </w:rPr>
                            </w:pPr>
                            <w:r w:rsidRPr="00CD4621">
                              <w:rPr>
                                <w:rFonts w:ascii="GHEA Grapalat" w:hAnsi="GHEA Grapalat"/>
                                <w:i/>
                                <w:color w:val="002060"/>
                              </w:rPr>
                              <w:t>3</w:t>
                            </w:r>
                          </w:p>
                        </w:tc>
                      </w:tr>
                      <w:tr w:rsidR="00D15BCE" w:rsidRPr="002A74D8" w14:paraId="1E24A983" w14:textId="77777777" w:rsidTr="002A74D8">
                        <w:trPr>
                          <w:trHeight w:val="247"/>
                        </w:trPr>
                        <w:tc>
                          <w:tcPr>
                            <w:tcW w:w="0" w:type="auto"/>
                            <w:vMerge/>
                            <w:shd w:val="clear" w:color="auto" w:fill="auto"/>
                            <w:vAlign w:val="center"/>
                            <w:hideMark/>
                          </w:tcPr>
                          <w:p w14:paraId="7322BBCF" w14:textId="77777777" w:rsidR="00D15BCE" w:rsidRPr="00CD4621" w:rsidRDefault="00D15BCE">
                            <w:pPr>
                              <w:rPr>
                                <w:rFonts w:ascii="GHEA Grapalat" w:hAnsi="GHEA Grapalat"/>
                                <w:i/>
                                <w:color w:val="002060"/>
                              </w:rPr>
                            </w:pPr>
                          </w:p>
                        </w:tc>
                        <w:tc>
                          <w:tcPr>
                            <w:tcW w:w="4947" w:type="dxa"/>
                            <w:shd w:val="clear" w:color="auto" w:fill="auto"/>
                            <w:hideMark/>
                          </w:tcPr>
                          <w:p w14:paraId="168BD862" w14:textId="77777777" w:rsidR="00D15BCE" w:rsidRPr="00CD4621" w:rsidRDefault="00D15BCE" w:rsidP="00CD4621">
                            <w:pPr>
                              <w:rPr>
                                <w:rFonts w:ascii="GHEA Grapalat" w:hAnsi="GHEA Grapalat"/>
                                <w:i/>
                                <w:color w:val="002060"/>
                              </w:rPr>
                            </w:pPr>
                            <w:r w:rsidRPr="00CD4621">
                              <w:rPr>
                                <w:rFonts w:ascii="GHEA Grapalat" w:hAnsi="GHEA Grapalat"/>
                                <w:i/>
                                <w:color w:val="002060"/>
                              </w:rPr>
                              <w:t xml:space="preserve">&lt; 2,500,000 </w:t>
                            </w:r>
                            <w:r w:rsidRPr="00CD4621">
                              <w:rPr>
                                <w:rFonts w:ascii="GHEA Grapalat" w:hAnsi="GHEA Grapalat" w:cs="Sylfaen"/>
                                <w:i/>
                                <w:color w:val="002060"/>
                              </w:rPr>
                              <w:t>ՀՀ</w:t>
                            </w:r>
                            <w:r w:rsidRPr="00CD4621">
                              <w:rPr>
                                <w:rFonts w:ascii="GHEA Grapalat" w:hAnsi="GHEA Grapalat"/>
                                <w:i/>
                                <w:color w:val="002060"/>
                              </w:rPr>
                              <w:t xml:space="preserve"> </w:t>
                            </w:r>
                            <w:proofErr w:type="spellStart"/>
                            <w:r w:rsidRPr="00CD4621">
                              <w:rPr>
                                <w:rFonts w:ascii="GHEA Grapalat" w:hAnsi="GHEA Grapalat" w:cs="Sylfaen"/>
                                <w:i/>
                                <w:color w:val="002060"/>
                              </w:rPr>
                              <w:t>դրամ</w:t>
                            </w:r>
                            <w:proofErr w:type="spellEnd"/>
                          </w:p>
                        </w:tc>
                        <w:tc>
                          <w:tcPr>
                            <w:tcW w:w="1983" w:type="dxa"/>
                            <w:shd w:val="clear" w:color="auto" w:fill="auto"/>
                            <w:hideMark/>
                          </w:tcPr>
                          <w:p w14:paraId="0DF8D589" w14:textId="77777777" w:rsidR="00D15BCE" w:rsidRPr="00CD4621" w:rsidRDefault="00D15BCE" w:rsidP="00CD4621">
                            <w:pPr>
                              <w:rPr>
                                <w:rFonts w:ascii="GHEA Grapalat" w:hAnsi="GHEA Grapalat"/>
                                <w:i/>
                                <w:color w:val="002060"/>
                              </w:rPr>
                            </w:pPr>
                            <w:r w:rsidRPr="00CD4621">
                              <w:rPr>
                                <w:rFonts w:ascii="GHEA Grapalat" w:hAnsi="GHEA Grapalat"/>
                                <w:i/>
                                <w:color w:val="002060"/>
                              </w:rPr>
                              <w:t>4</w:t>
                            </w:r>
                          </w:p>
                        </w:tc>
                      </w:tr>
                      <w:tr w:rsidR="00D15BCE" w:rsidRPr="002A74D8" w14:paraId="1BAFDF30" w14:textId="77777777" w:rsidTr="002A74D8">
                        <w:trPr>
                          <w:trHeight w:val="249"/>
                        </w:trPr>
                        <w:tc>
                          <w:tcPr>
                            <w:tcW w:w="2330" w:type="dxa"/>
                            <w:vMerge w:val="restart"/>
                            <w:shd w:val="clear" w:color="auto" w:fill="auto"/>
                            <w:hideMark/>
                          </w:tcPr>
                          <w:p w14:paraId="7F87B7AA"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Հանրային</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իրազեկվածության</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խթանում</w:t>
                            </w:r>
                            <w:proofErr w:type="spellEnd"/>
                          </w:p>
                        </w:tc>
                        <w:tc>
                          <w:tcPr>
                            <w:tcW w:w="4947" w:type="dxa"/>
                            <w:shd w:val="clear" w:color="auto" w:fill="auto"/>
                            <w:hideMark/>
                          </w:tcPr>
                          <w:p w14:paraId="149DF3FD"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Առկա</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չէ</w:t>
                            </w:r>
                            <w:proofErr w:type="spellEnd"/>
                          </w:p>
                        </w:tc>
                        <w:tc>
                          <w:tcPr>
                            <w:tcW w:w="1983" w:type="dxa"/>
                            <w:shd w:val="clear" w:color="auto" w:fill="auto"/>
                            <w:hideMark/>
                          </w:tcPr>
                          <w:p w14:paraId="0AA5F4E0" w14:textId="77777777" w:rsidR="00D15BCE" w:rsidRPr="00CD4621" w:rsidRDefault="00D15BCE" w:rsidP="00CD4621">
                            <w:pPr>
                              <w:rPr>
                                <w:rFonts w:ascii="GHEA Grapalat" w:hAnsi="GHEA Grapalat"/>
                                <w:i/>
                                <w:color w:val="002060"/>
                              </w:rPr>
                            </w:pPr>
                            <w:r w:rsidRPr="00CD4621">
                              <w:rPr>
                                <w:rFonts w:ascii="GHEA Grapalat" w:hAnsi="GHEA Grapalat"/>
                                <w:i/>
                                <w:color w:val="002060"/>
                              </w:rPr>
                              <w:t>1</w:t>
                            </w:r>
                          </w:p>
                        </w:tc>
                      </w:tr>
                      <w:tr w:rsidR="00D15BCE" w:rsidRPr="002A74D8" w14:paraId="22D49813" w14:textId="77777777" w:rsidTr="002A74D8">
                        <w:trPr>
                          <w:trHeight w:val="247"/>
                        </w:trPr>
                        <w:tc>
                          <w:tcPr>
                            <w:tcW w:w="0" w:type="auto"/>
                            <w:vMerge/>
                            <w:shd w:val="clear" w:color="auto" w:fill="auto"/>
                            <w:vAlign w:val="center"/>
                            <w:hideMark/>
                          </w:tcPr>
                          <w:p w14:paraId="4511F58D" w14:textId="77777777" w:rsidR="00D15BCE" w:rsidRPr="00CD4621" w:rsidRDefault="00D15BCE">
                            <w:pPr>
                              <w:rPr>
                                <w:rFonts w:ascii="GHEA Grapalat" w:hAnsi="GHEA Grapalat"/>
                                <w:i/>
                                <w:color w:val="002060"/>
                              </w:rPr>
                            </w:pPr>
                          </w:p>
                        </w:tc>
                        <w:tc>
                          <w:tcPr>
                            <w:tcW w:w="4947" w:type="dxa"/>
                            <w:shd w:val="clear" w:color="auto" w:fill="auto"/>
                            <w:hideMark/>
                          </w:tcPr>
                          <w:p w14:paraId="5D05F624"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Ցածր</w:t>
                            </w:r>
                            <w:proofErr w:type="spellEnd"/>
                          </w:p>
                        </w:tc>
                        <w:tc>
                          <w:tcPr>
                            <w:tcW w:w="1983" w:type="dxa"/>
                            <w:shd w:val="clear" w:color="auto" w:fill="auto"/>
                            <w:hideMark/>
                          </w:tcPr>
                          <w:p w14:paraId="48C0ADB3" w14:textId="77777777" w:rsidR="00D15BCE" w:rsidRPr="00CD4621" w:rsidRDefault="00D15BCE" w:rsidP="00CD4621">
                            <w:pPr>
                              <w:rPr>
                                <w:rFonts w:ascii="GHEA Grapalat" w:hAnsi="GHEA Grapalat"/>
                                <w:i/>
                                <w:color w:val="002060"/>
                              </w:rPr>
                            </w:pPr>
                            <w:r w:rsidRPr="00CD4621">
                              <w:rPr>
                                <w:rFonts w:ascii="GHEA Grapalat" w:hAnsi="GHEA Grapalat"/>
                                <w:i/>
                                <w:color w:val="002060"/>
                              </w:rPr>
                              <w:t>2</w:t>
                            </w:r>
                          </w:p>
                        </w:tc>
                      </w:tr>
                      <w:tr w:rsidR="00D15BCE" w:rsidRPr="002A74D8" w14:paraId="571E59AE" w14:textId="77777777" w:rsidTr="002A74D8">
                        <w:trPr>
                          <w:trHeight w:val="247"/>
                        </w:trPr>
                        <w:tc>
                          <w:tcPr>
                            <w:tcW w:w="0" w:type="auto"/>
                            <w:vMerge/>
                            <w:shd w:val="clear" w:color="auto" w:fill="auto"/>
                            <w:vAlign w:val="center"/>
                            <w:hideMark/>
                          </w:tcPr>
                          <w:p w14:paraId="50DAE7E5" w14:textId="77777777" w:rsidR="00D15BCE" w:rsidRPr="00CD4621" w:rsidRDefault="00D15BCE">
                            <w:pPr>
                              <w:rPr>
                                <w:rFonts w:ascii="GHEA Grapalat" w:hAnsi="GHEA Grapalat"/>
                                <w:i/>
                                <w:color w:val="002060"/>
                              </w:rPr>
                            </w:pPr>
                          </w:p>
                        </w:tc>
                        <w:tc>
                          <w:tcPr>
                            <w:tcW w:w="4947" w:type="dxa"/>
                            <w:shd w:val="clear" w:color="auto" w:fill="auto"/>
                            <w:hideMark/>
                          </w:tcPr>
                          <w:p w14:paraId="78FF119B"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Միջին</w:t>
                            </w:r>
                            <w:proofErr w:type="spellEnd"/>
                          </w:p>
                        </w:tc>
                        <w:tc>
                          <w:tcPr>
                            <w:tcW w:w="1983" w:type="dxa"/>
                            <w:shd w:val="clear" w:color="auto" w:fill="auto"/>
                            <w:hideMark/>
                          </w:tcPr>
                          <w:p w14:paraId="6C536A35" w14:textId="77777777" w:rsidR="00D15BCE" w:rsidRPr="00CD4621" w:rsidRDefault="00D15BCE" w:rsidP="00CD4621">
                            <w:pPr>
                              <w:rPr>
                                <w:rFonts w:ascii="GHEA Grapalat" w:hAnsi="GHEA Grapalat"/>
                                <w:i/>
                                <w:color w:val="002060"/>
                              </w:rPr>
                            </w:pPr>
                            <w:r w:rsidRPr="00CD4621">
                              <w:rPr>
                                <w:rFonts w:ascii="GHEA Grapalat" w:hAnsi="GHEA Grapalat"/>
                                <w:i/>
                                <w:color w:val="002060"/>
                              </w:rPr>
                              <w:t>3</w:t>
                            </w:r>
                          </w:p>
                        </w:tc>
                      </w:tr>
                      <w:tr w:rsidR="00D15BCE" w:rsidRPr="002A74D8" w14:paraId="3CEF8D90" w14:textId="77777777" w:rsidTr="002A74D8">
                        <w:trPr>
                          <w:trHeight w:val="247"/>
                        </w:trPr>
                        <w:tc>
                          <w:tcPr>
                            <w:tcW w:w="0" w:type="auto"/>
                            <w:vMerge/>
                            <w:shd w:val="clear" w:color="auto" w:fill="auto"/>
                            <w:vAlign w:val="center"/>
                            <w:hideMark/>
                          </w:tcPr>
                          <w:p w14:paraId="42634DBD" w14:textId="77777777" w:rsidR="00D15BCE" w:rsidRPr="00CD4621" w:rsidRDefault="00D15BCE">
                            <w:pPr>
                              <w:rPr>
                                <w:rFonts w:ascii="GHEA Grapalat" w:hAnsi="GHEA Grapalat"/>
                                <w:i/>
                                <w:color w:val="002060"/>
                              </w:rPr>
                            </w:pPr>
                          </w:p>
                        </w:tc>
                        <w:tc>
                          <w:tcPr>
                            <w:tcW w:w="4947" w:type="dxa"/>
                            <w:shd w:val="clear" w:color="auto" w:fill="auto"/>
                            <w:hideMark/>
                          </w:tcPr>
                          <w:p w14:paraId="76AA2A37"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Բարձր</w:t>
                            </w:r>
                            <w:proofErr w:type="spellEnd"/>
                          </w:p>
                        </w:tc>
                        <w:tc>
                          <w:tcPr>
                            <w:tcW w:w="1983" w:type="dxa"/>
                            <w:shd w:val="clear" w:color="auto" w:fill="auto"/>
                            <w:hideMark/>
                          </w:tcPr>
                          <w:p w14:paraId="79228905" w14:textId="77777777" w:rsidR="00D15BCE" w:rsidRPr="00CD4621" w:rsidRDefault="00D15BCE" w:rsidP="00CD4621">
                            <w:pPr>
                              <w:rPr>
                                <w:rFonts w:ascii="GHEA Grapalat" w:hAnsi="GHEA Grapalat"/>
                                <w:i/>
                                <w:color w:val="002060"/>
                              </w:rPr>
                            </w:pPr>
                            <w:r w:rsidRPr="00CD4621">
                              <w:rPr>
                                <w:rFonts w:ascii="GHEA Grapalat" w:hAnsi="GHEA Grapalat"/>
                                <w:i/>
                                <w:color w:val="002060"/>
                              </w:rPr>
                              <w:t>4</w:t>
                            </w:r>
                          </w:p>
                        </w:tc>
                      </w:tr>
                    </w:tbl>
                    <w:p w14:paraId="4D1693D2" w14:textId="77777777" w:rsidR="00D15BCE" w:rsidRPr="00CD4621" w:rsidRDefault="00D15BCE" w:rsidP="00CD4621">
                      <w:pPr>
                        <w:jc w:val="center"/>
                      </w:pPr>
                    </w:p>
                    <w:p w14:paraId="7631B634" w14:textId="77777777" w:rsidR="00D15BCE" w:rsidRPr="00CD4621" w:rsidRDefault="00D15BCE" w:rsidP="002A74D8">
                      <w:pPr>
                        <w:spacing w:after="120"/>
                        <w:jc w:val="center"/>
                        <w:rPr>
                          <w:rFonts w:ascii="GHEA Grapalat" w:hAnsi="GHEA Grapalat" w:cs="Sylfaen"/>
                          <w:b/>
                          <w:i/>
                          <w:color w:val="002060"/>
                        </w:rPr>
                      </w:pPr>
                      <w:proofErr w:type="spellStart"/>
                      <w:r w:rsidRPr="00CD4621">
                        <w:rPr>
                          <w:rFonts w:ascii="GHEA Grapalat" w:hAnsi="GHEA Grapalat" w:cs="Sylfaen"/>
                          <w:b/>
                          <w:i/>
                          <w:color w:val="002060"/>
                        </w:rPr>
                        <w:t>Չափորոշիչների</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կշռման</w:t>
                      </w:r>
                      <w:proofErr w:type="spellEnd"/>
                      <w:r w:rsidRPr="00CD4621">
                        <w:rPr>
                          <w:rFonts w:ascii="GHEA Grapalat" w:hAnsi="GHEA Grapalat" w:cs="Sylfaen"/>
                          <w:b/>
                          <w:i/>
                          <w:color w:val="002060"/>
                        </w:rPr>
                        <w:t xml:space="preserve"> </w:t>
                      </w:r>
                      <w:proofErr w:type="spellStart"/>
                      <w:r w:rsidRPr="00CD4621">
                        <w:rPr>
                          <w:rFonts w:ascii="GHEA Grapalat" w:hAnsi="GHEA Grapalat" w:cs="Sylfaen"/>
                          <w:b/>
                          <w:i/>
                          <w:color w:val="002060"/>
                        </w:rPr>
                        <w:t>սանդղակ</w:t>
                      </w:r>
                      <w:proofErr w:type="spellEnd"/>
                    </w:p>
                    <w:tbl>
                      <w:tblPr>
                        <w:tblW w:w="0" w:type="auto"/>
                        <w:tblInd w:w="90"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4630"/>
                        <w:gridCol w:w="4630"/>
                      </w:tblGrid>
                      <w:tr w:rsidR="00D15BCE" w:rsidRPr="002A74D8" w14:paraId="1F5D4949" w14:textId="77777777" w:rsidTr="00CD4621">
                        <w:tc>
                          <w:tcPr>
                            <w:tcW w:w="4630" w:type="dxa"/>
                            <w:shd w:val="clear" w:color="auto" w:fill="auto"/>
                            <w:hideMark/>
                          </w:tcPr>
                          <w:p w14:paraId="6C27DDB4"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Ոչ</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5071231F" w14:textId="77777777" w:rsidR="00D15BCE" w:rsidRPr="00CD4621" w:rsidRDefault="00D15BCE" w:rsidP="00CD4621">
                            <w:pPr>
                              <w:rPr>
                                <w:rFonts w:ascii="GHEA Grapalat" w:hAnsi="GHEA Grapalat"/>
                                <w:i/>
                                <w:color w:val="002060"/>
                              </w:rPr>
                            </w:pPr>
                            <w:r w:rsidRPr="00CD4621">
                              <w:rPr>
                                <w:rFonts w:ascii="GHEA Grapalat" w:hAnsi="GHEA Grapalat"/>
                                <w:i/>
                                <w:color w:val="002060"/>
                              </w:rPr>
                              <w:t>1</w:t>
                            </w:r>
                          </w:p>
                        </w:tc>
                      </w:tr>
                      <w:tr w:rsidR="00D15BCE" w:rsidRPr="002A74D8" w14:paraId="6101CE04" w14:textId="77777777" w:rsidTr="00CD4621">
                        <w:tc>
                          <w:tcPr>
                            <w:tcW w:w="4630" w:type="dxa"/>
                            <w:shd w:val="clear" w:color="auto" w:fill="auto"/>
                            <w:hideMark/>
                          </w:tcPr>
                          <w:p w14:paraId="58D13402"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Պակաս</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6CC51D4C" w14:textId="77777777" w:rsidR="00D15BCE" w:rsidRPr="00CD4621" w:rsidRDefault="00D15BCE" w:rsidP="00CD4621">
                            <w:pPr>
                              <w:rPr>
                                <w:rFonts w:ascii="GHEA Grapalat" w:hAnsi="GHEA Grapalat"/>
                                <w:i/>
                                <w:color w:val="002060"/>
                              </w:rPr>
                            </w:pPr>
                            <w:r w:rsidRPr="00CD4621">
                              <w:rPr>
                                <w:rFonts w:ascii="GHEA Grapalat" w:hAnsi="GHEA Grapalat"/>
                                <w:i/>
                                <w:color w:val="002060"/>
                              </w:rPr>
                              <w:t>2</w:t>
                            </w:r>
                          </w:p>
                        </w:tc>
                      </w:tr>
                      <w:tr w:rsidR="00D15BCE" w:rsidRPr="002A74D8" w14:paraId="60249853" w14:textId="77777777" w:rsidTr="00CD4621">
                        <w:tc>
                          <w:tcPr>
                            <w:tcW w:w="4630" w:type="dxa"/>
                            <w:shd w:val="clear" w:color="auto" w:fill="auto"/>
                            <w:hideMark/>
                          </w:tcPr>
                          <w:p w14:paraId="1D494E64"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20510B20" w14:textId="77777777" w:rsidR="00D15BCE" w:rsidRPr="00CD4621" w:rsidRDefault="00D15BCE" w:rsidP="00CD4621">
                            <w:pPr>
                              <w:rPr>
                                <w:rFonts w:ascii="GHEA Grapalat" w:hAnsi="GHEA Grapalat"/>
                                <w:i/>
                                <w:color w:val="002060"/>
                              </w:rPr>
                            </w:pPr>
                            <w:r w:rsidRPr="00CD4621">
                              <w:rPr>
                                <w:rFonts w:ascii="GHEA Grapalat" w:hAnsi="GHEA Grapalat"/>
                                <w:i/>
                                <w:color w:val="002060"/>
                              </w:rPr>
                              <w:t>3</w:t>
                            </w:r>
                          </w:p>
                        </w:tc>
                      </w:tr>
                      <w:tr w:rsidR="00D15BCE" w:rsidRPr="002A74D8" w14:paraId="632BA926" w14:textId="77777777" w:rsidTr="00CD4621">
                        <w:tc>
                          <w:tcPr>
                            <w:tcW w:w="4630" w:type="dxa"/>
                            <w:shd w:val="clear" w:color="auto" w:fill="auto"/>
                            <w:hideMark/>
                          </w:tcPr>
                          <w:p w14:paraId="76F48FDA" w14:textId="77777777" w:rsidR="00D15BCE" w:rsidRPr="00CD4621" w:rsidRDefault="00D15BCE" w:rsidP="00CD4621">
                            <w:pPr>
                              <w:rPr>
                                <w:rFonts w:ascii="GHEA Grapalat" w:hAnsi="GHEA Grapalat"/>
                                <w:i/>
                                <w:color w:val="002060"/>
                              </w:rPr>
                            </w:pPr>
                            <w:proofErr w:type="spellStart"/>
                            <w:r w:rsidRPr="00CD4621">
                              <w:rPr>
                                <w:rFonts w:ascii="GHEA Grapalat" w:hAnsi="GHEA Grapalat" w:cs="Sylfaen"/>
                                <w:i/>
                                <w:color w:val="002060"/>
                              </w:rPr>
                              <w:t>Խիստ</w:t>
                            </w:r>
                            <w:proofErr w:type="spellEnd"/>
                            <w:r w:rsidRPr="00CD4621">
                              <w:rPr>
                                <w:rFonts w:ascii="GHEA Grapalat" w:hAnsi="GHEA Grapalat"/>
                                <w:i/>
                                <w:color w:val="002060"/>
                              </w:rPr>
                              <w:t xml:space="preserve"> </w:t>
                            </w:r>
                            <w:proofErr w:type="spellStart"/>
                            <w:r w:rsidRPr="00CD4621">
                              <w:rPr>
                                <w:rFonts w:ascii="GHEA Grapalat" w:hAnsi="GHEA Grapalat" w:cs="Sylfaen"/>
                                <w:i/>
                                <w:color w:val="002060"/>
                              </w:rPr>
                              <w:t>կարևոր</w:t>
                            </w:r>
                            <w:proofErr w:type="spellEnd"/>
                          </w:p>
                        </w:tc>
                        <w:tc>
                          <w:tcPr>
                            <w:tcW w:w="4630" w:type="dxa"/>
                            <w:shd w:val="clear" w:color="auto" w:fill="auto"/>
                            <w:hideMark/>
                          </w:tcPr>
                          <w:p w14:paraId="1F3F8706" w14:textId="77777777" w:rsidR="00D15BCE" w:rsidRPr="00CD4621" w:rsidRDefault="00D15BCE" w:rsidP="00CD4621">
                            <w:pPr>
                              <w:rPr>
                                <w:rFonts w:ascii="GHEA Grapalat" w:hAnsi="GHEA Grapalat"/>
                                <w:i/>
                                <w:color w:val="002060"/>
                              </w:rPr>
                            </w:pPr>
                            <w:r w:rsidRPr="00CD4621">
                              <w:rPr>
                                <w:rFonts w:ascii="GHEA Grapalat" w:hAnsi="GHEA Grapalat"/>
                                <w:i/>
                                <w:color w:val="002060"/>
                              </w:rPr>
                              <w:t>4</w:t>
                            </w:r>
                          </w:p>
                        </w:tc>
                      </w:tr>
                    </w:tbl>
                    <w:p w14:paraId="1D050AF2" w14:textId="77777777" w:rsidR="00D15BCE" w:rsidRPr="00CD4621" w:rsidRDefault="00D15BCE" w:rsidP="002A74D8"/>
                    <w:p w14:paraId="6581AE38" w14:textId="77777777" w:rsidR="00D15BCE" w:rsidRPr="00CD4621" w:rsidRDefault="00D15BCE" w:rsidP="00366AB2">
                      <w:pPr>
                        <w:spacing w:after="120"/>
                        <w:jc w:val="center"/>
                        <w:rPr>
                          <w:rFonts w:ascii="GHEA Grapalat" w:hAnsi="GHEA Grapalat"/>
                          <w:color w:val="002060"/>
                        </w:rPr>
                      </w:pPr>
                      <w:proofErr w:type="spellStart"/>
                      <w:r w:rsidRPr="00CD4621">
                        <w:rPr>
                          <w:rFonts w:ascii="GHEA Grapalat" w:eastAsia="Calibri" w:hAnsi="GHEA Grapalat"/>
                          <w:b/>
                          <w:color w:val="002060"/>
                          <w:sz w:val="24"/>
                          <w:szCs w:val="24"/>
                          <w:lang w:val="en-GB"/>
                        </w:rPr>
                        <w:t>Տարբերակների</w:t>
                      </w:r>
                      <w:proofErr w:type="spellEnd"/>
                      <w:r w:rsidRPr="00CD4621">
                        <w:rPr>
                          <w:rFonts w:ascii="GHEA Grapalat" w:eastAsia="Calibri" w:hAnsi="GHEA Grapalat"/>
                          <w:b/>
                          <w:color w:val="002060"/>
                          <w:sz w:val="24"/>
                          <w:szCs w:val="24"/>
                          <w:lang w:val="en-GB"/>
                        </w:rPr>
                        <w:t xml:space="preserve"> </w:t>
                      </w:r>
                      <w:proofErr w:type="spellStart"/>
                      <w:r w:rsidRPr="00CD4621">
                        <w:rPr>
                          <w:rFonts w:ascii="GHEA Grapalat" w:eastAsia="Calibri" w:hAnsi="GHEA Grapalat"/>
                          <w:b/>
                          <w:color w:val="002060"/>
                          <w:sz w:val="24"/>
                          <w:szCs w:val="24"/>
                          <w:lang w:val="en-GB"/>
                        </w:rPr>
                        <w:t>կշռված</w:t>
                      </w:r>
                      <w:proofErr w:type="spellEnd"/>
                      <w:r w:rsidRPr="00CD4621">
                        <w:rPr>
                          <w:rFonts w:ascii="GHEA Grapalat" w:eastAsia="Calibri" w:hAnsi="GHEA Grapalat"/>
                          <w:b/>
                          <w:color w:val="002060"/>
                          <w:sz w:val="24"/>
                          <w:szCs w:val="24"/>
                          <w:lang w:val="en-GB"/>
                        </w:rPr>
                        <w:t xml:space="preserve"> </w:t>
                      </w:r>
                      <w:proofErr w:type="spellStart"/>
                      <w:r w:rsidRPr="00CD4621">
                        <w:rPr>
                          <w:rFonts w:ascii="GHEA Grapalat" w:eastAsia="Calibri" w:hAnsi="GHEA Grapalat"/>
                          <w:b/>
                          <w:color w:val="002060"/>
                          <w:sz w:val="24"/>
                          <w:szCs w:val="24"/>
                          <w:lang w:val="en-GB"/>
                        </w:rPr>
                        <w:t>գնահատում</w:t>
                      </w:r>
                      <w:proofErr w:type="spellEnd"/>
                    </w:p>
                    <w:tbl>
                      <w:tblPr>
                        <w:tblW w:w="0" w:type="auto"/>
                        <w:tblInd w:w="90"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2785"/>
                        <w:gridCol w:w="919"/>
                        <w:gridCol w:w="1852"/>
                        <w:gridCol w:w="1852"/>
                        <w:gridCol w:w="1852"/>
                      </w:tblGrid>
                      <w:tr w:rsidR="00D15BCE" w:rsidRPr="00BC6E15" w14:paraId="6B98EDF3" w14:textId="77777777" w:rsidTr="00CD4621">
                        <w:tc>
                          <w:tcPr>
                            <w:tcW w:w="2785" w:type="dxa"/>
                            <w:shd w:val="clear" w:color="auto" w:fill="auto"/>
                            <w:hideMark/>
                          </w:tcPr>
                          <w:p w14:paraId="3B057F0C"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Չափանիշ</w:t>
                            </w:r>
                          </w:p>
                        </w:tc>
                        <w:tc>
                          <w:tcPr>
                            <w:tcW w:w="919" w:type="dxa"/>
                            <w:shd w:val="clear" w:color="auto" w:fill="auto"/>
                            <w:hideMark/>
                          </w:tcPr>
                          <w:p w14:paraId="5CE7CDFE"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Կշիռ</w:t>
                            </w:r>
                          </w:p>
                        </w:tc>
                        <w:tc>
                          <w:tcPr>
                            <w:tcW w:w="1852" w:type="dxa"/>
                            <w:shd w:val="clear" w:color="auto" w:fill="auto"/>
                            <w:hideMark/>
                          </w:tcPr>
                          <w:p w14:paraId="43D672EC"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Տարբերակ 1</w:t>
                            </w:r>
                          </w:p>
                        </w:tc>
                        <w:tc>
                          <w:tcPr>
                            <w:tcW w:w="1852" w:type="dxa"/>
                            <w:shd w:val="clear" w:color="auto" w:fill="auto"/>
                            <w:hideMark/>
                          </w:tcPr>
                          <w:p w14:paraId="1503A5EC"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Տարբերակ 2</w:t>
                            </w:r>
                          </w:p>
                        </w:tc>
                        <w:tc>
                          <w:tcPr>
                            <w:tcW w:w="1852" w:type="dxa"/>
                            <w:shd w:val="clear" w:color="auto" w:fill="auto"/>
                            <w:hideMark/>
                          </w:tcPr>
                          <w:p w14:paraId="48010E93" w14:textId="77777777" w:rsidR="00D15BCE" w:rsidRPr="00CD4621" w:rsidRDefault="00D15BCE" w:rsidP="007A08DB">
                            <w:pPr>
                              <w:pStyle w:val="ListParagraph"/>
                              <w:spacing w:after="0" w:line="240" w:lineRule="auto"/>
                              <w:ind w:left="0"/>
                              <w:jc w:val="center"/>
                              <w:rPr>
                                <w:rFonts w:ascii="GHEA Grapalat" w:hAnsi="GHEA Grapalat" w:cs="Tahoma"/>
                                <w:i/>
                                <w:color w:val="002060"/>
                                <w:sz w:val="24"/>
                                <w:szCs w:val="24"/>
                                <w:lang w:val="hy-AM"/>
                              </w:rPr>
                            </w:pPr>
                            <w:r w:rsidRPr="00CD4621">
                              <w:rPr>
                                <w:rFonts w:ascii="GHEA Grapalat" w:hAnsi="GHEA Grapalat" w:cs="Tahoma"/>
                                <w:i/>
                                <w:color w:val="002060"/>
                                <w:sz w:val="24"/>
                                <w:szCs w:val="24"/>
                                <w:lang w:val="hy-AM"/>
                              </w:rPr>
                              <w:t>Տարբերակ 3</w:t>
                            </w:r>
                          </w:p>
                        </w:tc>
                      </w:tr>
                      <w:tr w:rsidR="00D15BCE" w:rsidRPr="002A74D8" w14:paraId="44824533" w14:textId="77777777" w:rsidTr="00CD4621">
                        <w:tc>
                          <w:tcPr>
                            <w:tcW w:w="2785" w:type="dxa"/>
                            <w:shd w:val="clear" w:color="auto" w:fill="auto"/>
                            <w:hideMark/>
                          </w:tcPr>
                          <w:p w14:paraId="64ED673B" w14:textId="77777777" w:rsidR="00D15BCE" w:rsidRPr="009006AB" w:rsidRDefault="00D15BCE" w:rsidP="007A08DB">
                            <w:pPr>
                              <w:pStyle w:val="ListParagraph"/>
                              <w:spacing w:after="0" w:line="240" w:lineRule="auto"/>
                              <w:ind w:left="0"/>
                              <w:jc w:val="both"/>
                              <w:rPr>
                                <w:rFonts w:ascii="GHEA Grapalat" w:hAnsi="GHEA Grapalat" w:cs="Tahoma"/>
                                <w:i/>
                                <w:color w:val="002060"/>
                                <w:lang w:val="hy-AM"/>
                              </w:rPr>
                            </w:pPr>
                            <w:r w:rsidRPr="009006AB">
                              <w:rPr>
                                <w:rFonts w:ascii="GHEA Grapalat" w:hAnsi="GHEA Grapalat" w:cs="Tahoma"/>
                                <w:i/>
                                <w:color w:val="002060"/>
                                <w:lang w:val="hy-AM"/>
                              </w:rPr>
                              <w:t>Կարգավորմամբ պայամավորված ընդհանուր ծախսեր</w:t>
                            </w:r>
                          </w:p>
                        </w:tc>
                        <w:tc>
                          <w:tcPr>
                            <w:tcW w:w="919" w:type="dxa"/>
                            <w:shd w:val="clear" w:color="auto" w:fill="auto"/>
                            <w:hideMark/>
                          </w:tcPr>
                          <w:p w14:paraId="029E2844" w14:textId="77777777" w:rsidR="00D15BCE" w:rsidRPr="00CD4621" w:rsidRDefault="00D15BCE" w:rsidP="007A08DB">
                            <w:pPr>
                              <w:pStyle w:val="ListParagraph"/>
                              <w:spacing w:after="0" w:line="240" w:lineRule="auto"/>
                              <w:ind w:left="0"/>
                              <w:jc w:val="center"/>
                              <w:rPr>
                                <w:rFonts w:ascii="GHEA Grapalat" w:hAnsi="GHEA Grapalat" w:cs="Tahoma"/>
                                <w:color w:val="002060"/>
                                <w:lang w:val="hy-AM"/>
                              </w:rPr>
                            </w:pPr>
                            <w:r w:rsidRPr="00CD4621">
                              <w:rPr>
                                <w:rFonts w:ascii="GHEA Grapalat" w:hAnsi="GHEA Grapalat" w:cs="Tahoma"/>
                                <w:color w:val="002060"/>
                                <w:lang w:val="hy-AM"/>
                              </w:rPr>
                              <w:t>2</w:t>
                            </w:r>
                          </w:p>
                        </w:tc>
                        <w:tc>
                          <w:tcPr>
                            <w:tcW w:w="1852" w:type="dxa"/>
                            <w:shd w:val="clear" w:color="auto" w:fill="auto"/>
                            <w:hideMark/>
                          </w:tcPr>
                          <w:p w14:paraId="087B666A"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2(2*2=4)</w:t>
                            </w:r>
                          </w:p>
                        </w:tc>
                        <w:tc>
                          <w:tcPr>
                            <w:tcW w:w="1852" w:type="dxa"/>
                            <w:shd w:val="clear" w:color="auto" w:fill="auto"/>
                            <w:hideMark/>
                          </w:tcPr>
                          <w:p w14:paraId="01149C59"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4(2*4=8)</w:t>
                            </w:r>
                          </w:p>
                        </w:tc>
                        <w:tc>
                          <w:tcPr>
                            <w:tcW w:w="1852" w:type="dxa"/>
                            <w:shd w:val="clear" w:color="auto" w:fill="auto"/>
                            <w:hideMark/>
                          </w:tcPr>
                          <w:p w14:paraId="0EBEB068"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lang w:val="hy-AM"/>
                              </w:rPr>
                              <w:t xml:space="preserve">1 </w:t>
                            </w:r>
                            <w:r w:rsidRPr="00CD4621">
                              <w:rPr>
                                <w:rFonts w:ascii="GHEA Grapalat" w:hAnsi="GHEA Grapalat" w:cs="Tahoma"/>
                                <w:color w:val="002060"/>
                              </w:rPr>
                              <w:t>(2*1=1)</w:t>
                            </w:r>
                          </w:p>
                        </w:tc>
                      </w:tr>
                      <w:tr w:rsidR="00D15BCE" w:rsidRPr="002A74D8" w14:paraId="3D8E542C" w14:textId="77777777" w:rsidTr="00CD4621">
                        <w:tc>
                          <w:tcPr>
                            <w:tcW w:w="2785" w:type="dxa"/>
                            <w:shd w:val="clear" w:color="auto" w:fill="auto"/>
                            <w:hideMark/>
                          </w:tcPr>
                          <w:p w14:paraId="54A59587" w14:textId="77777777" w:rsidR="00D15BCE" w:rsidRPr="009006AB" w:rsidRDefault="00D15BCE" w:rsidP="007A08DB">
                            <w:pPr>
                              <w:pStyle w:val="ListParagraph"/>
                              <w:spacing w:after="0" w:line="240" w:lineRule="auto"/>
                              <w:ind w:left="0"/>
                              <w:jc w:val="both"/>
                              <w:rPr>
                                <w:rFonts w:ascii="GHEA Grapalat" w:hAnsi="GHEA Grapalat" w:cs="Tahoma"/>
                                <w:i/>
                                <w:color w:val="002060"/>
                                <w:lang w:val="hy-AM"/>
                              </w:rPr>
                            </w:pPr>
                            <w:r w:rsidRPr="009006AB">
                              <w:rPr>
                                <w:rFonts w:ascii="GHEA Grapalat" w:hAnsi="GHEA Grapalat" w:cs="Tahoma"/>
                                <w:i/>
                                <w:color w:val="002060"/>
                                <w:lang w:val="hy-AM"/>
                              </w:rPr>
                              <w:t>Հանրային իրազեկվածության խթանում</w:t>
                            </w:r>
                          </w:p>
                        </w:tc>
                        <w:tc>
                          <w:tcPr>
                            <w:tcW w:w="919" w:type="dxa"/>
                            <w:shd w:val="clear" w:color="auto" w:fill="auto"/>
                            <w:hideMark/>
                          </w:tcPr>
                          <w:p w14:paraId="6F664829" w14:textId="77777777" w:rsidR="00D15BCE" w:rsidRPr="00CD4621" w:rsidRDefault="00D15BCE" w:rsidP="007A08DB">
                            <w:pPr>
                              <w:pStyle w:val="ListParagraph"/>
                              <w:spacing w:after="0" w:line="240" w:lineRule="auto"/>
                              <w:ind w:left="0"/>
                              <w:jc w:val="center"/>
                              <w:rPr>
                                <w:rFonts w:ascii="GHEA Grapalat" w:hAnsi="GHEA Grapalat" w:cs="Tahoma"/>
                                <w:color w:val="002060"/>
                                <w:lang w:val="hy-AM"/>
                              </w:rPr>
                            </w:pPr>
                            <w:r w:rsidRPr="00CD4621">
                              <w:rPr>
                                <w:rFonts w:ascii="GHEA Grapalat" w:hAnsi="GHEA Grapalat" w:cs="Tahoma"/>
                                <w:color w:val="002060"/>
                                <w:lang w:val="hy-AM"/>
                              </w:rPr>
                              <w:t>4</w:t>
                            </w:r>
                          </w:p>
                        </w:tc>
                        <w:tc>
                          <w:tcPr>
                            <w:tcW w:w="1852" w:type="dxa"/>
                            <w:shd w:val="clear" w:color="auto" w:fill="auto"/>
                            <w:hideMark/>
                          </w:tcPr>
                          <w:p w14:paraId="41EB5138"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3(4*3=12)</w:t>
                            </w:r>
                          </w:p>
                        </w:tc>
                        <w:tc>
                          <w:tcPr>
                            <w:tcW w:w="1852" w:type="dxa"/>
                            <w:shd w:val="clear" w:color="auto" w:fill="auto"/>
                            <w:hideMark/>
                          </w:tcPr>
                          <w:p w14:paraId="7B97A2CA"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2(4*2=8)</w:t>
                            </w:r>
                          </w:p>
                        </w:tc>
                        <w:tc>
                          <w:tcPr>
                            <w:tcW w:w="1852" w:type="dxa"/>
                            <w:shd w:val="clear" w:color="auto" w:fill="auto"/>
                            <w:hideMark/>
                          </w:tcPr>
                          <w:p w14:paraId="034D0A3C" w14:textId="77777777" w:rsidR="00D15BCE" w:rsidRPr="00CD4621" w:rsidRDefault="00D15BCE" w:rsidP="007A08DB">
                            <w:pPr>
                              <w:pStyle w:val="ListParagraph"/>
                              <w:spacing w:after="0" w:line="240" w:lineRule="auto"/>
                              <w:ind w:left="0"/>
                              <w:jc w:val="center"/>
                              <w:rPr>
                                <w:rFonts w:ascii="GHEA Grapalat" w:hAnsi="GHEA Grapalat" w:cs="Tahoma"/>
                                <w:color w:val="002060"/>
                              </w:rPr>
                            </w:pPr>
                            <w:r w:rsidRPr="00CD4621">
                              <w:rPr>
                                <w:rFonts w:ascii="GHEA Grapalat" w:hAnsi="GHEA Grapalat" w:cs="Tahoma"/>
                                <w:color w:val="002060"/>
                              </w:rPr>
                              <w:t>4(4*4=16)</w:t>
                            </w:r>
                          </w:p>
                        </w:tc>
                      </w:tr>
                      <w:tr w:rsidR="00D15BCE" w:rsidRPr="002A74D8" w14:paraId="1829C5F0" w14:textId="77777777" w:rsidTr="00CD4621">
                        <w:tc>
                          <w:tcPr>
                            <w:tcW w:w="3704" w:type="dxa"/>
                            <w:gridSpan w:val="2"/>
                            <w:shd w:val="clear" w:color="auto" w:fill="auto"/>
                            <w:hideMark/>
                          </w:tcPr>
                          <w:p w14:paraId="183FF48E"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lang w:val="hy-AM"/>
                              </w:rPr>
                              <w:t>Ընդամենը</w:t>
                            </w:r>
                            <w:r w:rsidRPr="00CD4621">
                              <w:rPr>
                                <w:rFonts w:ascii="GHEA Grapalat" w:hAnsi="GHEA Grapalat" w:cs="Tahoma"/>
                                <w:b/>
                                <w:i/>
                                <w:color w:val="002060"/>
                              </w:rPr>
                              <w:t xml:space="preserve"> </w:t>
                            </w:r>
                            <w:r w:rsidRPr="00CD4621">
                              <w:rPr>
                                <w:rFonts w:ascii="GHEA Grapalat" w:hAnsi="GHEA Grapalat"/>
                                <w:b/>
                                <w:i/>
                                <w:color w:val="002060"/>
                                <w:lang w:val="hy-AM"/>
                              </w:rPr>
                              <w:t>«</w:t>
                            </w:r>
                            <w:r w:rsidRPr="00CD4621">
                              <w:rPr>
                                <w:rFonts w:ascii="GHEA Grapalat" w:hAnsi="GHEA Grapalat" w:cs="Tahoma"/>
                                <w:b/>
                                <w:i/>
                                <w:color w:val="002060"/>
                                <w:lang w:val="hy-AM"/>
                              </w:rPr>
                              <w:t>Կշռված գմահատական</w:t>
                            </w:r>
                            <w:r w:rsidRPr="00CD4621">
                              <w:rPr>
                                <w:rFonts w:ascii="GHEA Grapalat" w:hAnsi="GHEA Grapalat"/>
                                <w:b/>
                                <w:i/>
                                <w:color w:val="002060"/>
                                <w:lang w:val="hy-AM"/>
                              </w:rPr>
                              <w:t>»</w:t>
                            </w:r>
                          </w:p>
                        </w:tc>
                        <w:tc>
                          <w:tcPr>
                            <w:tcW w:w="1852" w:type="dxa"/>
                            <w:shd w:val="clear" w:color="auto" w:fill="auto"/>
                            <w:hideMark/>
                          </w:tcPr>
                          <w:p w14:paraId="6895AA86"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rPr>
                              <w:t>16</w:t>
                            </w:r>
                          </w:p>
                        </w:tc>
                        <w:tc>
                          <w:tcPr>
                            <w:tcW w:w="1852" w:type="dxa"/>
                            <w:shd w:val="clear" w:color="auto" w:fill="auto"/>
                            <w:hideMark/>
                          </w:tcPr>
                          <w:p w14:paraId="50BBC6B2"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rPr>
                              <w:t>16</w:t>
                            </w:r>
                          </w:p>
                        </w:tc>
                        <w:tc>
                          <w:tcPr>
                            <w:tcW w:w="1852" w:type="dxa"/>
                            <w:shd w:val="clear" w:color="auto" w:fill="auto"/>
                            <w:hideMark/>
                          </w:tcPr>
                          <w:p w14:paraId="4EC289B5" w14:textId="77777777" w:rsidR="00D15BCE" w:rsidRPr="00CD4621" w:rsidRDefault="00D15BCE" w:rsidP="007A08DB">
                            <w:pPr>
                              <w:pStyle w:val="ListParagraph"/>
                              <w:spacing w:after="0" w:line="240" w:lineRule="auto"/>
                              <w:ind w:left="0"/>
                              <w:jc w:val="center"/>
                              <w:rPr>
                                <w:rFonts w:ascii="GHEA Grapalat" w:hAnsi="GHEA Grapalat" w:cs="Tahoma"/>
                                <w:b/>
                                <w:i/>
                                <w:color w:val="002060"/>
                              </w:rPr>
                            </w:pPr>
                            <w:r w:rsidRPr="00CD4621">
                              <w:rPr>
                                <w:rFonts w:ascii="GHEA Grapalat" w:hAnsi="GHEA Grapalat" w:cs="Tahoma"/>
                                <w:b/>
                                <w:i/>
                                <w:color w:val="002060"/>
                              </w:rPr>
                              <w:t>17</w:t>
                            </w:r>
                          </w:p>
                        </w:tc>
                      </w:tr>
                    </w:tbl>
                    <w:p w14:paraId="159B5238" w14:textId="77777777" w:rsidR="00D15BCE" w:rsidRPr="00CD4621" w:rsidRDefault="00D15BCE">
                      <w:pPr>
                        <w:rPr>
                          <w:color w:val="002060"/>
                        </w:rPr>
                      </w:pPr>
                    </w:p>
                    <w:p w14:paraId="02ADF382" w14:textId="77777777" w:rsidR="00D15BCE" w:rsidRPr="00CD4621" w:rsidRDefault="00D15BCE" w:rsidP="00DB2CF8">
                      <w:pPr>
                        <w:pStyle w:val="ListParagraph"/>
                        <w:spacing w:line="240" w:lineRule="auto"/>
                        <w:ind w:left="90" w:firstLine="630"/>
                        <w:jc w:val="both"/>
                        <w:rPr>
                          <w:rFonts w:ascii="GHEA Grapalat" w:hAnsi="GHEA Grapalat" w:cs="Tahoma"/>
                          <w:i/>
                          <w:color w:val="002060"/>
                          <w:lang w:val="hy-AM"/>
                        </w:rPr>
                      </w:pPr>
                      <w:r w:rsidRPr="00CD4621">
                        <w:rPr>
                          <w:rFonts w:ascii="GHEA Grapalat" w:hAnsi="GHEA Grapalat" w:cs="Tahoma"/>
                          <w:b/>
                          <w:i/>
                          <w:color w:val="002060"/>
                          <w:lang w:val="hy-AM"/>
                        </w:rPr>
                        <w:t xml:space="preserve">Նախընտրելի տարբերակ՝ </w:t>
                      </w:r>
                      <w:r w:rsidRPr="00CD4621">
                        <w:rPr>
                          <w:rFonts w:ascii="GHEA Grapalat" w:hAnsi="GHEA Grapalat" w:cs="Tahoma"/>
                          <w:i/>
                          <w:color w:val="002060"/>
                          <w:lang w:val="hy-AM"/>
                        </w:rPr>
                        <w:t>Տարբերակ 3:</w:t>
                      </w:r>
                    </w:p>
                    <w:p w14:paraId="66636870" w14:textId="77777777" w:rsidR="00D15BCE" w:rsidRPr="00320288" w:rsidRDefault="00D15BCE">
                      <w:pPr>
                        <w:rPr>
                          <w:color w:val="FFFFFF" w:themeColor="background1"/>
                        </w:rPr>
                      </w:pPr>
                    </w:p>
                  </w:txbxContent>
                </v:textbox>
                <w10:wrap anchorx="margin"/>
              </v:shape>
            </w:pict>
          </mc:Fallback>
        </mc:AlternateContent>
      </w:r>
    </w:p>
    <w:p w14:paraId="76D3E70E" w14:textId="77777777" w:rsidR="00E14C51" w:rsidRPr="007A509A" w:rsidRDefault="00E14C51" w:rsidP="00416FA6">
      <w:pPr>
        <w:jc w:val="center"/>
        <w:rPr>
          <w:rFonts w:ascii="GHEA Grapalat" w:hAnsi="GHEA Grapalat"/>
          <w:b/>
          <w:color w:val="C00000"/>
          <w:sz w:val="24"/>
          <w:szCs w:val="24"/>
          <w:lang w:val="hy-AM"/>
        </w:rPr>
      </w:pPr>
    </w:p>
    <w:p w14:paraId="3A5403D7" w14:textId="77777777" w:rsidR="00E14C51" w:rsidRPr="007A509A" w:rsidRDefault="00E14C51" w:rsidP="00416FA6">
      <w:pPr>
        <w:jc w:val="center"/>
        <w:rPr>
          <w:rFonts w:ascii="GHEA Grapalat" w:hAnsi="GHEA Grapalat"/>
          <w:b/>
          <w:color w:val="C00000"/>
          <w:sz w:val="24"/>
          <w:szCs w:val="24"/>
          <w:lang w:val="hy-AM"/>
        </w:rPr>
      </w:pPr>
    </w:p>
    <w:p w14:paraId="44241D68" w14:textId="77777777" w:rsidR="00C60141" w:rsidRPr="007A509A" w:rsidRDefault="00C60141" w:rsidP="00FA1CE4">
      <w:pPr>
        <w:jc w:val="both"/>
        <w:rPr>
          <w:rFonts w:ascii="GHEA Grapalat" w:hAnsi="GHEA Grapalat" w:cs="Tahoma"/>
          <w:color w:val="C00000"/>
          <w:sz w:val="24"/>
          <w:szCs w:val="24"/>
          <w:lang w:val="hy-AM"/>
        </w:rPr>
      </w:pPr>
    </w:p>
    <w:p w14:paraId="3888F181"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78A5A9B7"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066CD91B"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18D18B98"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39E51532"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246AE3E0"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33B4D182"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3AD6267E"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448F8771"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514BC175" w14:textId="77777777" w:rsidR="00C60141" w:rsidRPr="007A509A" w:rsidRDefault="00C60141" w:rsidP="00416FA6">
      <w:pPr>
        <w:pStyle w:val="ListParagraph"/>
        <w:spacing w:after="0" w:line="240" w:lineRule="auto"/>
        <w:ind w:left="90" w:firstLine="630"/>
        <w:jc w:val="both"/>
        <w:rPr>
          <w:rFonts w:ascii="GHEA Grapalat" w:hAnsi="GHEA Grapalat" w:cs="Tahoma"/>
          <w:color w:val="C00000"/>
          <w:sz w:val="24"/>
          <w:szCs w:val="24"/>
          <w:lang w:val="hy-AM"/>
        </w:rPr>
      </w:pPr>
    </w:p>
    <w:p w14:paraId="62498350" w14:textId="77777777" w:rsidR="00416FA6" w:rsidRPr="007A509A" w:rsidRDefault="00416FA6" w:rsidP="00416FA6">
      <w:pPr>
        <w:pStyle w:val="ListParagraph"/>
        <w:spacing w:after="0" w:line="240" w:lineRule="auto"/>
        <w:ind w:left="90" w:firstLine="630"/>
        <w:jc w:val="both"/>
        <w:rPr>
          <w:rFonts w:ascii="GHEA Grapalat" w:hAnsi="GHEA Grapalat" w:cs="Tahoma"/>
          <w:sz w:val="24"/>
          <w:szCs w:val="24"/>
          <w:lang w:val="hy-AM"/>
        </w:rPr>
      </w:pPr>
    </w:p>
    <w:p w14:paraId="393F7DC9" w14:textId="77777777" w:rsidR="00416FA6" w:rsidRPr="007A509A" w:rsidRDefault="00416FA6" w:rsidP="00416FA6">
      <w:pPr>
        <w:pStyle w:val="ListParagraph"/>
        <w:spacing w:after="0" w:line="240" w:lineRule="auto"/>
        <w:ind w:left="90" w:firstLine="630"/>
        <w:jc w:val="both"/>
        <w:rPr>
          <w:rFonts w:ascii="GHEA Grapalat" w:hAnsi="GHEA Grapalat" w:cs="Tahoma"/>
          <w:sz w:val="24"/>
          <w:szCs w:val="24"/>
          <w:lang w:val="hy-AM"/>
        </w:rPr>
      </w:pPr>
    </w:p>
    <w:p w14:paraId="53C96D2C"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716E1310"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26DE441A"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37E75384"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407BC007" w14:textId="07F5323B" w:rsidR="007A08DB" w:rsidRDefault="007A08DB" w:rsidP="00416FA6">
      <w:pPr>
        <w:pStyle w:val="ListParagraph"/>
        <w:spacing w:after="0" w:line="240" w:lineRule="auto"/>
        <w:ind w:left="90" w:firstLine="630"/>
        <w:jc w:val="both"/>
        <w:rPr>
          <w:rFonts w:ascii="GHEA Grapalat" w:hAnsi="GHEA Grapalat" w:cs="Tahoma"/>
          <w:sz w:val="24"/>
          <w:szCs w:val="24"/>
          <w:lang w:val="hy-AM"/>
        </w:rPr>
      </w:pPr>
    </w:p>
    <w:p w14:paraId="6494C3BE" w14:textId="77777777" w:rsidR="00085D4F" w:rsidRPr="007A509A" w:rsidRDefault="00085D4F" w:rsidP="00416FA6">
      <w:pPr>
        <w:pStyle w:val="ListParagraph"/>
        <w:spacing w:after="0" w:line="240" w:lineRule="auto"/>
        <w:ind w:left="90" w:firstLine="630"/>
        <w:jc w:val="both"/>
        <w:rPr>
          <w:rFonts w:ascii="GHEA Grapalat" w:hAnsi="GHEA Grapalat" w:cs="Tahoma"/>
          <w:sz w:val="24"/>
          <w:szCs w:val="24"/>
          <w:lang w:val="hy-AM"/>
        </w:rPr>
      </w:pPr>
    </w:p>
    <w:p w14:paraId="6682948C"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3A89AE0E"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4EE717D7" w14:textId="77777777" w:rsidR="007A08DB" w:rsidRPr="007A509A" w:rsidRDefault="009A5CA4" w:rsidP="00416FA6">
      <w:pPr>
        <w:pStyle w:val="ListParagraph"/>
        <w:spacing w:after="0" w:line="240" w:lineRule="auto"/>
        <w:ind w:left="90" w:firstLine="630"/>
        <w:jc w:val="both"/>
        <w:rPr>
          <w:rFonts w:ascii="GHEA Grapalat" w:hAnsi="GHEA Grapalat" w:cs="Tahoma"/>
          <w:sz w:val="24"/>
          <w:szCs w:val="24"/>
          <w:lang w:val="hy-AM"/>
        </w:rPr>
      </w:pPr>
      <w:r>
        <w:rPr>
          <w:rFonts w:ascii="GHEA Grapalat" w:hAnsi="GHEA Grapalat" w:cs="Tahoma"/>
          <w:noProof/>
          <w:sz w:val="24"/>
          <w:szCs w:val="24"/>
        </w:rPr>
        <w:lastRenderedPageBreak/>
        <mc:AlternateContent>
          <mc:Choice Requires="wps">
            <w:drawing>
              <wp:anchor distT="0" distB="0" distL="114300" distR="114300" simplePos="0" relativeHeight="251851776" behindDoc="0" locked="0" layoutInCell="1" allowOverlap="1" wp14:anchorId="1A42FBC4" wp14:editId="16C158E9">
                <wp:simplePos x="0" y="0"/>
                <wp:positionH relativeFrom="margin">
                  <wp:posOffset>405130</wp:posOffset>
                </wp:positionH>
                <wp:positionV relativeFrom="paragraph">
                  <wp:posOffset>-31750</wp:posOffset>
                </wp:positionV>
                <wp:extent cx="6445885" cy="5064760"/>
                <wp:effectExtent l="0" t="0" r="12065" b="21590"/>
                <wp:wrapNone/>
                <wp:docPr id="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885" cy="5064760"/>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linkedTxbx id="68"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140" type="#_x0000_t202" style="position:absolute;left:0;text-align:left;margin-left:31.9pt;margin-top:-2.5pt;width:507.55pt;height:398.8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" filled="f" fillcolor="#002060" strokecolor="#002060" strokeweight=".5pt">
                <v:textbox>
                  <w:txbxContent/>
                </v:textbox>
                <w10:wrap anchorx="margin"/>
              </v:shape>
            </w:pict>
          </mc:Fallback>
        </mc:AlternateContent>
      </w:r>
    </w:p>
    <w:p w14:paraId="128A7B42"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65A758E2"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6009C1FF"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7164430D"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2E6D4DBF" w14:textId="77777777" w:rsidR="00416FA6" w:rsidRPr="007A509A" w:rsidRDefault="00416FA6" w:rsidP="00416FA6">
      <w:pPr>
        <w:pStyle w:val="ListParagraph"/>
        <w:spacing w:after="0" w:line="240" w:lineRule="auto"/>
        <w:ind w:left="90" w:firstLine="630"/>
        <w:jc w:val="both"/>
        <w:rPr>
          <w:rFonts w:ascii="GHEA Grapalat" w:hAnsi="GHEA Grapalat" w:cs="Tahoma"/>
          <w:sz w:val="24"/>
          <w:szCs w:val="24"/>
          <w:lang w:val="hy-AM"/>
        </w:rPr>
      </w:pPr>
    </w:p>
    <w:p w14:paraId="324C7453"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3A17691F"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2F28A35A"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450F8C69"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008A7463"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5A9F9E14" w14:textId="77777777" w:rsidR="007A08DB" w:rsidRPr="007A509A" w:rsidRDefault="007A08DB" w:rsidP="00416FA6">
      <w:pPr>
        <w:pStyle w:val="ListParagraph"/>
        <w:spacing w:after="0" w:line="240" w:lineRule="auto"/>
        <w:ind w:left="90" w:firstLine="630"/>
        <w:jc w:val="both"/>
        <w:rPr>
          <w:rFonts w:ascii="GHEA Grapalat" w:hAnsi="GHEA Grapalat" w:cs="Tahoma"/>
          <w:sz w:val="24"/>
          <w:szCs w:val="24"/>
          <w:lang w:val="hy-AM"/>
        </w:rPr>
      </w:pPr>
    </w:p>
    <w:p w14:paraId="3880543D" w14:textId="77777777" w:rsidR="009006AB" w:rsidRPr="005B6E03" w:rsidRDefault="009006AB" w:rsidP="00851E26">
      <w:pPr>
        <w:tabs>
          <w:tab w:val="left" w:pos="9810"/>
        </w:tabs>
        <w:ind w:firstLine="720"/>
        <w:jc w:val="both"/>
        <w:rPr>
          <w:rFonts w:ascii="GHEA Grapalat" w:hAnsi="GHEA Grapalat" w:cs="Tahoma"/>
          <w:i/>
          <w:sz w:val="24"/>
          <w:szCs w:val="24"/>
          <w:lang w:val="hy-AM"/>
        </w:rPr>
      </w:pPr>
    </w:p>
    <w:p w14:paraId="2E2C677A" w14:textId="77777777" w:rsidR="009006AB" w:rsidRPr="005B6E03" w:rsidRDefault="009006AB" w:rsidP="00851E26">
      <w:pPr>
        <w:tabs>
          <w:tab w:val="left" w:pos="9810"/>
        </w:tabs>
        <w:ind w:firstLine="720"/>
        <w:jc w:val="both"/>
        <w:rPr>
          <w:rFonts w:ascii="GHEA Grapalat" w:hAnsi="GHEA Grapalat" w:cs="Tahoma"/>
          <w:i/>
          <w:sz w:val="24"/>
          <w:szCs w:val="24"/>
          <w:lang w:val="hy-AM"/>
        </w:rPr>
      </w:pPr>
    </w:p>
    <w:p w14:paraId="788A7973" w14:textId="77777777" w:rsidR="009006AB" w:rsidRPr="005B6E03" w:rsidRDefault="009006AB" w:rsidP="00851E26">
      <w:pPr>
        <w:tabs>
          <w:tab w:val="left" w:pos="9810"/>
        </w:tabs>
        <w:ind w:firstLine="720"/>
        <w:jc w:val="both"/>
        <w:rPr>
          <w:rFonts w:ascii="GHEA Grapalat" w:hAnsi="GHEA Grapalat" w:cs="Tahoma"/>
          <w:i/>
          <w:sz w:val="24"/>
          <w:szCs w:val="24"/>
          <w:lang w:val="hy-AM"/>
        </w:rPr>
      </w:pPr>
    </w:p>
    <w:p w14:paraId="73623194" w14:textId="77777777" w:rsidR="009006AB" w:rsidRPr="005B6E03" w:rsidRDefault="009006AB" w:rsidP="00851E26">
      <w:pPr>
        <w:tabs>
          <w:tab w:val="left" w:pos="9810"/>
        </w:tabs>
        <w:ind w:firstLine="720"/>
        <w:jc w:val="both"/>
        <w:rPr>
          <w:rFonts w:ascii="GHEA Grapalat" w:hAnsi="GHEA Grapalat" w:cs="Tahoma"/>
          <w:i/>
          <w:sz w:val="24"/>
          <w:szCs w:val="24"/>
          <w:lang w:val="hy-AM"/>
        </w:rPr>
      </w:pPr>
    </w:p>
    <w:p w14:paraId="1914DDE6" w14:textId="77777777" w:rsidR="00913C7B" w:rsidRDefault="00913C7B" w:rsidP="00851E26">
      <w:pPr>
        <w:tabs>
          <w:tab w:val="left" w:pos="9810"/>
        </w:tabs>
        <w:ind w:firstLine="720"/>
        <w:jc w:val="both"/>
        <w:rPr>
          <w:rFonts w:ascii="GHEA Grapalat" w:hAnsi="GHEA Grapalat" w:cs="Tahoma"/>
          <w:i/>
          <w:sz w:val="24"/>
          <w:szCs w:val="24"/>
          <w:lang w:val="hy-AM"/>
        </w:rPr>
      </w:pPr>
    </w:p>
    <w:p w14:paraId="50918005" w14:textId="77777777" w:rsidR="00913C7B" w:rsidRDefault="00913C7B" w:rsidP="00851E26">
      <w:pPr>
        <w:tabs>
          <w:tab w:val="left" w:pos="9810"/>
        </w:tabs>
        <w:ind w:firstLine="720"/>
        <w:jc w:val="both"/>
        <w:rPr>
          <w:rFonts w:ascii="GHEA Grapalat" w:hAnsi="GHEA Grapalat" w:cs="Tahoma"/>
          <w:i/>
          <w:sz w:val="24"/>
          <w:szCs w:val="24"/>
          <w:lang w:val="hy-AM"/>
        </w:rPr>
      </w:pPr>
    </w:p>
    <w:p w14:paraId="78E913E2" w14:textId="77777777" w:rsidR="00913C7B" w:rsidRDefault="00913C7B" w:rsidP="00851E26">
      <w:pPr>
        <w:tabs>
          <w:tab w:val="left" w:pos="9810"/>
        </w:tabs>
        <w:ind w:firstLine="720"/>
        <w:jc w:val="both"/>
        <w:rPr>
          <w:rFonts w:ascii="GHEA Grapalat" w:hAnsi="GHEA Grapalat" w:cs="Tahoma"/>
          <w:i/>
          <w:sz w:val="24"/>
          <w:szCs w:val="24"/>
          <w:lang w:val="hy-AM"/>
        </w:rPr>
      </w:pPr>
    </w:p>
    <w:p w14:paraId="20ACBDAA" w14:textId="77777777" w:rsidR="00EB24E3" w:rsidRPr="002D47AC" w:rsidRDefault="00EB24E3" w:rsidP="00851E26">
      <w:pPr>
        <w:tabs>
          <w:tab w:val="left" w:pos="9810"/>
        </w:tabs>
        <w:ind w:firstLine="720"/>
        <w:jc w:val="both"/>
        <w:rPr>
          <w:rFonts w:ascii="GHEA Grapalat" w:hAnsi="GHEA Grapalat" w:cs="Tahoma"/>
          <w:i/>
          <w:sz w:val="24"/>
          <w:szCs w:val="24"/>
          <w:lang w:val="hy-AM"/>
        </w:rPr>
      </w:pPr>
    </w:p>
    <w:p w14:paraId="1DF4E047" w14:textId="77777777" w:rsidR="00EB24E3" w:rsidRPr="002D47AC" w:rsidRDefault="00EB24E3" w:rsidP="00851E26">
      <w:pPr>
        <w:tabs>
          <w:tab w:val="left" w:pos="9810"/>
        </w:tabs>
        <w:ind w:firstLine="720"/>
        <w:jc w:val="both"/>
        <w:rPr>
          <w:rFonts w:ascii="GHEA Grapalat" w:hAnsi="GHEA Grapalat" w:cs="Tahoma"/>
          <w:i/>
          <w:sz w:val="24"/>
          <w:szCs w:val="24"/>
          <w:lang w:val="hy-AM"/>
        </w:rPr>
      </w:pPr>
    </w:p>
    <w:p w14:paraId="564CBC23" w14:textId="77777777" w:rsidR="00826D1D" w:rsidRDefault="00826D1D" w:rsidP="00851E26">
      <w:pPr>
        <w:tabs>
          <w:tab w:val="left" w:pos="9810"/>
        </w:tabs>
        <w:ind w:firstLine="720"/>
        <w:jc w:val="both"/>
        <w:rPr>
          <w:rFonts w:ascii="GHEA Grapalat" w:hAnsi="GHEA Grapalat" w:cs="Tahoma"/>
          <w:i/>
          <w:sz w:val="24"/>
          <w:szCs w:val="24"/>
          <w:lang w:val="hy-AM"/>
        </w:rPr>
      </w:pPr>
    </w:p>
    <w:p w14:paraId="58DA7B55" w14:textId="77777777" w:rsidR="00826D1D" w:rsidRDefault="00826D1D" w:rsidP="00851E26">
      <w:pPr>
        <w:tabs>
          <w:tab w:val="left" w:pos="9810"/>
        </w:tabs>
        <w:ind w:firstLine="720"/>
        <w:jc w:val="both"/>
        <w:rPr>
          <w:rFonts w:ascii="GHEA Grapalat" w:hAnsi="GHEA Grapalat" w:cs="Tahoma"/>
          <w:i/>
          <w:sz w:val="24"/>
          <w:szCs w:val="24"/>
          <w:lang w:val="hy-AM"/>
        </w:rPr>
      </w:pPr>
    </w:p>
    <w:p w14:paraId="50BA45F1" w14:textId="77777777" w:rsidR="00826D1D" w:rsidRDefault="00826D1D" w:rsidP="00851E26">
      <w:pPr>
        <w:tabs>
          <w:tab w:val="left" w:pos="9810"/>
        </w:tabs>
        <w:ind w:firstLine="720"/>
        <w:jc w:val="both"/>
        <w:rPr>
          <w:rFonts w:ascii="GHEA Grapalat" w:hAnsi="GHEA Grapalat" w:cs="Tahoma"/>
          <w:i/>
          <w:sz w:val="24"/>
          <w:szCs w:val="24"/>
          <w:lang w:val="hy-AM"/>
        </w:rPr>
      </w:pPr>
    </w:p>
    <w:p w14:paraId="151A1521" w14:textId="77777777" w:rsidR="005A2E39" w:rsidRPr="007A509A" w:rsidRDefault="00416FA6" w:rsidP="00826D1D">
      <w:pPr>
        <w:tabs>
          <w:tab w:val="left" w:pos="9810"/>
        </w:tabs>
        <w:spacing w:before="240"/>
        <w:ind w:firstLine="720"/>
        <w:jc w:val="both"/>
        <w:rPr>
          <w:rFonts w:ascii="GHEA Grapalat" w:hAnsi="GHEA Grapalat" w:cs="Tahoma"/>
          <w:sz w:val="24"/>
          <w:szCs w:val="24"/>
          <w:lang w:val="hy-AM"/>
        </w:rPr>
      </w:pPr>
      <w:r w:rsidRPr="007A509A">
        <w:rPr>
          <w:rFonts w:ascii="GHEA Grapalat" w:hAnsi="GHEA Grapalat" w:cs="Tahoma"/>
          <w:i/>
          <w:sz w:val="24"/>
          <w:szCs w:val="24"/>
          <w:lang w:val="hy-AM"/>
        </w:rPr>
        <w:t>Առավելություններ –</w:t>
      </w:r>
      <w:r w:rsidRPr="007A509A">
        <w:rPr>
          <w:rFonts w:ascii="GHEA Grapalat" w:hAnsi="GHEA Grapalat" w:cs="Tahoma"/>
          <w:color w:val="C00000"/>
          <w:sz w:val="24"/>
          <w:szCs w:val="24"/>
          <w:lang w:val="hy-AM"/>
        </w:rPr>
        <w:t xml:space="preserve"> </w:t>
      </w:r>
      <w:r w:rsidRPr="007A509A">
        <w:rPr>
          <w:rFonts w:ascii="GHEA Grapalat" w:hAnsi="GHEA Grapalat" w:cs="Tahoma"/>
          <w:sz w:val="24"/>
          <w:szCs w:val="24"/>
          <w:lang w:val="hy-AM"/>
        </w:rPr>
        <w:t>մեթոդը հնարավորություն է տալիս միաժամանակ իրականացնել և</w:t>
      </w:r>
      <w:r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քանակական, և</w:t>
      </w:r>
      <w:r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որակական գնահատումներ</w:t>
      </w:r>
      <w:r w:rsidR="009934AF" w:rsidRPr="009934AF">
        <w:rPr>
          <w:rFonts w:ascii="GHEA Grapalat" w:hAnsi="GHEA Grapalat" w:cs="Tahoma"/>
          <w:sz w:val="24"/>
          <w:szCs w:val="24"/>
          <w:lang w:val="hy-AM"/>
        </w:rPr>
        <w:t>:</w:t>
      </w:r>
      <w:r w:rsidRPr="007A509A">
        <w:rPr>
          <w:rFonts w:ascii="GHEA Grapalat" w:hAnsi="GHEA Grapalat" w:cs="Tahoma"/>
          <w:sz w:val="24"/>
          <w:szCs w:val="24"/>
          <w:lang w:val="hy-AM"/>
        </w:rPr>
        <w:t xml:space="preserve"> </w:t>
      </w:r>
    </w:p>
    <w:p w14:paraId="24A96004" w14:textId="77777777" w:rsidR="00416FA6" w:rsidRDefault="00416FA6" w:rsidP="00851E26">
      <w:pPr>
        <w:tabs>
          <w:tab w:val="left" w:pos="9810"/>
        </w:tabs>
        <w:ind w:firstLine="720"/>
        <w:jc w:val="both"/>
        <w:rPr>
          <w:rFonts w:ascii="GHEA Grapalat" w:hAnsi="GHEA Grapalat" w:cs="Tahoma"/>
          <w:sz w:val="24"/>
          <w:szCs w:val="24"/>
          <w:lang w:val="hy-AM"/>
        </w:rPr>
      </w:pPr>
      <w:r w:rsidRPr="007A509A">
        <w:rPr>
          <w:rFonts w:ascii="GHEA Grapalat" w:hAnsi="GHEA Grapalat" w:cs="Tahoma"/>
          <w:i/>
          <w:sz w:val="24"/>
          <w:szCs w:val="24"/>
          <w:lang w:val="hy-AM"/>
        </w:rPr>
        <w:t>Թերություններ –</w:t>
      </w:r>
      <w:r w:rsidRPr="007A509A">
        <w:rPr>
          <w:rFonts w:ascii="GHEA Grapalat" w:hAnsi="GHEA Grapalat" w:cs="Tahoma"/>
          <w:sz w:val="24"/>
          <w:szCs w:val="24"/>
          <w:lang w:val="hy-AM"/>
        </w:rPr>
        <w:t xml:space="preserve"> տարբերակների գնահատումները սուբյեկտիվ բնույթ են կրում:</w:t>
      </w:r>
    </w:p>
    <w:p w14:paraId="10D548CE" w14:textId="77777777" w:rsidR="00826D1D" w:rsidRDefault="00826D1D" w:rsidP="00851E26">
      <w:pPr>
        <w:tabs>
          <w:tab w:val="left" w:pos="9810"/>
        </w:tabs>
        <w:ind w:firstLine="720"/>
        <w:jc w:val="both"/>
        <w:rPr>
          <w:rFonts w:ascii="GHEA Grapalat" w:hAnsi="GHEA Grapalat" w:cs="Tahoma"/>
          <w:sz w:val="24"/>
          <w:szCs w:val="24"/>
          <w:lang w:val="hy-AM"/>
        </w:rPr>
      </w:pPr>
    </w:p>
    <w:p w14:paraId="6156C806" w14:textId="77777777" w:rsidR="00CF2A31" w:rsidRDefault="009A5CA4" w:rsidP="00851E26">
      <w:pPr>
        <w:tabs>
          <w:tab w:val="left" w:pos="9810"/>
        </w:tabs>
        <w:ind w:firstLine="720"/>
        <w:jc w:val="both"/>
        <w:rPr>
          <w:rFonts w:ascii="GHEA Grapalat" w:hAnsi="GHEA Grapalat" w:cs="Tahoma"/>
          <w:sz w:val="24"/>
          <w:szCs w:val="24"/>
          <w:lang w:val="hy-AM"/>
        </w:rPr>
      </w:pPr>
      <w:r>
        <w:rPr>
          <w:rFonts w:ascii="GHEA Grapalat" w:hAnsi="GHEA Grapalat" w:cs="Tahoma"/>
          <w:noProof/>
          <w:sz w:val="24"/>
          <w:szCs w:val="24"/>
        </w:rPr>
        <mc:AlternateContent>
          <mc:Choice Requires="wps">
            <w:drawing>
              <wp:anchor distT="0" distB="0" distL="114300" distR="114300" simplePos="0" relativeHeight="251977728" behindDoc="0" locked="0" layoutInCell="1" allowOverlap="1" wp14:anchorId="127C99CB" wp14:editId="5124CE99">
                <wp:simplePos x="0" y="0"/>
                <wp:positionH relativeFrom="column">
                  <wp:posOffset>487680</wp:posOffset>
                </wp:positionH>
                <wp:positionV relativeFrom="paragraph">
                  <wp:posOffset>111760</wp:posOffset>
                </wp:positionV>
                <wp:extent cx="6402705" cy="2261870"/>
                <wp:effectExtent l="0" t="0" r="17145" b="24130"/>
                <wp:wrapNone/>
                <wp:docPr id="17"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2705" cy="2261870"/>
                        </a:xfrm>
                        <a:prstGeom prst="rect">
                          <a:avLst/>
                        </a:prstGeom>
                        <a:solidFill>
                          <a:srgbClr val="FFFFFF"/>
                        </a:solidFill>
                        <a:ln w="9525">
                          <a:solidFill>
                            <a:srgbClr val="000000"/>
                          </a:solidFill>
                          <a:miter lim="800000"/>
                          <a:headEnd/>
                          <a:tailEnd/>
                        </a:ln>
                      </wps:spPr>
                      <wps:txbx id="69">
                        <w:txbxContent>
                          <w:p w14:paraId="3E6EBB8F" w14:textId="77777777" w:rsidR="00D15BCE" w:rsidRPr="004E4D2E" w:rsidRDefault="00D15BCE" w:rsidP="004E4D2E">
                            <w:pPr>
                              <w:spacing w:after="120"/>
                              <w:jc w:val="center"/>
                              <w:rPr>
                                <w:rFonts w:ascii="GHEA Grapalat" w:hAnsi="GHEA Grapalat" w:cs="Sylfaen"/>
                                <w:b/>
                                <w:i/>
                                <w:color w:val="002060"/>
                                <w:sz w:val="24"/>
                                <w:szCs w:val="24"/>
                                <w:u w:val="single"/>
                                <w:lang w:val="ru-RU"/>
                              </w:rPr>
                            </w:pPr>
                            <w:r>
                              <w:rPr>
                                <w:rFonts w:ascii="GHEA Grapalat" w:hAnsi="GHEA Grapalat" w:cs="Sylfaen"/>
                                <w:b/>
                                <w:i/>
                                <w:color w:val="002060"/>
                                <w:sz w:val="24"/>
                                <w:szCs w:val="24"/>
                                <w:u w:val="single"/>
                                <w:lang w:val="ru-RU"/>
                              </w:rPr>
                              <w:t>ԾԱՆՈԹՈՒԹՅՈՒՆ</w:t>
                            </w:r>
                          </w:p>
                          <w:p w14:paraId="391E2C86" w14:textId="77777777" w:rsidR="00D15BCE" w:rsidRPr="00C81186" w:rsidRDefault="00D15BCE" w:rsidP="00C81186">
                            <w:pPr>
                              <w:spacing w:after="120"/>
                              <w:jc w:val="center"/>
                              <w:rPr>
                                <w:rFonts w:ascii="GHEA Grapalat" w:hAnsi="GHEA Grapalat"/>
                                <w:b/>
                                <w:i/>
                                <w:color w:val="002060"/>
                                <w:sz w:val="24"/>
                                <w:szCs w:val="24"/>
                                <w:u w:val="single"/>
                                <w:lang w:val="hy-AM"/>
                              </w:rPr>
                            </w:pPr>
                            <w:r w:rsidRPr="004E4D2E">
                              <w:rPr>
                                <w:rFonts w:ascii="GHEA Grapalat" w:hAnsi="GHEA Grapalat" w:cs="Sylfaen"/>
                                <w:b/>
                                <w:i/>
                                <w:color w:val="002060"/>
                                <w:sz w:val="24"/>
                                <w:szCs w:val="24"/>
                                <w:u w:val="single"/>
                                <w:lang w:val="hy-AM"/>
                              </w:rPr>
                              <w:t>Առաջնահերթությունների</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սահմանման</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գործընթացում</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օբյեկտիվության</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և</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թափանցիկության</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ապահովում</w:t>
                            </w:r>
                          </w:p>
                          <w:p w14:paraId="559EE6C5" w14:textId="77777777" w:rsidR="00D15BCE" w:rsidRPr="00476CD5" w:rsidRDefault="00D15BCE" w:rsidP="00C81186">
                            <w:pPr>
                              <w:jc w:val="both"/>
                              <w:rPr>
                                <w:rFonts w:ascii="GHEA Grapalat" w:hAnsi="GHEA Grapalat"/>
                                <w:i/>
                                <w:color w:val="002060"/>
                                <w:lang w:val="hy-AM"/>
                              </w:rPr>
                            </w:pPr>
                            <w:r w:rsidRPr="00476CD5">
                              <w:rPr>
                                <w:rFonts w:ascii="GHEA Grapalat" w:hAnsi="GHEA Grapalat" w:cs="Sylfaen"/>
                                <w:i/>
                                <w:color w:val="002060"/>
                                <w:lang w:val="hy-AM"/>
                              </w:rPr>
                              <w:t>Պետք</w:t>
                            </w:r>
                            <w:r w:rsidRPr="00476CD5">
                              <w:rPr>
                                <w:rFonts w:ascii="GHEA Grapalat" w:hAnsi="GHEA Grapalat"/>
                                <w:i/>
                                <w:color w:val="002060"/>
                                <w:lang w:val="hy-AM"/>
                              </w:rPr>
                              <w:t xml:space="preserve"> </w:t>
                            </w:r>
                            <w:r w:rsidRPr="00476CD5">
                              <w:rPr>
                                <w:rFonts w:ascii="GHEA Grapalat" w:hAnsi="GHEA Grapalat" w:cs="Sylfaen"/>
                                <w:i/>
                                <w:color w:val="002060"/>
                                <w:lang w:val="hy-AM"/>
                              </w:rPr>
                              <w:t>է</w:t>
                            </w:r>
                            <w:r w:rsidRPr="00476CD5">
                              <w:rPr>
                                <w:rFonts w:ascii="GHEA Grapalat" w:hAnsi="GHEA Grapalat"/>
                                <w:i/>
                                <w:color w:val="002060"/>
                                <w:lang w:val="hy-AM"/>
                              </w:rPr>
                              <w:t xml:space="preserve"> </w:t>
                            </w:r>
                            <w:r w:rsidRPr="00476CD5">
                              <w:rPr>
                                <w:rFonts w:ascii="GHEA Grapalat" w:hAnsi="GHEA Grapalat" w:cs="Sylfaen"/>
                                <w:i/>
                                <w:color w:val="002060"/>
                                <w:lang w:val="hy-AM"/>
                              </w:rPr>
                              <w:t>գիտակցել</w:t>
                            </w:r>
                            <w:r w:rsidRPr="00476CD5">
                              <w:rPr>
                                <w:rFonts w:ascii="GHEA Grapalat" w:hAnsi="GHEA Grapalat"/>
                                <w:i/>
                                <w:color w:val="002060"/>
                                <w:lang w:val="hy-AM"/>
                              </w:rPr>
                              <w:t xml:space="preserve">, </w:t>
                            </w:r>
                            <w:r w:rsidRPr="00476CD5">
                              <w:rPr>
                                <w:rFonts w:ascii="GHEA Grapalat" w:hAnsi="GHEA Grapalat" w:cs="Sylfaen"/>
                                <w:i/>
                                <w:color w:val="002060"/>
                                <w:lang w:val="hy-AM"/>
                              </w:rPr>
                              <w:t>որ</w:t>
                            </w:r>
                            <w:r w:rsidRPr="00476CD5">
                              <w:rPr>
                                <w:rFonts w:ascii="GHEA Grapalat" w:hAnsi="GHEA Grapalat"/>
                                <w:i/>
                                <w:color w:val="002060"/>
                                <w:lang w:val="hy-AM"/>
                              </w:rPr>
                              <w:t xml:space="preserve"> </w:t>
                            </w:r>
                            <w:r w:rsidRPr="00CD4621">
                              <w:rPr>
                                <w:rFonts w:ascii="GHEA Grapalat" w:hAnsi="GHEA Grapalat"/>
                                <w:i/>
                                <w:color w:val="002060"/>
                                <w:lang w:val="hy-AM"/>
                              </w:rPr>
                              <w:t xml:space="preserve">չափանիշների </w:t>
                            </w:r>
                            <w:r w:rsidRPr="00476CD5">
                              <w:rPr>
                                <w:rFonts w:ascii="GHEA Grapalat" w:hAnsi="GHEA Grapalat" w:cs="Sylfaen"/>
                                <w:i/>
                                <w:color w:val="002060"/>
                                <w:lang w:val="hy-AM"/>
                              </w:rPr>
                              <w:t>առաջնահերթությունների</w:t>
                            </w:r>
                            <w:r w:rsidRPr="00476CD5">
                              <w:rPr>
                                <w:rFonts w:ascii="GHEA Grapalat" w:hAnsi="GHEA Grapalat"/>
                                <w:i/>
                                <w:color w:val="002060"/>
                                <w:lang w:val="hy-AM"/>
                              </w:rPr>
                              <w:t xml:space="preserve"> </w:t>
                            </w:r>
                            <w:r w:rsidRPr="00476CD5">
                              <w:rPr>
                                <w:rFonts w:ascii="GHEA Grapalat" w:hAnsi="GHEA Grapalat" w:cs="Sylfaen"/>
                                <w:i/>
                                <w:color w:val="002060"/>
                                <w:lang w:val="hy-AM"/>
                              </w:rPr>
                              <w:t>սահմանումը</w:t>
                            </w:r>
                            <w:r w:rsidRPr="00476CD5">
                              <w:rPr>
                                <w:rFonts w:ascii="GHEA Grapalat" w:hAnsi="GHEA Grapalat"/>
                                <w:i/>
                                <w:color w:val="002060"/>
                                <w:lang w:val="hy-AM"/>
                              </w:rPr>
                              <w:t xml:space="preserve"> </w:t>
                            </w:r>
                            <w:r w:rsidRPr="00476CD5">
                              <w:rPr>
                                <w:rFonts w:ascii="GHEA Grapalat" w:hAnsi="GHEA Grapalat" w:cs="Sylfaen"/>
                                <w:i/>
                                <w:color w:val="002060"/>
                                <w:lang w:val="hy-AM"/>
                              </w:rPr>
                              <w:t>բարդ</w:t>
                            </w:r>
                            <w:r w:rsidRPr="00476CD5">
                              <w:rPr>
                                <w:rFonts w:ascii="GHEA Grapalat" w:hAnsi="GHEA Grapalat"/>
                                <w:i/>
                                <w:color w:val="002060"/>
                                <w:lang w:val="hy-AM"/>
                              </w:rPr>
                              <w:t xml:space="preserve"> </w:t>
                            </w:r>
                            <w:r w:rsidRPr="00476CD5">
                              <w:rPr>
                                <w:rFonts w:ascii="GHEA Grapalat" w:hAnsi="GHEA Grapalat" w:cs="Sylfaen"/>
                                <w:i/>
                                <w:color w:val="002060"/>
                                <w:lang w:val="hy-AM"/>
                              </w:rPr>
                              <w:t>և</w:t>
                            </w:r>
                            <w:r w:rsidRPr="00476CD5">
                              <w:rPr>
                                <w:rFonts w:ascii="GHEA Grapalat" w:hAnsi="GHEA Grapalat"/>
                                <w:i/>
                                <w:color w:val="002060"/>
                                <w:lang w:val="hy-AM"/>
                              </w:rPr>
                              <w:t xml:space="preserve"> </w:t>
                            </w:r>
                            <w:r w:rsidRPr="00476CD5">
                              <w:rPr>
                                <w:rFonts w:ascii="GHEA Grapalat" w:hAnsi="GHEA Grapalat" w:cs="Sylfaen"/>
                                <w:i/>
                                <w:color w:val="002060"/>
                                <w:lang w:val="hy-AM"/>
                              </w:rPr>
                              <w:t>հակասական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գործընթաց</w:t>
                            </w:r>
                            <w:r w:rsidRPr="00476CD5">
                              <w:rPr>
                                <w:rFonts w:ascii="GHEA Grapalat" w:hAnsi="GHEA Grapalat"/>
                                <w:i/>
                                <w:color w:val="002060"/>
                                <w:lang w:val="hy-AM"/>
                              </w:rPr>
                              <w:t xml:space="preserve"> </w:t>
                            </w:r>
                            <w:r w:rsidRPr="00476CD5">
                              <w:rPr>
                                <w:rFonts w:ascii="GHEA Grapalat" w:hAnsi="GHEA Grapalat" w:cs="Sylfaen"/>
                                <w:i/>
                                <w:color w:val="002060"/>
                                <w:lang w:val="hy-AM"/>
                              </w:rPr>
                              <w:t>է</w:t>
                            </w:r>
                            <w:r w:rsidRPr="00476CD5">
                              <w:rPr>
                                <w:rFonts w:ascii="GHEA Grapalat" w:hAnsi="GHEA Grapalat"/>
                                <w:i/>
                                <w:color w:val="002060"/>
                                <w:lang w:val="hy-AM"/>
                              </w:rPr>
                              <w:t xml:space="preserve">: </w:t>
                            </w:r>
                            <w:r w:rsidRPr="00476CD5">
                              <w:rPr>
                                <w:rFonts w:ascii="GHEA Grapalat" w:hAnsi="GHEA Grapalat" w:cs="Sylfaen"/>
                                <w:i/>
                                <w:color w:val="002060"/>
                                <w:lang w:val="hy-AM"/>
                              </w:rPr>
                              <w:t>Քաղաքացիները</w:t>
                            </w:r>
                            <w:r w:rsidRPr="00476CD5">
                              <w:rPr>
                                <w:rFonts w:ascii="GHEA Grapalat" w:hAnsi="GHEA Grapalat"/>
                                <w:i/>
                                <w:color w:val="002060"/>
                                <w:lang w:val="hy-AM"/>
                              </w:rPr>
                              <w:t xml:space="preserve"> </w:t>
                            </w:r>
                            <w:r w:rsidRPr="00476CD5">
                              <w:rPr>
                                <w:rFonts w:ascii="GHEA Grapalat" w:hAnsi="GHEA Grapalat" w:cs="Sylfaen"/>
                                <w:i/>
                                <w:color w:val="002060"/>
                                <w:lang w:val="hy-AM"/>
                              </w:rPr>
                              <w:t>հակված</w:t>
                            </w:r>
                            <w:r w:rsidRPr="00476CD5">
                              <w:rPr>
                                <w:rFonts w:ascii="GHEA Grapalat" w:hAnsi="GHEA Grapalat"/>
                                <w:i/>
                                <w:color w:val="002060"/>
                                <w:lang w:val="hy-AM"/>
                              </w:rPr>
                              <w:t xml:space="preserve"> </w:t>
                            </w:r>
                            <w:r w:rsidRPr="00476CD5">
                              <w:rPr>
                                <w:rFonts w:ascii="GHEA Grapalat" w:hAnsi="GHEA Grapalat" w:cs="Sylfaen"/>
                                <w:i/>
                                <w:color w:val="002060"/>
                                <w:lang w:val="hy-AM"/>
                              </w:rPr>
                              <w:t>են</w:t>
                            </w:r>
                            <w:r w:rsidRPr="00476CD5">
                              <w:rPr>
                                <w:rFonts w:ascii="GHEA Grapalat" w:hAnsi="GHEA Grapalat"/>
                                <w:i/>
                                <w:color w:val="002060"/>
                                <w:lang w:val="hy-AM"/>
                              </w:rPr>
                              <w:t xml:space="preserve"> </w:t>
                            </w:r>
                            <w:r w:rsidRPr="00476CD5">
                              <w:rPr>
                                <w:rFonts w:ascii="GHEA Grapalat" w:hAnsi="GHEA Grapalat" w:cs="Sylfaen"/>
                                <w:i/>
                                <w:color w:val="002060"/>
                                <w:lang w:val="hy-AM"/>
                              </w:rPr>
                              <w:t>տեսնելու</w:t>
                            </w:r>
                            <w:r w:rsidRPr="00476CD5">
                              <w:rPr>
                                <w:rFonts w:ascii="GHEA Grapalat" w:hAnsi="GHEA Grapalat"/>
                                <w:i/>
                                <w:color w:val="002060"/>
                                <w:lang w:val="hy-AM"/>
                              </w:rPr>
                              <w:t xml:space="preserve"> </w:t>
                            </w:r>
                            <w:r w:rsidRPr="00476CD5">
                              <w:rPr>
                                <w:rFonts w:ascii="GHEA Grapalat" w:hAnsi="GHEA Grapalat" w:cs="Sylfaen"/>
                                <w:i/>
                                <w:color w:val="002060"/>
                                <w:lang w:val="hy-AM"/>
                              </w:rPr>
                              <w:t>տարբեր</w:t>
                            </w:r>
                            <w:r w:rsidRPr="00476CD5">
                              <w:rPr>
                                <w:rFonts w:ascii="GHEA Grapalat" w:hAnsi="GHEA Grapalat"/>
                                <w:i/>
                                <w:color w:val="002060"/>
                                <w:lang w:val="hy-AM"/>
                              </w:rPr>
                              <w:t xml:space="preserve"> </w:t>
                            </w:r>
                            <w:r w:rsidRPr="00476CD5">
                              <w:rPr>
                                <w:rFonts w:ascii="GHEA Grapalat" w:hAnsi="GHEA Grapalat" w:cs="Sylfaen"/>
                                <w:i/>
                                <w:color w:val="002060"/>
                                <w:lang w:val="hy-AM"/>
                              </w:rPr>
                              <w:t>առաջնահերթություններ</w:t>
                            </w:r>
                            <w:r w:rsidRPr="00476CD5">
                              <w:rPr>
                                <w:rFonts w:ascii="GHEA Grapalat" w:hAnsi="GHEA Grapalat"/>
                                <w:i/>
                                <w:color w:val="002060"/>
                                <w:lang w:val="hy-AM"/>
                              </w:rPr>
                              <w:t xml:space="preserve">` </w:t>
                            </w:r>
                            <w:r w:rsidRPr="00476CD5">
                              <w:rPr>
                                <w:rFonts w:ascii="GHEA Grapalat" w:hAnsi="GHEA Grapalat" w:cs="Sylfaen"/>
                                <w:i/>
                                <w:color w:val="002060"/>
                                <w:lang w:val="hy-AM"/>
                              </w:rPr>
                              <w:t>կախված</w:t>
                            </w:r>
                            <w:r w:rsidRPr="00476CD5">
                              <w:rPr>
                                <w:rFonts w:ascii="GHEA Grapalat" w:hAnsi="GHEA Grapalat"/>
                                <w:i/>
                                <w:color w:val="002060"/>
                                <w:lang w:val="hy-AM"/>
                              </w:rPr>
                              <w:t xml:space="preserve"> </w:t>
                            </w:r>
                            <w:r w:rsidRPr="00476CD5">
                              <w:rPr>
                                <w:rFonts w:ascii="GHEA Grapalat" w:hAnsi="GHEA Grapalat" w:cs="Sylfaen"/>
                                <w:i/>
                                <w:color w:val="002060"/>
                                <w:lang w:val="hy-AM"/>
                              </w:rPr>
                              <w:t>խնդրի</w:t>
                            </w:r>
                            <w:r w:rsidRPr="00476CD5">
                              <w:rPr>
                                <w:rFonts w:ascii="GHEA Grapalat" w:hAnsi="GHEA Grapalat"/>
                                <w:i/>
                                <w:color w:val="002060"/>
                                <w:lang w:val="hy-AM"/>
                              </w:rPr>
                              <w:t xml:space="preserve"> </w:t>
                            </w:r>
                            <w:r w:rsidRPr="00476CD5">
                              <w:rPr>
                                <w:rFonts w:ascii="GHEA Grapalat" w:hAnsi="GHEA Grapalat" w:cs="Sylfaen"/>
                                <w:i/>
                                <w:color w:val="002060"/>
                                <w:lang w:val="hy-AM"/>
                              </w:rPr>
                              <w:t>շրջանակներում</w:t>
                            </w:r>
                            <w:r w:rsidRPr="00476CD5">
                              <w:rPr>
                                <w:rFonts w:ascii="GHEA Grapalat" w:hAnsi="GHEA Grapalat"/>
                                <w:i/>
                                <w:color w:val="002060"/>
                                <w:lang w:val="hy-AM"/>
                              </w:rPr>
                              <w:t xml:space="preserve"> </w:t>
                            </w:r>
                            <w:r w:rsidRPr="00476CD5">
                              <w:rPr>
                                <w:rFonts w:ascii="GHEA Grapalat" w:hAnsi="GHEA Grapalat" w:cs="Sylfaen"/>
                                <w:i/>
                                <w:color w:val="002060"/>
                                <w:lang w:val="hy-AM"/>
                              </w:rPr>
                              <w:t>ազդեցության</w:t>
                            </w:r>
                            <w:r w:rsidRPr="00476CD5">
                              <w:rPr>
                                <w:rFonts w:ascii="GHEA Grapalat" w:hAnsi="GHEA Grapalat"/>
                                <w:i/>
                                <w:color w:val="002060"/>
                                <w:lang w:val="hy-AM"/>
                              </w:rPr>
                              <w:t xml:space="preserve"> </w:t>
                            </w:r>
                            <w:r w:rsidRPr="00476CD5">
                              <w:rPr>
                                <w:rFonts w:ascii="GHEA Grapalat" w:hAnsi="GHEA Grapalat" w:cs="Sylfaen"/>
                                <w:i/>
                                <w:color w:val="002060"/>
                                <w:lang w:val="hy-AM"/>
                              </w:rPr>
                              <w:t>ենթարկման</w:t>
                            </w:r>
                            <w:r w:rsidRPr="00476CD5">
                              <w:rPr>
                                <w:rFonts w:ascii="GHEA Grapalat" w:hAnsi="GHEA Grapalat"/>
                                <w:i/>
                                <w:color w:val="002060"/>
                                <w:lang w:val="hy-AM"/>
                              </w:rPr>
                              <w:t xml:space="preserve"> </w:t>
                            </w:r>
                            <w:r w:rsidRPr="00476CD5">
                              <w:rPr>
                                <w:rFonts w:ascii="GHEA Grapalat" w:hAnsi="GHEA Grapalat" w:cs="Sylfaen"/>
                                <w:i/>
                                <w:color w:val="002060"/>
                                <w:lang w:val="hy-AM"/>
                              </w:rPr>
                              <w:t>աստիճանից</w:t>
                            </w:r>
                            <w:r w:rsidRPr="00476CD5">
                              <w:rPr>
                                <w:rFonts w:ascii="GHEA Grapalat" w:hAnsi="GHEA Grapalat"/>
                                <w:i/>
                                <w:color w:val="002060"/>
                                <w:lang w:val="hy-AM"/>
                              </w:rPr>
                              <w:t xml:space="preserve">: </w:t>
                            </w:r>
                            <w:r w:rsidRPr="00476CD5">
                              <w:rPr>
                                <w:rFonts w:ascii="GHEA Grapalat" w:hAnsi="GHEA Grapalat" w:cs="Sylfaen"/>
                                <w:i/>
                                <w:color w:val="002060"/>
                                <w:lang w:val="hy-AM"/>
                              </w:rPr>
                              <w:t>Փորձագետները</w:t>
                            </w:r>
                            <w:r w:rsidRPr="00476CD5">
                              <w:rPr>
                                <w:rFonts w:ascii="GHEA Grapalat" w:hAnsi="GHEA Grapalat"/>
                                <w:i/>
                                <w:color w:val="002060"/>
                                <w:lang w:val="hy-AM"/>
                              </w:rPr>
                              <w:t xml:space="preserve"> </w:t>
                            </w:r>
                            <w:r w:rsidRPr="00476CD5">
                              <w:rPr>
                                <w:rFonts w:ascii="GHEA Grapalat" w:hAnsi="GHEA Grapalat" w:cs="Sylfaen"/>
                                <w:i/>
                                <w:color w:val="002060"/>
                                <w:lang w:val="hy-AM"/>
                              </w:rPr>
                              <w:t>ևս</w:t>
                            </w:r>
                            <w:r w:rsidRPr="00476CD5">
                              <w:rPr>
                                <w:rFonts w:ascii="GHEA Grapalat" w:hAnsi="GHEA Grapalat"/>
                                <w:i/>
                                <w:color w:val="002060"/>
                                <w:lang w:val="hy-AM"/>
                              </w:rPr>
                              <w:t xml:space="preserve"> </w:t>
                            </w:r>
                            <w:r w:rsidRPr="00476CD5">
                              <w:rPr>
                                <w:rFonts w:ascii="GHEA Grapalat" w:hAnsi="GHEA Grapalat" w:cs="Sylfaen"/>
                                <w:i/>
                                <w:color w:val="002060"/>
                                <w:lang w:val="hy-AM"/>
                              </w:rPr>
                              <w:t>կողմնապահություն</w:t>
                            </w:r>
                            <w:r w:rsidRPr="00476CD5">
                              <w:rPr>
                                <w:rFonts w:ascii="GHEA Grapalat" w:hAnsi="GHEA Grapalat"/>
                                <w:i/>
                                <w:color w:val="002060"/>
                                <w:lang w:val="hy-AM"/>
                              </w:rPr>
                              <w:t xml:space="preserve"> </w:t>
                            </w:r>
                            <w:r w:rsidRPr="00476CD5">
                              <w:rPr>
                                <w:rFonts w:ascii="GHEA Grapalat" w:hAnsi="GHEA Grapalat" w:cs="Sylfaen"/>
                                <w:i/>
                                <w:color w:val="002060"/>
                                <w:lang w:val="hy-AM"/>
                              </w:rPr>
                              <w:t>կարող</w:t>
                            </w:r>
                            <w:r w:rsidRPr="00476CD5">
                              <w:rPr>
                                <w:rFonts w:ascii="GHEA Grapalat" w:hAnsi="GHEA Grapalat"/>
                                <w:i/>
                                <w:color w:val="002060"/>
                                <w:lang w:val="hy-AM"/>
                              </w:rPr>
                              <w:t xml:space="preserve"> </w:t>
                            </w:r>
                            <w:r w:rsidRPr="00476CD5">
                              <w:rPr>
                                <w:rFonts w:ascii="GHEA Grapalat" w:hAnsi="GHEA Grapalat" w:cs="Sylfaen"/>
                                <w:i/>
                                <w:color w:val="002060"/>
                                <w:lang w:val="hy-AM"/>
                              </w:rPr>
                              <w:t>են</w:t>
                            </w:r>
                            <w:r w:rsidRPr="00476CD5">
                              <w:rPr>
                                <w:rFonts w:ascii="GHEA Grapalat" w:hAnsi="GHEA Grapalat"/>
                                <w:i/>
                                <w:color w:val="002060"/>
                                <w:lang w:val="hy-AM"/>
                              </w:rPr>
                              <w:t xml:space="preserve"> </w:t>
                            </w:r>
                            <w:r w:rsidRPr="00476CD5">
                              <w:rPr>
                                <w:rFonts w:ascii="GHEA Grapalat" w:hAnsi="GHEA Grapalat" w:cs="Sylfaen"/>
                                <w:i/>
                                <w:color w:val="002060"/>
                                <w:lang w:val="hy-AM"/>
                              </w:rPr>
                              <w:t>անել</w:t>
                            </w:r>
                            <w:r w:rsidRPr="00476CD5">
                              <w:rPr>
                                <w:rFonts w:ascii="GHEA Grapalat" w:hAnsi="GHEA Grapalat"/>
                                <w:i/>
                                <w:color w:val="002060"/>
                                <w:lang w:val="hy-AM"/>
                              </w:rPr>
                              <w:t xml:space="preserve">` </w:t>
                            </w:r>
                            <w:r w:rsidRPr="00476CD5">
                              <w:rPr>
                                <w:rFonts w:ascii="GHEA Grapalat" w:hAnsi="GHEA Grapalat" w:cs="Sylfaen"/>
                                <w:i/>
                                <w:color w:val="002060"/>
                                <w:lang w:val="hy-AM"/>
                              </w:rPr>
                              <w:t>ելնելով</w:t>
                            </w:r>
                            <w:r w:rsidRPr="00476CD5">
                              <w:rPr>
                                <w:rFonts w:ascii="GHEA Grapalat" w:hAnsi="GHEA Grapalat"/>
                                <w:i/>
                                <w:color w:val="002060"/>
                                <w:lang w:val="hy-AM"/>
                              </w:rPr>
                              <w:t xml:space="preserve"> </w:t>
                            </w:r>
                            <w:r w:rsidRPr="00476CD5">
                              <w:rPr>
                                <w:rFonts w:ascii="GHEA Grapalat" w:hAnsi="GHEA Grapalat" w:cs="Sylfaen"/>
                                <w:i/>
                                <w:color w:val="002060"/>
                                <w:lang w:val="hy-AM"/>
                              </w:rPr>
                              <w:t>մասնագիտական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ոլորտից</w:t>
                            </w:r>
                            <w:r w:rsidRPr="00476CD5">
                              <w:rPr>
                                <w:rFonts w:ascii="GHEA Grapalat" w:hAnsi="GHEA Grapalat"/>
                                <w:i/>
                                <w:color w:val="002060"/>
                                <w:lang w:val="hy-AM"/>
                              </w:rPr>
                              <w:t xml:space="preserve">: </w:t>
                            </w:r>
                            <w:r w:rsidRPr="00476CD5">
                              <w:rPr>
                                <w:rFonts w:ascii="GHEA Grapalat" w:hAnsi="GHEA Grapalat" w:cs="Sylfaen"/>
                                <w:i/>
                                <w:color w:val="002060"/>
                                <w:lang w:val="hy-AM"/>
                              </w:rPr>
                              <w:t>Տնտեսական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և</w:t>
                            </w:r>
                            <w:r w:rsidRPr="00476CD5">
                              <w:rPr>
                                <w:rFonts w:ascii="GHEA Grapalat" w:hAnsi="GHEA Grapalat"/>
                                <w:i/>
                                <w:color w:val="002060"/>
                                <w:lang w:val="hy-AM"/>
                              </w:rPr>
                              <w:t xml:space="preserve"> </w:t>
                            </w:r>
                            <w:r w:rsidRPr="00476CD5">
                              <w:rPr>
                                <w:rFonts w:ascii="GHEA Grapalat" w:hAnsi="GHEA Grapalat" w:cs="Sylfaen"/>
                                <w:i/>
                                <w:color w:val="002060"/>
                                <w:lang w:val="hy-AM"/>
                              </w:rPr>
                              <w:t>քաղաքական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շահերից</w:t>
                            </w:r>
                            <w:r w:rsidRPr="00476CD5">
                              <w:rPr>
                                <w:rFonts w:ascii="GHEA Grapalat" w:hAnsi="GHEA Grapalat"/>
                                <w:i/>
                                <w:color w:val="002060"/>
                                <w:lang w:val="hy-AM"/>
                              </w:rPr>
                              <w:t xml:space="preserve"> </w:t>
                            </w:r>
                            <w:r w:rsidRPr="00476CD5">
                              <w:rPr>
                                <w:rFonts w:ascii="GHEA Grapalat" w:hAnsi="GHEA Grapalat" w:cs="Sylfaen"/>
                                <w:i/>
                                <w:color w:val="002060"/>
                                <w:lang w:val="hy-AM"/>
                              </w:rPr>
                              <w:t>բխող</w:t>
                            </w:r>
                            <w:r w:rsidRPr="00476CD5">
                              <w:rPr>
                                <w:rFonts w:ascii="GHEA Grapalat" w:hAnsi="GHEA Grapalat"/>
                                <w:i/>
                                <w:color w:val="002060"/>
                                <w:lang w:val="hy-AM"/>
                              </w:rPr>
                              <w:t xml:space="preserve"> </w:t>
                            </w:r>
                            <w:r w:rsidRPr="00476CD5">
                              <w:rPr>
                                <w:rFonts w:ascii="GHEA Grapalat" w:hAnsi="GHEA Grapalat" w:cs="Sylfaen"/>
                                <w:i/>
                                <w:color w:val="002060"/>
                                <w:lang w:val="hy-AM"/>
                              </w:rPr>
                              <w:t>թաքնված</w:t>
                            </w:r>
                            <w:r w:rsidRPr="00476CD5">
                              <w:rPr>
                                <w:rFonts w:ascii="GHEA Grapalat" w:hAnsi="GHEA Grapalat"/>
                                <w:i/>
                                <w:color w:val="002060"/>
                                <w:lang w:val="hy-AM"/>
                              </w:rPr>
                              <w:t xml:space="preserve"> </w:t>
                            </w:r>
                            <w:r w:rsidRPr="00476CD5">
                              <w:rPr>
                                <w:rFonts w:ascii="GHEA Grapalat" w:hAnsi="GHEA Grapalat" w:cs="Sylfaen"/>
                                <w:i/>
                                <w:color w:val="002060"/>
                                <w:lang w:val="hy-AM"/>
                              </w:rPr>
                              <w:t>գործողությունների</w:t>
                            </w:r>
                            <w:r w:rsidRPr="00476CD5">
                              <w:rPr>
                                <w:rFonts w:ascii="GHEA Grapalat" w:hAnsi="GHEA Grapalat"/>
                                <w:i/>
                                <w:color w:val="002060"/>
                                <w:lang w:val="hy-AM"/>
                              </w:rPr>
                              <w:t xml:space="preserve"> </w:t>
                            </w:r>
                            <w:r w:rsidRPr="00476CD5">
                              <w:rPr>
                                <w:rFonts w:ascii="GHEA Grapalat" w:hAnsi="GHEA Grapalat" w:cs="Sylfaen"/>
                                <w:i/>
                                <w:color w:val="002060"/>
                                <w:lang w:val="hy-AM"/>
                              </w:rPr>
                              <w:t>ծրագիրը</w:t>
                            </w:r>
                            <w:r w:rsidRPr="00476CD5">
                              <w:rPr>
                                <w:rFonts w:ascii="GHEA Grapalat" w:hAnsi="GHEA Grapalat"/>
                                <w:i/>
                                <w:color w:val="002060"/>
                                <w:lang w:val="hy-AM"/>
                              </w:rPr>
                              <w:t xml:space="preserve"> </w:t>
                            </w:r>
                            <w:r w:rsidRPr="00476CD5">
                              <w:rPr>
                                <w:rFonts w:ascii="GHEA Grapalat" w:hAnsi="GHEA Grapalat" w:cs="Sylfaen"/>
                                <w:i/>
                                <w:color w:val="002060"/>
                                <w:lang w:val="hy-AM"/>
                              </w:rPr>
                              <w:t>ևս</w:t>
                            </w:r>
                            <w:r w:rsidRPr="00476CD5">
                              <w:rPr>
                                <w:rFonts w:ascii="GHEA Grapalat" w:hAnsi="GHEA Grapalat"/>
                                <w:i/>
                                <w:color w:val="002060"/>
                                <w:lang w:val="hy-AM"/>
                              </w:rPr>
                              <w:t xml:space="preserve"> </w:t>
                            </w:r>
                            <w:r w:rsidRPr="00476CD5">
                              <w:rPr>
                                <w:rFonts w:ascii="GHEA Grapalat" w:hAnsi="GHEA Grapalat" w:cs="Sylfaen"/>
                                <w:i/>
                                <w:color w:val="002060"/>
                                <w:lang w:val="hy-AM"/>
                              </w:rPr>
                              <w:t>կարող</w:t>
                            </w:r>
                            <w:r w:rsidRPr="00476CD5">
                              <w:rPr>
                                <w:rFonts w:ascii="GHEA Grapalat" w:hAnsi="GHEA Grapalat"/>
                                <w:i/>
                                <w:color w:val="002060"/>
                                <w:lang w:val="hy-AM"/>
                              </w:rPr>
                              <w:t xml:space="preserve"> </w:t>
                            </w:r>
                            <w:r w:rsidRPr="00476CD5">
                              <w:rPr>
                                <w:rFonts w:ascii="GHEA Grapalat" w:hAnsi="GHEA Grapalat" w:cs="Sylfaen"/>
                                <w:i/>
                                <w:color w:val="002060"/>
                                <w:lang w:val="hy-AM"/>
                              </w:rPr>
                              <w:t>է</w:t>
                            </w:r>
                            <w:r w:rsidRPr="00476CD5">
                              <w:rPr>
                                <w:rFonts w:ascii="GHEA Grapalat" w:hAnsi="GHEA Grapalat"/>
                                <w:i/>
                                <w:color w:val="002060"/>
                                <w:lang w:val="hy-AM"/>
                              </w:rPr>
                              <w:t xml:space="preserve"> </w:t>
                            </w:r>
                            <w:r w:rsidRPr="00476CD5">
                              <w:rPr>
                                <w:rFonts w:ascii="GHEA Grapalat" w:hAnsi="GHEA Grapalat" w:cs="Sylfaen"/>
                                <w:i/>
                                <w:color w:val="002060"/>
                                <w:lang w:val="hy-AM"/>
                              </w:rPr>
                              <w:t>ազդել</w:t>
                            </w:r>
                            <w:r w:rsidRPr="00476CD5">
                              <w:rPr>
                                <w:rFonts w:ascii="GHEA Grapalat" w:hAnsi="GHEA Grapalat"/>
                                <w:i/>
                                <w:color w:val="002060"/>
                                <w:lang w:val="hy-AM"/>
                              </w:rPr>
                              <w:t xml:space="preserve"> </w:t>
                            </w:r>
                            <w:r w:rsidRPr="00476CD5">
                              <w:rPr>
                                <w:rFonts w:ascii="GHEA Grapalat" w:hAnsi="GHEA Grapalat" w:cs="Sylfaen"/>
                                <w:i/>
                                <w:color w:val="002060"/>
                                <w:lang w:val="hy-AM"/>
                              </w:rPr>
                              <w:t>առաջնահերթությունների</w:t>
                            </w:r>
                            <w:r w:rsidRPr="00476CD5">
                              <w:rPr>
                                <w:rFonts w:ascii="GHEA Grapalat" w:hAnsi="GHEA Grapalat"/>
                                <w:i/>
                                <w:color w:val="002060"/>
                                <w:lang w:val="hy-AM"/>
                              </w:rPr>
                              <w:t xml:space="preserve"> </w:t>
                            </w:r>
                            <w:r w:rsidRPr="00476CD5">
                              <w:rPr>
                                <w:rFonts w:ascii="GHEA Grapalat" w:hAnsi="GHEA Grapalat" w:cs="Sylfaen"/>
                                <w:i/>
                                <w:color w:val="002060"/>
                                <w:lang w:val="hy-AM"/>
                              </w:rPr>
                              <w:t>ընտրության</w:t>
                            </w:r>
                            <w:r w:rsidRPr="00476CD5">
                              <w:rPr>
                                <w:rFonts w:ascii="GHEA Grapalat" w:hAnsi="GHEA Grapalat"/>
                                <w:i/>
                                <w:color w:val="002060"/>
                                <w:lang w:val="hy-AM"/>
                              </w:rPr>
                              <w:t xml:space="preserve"> </w:t>
                            </w:r>
                            <w:r w:rsidRPr="00476CD5">
                              <w:rPr>
                                <w:rFonts w:ascii="GHEA Grapalat" w:hAnsi="GHEA Grapalat" w:cs="Sylfaen"/>
                                <w:i/>
                                <w:color w:val="002060"/>
                                <w:lang w:val="hy-AM"/>
                              </w:rPr>
                              <w:t>վրա</w:t>
                            </w:r>
                            <w:r w:rsidRPr="00476CD5">
                              <w:rPr>
                                <w:rFonts w:ascii="GHEA Grapalat" w:hAnsi="GHEA Grapalat"/>
                                <w:i/>
                                <w:color w:val="002060"/>
                                <w:lang w:val="hy-AM"/>
                              </w:rPr>
                              <w:t xml:space="preserve">:  </w:t>
                            </w:r>
                          </w:p>
                          <w:p w14:paraId="4C080874"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Անհրաժեշտ</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հաշվի</w:t>
                            </w:r>
                            <w:r w:rsidRPr="00CD4621">
                              <w:rPr>
                                <w:rFonts w:ascii="GHEA Grapalat" w:hAnsi="GHEA Grapalat"/>
                                <w:i/>
                                <w:color w:val="002060"/>
                                <w:lang w:val="hy-AM"/>
                              </w:rPr>
                              <w:t xml:space="preserve"> </w:t>
                            </w:r>
                            <w:r w:rsidRPr="00CD4621">
                              <w:rPr>
                                <w:rFonts w:ascii="GHEA Grapalat" w:hAnsi="GHEA Grapalat" w:cs="Sylfaen"/>
                                <w:i/>
                                <w:color w:val="002060"/>
                                <w:lang w:val="hy-AM"/>
                              </w:rPr>
                              <w:t>առնել</w:t>
                            </w:r>
                            <w:r w:rsidRPr="00CD4621">
                              <w:rPr>
                                <w:rFonts w:ascii="GHEA Grapalat" w:hAnsi="GHEA Grapalat"/>
                                <w:i/>
                                <w:color w:val="002060"/>
                                <w:lang w:val="hy-AM"/>
                              </w:rPr>
                              <w:t xml:space="preserve"> </w:t>
                            </w:r>
                            <w:r w:rsidRPr="00CD4621">
                              <w:rPr>
                                <w:rFonts w:ascii="GHEA Grapalat" w:hAnsi="GHEA Grapalat" w:cs="Sylfaen"/>
                                <w:i/>
                                <w:color w:val="002060"/>
                                <w:lang w:val="hy-AM"/>
                              </w:rPr>
                              <w:t>նաև</w:t>
                            </w:r>
                            <w:r w:rsidRPr="00CD4621">
                              <w:rPr>
                                <w:rFonts w:ascii="GHEA Grapalat" w:hAnsi="GHEA Grapalat"/>
                                <w:i/>
                                <w:color w:val="002060"/>
                                <w:lang w:val="hy-AM"/>
                              </w:rPr>
                              <w:t xml:space="preserve"> </w:t>
                            </w:r>
                            <w:r w:rsidRPr="00CD4621">
                              <w:rPr>
                                <w:rFonts w:ascii="GHEA Grapalat" w:hAnsi="GHEA Grapalat" w:cs="Sylfaen"/>
                                <w:i/>
                                <w:color w:val="002060"/>
                                <w:lang w:val="hy-AM"/>
                              </w:rPr>
                              <w:t>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հանգամանքը</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առաջնահերթությունների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սահմանման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գործընթացի</w:t>
                            </w:r>
                            <w:r w:rsidRPr="00CD4621">
                              <w:rPr>
                                <w:rFonts w:ascii="GHEA Grapalat" w:hAnsi="GHEA Grapalat"/>
                                <w:i/>
                                <w:color w:val="002060"/>
                                <w:lang w:val="hy-AM"/>
                              </w:rPr>
                              <w:t xml:space="preserve"> </w:t>
                            </w:r>
                            <w:r w:rsidRPr="00CD4621">
                              <w:rPr>
                                <w:rFonts w:ascii="GHEA Grapalat" w:hAnsi="GHEA Grapalat" w:cs="Sylfaen"/>
                                <w:i/>
                                <w:color w:val="002060"/>
                                <w:lang w:val="hy-AM"/>
                              </w:rPr>
                              <w:t>օբյեկտիվությունը</w:t>
                            </w:r>
                            <w:r w:rsidRPr="00CD4621">
                              <w:rPr>
                                <w:rFonts w:ascii="GHEA Grapalat" w:hAnsi="GHEA Grapalat"/>
                                <w:i/>
                                <w:color w:val="002060"/>
                                <w:lang w:val="hy-AM"/>
                              </w:rPr>
                              <w:t xml:space="preserve"> </w:t>
                            </w:r>
                            <w:r w:rsidRPr="00CD4621">
                              <w:rPr>
                                <w:rFonts w:ascii="GHEA Grapalat" w:hAnsi="GHEA Grapalat" w:cs="Sylfaen"/>
                                <w:i/>
                                <w:color w:val="002060"/>
                                <w:lang w:val="hy-AM"/>
                              </w:rPr>
                              <w:t>խիստ</w:t>
                            </w:r>
                            <w:r w:rsidRPr="00CD4621">
                              <w:rPr>
                                <w:rFonts w:ascii="GHEA Grapalat" w:hAnsi="GHEA Grapalat"/>
                                <w:i/>
                                <w:color w:val="002060"/>
                                <w:lang w:val="hy-AM"/>
                              </w:rPr>
                              <w:t xml:space="preserve"> </w:t>
                            </w:r>
                            <w:r w:rsidRPr="00CD4621">
                              <w:rPr>
                                <w:rFonts w:ascii="GHEA Grapalat" w:hAnsi="GHEA Grapalat" w:cs="Sylfaen"/>
                                <w:i/>
                                <w:color w:val="002060"/>
                                <w:lang w:val="hy-AM"/>
                              </w:rPr>
                              <w:t>կախված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ընտրության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կշռման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ընկալումից</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Առաջնահերթությունների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սահմանումը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լինել</w:t>
                            </w:r>
                            <w:r w:rsidRPr="00CD4621">
                              <w:rPr>
                                <w:rFonts w:ascii="GHEA Grapalat" w:hAnsi="GHEA Grapalat"/>
                                <w:i/>
                                <w:color w:val="002060"/>
                                <w:lang w:val="hy-AM"/>
                              </w:rPr>
                              <w:t xml:space="preserve"> </w:t>
                            </w:r>
                            <w:r w:rsidRPr="00CD4621">
                              <w:rPr>
                                <w:rFonts w:ascii="GHEA Grapalat" w:hAnsi="GHEA Grapalat" w:cs="Sylfaen"/>
                                <w:i/>
                                <w:color w:val="002060"/>
                                <w:lang w:val="hy-AM"/>
                              </w:rPr>
                              <w:t>հնչեղ</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օբյեկտիվ</w:t>
                            </w:r>
                            <w:r w:rsidRPr="00CD4621">
                              <w:rPr>
                                <w:rFonts w:ascii="GHEA Grapalat" w:hAnsi="GHEA Grapalat"/>
                                <w:i/>
                                <w:color w:val="002060"/>
                                <w:lang w:val="hy-AM"/>
                              </w:rPr>
                              <w:t xml:space="preserve">, </w:t>
                            </w:r>
                            <w:r w:rsidRPr="00CD4621">
                              <w:rPr>
                                <w:rFonts w:ascii="GHEA Grapalat" w:hAnsi="GHEA Grapalat" w:cs="Sylfaen"/>
                                <w:i/>
                                <w:color w:val="002060"/>
                                <w:lang w:val="hy-AM"/>
                              </w:rPr>
                              <w:t>բայց</w:t>
                            </w:r>
                            <w:r w:rsidRPr="00CD4621">
                              <w:rPr>
                                <w:rFonts w:ascii="GHEA Grapalat" w:hAnsi="GHEA Grapalat"/>
                                <w:i/>
                                <w:color w:val="002060"/>
                                <w:lang w:val="hy-AM"/>
                              </w:rPr>
                              <w:t xml:space="preserve"> </w:t>
                            </w:r>
                            <w:r w:rsidRPr="00CD4621">
                              <w:rPr>
                                <w:rFonts w:ascii="GHEA Grapalat" w:hAnsi="GHEA Grapalat" w:cs="Sylfaen"/>
                                <w:i/>
                                <w:color w:val="002060"/>
                                <w:lang w:val="hy-AM"/>
                              </w:rPr>
                              <w:t>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չարտացոլել</w:t>
                            </w:r>
                            <w:r w:rsidRPr="00CD4621">
                              <w:rPr>
                                <w:rFonts w:ascii="GHEA Grapalat" w:hAnsi="GHEA Grapalat"/>
                                <w:i/>
                                <w:color w:val="002060"/>
                                <w:lang w:val="hy-AM"/>
                              </w:rPr>
                              <w:t xml:space="preserve"> </w:t>
                            </w:r>
                            <w:r w:rsidRPr="00CD4621">
                              <w:rPr>
                                <w:rFonts w:ascii="GHEA Grapalat" w:hAnsi="GHEA Grapalat" w:cs="Sylfaen"/>
                                <w:i/>
                                <w:color w:val="002060"/>
                                <w:lang w:val="hy-AM"/>
                              </w:rPr>
                              <w:t>օրենսդրական նախաձեռնության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կամ</w:t>
                            </w:r>
                            <w:r w:rsidRPr="00CD4621">
                              <w:rPr>
                                <w:rFonts w:ascii="GHEA Grapalat" w:hAnsi="GHEA Grapalat"/>
                                <w:i/>
                                <w:color w:val="002060"/>
                                <w:lang w:val="hy-AM"/>
                              </w:rPr>
                              <w:t xml:space="preserve"> </w:t>
                            </w:r>
                            <w:r w:rsidRPr="00CD4621">
                              <w:rPr>
                                <w:rFonts w:ascii="GHEA Grapalat" w:hAnsi="GHEA Grapalat" w:cs="Sylfaen"/>
                                <w:i/>
                                <w:color w:val="002060"/>
                                <w:lang w:val="hy-AM"/>
                              </w:rPr>
                              <w:t>չառաջացնել</w:t>
                            </w:r>
                            <w:r w:rsidRPr="00CD4621">
                              <w:rPr>
                                <w:rFonts w:ascii="GHEA Grapalat" w:hAnsi="GHEA Grapalat"/>
                                <w:i/>
                                <w:color w:val="002060"/>
                                <w:lang w:val="hy-AM"/>
                              </w:rPr>
                              <w:t xml:space="preserve"> </w:t>
                            </w:r>
                            <w:r w:rsidRPr="00CD4621">
                              <w:rPr>
                                <w:rFonts w:ascii="GHEA Grapalat" w:hAnsi="GHEA Grapalat" w:cs="Sylfaen"/>
                                <w:i/>
                                <w:color w:val="002060"/>
                                <w:lang w:val="hy-AM"/>
                              </w:rPr>
                              <w:t>անհրաժեշտ</w:t>
                            </w:r>
                            <w:r w:rsidRPr="00CD4621">
                              <w:rPr>
                                <w:rFonts w:ascii="GHEA Grapalat" w:hAnsi="GHEA Grapalat"/>
                                <w:i/>
                                <w:color w:val="002060"/>
                                <w:lang w:val="hy-AM"/>
                              </w:rPr>
                              <w:t xml:space="preserve"> </w:t>
                            </w:r>
                            <w:r w:rsidRPr="00CD4621">
                              <w:rPr>
                                <w:rFonts w:ascii="GHEA Grapalat" w:hAnsi="GHEA Grapalat" w:cs="Sylfaen"/>
                                <w:i/>
                                <w:color w:val="002060"/>
                                <w:lang w:val="hy-AM"/>
                              </w:rPr>
                              <w:t>մասնակցային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զգացողություն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արտաքին</w:t>
                            </w:r>
                            <w:r w:rsidRPr="00CD4621">
                              <w:rPr>
                                <w:rFonts w:ascii="GHEA Grapalat" w:hAnsi="GHEA Grapalat"/>
                                <w:i/>
                                <w:color w:val="002060"/>
                                <w:lang w:val="hy-AM"/>
                              </w:rPr>
                              <w:t xml:space="preserve"> </w:t>
                            </w:r>
                            <w:r w:rsidRPr="00CD4621">
                              <w:rPr>
                                <w:rFonts w:ascii="GHEA Grapalat" w:hAnsi="GHEA Grapalat" w:cs="Sylfaen"/>
                                <w:i/>
                                <w:color w:val="002060"/>
                                <w:lang w:val="hy-AM"/>
                              </w:rPr>
                              <w:t>շահառուների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մոտ</w:t>
                            </w:r>
                            <w:r w:rsidRPr="00CD4621">
                              <w:rPr>
                                <w:rFonts w:ascii="GHEA Grapalat" w:hAnsi="GHEA Grapalat"/>
                                <w:i/>
                                <w:color w:val="002060"/>
                                <w:lang w:val="hy-AM"/>
                              </w:rPr>
                              <w:t xml:space="preserve">, </w:t>
                            </w:r>
                            <w:r w:rsidRPr="00CD4621">
                              <w:rPr>
                                <w:rFonts w:ascii="GHEA Grapalat" w:hAnsi="GHEA Grapalat" w:cs="Sylfaen"/>
                                <w:i/>
                                <w:color w:val="002060"/>
                                <w:lang w:val="hy-AM"/>
                              </w:rPr>
                              <w:t>որոնք երկուսն էլ հանդիսանում են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առաջնահերթույների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հիմանվորման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առանցքային</w:t>
                            </w:r>
                            <w:r w:rsidRPr="00CD4621">
                              <w:rPr>
                                <w:rFonts w:ascii="GHEA Grapalat" w:hAnsi="GHEA Grapalat"/>
                                <w:i/>
                                <w:color w:val="002060"/>
                                <w:lang w:val="hy-AM"/>
                              </w:rPr>
                              <w:t xml:space="preserve"> գործոններ: </w:t>
                            </w:r>
                          </w:p>
                          <w:p w14:paraId="6B3931C4"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Ուստի</w:t>
                            </w:r>
                            <w:r w:rsidRPr="00CD4621">
                              <w:rPr>
                                <w:rFonts w:ascii="GHEA Grapalat" w:hAnsi="GHEA Grapalat"/>
                                <w:i/>
                                <w:color w:val="002060"/>
                                <w:lang w:val="hy-AM"/>
                              </w:rPr>
                              <w:t xml:space="preserve">, </w:t>
                            </w:r>
                            <w:r w:rsidRPr="00CD4621">
                              <w:rPr>
                                <w:rFonts w:ascii="GHEA Grapalat" w:hAnsi="GHEA Grapalat" w:cs="Sylfaen"/>
                                <w:i/>
                                <w:color w:val="002060"/>
                                <w:lang w:val="hy-AM"/>
                              </w:rPr>
                              <w:t>անհրաժեշտ</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ունենալ</w:t>
                            </w:r>
                            <w:r w:rsidRPr="00CD4621">
                              <w:rPr>
                                <w:rFonts w:ascii="GHEA Grapalat" w:hAnsi="GHEA Grapalat"/>
                                <w:i/>
                                <w:color w:val="002060"/>
                                <w:lang w:val="hy-AM"/>
                              </w:rPr>
                              <w:t xml:space="preserve"> </w:t>
                            </w:r>
                            <w:r w:rsidRPr="00CD4621">
                              <w:rPr>
                                <w:rFonts w:ascii="GHEA Grapalat" w:hAnsi="GHEA Grapalat" w:cs="Sylfaen"/>
                                <w:i/>
                                <w:color w:val="002060"/>
                                <w:lang w:val="hy-AM"/>
                              </w:rPr>
                              <w:t>բազմաոլորտային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խմբեր</w:t>
                            </w:r>
                            <w:r w:rsidRPr="00CD4621">
                              <w:rPr>
                                <w:rFonts w:ascii="GHEA Grapalat" w:hAnsi="GHEA Grapalat"/>
                                <w:i/>
                                <w:color w:val="002060"/>
                                <w:lang w:val="hy-AM"/>
                              </w:rPr>
                              <w:t xml:space="preserve">` </w:t>
                            </w:r>
                            <w:r w:rsidRPr="00CD4621">
                              <w:rPr>
                                <w:rFonts w:ascii="GHEA Grapalat" w:hAnsi="GHEA Grapalat" w:cs="Sylfaen"/>
                                <w:i/>
                                <w:color w:val="002060"/>
                                <w:lang w:val="hy-AM"/>
                              </w:rPr>
                              <w:t>անհատական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կողմնապահությունները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բացառելու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 xml:space="preserve">: </w:t>
                            </w:r>
                          </w:p>
                          <w:p w14:paraId="0C370E10" w14:textId="77777777" w:rsidR="00D15BCE" w:rsidRPr="00CD4621" w:rsidRDefault="00D15BCE" w:rsidP="00022FC3">
                            <w:pPr>
                              <w:jc w:val="both"/>
                              <w:rPr>
                                <w:rFonts w:ascii="GHEA Grapalat" w:hAnsi="GHEA Grapalat"/>
                                <w:i/>
                                <w:color w:val="002060"/>
                                <w:lang w:val="hy-AM"/>
                              </w:rPr>
                            </w:pPr>
                          </w:p>
                          <w:p w14:paraId="372337FB" w14:textId="77777777" w:rsidR="00D15BCE" w:rsidRPr="00CD4621" w:rsidRDefault="00D15BCE" w:rsidP="00022FC3">
                            <w:pPr>
                              <w:jc w:val="center"/>
                              <w:rPr>
                                <w:rFonts w:ascii="GHEA Grapalat" w:hAnsi="GHEA Grapalat"/>
                                <w:b/>
                                <w:i/>
                                <w:color w:val="002060"/>
                                <w:lang w:val="hy-AM"/>
                              </w:rPr>
                            </w:pPr>
                            <w:r w:rsidRPr="00CD4621">
                              <w:rPr>
                                <w:rFonts w:ascii="GHEA Grapalat" w:hAnsi="GHEA Grapalat" w:cs="Sylfaen"/>
                                <w:b/>
                                <w:i/>
                                <w:color w:val="002060"/>
                                <w:lang w:val="hy-AM"/>
                              </w:rPr>
                              <w:t>Չափանիշների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կշռումը</w:t>
                            </w:r>
                            <w:r w:rsidRPr="00CD4621">
                              <w:rPr>
                                <w:rFonts w:ascii="GHEA Grapalat" w:hAnsi="GHEA Grapalat"/>
                                <w:b/>
                                <w:i/>
                                <w:color w:val="002060"/>
                                <w:lang w:val="hy-AM"/>
                              </w:rPr>
                              <w:t xml:space="preserve"> </w:t>
                            </w:r>
                            <w:r w:rsidRPr="00CD4621">
                              <w:rPr>
                                <w:rFonts w:ascii="GHEA Grapalat" w:hAnsi="GHEA Grapalat" w:cs="Sylfaen"/>
                                <w:b/>
                                <w:i/>
                                <w:color w:val="002060"/>
                                <w:lang w:val="hy-AM"/>
                              </w:rPr>
                              <w:t>և</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կշռման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միավորի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համակարգի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սահմանումը</w:t>
                            </w:r>
                          </w:p>
                          <w:p w14:paraId="5D276C8D" w14:textId="77777777" w:rsidR="00D15BCE" w:rsidRPr="00CD4621" w:rsidRDefault="00D15BCE" w:rsidP="00022FC3">
                            <w:pPr>
                              <w:jc w:val="both"/>
                              <w:rPr>
                                <w:rFonts w:ascii="GHEA Grapalat" w:hAnsi="GHEA Grapalat"/>
                                <w:i/>
                                <w:color w:val="002060"/>
                                <w:lang w:val="hy-AM"/>
                              </w:rPr>
                            </w:pPr>
                          </w:p>
                          <w:p w14:paraId="4C7C4B4B" w14:textId="77777777" w:rsidR="00D15BCE"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Յուրաքանչյուր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չափանիշի</w:t>
                            </w:r>
                            <w:r w:rsidRPr="00CD4621">
                              <w:rPr>
                                <w:rFonts w:ascii="GHEA Grapalat" w:hAnsi="GHEA Grapalat"/>
                                <w:i/>
                                <w:color w:val="002060"/>
                                <w:lang w:val="hy-AM"/>
                              </w:rPr>
                              <w:t xml:space="preserve"> </w:t>
                            </w:r>
                            <w:r w:rsidRPr="00CD4621">
                              <w:rPr>
                                <w:rFonts w:ascii="GHEA Grapalat" w:hAnsi="GHEA Grapalat" w:cs="Sylfaen"/>
                                <w:i/>
                                <w:color w:val="002060"/>
                                <w:lang w:val="hy-AM"/>
                              </w:rPr>
                              <w:t>հարաբերական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կարևորությունը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կարելի</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որոշել</w:t>
                            </w:r>
                            <w:r w:rsidRPr="00CD4621">
                              <w:rPr>
                                <w:rFonts w:ascii="GHEA Grapalat" w:hAnsi="GHEA Grapalat"/>
                                <w:i/>
                                <w:color w:val="002060"/>
                                <w:lang w:val="hy-AM"/>
                              </w:rPr>
                              <w:t xml:space="preserve">` </w:t>
                            </w:r>
                            <w:r w:rsidRPr="00CD4621">
                              <w:rPr>
                                <w:rFonts w:ascii="GHEA Grapalat" w:hAnsi="GHEA Grapalat" w:cs="Sylfaen"/>
                                <w:i/>
                                <w:color w:val="002060"/>
                                <w:lang w:val="hy-AM"/>
                              </w:rPr>
                              <w:t>խնդրելով</w:t>
                            </w:r>
                            <w:r w:rsidRPr="00CD4621">
                              <w:rPr>
                                <w:rFonts w:ascii="GHEA Grapalat" w:hAnsi="GHEA Grapalat"/>
                                <w:i/>
                                <w:color w:val="002060"/>
                                <w:lang w:val="hy-AM"/>
                              </w:rPr>
                              <w:t xml:space="preserve"> </w:t>
                            </w:r>
                            <w:r w:rsidRPr="00CD4621">
                              <w:rPr>
                                <w:rFonts w:ascii="GHEA Grapalat" w:hAnsi="GHEA Grapalat" w:cs="Sylfaen"/>
                                <w:i/>
                                <w:color w:val="002060"/>
                                <w:lang w:val="hy-AM"/>
                              </w:rPr>
                              <w:t>շահառուներից</w:t>
                            </w:r>
                            <w:r w:rsidRPr="00CD4621">
                              <w:rPr>
                                <w:rFonts w:ascii="GHEA Grapalat" w:hAnsi="GHEA Grapalat"/>
                                <w:i/>
                                <w:color w:val="002060"/>
                                <w:lang w:val="hy-AM"/>
                              </w:rPr>
                              <w:t xml:space="preserve"> </w:t>
                            </w:r>
                            <w:r w:rsidRPr="00CD4621">
                              <w:rPr>
                                <w:rFonts w:ascii="GHEA Grapalat" w:hAnsi="GHEA Grapalat" w:cs="Sylfaen"/>
                                <w:i/>
                                <w:color w:val="002060"/>
                                <w:lang w:val="hy-AM"/>
                              </w:rPr>
                              <w:t>յուրաքանչյուրին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մեկ</w:t>
                            </w:r>
                            <w:r w:rsidRPr="00CD4621">
                              <w:rPr>
                                <w:rFonts w:ascii="GHEA Grapalat" w:hAnsi="GHEA Grapalat"/>
                                <w:i/>
                                <w:color w:val="002060"/>
                                <w:lang w:val="hy-AM"/>
                              </w:rPr>
                              <w:t xml:space="preserve"> </w:t>
                            </w:r>
                            <w:r w:rsidRPr="00CD4621">
                              <w:rPr>
                                <w:rFonts w:ascii="GHEA Grapalat" w:hAnsi="GHEA Grapalat" w:cs="Sylfaen"/>
                                <w:i/>
                                <w:color w:val="002060"/>
                                <w:lang w:val="hy-AM"/>
                              </w:rPr>
                              <w:t>անգամ</w:t>
                            </w:r>
                            <w:r w:rsidRPr="00CD4621">
                              <w:rPr>
                                <w:rFonts w:ascii="GHEA Grapalat" w:hAnsi="GHEA Grapalat"/>
                                <w:i/>
                                <w:color w:val="002060"/>
                                <w:lang w:val="hy-AM"/>
                              </w:rPr>
                              <w:t xml:space="preserve"> </w:t>
                            </w:r>
                            <w:r w:rsidRPr="00CD4621">
                              <w:rPr>
                                <w:rFonts w:ascii="GHEA Grapalat" w:hAnsi="GHEA Grapalat" w:cs="Sylfaen"/>
                                <w:i/>
                                <w:color w:val="002060"/>
                                <w:lang w:val="hy-AM"/>
                              </w:rPr>
                              <w:t>ընտրել</w:t>
                            </w:r>
                            <w:r w:rsidRPr="00CD4621">
                              <w:rPr>
                                <w:rFonts w:ascii="GHEA Grapalat" w:hAnsi="GHEA Grapalat"/>
                                <w:i/>
                                <w:color w:val="002060"/>
                                <w:lang w:val="hy-AM"/>
                              </w:rPr>
                              <w:t xml:space="preserve"> </w:t>
                            </w:r>
                            <w:r w:rsidRPr="00CD4621">
                              <w:rPr>
                                <w:rFonts w:ascii="GHEA Grapalat" w:hAnsi="GHEA Grapalat" w:cs="Sylfaen"/>
                                <w:i/>
                                <w:color w:val="002060"/>
                                <w:lang w:val="hy-AM"/>
                              </w:rPr>
                              <w:t>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որոնք</w:t>
                            </w:r>
                            <w:r w:rsidRPr="00CD4621">
                              <w:rPr>
                                <w:rFonts w:ascii="GHEA Grapalat" w:hAnsi="GHEA Grapalat"/>
                                <w:i/>
                                <w:color w:val="002060"/>
                                <w:lang w:val="hy-AM"/>
                              </w:rPr>
                              <w:t xml:space="preserve"> </w:t>
                            </w:r>
                            <w:r w:rsidRPr="00CD4621">
                              <w:rPr>
                                <w:rFonts w:ascii="GHEA Grapalat" w:hAnsi="GHEA Grapalat" w:cs="Sylfaen"/>
                                <w:i/>
                                <w:color w:val="002060"/>
                                <w:lang w:val="hy-AM"/>
                              </w:rPr>
                              <w:t>նրանք</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ամեաօգտակարը</w:t>
                            </w:r>
                            <w:r w:rsidRPr="00CD4621">
                              <w:rPr>
                                <w:rFonts w:ascii="GHEA Grapalat" w:hAnsi="GHEA Grapalat"/>
                                <w:i/>
                                <w:color w:val="002060"/>
                                <w:lang w:val="hy-AM"/>
                              </w:rPr>
                              <w:t xml:space="preserve">:  </w:t>
                            </w:r>
                            <w:r w:rsidRPr="00CD4621">
                              <w:rPr>
                                <w:rFonts w:ascii="GHEA Grapalat" w:hAnsi="GHEA Grapalat" w:cs="Sylfaen"/>
                                <w:i/>
                                <w:color w:val="002060"/>
                                <w:lang w:val="hy-AM"/>
                              </w:rPr>
                              <w:t>Փորձը</w:t>
                            </w:r>
                            <w:r w:rsidRPr="00CD4621">
                              <w:rPr>
                                <w:rFonts w:ascii="GHEA Grapalat" w:hAnsi="GHEA Grapalat"/>
                                <w:i/>
                                <w:color w:val="002060"/>
                                <w:lang w:val="hy-AM"/>
                              </w:rPr>
                              <w:t xml:space="preserve"> </w:t>
                            </w:r>
                            <w:r w:rsidRPr="00CD4621">
                              <w:rPr>
                                <w:rFonts w:ascii="GHEA Grapalat" w:hAnsi="GHEA Grapalat" w:cs="Sylfaen"/>
                                <w:i/>
                                <w:color w:val="002060"/>
                                <w:lang w:val="hy-AM"/>
                              </w:rPr>
                              <w:t>ցույց</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տալիս</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մոտ</w:t>
                            </w:r>
                            <w:r w:rsidRPr="00CD4621">
                              <w:rPr>
                                <w:rFonts w:ascii="GHEA Grapalat" w:hAnsi="GHEA Grapalat"/>
                                <w:i/>
                                <w:color w:val="002060"/>
                                <w:lang w:val="hy-AM"/>
                              </w:rPr>
                              <w:t xml:space="preserve"> 60 </w:t>
                            </w:r>
                            <w:r w:rsidRPr="00CD4621">
                              <w:rPr>
                                <w:rFonts w:ascii="GHEA Grapalat" w:hAnsi="GHEA Grapalat" w:cs="Sylfaen"/>
                                <w:i/>
                                <w:color w:val="002060"/>
                                <w:lang w:val="hy-AM"/>
                              </w:rPr>
                              <w:t>տոկոսն</w:t>
                            </w:r>
                            <w:r w:rsidRPr="00CD4621">
                              <w:rPr>
                                <w:rFonts w:ascii="GHEA Grapalat" w:hAnsi="GHEA Grapalat"/>
                                <w:i/>
                                <w:color w:val="002060"/>
                                <w:lang w:val="hy-AM"/>
                              </w:rPr>
                              <w:t xml:space="preserve"> </w:t>
                            </w:r>
                            <w:r w:rsidRPr="00CD4621">
                              <w:rPr>
                                <w:rFonts w:ascii="GHEA Grapalat" w:hAnsi="GHEA Grapalat" w:cs="Sylfaen"/>
                                <w:i/>
                                <w:color w:val="002060"/>
                                <w:lang w:val="hy-AM"/>
                              </w:rPr>
                              <w:t>ընտրելը</w:t>
                            </w:r>
                            <w:r w:rsidRPr="00CD4621">
                              <w:rPr>
                                <w:rFonts w:ascii="GHEA Grapalat" w:hAnsi="GHEA Grapalat"/>
                                <w:i/>
                                <w:color w:val="002060"/>
                                <w:lang w:val="hy-AM"/>
                              </w:rPr>
                              <w:t xml:space="preserve"> </w:t>
                            </w:r>
                            <w:r w:rsidRPr="00CD4621">
                              <w:rPr>
                                <w:rFonts w:ascii="GHEA Grapalat" w:hAnsi="GHEA Grapalat" w:cs="Sylfaen"/>
                                <w:i/>
                                <w:color w:val="002060"/>
                                <w:lang w:val="hy-AM"/>
                              </w:rPr>
                              <w:t>ճիշտ</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եթե</w:t>
                            </w:r>
                            <w:r w:rsidRPr="00CD4621">
                              <w:rPr>
                                <w:rFonts w:ascii="GHEA Grapalat" w:hAnsi="GHEA Grapalat"/>
                                <w:i/>
                                <w:color w:val="002060"/>
                                <w:lang w:val="hy-AM"/>
                              </w:rPr>
                              <w:t xml:space="preserve"> </w:t>
                            </w:r>
                            <w:r w:rsidRPr="00CD4621">
                              <w:rPr>
                                <w:rFonts w:ascii="GHEA Grapalat" w:hAnsi="GHEA Grapalat" w:cs="Sylfaen"/>
                                <w:i/>
                                <w:color w:val="002060"/>
                                <w:lang w:val="hy-AM"/>
                              </w:rPr>
                              <w:t>առկա</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15 </w:t>
                            </w:r>
                            <w:r w:rsidRPr="00CD4621">
                              <w:rPr>
                                <w:rFonts w:ascii="GHEA Grapalat" w:hAnsi="GHEA Grapalat" w:cs="Sylfaen"/>
                                <w:i/>
                                <w:color w:val="002060"/>
                                <w:lang w:val="hy-AM"/>
                              </w:rPr>
                              <w:t>չափանիշներից</w:t>
                            </w:r>
                            <w:r w:rsidRPr="00CD4621">
                              <w:rPr>
                                <w:rFonts w:ascii="GHEA Grapalat" w:hAnsi="GHEA Grapalat"/>
                                <w:i/>
                                <w:color w:val="002060"/>
                                <w:lang w:val="hy-AM"/>
                              </w:rPr>
                              <w:t xml:space="preserve"> </w:t>
                            </w:r>
                            <w:r w:rsidRPr="00CD4621">
                              <w:rPr>
                                <w:rFonts w:ascii="GHEA Grapalat" w:hAnsi="GHEA Grapalat" w:cs="Sylfaen"/>
                                <w:i/>
                                <w:color w:val="002060"/>
                                <w:lang w:val="hy-AM"/>
                              </w:rPr>
                              <w:t>բաղկացած</w:t>
                            </w:r>
                            <w:r w:rsidRPr="00CD4621">
                              <w:rPr>
                                <w:rFonts w:ascii="GHEA Grapalat" w:hAnsi="GHEA Grapalat"/>
                                <w:i/>
                                <w:color w:val="002060"/>
                                <w:lang w:val="hy-AM"/>
                              </w:rPr>
                              <w:t xml:space="preserve"> </w:t>
                            </w:r>
                            <w:r w:rsidRPr="00CD4621">
                              <w:rPr>
                                <w:rFonts w:ascii="GHEA Grapalat" w:hAnsi="GHEA Grapalat" w:cs="Sylfaen"/>
                                <w:i/>
                                <w:color w:val="002060"/>
                                <w:lang w:val="hy-AM"/>
                              </w:rPr>
                              <w:t>ցուցակ</w:t>
                            </w:r>
                            <w:r w:rsidRPr="00CD4621">
                              <w:rPr>
                                <w:rFonts w:ascii="GHEA Grapalat" w:hAnsi="GHEA Grapalat"/>
                                <w:i/>
                                <w:color w:val="002060"/>
                                <w:lang w:val="hy-AM"/>
                              </w:rPr>
                              <w:t xml:space="preserve">, </w:t>
                            </w:r>
                            <w:r w:rsidRPr="00CD4621">
                              <w:rPr>
                                <w:rFonts w:ascii="GHEA Grapalat" w:hAnsi="GHEA Grapalat" w:cs="Sylfaen"/>
                                <w:i/>
                                <w:color w:val="002060"/>
                                <w:lang w:val="hy-AM"/>
                              </w:rPr>
                              <w:t>յուրաքանչուր</w:t>
                            </w:r>
                            <w:r w:rsidRPr="00CD4621">
                              <w:rPr>
                                <w:rFonts w:ascii="GHEA Grapalat" w:hAnsi="GHEA Grapalat"/>
                                <w:i/>
                                <w:color w:val="002060"/>
                                <w:lang w:val="hy-AM"/>
                              </w:rPr>
                              <w:t xml:space="preserve"> </w:t>
                            </w:r>
                            <w:r w:rsidRPr="00CD4621">
                              <w:rPr>
                                <w:rFonts w:ascii="GHEA Grapalat" w:hAnsi="GHEA Grapalat" w:cs="Sylfaen"/>
                                <w:i/>
                                <w:color w:val="002060"/>
                                <w:lang w:val="hy-AM"/>
                              </w:rPr>
                              <w:t>մասնակցին</w:t>
                            </w:r>
                            <w:r w:rsidRPr="00CD4621">
                              <w:rPr>
                                <w:rFonts w:ascii="GHEA Grapalat" w:hAnsi="GHEA Grapalat"/>
                                <w:i/>
                                <w:color w:val="002060"/>
                                <w:lang w:val="hy-AM"/>
                              </w:rPr>
                              <w:t xml:space="preserve"> պետք է </w:t>
                            </w:r>
                            <w:r w:rsidRPr="00CD4621">
                              <w:rPr>
                                <w:rFonts w:ascii="GHEA Grapalat" w:hAnsi="GHEA Grapalat" w:cs="Sylfaen"/>
                                <w:i/>
                                <w:color w:val="002060"/>
                                <w:lang w:val="hy-AM"/>
                              </w:rPr>
                              <w:t>թույլատրել</w:t>
                            </w:r>
                            <w:r w:rsidRPr="00CD4621">
                              <w:rPr>
                                <w:rFonts w:ascii="GHEA Grapalat" w:hAnsi="GHEA Grapalat"/>
                                <w:i/>
                                <w:color w:val="002060"/>
                                <w:lang w:val="hy-AM"/>
                              </w:rPr>
                              <w:t xml:space="preserve"> </w:t>
                            </w:r>
                            <w:r w:rsidRPr="00CD4621">
                              <w:rPr>
                                <w:rFonts w:ascii="GHEA Grapalat" w:hAnsi="GHEA Grapalat" w:cs="Sylfaen"/>
                                <w:i/>
                                <w:color w:val="002060"/>
                                <w:lang w:val="hy-AM"/>
                              </w:rPr>
                              <w:t>կատարել</w:t>
                            </w:r>
                            <w:r w:rsidRPr="00CD4621">
                              <w:rPr>
                                <w:rFonts w:ascii="GHEA Grapalat" w:hAnsi="GHEA Grapalat"/>
                                <w:i/>
                                <w:color w:val="002060"/>
                                <w:lang w:val="hy-AM"/>
                              </w:rPr>
                              <w:t xml:space="preserve"> 9 </w:t>
                            </w:r>
                            <w:r w:rsidRPr="00CD4621">
                              <w:rPr>
                                <w:rFonts w:ascii="GHEA Grapalat" w:hAnsi="GHEA Grapalat" w:cs="Sylfaen"/>
                                <w:i/>
                                <w:color w:val="002060"/>
                                <w:lang w:val="hy-AM"/>
                              </w:rPr>
                              <w:t>ընտրություն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Հաջորդ</w:t>
                            </w:r>
                            <w:r w:rsidRPr="00CD4621">
                              <w:rPr>
                                <w:rFonts w:ascii="GHEA Grapalat" w:hAnsi="GHEA Grapalat"/>
                                <w:i/>
                                <w:color w:val="002060"/>
                                <w:lang w:val="hy-AM"/>
                              </w:rPr>
                              <w:t xml:space="preserve"> </w:t>
                            </w:r>
                            <w:r w:rsidRPr="00CD4621">
                              <w:rPr>
                                <w:rFonts w:ascii="GHEA Grapalat" w:hAnsi="GHEA Grapalat" w:cs="Sylfaen"/>
                                <w:i/>
                                <w:color w:val="002060"/>
                                <w:lang w:val="hy-AM"/>
                              </w:rPr>
                              <w:t>քայլը՝</w:t>
                            </w:r>
                          </w:p>
                          <w:p w14:paraId="57614F91" w14:textId="77777777" w:rsidR="00D15BCE" w:rsidRPr="00CD4621" w:rsidRDefault="00D15BCE" w:rsidP="00637837">
                            <w:pPr>
                              <w:pStyle w:val="ListParagraph"/>
                              <w:numPr>
                                <w:ilvl w:val="3"/>
                                <w:numId w:val="54"/>
                              </w:numPr>
                              <w:ind w:left="720"/>
                              <w:jc w:val="both"/>
                              <w:rPr>
                                <w:rFonts w:ascii="GHEA Grapalat" w:hAnsi="GHEA Grapalat"/>
                                <w:i/>
                                <w:color w:val="002060"/>
                                <w:lang w:val="hy-AM"/>
                              </w:rPr>
                            </w:pPr>
                            <w:r w:rsidRPr="00CD4621">
                              <w:rPr>
                                <w:rFonts w:ascii="GHEA Grapalat" w:hAnsi="GHEA Grapalat" w:cs="Sylfaen"/>
                                <w:i/>
                                <w:color w:val="002060"/>
                                <w:lang w:val="hy-AM"/>
                              </w:rPr>
                              <w:t>պետք է հանել ցուցակից այն չափանիշները, որոնց միավոր չի տրվել,</w:t>
                            </w:r>
                            <w:r w:rsidRPr="00CD4621">
                              <w:rPr>
                                <w:lang w:val="hy-AM"/>
                              </w:rPr>
                              <w:t xml:space="preserve"> </w:t>
                            </w:r>
                          </w:p>
                          <w:p w14:paraId="4B3646EA" w14:textId="77777777" w:rsidR="00D15BCE" w:rsidRPr="00022FC3" w:rsidRDefault="00D15BCE" w:rsidP="00637837">
                            <w:pPr>
                              <w:pStyle w:val="ListParagraph"/>
                              <w:numPr>
                                <w:ilvl w:val="0"/>
                                <w:numId w:val="54"/>
                              </w:numPr>
                              <w:jc w:val="both"/>
                              <w:rPr>
                                <w:rFonts w:ascii="Calibri" w:hAnsi="Calibri"/>
                                <w:lang w:val="hy-AM"/>
                              </w:rPr>
                            </w:pPr>
                            <w:r w:rsidRPr="00022FC3">
                              <w:rPr>
                                <w:rFonts w:ascii="GHEA Grapalat" w:hAnsi="GHEA Grapalat" w:cs="Sylfaen"/>
                                <w:i/>
                                <w:color w:val="002060"/>
                                <w:lang w:val="hy-AM"/>
                              </w:rPr>
                              <w:t>յուրաքանչյուր</w:t>
                            </w:r>
                            <w:r w:rsidRPr="00022FC3">
                              <w:rPr>
                                <w:rFonts w:ascii="GHEA Grapalat" w:hAnsi="GHEA Grapalat"/>
                                <w:i/>
                                <w:color w:val="002060"/>
                                <w:lang w:val="hy-AM"/>
                              </w:rPr>
                              <w:t xml:space="preserve"> </w:t>
                            </w:r>
                            <w:r w:rsidRPr="00022FC3">
                              <w:rPr>
                                <w:rFonts w:ascii="GHEA Grapalat" w:hAnsi="GHEA Grapalat" w:cs="Sylfaen"/>
                                <w:i/>
                                <w:color w:val="002060"/>
                                <w:lang w:val="hy-AM"/>
                              </w:rPr>
                              <w:t>չափանիշը</w:t>
                            </w:r>
                            <w:r w:rsidRPr="00022FC3">
                              <w:rPr>
                                <w:rFonts w:ascii="GHEA Grapalat" w:hAnsi="GHEA Grapalat"/>
                                <w:i/>
                                <w:color w:val="002060"/>
                                <w:lang w:val="hy-AM"/>
                              </w:rPr>
                              <w:t xml:space="preserve"> </w:t>
                            </w:r>
                            <w:r w:rsidRPr="00022FC3">
                              <w:rPr>
                                <w:rFonts w:ascii="GHEA Grapalat" w:hAnsi="GHEA Grapalat" w:cs="Sylfaen"/>
                                <w:i/>
                                <w:color w:val="002060"/>
                                <w:lang w:val="hy-AM"/>
                              </w:rPr>
                              <w:t>բաժանե</w:t>
                            </w:r>
                            <w:r w:rsidRPr="00CD4621">
                              <w:rPr>
                                <w:rFonts w:ascii="GHEA Grapalat" w:hAnsi="GHEA Grapalat" w:cs="Sylfaen"/>
                                <w:i/>
                                <w:color w:val="002060"/>
                                <w:lang w:val="hy-AM"/>
                              </w:rPr>
                              <w:t>լ</w:t>
                            </w:r>
                            <w:r w:rsidRPr="00022FC3">
                              <w:rPr>
                                <w:rFonts w:ascii="GHEA Grapalat" w:hAnsi="GHEA Grapalat"/>
                                <w:i/>
                                <w:color w:val="002060"/>
                                <w:lang w:val="hy-AM"/>
                              </w:rPr>
                              <w:t xml:space="preserve"> </w:t>
                            </w:r>
                            <w:r w:rsidRPr="00022FC3">
                              <w:rPr>
                                <w:rFonts w:ascii="GHEA Grapalat" w:hAnsi="GHEA Grapalat" w:cs="Sylfaen"/>
                                <w:i/>
                                <w:color w:val="002060"/>
                                <w:lang w:val="hy-AM"/>
                              </w:rPr>
                              <w:t>ամենացածր</w:t>
                            </w:r>
                            <w:r w:rsidRPr="00022FC3">
                              <w:rPr>
                                <w:rFonts w:ascii="GHEA Grapalat" w:hAnsi="GHEA Grapalat"/>
                                <w:i/>
                                <w:color w:val="002060"/>
                                <w:lang w:val="hy-AM"/>
                              </w:rPr>
                              <w:t xml:space="preserve"> </w:t>
                            </w:r>
                            <w:r w:rsidRPr="00022FC3">
                              <w:rPr>
                                <w:rFonts w:ascii="GHEA Grapalat" w:hAnsi="GHEA Grapalat" w:cs="Sylfaen"/>
                                <w:i/>
                                <w:color w:val="002060"/>
                                <w:lang w:val="hy-AM"/>
                              </w:rPr>
                              <w:t>միավորով</w:t>
                            </w:r>
                            <w:r w:rsidRPr="00022FC3">
                              <w:rPr>
                                <w:rFonts w:ascii="GHEA Grapalat" w:hAnsi="GHEA Grapalat"/>
                                <w:i/>
                                <w:color w:val="002060"/>
                                <w:lang w:val="hy-AM"/>
                              </w:rPr>
                              <w:t xml:space="preserve"> </w:t>
                            </w:r>
                            <w:r w:rsidRPr="00022FC3">
                              <w:rPr>
                                <w:rFonts w:ascii="GHEA Grapalat" w:hAnsi="GHEA Grapalat" w:cs="Sylfaen"/>
                                <w:i/>
                                <w:color w:val="002060"/>
                                <w:lang w:val="hy-AM"/>
                              </w:rPr>
                              <w:t>չափանիշի</w:t>
                            </w:r>
                            <w:r w:rsidRPr="00022FC3">
                              <w:rPr>
                                <w:rFonts w:ascii="GHEA Grapalat" w:hAnsi="GHEA Grapalat"/>
                                <w:i/>
                                <w:color w:val="002060"/>
                                <w:lang w:val="hy-AM"/>
                              </w:rPr>
                              <w:t xml:space="preserve"> </w:t>
                            </w:r>
                            <w:r w:rsidRPr="00CD4621">
                              <w:rPr>
                                <w:rFonts w:ascii="GHEA Grapalat" w:hAnsi="GHEA Grapalat"/>
                                <w:i/>
                                <w:color w:val="002060"/>
                                <w:lang w:val="hy-AM"/>
                              </w:rPr>
                              <w:t xml:space="preserve">միավորի </w:t>
                            </w:r>
                            <w:r w:rsidRPr="00022FC3">
                              <w:rPr>
                                <w:rFonts w:ascii="GHEA Grapalat" w:hAnsi="GHEA Grapalat" w:cs="Sylfaen"/>
                                <w:i/>
                                <w:color w:val="002060"/>
                                <w:lang w:val="hy-AM"/>
                              </w:rPr>
                              <w:t>վրա</w:t>
                            </w:r>
                            <w:r w:rsidRPr="00022FC3">
                              <w:rPr>
                                <w:rFonts w:ascii="GHEA Grapalat" w:hAnsi="GHEA Grapalat"/>
                                <w:i/>
                                <w:color w:val="002060"/>
                                <w:lang w:val="hy-AM"/>
                              </w:rPr>
                              <w:t xml:space="preserve">, </w:t>
                            </w:r>
                            <w:r w:rsidRPr="00022FC3">
                              <w:rPr>
                                <w:rFonts w:ascii="GHEA Grapalat" w:hAnsi="GHEA Grapalat" w:cs="Sylfaen"/>
                                <w:i/>
                                <w:color w:val="002060"/>
                                <w:lang w:val="hy-AM"/>
                              </w:rPr>
                              <w:t>այնպես</w:t>
                            </w:r>
                            <w:r w:rsidRPr="00022FC3">
                              <w:rPr>
                                <w:rFonts w:ascii="GHEA Grapalat" w:hAnsi="GHEA Grapalat"/>
                                <w:i/>
                                <w:color w:val="002060"/>
                                <w:lang w:val="hy-AM"/>
                              </w:rPr>
                              <w:t xml:space="preserve"> </w:t>
                            </w:r>
                            <w:r w:rsidRPr="00022FC3">
                              <w:rPr>
                                <w:rFonts w:ascii="GHEA Grapalat" w:hAnsi="GHEA Grapalat" w:cs="Sylfaen"/>
                                <w:i/>
                                <w:color w:val="002060"/>
                                <w:lang w:val="hy-AM"/>
                              </w:rPr>
                              <w:t>որ</w:t>
                            </w:r>
                            <w:r w:rsidRPr="00022FC3">
                              <w:rPr>
                                <w:rFonts w:ascii="GHEA Grapalat" w:hAnsi="GHEA Grapalat"/>
                                <w:i/>
                                <w:color w:val="002060"/>
                                <w:lang w:val="hy-AM"/>
                              </w:rPr>
                              <w:t xml:space="preserve"> </w:t>
                            </w:r>
                            <w:r w:rsidRPr="00022FC3">
                              <w:rPr>
                                <w:rFonts w:ascii="GHEA Grapalat" w:hAnsi="GHEA Grapalat" w:cs="Sylfaen"/>
                                <w:i/>
                                <w:color w:val="002060"/>
                                <w:lang w:val="hy-AM"/>
                              </w:rPr>
                              <w:t>այդ</w:t>
                            </w:r>
                            <w:r w:rsidRPr="00022FC3">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022FC3">
                              <w:rPr>
                                <w:rFonts w:ascii="GHEA Grapalat" w:hAnsi="GHEA Grapalat"/>
                                <w:i/>
                                <w:color w:val="002060"/>
                                <w:lang w:val="hy-AM"/>
                              </w:rPr>
                              <w:t xml:space="preserve"> </w:t>
                            </w:r>
                            <w:r w:rsidRPr="00022FC3">
                              <w:rPr>
                                <w:rFonts w:ascii="GHEA Grapalat" w:hAnsi="GHEA Grapalat" w:cs="Sylfaen"/>
                                <w:i/>
                                <w:color w:val="002060"/>
                                <w:lang w:val="hy-AM"/>
                              </w:rPr>
                              <w:t>ստանա</w:t>
                            </w:r>
                            <w:r w:rsidRPr="00022FC3">
                              <w:rPr>
                                <w:rFonts w:ascii="GHEA Grapalat" w:hAnsi="GHEA Grapalat"/>
                                <w:i/>
                                <w:color w:val="002060"/>
                                <w:lang w:val="hy-AM"/>
                              </w:rPr>
                              <w:t xml:space="preserve"> «1» </w:t>
                            </w:r>
                            <w:r w:rsidRPr="00022FC3">
                              <w:rPr>
                                <w:rFonts w:ascii="GHEA Grapalat" w:hAnsi="GHEA Grapalat" w:cs="Sylfaen"/>
                                <w:i/>
                                <w:color w:val="002060"/>
                                <w:lang w:val="hy-AM"/>
                              </w:rPr>
                              <w:t>կշիռը</w:t>
                            </w:r>
                            <w:r w:rsidRPr="00022FC3">
                              <w:rPr>
                                <w:rFonts w:ascii="GHEA Grapalat" w:hAnsi="GHEA Grapalat"/>
                                <w:i/>
                                <w:color w:val="002060"/>
                                <w:lang w:val="hy-AM"/>
                              </w:rPr>
                              <w:t xml:space="preserve">: </w:t>
                            </w:r>
                          </w:p>
                          <w:p w14:paraId="7C4B65A8"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եթե</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ամենացածր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w:t>
                            </w:r>
                            <w:r w:rsidRPr="00CD4621">
                              <w:rPr>
                                <w:rFonts w:ascii="GHEA Grapalat" w:hAnsi="GHEA Grapalat" w:cs="Sylfaen"/>
                                <w:i/>
                                <w:color w:val="002060"/>
                                <w:lang w:val="hy-AM"/>
                              </w:rPr>
                              <w:t>գնահատվել</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5 </w:t>
                            </w:r>
                            <w:r w:rsidRPr="00CD4621">
                              <w:rPr>
                                <w:rFonts w:ascii="GHEA Grapalat" w:hAnsi="GHEA Grapalat" w:cs="Sylfaen"/>
                                <w:i/>
                                <w:color w:val="002060"/>
                                <w:lang w:val="hy-AM"/>
                              </w:rPr>
                              <w:t>միավոր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ամենաբարձր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w:t>
                            </w:r>
                            <w:r w:rsidRPr="00CD4621">
                              <w:rPr>
                                <w:rFonts w:ascii="GHEA Grapalat" w:hAnsi="GHEA Grapalat" w:cs="Sylfaen"/>
                                <w:i/>
                                <w:color w:val="002060"/>
                                <w:lang w:val="hy-AM"/>
                              </w:rPr>
                              <w:t>գնահատվել</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20, </w:t>
                            </w:r>
                            <w:r w:rsidRPr="00CD4621">
                              <w:rPr>
                                <w:rFonts w:ascii="GHEA Grapalat" w:hAnsi="GHEA Grapalat" w:cs="Sylfaen"/>
                                <w:i/>
                                <w:color w:val="002060"/>
                                <w:lang w:val="hy-AM"/>
                              </w:rPr>
                              <w:t>ապա</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ամենացածր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w:t>
                            </w:r>
                            <w:r w:rsidRPr="00CD4621">
                              <w:rPr>
                                <w:rFonts w:ascii="GHEA Grapalat" w:hAnsi="GHEA Grapalat" w:cs="Sylfaen"/>
                                <w:i/>
                                <w:color w:val="002060"/>
                                <w:lang w:val="hy-AM"/>
                              </w:rPr>
                              <w:t>կստանա</w:t>
                            </w:r>
                            <w:r w:rsidRPr="00CD4621">
                              <w:rPr>
                                <w:rFonts w:ascii="GHEA Grapalat" w:hAnsi="GHEA Grapalat"/>
                                <w:i/>
                                <w:color w:val="002060"/>
                                <w:lang w:val="hy-AM"/>
                              </w:rPr>
                              <w:t xml:space="preserve"> 5/5=1 </w:t>
                            </w:r>
                            <w:r w:rsidRPr="00CD4621">
                              <w:rPr>
                                <w:rFonts w:ascii="GHEA Grapalat" w:hAnsi="GHEA Grapalat" w:cs="Sylfaen"/>
                                <w:i/>
                                <w:color w:val="002060"/>
                                <w:lang w:val="hy-AM"/>
                              </w:rPr>
                              <w:t>կշիռը</w:t>
                            </w:r>
                            <w:r w:rsidRPr="00CD4621">
                              <w:rPr>
                                <w:rFonts w:ascii="GHEA Grapalat" w:hAnsi="GHEA Grapalat"/>
                                <w:i/>
                                <w:color w:val="002060"/>
                                <w:lang w:val="hy-AM"/>
                              </w:rPr>
                              <w:t xml:space="preserve">, </w:t>
                            </w:r>
                            <w:r w:rsidRPr="00CD4621">
                              <w:rPr>
                                <w:rFonts w:ascii="GHEA Grapalat" w:hAnsi="GHEA Grapalat" w:cs="Sylfaen"/>
                                <w:i/>
                                <w:color w:val="002060"/>
                                <w:lang w:val="hy-AM"/>
                              </w:rPr>
                              <w:t>իսկ</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ամենաբարձր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20/5=4 </w:t>
                            </w:r>
                            <w:r w:rsidRPr="00CD4621">
                              <w:rPr>
                                <w:rFonts w:ascii="GHEA Grapalat" w:hAnsi="GHEA Grapalat" w:cs="Sylfaen"/>
                                <w:i/>
                                <w:color w:val="002060"/>
                                <w:lang w:val="hy-AM"/>
                              </w:rPr>
                              <w:t>կշիռը</w:t>
                            </w:r>
                            <w:r w:rsidRPr="00CD4621">
                              <w:rPr>
                                <w:rFonts w:ascii="GHEA Grapalat" w:hAnsi="GHEA Grapalat"/>
                                <w:i/>
                                <w:color w:val="002060"/>
                                <w:lang w:val="hy-AM"/>
                              </w:rPr>
                              <w:t>:</w:t>
                            </w:r>
                          </w:p>
                          <w:p w14:paraId="7387D863" w14:textId="77777777" w:rsidR="00D15BCE" w:rsidRPr="00CD4621" w:rsidRDefault="00D15BCE" w:rsidP="00022FC3">
                            <w:pPr>
                              <w:jc w:val="both"/>
                              <w:rPr>
                                <w:rFonts w:ascii="GHEA Grapalat" w:hAnsi="GHEA Grapalat"/>
                                <w:i/>
                                <w:color w:val="002060"/>
                                <w:lang w:val="hy-AM"/>
                              </w:rPr>
                            </w:pPr>
                          </w:p>
                          <w:p w14:paraId="3D853FA2" w14:textId="77777777" w:rsidR="00D15BCE" w:rsidRPr="00CD4621" w:rsidRDefault="00D15BCE" w:rsidP="00022FC3">
                            <w:pPr>
                              <w:jc w:val="center"/>
                              <w:rPr>
                                <w:rFonts w:ascii="GHEA Grapalat" w:hAnsi="GHEA Grapalat"/>
                                <w:b/>
                                <w:i/>
                                <w:color w:val="002060"/>
                                <w:lang w:val="hy-AM"/>
                              </w:rPr>
                            </w:pPr>
                            <w:r w:rsidRPr="00CD4621">
                              <w:rPr>
                                <w:rFonts w:ascii="GHEA Grapalat" w:hAnsi="GHEA Grapalat" w:cs="Sylfaen"/>
                                <w:b/>
                                <w:i/>
                                <w:color w:val="002060"/>
                                <w:lang w:val="hy-AM"/>
                              </w:rPr>
                              <w:t>Կարգավորման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առաջարկվող</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տարբերակների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գնահատման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համակարգի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սահմանումը</w:t>
                            </w:r>
                          </w:p>
                          <w:p w14:paraId="3BE6F275" w14:textId="77777777" w:rsidR="00D15BCE" w:rsidRPr="00CD4621" w:rsidRDefault="00D15BCE" w:rsidP="00022FC3">
                            <w:pPr>
                              <w:jc w:val="both"/>
                              <w:rPr>
                                <w:rFonts w:ascii="GHEA Grapalat" w:hAnsi="GHEA Grapalat"/>
                                <w:i/>
                                <w:color w:val="002060"/>
                                <w:lang w:val="hy-AM"/>
                              </w:rPr>
                            </w:pPr>
                          </w:p>
                          <w:p w14:paraId="25F04CB8"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Նման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գնահատման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համակարգը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ընդգրկել</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քանակական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արժեքներ</w:t>
                            </w:r>
                            <w:r w:rsidRPr="00CD4621">
                              <w:rPr>
                                <w:rFonts w:ascii="GHEA Grapalat" w:hAnsi="GHEA Grapalat"/>
                                <w:i/>
                                <w:color w:val="002060"/>
                                <w:lang w:val="hy-AM"/>
                              </w:rPr>
                              <w:t xml:space="preserve">, </w:t>
                            </w:r>
                            <w:r w:rsidRPr="00CD4621">
                              <w:rPr>
                                <w:rFonts w:ascii="GHEA Grapalat" w:hAnsi="GHEA Grapalat" w:cs="Sylfaen"/>
                                <w:i/>
                                <w:color w:val="002060"/>
                                <w:lang w:val="hy-AM"/>
                              </w:rPr>
                              <w:t>ինչպիսիք</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ֆինանսական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միավորներ</w:t>
                            </w:r>
                            <w:r w:rsidRPr="00CD4621">
                              <w:rPr>
                                <w:rFonts w:ascii="GHEA Grapalat" w:hAnsi="GHEA Grapalat"/>
                                <w:i/>
                                <w:color w:val="002060"/>
                                <w:lang w:val="hy-AM"/>
                              </w:rPr>
                              <w:t xml:space="preserve">, </w:t>
                            </w:r>
                            <w:r w:rsidRPr="00CD4621">
                              <w:rPr>
                                <w:rFonts w:ascii="GHEA Grapalat" w:hAnsi="GHEA Grapalat" w:cs="Sylfaen"/>
                                <w:i/>
                                <w:color w:val="002060"/>
                                <w:lang w:val="hy-AM"/>
                              </w:rPr>
                              <w:t>ֆիզիկական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միավորներ</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այլն</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Pr>
                                <w:rFonts w:ascii="GHEA Grapalat" w:hAnsi="GHEA Grapalat"/>
                                <w:i/>
                                <w:color w:val="002060"/>
                                <w:lang w:val="hy-AM"/>
                              </w:rPr>
                              <w:t xml:space="preserve">կարգավորմամբ պայամանվորված ընդհանուր դրամական ծախսերը, </w:t>
                            </w:r>
                            <w:r w:rsidRPr="00CD4621">
                              <w:rPr>
                                <w:rFonts w:ascii="GHEA Grapalat" w:hAnsi="GHEA Grapalat" w:cs="Sylfaen"/>
                                <w:i/>
                                <w:color w:val="002060"/>
                                <w:lang w:val="hy-AM"/>
                              </w:rPr>
                              <w:t>աղտոտվածության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նվազումը</w:t>
                            </w:r>
                            <w:r w:rsidRPr="00CD4621">
                              <w:rPr>
                                <w:rFonts w:ascii="GHEA Grapalat" w:hAnsi="GHEA Grapalat"/>
                                <w:i/>
                                <w:color w:val="002060"/>
                                <w:lang w:val="hy-AM"/>
                              </w:rPr>
                              <w:t xml:space="preserve">, </w:t>
                            </w:r>
                            <w:r w:rsidRPr="00CD4621">
                              <w:rPr>
                                <w:rFonts w:ascii="GHEA Grapalat" w:hAnsi="GHEA Grapalat" w:cs="Sylfaen"/>
                                <w:i/>
                                <w:color w:val="002060"/>
                                <w:lang w:val="hy-AM"/>
                              </w:rPr>
                              <w:t>պաշտպանվող</w:t>
                            </w:r>
                            <w:r w:rsidRPr="00CD4621">
                              <w:rPr>
                                <w:rFonts w:ascii="GHEA Grapalat" w:hAnsi="GHEA Grapalat"/>
                                <w:i/>
                                <w:color w:val="002060"/>
                                <w:lang w:val="hy-AM"/>
                              </w:rPr>
                              <w:t xml:space="preserve"> </w:t>
                            </w:r>
                            <w:r w:rsidRPr="00CD4621">
                              <w:rPr>
                                <w:rFonts w:ascii="GHEA Grapalat" w:hAnsi="GHEA Grapalat" w:cs="Sylfaen"/>
                                <w:i/>
                                <w:color w:val="002060"/>
                                <w:lang w:val="hy-AM"/>
                              </w:rPr>
                              <w:t>կենդանատեսակները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այլն</w:t>
                            </w:r>
                            <w:r w:rsidRPr="00CD4621">
                              <w:rPr>
                                <w:rFonts w:ascii="GHEA Grapalat" w:hAnsi="GHEA Grapalat"/>
                                <w:i/>
                                <w:color w:val="002060"/>
                                <w:lang w:val="hy-AM"/>
                              </w:rPr>
                              <w:t xml:space="preserve">): </w:t>
                            </w:r>
                            <w:r w:rsidRPr="00CD4621">
                              <w:rPr>
                                <w:rFonts w:ascii="GHEA Grapalat" w:hAnsi="GHEA Grapalat" w:cs="Sylfaen"/>
                                <w:i/>
                                <w:color w:val="002060"/>
                                <w:lang w:val="hy-AM"/>
                              </w:rPr>
                              <w:t>Եթե</w:t>
                            </w:r>
                            <w:r w:rsidRPr="00CD4621">
                              <w:rPr>
                                <w:rFonts w:ascii="GHEA Grapalat" w:hAnsi="GHEA Grapalat"/>
                                <w:i/>
                                <w:color w:val="002060"/>
                                <w:lang w:val="hy-AM"/>
                              </w:rPr>
                              <w:t xml:space="preserve"> </w:t>
                            </w:r>
                            <w:r>
                              <w:rPr>
                                <w:rFonts w:ascii="GHEA Grapalat" w:hAnsi="GHEA Grapalat"/>
                                <w:i/>
                                <w:color w:val="002060"/>
                                <w:lang w:val="hy-AM"/>
                              </w:rPr>
                              <w:t>գնահատման համակարգում քանակական արժեքների ընդգրկում</w:t>
                            </w:r>
                            <w:r w:rsidRPr="00CD4621">
                              <w:rPr>
                                <w:rFonts w:ascii="GHEA Grapalat" w:hAnsi="GHEA Grapalat"/>
                                <w:i/>
                                <w:color w:val="002060"/>
                                <w:lang w:val="hy-AM"/>
                              </w:rPr>
                              <w:t xml:space="preserve">ը </w:t>
                            </w:r>
                            <w:r w:rsidRPr="00CD4621">
                              <w:rPr>
                                <w:rFonts w:ascii="GHEA Grapalat" w:hAnsi="GHEA Grapalat" w:cs="Sylfaen"/>
                                <w:i/>
                                <w:color w:val="002060"/>
                                <w:lang w:val="hy-AM"/>
                              </w:rPr>
                              <w:t>հնարավոր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չէ</w:t>
                            </w:r>
                            <w:r w:rsidRPr="00CD4621">
                              <w:rPr>
                                <w:rFonts w:ascii="GHEA Grapalat" w:hAnsi="GHEA Grapalat"/>
                                <w:i/>
                                <w:color w:val="002060"/>
                                <w:lang w:val="hy-AM"/>
                              </w:rPr>
                              <w:t xml:space="preserve">, </w:t>
                            </w:r>
                            <w:r w:rsidRPr="00CD4621">
                              <w:rPr>
                                <w:rFonts w:ascii="GHEA Grapalat" w:hAnsi="GHEA Grapalat" w:cs="Sylfaen"/>
                                <w:i/>
                                <w:color w:val="002060"/>
                                <w:lang w:val="hy-AM"/>
                              </w:rPr>
                              <w:t>իսկ</w:t>
                            </w:r>
                            <w:r w:rsidRPr="00CD4621">
                              <w:rPr>
                                <w:rFonts w:ascii="GHEA Grapalat" w:hAnsi="GHEA Grapalat"/>
                                <w:i/>
                                <w:color w:val="002060"/>
                                <w:lang w:val="hy-AM"/>
                              </w:rPr>
                              <w:t xml:space="preserve"> </w:t>
                            </w:r>
                            <w:r w:rsidRPr="00CD4621">
                              <w:rPr>
                                <w:rFonts w:ascii="GHEA Grapalat" w:hAnsi="GHEA Grapalat" w:cs="Sylfaen"/>
                                <w:i/>
                                <w:color w:val="002060"/>
                                <w:lang w:val="hy-AM"/>
                              </w:rPr>
                              <w:t>դեպքերի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մեծամասնությունում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դա</w:t>
                            </w:r>
                            <w:r w:rsidRPr="00CD4621">
                              <w:rPr>
                                <w:rFonts w:ascii="GHEA Grapalat" w:hAnsi="GHEA Grapalat"/>
                                <w:i/>
                                <w:color w:val="002060"/>
                                <w:lang w:val="hy-AM"/>
                              </w:rPr>
                              <w:t xml:space="preserve"> </w:t>
                            </w:r>
                            <w:r w:rsidRPr="00CD4621">
                              <w:rPr>
                                <w:rFonts w:ascii="GHEA Grapalat" w:hAnsi="GHEA Grapalat" w:cs="Sylfaen"/>
                                <w:i/>
                                <w:color w:val="002060"/>
                                <w:lang w:val="hy-AM"/>
                              </w:rPr>
                              <w:t>հնարավոր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չի</w:t>
                            </w:r>
                            <w:r w:rsidRPr="00CD4621">
                              <w:rPr>
                                <w:rFonts w:ascii="GHEA Grapalat" w:hAnsi="GHEA Grapalat"/>
                                <w:i/>
                                <w:color w:val="002060"/>
                                <w:lang w:val="hy-AM"/>
                              </w:rPr>
                              <w:t xml:space="preserve"> </w:t>
                            </w:r>
                            <w:r w:rsidRPr="00CD4621">
                              <w:rPr>
                                <w:rFonts w:ascii="GHEA Grapalat" w:hAnsi="GHEA Grapalat" w:cs="Sylfaen"/>
                                <w:i/>
                                <w:color w:val="002060"/>
                                <w:lang w:val="hy-AM"/>
                              </w:rPr>
                              <w:t>լինի</w:t>
                            </w:r>
                            <w:r w:rsidRPr="00CD4621">
                              <w:rPr>
                                <w:rFonts w:ascii="GHEA Grapalat" w:hAnsi="GHEA Grapalat"/>
                                <w:i/>
                                <w:color w:val="002060"/>
                                <w:lang w:val="hy-AM"/>
                              </w:rPr>
                              <w:t xml:space="preserve">, </w:t>
                            </w:r>
                            <w:r>
                              <w:rPr>
                                <w:rFonts w:ascii="GHEA Grapalat" w:hAnsi="GHEA Grapalat"/>
                                <w:i/>
                                <w:color w:val="002060"/>
                                <w:lang w:val="hy-AM"/>
                              </w:rPr>
                              <w:t xml:space="preserve">պետք է </w:t>
                            </w:r>
                            <w:r w:rsidRPr="00CD4621">
                              <w:rPr>
                                <w:rFonts w:ascii="GHEA Grapalat" w:hAnsi="GHEA Grapalat" w:cs="Sylfaen"/>
                                <w:i/>
                                <w:color w:val="002060"/>
                                <w:lang w:val="hy-AM"/>
                              </w:rPr>
                              <w:t>տ</w:t>
                            </w:r>
                            <w:r>
                              <w:rPr>
                                <w:rFonts w:ascii="GHEA Grapalat" w:hAnsi="GHEA Grapalat" w:cs="Sylfaen"/>
                                <w:i/>
                                <w:color w:val="002060"/>
                                <w:lang w:val="hy-AM"/>
                              </w:rPr>
                              <w:t>ալ</w:t>
                            </w:r>
                            <w:r w:rsidRPr="00CD4621">
                              <w:rPr>
                                <w:rFonts w:ascii="GHEA Grapalat" w:hAnsi="GHEA Grapalat"/>
                                <w:i/>
                                <w:color w:val="002060"/>
                                <w:lang w:val="hy-AM"/>
                              </w:rPr>
                              <w:t xml:space="preserve"> </w:t>
                            </w:r>
                            <w:r w:rsidRPr="00CD4621">
                              <w:rPr>
                                <w:rFonts w:ascii="GHEA Grapalat" w:hAnsi="GHEA Grapalat" w:cs="Sylfaen"/>
                                <w:i/>
                                <w:color w:val="002060"/>
                                <w:lang w:val="hy-AM"/>
                              </w:rPr>
                              <w:t>որակական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արժեքներ</w:t>
                            </w:r>
                            <w:r w:rsidRPr="00CD4621">
                              <w:rPr>
                                <w:rFonts w:ascii="GHEA Grapalat" w:hAnsi="GHEA Grapalat"/>
                                <w:i/>
                                <w:color w:val="002060"/>
                                <w:lang w:val="hy-AM"/>
                              </w:rPr>
                              <w:t xml:space="preserve">` </w:t>
                            </w:r>
                            <w:r w:rsidRPr="00CD4621">
                              <w:rPr>
                                <w:rFonts w:ascii="GHEA Grapalat" w:hAnsi="GHEA Grapalat" w:cs="Sylfaen"/>
                                <w:i/>
                                <w:color w:val="002060"/>
                                <w:lang w:val="hy-AM"/>
                              </w:rPr>
                              <w:t>ցածրից</w:t>
                            </w:r>
                            <w:r w:rsidRPr="00CD4621">
                              <w:rPr>
                                <w:rFonts w:ascii="GHEA Grapalat" w:hAnsi="GHEA Grapalat"/>
                                <w:i/>
                                <w:color w:val="002060"/>
                                <w:lang w:val="hy-AM"/>
                              </w:rPr>
                              <w:t xml:space="preserve"> </w:t>
                            </w:r>
                            <w:r w:rsidRPr="00CD4621">
                              <w:rPr>
                                <w:rFonts w:ascii="GHEA Grapalat" w:hAnsi="GHEA Grapalat" w:cs="Sylfaen"/>
                                <w:i/>
                                <w:color w:val="002060"/>
                                <w:lang w:val="hy-AM"/>
                              </w:rPr>
                              <w:t>բարձր</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սանդղակով</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առկա</w:t>
                            </w:r>
                            <w:r w:rsidRPr="00CD4621">
                              <w:rPr>
                                <w:rFonts w:ascii="GHEA Grapalat" w:hAnsi="GHEA Grapalat"/>
                                <w:i/>
                                <w:color w:val="002060"/>
                                <w:lang w:val="hy-AM"/>
                              </w:rPr>
                              <w:t xml:space="preserve"> </w:t>
                            </w:r>
                            <w:r w:rsidRPr="00CD4621">
                              <w:rPr>
                                <w:rFonts w:ascii="GHEA Grapalat" w:hAnsi="GHEA Grapalat" w:cs="Sylfaen"/>
                                <w:i/>
                                <w:color w:val="002060"/>
                                <w:lang w:val="hy-AM"/>
                              </w:rPr>
                              <w:t>չէ</w:t>
                            </w:r>
                            <w:r w:rsidRPr="00CD4621">
                              <w:rPr>
                                <w:rFonts w:ascii="GHEA Grapalat" w:hAnsi="GHEA Grapalat"/>
                                <w:i/>
                                <w:color w:val="002060"/>
                                <w:lang w:val="hy-AM"/>
                              </w:rPr>
                              <w:t>», «</w:t>
                            </w:r>
                            <w:r w:rsidRPr="00CD4621">
                              <w:rPr>
                                <w:rFonts w:ascii="GHEA Grapalat" w:hAnsi="GHEA Grapalat" w:cs="Sylfaen"/>
                                <w:i/>
                                <w:color w:val="002060"/>
                                <w:lang w:val="hy-AM"/>
                              </w:rPr>
                              <w:t>ցածր</w:t>
                            </w:r>
                            <w:r w:rsidRPr="00CD4621">
                              <w:rPr>
                                <w:rFonts w:ascii="GHEA Grapalat" w:hAnsi="GHEA Grapalat"/>
                                <w:i/>
                                <w:color w:val="002060"/>
                                <w:lang w:val="hy-AM"/>
                              </w:rPr>
                              <w:t>», «</w:t>
                            </w:r>
                            <w:r w:rsidRPr="00CD4621">
                              <w:rPr>
                                <w:rFonts w:ascii="GHEA Grapalat" w:hAnsi="GHEA Grapalat" w:cs="Sylfaen"/>
                                <w:i/>
                                <w:color w:val="002060"/>
                                <w:lang w:val="hy-AM"/>
                              </w:rPr>
                              <w:t>միջին</w:t>
                            </w:r>
                            <w:r w:rsidRPr="00CD4621">
                              <w:rPr>
                                <w:rFonts w:ascii="GHEA Grapalat" w:hAnsi="GHEA Grapalat"/>
                                <w:i/>
                                <w:color w:val="002060"/>
                                <w:lang w:val="hy-AM"/>
                              </w:rPr>
                              <w:t>», «</w:t>
                            </w:r>
                            <w:r w:rsidRPr="00CD4621">
                              <w:rPr>
                                <w:rFonts w:ascii="GHEA Grapalat" w:hAnsi="GHEA Grapalat" w:cs="Sylfaen"/>
                                <w:i/>
                                <w:color w:val="002060"/>
                                <w:lang w:val="hy-AM"/>
                              </w:rPr>
                              <w:t>բարձր</w:t>
                            </w:r>
                            <w:r w:rsidRPr="00CD4621">
                              <w:rPr>
                                <w:rFonts w:ascii="GHEA Grapalat" w:hAnsi="GHEA Grapalat"/>
                                <w:i/>
                                <w:color w:val="002060"/>
                                <w:lang w:val="hy-AM"/>
                              </w:rPr>
                              <w:t>»):</w:t>
                            </w:r>
                          </w:p>
                          <w:p w14:paraId="0EBBFCFF" w14:textId="77777777" w:rsidR="00D15BCE" w:rsidRPr="00CD4621" w:rsidRDefault="00D15BCE" w:rsidP="00022FC3">
                            <w:pPr>
                              <w:jc w:val="both"/>
                              <w:rPr>
                                <w:rFonts w:ascii="GHEA Grapalat" w:hAnsi="GHEA Grapalat"/>
                                <w:i/>
                                <w:color w:val="002060"/>
                                <w:lang w:val="hy-AM"/>
                              </w:rPr>
                            </w:pPr>
                            <w:r>
                              <w:rPr>
                                <w:rFonts w:ascii="GHEA Grapalat" w:hAnsi="GHEA Grapalat" w:cs="Sylfaen"/>
                                <w:i/>
                                <w:color w:val="002060"/>
                                <w:lang w:val="hy-AM"/>
                              </w:rPr>
                              <w:t>Սույն Ձեռնարկի Հավելված</w:t>
                            </w:r>
                            <w:r>
                              <w:rPr>
                                <w:rFonts w:ascii="GHEA Grapalat" w:hAnsi="GHEA Grapalat"/>
                                <w:i/>
                                <w:color w:val="002060"/>
                                <w:lang w:val="hy-AM"/>
                              </w:rPr>
                              <w:t xml:space="preserve"> 5</w:t>
                            </w:r>
                            <w:r w:rsidRPr="00CD4621">
                              <w:rPr>
                                <w:rFonts w:ascii="GHEA Grapalat" w:hAnsi="GHEA Grapalat"/>
                                <w:i/>
                                <w:color w:val="002060"/>
                                <w:lang w:val="hy-AM"/>
                              </w:rPr>
                              <w:t xml:space="preserve">-ում </w:t>
                            </w:r>
                            <w:r w:rsidRPr="00CD4621">
                              <w:rPr>
                                <w:rFonts w:ascii="GHEA Grapalat" w:hAnsi="GHEA Grapalat" w:cs="Sylfaen"/>
                                <w:i/>
                                <w:color w:val="002060"/>
                                <w:lang w:val="hy-AM"/>
                              </w:rPr>
                              <w:t>ներկայացված</w:t>
                            </w:r>
                            <w:r w:rsidRPr="00CD4621">
                              <w:rPr>
                                <w:rFonts w:ascii="GHEA Grapalat" w:hAnsi="GHEA Grapalat"/>
                                <w:i/>
                                <w:color w:val="002060"/>
                                <w:lang w:val="hy-AM"/>
                              </w:rPr>
                              <w:t xml:space="preserve"> </w:t>
                            </w:r>
                            <w:r w:rsidRPr="00CD4621">
                              <w:rPr>
                                <w:rFonts w:ascii="GHEA Grapalat" w:hAnsi="GHEA Grapalat" w:cs="Sylfaen"/>
                                <w:i/>
                                <w:color w:val="002060"/>
                                <w:lang w:val="hy-AM"/>
                              </w:rPr>
                              <w:t xml:space="preserve">Աղյուսակ </w:t>
                            </w:r>
                            <w:r w:rsidRPr="00596D3F">
                              <w:rPr>
                                <w:rFonts w:ascii="GHEA Grapalat" w:hAnsi="GHEA Grapalat" w:cs="Sylfaen"/>
                                <w:i/>
                                <w:color w:val="002060"/>
                                <w:lang w:val="hy-AM"/>
                              </w:rPr>
                              <w:t>3</w:t>
                            </w:r>
                            <w:r>
                              <w:rPr>
                                <w:rFonts w:ascii="GHEA Grapalat" w:hAnsi="GHEA Grapalat" w:cs="Sylfaen"/>
                                <w:i/>
                                <w:color w:val="002060"/>
                                <w:lang w:val="hy-AM"/>
                              </w:rPr>
                              <w:t>-</w:t>
                            </w:r>
                            <w:r w:rsidRPr="00CD4621">
                              <w:rPr>
                                <w:rFonts w:ascii="GHEA Grapalat" w:hAnsi="GHEA Grapalat" w:cs="Sylfaen"/>
                                <w:i/>
                                <w:color w:val="002060"/>
                                <w:lang w:val="hy-AM"/>
                              </w:rPr>
                              <w:t>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տրված</w:t>
                            </w:r>
                            <w:r w:rsidRPr="00CD4621">
                              <w:rPr>
                                <w:rFonts w:ascii="GHEA Grapalat" w:hAnsi="GHEA Grapalat"/>
                                <w:i/>
                                <w:color w:val="002060"/>
                                <w:lang w:val="hy-AM"/>
                              </w:rPr>
                              <w:t xml:space="preserve"> </w:t>
                            </w:r>
                            <w:r w:rsidRPr="00CD4621">
                              <w:rPr>
                                <w:rFonts w:ascii="GHEA Grapalat" w:hAnsi="GHEA Grapalat" w:cs="Sylfaen"/>
                                <w:i/>
                                <w:color w:val="002060"/>
                                <w:lang w:val="hy-AM"/>
                              </w:rPr>
                              <w:t xml:space="preserve"> են ըստ չափանիշների կարգավորման այլընտրանքային տարբերակների գնահատման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միավորների</w:t>
                            </w:r>
                            <w:r w:rsidRPr="002145E2">
                              <w:rPr>
                                <w:rFonts w:ascii="GHEA Grapalat" w:hAnsi="GHEA Grapalat" w:cs="Sylfaen"/>
                                <w:i/>
                                <w:color w:val="002060"/>
                                <w:lang w:val="hy-AM"/>
                              </w:rPr>
                              <w:t xml:space="preserve"> </w:t>
                            </w:r>
                            <w:r w:rsidRPr="00CD4621">
                              <w:rPr>
                                <w:rFonts w:ascii="GHEA Grapalat" w:hAnsi="GHEA Grapalat" w:cs="Sylfaen"/>
                                <w:i/>
                                <w:color w:val="002060"/>
                                <w:lang w:val="hy-AM"/>
                              </w:rPr>
                              <w:t>սահմանման</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օրինակներ</w:t>
                            </w:r>
                            <w:r w:rsidRPr="00CD4621">
                              <w:rPr>
                                <w:rFonts w:ascii="GHEA Grapalat" w:hAnsi="GHEA Grapalat"/>
                                <w:i/>
                                <w:color w:val="002060"/>
                                <w:lang w:val="hy-AM"/>
                              </w:rPr>
                              <w:t>:</w:t>
                            </w:r>
                          </w:p>
                          <w:p w14:paraId="5CE5876B" w14:textId="77777777" w:rsidR="00D15BCE" w:rsidRPr="00CD4621" w:rsidRDefault="00D15BCE">
                            <w:pPr>
                              <w:rPr>
                                <w:lang w:val="hy-A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C99CB" id="Rectangle 300" o:spid="_x0000_s1141" style="position:absolute;left:0;text-align:left;margin-left:38.4pt;margin-top:8.8pt;width:504.15pt;height:178.1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">
                <v:textbox style="mso-next-textbox:#Text Box 206">
                  <w:txbxContent>
                    <w:p w14:paraId="3E6EBB8F" w14:textId="77777777" w:rsidR="00D15BCE" w:rsidRPr="004E4D2E" w:rsidRDefault="00D15BCE" w:rsidP="004E4D2E">
                      <w:pPr>
                        <w:spacing w:after="120"/>
                        <w:jc w:val="center"/>
                        <w:rPr>
                          <w:rFonts w:ascii="GHEA Grapalat" w:hAnsi="GHEA Grapalat" w:cs="Sylfaen"/>
                          <w:b/>
                          <w:i/>
                          <w:color w:val="002060"/>
                          <w:sz w:val="24"/>
                          <w:szCs w:val="24"/>
                          <w:u w:val="single"/>
                          <w:lang w:val="ru-RU"/>
                        </w:rPr>
                      </w:pPr>
                      <w:r>
                        <w:rPr>
                          <w:rFonts w:ascii="GHEA Grapalat" w:hAnsi="GHEA Grapalat" w:cs="Sylfaen"/>
                          <w:b/>
                          <w:i/>
                          <w:color w:val="002060"/>
                          <w:sz w:val="24"/>
                          <w:szCs w:val="24"/>
                          <w:u w:val="single"/>
                          <w:lang w:val="ru-RU"/>
                        </w:rPr>
                        <w:t>ԾԱՆՈԹՈՒԹՅՈՒՆ</w:t>
                      </w:r>
                    </w:p>
                    <w:p w14:paraId="391E2C86" w14:textId="77777777" w:rsidR="00D15BCE" w:rsidRPr="00C81186" w:rsidRDefault="00D15BCE" w:rsidP="00C81186">
                      <w:pPr>
                        <w:spacing w:after="120"/>
                        <w:jc w:val="center"/>
                        <w:rPr>
                          <w:rFonts w:ascii="GHEA Grapalat" w:hAnsi="GHEA Grapalat"/>
                          <w:b/>
                          <w:i/>
                          <w:color w:val="002060"/>
                          <w:sz w:val="24"/>
                          <w:szCs w:val="24"/>
                          <w:u w:val="single"/>
                          <w:lang w:val="hy-AM"/>
                        </w:rPr>
                      </w:pPr>
                      <w:r w:rsidRPr="004E4D2E">
                        <w:rPr>
                          <w:rFonts w:ascii="GHEA Grapalat" w:hAnsi="GHEA Grapalat" w:cs="Sylfaen"/>
                          <w:b/>
                          <w:i/>
                          <w:color w:val="002060"/>
                          <w:sz w:val="24"/>
                          <w:szCs w:val="24"/>
                          <w:u w:val="single"/>
                          <w:lang w:val="hy-AM"/>
                        </w:rPr>
                        <w:t>Առաջնահերթությունների</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սահմանման</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գործընթացում</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օբյեկտիվության</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և</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թափանցիկության</w:t>
                      </w:r>
                      <w:r w:rsidRPr="004E4D2E">
                        <w:rPr>
                          <w:rFonts w:ascii="GHEA Grapalat" w:hAnsi="GHEA Grapalat"/>
                          <w:b/>
                          <w:i/>
                          <w:color w:val="002060"/>
                          <w:sz w:val="24"/>
                          <w:szCs w:val="24"/>
                          <w:u w:val="single"/>
                          <w:lang w:val="hy-AM"/>
                        </w:rPr>
                        <w:t xml:space="preserve"> </w:t>
                      </w:r>
                      <w:r w:rsidRPr="004E4D2E">
                        <w:rPr>
                          <w:rFonts w:ascii="GHEA Grapalat" w:hAnsi="GHEA Grapalat" w:cs="Sylfaen"/>
                          <w:b/>
                          <w:i/>
                          <w:color w:val="002060"/>
                          <w:sz w:val="24"/>
                          <w:szCs w:val="24"/>
                          <w:u w:val="single"/>
                          <w:lang w:val="hy-AM"/>
                        </w:rPr>
                        <w:t>ապահովում</w:t>
                      </w:r>
                    </w:p>
                    <w:p w14:paraId="559EE6C5" w14:textId="77777777" w:rsidR="00D15BCE" w:rsidRPr="00476CD5" w:rsidRDefault="00D15BCE" w:rsidP="00C81186">
                      <w:pPr>
                        <w:jc w:val="both"/>
                        <w:rPr>
                          <w:rFonts w:ascii="GHEA Grapalat" w:hAnsi="GHEA Grapalat"/>
                          <w:i/>
                          <w:color w:val="002060"/>
                          <w:lang w:val="hy-AM"/>
                        </w:rPr>
                      </w:pPr>
                      <w:r w:rsidRPr="00476CD5">
                        <w:rPr>
                          <w:rFonts w:ascii="GHEA Grapalat" w:hAnsi="GHEA Grapalat" w:cs="Sylfaen"/>
                          <w:i/>
                          <w:color w:val="002060"/>
                          <w:lang w:val="hy-AM"/>
                        </w:rPr>
                        <w:t>Պետք</w:t>
                      </w:r>
                      <w:r w:rsidRPr="00476CD5">
                        <w:rPr>
                          <w:rFonts w:ascii="GHEA Grapalat" w:hAnsi="GHEA Grapalat"/>
                          <w:i/>
                          <w:color w:val="002060"/>
                          <w:lang w:val="hy-AM"/>
                        </w:rPr>
                        <w:t xml:space="preserve"> </w:t>
                      </w:r>
                      <w:r w:rsidRPr="00476CD5">
                        <w:rPr>
                          <w:rFonts w:ascii="GHEA Grapalat" w:hAnsi="GHEA Grapalat" w:cs="Sylfaen"/>
                          <w:i/>
                          <w:color w:val="002060"/>
                          <w:lang w:val="hy-AM"/>
                        </w:rPr>
                        <w:t>է</w:t>
                      </w:r>
                      <w:r w:rsidRPr="00476CD5">
                        <w:rPr>
                          <w:rFonts w:ascii="GHEA Grapalat" w:hAnsi="GHEA Grapalat"/>
                          <w:i/>
                          <w:color w:val="002060"/>
                          <w:lang w:val="hy-AM"/>
                        </w:rPr>
                        <w:t xml:space="preserve"> </w:t>
                      </w:r>
                      <w:r w:rsidRPr="00476CD5">
                        <w:rPr>
                          <w:rFonts w:ascii="GHEA Grapalat" w:hAnsi="GHEA Grapalat" w:cs="Sylfaen"/>
                          <w:i/>
                          <w:color w:val="002060"/>
                          <w:lang w:val="hy-AM"/>
                        </w:rPr>
                        <w:t>գիտակցել</w:t>
                      </w:r>
                      <w:r w:rsidRPr="00476CD5">
                        <w:rPr>
                          <w:rFonts w:ascii="GHEA Grapalat" w:hAnsi="GHEA Grapalat"/>
                          <w:i/>
                          <w:color w:val="002060"/>
                          <w:lang w:val="hy-AM"/>
                        </w:rPr>
                        <w:t xml:space="preserve">, </w:t>
                      </w:r>
                      <w:r w:rsidRPr="00476CD5">
                        <w:rPr>
                          <w:rFonts w:ascii="GHEA Grapalat" w:hAnsi="GHEA Grapalat" w:cs="Sylfaen"/>
                          <w:i/>
                          <w:color w:val="002060"/>
                          <w:lang w:val="hy-AM"/>
                        </w:rPr>
                        <w:t>որ</w:t>
                      </w:r>
                      <w:r w:rsidRPr="00476CD5">
                        <w:rPr>
                          <w:rFonts w:ascii="GHEA Grapalat" w:hAnsi="GHEA Grapalat"/>
                          <w:i/>
                          <w:color w:val="002060"/>
                          <w:lang w:val="hy-AM"/>
                        </w:rPr>
                        <w:t xml:space="preserve"> </w:t>
                      </w:r>
                      <w:r w:rsidRPr="00CD4621">
                        <w:rPr>
                          <w:rFonts w:ascii="GHEA Grapalat" w:hAnsi="GHEA Grapalat"/>
                          <w:i/>
                          <w:color w:val="002060"/>
                          <w:lang w:val="hy-AM"/>
                        </w:rPr>
                        <w:t xml:space="preserve">չափանիշների </w:t>
                      </w:r>
                      <w:r w:rsidRPr="00476CD5">
                        <w:rPr>
                          <w:rFonts w:ascii="GHEA Grapalat" w:hAnsi="GHEA Grapalat" w:cs="Sylfaen"/>
                          <w:i/>
                          <w:color w:val="002060"/>
                          <w:lang w:val="hy-AM"/>
                        </w:rPr>
                        <w:t>առաջնահերթությունների</w:t>
                      </w:r>
                      <w:r w:rsidRPr="00476CD5">
                        <w:rPr>
                          <w:rFonts w:ascii="GHEA Grapalat" w:hAnsi="GHEA Grapalat"/>
                          <w:i/>
                          <w:color w:val="002060"/>
                          <w:lang w:val="hy-AM"/>
                        </w:rPr>
                        <w:t xml:space="preserve"> </w:t>
                      </w:r>
                      <w:r w:rsidRPr="00476CD5">
                        <w:rPr>
                          <w:rFonts w:ascii="GHEA Grapalat" w:hAnsi="GHEA Grapalat" w:cs="Sylfaen"/>
                          <w:i/>
                          <w:color w:val="002060"/>
                          <w:lang w:val="hy-AM"/>
                        </w:rPr>
                        <w:t>սահմանումը</w:t>
                      </w:r>
                      <w:r w:rsidRPr="00476CD5">
                        <w:rPr>
                          <w:rFonts w:ascii="GHEA Grapalat" w:hAnsi="GHEA Grapalat"/>
                          <w:i/>
                          <w:color w:val="002060"/>
                          <w:lang w:val="hy-AM"/>
                        </w:rPr>
                        <w:t xml:space="preserve"> </w:t>
                      </w:r>
                      <w:r w:rsidRPr="00476CD5">
                        <w:rPr>
                          <w:rFonts w:ascii="GHEA Grapalat" w:hAnsi="GHEA Grapalat" w:cs="Sylfaen"/>
                          <w:i/>
                          <w:color w:val="002060"/>
                          <w:lang w:val="hy-AM"/>
                        </w:rPr>
                        <w:t>բարդ</w:t>
                      </w:r>
                      <w:r w:rsidRPr="00476CD5">
                        <w:rPr>
                          <w:rFonts w:ascii="GHEA Grapalat" w:hAnsi="GHEA Grapalat"/>
                          <w:i/>
                          <w:color w:val="002060"/>
                          <w:lang w:val="hy-AM"/>
                        </w:rPr>
                        <w:t xml:space="preserve"> </w:t>
                      </w:r>
                      <w:r w:rsidRPr="00476CD5">
                        <w:rPr>
                          <w:rFonts w:ascii="GHEA Grapalat" w:hAnsi="GHEA Grapalat" w:cs="Sylfaen"/>
                          <w:i/>
                          <w:color w:val="002060"/>
                          <w:lang w:val="hy-AM"/>
                        </w:rPr>
                        <w:t>և</w:t>
                      </w:r>
                      <w:r w:rsidRPr="00476CD5">
                        <w:rPr>
                          <w:rFonts w:ascii="GHEA Grapalat" w:hAnsi="GHEA Grapalat"/>
                          <w:i/>
                          <w:color w:val="002060"/>
                          <w:lang w:val="hy-AM"/>
                        </w:rPr>
                        <w:t xml:space="preserve"> </w:t>
                      </w:r>
                      <w:r w:rsidRPr="00476CD5">
                        <w:rPr>
                          <w:rFonts w:ascii="GHEA Grapalat" w:hAnsi="GHEA Grapalat" w:cs="Sylfaen"/>
                          <w:i/>
                          <w:color w:val="002060"/>
                          <w:lang w:val="hy-AM"/>
                        </w:rPr>
                        <w:t>հակասական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գործընթաց</w:t>
                      </w:r>
                      <w:r w:rsidRPr="00476CD5">
                        <w:rPr>
                          <w:rFonts w:ascii="GHEA Grapalat" w:hAnsi="GHEA Grapalat"/>
                          <w:i/>
                          <w:color w:val="002060"/>
                          <w:lang w:val="hy-AM"/>
                        </w:rPr>
                        <w:t xml:space="preserve"> </w:t>
                      </w:r>
                      <w:r w:rsidRPr="00476CD5">
                        <w:rPr>
                          <w:rFonts w:ascii="GHEA Grapalat" w:hAnsi="GHEA Grapalat" w:cs="Sylfaen"/>
                          <w:i/>
                          <w:color w:val="002060"/>
                          <w:lang w:val="hy-AM"/>
                        </w:rPr>
                        <w:t>է</w:t>
                      </w:r>
                      <w:r w:rsidRPr="00476CD5">
                        <w:rPr>
                          <w:rFonts w:ascii="GHEA Grapalat" w:hAnsi="GHEA Grapalat"/>
                          <w:i/>
                          <w:color w:val="002060"/>
                          <w:lang w:val="hy-AM"/>
                        </w:rPr>
                        <w:t xml:space="preserve">: </w:t>
                      </w:r>
                      <w:r w:rsidRPr="00476CD5">
                        <w:rPr>
                          <w:rFonts w:ascii="GHEA Grapalat" w:hAnsi="GHEA Grapalat" w:cs="Sylfaen"/>
                          <w:i/>
                          <w:color w:val="002060"/>
                          <w:lang w:val="hy-AM"/>
                        </w:rPr>
                        <w:t>Քաղաքացիները</w:t>
                      </w:r>
                      <w:r w:rsidRPr="00476CD5">
                        <w:rPr>
                          <w:rFonts w:ascii="GHEA Grapalat" w:hAnsi="GHEA Grapalat"/>
                          <w:i/>
                          <w:color w:val="002060"/>
                          <w:lang w:val="hy-AM"/>
                        </w:rPr>
                        <w:t xml:space="preserve"> </w:t>
                      </w:r>
                      <w:r w:rsidRPr="00476CD5">
                        <w:rPr>
                          <w:rFonts w:ascii="GHEA Grapalat" w:hAnsi="GHEA Grapalat" w:cs="Sylfaen"/>
                          <w:i/>
                          <w:color w:val="002060"/>
                          <w:lang w:val="hy-AM"/>
                        </w:rPr>
                        <w:t>հակված</w:t>
                      </w:r>
                      <w:r w:rsidRPr="00476CD5">
                        <w:rPr>
                          <w:rFonts w:ascii="GHEA Grapalat" w:hAnsi="GHEA Grapalat"/>
                          <w:i/>
                          <w:color w:val="002060"/>
                          <w:lang w:val="hy-AM"/>
                        </w:rPr>
                        <w:t xml:space="preserve"> </w:t>
                      </w:r>
                      <w:r w:rsidRPr="00476CD5">
                        <w:rPr>
                          <w:rFonts w:ascii="GHEA Grapalat" w:hAnsi="GHEA Grapalat" w:cs="Sylfaen"/>
                          <w:i/>
                          <w:color w:val="002060"/>
                          <w:lang w:val="hy-AM"/>
                        </w:rPr>
                        <w:t>են</w:t>
                      </w:r>
                      <w:r w:rsidRPr="00476CD5">
                        <w:rPr>
                          <w:rFonts w:ascii="GHEA Grapalat" w:hAnsi="GHEA Grapalat"/>
                          <w:i/>
                          <w:color w:val="002060"/>
                          <w:lang w:val="hy-AM"/>
                        </w:rPr>
                        <w:t xml:space="preserve"> </w:t>
                      </w:r>
                      <w:r w:rsidRPr="00476CD5">
                        <w:rPr>
                          <w:rFonts w:ascii="GHEA Grapalat" w:hAnsi="GHEA Grapalat" w:cs="Sylfaen"/>
                          <w:i/>
                          <w:color w:val="002060"/>
                          <w:lang w:val="hy-AM"/>
                        </w:rPr>
                        <w:t>տեսնելու</w:t>
                      </w:r>
                      <w:r w:rsidRPr="00476CD5">
                        <w:rPr>
                          <w:rFonts w:ascii="GHEA Grapalat" w:hAnsi="GHEA Grapalat"/>
                          <w:i/>
                          <w:color w:val="002060"/>
                          <w:lang w:val="hy-AM"/>
                        </w:rPr>
                        <w:t xml:space="preserve"> </w:t>
                      </w:r>
                      <w:r w:rsidRPr="00476CD5">
                        <w:rPr>
                          <w:rFonts w:ascii="GHEA Grapalat" w:hAnsi="GHEA Grapalat" w:cs="Sylfaen"/>
                          <w:i/>
                          <w:color w:val="002060"/>
                          <w:lang w:val="hy-AM"/>
                        </w:rPr>
                        <w:t>տարբեր</w:t>
                      </w:r>
                      <w:r w:rsidRPr="00476CD5">
                        <w:rPr>
                          <w:rFonts w:ascii="GHEA Grapalat" w:hAnsi="GHEA Grapalat"/>
                          <w:i/>
                          <w:color w:val="002060"/>
                          <w:lang w:val="hy-AM"/>
                        </w:rPr>
                        <w:t xml:space="preserve"> </w:t>
                      </w:r>
                      <w:r w:rsidRPr="00476CD5">
                        <w:rPr>
                          <w:rFonts w:ascii="GHEA Grapalat" w:hAnsi="GHEA Grapalat" w:cs="Sylfaen"/>
                          <w:i/>
                          <w:color w:val="002060"/>
                          <w:lang w:val="hy-AM"/>
                        </w:rPr>
                        <w:t>առաջնահերթություններ</w:t>
                      </w:r>
                      <w:r w:rsidRPr="00476CD5">
                        <w:rPr>
                          <w:rFonts w:ascii="GHEA Grapalat" w:hAnsi="GHEA Grapalat"/>
                          <w:i/>
                          <w:color w:val="002060"/>
                          <w:lang w:val="hy-AM"/>
                        </w:rPr>
                        <w:t xml:space="preserve">` </w:t>
                      </w:r>
                      <w:r w:rsidRPr="00476CD5">
                        <w:rPr>
                          <w:rFonts w:ascii="GHEA Grapalat" w:hAnsi="GHEA Grapalat" w:cs="Sylfaen"/>
                          <w:i/>
                          <w:color w:val="002060"/>
                          <w:lang w:val="hy-AM"/>
                        </w:rPr>
                        <w:t>կախված</w:t>
                      </w:r>
                      <w:r w:rsidRPr="00476CD5">
                        <w:rPr>
                          <w:rFonts w:ascii="GHEA Grapalat" w:hAnsi="GHEA Grapalat"/>
                          <w:i/>
                          <w:color w:val="002060"/>
                          <w:lang w:val="hy-AM"/>
                        </w:rPr>
                        <w:t xml:space="preserve"> </w:t>
                      </w:r>
                      <w:r w:rsidRPr="00476CD5">
                        <w:rPr>
                          <w:rFonts w:ascii="GHEA Grapalat" w:hAnsi="GHEA Grapalat" w:cs="Sylfaen"/>
                          <w:i/>
                          <w:color w:val="002060"/>
                          <w:lang w:val="hy-AM"/>
                        </w:rPr>
                        <w:t>խնդրի</w:t>
                      </w:r>
                      <w:r w:rsidRPr="00476CD5">
                        <w:rPr>
                          <w:rFonts w:ascii="GHEA Grapalat" w:hAnsi="GHEA Grapalat"/>
                          <w:i/>
                          <w:color w:val="002060"/>
                          <w:lang w:val="hy-AM"/>
                        </w:rPr>
                        <w:t xml:space="preserve"> </w:t>
                      </w:r>
                      <w:r w:rsidRPr="00476CD5">
                        <w:rPr>
                          <w:rFonts w:ascii="GHEA Grapalat" w:hAnsi="GHEA Grapalat" w:cs="Sylfaen"/>
                          <w:i/>
                          <w:color w:val="002060"/>
                          <w:lang w:val="hy-AM"/>
                        </w:rPr>
                        <w:t>շրջանակներում</w:t>
                      </w:r>
                      <w:r w:rsidRPr="00476CD5">
                        <w:rPr>
                          <w:rFonts w:ascii="GHEA Grapalat" w:hAnsi="GHEA Grapalat"/>
                          <w:i/>
                          <w:color w:val="002060"/>
                          <w:lang w:val="hy-AM"/>
                        </w:rPr>
                        <w:t xml:space="preserve"> </w:t>
                      </w:r>
                      <w:r w:rsidRPr="00476CD5">
                        <w:rPr>
                          <w:rFonts w:ascii="GHEA Grapalat" w:hAnsi="GHEA Grapalat" w:cs="Sylfaen"/>
                          <w:i/>
                          <w:color w:val="002060"/>
                          <w:lang w:val="hy-AM"/>
                        </w:rPr>
                        <w:t>ազդեցության</w:t>
                      </w:r>
                      <w:r w:rsidRPr="00476CD5">
                        <w:rPr>
                          <w:rFonts w:ascii="GHEA Grapalat" w:hAnsi="GHEA Grapalat"/>
                          <w:i/>
                          <w:color w:val="002060"/>
                          <w:lang w:val="hy-AM"/>
                        </w:rPr>
                        <w:t xml:space="preserve"> </w:t>
                      </w:r>
                      <w:r w:rsidRPr="00476CD5">
                        <w:rPr>
                          <w:rFonts w:ascii="GHEA Grapalat" w:hAnsi="GHEA Grapalat" w:cs="Sylfaen"/>
                          <w:i/>
                          <w:color w:val="002060"/>
                          <w:lang w:val="hy-AM"/>
                        </w:rPr>
                        <w:t>ենթարկման</w:t>
                      </w:r>
                      <w:r w:rsidRPr="00476CD5">
                        <w:rPr>
                          <w:rFonts w:ascii="GHEA Grapalat" w:hAnsi="GHEA Grapalat"/>
                          <w:i/>
                          <w:color w:val="002060"/>
                          <w:lang w:val="hy-AM"/>
                        </w:rPr>
                        <w:t xml:space="preserve"> </w:t>
                      </w:r>
                      <w:r w:rsidRPr="00476CD5">
                        <w:rPr>
                          <w:rFonts w:ascii="GHEA Grapalat" w:hAnsi="GHEA Grapalat" w:cs="Sylfaen"/>
                          <w:i/>
                          <w:color w:val="002060"/>
                          <w:lang w:val="hy-AM"/>
                        </w:rPr>
                        <w:t>աստիճանից</w:t>
                      </w:r>
                      <w:r w:rsidRPr="00476CD5">
                        <w:rPr>
                          <w:rFonts w:ascii="GHEA Grapalat" w:hAnsi="GHEA Grapalat"/>
                          <w:i/>
                          <w:color w:val="002060"/>
                          <w:lang w:val="hy-AM"/>
                        </w:rPr>
                        <w:t xml:space="preserve">: </w:t>
                      </w:r>
                      <w:r w:rsidRPr="00476CD5">
                        <w:rPr>
                          <w:rFonts w:ascii="GHEA Grapalat" w:hAnsi="GHEA Grapalat" w:cs="Sylfaen"/>
                          <w:i/>
                          <w:color w:val="002060"/>
                          <w:lang w:val="hy-AM"/>
                        </w:rPr>
                        <w:t>Փորձագետները</w:t>
                      </w:r>
                      <w:r w:rsidRPr="00476CD5">
                        <w:rPr>
                          <w:rFonts w:ascii="GHEA Grapalat" w:hAnsi="GHEA Grapalat"/>
                          <w:i/>
                          <w:color w:val="002060"/>
                          <w:lang w:val="hy-AM"/>
                        </w:rPr>
                        <w:t xml:space="preserve"> </w:t>
                      </w:r>
                      <w:r w:rsidRPr="00476CD5">
                        <w:rPr>
                          <w:rFonts w:ascii="GHEA Grapalat" w:hAnsi="GHEA Grapalat" w:cs="Sylfaen"/>
                          <w:i/>
                          <w:color w:val="002060"/>
                          <w:lang w:val="hy-AM"/>
                        </w:rPr>
                        <w:t>ևս</w:t>
                      </w:r>
                      <w:r w:rsidRPr="00476CD5">
                        <w:rPr>
                          <w:rFonts w:ascii="GHEA Grapalat" w:hAnsi="GHEA Grapalat"/>
                          <w:i/>
                          <w:color w:val="002060"/>
                          <w:lang w:val="hy-AM"/>
                        </w:rPr>
                        <w:t xml:space="preserve"> </w:t>
                      </w:r>
                      <w:r w:rsidRPr="00476CD5">
                        <w:rPr>
                          <w:rFonts w:ascii="GHEA Grapalat" w:hAnsi="GHEA Grapalat" w:cs="Sylfaen"/>
                          <w:i/>
                          <w:color w:val="002060"/>
                          <w:lang w:val="hy-AM"/>
                        </w:rPr>
                        <w:t>կողմնապահություն</w:t>
                      </w:r>
                      <w:r w:rsidRPr="00476CD5">
                        <w:rPr>
                          <w:rFonts w:ascii="GHEA Grapalat" w:hAnsi="GHEA Grapalat"/>
                          <w:i/>
                          <w:color w:val="002060"/>
                          <w:lang w:val="hy-AM"/>
                        </w:rPr>
                        <w:t xml:space="preserve"> </w:t>
                      </w:r>
                      <w:r w:rsidRPr="00476CD5">
                        <w:rPr>
                          <w:rFonts w:ascii="GHEA Grapalat" w:hAnsi="GHEA Grapalat" w:cs="Sylfaen"/>
                          <w:i/>
                          <w:color w:val="002060"/>
                          <w:lang w:val="hy-AM"/>
                        </w:rPr>
                        <w:t>կարող</w:t>
                      </w:r>
                      <w:r w:rsidRPr="00476CD5">
                        <w:rPr>
                          <w:rFonts w:ascii="GHEA Grapalat" w:hAnsi="GHEA Grapalat"/>
                          <w:i/>
                          <w:color w:val="002060"/>
                          <w:lang w:val="hy-AM"/>
                        </w:rPr>
                        <w:t xml:space="preserve"> </w:t>
                      </w:r>
                      <w:r w:rsidRPr="00476CD5">
                        <w:rPr>
                          <w:rFonts w:ascii="GHEA Grapalat" w:hAnsi="GHEA Grapalat" w:cs="Sylfaen"/>
                          <w:i/>
                          <w:color w:val="002060"/>
                          <w:lang w:val="hy-AM"/>
                        </w:rPr>
                        <w:t>են</w:t>
                      </w:r>
                      <w:r w:rsidRPr="00476CD5">
                        <w:rPr>
                          <w:rFonts w:ascii="GHEA Grapalat" w:hAnsi="GHEA Grapalat"/>
                          <w:i/>
                          <w:color w:val="002060"/>
                          <w:lang w:val="hy-AM"/>
                        </w:rPr>
                        <w:t xml:space="preserve"> </w:t>
                      </w:r>
                      <w:r w:rsidRPr="00476CD5">
                        <w:rPr>
                          <w:rFonts w:ascii="GHEA Grapalat" w:hAnsi="GHEA Grapalat" w:cs="Sylfaen"/>
                          <w:i/>
                          <w:color w:val="002060"/>
                          <w:lang w:val="hy-AM"/>
                        </w:rPr>
                        <w:t>անել</w:t>
                      </w:r>
                      <w:r w:rsidRPr="00476CD5">
                        <w:rPr>
                          <w:rFonts w:ascii="GHEA Grapalat" w:hAnsi="GHEA Grapalat"/>
                          <w:i/>
                          <w:color w:val="002060"/>
                          <w:lang w:val="hy-AM"/>
                        </w:rPr>
                        <w:t xml:space="preserve">` </w:t>
                      </w:r>
                      <w:r w:rsidRPr="00476CD5">
                        <w:rPr>
                          <w:rFonts w:ascii="GHEA Grapalat" w:hAnsi="GHEA Grapalat" w:cs="Sylfaen"/>
                          <w:i/>
                          <w:color w:val="002060"/>
                          <w:lang w:val="hy-AM"/>
                        </w:rPr>
                        <w:t>ելնելով</w:t>
                      </w:r>
                      <w:r w:rsidRPr="00476CD5">
                        <w:rPr>
                          <w:rFonts w:ascii="GHEA Grapalat" w:hAnsi="GHEA Grapalat"/>
                          <w:i/>
                          <w:color w:val="002060"/>
                          <w:lang w:val="hy-AM"/>
                        </w:rPr>
                        <w:t xml:space="preserve"> </w:t>
                      </w:r>
                      <w:r w:rsidRPr="00476CD5">
                        <w:rPr>
                          <w:rFonts w:ascii="GHEA Grapalat" w:hAnsi="GHEA Grapalat" w:cs="Sylfaen"/>
                          <w:i/>
                          <w:color w:val="002060"/>
                          <w:lang w:val="hy-AM"/>
                        </w:rPr>
                        <w:t>մասնագիտական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ոլորտից</w:t>
                      </w:r>
                      <w:r w:rsidRPr="00476CD5">
                        <w:rPr>
                          <w:rFonts w:ascii="GHEA Grapalat" w:hAnsi="GHEA Grapalat"/>
                          <w:i/>
                          <w:color w:val="002060"/>
                          <w:lang w:val="hy-AM"/>
                        </w:rPr>
                        <w:t xml:space="preserve">: </w:t>
                      </w:r>
                      <w:r w:rsidRPr="00476CD5">
                        <w:rPr>
                          <w:rFonts w:ascii="GHEA Grapalat" w:hAnsi="GHEA Grapalat" w:cs="Sylfaen"/>
                          <w:i/>
                          <w:color w:val="002060"/>
                          <w:lang w:val="hy-AM"/>
                        </w:rPr>
                        <w:t>Տնտեսական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և</w:t>
                      </w:r>
                      <w:r w:rsidRPr="00476CD5">
                        <w:rPr>
                          <w:rFonts w:ascii="GHEA Grapalat" w:hAnsi="GHEA Grapalat"/>
                          <w:i/>
                          <w:color w:val="002060"/>
                          <w:lang w:val="hy-AM"/>
                        </w:rPr>
                        <w:t xml:space="preserve"> </w:t>
                      </w:r>
                      <w:r w:rsidRPr="00476CD5">
                        <w:rPr>
                          <w:rFonts w:ascii="GHEA Grapalat" w:hAnsi="GHEA Grapalat" w:cs="Sylfaen"/>
                          <w:i/>
                          <w:color w:val="002060"/>
                          <w:lang w:val="hy-AM"/>
                        </w:rPr>
                        <w:t>քաղաքական</w:t>
                      </w:r>
                      <w:r w:rsidRPr="00476CD5">
                        <w:rPr>
                          <w:rFonts w:ascii="GHEA Grapalat" w:hAnsi="GHEA Grapalat"/>
                          <w:i/>
                          <w:color w:val="002060"/>
                          <w:lang w:val="hy-AM"/>
                        </w:rPr>
                        <w:t xml:space="preserve"> </w:t>
                      </w:r>
                      <w:r w:rsidRPr="00476CD5">
                        <w:rPr>
                          <w:rFonts w:ascii="GHEA Grapalat" w:hAnsi="GHEA Grapalat" w:cs="Sylfaen"/>
                          <w:i/>
                          <w:color w:val="002060"/>
                          <w:lang w:val="hy-AM"/>
                        </w:rPr>
                        <w:t>շահերից</w:t>
                      </w:r>
                      <w:r w:rsidRPr="00476CD5">
                        <w:rPr>
                          <w:rFonts w:ascii="GHEA Grapalat" w:hAnsi="GHEA Grapalat"/>
                          <w:i/>
                          <w:color w:val="002060"/>
                          <w:lang w:val="hy-AM"/>
                        </w:rPr>
                        <w:t xml:space="preserve"> </w:t>
                      </w:r>
                      <w:r w:rsidRPr="00476CD5">
                        <w:rPr>
                          <w:rFonts w:ascii="GHEA Grapalat" w:hAnsi="GHEA Grapalat" w:cs="Sylfaen"/>
                          <w:i/>
                          <w:color w:val="002060"/>
                          <w:lang w:val="hy-AM"/>
                        </w:rPr>
                        <w:t>բխող</w:t>
                      </w:r>
                      <w:r w:rsidRPr="00476CD5">
                        <w:rPr>
                          <w:rFonts w:ascii="GHEA Grapalat" w:hAnsi="GHEA Grapalat"/>
                          <w:i/>
                          <w:color w:val="002060"/>
                          <w:lang w:val="hy-AM"/>
                        </w:rPr>
                        <w:t xml:space="preserve"> </w:t>
                      </w:r>
                      <w:r w:rsidRPr="00476CD5">
                        <w:rPr>
                          <w:rFonts w:ascii="GHEA Grapalat" w:hAnsi="GHEA Grapalat" w:cs="Sylfaen"/>
                          <w:i/>
                          <w:color w:val="002060"/>
                          <w:lang w:val="hy-AM"/>
                        </w:rPr>
                        <w:t>թաքնված</w:t>
                      </w:r>
                      <w:r w:rsidRPr="00476CD5">
                        <w:rPr>
                          <w:rFonts w:ascii="GHEA Grapalat" w:hAnsi="GHEA Grapalat"/>
                          <w:i/>
                          <w:color w:val="002060"/>
                          <w:lang w:val="hy-AM"/>
                        </w:rPr>
                        <w:t xml:space="preserve"> </w:t>
                      </w:r>
                      <w:r w:rsidRPr="00476CD5">
                        <w:rPr>
                          <w:rFonts w:ascii="GHEA Grapalat" w:hAnsi="GHEA Grapalat" w:cs="Sylfaen"/>
                          <w:i/>
                          <w:color w:val="002060"/>
                          <w:lang w:val="hy-AM"/>
                        </w:rPr>
                        <w:t>գործողությունների</w:t>
                      </w:r>
                      <w:r w:rsidRPr="00476CD5">
                        <w:rPr>
                          <w:rFonts w:ascii="GHEA Grapalat" w:hAnsi="GHEA Grapalat"/>
                          <w:i/>
                          <w:color w:val="002060"/>
                          <w:lang w:val="hy-AM"/>
                        </w:rPr>
                        <w:t xml:space="preserve"> </w:t>
                      </w:r>
                      <w:r w:rsidRPr="00476CD5">
                        <w:rPr>
                          <w:rFonts w:ascii="GHEA Grapalat" w:hAnsi="GHEA Grapalat" w:cs="Sylfaen"/>
                          <w:i/>
                          <w:color w:val="002060"/>
                          <w:lang w:val="hy-AM"/>
                        </w:rPr>
                        <w:t>ծրագիրը</w:t>
                      </w:r>
                      <w:r w:rsidRPr="00476CD5">
                        <w:rPr>
                          <w:rFonts w:ascii="GHEA Grapalat" w:hAnsi="GHEA Grapalat"/>
                          <w:i/>
                          <w:color w:val="002060"/>
                          <w:lang w:val="hy-AM"/>
                        </w:rPr>
                        <w:t xml:space="preserve"> </w:t>
                      </w:r>
                      <w:r w:rsidRPr="00476CD5">
                        <w:rPr>
                          <w:rFonts w:ascii="GHEA Grapalat" w:hAnsi="GHEA Grapalat" w:cs="Sylfaen"/>
                          <w:i/>
                          <w:color w:val="002060"/>
                          <w:lang w:val="hy-AM"/>
                        </w:rPr>
                        <w:t>ևս</w:t>
                      </w:r>
                      <w:r w:rsidRPr="00476CD5">
                        <w:rPr>
                          <w:rFonts w:ascii="GHEA Grapalat" w:hAnsi="GHEA Grapalat"/>
                          <w:i/>
                          <w:color w:val="002060"/>
                          <w:lang w:val="hy-AM"/>
                        </w:rPr>
                        <w:t xml:space="preserve"> </w:t>
                      </w:r>
                      <w:r w:rsidRPr="00476CD5">
                        <w:rPr>
                          <w:rFonts w:ascii="GHEA Grapalat" w:hAnsi="GHEA Grapalat" w:cs="Sylfaen"/>
                          <w:i/>
                          <w:color w:val="002060"/>
                          <w:lang w:val="hy-AM"/>
                        </w:rPr>
                        <w:t>կարող</w:t>
                      </w:r>
                      <w:r w:rsidRPr="00476CD5">
                        <w:rPr>
                          <w:rFonts w:ascii="GHEA Grapalat" w:hAnsi="GHEA Grapalat"/>
                          <w:i/>
                          <w:color w:val="002060"/>
                          <w:lang w:val="hy-AM"/>
                        </w:rPr>
                        <w:t xml:space="preserve"> </w:t>
                      </w:r>
                      <w:r w:rsidRPr="00476CD5">
                        <w:rPr>
                          <w:rFonts w:ascii="GHEA Grapalat" w:hAnsi="GHEA Grapalat" w:cs="Sylfaen"/>
                          <w:i/>
                          <w:color w:val="002060"/>
                          <w:lang w:val="hy-AM"/>
                        </w:rPr>
                        <w:t>է</w:t>
                      </w:r>
                      <w:r w:rsidRPr="00476CD5">
                        <w:rPr>
                          <w:rFonts w:ascii="GHEA Grapalat" w:hAnsi="GHEA Grapalat"/>
                          <w:i/>
                          <w:color w:val="002060"/>
                          <w:lang w:val="hy-AM"/>
                        </w:rPr>
                        <w:t xml:space="preserve"> </w:t>
                      </w:r>
                      <w:r w:rsidRPr="00476CD5">
                        <w:rPr>
                          <w:rFonts w:ascii="GHEA Grapalat" w:hAnsi="GHEA Grapalat" w:cs="Sylfaen"/>
                          <w:i/>
                          <w:color w:val="002060"/>
                          <w:lang w:val="hy-AM"/>
                        </w:rPr>
                        <w:t>ազդել</w:t>
                      </w:r>
                      <w:r w:rsidRPr="00476CD5">
                        <w:rPr>
                          <w:rFonts w:ascii="GHEA Grapalat" w:hAnsi="GHEA Grapalat"/>
                          <w:i/>
                          <w:color w:val="002060"/>
                          <w:lang w:val="hy-AM"/>
                        </w:rPr>
                        <w:t xml:space="preserve"> </w:t>
                      </w:r>
                      <w:r w:rsidRPr="00476CD5">
                        <w:rPr>
                          <w:rFonts w:ascii="GHEA Grapalat" w:hAnsi="GHEA Grapalat" w:cs="Sylfaen"/>
                          <w:i/>
                          <w:color w:val="002060"/>
                          <w:lang w:val="hy-AM"/>
                        </w:rPr>
                        <w:t>առաջնահերթությունների</w:t>
                      </w:r>
                      <w:r w:rsidRPr="00476CD5">
                        <w:rPr>
                          <w:rFonts w:ascii="GHEA Grapalat" w:hAnsi="GHEA Grapalat"/>
                          <w:i/>
                          <w:color w:val="002060"/>
                          <w:lang w:val="hy-AM"/>
                        </w:rPr>
                        <w:t xml:space="preserve"> </w:t>
                      </w:r>
                      <w:r w:rsidRPr="00476CD5">
                        <w:rPr>
                          <w:rFonts w:ascii="GHEA Grapalat" w:hAnsi="GHEA Grapalat" w:cs="Sylfaen"/>
                          <w:i/>
                          <w:color w:val="002060"/>
                          <w:lang w:val="hy-AM"/>
                        </w:rPr>
                        <w:t>ընտրության</w:t>
                      </w:r>
                      <w:r w:rsidRPr="00476CD5">
                        <w:rPr>
                          <w:rFonts w:ascii="GHEA Grapalat" w:hAnsi="GHEA Grapalat"/>
                          <w:i/>
                          <w:color w:val="002060"/>
                          <w:lang w:val="hy-AM"/>
                        </w:rPr>
                        <w:t xml:space="preserve"> </w:t>
                      </w:r>
                      <w:r w:rsidRPr="00476CD5">
                        <w:rPr>
                          <w:rFonts w:ascii="GHEA Grapalat" w:hAnsi="GHEA Grapalat" w:cs="Sylfaen"/>
                          <w:i/>
                          <w:color w:val="002060"/>
                          <w:lang w:val="hy-AM"/>
                        </w:rPr>
                        <w:t>վրա</w:t>
                      </w:r>
                      <w:r w:rsidRPr="00476CD5">
                        <w:rPr>
                          <w:rFonts w:ascii="GHEA Grapalat" w:hAnsi="GHEA Grapalat"/>
                          <w:i/>
                          <w:color w:val="002060"/>
                          <w:lang w:val="hy-AM"/>
                        </w:rPr>
                        <w:t xml:space="preserve">:  </w:t>
                      </w:r>
                    </w:p>
                    <w:p w14:paraId="4C080874"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Անհրաժեշտ</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հաշվի</w:t>
                      </w:r>
                      <w:r w:rsidRPr="00CD4621">
                        <w:rPr>
                          <w:rFonts w:ascii="GHEA Grapalat" w:hAnsi="GHEA Grapalat"/>
                          <w:i/>
                          <w:color w:val="002060"/>
                          <w:lang w:val="hy-AM"/>
                        </w:rPr>
                        <w:t xml:space="preserve"> </w:t>
                      </w:r>
                      <w:r w:rsidRPr="00CD4621">
                        <w:rPr>
                          <w:rFonts w:ascii="GHEA Grapalat" w:hAnsi="GHEA Grapalat" w:cs="Sylfaen"/>
                          <w:i/>
                          <w:color w:val="002060"/>
                          <w:lang w:val="hy-AM"/>
                        </w:rPr>
                        <w:t>առնել</w:t>
                      </w:r>
                      <w:r w:rsidRPr="00CD4621">
                        <w:rPr>
                          <w:rFonts w:ascii="GHEA Grapalat" w:hAnsi="GHEA Grapalat"/>
                          <w:i/>
                          <w:color w:val="002060"/>
                          <w:lang w:val="hy-AM"/>
                        </w:rPr>
                        <w:t xml:space="preserve"> </w:t>
                      </w:r>
                      <w:r w:rsidRPr="00CD4621">
                        <w:rPr>
                          <w:rFonts w:ascii="GHEA Grapalat" w:hAnsi="GHEA Grapalat" w:cs="Sylfaen"/>
                          <w:i/>
                          <w:color w:val="002060"/>
                          <w:lang w:val="hy-AM"/>
                        </w:rPr>
                        <w:t>նաև</w:t>
                      </w:r>
                      <w:r w:rsidRPr="00CD4621">
                        <w:rPr>
                          <w:rFonts w:ascii="GHEA Grapalat" w:hAnsi="GHEA Grapalat"/>
                          <w:i/>
                          <w:color w:val="002060"/>
                          <w:lang w:val="hy-AM"/>
                        </w:rPr>
                        <w:t xml:space="preserve"> </w:t>
                      </w:r>
                      <w:r w:rsidRPr="00CD4621">
                        <w:rPr>
                          <w:rFonts w:ascii="GHEA Grapalat" w:hAnsi="GHEA Grapalat" w:cs="Sylfaen"/>
                          <w:i/>
                          <w:color w:val="002060"/>
                          <w:lang w:val="hy-AM"/>
                        </w:rPr>
                        <w:t>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հանգամանքը</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առաջնահերթությունների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սահմանման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գործընթացի</w:t>
                      </w:r>
                      <w:r w:rsidRPr="00CD4621">
                        <w:rPr>
                          <w:rFonts w:ascii="GHEA Grapalat" w:hAnsi="GHEA Grapalat"/>
                          <w:i/>
                          <w:color w:val="002060"/>
                          <w:lang w:val="hy-AM"/>
                        </w:rPr>
                        <w:t xml:space="preserve"> </w:t>
                      </w:r>
                      <w:r w:rsidRPr="00CD4621">
                        <w:rPr>
                          <w:rFonts w:ascii="GHEA Grapalat" w:hAnsi="GHEA Grapalat" w:cs="Sylfaen"/>
                          <w:i/>
                          <w:color w:val="002060"/>
                          <w:lang w:val="hy-AM"/>
                        </w:rPr>
                        <w:t>օբյեկտիվությունը</w:t>
                      </w:r>
                      <w:r w:rsidRPr="00CD4621">
                        <w:rPr>
                          <w:rFonts w:ascii="GHEA Grapalat" w:hAnsi="GHEA Grapalat"/>
                          <w:i/>
                          <w:color w:val="002060"/>
                          <w:lang w:val="hy-AM"/>
                        </w:rPr>
                        <w:t xml:space="preserve"> </w:t>
                      </w:r>
                      <w:r w:rsidRPr="00CD4621">
                        <w:rPr>
                          <w:rFonts w:ascii="GHEA Grapalat" w:hAnsi="GHEA Grapalat" w:cs="Sylfaen"/>
                          <w:i/>
                          <w:color w:val="002060"/>
                          <w:lang w:val="hy-AM"/>
                        </w:rPr>
                        <w:t>խիստ</w:t>
                      </w:r>
                      <w:r w:rsidRPr="00CD4621">
                        <w:rPr>
                          <w:rFonts w:ascii="GHEA Grapalat" w:hAnsi="GHEA Grapalat"/>
                          <w:i/>
                          <w:color w:val="002060"/>
                          <w:lang w:val="hy-AM"/>
                        </w:rPr>
                        <w:t xml:space="preserve"> </w:t>
                      </w:r>
                      <w:r w:rsidRPr="00CD4621">
                        <w:rPr>
                          <w:rFonts w:ascii="GHEA Grapalat" w:hAnsi="GHEA Grapalat" w:cs="Sylfaen"/>
                          <w:i/>
                          <w:color w:val="002060"/>
                          <w:lang w:val="hy-AM"/>
                        </w:rPr>
                        <w:t>կախված</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ընտրության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կշռման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ընկալումից</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Առաջնահերթությունների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սահմանումը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լինել</w:t>
                      </w:r>
                      <w:r w:rsidRPr="00CD4621">
                        <w:rPr>
                          <w:rFonts w:ascii="GHEA Grapalat" w:hAnsi="GHEA Grapalat"/>
                          <w:i/>
                          <w:color w:val="002060"/>
                          <w:lang w:val="hy-AM"/>
                        </w:rPr>
                        <w:t xml:space="preserve"> </w:t>
                      </w:r>
                      <w:r w:rsidRPr="00CD4621">
                        <w:rPr>
                          <w:rFonts w:ascii="GHEA Grapalat" w:hAnsi="GHEA Grapalat" w:cs="Sylfaen"/>
                          <w:i/>
                          <w:color w:val="002060"/>
                          <w:lang w:val="hy-AM"/>
                        </w:rPr>
                        <w:t>հնչեղ</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օբյեկտիվ</w:t>
                      </w:r>
                      <w:r w:rsidRPr="00CD4621">
                        <w:rPr>
                          <w:rFonts w:ascii="GHEA Grapalat" w:hAnsi="GHEA Grapalat"/>
                          <w:i/>
                          <w:color w:val="002060"/>
                          <w:lang w:val="hy-AM"/>
                        </w:rPr>
                        <w:t xml:space="preserve">, </w:t>
                      </w:r>
                      <w:r w:rsidRPr="00CD4621">
                        <w:rPr>
                          <w:rFonts w:ascii="GHEA Grapalat" w:hAnsi="GHEA Grapalat" w:cs="Sylfaen"/>
                          <w:i/>
                          <w:color w:val="002060"/>
                          <w:lang w:val="hy-AM"/>
                        </w:rPr>
                        <w:t>բայց</w:t>
                      </w:r>
                      <w:r w:rsidRPr="00CD4621">
                        <w:rPr>
                          <w:rFonts w:ascii="GHEA Grapalat" w:hAnsi="GHEA Grapalat"/>
                          <w:i/>
                          <w:color w:val="002060"/>
                          <w:lang w:val="hy-AM"/>
                        </w:rPr>
                        <w:t xml:space="preserve"> </w:t>
                      </w:r>
                      <w:r w:rsidRPr="00CD4621">
                        <w:rPr>
                          <w:rFonts w:ascii="GHEA Grapalat" w:hAnsi="GHEA Grapalat" w:cs="Sylfaen"/>
                          <w:i/>
                          <w:color w:val="002060"/>
                          <w:lang w:val="hy-AM"/>
                        </w:rPr>
                        <w:t>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չարտացոլել</w:t>
                      </w:r>
                      <w:r w:rsidRPr="00CD4621">
                        <w:rPr>
                          <w:rFonts w:ascii="GHEA Grapalat" w:hAnsi="GHEA Grapalat"/>
                          <w:i/>
                          <w:color w:val="002060"/>
                          <w:lang w:val="hy-AM"/>
                        </w:rPr>
                        <w:t xml:space="preserve"> </w:t>
                      </w:r>
                      <w:r w:rsidRPr="00CD4621">
                        <w:rPr>
                          <w:rFonts w:ascii="GHEA Grapalat" w:hAnsi="GHEA Grapalat" w:cs="Sylfaen"/>
                          <w:i/>
                          <w:color w:val="002060"/>
                          <w:lang w:val="hy-AM"/>
                        </w:rPr>
                        <w:t>օրենսդրական նախաձեռնության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կամ</w:t>
                      </w:r>
                      <w:r w:rsidRPr="00CD4621">
                        <w:rPr>
                          <w:rFonts w:ascii="GHEA Grapalat" w:hAnsi="GHEA Grapalat"/>
                          <w:i/>
                          <w:color w:val="002060"/>
                          <w:lang w:val="hy-AM"/>
                        </w:rPr>
                        <w:t xml:space="preserve"> </w:t>
                      </w:r>
                      <w:r w:rsidRPr="00CD4621">
                        <w:rPr>
                          <w:rFonts w:ascii="GHEA Grapalat" w:hAnsi="GHEA Grapalat" w:cs="Sylfaen"/>
                          <w:i/>
                          <w:color w:val="002060"/>
                          <w:lang w:val="hy-AM"/>
                        </w:rPr>
                        <w:t>չառաջացնել</w:t>
                      </w:r>
                      <w:r w:rsidRPr="00CD4621">
                        <w:rPr>
                          <w:rFonts w:ascii="GHEA Grapalat" w:hAnsi="GHEA Grapalat"/>
                          <w:i/>
                          <w:color w:val="002060"/>
                          <w:lang w:val="hy-AM"/>
                        </w:rPr>
                        <w:t xml:space="preserve"> </w:t>
                      </w:r>
                      <w:r w:rsidRPr="00CD4621">
                        <w:rPr>
                          <w:rFonts w:ascii="GHEA Grapalat" w:hAnsi="GHEA Grapalat" w:cs="Sylfaen"/>
                          <w:i/>
                          <w:color w:val="002060"/>
                          <w:lang w:val="hy-AM"/>
                        </w:rPr>
                        <w:t>անհրաժեշտ</w:t>
                      </w:r>
                      <w:r w:rsidRPr="00CD4621">
                        <w:rPr>
                          <w:rFonts w:ascii="GHEA Grapalat" w:hAnsi="GHEA Grapalat"/>
                          <w:i/>
                          <w:color w:val="002060"/>
                          <w:lang w:val="hy-AM"/>
                        </w:rPr>
                        <w:t xml:space="preserve"> </w:t>
                      </w:r>
                      <w:r w:rsidRPr="00CD4621">
                        <w:rPr>
                          <w:rFonts w:ascii="GHEA Grapalat" w:hAnsi="GHEA Grapalat" w:cs="Sylfaen"/>
                          <w:i/>
                          <w:color w:val="002060"/>
                          <w:lang w:val="hy-AM"/>
                        </w:rPr>
                        <w:t>մասնակցային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զգացողություն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արտաքին</w:t>
                      </w:r>
                      <w:r w:rsidRPr="00CD4621">
                        <w:rPr>
                          <w:rFonts w:ascii="GHEA Grapalat" w:hAnsi="GHEA Grapalat"/>
                          <w:i/>
                          <w:color w:val="002060"/>
                          <w:lang w:val="hy-AM"/>
                        </w:rPr>
                        <w:t xml:space="preserve"> </w:t>
                      </w:r>
                      <w:r w:rsidRPr="00CD4621">
                        <w:rPr>
                          <w:rFonts w:ascii="GHEA Grapalat" w:hAnsi="GHEA Grapalat" w:cs="Sylfaen"/>
                          <w:i/>
                          <w:color w:val="002060"/>
                          <w:lang w:val="hy-AM"/>
                        </w:rPr>
                        <w:t>շահառուների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մոտ</w:t>
                      </w:r>
                      <w:r w:rsidRPr="00CD4621">
                        <w:rPr>
                          <w:rFonts w:ascii="GHEA Grapalat" w:hAnsi="GHEA Grapalat"/>
                          <w:i/>
                          <w:color w:val="002060"/>
                          <w:lang w:val="hy-AM"/>
                        </w:rPr>
                        <w:t xml:space="preserve">, </w:t>
                      </w:r>
                      <w:r w:rsidRPr="00CD4621">
                        <w:rPr>
                          <w:rFonts w:ascii="GHEA Grapalat" w:hAnsi="GHEA Grapalat" w:cs="Sylfaen"/>
                          <w:i/>
                          <w:color w:val="002060"/>
                          <w:lang w:val="hy-AM"/>
                        </w:rPr>
                        <w:t>որոնք երկուսն էլ հանդիսանում են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առաջնահերթույների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հիմանվորման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առանցքային</w:t>
                      </w:r>
                      <w:r w:rsidRPr="00CD4621">
                        <w:rPr>
                          <w:rFonts w:ascii="GHEA Grapalat" w:hAnsi="GHEA Grapalat"/>
                          <w:i/>
                          <w:color w:val="002060"/>
                          <w:lang w:val="hy-AM"/>
                        </w:rPr>
                        <w:t xml:space="preserve"> գործոններ: </w:t>
                      </w:r>
                    </w:p>
                    <w:p w14:paraId="6B3931C4"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Ուստի</w:t>
                      </w:r>
                      <w:r w:rsidRPr="00CD4621">
                        <w:rPr>
                          <w:rFonts w:ascii="GHEA Grapalat" w:hAnsi="GHEA Grapalat"/>
                          <w:i/>
                          <w:color w:val="002060"/>
                          <w:lang w:val="hy-AM"/>
                        </w:rPr>
                        <w:t xml:space="preserve">, </w:t>
                      </w:r>
                      <w:r w:rsidRPr="00CD4621">
                        <w:rPr>
                          <w:rFonts w:ascii="GHEA Grapalat" w:hAnsi="GHEA Grapalat" w:cs="Sylfaen"/>
                          <w:i/>
                          <w:color w:val="002060"/>
                          <w:lang w:val="hy-AM"/>
                        </w:rPr>
                        <w:t>անհրաժեշտ</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ունենալ</w:t>
                      </w:r>
                      <w:r w:rsidRPr="00CD4621">
                        <w:rPr>
                          <w:rFonts w:ascii="GHEA Grapalat" w:hAnsi="GHEA Grapalat"/>
                          <w:i/>
                          <w:color w:val="002060"/>
                          <w:lang w:val="hy-AM"/>
                        </w:rPr>
                        <w:t xml:space="preserve"> </w:t>
                      </w:r>
                      <w:r w:rsidRPr="00CD4621">
                        <w:rPr>
                          <w:rFonts w:ascii="GHEA Grapalat" w:hAnsi="GHEA Grapalat" w:cs="Sylfaen"/>
                          <w:i/>
                          <w:color w:val="002060"/>
                          <w:lang w:val="hy-AM"/>
                        </w:rPr>
                        <w:t>բազմաոլորտային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խմբեր</w:t>
                      </w:r>
                      <w:r w:rsidRPr="00CD4621">
                        <w:rPr>
                          <w:rFonts w:ascii="GHEA Grapalat" w:hAnsi="GHEA Grapalat"/>
                          <w:i/>
                          <w:color w:val="002060"/>
                          <w:lang w:val="hy-AM"/>
                        </w:rPr>
                        <w:t xml:space="preserve">` </w:t>
                      </w:r>
                      <w:r w:rsidRPr="00CD4621">
                        <w:rPr>
                          <w:rFonts w:ascii="GHEA Grapalat" w:hAnsi="GHEA Grapalat" w:cs="Sylfaen"/>
                          <w:i/>
                          <w:color w:val="002060"/>
                          <w:lang w:val="hy-AM"/>
                        </w:rPr>
                        <w:t>անհատական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կողմնապահությունները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բացառելու</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w:t>
                      </w:r>
                      <w:r w:rsidRPr="00CD4621">
                        <w:rPr>
                          <w:rFonts w:ascii="GHEA Grapalat" w:hAnsi="GHEA Grapalat"/>
                          <w:i/>
                          <w:color w:val="002060"/>
                          <w:lang w:val="hy-AM"/>
                        </w:rPr>
                        <w:t xml:space="preserve">: </w:t>
                      </w:r>
                    </w:p>
                    <w:p w14:paraId="0C370E10" w14:textId="77777777" w:rsidR="00D15BCE" w:rsidRPr="00CD4621" w:rsidRDefault="00D15BCE" w:rsidP="00022FC3">
                      <w:pPr>
                        <w:jc w:val="both"/>
                        <w:rPr>
                          <w:rFonts w:ascii="GHEA Grapalat" w:hAnsi="GHEA Grapalat"/>
                          <w:i/>
                          <w:color w:val="002060"/>
                          <w:lang w:val="hy-AM"/>
                        </w:rPr>
                      </w:pPr>
                    </w:p>
                    <w:p w14:paraId="372337FB" w14:textId="77777777" w:rsidR="00D15BCE" w:rsidRPr="00CD4621" w:rsidRDefault="00D15BCE" w:rsidP="00022FC3">
                      <w:pPr>
                        <w:jc w:val="center"/>
                        <w:rPr>
                          <w:rFonts w:ascii="GHEA Grapalat" w:hAnsi="GHEA Grapalat"/>
                          <w:b/>
                          <w:i/>
                          <w:color w:val="002060"/>
                          <w:lang w:val="hy-AM"/>
                        </w:rPr>
                      </w:pPr>
                      <w:r w:rsidRPr="00CD4621">
                        <w:rPr>
                          <w:rFonts w:ascii="GHEA Grapalat" w:hAnsi="GHEA Grapalat" w:cs="Sylfaen"/>
                          <w:b/>
                          <w:i/>
                          <w:color w:val="002060"/>
                          <w:lang w:val="hy-AM"/>
                        </w:rPr>
                        <w:t>Չափանիշների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կշռումը</w:t>
                      </w:r>
                      <w:r w:rsidRPr="00CD4621">
                        <w:rPr>
                          <w:rFonts w:ascii="GHEA Grapalat" w:hAnsi="GHEA Grapalat"/>
                          <w:b/>
                          <w:i/>
                          <w:color w:val="002060"/>
                          <w:lang w:val="hy-AM"/>
                        </w:rPr>
                        <w:t xml:space="preserve"> </w:t>
                      </w:r>
                      <w:r w:rsidRPr="00CD4621">
                        <w:rPr>
                          <w:rFonts w:ascii="GHEA Grapalat" w:hAnsi="GHEA Grapalat" w:cs="Sylfaen"/>
                          <w:b/>
                          <w:i/>
                          <w:color w:val="002060"/>
                          <w:lang w:val="hy-AM"/>
                        </w:rPr>
                        <w:t>և</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կշռման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միավորի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համակարգի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սահմանումը</w:t>
                      </w:r>
                    </w:p>
                    <w:p w14:paraId="5D276C8D" w14:textId="77777777" w:rsidR="00D15BCE" w:rsidRPr="00CD4621" w:rsidRDefault="00D15BCE" w:rsidP="00022FC3">
                      <w:pPr>
                        <w:jc w:val="both"/>
                        <w:rPr>
                          <w:rFonts w:ascii="GHEA Grapalat" w:hAnsi="GHEA Grapalat"/>
                          <w:i/>
                          <w:color w:val="002060"/>
                          <w:lang w:val="hy-AM"/>
                        </w:rPr>
                      </w:pPr>
                    </w:p>
                    <w:p w14:paraId="4C7C4B4B" w14:textId="77777777" w:rsidR="00D15BCE"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Յուրաքանչյուր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չափանիշի</w:t>
                      </w:r>
                      <w:r w:rsidRPr="00CD4621">
                        <w:rPr>
                          <w:rFonts w:ascii="GHEA Grapalat" w:hAnsi="GHEA Grapalat"/>
                          <w:i/>
                          <w:color w:val="002060"/>
                          <w:lang w:val="hy-AM"/>
                        </w:rPr>
                        <w:t xml:space="preserve"> </w:t>
                      </w:r>
                      <w:r w:rsidRPr="00CD4621">
                        <w:rPr>
                          <w:rFonts w:ascii="GHEA Grapalat" w:hAnsi="GHEA Grapalat" w:cs="Sylfaen"/>
                          <w:i/>
                          <w:color w:val="002060"/>
                          <w:lang w:val="hy-AM"/>
                        </w:rPr>
                        <w:t>հարաբերական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կարևորությունը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կարելի</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որոշել</w:t>
                      </w:r>
                      <w:r w:rsidRPr="00CD4621">
                        <w:rPr>
                          <w:rFonts w:ascii="GHEA Grapalat" w:hAnsi="GHEA Grapalat"/>
                          <w:i/>
                          <w:color w:val="002060"/>
                          <w:lang w:val="hy-AM"/>
                        </w:rPr>
                        <w:t xml:space="preserve">` </w:t>
                      </w:r>
                      <w:r w:rsidRPr="00CD4621">
                        <w:rPr>
                          <w:rFonts w:ascii="GHEA Grapalat" w:hAnsi="GHEA Grapalat" w:cs="Sylfaen"/>
                          <w:i/>
                          <w:color w:val="002060"/>
                          <w:lang w:val="hy-AM"/>
                        </w:rPr>
                        <w:t>խնդրելով</w:t>
                      </w:r>
                      <w:r w:rsidRPr="00CD4621">
                        <w:rPr>
                          <w:rFonts w:ascii="GHEA Grapalat" w:hAnsi="GHEA Grapalat"/>
                          <w:i/>
                          <w:color w:val="002060"/>
                          <w:lang w:val="hy-AM"/>
                        </w:rPr>
                        <w:t xml:space="preserve"> </w:t>
                      </w:r>
                      <w:r w:rsidRPr="00CD4621">
                        <w:rPr>
                          <w:rFonts w:ascii="GHEA Grapalat" w:hAnsi="GHEA Grapalat" w:cs="Sylfaen"/>
                          <w:i/>
                          <w:color w:val="002060"/>
                          <w:lang w:val="hy-AM"/>
                        </w:rPr>
                        <w:t>շահառուներից</w:t>
                      </w:r>
                      <w:r w:rsidRPr="00CD4621">
                        <w:rPr>
                          <w:rFonts w:ascii="GHEA Grapalat" w:hAnsi="GHEA Grapalat"/>
                          <w:i/>
                          <w:color w:val="002060"/>
                          <w:lang w:val="hy-AM"/>
                        </w:rPr>
                        <w:t xml:space="preserve"> </w:t>
                      </w:r>
                      <w:r w:rsidRPr="00CD4621">
                        <w:rPr>
                          <w:rFonts w:ascii="GHEA Grapalat" w:hAnsi="GHEA Grapalat" w:cs="Sylfaen"/>
                          <w:i/>
                          <w:color w:val="002060"/>
                          <w:lang w:val="hy-AM"/>
                        </w:rPr>
                        <w:t>յուրաքանչյուրին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մեկ</w:t>
                      </w:r>
                      <w:r w:rsidRPr="00CD4621">
                        <w:rPr>
                          <w:rFonts w:ascii="GHEA Grapalat" w:hAnsi="GHEA Grapalat"/>
                          <w:i/>
                          <w:color w:val="002060"/>
                          <w:lang w:val="hy-AM"/>
                        </w:rPr>
                        <w:t xml:space="preserve"> </w:t>
                      </w:r>
                      <w:r w:rsidRPr="00CD4621">
                        <w:rPr>
                          <w:rFonts w:ascii="GHEA Grapalat" w:hAnsi="GHEA Grapalat" w:cs="Sylfaen"/>
                          <w:i/>
                          <w:color w:val="002060"/>
                          <w:lang w:val="hy-AM"/>
                        </w:rPr>
                        <w:t>անգամ</w:t>
                      </w:r>
                      <w:r w:rsidRPr="00CD4621">
                        <w:rPr>
                          <w:rFonts w:ascii="GHEA Grapalat" w:hAnsi="GHEA Grapalat"/>
                          <w:i/>
                          <w:color w:val="002060"/>
                          <w:lang w:val="hy-AM"/>
                        </w:rPr>
                        <w:t xml:space="preserve"> </w:t>
                      </w:r>
                      <w:r w:rsidRPr="00CD4621">
                        <w:rPr>
                          <w:rFonts w:ascii="GHEA Grapalat" w:hAnsi="GHEA Grapalat" w:cs="Sylfaen"/>
                          <w:i/>
                          <w:color w:val="002060"/>
                          <w:lang w:val="hy-AM"/>
                        </w:rPr>
                        <w:t>ընտրել</w:t>
                      </w:r>
                      <w:r w:rsidRPr="00CD4621">
                        <w:rPr>
                          <w:rFonts w:ascii="GHEA Grapalat" w:hAnsi="GHEA Grapalat"/>
                          <w:i/>
                          <w:color w:val="002060"/>
                          <w:lang w:val="hy-AM"/>
                        </w:rPr>
                        <w:t xml:space="preserve"> </w:t>
                      </w:r>
                      <w:r w:rsidRPr="00CD4621">
                        <w:rPr>
                          <w:rFonts w:ascii="GHEA Grapalat" w:hAnsi="GHEA Grapalat" w:cs="Sylfaen"/>
                          <w:i/>
                          <w:color w:val="002060"/>
                          <w:lang w:val="hy-AM"/>
                        </w:rPr>
                        <w:t>այն</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որոնք</w:t>
                      </w:r>
                      <w:r w:rsidRPr="00CD4621">
                        <w:rPr>
                          <w:rFonts w:ascii="GHEA Grapalat" w:hAnsi="GHEA Grapalat"/>
                          <w:i/>
                          <w:color w:val="002060"/>
                          <w:lang w:val="hy-AM"/>
                        </w:rPr>
                        <w:t xml:space="preserve"> </w:t>
                      </w:r>
                      <w:r w:rsidRPr="00CD4621">
                        <w:rPr>
                          <w:rFonts w:ascii="GHEA Grapalat" w:hAnsi="GHEA Grapalat" w:cs="Sylfaen"/>
                          <w:i/>
                          <w:color w:val="002060"/>
                          <w:lang w:val="hy-AM"/>
                        </w:rPr>
                        <w:t>նրանք</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համարում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ամեաօգտակարը</w:t>
                      </w:r>
                      <w:r w:rsidRPr="00CD4621">
                        <w:rPr>
                          <w:rFonts w:ascii="GHEA Grapalat" w:hAnsi="GHEA Grapalat"/>
                          <w:i/>
                          <w:color w:val="002060"/>
                          <w:lang w:val="hy-AM"/>
                        </w:rPr>
                        <w:t xml:space="preserve">:  </w:t>
                      </w:r>
                      <w:r w:rsidRPr="00CD4621">
                        <w:rPr>
                          <w:rFonts w:ascii="GHEA Grapalat" w:hAnsi="GHEA Grapalat" w:cs="Sylfaen"/>
                          <w:i/>
                          <w:color w:val="002060"/>
                          <w:lang w:val="hy-AM"/>
                        </w:rPr>
                        <w:t>Փորձը</w:t>
                      </w:r>
                      <w:r w:rsidRPr="00CD4621">
                        <w:rPr>
                          <w:rFonts w:ascii="GHEA Grapalat" w:hAnsi="GHEA Grapalat"/>
                          <w:i/>
                          <w:color w:val="002060"/>
                          <w:lang w:val="hy-AM"/>
                        </w:rPr>
                        <w:t xml:space="preserve"> </w:t>
                      </w:r>
                      <w:r w:rsidRPr="00CD4621">
                        <w:rPr>
                          <w:rFonts w:ascii="GHEA Grapalat" w:hAnsi="GHEA Grapalat" w:cs="Sylfaen"/>
                          <w:i/>
                          <w:color w:val="002060"/>
                          <w:lang w:val="hy-AM"/>
                        </w:rPr>
                        <w:t>ցույց</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տալիս</w:t>
                      </w:r>
                      <w:r w:rsidRPr="00CD4621">
                        <w:rPr>
                          <w:rFonts w:ascii="GHEA Grapalat" w:hAnsi="GHEA Grapalat"/>
                          <w:i/>
                          <w:color w:val="002060"/>
                          <w:lang w:val="hy-AM"/>
                        </w:rPr>
                        <w:t xml:space="preserve">, </w:t>
                      </w:r>
                      <w:r w:rsidRPr="00CD4621">
                        <w:rPr>
                          <w:rFonts w:ascii="GHEA Grapalat" w:hAnsi="GHEA Grapalat" w:cs="Sylfaen"/>
                          <w:i/>
                          <w:color w:val="002060"/>
                          <w:lang w:val="hy-AM"/>
                        </w:rPr>
                        <w:t>որ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չափանիշների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մոտ</w:t>
                      </w:r>
                      <w:r w:rsidRPr="00CD4621">
                        <w:rPr>
                          <w:rFonts w:ascii="GHEA Grapalat" w:hAnsi="GHEA Grapalat"/>
                          <w:i/>
                          <w:color w:val="002060"/>
                          <w:lang w:val="hy-AM"/>
                        </w:rPr>
                        <w:t xml:space="preserve"> 60 </w:t>
                      </w:r>
                      <w:r w:rsidRPr="00CD4621">
                        <w:rPr>
                          <w:rFonts w:ascii="GHEA Grapalat" w:hAnsi="GHEA Grapalat" w:cs="Sylfaen"/>
                          <w:i/>
                          <w:color w:val="002060"/>
                          <w:lang w:val="hy-AM"/>
                        </w:rPr>
                        <w:t>տոկոսն</w:t>
                      </w:r>
                      <w:r w:rsidRPr="00CD4621">
                        <w:rPr>
                          <w:rFonts w:ascii="GHEA Grapalat" w:hAnsi="GHEA Grapalat"/>
                          <w:i/>
                          <w:color w:val="002060"/>
                          <w:lang w:val="hy-AM"/>
                        </w:rPr>
                        <w:t xml:space="preserve"> </w:t>
                      </w:r>
                      <w:r w:rsidRPr="00CD4621">
                        <w:rPr>
                          <w:rFonts w:ascii="GHEA Grapalat" w:hAnsi="GHEA Grapalat" w:cs="Sylfaen"/>
                          <w:i/>
                          <w:color w:val="002060"/>
                          <w:lang w:val="hy-AM"/>
                        </w:rPr>
                        <w:t>ընտրելը</w:t>
                      </w:r>
                      <w:r w:rsidRPr="00CD4621">
                        <w:rPr>
                          <w:rFonts w:ascii="GHEA Grapalat" w:hAnsi="GHEA Grapalat"/>
                          <w:i/>
                          <w:color w:val="002060"/>
                          <w:lang w:val="hy-AM"/>
                        </w:rPr>
                        <w:t xml:space="preserve"> </w:t>
                      </w:r>
                      <w:r w:rsidRPr="00CD4621">
                        <w:rPr>
                          <w:rFonts w:ascii="GHEA Grapalat" w:hAnsi="GHEA Grapalat" w:cs="Sylfaen"/>
                          <w:i/>
                          <w:color w:val="002060"/>
                          <w:lang w:val="hy-AM"/>
                        </w:rPr>
                        <w:t>ճիշտ</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եթե</w:t>
                      </w:r>
                      <w:r w:rsidRPr="00CD4621">
                        <w:rPr>
                          <w:rFonts w:ascii="GHEA Grapalat" w:hAnsi="GHEA Grapalat"/>
                          <w:i/>
                          <w:color w:val="002060"/>
                          <w:lang w:val="hy-AM"/>
                        </w:rPr>
                        <w:t xml:space="preserve"> </w:t>
                      </w:r>
                      <w:r w:rsidRPr="00CD4621">
                        <w:rPr>
                          <w:rFonts w:ascii="GHEA Grapalat" w:hAnsi="GHEA Grapalat" w:cs="Sylfaen"/>
                          <w:i/>
                          <w:color w:val="002060"/>
                          <w:lang w:val="hy-AM"/>
                        </w:rPr>
                        <w:t>առկա</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15 </w:t>
                      </w:r>
                      <w:r w:rsidRPr="00CD4621">
                        <w:rPr>
                          <w:rFonts w:ascii="GHEA Grapalat" w:hAnsi="GHEA Grapalat" w:cs="Sylfaen"/>
                          <w:i/>
                          <w:color w:val="002060"/>
                          <w:lang w:val="hy-AM"/>
                        </w:rPr>
                        <w:t>չափանիշներից</w:t>
                      </w:r>
                      <w:r w:rsidRPr="00CD4621">
                        <w:rPr>
                          <w:rFonts w:ascii="GHEA Grapalat" w:hAnsi="GHEA Grapalat"/>
                          <w:i/>
                          <w:color w:val="002060"/>
                          <w:lang w:val="hy-AM"/>
                        </w:rPr>
                        <w:t xml:space="preserve"> </w:t>
                      </w:r>
                      <w:r w:rsidRPr="00CD4621">
                        <w:rPr>
                          <w:rFonts w:ascii="GHEA Grapalat" w:hAnsi="GHEA Grapalat" w:cs="Sylfaen"/>
                          <w:i/>
                          <w:color w:val="002060"/>
                          <w:lang w:val="hy-AM"/>
                        </w:rPr>
                        <w:t>բաղկացած</w:t>
                      </w:r>
                      <w:r w:rsidRPr="00CD4621">
                        <w:rPr>
                          <w:rFonts w:ascii="GHEA Grapalat" w:hAnsi="GHEA Grapalat"/>
                          <w:i/>
                          <w:color w:val="002060"/>
                          <w:lang w:val="hy-AM"/>
                        </w:rPr>
                        <w:t xml:space="preserve"> </w:t>
                      </w:r>
                      <w:r w:rsidRPr="00CD4621">
                        <w:rPr>
                          <w:rFonts w:ascii="GHEA Grapalat" w:hAnsi="GHEA Grapalat" w:cs="Sylfaen"/>
                          <w:i/>
                          <w:color w:val="002060"/>
                          <w:lang w:val="hy-AM"/>
                        </w:rPr>
                        <w:t>ցուցակ</w:t>
                      </w:r>
                      <w:r w:rsidRPr="00CD4621">
                        <w:rPr>
                          <w:rFonts w:ascii="GHEA Grapalat" w:hAnsi="GHEA Grapalat"/>
                          <w:i/>
                          <w:color w:val="002060"/>
                          <w:lang w:val="hy-AM"/>
                        </w:rPr>
                        <w:t xml:space="preserve">, </w:t>
                      </w:r>
                      <w:r w:rsidRPr="00CD4621">
                        <w:rPr>
                          <w:rFonts w:ascii="GHEA Grapalat" w:hAnsi="GHEA Grapalat" w:cs="Sylfaen"/>
                          <w:i/>
                          <w:color w:val="002060"/>
                          <w:lang w:val="hy-AM"/>
                        </w:rPr>
                        <w:t>յուրաքանչուր</w:t>
                      </w:r>
                      <w:r w:rsidRPr="00CD4621">
                        <w:rPr>
                          <w:rFonts w:ascii="GHEA Grapalat" w:hAnsi="GHEA Grapalat"/>
                          <w:i/>
                          <w:color w:val="002060"/>
                          <w:lang w:val="hy-AM"/>
                        </w:rPr>
                        <w:t xml:space="preserve"> </w:t>
                      </w:r>
                      <w:r w:rsidRPr="00CD4621">
                        <w:rPr>
                          <w:rFonts w:ascii="GHEA Grapalat" w:hAnsi="GHEA Grapalat" w:cs="Sylfaen"/>
                          <w:i/>
                          <w:color w:val="002060"/>
                          <w:lang w:val="hy-AM"/>
                        </w:rPr>
                        <w:t>մասնակցին</w:t>
                      </w:r>
                      <w:r w:rsidRPr="00CD4621">
                        <w:rPr>
                          <w:rFonts w:ascii="GHEA Grapalat" w:hAnsi="GHEA Grapalat"/>
                          <w:i/>
                          <w:color w:val="002060"/>
                          <w:lang w:val="hy-AM"/>
                        </w:rPr>
                        <w:t xml:space="preserve"> պետք է </w:t>
                      </w:r>
                      <w:r w:rsidRPr="00CD4621">
                        <w:rPr>
                          <w:rFonts w:ascii="GHEA Grapalat" w:hAnsi="GHEA Grapalat" w:cs="Sylfaen"/>
                          <w:i/>
                          <w:color w:val="002060"/>
                          <w:lang w:val="hy-AM"/>
                        </w:rPr>
                        <w:t>թույլատրել</w:t>
                      </w:r>
                      <w:r w:rsidRPr="00CD4621">
                        <w:rPr>
                          <w:rFonts w:ascii="GHEA Grapalat" w:hAnsi="GHEA Grapalat"/>
                          <w:i/>
                          <w:color w:val="002060"/>
                          <w:lang w:val="hy-AM"/>
                        </w:rPr>
                        <w:t xml:space="preserve"> </w:t>
                      </w:r>
                      <w:r w:rsidRPr="00CD4621">
                        <w:rPr>
                          <w:rFonts w:ascii="GHEA Grapalat" w:hAnsi="GHEA Grapalat" w:cs="Sylfaen"/>
                          <w:i/>
                          <w:color w:val="002060"/>
                          <w:lang w:val="hy-AM"/>
                        </w:rPr>
                        <w:t>կատարել</w:t>
                      </w:r>
                      <w:r w:rsidRPr="00CD4621">
                        <w:rPr>
                          <w:rFonts w:ascii="GHEA Grapalat" w:hAnsi="GHEA Grapalat"/>
                          <w:i/>
                          <w:color w:val="002060"/>
                          <w:lang w:val="hy-AM"/>
                        </w:rPr>
                        <w:t xml:space="preserve"> 9 </w:t>
                      </w:r>
                      <w:r w:rsidRPr="00CD4621">
                        <w:rPr>
                          <w:rFonts w:ascii="GHEA Grapalat" w:hAnsi="GHEA Grapalat" w:cs="Sylfaen"/>
                          <w:i/>
                          <w:color w:val="002060"/>
                          <w:lang w:val="hy-AM"/>
                        </w:rPr>
                        <w:t>ընտրություն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Հաջորդ</w:t>
                      </w:r>
                      <w:r w:rsidRPr="00CD4621">
                        <w:rPr>
                          <w:rFonts w:ascii="GHEA Grapalat" w:hAnsi="GHEA Grapalat"/>
                          <w:i/>
                          <w:color w:val="002060"/>
                          <w:lang w:val="hy-AM"/>
                        </w:rPr>
                        <w:t xml:space="preserve"> </w:t>
                      </w:r>
                      <w:r w:rsidRPr="00CD4621">
                        <w:rPr>
                          <w:rFonts w:ascii="GHEA Grapalat" w:hAnsi="GHEA Grapalat" w:cs="Sylfaen"/>
                          <w:i/>
                          <w:color w:val="002060"/>
                          <w:lang w:val="hy-AM"/>
                        </w:rPr>
                        <w:t>քայլը՝</w:t>
                      </w:r>
                    </w:p>
                    <w:p w14:paraId="57614F91" w14:textId="77777777" w:rsidR="00D15BCE" w:rsidRPr="00CD4621" w:rsidRDefault="00D15BCE" w:rsidP="00637837">
                      <w:pPr>
                        <w:pStyle w:val="ListParagraph"/>
                        <w:numPr>
                          <w:ilvl w:val="3"/>
                          <w:numId w:val="54"/>
                        </w:numPr>
                        <w:ind w:left="720"/>
                        <w:jc w:val="both"/>
                        <w:rPr>
                          <w:rFonts w:ascii="GHEA Grapalat" w:hAnsi="GHEA Grapalat"/>
                          <w:i/>
                          <w:color w:val="002060"/>
                          <w:lang w:val="hy-AM"/>
                        </w:rPr>
                      </w:pPr>
                      <w:r w:rsidRPr="00CD4621">
                        <w:rPr>
                          <w:rFonts w:ascii="GHEA Grapalat" w:hAnsi="GHEA Grapalat" w:cs="Sylfaen"/>
                          <w:i/>
                          <w:color w:val="002060"/>
                          <w:lang w:val="hy-AM"/>
                        </w:rPr>
                        <w:t>պետք է հանել ցուցակից այն չափանիշները, որոնց միավոր չի տրվել,</w:t>
                      </w:r>
                      <w:r w:rsidRPr="00CD4621">
                        <w:rPr>
                          <w:lang w:val="hy-AM"/>
                        </w:rPr>
                        <w:t xml:space="preserve"> </w:t>
                      </w:r>
                    </w:p>
                    <w:p w14:paraId="4B3646EA" w14:textId="77777777" w:rsidR="00D15BCE" w:rsidRPr="00022FC3" w:rsidRDefault="00D15BCE" w:rsidP="00637837">
                      <w:pPr>
                        <w:pStyle w:val="ListParagraph"/>
                        <w:numPr>
                          <w:ilvl w:val="0"/>
                          <w:numId w:val="54"/>
                        </w:numPr>
                        <w:jc w:val="both"/>
                        <w:rPr>
                          <w:rFonts w:ascii="Calibri" w:hAnsi="Calibri"/>
                          <w:lang w:val="hy-AM"/>
                        </w:rPr>
                      </w:pPr>
                      <w:r w:rsidRPr="00022FC3">
                        <w:rPr>
                          <w:rFonts w:ascii="GHEA Grapalat" w:hAnsi="GHEA Grapalat" w:cs="Sylfaen"/>
                          <w:i/>
                          <w:color w:val="002060"/>
                          <w:lang w:val="hy-AM"/>
                        </w:rPr>
                        <w:t>յուրաքանչյուր</w:t>
                      </w:r>
                      <w:r w:rsidRPr="00022FC3">
                        <w:rPr>
                          <w:rFonts w:ascii="GHEA Grapalat" w:hAnsi="GHEA Grapalat"/>
                          <w:i/>
                          <w:color w:val="002060"/>
                          <w:lang w:val="hy-AM"/>
                        </w:rPr>
                        <w:t xml:space="preserve"> </w:t>
                      </w:r>
                      <w:r w:rsidRPr="00022FC3">
                        <w:rPr>
                          <w:rFonts w:ascii="GHEA Grapalat" w:hAnsi="GHEA Grapalat" w:cs="Sylfaen"/>
                          <w:i/>
                          <w:color w:val="002060"/>
                          <w:lang w:val="hy-AM"/>
                        </w:rPr>
                        <w:t>չափանիշը</w:t>
                      </w:r>
                      <w:r w:rsidRPr="00022FC3">
                        <w:rPr>
                          <w:rFonts w:ascii="GHEA Grapalat" w:hAnsi="GHEA Grapalat"/>
                          <w:i/>
                          <w:color w:val="002060"/>
                          <w:lang w:val="hy-AM"/>
                        </w:rPr>
                        <w:t xml:space="preserve"> </w:t>
                      </w:r>
                      <w:r w:rsidRPr="00022FC3">
                        <w:rPr>
                          <w:rFonts w:ascii="GHEA Grapalat" w:hAnsi="GHEA Grapalat" w:cs="Sylfaen"/>
                          <w:i/>
                          <w:color w:val="002060"/>
                          <w:lang w:val="hy-AM"/>
                        </w:rPr>
                        <w:t>բաժանե</w:t>
                      </w:r>
                      <w:r w:rsidRPr="00CD4621">
                        <w:rPr>
                          <w:rFonts w:ascii="GHEA Grapalat" w:hAnsi="GHEA Grapalat" w:cs="Sylfaen"/>
                          <w:i/>
                          <w:color w:val="002060"/>
                          <w:lang w:val="hy-AM"/>
                        </w:rPr>
                        <w:t>լ</w:t>
                      </w:r>
                      <w:r w:rsidRPr="00022FC3">
                        <w:rPr>
                          <w:rFonts w:ascii="GHEA Grapalat" w:hAnsi="GHEA Grapalat"/>
                          <w:i/>
                          <w:color w:val="002060"/>
                          <w:lang w:val="hy-AM"/>
                        </w:rPr>
                        <w:t xml:space="preserve"> </w:t>
                      </w:r>
                      <w:r w:rsidRPr="00022FC3">
                        <w:rPr>
                          <w:rFonts w:ascii="GHEA Grapalat" w:hAnsi="GHEA Grapalat" w:cs="Sylfaen"/>
                          <w:i/>
                          <w:color w:val="002060"/>
                          <w:lang w:val="hy-AM"/>
                        </w:rPr>
                        <w:t>ամենացածր</w:t>
                      </w:r>
                      <w:r w:rsidRPr="00022FC3">
                        <w:rPr>
                          <w:rFonts w:ascii="GHEA Grapalat" w:hAnsi="GHEA Grapalat"/>
                          <w:i/>
                          <w:color w:val="002060"/>
                          <w:lang w:val="hy-AM"/>
                        </w:rPr>
                        <w:t xml:space="preserve"> </w:t>
                      </w:r>
                      <w:r w:rsidRPr="00022FC3">
                        <w:rPr>
                          <w:rFonts w:ascii="GHEA Grapalat" w:hAnsi="GHEA Grapalat" w:cs="Sylfaen"/>
                          <w:i/>
                          <w:color w:val="002060"/>
                          <w:lang w:val="hy-AM"/>
                        </w:rPr>
                        <w:t>միավորով</w:t>
                      </w:r>
                      <w:r w:rsidRPr="00022FC3">
                        <w:rPr>
                          <w:rFonts w:ascii="GHEA Grapalat" w:hAnsi="GHEA Grapalat"/>
                          <w:i/>
                          <w:color w:val="002060"/>
                          <w:lang w:val="hy-AM"/>
                        </w:rPr>
                        <w:t xml:space="preserve"> </w:t>
                      </w:r>
                      <w:r w:rsidRPr="00022FC3">
                        <w:rPr>
                          <w:rFonts w:ascii="GHEA Grapalat" w:hAnsi="GHEA Grapalat" w:cs="Sylfaen"/>
                          <w:i/>
                          <w:color w:val="002060"/>
                          <w:lang w:val="hy-AM"/>
                        </w:rPr>
                        <w:t>չափանիշի</w:t>
                      </w:r>
                      <w:r w:rsidRPr="00022FC3">
                        <w:rPr>
                          <w:rFonts w:ascii="GHEA Grapalat" w:hAnsi="GHEA Grapalat"/>
                          <w:i/>
                          <w:color w:val="002060"/>
                          <w:lang w:val="hy-AM"/>
                        </w:rPr>
                        <w:t xml:space="preserve"> </w:t>
                      </w:r>
                      <w:r w:rsidRPr="00CD4621">
                        <w:rPr>
                          <w:rFonts w:ascii="GHEA Grapalat" w:hAnsi="GHEA Grapalat"/>
                          <w:i/>
                          <w:color w:val="002060"/>
                          <w:lang w:val="hy-AM"/>
                        </w:rPr>
                        <w:t xml:space="preserve">միավորի </w:t>
                      </w:r>
                      <w:r w:rsidRPr="00022FC3">
                        <w:rPr>
                          <w:rFonts w:ascii="GHEA Grapalat" w:hAnsi="GHEA Grapalat" w:cs="Sylfaen"/>
                          <w:i/>
                          <w:color w:val="002060"/>
                          <w:lang w:val="hy-AM"/>
                        </w:rPr>
                        <w:t>վրա</w:t>
                      </w:r>
                      <w:r w:rsidRPr="00022FC3">
                        <w:rPr>
                          <w:rFonts w:ascii="GHEA Grapalat" w:hAnsi="GHEA Grapalat"/>
                          <w:i/>
                          <w:color w:val="002060"/>
                          <w:lang w:val="hy-AM"/>
                        </w:rPr>
                        <w:t xml:space="preserve">, </w:t>
                      </w:r>
                      <w:r w:rsidRPr="00022FC3">
                        <w:rPr>
                          <w:rFonts w:ascii="GHEA Grapalat" w:hAnsi="GHEA Grapalat" w:cs="Sylfaen"/>
                          <w:i/>
                          <w:color w:val="002060"/>
                          <w:lang w:val="hy-AM"/>
                        </w:rPr>
                        <w:t>այնպես</w:t>
                      </w:r>
                      <w:r w:rsidRPr="00022FC3">
                        <w:rPr>
                          <w:rFonts w:ascii="GHEA Grapalat" w:hAnsi="GHEA Grapalat"/>
                          <w:i/>
                          <w:color w:val="002060"/>
                          <w:lang w:val="hy-AM"/>
                        </w:rPr>
                        <w:t xml:space="preserve"> </w:t>
                      </w:r>
                      <w:r w:rsidRPr="00022FC3">
                        <w:rPr>
                          <w:rFonts w:ascii="GHEA Grapalat" w:hAnsi="GHEA Grapalat" w:cs="Sylfaen"/>
                          <w:i/>
                          <w:color w:val="002060"/>
                          <w:lang w:val="hy-AM"/>
                        </w:rPr>
                        <w:t>որ</w:t>
                      </w:r>
                      <w:r w:rsidRPr="00022FC3">
                        <w:rPr>
                          <w:rFonts w:ascii="GHEA Grapalat" w:hAnsi="GHEA Grapalat"/>
                          <w:i/>
                          <w:color w:val="002060"/>
                          <w:lang w:val="hy-AM"/>
                        </w:rPr>
                        <w:t xml:space="preserve"> </w:t>
                      </w:r>
                      <w:r w:rsidRPr="00022FC3">
                        <w:rPr>
                          <w:rFonts w:ascii="GHEA Grapalat" w:hAnsi="GHEA Grapalat" w:cs="Sylfaen"/>
                          <w:i/>
                          <w:color w:val="002060"/>
                          <w:lang w:val="hy-AM"/>
                        </w:rPr>
                        <w:t>այդ</w:t>
                      </w:r>
                      <w:r w:rsidRPr="00022FC3">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022FC3">
                        <w:rPr>
                          <w:rFonts w:ascii="GHEA Grapalat" w:hAnsi="GHEA Grapalat"/>
                          <w:i/>
                          <w:color w:val="002060"/>
                          <w:lang w:val="hy-AM"/>
                        </w:rPr>
                        <w:t xml:space="preserve"> </w:t>
                      </w:r>
                      <w:r w:rsidRPr="00022FC3">
                        <w:rPr>
                          <w:rFonts w:ascii="GHEA Grapalat" w:hAnsi="GHEA Grapalat" w:cs="Sylfaen"/>
                          <w:i/>
                          <w:color w:val="002060"/>
                          <w:lang w:val="hy-AM"/>
                        </w:rPr>
                        <w:t>ստանա</w:t>
                      </w:r>
                      <w:r w:rsidRPr="00022FC3">
                        <w:rPr>
                          <w:rFonts w:ascii="GHEA Grapalat" w:hAnsi="GHEA Grapalat"/>
                          <w:i/>
                          <w:color w:val="002060"/>
                          <w:lang w:val="hy-AM"/>
                        </w:rPr>
                        <w:t xml:space="preserve"> «1» </w:t>
                      </w:r>
                      <w:r w:rsidRPr="00022FC3">
                        <w:rPr>
                          <w:rFonts w:ascii="GHEA Grapalat" w:hAnsi="GHEA Grapalat" w:cs="Sylfaen"/>
                          <w:i/>
                          <w:color w:val="002060"/>
                          <w:lang w:val="hy-AM"/>
                        </w:rPr>
                        <w:t>կշիռը</w:t>
                      </w:r>
                      <w:r w:rsidRPr="00022FC3">
                        <w:rPr>
                          <w:rFonts w:ascii="GHEA Grapalat" w:hAnsi="GHEA Grapalat"/>
                          <w:i/>
                          <w:color w:val="002060"/>
                          <w:lang w:val="hy-AM"/>
                        </w:rPr>
                        <w:t xml:space="preserve">: </w:t>
                      </w:r>
                    </w:p>
                    <w:p w14:paraId="7C4B65A8"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եթե</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ամենացածր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w:t>
                      </w:r>
                      <w:r w:rsidRPr="00CD4621">
                        <w:rPr>
                          <w:rFonts w:ascii="GHEA Grapalat" w:hAnsi="GHEA Grapalat" w:cs="Sylfaen"/>
                          <w:i/>
                          <w:color w:val="002060"/>
                          <w:lang w:val="hy-AM"/>
                        </w:rPr>
                        <w:t>գնահատվել</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5 </w:t>
                      </w:r>
                      <w:r w:rsidRPr="00CD4621">
                        <w:rPr>
                          <w:rFonts w:ascii="GHEA Grapalat" w:hAnsi="GHEA Grapalat" w:cs="Sylfaen"/>
                          <w:i/>
                          <w:color w:val="002060"/>
                          <w:lang w:val="hy-AM"/>
                        </w:rPr>
                        <w:t>միավոր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ամենաբարձր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w:t>
                      </w:r>
                      <w:r w:rsidRPr="00CD4621">
                        <w:rPr>
                          <w:rFonts w:ascii="GHEA Grapalat" w:hAnsi="GHEA Grapalat" w:cs="Sylfaen"/>
                          <w:i/>
                          <w:color w:val="002060"/>
                          <w:lang w:val="hy-AM"/>
                        </w:rPr>
                        <w:t>գնահատվել</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20, </w:t>
                      </w:r>
                      <w:r w:rsidRPr="00CD4621">
                        <w:rPr>
                          <w:rFonts w:ascii="GHEA Grapalat" w:hAnsi="GHEA Grapalat" w:cs="Sylfaen"/>
                          <w:i/>
                          <w:color w:val="002060"/>
                          <w:lang w:val="hy-AM"/>
                        </w:rPr>
                        <w:t>ապա</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ամենացածր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w:t>
                      </w:r>
                      <w:r w:rsidRPr="00CD4621">
                        <w:rPr>
                          <w:rFonts w:ascii="GHEA Grapalat" w:hAnsi="GHEA Grapalat" w:cs="Sylfaen"/>
                          <w:i/>
                          <w:color w:val="002060"/>
                          <w:lang w:val="hy-AM"/>
                        </w:rPr>
                        <w:t>կստանա</w:t>
                      </w:r>
                      <w:r w:rsidRPr="00CD4621">
                        <w:rPr>
                          <w:rFonts w:ascii="GHEA Grapalat" w:hAnsi="GHEA Grapalat"/>
                          <w:i/>
                          <w:color w:val="002060"/>
                          <w:lang w:val="hy-AM"/>
                        </w:rPr>
                        <w:t xml:space="preserve"> 5/5=1 </w:t>
                      </w:r>
                      <w:r w:rsidRPr="00CD4621">
                        <w:rPr>
                          <w:rFonts w:ascii="GHEA Grapalat" w:hAnsi="GHEA Grapalat" w:cs="Sylfaen"/>
                          <w:i/>
                          <w:color w:val="002060"/>
                          <w:lang w:val="hy-AM"/>
                        </w:rPr>
                        <w:t>կշիռը</w:t>
                      </w:r>
                      <w:r w:rsidRPr="00CD4621">
                        <w:rPr>
                          <w:rFonts w:ascii="GHEA Grapalat" w:hAnsi="GHEA Grapalat"/>
                          <w:i/>
                          <w:color w:val="002060"/>
                          <w:lang w:val="hy-AM"/>
                        </w:rPr>
                        <w:t xml:space="preserve">, </w:t>
                      </w:r>
                      <w:r w:rsidRPr="00CD4621">
                        <w:rPr>
                          <w:rFonts w:ascii="GHEA Grapalat" w:hAnsi="GHEA Grapalat" w:cs="Sylfaen"/>
                          <w:i/>
                          <w:color w:val="002060"/>
                          <w:lang w:val="hy-AM"/>
                        </w:rPr>
                        <w:t>իսկ</w:t>
                      </w:r>
                      <w:r w:rsidRPr="00CD4621">
                        <w:rPr>
                          <w:rFonts w:ascii="GHEA Grapalat" w:hAnsi="GHEA Grapalat"/>
                          <w:i/>
                          <w:color w:val="002060"/>
                          <w:lang w:val="hy-AM"/>
                        </w:rPr>
                        <w:t xml:space="preserve"> </w:t>
                      </w:r>
                      <w:r w:rsidRPr="00CD4621">
                        <w:rPr>
                          <w:rFonts w:ascii="GHEA Grapalat" w:hAnsi="GHEA Grapalat" w:cs="Sylfaen"/>
                          <w:i/>
                          <w:color w:val="002060"/>
                          <w:lang w:val="hy-AM"/>
                        </w:rPr>
                        <w:t>ամենաբարձր</w:t>
                      </w:r>
                      <w:r w:rsidRPr="00CD4621">
                        <w:rPr>
                          <w:rFonts w:ascii="GHEA Grapalat" w:hAnsi="GHEA Grapalat"/>
                          <w:i/>
                          <w:color w:val="002060"/>
                          <w:lang w:val="hy-AM"/>
                        </w:rPr>
                        <w:t xml:space="preserve"> </w:t>
                      </w:r>
                      <w:r w:rsidRPr="00CD4621">
                        <w:rPr>
                          <w:rFonts w:ascii="GHEA Grapalat" w:hAnsi="GHEA Grapalat" w:cs="Sylfaen"/>
                          <w:i/>
                          <w:color w:val="002060"/>
                          <w:lang w:val="hy-AM"/>
                        </w:rPr>
                        <w:t>չափանիշը՝</w:t>
                      </w:r>
                      <w:r w:rsidRPr="00CD4621">
                        <w:rPr>
                          <w:rFonts w:ascii="GHEA Grapalat" w:hAnsi="GHEA Grapalat"/>
                          <w:i/>
                          <w:color w:val="002060"/>
                          <w:lang w:val="hy-AM"/>
                        </w:rPr>
                        <w:t xml:space="preserve"> 20/5=4 </w:t>
                      </w:r>
                      <w:r w:rsidRPr="00CD4621">
                        <w:rPr>
                          <w:rFonts w:ascii="GHEA Grapalat" w:hAnsi="GHEA Grapalat" w:cs="Sylfaen"/>
                          <w:i/>
                          <w:color w:val="002060"/>
                          <w:lang w:val="hy-AM"/>
                        </w:rPr>
                        <w:t>կշիռը</w:t>
                      </w:r>
                      <w:r w:rsidRPr="00CD4621">
                        <w:rPr>
                          <w:rFonts w:ascii="GHEA Grapalat" w:hAnsi="GHEA Grapalat"/>
                          <w:i/>
                          <w:color w:val="002060"/>
                          <w:lang w:val="hy-AM"/>
                        </w:rPr>
                        <w:t>:</w:t>
                      </w:r>
                    </w:p>
                    <w:p w14:paraId="7387D863" w14:textId="77777777" w:rsidR="00D15BCE" w:rsidRPr="00CD4621" w:rsidRDefault="00D15BCE" w:rsidP="00022FC3">
                      <w:pPr>
                        <w:jc w:val="both"/>
                        <w:rPr>
                          <w:rFonts w:ascii="GHEA Grapalat" w:hAnsi="GHEA Grapalat"/>
                          <w:i/>
                          <w:color w:val="002060"/>
                          <w:lang w:val="hy-AM"/>
                        </w:rPr>
                      </w:pPr>
                    </w:p>
                    <w:p w14:paraId="3D853FA2" w14:textId="77777777" w:rsidR="00D15BCE" w:rsidRPr="00CD4621" w:rsidRDefault="00D15BCE" w:rsidP="00022FC3">
                      <w:pPr>
                        <w:jc w:val="center"/>
                        <w:rPr>
                          <w:rFonts w:ascii="GHEA Grapalat" w:hAnsi="GHEA Grapalat"/>
                          <w:b/>
                          <w:i/>
                          <w:color w:val="002060"/>
                          <w:lang w:val="hy-AM"/>
                        </w:rPr>
                      </w:pPr>
                      <w:r w:rsidRPr="00CD4621">
                        <w:rPr>
                          <w:rFonts w:ascii="GHEA Grapalat" w:hAnsi="GHEA Grapalat" w:cs="Sylfaen"/>
                          <w:b/>
                          <w:i/>
                          <w:color w:val="002060"/>
                          <w:lang w:val="hy-AM"/>
                        </w:rPr>
                        <w:t>Կարգավորման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առաջարկվող</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տարբերակների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գնահատման</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համակարգի</w:t>
                      </w:r>
                      <w:r w:rsidRPr="00CD4621">
                        <w:rPr>
                          <w:rFonts w:ascii="GHEA Grapalat" w:hAnsi="GHEA Grapalat"/>
                          <w:b/>
                          <w:i/>
                          <w:color w:val="002060"/>
                          <w:lang w:val="hy-AM"/>
                        </w:rPr>
                        <w:t xml:space="preserve"> </w:t>
                      </w:r>
                      <w:r w:rsidRPr="00CD4621">
                        <w:rPr>
                          <w:rFonts w:ascii="GHEA Grapalat" w:hAnsi="GHEA Grapalat" w:cs="Sylfaen"/>
                          <w:b/>
                          <w:i/>
                          <w:color w:val="002060"/>
                          <w:lang w:val="hy-AM"/>
                        </w:rPr>
                        <w:t>սահմանումը</w:t>
                      </w:r>
                    </w:p>
                    <w:p w14:paraId="3BE6F275" w14:textId="77777777" w:rsidR="00D15BCE" w:rsidRPr="00CD4621" w:rsidRDefault="00D15BCE" w:rsidP="00022FC3">
                      <w:pPr>
                        <w:jc w:val="both"/>
                        <w:rPr>
                          <w:rFonts w:ascii="GHEA Grapalat" w:hAnsi="GHEA Grapalat"/>
                          <w:i/>
                          <w:color w:val="002060"/>
                          <w:lang w:val="hy-AM"/>
                        </w:rPr>
                      </w:pPr>
                    </w:p>
                    <w:p w14:paraId="25F04CB8" w14:textId="77777777" w:rsidR="00D15BCE" w:rsidRPr="00CD4621" w:rsidRDefault="00D15BCE" w:rsidP="00022FC3">
                      <w:pPr>
                        <w:jc w:val="both"/>
                        <w:rPr>
                          <w:rFonts w:ascii="GHEA Grapalat" w:hAnsi="GHEA Grapalat"/>
                          <w:i/>
                          <w:color w:val="002060"/>
                          <w:lang w:val="hy-AM"/>
                        </w:rPr>
                      </w:pPr>
                      <w:r w:rsidRPr="00CD4621">
                        <w:rPr>
                          <w:rFonts w:ascii="GHEA Grapalat" w:hAnsi="GHEA Grapalat" w:cs="Sylfaen"/>
                          <w:i/>
                          <w:color w:val="002060"/>
                          <w:lang w:val="hy-AM"/>
                        </w:rPr>
                        <w:t>Նման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գնահատման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համակարգը</w:t>
                      </w:r>
                      <w:r w:rsidRPr="00CD4621">
                        <w:rPr>
                          <w:rFonts w:ascii="GHEA Grapalat" w:hAnsi="GHEA Grapalat"/>
                          <w:i/>
                          <w:color w:val="002060"/>
                          <w:lang w:val="hy-AM"/>
                        </w:rPr>
                        <w:t xml:space="preserve"> </w:t>
                      </w:r>
                      <w:r w:rsidRPr="00CD4621">
                        <w:rPr>
                          <w:rFonts w:ascii="GHEA Grapalat" w:hAnsi="GHEA Grapalat" w:cs="Sylfaen"/>
                          <w:i/>
                          <w:color w:val="002060"/>
                          <w:lang w:val="hy-AM"/>
                        </w:rPr>
                        <w:t>կարող</w:t>
                      </w:r>
                      <w:r w:rsidRPr="00CD4621">
                        <w:rPr>
                          <w:rFonts w:ascii="GHEA Grapalat" w:hAnsi="GHEA Grapalat"/>
                          <w:i/>
                          <w:color w:val="002060"/>
                          <w:lang w:val="hy-AM"/>
                        </w:rPr>
                        <w:t xml:space="preserve"> </w:t>
                      </w:r>
                      <w:r w:rsidRPr="00CD4621">
                        <w:rPr>
                          <w:rFonts w:ascii="GHEA Grapalat" w:hAnsi="GHEA Grapalat" w:cs="Sylfaen"/>
                          <w:i/>
                          <w:color w:val="002060"/>
                          <w:lang w:val="hy-AM"/>
                        </w:rPr>
                        <w:t>է</w:t>
                      </w:r>
                      <w:r w:rsidRPr="00CD4621">
                        <w:rPr>
                          <w:rFonts w:ascii="GHEA Grapalat" w:hAnsi="GHEA Grapalat"/>
                          <w:i/>
                          <w:color w:val="002060"/>
                          <w:lang w:val="hy-AM"/>
                        </w:rPr>
                        <w:t xml:space="preserve"> </w:t>
                      </w:r>
                      <w:r w:rsidRPr="00CD4621">
                        <w:rPr>
                          <w:rFonts w:ascii="GHEA Grapalat" w:hAnsi="GHEA Grapalat" w:cs="Sylfaen"/>
                          <w:i/>
                          <w:color w:val="002060"/>
                          <w:lang w:val="hy-AM"/>
                        </w:rPr>
                        <w:t>ընդգրկել</w:t>
                      </w:r>
                      <w:r w:rsidRPr="00CD4621">
                        <w:rPr>
                          <w:rFonts w:ascii="GHEA Grapalat" w:hAnsi="GHEA Grapalat"/>
                          <w:i/>
                          <w:color w:val="002060"/>
                          <w:lang w:val="hy-AM"/>
                        </w:rPr>
                        <w:t xml:space="preserve"> </w:t>
                      </w:r>
                      <w:r w:rsidRPr="00CD4621">
                        <w:rPr>
                          <w:rFonts w:ascii="GHEA Grapalat" w:hAnsi="GHEA Grapalat" w:cs="Sylfaen"/>
                          <w:i/>
                          <w:color w:val="002060"/>
                          <w:lang w:val="hy-AM"/>
                        </w:rPr>
                        <w:t>քանակական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արժեքներ</w:t>
                      </w:r>
                      <w:r w:rsidRPr="00CD4621">
                        <w:rPr>
                          <w:rFonts w:ascii="GHEA Grapalat" w:hAnsi="GHEA Grapalat"/>
                          <w:i/>
                          <w:color w:val="002060"/>
                          <w:lang w:val="hy-AM"/>
                        </w:rPr>
                        <w:t xml:space="preserve">, </w:t>
                      </w:r>
                      <w:r w:rsidRPr="00CD4621">
                        <w:rPr>
                          <w:rFonts w:ascii="GHEA Grapalat" w:hAnsi="GHEA Grapalat" w:cs="Sylfaen"/>
                          <w:i/>
                          <w:color w:val="002060"/>
                          <w:lang w:val="hy-AM"/>
                        </w:rPr>
                        <w:t>ինչպիսիք</w:t>
                      </w:r>
                      <w:r w:rsidRPr="00CD4621">
                        <w:rPr>
                          <w:rFonts w:ascii="GHEA Grapalat" w:hAnsi="GHEA Grapalat"/>
                          <w:i/>
                          <w:color w:val="002060"/>
                          <w:lang w:val="hy-AM"/>
                        </w:rPr>
                        <w:t xml:space="preserve"> </w:t>
                      </w:r>
                      <w:r w:rsidRPr="00CD4621">
                        <w:rPr>
                          <w:rFonts w:ascii="GHEA Grapalat" w:hAnsi="GHEA Grapalat" w:cs="Sylfaen"/>
                          <w:i/>
                          <w:color w:val="002060"/>
                          <w:lang w:val="hy-AM"/>
                        </w:rPr>
                        <w:t>են</w:t>
                      </w:r>
                      <w:r w:rsidRPr="00CD4621">
                        <w:rPr>
                          <w:rFonts w:ascii="GHEA Grapalat" w:hAnsi="GHEA Grapalat"/>
                          <w:i/>
                          <w:color w:val="002060"/>
                          <w:lang w:val="hy-AM"/>
                        </w:rPr>
                        <w:t xml:space="preserve"> </w:t>
                      </w:r>
                      <w:r w:rsidRPr="00CD4621">
                        <w:rPr>
                          <w:rFonts w:ascii="GHEA Grapalat" w:hAnsi="GHEA Grapalat" w:cs="Sylfaen"/>
                          <w:i/>
                          <w:color w:val="002060"/>
                          <w:lang w:val="hy-AM"/>
                        </w:rPr>
                        <w:t>ֆինանսական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միավորներ</w:t>
                      </w:r>
                      <w:r w:rsidRPr="00CD4621">
                        <w:rPr>
                          <w:rFonts w:ascii="GHEA Grapalat" w:hAnsi="GHEA Grapalat"/>
                          <w:i/>
                          <w:color w:val="002060"/>
                          <w:lang w:val="hy-AM"/>
                        </w:rPr>
                        <w:t xml:space="preserve">, </w:t>
                      </w:r>
                      <w:r w:rsidRPr="00CD4621">
                        <w:rPr>
                          <w:rFonts w:ascii="GHEA Grapalat" w:hAnsi="GHEA Grapalat" w:cs="Sylfaen"/>
                          <w:i/>
                          <w:color w:val="002060"/>
                          <w:lang w:val="hy-AM"/>
                        </w:rPr>
                        <w:t>ֆիզիկական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միավորներ</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այլն</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Pr>
                          <w:rFonts w:ascii="GHEA Grapalat" w:hAnsi="GHEA Grapalat"/>
                          <w:i/>
                          <w:color w:val="002060"/>
                          <w:lang w:val="hy-AM"/>
                        </w:rPr>
                        <w:t xml:space="preserve">կարգավորմամբ պայամանվորված ընդհանուր դրամական ծախսերը, </w:t>
                      </w:r>
                      <w:r w:rsidRPr="00CD4621">
                        <w:rPr>
                          <w:rFonts w:ascii="GHEA Grapalat" w:hAnsi="GHEA Grapalat" w:cs="Sylfaen"/>
                          <w:i/>
                          <w:color w:val="002060"/>
                          <w:lang w:val="hy-AM"/>
                        </w:rPr>
                        <w:t>աղտոտվածության</w:t>
                      </w:r>
                      <w:r w:rsidRPr="00CD4621">
                        <w:rPr>
                          <w:rFonts w:ascii="GHEA Grapalat" w:hAnsi="GHEA Grapalat"/>
                          <w:i/>
                          <w:color w:val="002060"/>
                          <w:lang w:val="hy-AM"/>
                        </w:rPr>
                        <w:t xml:space="preserve"> </w:t>
                      </w:r>
                      <w:r w:rsidRPr="00CD4621">
                        <w:rPr>
                          <w:rFonts w:ascii="GHEA Grapalat" w:hAnsi="GHEA Grapalat" w:cs="Sylfaen"/>
                          <w:i/>
                          <w:color w:val="002060"/>
                          <w:lang w:val="hy-AM"/>
                        </w:rPr>
                        <w:t>նվազումը</w:t>
                      </w:r>
                      <w:r w:rsidRPr="00CD4621">
                        <w:rPr>
                          <w:rFonts w:ascii="GHEA Grapalat" w:hAnsi="GHEA Grapalat"/>
                          <w:i/>
                          <w:color w:val="002060"/>
                          <w:lang w:val="hy-AM"/>
                        </w:rPr>
                        <w:t xml:space="preserve">, </w:t>
                      </w:r>
                      <w:r w:rsidRPr="00CD4621">
                        <w:rPr>
                          <w:rFonts w:ascii="GHEA Grapalat" w:hAnsi="GHEA Grapalat" w:cs="Sylfaen"/>
                          <w:i/>
                          <w:color w:val="002060"/>
                          <w:lang w:val="hy-AM"/>
                        </w:rPr>
                        <w:t>պաշտպանվող</w:t>
                      </w:r>
                      <w:r w:rsidRPr="00CD4621">
                        <w:rPr>
                          <w:rFonts w:ascii="GHEA Grapalat" w:hAnsi="GHEA Grapalat"/>
                          <w:i/>
                          <w:color w:val="002060"/>
                          <w:lang w:val="hy-AM"/>
                        </w:rPr>
                        <w:t xml:space="preserve"> </w:t>
                      </w:r>
                      <w:r w:rsidRPr="00CD4621">
                        <w:rPr>
                          <w:rFonts w:ascii="GHEA Grapalat" w:hAnsi="GHEA Grapalat" w:cs="Sylfaen"/>
                          <w:i/>
                          <w:color w:val="002060"/>
                          <w:lang w:val="hy-AM"/>
                        </w:rPr>
                        <w:t>կենդանատեսակները</w:t>
                      </w:r>
                      <w:r w:rsidRPr="00CD4621">
                        <w:rPr>
                          <w:rFonts w:ascii="GHEA Grapalat" w:hAnsi="GHEA Grapalat"/>
                          <w:i/>
                          <w:color w:val="002060"/>
                          <w:lang w:val="hy-AM"/>
                        </w:rPr>
                        <w:t xml:space="preserve"> </w:t>
                      </w:r>
                      <w:r w:rsidRPr="00CD4621">
                        <w:rPr>
                          <w:rFonts w:ascii="GHEA Grapalat" w:hAnsi="GHEA Grapalat" w:cs="Sylfaen"/>
                          <w:i/>
                          <w:color w:val="002060"/>
                          <w:lang w:val="hy-AM"/>
                        </w:rPr>
                        <w:t>և</w:t>
                      </w:r>
                      <w:r w:rsidRPr="00CD4621">
                        <w:rPr>
                          <w:rFonts w:ascii="GHEA Grapalat" w:hAnsi="GHEA Grapalat"/>
                          <w:i/>
                          <w:color w:val="002060"/>
                          <w:lang w:val="hy-AM"/>
                        </w:rPr>
                        <w:t xml:space="preserve"> </w:t>
                      </w:r>
                      <w:r w:rsidRPr="00CD4621">
                        <w:rPr>
                          <w:rFonts w:ascii="GHEA Grapalat" w:hAnsi="GHEA Grapalat" w:cs="Sylfaen"/>
                          <w:i/>
                          <w:color w:val="002060"/>
                          <w:lang w:val="hy-AM"/>
                        </w:rPr>
                        <w:t>այլն</w:t>
                      </w:r>
                      <w:r w:rsidRPr="00CD4621">
                        <w:rPr>
                          <w:rFonts w:ascii="GHEA Grapalat" w:hAnsi="GHEA Grapalat"/>
                          <w:i/>
                          <w:color w:val="002060"/>
                          <w:lang w:val="hy-AM"/>
                        </w:rPr>
                        <w:t xml:space="preserve">): </w:t>
                      </w:r>
                      <w:r w:rsidRPr="00CD4621">
                        <w:rPr>
                          <w:rFonts w:ascii="GHEA Grapalat" w:hAnsi="GHEA Grapalat" w:cs="Sylfaen"/>
                          <w:i/>
                          <w:color w:val="002060"/>
                          <w:lang w:val="hy-AM"/>
                        </w:rPr>
                        <w:t>Եթե</w:t>
                      </w:r>
                      <w:r w:rsidRPr="00CD4621">
                        <w:rPr>
                          <w:rFonts w:ascii="GHEA Grapalat" w:hAnsi="GHEA Grapalat"/>
                          <w:i/>
                          <w:color w:val="002060"/>
                          <w:lang w:val="hy-AM"/>
                        </w:rPr>
                        <w:t xml:space="preserve"> </w:t>
                      </w:r>
                      <w:r>
                        <w:rPr>
                          <w:rFonts w:ascii="GHEA Grapalat" w:hAnsi="GHEA Grapalat"/>
                          <w:i/>
                          <w:color w:val="002060"/>
                          <w:lang w:val="hy-AM"/>
                        </w:rPr>
                        <w:t>գնահատման համակարգում քանակական արժեքների ընդգրկում</w:t>
                      </w:r>
                      <w:r w:rsidRPr="00CD4621">
                        <w:rPr>
                          <w:rFonts w:ascii="GHEA Grapalat" w:hAnsi="GHEA Grapalat"/>
                          <w:i/>
                          <w:color w:val="002060"/>
                          <w:lang w:val="hy-AM"/>
                        </w:rPr>
                        <w:t xml:space="preserve">ը </w:t>
                      </w:r>
                      <w:r w:rsidRPr="00CD4621">
                        <w:rPr>
                          <w:rFonts w:ascii="GHEA Grapalat" w:hAnsi="GHEA Grapalat" w:cs="Sylfaen"/>
                          <w:i/>
                          <w:color w:val="002060"/>
                          <w:lang w:val="hy-AM"/>
                        </w:rPr>
                        <w:t>հնարավոր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չէ</w:t>
                      </w:r>
                      <w:r w:rsidRPr="00CD4621">
                        <w:rPr>
                          <w:rFonts w:ascii="GHEA Grapalat" w:hAnsi="GHEA Grapalat"/>
                          <w:i/>
                          <w:color w:val="002060"/>
                          <w:lang w:val="hy-AM"/>
                        </w:rPr>
                        <w:t xml:space="preserve">, </w:t>
                      </w:r>
                      <w:r w:rsidRPr="00CD4621">
                        <w:rPr>
                          <w:rFonts w:ascii="GHEA Grapalat" w:hAnsi="GHEA Grapalat" w:cs="Sylfaen"/>
                          <w:i/>
                          <w:color w:val="002060"/>
                          <w:lang w:val="hy-AM"/>
                        </w:rPr>
                        <w:t>իսկ</w:t>
                      </w:r>
                      <w:r w:rsidRPr="00CD4621">
                        <w:rPr>
                          <w:rFonts w:ascii="GHEA Grapalat" w:hAnsi="GHEA Grapalat"/>
                          <w:i/>
                          <w:color w:val="002060"/>
                          <w:lang w:val="hy-AM"/>
                        </w:rPr>
                        <w:t xml:space="preserve"> </w:t>
                      </w:r>
                      <w:r w:rsidRPr="00CD4621">
                        <w:rPr>
                          <w:rFonts w:ascii="GHEA Grapalat" w:hAnsi="GHEA Grapalat" w:cs="Sylfaen"/>
                          <w:i/>
                          <w:color w:val="002060"/>
                          <w:lang w:val="hy-AM"/>
                        </w:rPr>
                        <w:t>դեպքերի</w:t>
                      </w:r>
                      <w:r w:rsidRPr="00CD4621">
                        <w:rPr>
                          <w:rFonts w:ascii="GHEA Grapalat" w:hAnsi="GHEA Grapalat"/>
                          <w:i/>
                          <w:color w:val="002060"/>
                          <w:lang w:val="hy-AM"/>
                        </w:rPr>
                        <w:t xml:space="preserve"> </w:t>
                      </w:r>
                      <w:r w:rsidRPr="00CD4621">
                        <w:rPr>
                          <w:rFonts w:ascii="GHEA Grapalat" w:hAnsi="GHEA Grapalat" w:cs="Sylfaen"/>
                          <w:i/>
                          <w:color w:val="002060"/>
                          <w:lang w:val="hy-AM"/>
                        </w:rPr>
                        <w:t>մեծամասնությունում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դա</w:t>
                      </w:r>
                      <w:r w:rsidRPr="00CD4621">
                        <w:rPr>
                          <w:rFonts w:ascii="GHEA Grapalat" w:hAnsi="GHEA Grapalat"/>
                          <w:i/>
                          <w:color w:val="002060"/>
                          <w:lang w:val="hy-AM"/>
                        </w:rPr>
                        <w:t xml:space="preserve"> </w:t>
                      </w:r>
                      <w:r w:rsidRPr="00CD4621">
                        <w:rPr>
                          <w:rFonts w:ascii="GHEA Grapalat" w:hAnsi="GHEA Grapalat" w:cs="Sylfaen"/>
                          <w:i/>
                          <w:color w:val="002060"/>
                          <w:lang w:val="hy-AM"/>
                        </w:rPr>
                        <w:t>հնարավոր</w:t>
                      </w:r>
                      <w:r w:rsidRPr="00CD4621">
                        <w:rPr>
                          <w:rFonts w:ascii="GHEA Grapalat" w:hAnsi="GHEA Grapalat"/>
                          <w:i/>
                          <w:color w:val="002060"/>
                          <w:lang w:val="hy-AM"/>
                        </w:rPr>
                        <w:t xml:space="preserve"> </w:t>
                      </w:r>
                      <w:r w:rsidRPr="00CD4621">
                        <w:rPr>
                          <w:rFonts w:ascii="GHEA Grapalat" w:hAnsi="GHEA Grapalat" w:cs="Sylfaen"/>
                          <w:i/>
                          <w:color w:val="002060"/>
                          <w:lang w:val="hy-AM"/>
                        </w:rPr>
                        <w:t>չի</w:t>
                      </w:r>
                      <w:r w:rsidRPr="00CD4621">
                        <w:rPr>
                          <w:rFonts w:ascii="GHEA Grapalat" w:hAnsi="GHEA Grapalat"/>
                          <w:i/>
                          <w:color w:val="002060"/>
                          <w:lang w:val="hy-AM"/>
                        </w:rPr>
                        <w:t xml:space="preserve"> </w:t>
                      </w:r>
                      <w:r w:rsidRPr="00CD4621">
                        <w:rPr>
                          <w:rFonts w:ascii="GHEA Grapalat" w:hAnsi="GHEA Grapalat" w:cs="Sylfaen"/>
                          <w:i/>
                          <w:color w:val="002060"/>
                          <w:lang w:val="hy-AM"/>
                        </w:rPr>
                        <w:t>լինի</w:t>
                      </w:r>
                      <w:r w:rsidRPr="00CD4621">
                        <w:rPr>
                          <w:rFonts w:ascii="GHEA Grapalat" w:hAnsi="GHEA Grapalat"/>
                          <w:i/>
                          <w:color w:val="002060"/>
                          <w:lang w:val="hy-AM"/>
                        </w:rPr>
                        <w:t xml:space="preserve">, </w:t>
                      </w:r>
                      <w:r>
                        <w:rPr>
                          <w:rFonts w:ascii="GHEA Grapalat" w:hAnsi="GHEA Grapalat"/>
                          <w:i/>
                          <w:color w:val="002060"/>
                          <w:lang w:val="hy-AM"/>
                        </w:rPr>
                        <w:t xml:space="preserve">պետք է </w:t>
                      </w:r>
                      <w:r w:rsidRPr="00CD4621">
                        <w:rPr>
                          <w:rFonts w:ascii="GHEA Grapalat" w:hAnsi="GHEA Grapalat" w:cs="Sylfaen"/>
                          <w:i/>
                          <w:color w:val="002060"/>
                          <w:lang w:val="hy-AM"/>
                        </w:rPr>
                        <w:t>տ</w:t>
                      </w:r>
                      <w:r>
                        <w:rPr>
                          <w:rFonts w:ascii="GHEA Grapalat" w:hAnsi="GHEA Grapalat" w:cs="Sylfaen"/>
                          <w:i/>
                          <w:color w:val="002060"/>
                          <w:lang w:val="hy-AM"/>
                        </w:rPr>
                        <w:t>ալ</w:t>
                      </w:r>
                      <w:r w:rsidRPr="00CD4621">
                        <w:rPr>
                          <w:rFonts w:ascii="GHEA Grapalat" w:hAnsi="GHEA Grapalat"/>
                          <w:i/>
                          <w:color w:val="002060"/>
                          <w:lang w:val="hy-AM"/>
                        </w:rPr>
                        <w:t xml:space="preserve"> </w:t>
                      </w:r>
                      <w:r w:rsidRPr="00CD4621">
                        <w:rPr>
                          <w:rFonts w:ascii="GHEA Grapalat" w:hAnsi="GHEA Grapalat" w:cs="Sylfaen"/>
                          <w:i/>
                          <w:color w:val="002060"/>
                          <w:lang w:val="hy-AM"/>
                        </w:rPr>
                        <w:t>որակական</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արժեքներ</w:t>
                      </w:r>
                      <w:r w:rsidRPr="00CD4621">
                        <w:rPr>
                          <w:rFonts w:ascii="GHEA Grapalat" w:hAnsi="GHEA Grapalat"/>
                          <w:i/>
                          <w:color w:val="002060"/>
                          <w:lang w:val="hy-AM"/>
                        </w:rPr>
                        <w:t xml:space="preserve">` </w:t>
                      </w:r>
                      <w:r w:rsidRPr="00CD4621">
                        <w:rPr>
                          <w:rFonts w:ascii="GHEA Grapalat" w:hAnsi="GHEA Grapalat" w:cs="Sylfaen"/>
                          <w:i/>
                          <w:color w:val="002060"/>
                          <w:lang w:val="hy-AM"/>
                        </w:rPr>
                        <w:t>ցածրից</w:t>
                      </w:r>
                      <w:r w:rsidRPr="00CD4621">
                        <w:rPr>
                          <w:rFonts w:ascii="GHEA Grapalat" w:hAnsi="GHEA Grapalat"/>
                          <w:i/>
                          <w:color w:val="002060"/>
                          <w:lang w:val="hy-AM"/>
                        </w:rPr>
                        <w:t xml:space="preserve"> </w:t>
                      </w:r>
                      <w:r w:rsidRPr="00CD4621">
                        <w:rPr>
                          <w:rFonts w:ascii="GHEA Grapalat" w:hAnsi="GHEA Grapalat" w:cs="Sylfaen"/>
                          <w:i/>
                          <w:color w:val="002060"/>
                          <w:lang w:val="hy-AM"/>
                        </w:rPr>
                        <w:t>բարձր</w:t>
                      </w:r>
                      <w:r w:rsidRPr="00CD4621">
                        <w:rPr>
                          <w:rFonts w:ascii="GHEA Grapalat" w:hAnsi="GHEA Grapalat"/>
                          <w:i/>
                          <w:color w:val="002060"/>
                          <w:lang w:val="hy-AM"/>
                        </w:rPr>
                        <w:t xml:space="preserve"> </w:t>
                      </w:r>
                      <w:r w:rsidRPr="00CD4621">
                        <w:rPr>
                          <w:rFonts w:ascii="GHEA Grapalat" w:hAnsi="GHEA Grapalat" w:cs="Sylfaen"/>
                          <w:i/>
                          <w:color w:val="002060"/>
                          <w:lang w:val="hy-AM"/>
                        </w:rPr>
                        <w:t>արժեքային</w:t>
                      </w:r>
                      <w:r w:rsidRPr="00CD4621">
                        <w:rPr>
                          <w:rFonts w:ascii="GHEA Grapalat" w:hAnsi="GHEA Grapalat"/>
                          <w:i/>
                          <w:color w:val="002060"/>
                          <w:lang w:val="hy-AM"/>
                        </w:rPr>
                        <w:t xml:space="preserve"> </w:t>
                      </w:r>
                      <w:r w:rsidRPr="00CD4621">
                        <w:rPr>
                          <w:rFonts w:ascii="GHEA Grapalat" w:hAnsi="GHEA Grapalat" w:cs="Sylfaen"/>
                          <w:i/>
                          <w:color w:val="002060"/>
                          <w:lang w:val="hy-AM"/>
                        </w:rPr>
                        <w:t>սանդղակով</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w:t>
                      </w:r>
                      <w:r w:rsidRPr="00CD4621">
                        <w:rPr>
                          <w:rFonts w:ascii="GHEA Grapalat" w:hAnsi="GHEA Grapalat"/>
                          <w:i/>
                          <w:color w:val="002060"/>
                          <w:lang w:val="hy-AM"/>
                        </w:rPr>
                        <w:t xml:space="preserve"> «</w:t>
                      </w:r>
                      <w:r w:rsidRPr="00CD4621">
                        <w:rPr>
                          <w:rFonts w:ascii="GHEA Grapalat" w:hAnsi="GHEA Grapalat" w:cs="Sylfaen"/>
                          <w:i/>
                          <w:color w:val="002060"/>
                          <w:lang w:val="hy-AM"/>
                        </w:rPr>
                        <w:t>առկա</w:t>
                      </w:r>
                      <w:r w:rsidRPr="00CD4621">
                        <w:rPr>
                          <w:rFonts w:ascii="GHEA Grapalat" w:hAnsi="GHEA Grapalat"/>
                          <w:i/>
                          <w:color w:val="002060"/>
                          <w:lang w:val="hy-AM"/>
                        </w:rPr>
                        <w:t xml:space="preserve"> </w:t>
                      </w:r>
                      <w:r w:rsidRPr="00CD4621">
                        <w:rPr>
                          <w:rFonts w:ascii="GHEA Grapalat" w:hAnsi="GHEA Grapalat" w:cs="Sylfaen"/>
                          <w:i/>
                          <w:color w:val="002060"/>
                          <w:lang w:val="hy-AM"/>
                        </w:rPr>
                        <w:t>չէ</w:t>
                      </w:r>
                      <w:r w:rsidRPr="00CD4621">
                        <w:rPr>
                          <w:rFonts w:ascii="GHEA Grapalat" w:hAnsi="GHEA Grapalat"/>
                          <w:i/>
                          <w:color w:val="002060"/>
                          <w:lang w:val="hy-AM"/>
                        </w:rPr>
                        <w:t>», «</w:t>
                      </w:r>
                      <w:r w:rsidRPr="00CD4621">
                        <w:rPr>
                          <w:rFonts w:ascii="GHEA Grapalat" w:hAnsi="GHEA Grapalat" w:cs="Sylfaen"/>
                          <w:i/>
                          <w:color w:val="002060"/>
                          <w:lang w:val="hy-AM"/>
                        </w:rPr>
                        <w:t>ցածր</w:t>
                      </w:r>
                      <w:r w:rsidRPr="00CD4621">
                        <w:rPr>
                          <w:rFonts w:ascii="GHEA Grapalat" w:hAnsi="GHEA Grapalat"/>
                          <w:i/>
                          <w:color w:val="002060"/>
                          <w:lang w:val="hy-AM"/>
                        </w:rPr>
                        <w:t>», «</w:t>
                      </w:r>
                      <w:r w:rsidRPr="00CD4621">
                        <w:rPr>
                          <w:rFonts w:ascii="GHEA Grapalat" w:hAnsi="GHEA Grapalat" w:cs="Sylfaen"/>
                          <w:i/>
                          <w:color w:val="002060"/>
                          <w:lang w:val="hy-AM"/>
                        </w:rPr>
                        <w:t>միջին</w:t>
                      </w:r>
                      <w:r w:rsidRPr="00CD4621">
                        <w:rPr>
                          <w:rFonts w:ascii="GHEA Grapalat" w:hAnsi="GHEA Grapalat"/>
                          <w:i/>
                          <w:color w:val="002060"/>
                          <w:lang w:val="hy-AM"/>
                        </w:rPr>
                        <w:t>», «</w:t>
                      </w:r>
                      <w:r w:rsidRPr="00CD4621">
                        <w:rPr>
                          <w:rFonts w:ascii="GHEA Grapalat" w:hAnsi="GHEA Grapalat" w:cs="Sylfaen"/>
                          <w:i/>
                          <w:color w:val="002060"/>
                          <w:lang w:val="hy-AM"/>
                        </w:rPr>
                        <w:t>բարձր</w:t>
                      </w:r>
                      <w:r w:rsidRPr="00CD4621">
                        <w:rPr>
                          <w:rFonts w:ascii="GHEA Grapalat" w:hAnsi="GHEA Grapalat"/>
                          <w:i/>
                          <w:color w:val="002060"/>
                          <w:lang w:val="hy-AM"/>
                        </w:rPr>
                        <w:t>»):</w:t>
                      </w:r>
                    </w:p>
                    <w:p w14:paraId="0EBBFCFF" w14:textId="77777777" w:rsidR="00D15BCE" w:rsidRPr="00CD4621" w:rsidRDefault="00D15BCE" w:rsidP="00022FC3">
                      <w:pPr>
                        <w:jc w:val="both"/>
                        <w:rPr>
                          <w:rFonts w:ascii="GHEA Grapalat" w:hAnsi="GHEA Grapalat"/>
                          <w:i/>
                          <w:color w:val="002060"/>
                          <w:lang w:val="hy-AM"/>
                        </w:rPr>
                      </w:pPr>
                      <w:r>
                        <w:rPr>
                          <w:rFonts w:ascii="GHEA Grapalat" w:hAnsi="GHEA Grapalat" w:cs="Sylfaen"/>
                          <w:i/>
                          <w:color w:val="002060"/>
                          <w:lang w:val="hy-AM"/>
                        </w:rPr>
                        <w:t>Սույն Ձեռնարկի Հավելված</w:t>
                      </w:r>
                      <w:r>
                        <w:rPr>
                          <w:rFonts w:ascii="GHEA Grapalat" w:hAnsi="GHEA Grapalat"/>
                          <w:i/>
                          <w:color w:val="002060"/>
                          <w:lang w:val="hy-AM"/>
                        </w:rPr>
                        <w:t xml:space="preserve"> 5</w:t>
                      </w:r>
                      <w:r w:rsidRPr="00CD4621">
                        <w:rPr>
                          <w:rFonts w:ascii="GHEA Grapalat" w:hAnsi="GHEA Grapalat"/>
                          <w:i/>
                          <w:color w:val="002060"/>
                          <w:lang w:val="hy-AM"/>
                        </w:rPr>
                        <w:t xml:space="preserve">-ում </w:t>
                      </w:r>
                      <w:r w:rsidRPr="00CD4621">
                        <w:rPr>
                          <w:rFonts w:ascii="GHEA Grapalat" w:hAnsi="GHEA Grapalat" w:cs="Sylfaen"/>
                          <w:i/>
                          <w:color w:val="002060"/>
                          <w:lang w:val="hy-AM"/>
                        </w:rPr>
                        <w:t>ներկայացված</w:t>
                      </w:r>
                      <w:r w:rsidRPr="00CD4621">
                        <w:rPr>
                          <w:rFonts w:ascii="GHEA Grapalat" w:hAnsi="GHEA Grapalat"/>
                          <w:i/>
                          <w:color w:val="002060"/>
                          <w:lang w:val="hy-AM"/>
                        </w:rPr>
                        <w:t xml:space="preserve"> </w:t>
                      </w:r>
                      <w:r w:rsidRPr="00CD4621">
                        <w:rPr>
                          <w:rFonts w:ascii="GHEA Grapalat" w:hAnsi="GHEA Grapalat" w:cs="Sylfaen"/>
                          <w:i/>
                          <w:color w:val="002060"/>
                          <w:lang w:val="hy-AM"/>
                        </w:rPr>
                        <w:t xml:space="preserve">Աղյուսակ </w:t>
                      </w:r>
                      <w:r w:rsidRPr="00596D3F">
                        <w:rPr>
                          <w:rFonts w:ascii="GHEA Grapalat" w:hAnsi="GHEA Grapalat" w:cs="Sylfaen"/>
                          <w:i/>
                          <w:color w:val="002060"/>
                          <w:lang w:val="hy-AM"/>
                        </w:rPr>
                        <w:t>3</w:t>
                      </w:r>
                      <w:r>
                        <w:rPr>
                          <w:rFonts w:ascii="GHEA Grapalat" w:hAnsi="GHEA Grapalat" w:cs="Sylfaen"/>
                          <w:i/>
                          <w:color w:val="002060"/>
                          <w:lang w:val="hy-AM"/>
                        </w:rPr>
                        <w:t>-</w:t>
                      </w:r>
                      <w:r w:rsidRPr="00CD4621">
                        <w:rPr>
                          <w:rFonts w:ascii="GHEA Grapalat" w:hAnsi="GHEA Grapalat" w:cs="Sylfaen"/>
                          <w:i/>
                          <w:color w:val="002060"/>
                          <w:lang w:val="hy-AM"/>
                        </w:rPr>
                        <w:t>ում</w:t>
                      </w:r>
                      <w:r w:rsidRPr="00CD4621">
                        <w:rPr>
                          <w:rFonts w:ascii="GHEA Grapalat" w:hAnsi="GHEA Grapalat"/>
                          <w:i/>
                          <w:color w:val="002060"/>
                          <w:lang w:val="hy-AM"/>
                        </w:rPr>
                        <w:t xml:space="preserve"> </w:t>
                      </w:r>
                      <w:r w:rsidRPr="00CD4621">
                        <w:rPr>
                          <w:rFonts w:ascii="GHEA Grapalat" w:hAnsi="GHEA Grapalat" w:cs="Sylfaen"/>
                          <w:i/>
                          <w:color w:val="002060"/>
                          <w:lang w:val="hy-AM"/>
                        </w:rPr>
                        <w:t>տրված</w:t>
                      </w:r>
                      <w:r w:rsidRPr="00CD4621">
                        <w:rPr>
                          <w:rFonts w:ascii="GHEA Grapalat" w:hAnsi="GHEA Grapalat"/>
                          <w:i/>
                          <w:color w:val="002060"/>
                          <w:lang w:val="hy-AM"/>
                        </w:rPr>
                        <w:t xml:space="preserve"> </w:t>
                      </w:r>
                      <w:r w:rsidRPr="00CD4621">
                        <w:rPr>
                          <w:rFonts w:ascii="GHEA Grapalat" w:hAnsi="GHEA Grapalat" w:cs="Sylfaen"/>
                          <w:i/>
                          <w:color w:val="002060"/>
                          <w:lang w:val="hy-AM"/>
                        </w:rPr>
                        <w:t xml:space="preserve"> են ըստ չափանիշների կարգավորման այլընտրանքային տարբերակների գնահատման</w:t>
                      </w:r>
                      <w:r w:rsidRPr="00CD4621">
                        <w:rPr>
                          <w:rFonts w:ascii="GHEA Grapalat" w:hAnsi="GHEA Grapalat"/>
                          <w:i/>
                          <w:color w:val="002060"/>
                          <w:lang w:val="hy-AM"/>
                        </w:rPr>
                        <w:t xml:space="preserve"> </w:t>
                      </w:r>
                      <w:r w:rsidRPr="00CD4621">
                        <w:rPr>
                          <w:rFonts w:ascii="GHEA Grapalat" w:hAnsi="GHEA Grapalat" w:cs="Sylfaen"/>
                          <w:i/>
                          <w:color w:val="002060"/>
                          <w:lang w:val="hy-AM"/>
                        </w:rPr>
                        <w:t>միավորների</w:t>
                      </w:r>
                      <w:r w:rsidRPr="002145E2">
                        <w:rPr>
                          <w:rFonts w:ascii="GHEA Grapalat" w:hAnsi="GHEA Grapalat" w:cs="Sylfaen"/>
                          <w:i/>
                          <w:color w:val="002060"/>
                          <w:lang w:val="hy-AM"/>
                        </w:rPr>
                        <w:t xml:space="preserve"> </w:t>
                      </w:r>
                      <w:r w:rsidRPr="00CD4621">
                        <w:rPr>
                          <w:rFonts w:ascii="GHEA Grapalat" w:hAnsi="GHEA Grapalat" w:cs="Sylfaen"/>
                          <w:i/>
                          <w:color w:val="002060"/>
                          <w:lang w:val="hy-AM"/>
                        </w:rPr>
                        <w:t>սահմանման</w:t>
                      </w:r>
                      <w:r w:rsidRPr="00CD4621">
                        <w:rPr>
                          <w:rFonts w:ascii="GHEA Grapalat" w:hAnsi="GHEA Grapalat"/>
                          <w:i/>
                          <w:color w:val="002060"/>
                          <w:lang w:val="hy-AM"/>
                        </w:rPr>
                        <w:t xml:space="preserve"> </w:t>
                      </w:r>
                      <w:r w:rsidRPr="00CD4621">
                        <w:rPr>
                          <w:rFonts w:ascii="GHEA Grapalat" w:hAnsi="GHEA Grapalat" w:cs="Sylfaen"/>
                          <w:i/>
                          <w:color w:val="002060"/>
                          <w:lang w:val="hy-AM"/>
                        </w:rPr>
                        <w:t>օրինակներ</w:t>
                      </w:r>
                      <w:r w:rsidRPr="00CD4621">
                        <w:rPr>
                          <w:rFonts w:ascii="GHEA Grapalat" w:hAnsi="GHEA Grapalat"/>
                          <w:i/>
                          <w:color w:val="002060"/>
                          <w:lang w:val="hy-AM"/>
                        </w:rPr>
                        <w:t>:</w:t>
                      </w:r>
                    </w:p>
                    <w:p w14:paraId="5CE5876B" w14:textId="77777777" w:rsidR="00D15BCE" w:rsidRPr="00CD4621" w:rsidRDefault="00D15BCE">
                      <w:pPr>
                        <w:rPr>
                          <w:lang w:val="hy-AM"/>
                        </w:rPr>
                      </w:pPr>
                    </w:p>
                  </w:txbxContent>
                </v:textbox>
              </v:rect>
            </w:pict>
          </mc:Fallback>
        </mc:AlternateContent>
      </w:r>
    </w:p>
    <w:p w14:paraId="59446911" w14:textId="77777777" w:rsidR="0047630C" w:rsidRDefault="0047630C" w:rsidP="0047630C">
      <w:pPr>
        <w:tabs>
          <w:tab w:val="left" w:pos="9810"/>
        </w:tabs>
        <w:jc w:val="both"/>
        <w:rPr>
          <w:rFonts w:ascii="GHEA Grapalat" w:hAnsi="GHEA Grapalat" w:cs="Tahoma"/>
          <w:sz w:val="24"/>
          <w:szCs w:val="24"/>
          <w:lang w:val="hy-AM"/>
        </w:rPr>
      </w:pPr>
    </w:p>
    <w:p w14:paraId="307F97AE" w14:textId="77777777" w:rsidR="002A74D8" w:rsidRPr="007A509A" w:rsidRDefault="002A74D8" w:rsidP="005A2E39">
      <w:pPr>
        <w:tabs>
          <w:tab w:val="left" w:pos="9810"/>
        </w:tabs>
        <w:ind w:left="810" w:firstLine="540"/>
        <w:jc w:val="both"/>
        <w:rPr>
          <w:rFonts w:ascii="GHEA Grapalat" w:hAnsi="GHEA Grapalat" w:cs="Tahoma"/>
          <w:sz w:val="24"/>
          <w:szCs w:val="24"/>
          <w:lang w:val="hy-AM"/>
        </w:rPr>
      </w:pPr>
    </w:p>
    <w:p w14:paraId="29EAB445" w14:textId="77777777" w:rsidR="00416FA6" w:rsidRPr="007A509A" w:rsidRDefault="00416FA6" w:rsidP="005A2E39">
      <w:pPr>
        <w:rPr>
          <w:rFonts w:ascii="GHEA Grapalat" w:hAnsi="GHEA Grapalat" w:cs="Tahoma"/>
          <w:b/>
          <w:color w:val="FF0000"/>
          <w:sz w:val="24"/>
          <w:szCs w:val="24"/>
          <w:lang w:val="hy-AM"/>
        </w:rPr>
      </w:pPr>
    </w:p>
    <w:p w14:paraId="2C128E8A" w14:textId="77777777" w:rsidR="001C6FA7" w:rsidRPr="007A509A" w:rsidRDefault="001C6FA7" w:rsidP="002A74D8">
      <w:pPr>
        <w:ind w:firstLine="810"/>
        <w:rPr>
          <w:rFonts w:ascii="GHEA Grapalat" w:hAnsi="GHEA Grapalat" w:cs="Sylfaen"/>
          <w:b/>
          <w:i/>
          <w:sz w:val="24"/>
          <w:szCs w:val="24"/>
          <w:u w:val="single"/>
          <w:lang w:val="hy-AM"/>
        </w:rPr>
      </w:pPr>
      <w:bookmarkStart w:id="81" w:name="_Toc431149058"/>
      <w:bookmarkStart w:id="82" w:name="_Toc419277507"/>
      <w:bookmarkStart w:id="83" w:name="_Toc516057463"/>
      <w:bookmarkStart w:id="84" w:name="_Toc516057517"/>
      <w:bookmarkStart w:id="85" w:name="_Toc516059145"/>
    </w:p>
    <w:p w14:paraId="5EF304F2" w14:textId="3A2646B6" w:rsidR="001C6FA7" w:rsidRDefault="001C6FA7" w:rsidP="002A74D8">
      <w:pPr>
        <w:ind w:firstLine="810"/>
        <w:rPr>
          <w:rFonts w:ascii="GHEA Grapalat" w:hAnsi="GHEA Grapalat" w:cs="Sylfaen"/>
          <w:b/>
          <w:i/>
          <w:sz w:val="24"/>
          <w:szCs w:val="24"/>
          <w:u w:val="single"/>
          <w:lang w:val="hy-AM"/>
        </w:rPr>
      </w:pPr>
    </w:p>
    <w:p w14:paraId="6973832A" w14:textId="77777777" w:rsidR="00085D4F" w:rsidRPr="007A509A" w:rsidRDefault="00085D4F" w:rsidP="002A74D8">
      <w:pPr>
        <w:ind w:firstLine="810"/>
        <w:rPr>
          <w:rFonts w:ascii="GHEA Grapalat" w:hAnsi="GHEA Grapalat" w:cs="Sylfaen"/>
          <w:b/>
          <w:i/>
          <w:sz w:val="24"/>
          <w:szCs w:val="24"/>
          <w:u w:val="single"/>
          <w:lang w:val="hy-AM"/>
        </w:rPr>
      </w:pPr>
    </w:p>
    <w:p w14:paraId="2C119653" w14:textId="77777777" w:rsidR="001C6FA7" w:rsidRPr="007A509A" w:rsidRDefault="001C6FA7" w:rsidP="002A74D8">
      <w:pPr>
        <w:ind w:firstLine="810"/>
        <w:rPr>
          <w:rFonts w:ascii="GHEA Grapalat" w:hAnsi="GHEA Grapalat" w:cs="Sylfaen"/>
          <w:b/>
          <w:i/>
          <w:sz w:val="24"/>
          <w:szCs w:val="24"/>
          <w:u w:val="single"/>
          <w:lang w:val="hy-AM"/>
        </w:rPr>
      </w:pPr>
    </w:p>
    <w:p w14:paraId="39C0C2E6" w14:textId="77777777" w:rsidR="001C6FA7" w:rsidRPr="007A509A" w:rsidRDefault="001C6FA7" w:rsidP="002A74D8">
      <w:pPr>
        <w:ind w:firstLine="810"/>
        <w:rPr>
          <w:rFonts w:ascii="GHEA Grapalat" w:hAnsi="GHEA Grapalat" w:cs="Sylfaen"/>
          <w:b/>
          <w:i/>
          <w:sz w:val="24"/>
          <w:szCs w:val="24"/>
          <w:u w:val="single"/>
          <w:lang w:val="hy-AM"/>
        </w:rPr>
      </w:pPr>
    </w:p>
    <w:p w14:paraId="3301B5BE" w14:textId="77777777" w:rsidR="001C6FA7" w:rsidRPr="007A509A" w:rsidRDefault="001C6FA7" w:rsidP="002A74D8">
      <w:pPr>
        <w:ind w:firstLine="810"/>
        <w:rPr>
          <w:rFonts w:ascii="GHEA Grapalat" w:hAnsi="GHEA Grapalat" w:cs="Sylfaen"/>
          <w:b/>
          <w:i/>
          <w:sz w:val="24"/>
          <w:szCs w:val="24"/>
          <w:u w:val="single"/>
          <w:lang w:val="hy-AM"/>
        </w:rPr>
      </w:pPr>
    </w:p>
    <w:p w14:paraId="63A5F8BD" w14:textId="77777777" w:rsidR="0047630C" w:rsidRPr="00145FAB" w:rsidRDefault="009A5CA4" w:rsidP="005E0119">
      <w:pPr>
        <w:spacing w:before="240" w:after="120"/>
        <w:ind w:firstLine="86"/>
        <w:rPr>
          <w:rFonts w:ascii="GHEA Grapalat" w:hAnsi="GHEA Grapalat" w:cs="Sylfaen"/>
          <w:b/>
          <w:i/>
          <w:sz w:val="24"/>
          <w:szCs w:val="24"/>
          <w:u w:val="single"/>
          <w:lang w:val="hy-AM"/>
        </w:rPr>
      </w:pPr>
      <w:r>
        <w:rPr>
          <w:rFonts w:ascii="GHEA Grapalat" w:hAnsi="GHEA Grapalat" w:cs="Sylfaen"/>
          <w:b/>
          <w:i/>
          <w:noProof/>
          <w:sz w:val="24"/>
          <w:szCs w:val="24"/>
          <w:u w:val="single"/>
        </w:rPr>
        <w:lastRenderedPageBreak/>
        <mc:AlternateContent>
          <mc:Choice Requires="wps">
            <w:drawing>
              <wp:anchor distT="0" distB="0" distL="114300" distR="114300" simplePos="0" relativeHeight="252032000" behindDoc="0" locked="0" layoutInCell="1" allowOverlap="1" wp14:anchorId="0C1692DC" wp14:editId="590CBC24">
                <wp:simplePos x="0" y="0"/>
                <wp:positionH relativeFrom="column">
                  <wp:posOffset>643890</wp:posOffset>
                </wp:positionH>
                <wp:positionV relativeFrom="paragraph">
                  <wp:posOffset>40005</wp:posOffset>
                </wp:positionV>
                <wp:extent cx="6263005" cy="6830060"/>
                <wp:effectExtent l="0" t="0" r="23495" b="27940"/>
                <wp:wrapNone/>
                <wp:docPr id="1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6830060"/>
                        </a:xfrm>
                        <a:prstGeom prst="rect">
                          <a:avLst/>
                        </a:prstGeom>
                        <a:solidFill>
                          <a:srgbClr val="FFFFFF"/>
                        </a:solidFill>
                        <a:ln w="9525">
                          <a:solidFill>
                            <a:srgbClr val="000000"/>
                          </a:solidFill>
                          <a:miter lim="800000"/>
                          <a:headEnd/>
                          <a:tailEnd/>
                        </a:ln>
                      </wps:spPr>
                      <wps:linkedTxbx id="69"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142" type="#_x0000_t202" style="position:absolute;left:0;text-align:left;margin-left:50.7pt;margin-top:3.15pt;width:493.15pt;height:537.8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">
                <v:textbox>
                  <w:txbxContent/>
                </v:textbox>
              </v:shape>
            </w:pict>
          </mc:Fallback>
        </mc:AlternateContent>
      </w:r>
    </w:p>
    <w:p w14:paraId="714445C5" w14:textId="77777777" w:rsidR="0047630C" w:rsidRPr="00145FAB" w:rsidRDefault="0047630C" w:rsidP="005E0119">
      <w:pPr>
        <w:spacing w:before="240" w:after="120"/>
        <w:ind w:firstLine="86"/>
        <w:rPr>
          <w:rFonts w:ascii="GHEA Grapalat" w:hAnsi="GHEA Grapalat" w:cs="Sylfaen"/>
          <w:b/>
          <w:i/>
          <w:sz w:val="24"/>
          <w:szCs w:val="24"/>
          <w:u w:val="single"/>
          <w:lang w:val="hy-AM"/>
        </w:rPr>
      </w:pPr>
    </w:p>
    <w:p w14:paraId="633591F9" w14:textId="77777777" w:rsidR="0047630C" w:rsidRPr="00145FAB" w:rsidRDefault="0047630C" w:rsidP="005E0119">
      <w:pPr>
        <w:spacing w:before="240" w:after="120"/>
        <w:ind w:firstLine="86"/>
        <w:rPr>
          <w:rFonts w:ascii="GHEA Grapalat" w:hAnsi="GHEA Grapalat" w:cs="Sylfaen"/>
          <w:b/>
          <w:i/>
          <w:sz w:val="24"/>
          <w:szCs w:val="24"/>
          <w:u w:val="single"/>
          <w:lang w:val="hy-AM"/>
        </w:rPr>
      </w:pPr>
    </w:p>
    <w:p w14:paraId="192DDD98" w14:textId="77777777" w:rsidR="0047630C" w:rsidRPr="00145FAB" w:rsidRDefault="0047630C" w:rsidP="005E0119">
      <w:pPr>
        <w:spacing w:before="240" w:after="120"/>
        <w:ind w:firstLine="86"/>
        <w:rPr>
          <w:rFonts w:ascii="GHEA Grapalat" w:hAnsi="GHEA Grapalat" w:cs="Sylfaen"/>
          <w:b/>
          <w:i/>
          <w:sz w:val="24"/>
          <w:szCs w:val="24"/>
          <w:u w:val="single"/>
          <w:lang w:val="hy-AM"/>
        </w:rPr>
      </w:pPr>
    </w:p>
    <w:p w14:paraId="0F9AC56C" w14:textId="77777777" w:rsidR="0047630C" w:rsidRPr="00145FAB" w:rsidRDefault="0047630C" w:rsidP="005E0119">
      <w:pPr>
        <w:spacing w:before="240" w:after="120"/>
        <w:ind w:firstLine="86"/>
        <w:rPr>
          <w:rFonts w:ascii="GHEA Grapalat" w:hAnsi="GHEA Grapalat" w:cs="Sylfaen"/>
          <w:b/>
          <w:i/>
          <w:sz w:val="24"/>
          <w:szCs w:val="24"/>
          <w:u w:val="single"/>
          <w:lang w:val="hy-AM"/>
        </w:rPr>
      </w:pPr>
    </w:p>
    <w:p w14:paraId="3F94725D" w14:textId="77777777" w:rsidR="0047630C" w:rsidRPr="00145FAB" w:rsidRDefault="0047630C" w:rsidP="005E0119">
      <w:pPr>
        <w:spacing w:before="240" w:after="120"/>
        <w:ind w:firstLine="86"/>
        <w:rPr>
          <w:rFonts w:ascii="GHEA Grapalat" w:hAnsi="GHEA Grapalat" w:cs="Sylfaen"/>
          <w:b/>
          <w:i/>
          <w:sz w:val="24"/>
          <w:szCs w:val="24"/>
          <w:u w:val="single"/>
          <w:lang w:val="hy-AM"/>
        </w:rPr>
      </w:pPr>
    </w:p>
    <w:p w14:paraId="3CF4211E" w14:textId="77777777" w:rsidR="00967CB1" w:rsidRPr="00477EED" w:rsidRDefault="00967CB1" w:rsidP="005E0119">
      <w:pPr>
        <w:spacing w:before="240" w:after="120"/>
        <w:ind w:firstLine="86"/>
        <w:rPr>
          <w:rFonts w:ascii="GHEA Grapalat" w:hAnsi="GHEA Grapalat" w:cs="Sylfaen"/>
          <w:b/>
          <w:i/>
          <w:sz w:val="24"/>
          <w:szCs w:val="24"/>
          <w:u w:val="single"/>
          <w:lang w:val="hy-AM"/>
        </w:rPr>
      </w:pPr>
    </w:p>
    <w:p w14:paraId="7CA752BD" w14:textId="77777777" w:rsidR="00967CB1" w:rsidRPr="00477EED" w:rsidRDefault="00967CB1" w:rsidP="005E0119">
      <w:pPr>
        <w:spacing w:before="240" w:after="120"/>
        <w:ind w:firstLine="86"/>
        <w:rPr>
          <w:rFonts w:ascii="GHEA Grapalat" w:hAnsi="GHEA Grapalat" w:cs="Sylfaen"/>
          <w:b/>
          <w:i/>
          <w:sz w:val="24"/>
          <w:szCs w:val="24"/>
          <w:u w:val="single"/>
          <w:lang w:val="hy-AM"/>
        </w:rPr>
      </w:pPr>
    </w:p>
    <w:p w14:paraId="3A1E0A81" w14:textId="77777777" w:rsidR="00967CB1" w:rsidRPr="00477EED" w:rsidRDefault="00967CB1" w:rsidP="005E0119">
      <w:pPr>
        <w:spacing w:before="240" w:after="120"/>
        <w:ind w:firstLine="86"/>
        <w:rPr>
          <w:rFonts w:ascii="GHEA Grapalat" w:hAnsi="GHEA Grapalat" w:cs="Sylfaen"/>
          <w:b/>
          <w:i/>
          <w:sz w:val="24"/>
          <w:szCs w:val="24"/>
          <w:u w:val="single"/>
          <w:lang w:val="hy-AM"/>
        </w:rPr>
      </w:pPr>
    </w:p>
    <w:p w14:paraId="2D85DBCB" w14:textId="77777777" w:rsidR="00913C7B" w:rsidRDefault="00913C7B" w:rsidP="005E0119">
      <w:pPr>
        <w:spacing w:before="240" w:after="120"/>
        <w:ind w:firstLine="86"/>
        <w:rPr>
          <w:rFonts w:ascii="GHEA Grapalat" w:hAnsi="GHEA Grapalat" w:cs="Sylfaen"/>
          <w:b/>
          <w:i/>
          <w:sz w:val="24"/>
          <w:szCs w:val="24"/>
          <w:u w:val="single"/>
          <w:lang w:val="hy-AM"/>
        </w:rPr>
      </w:pPr>
    </w:p>
    <w:p w14:paraId="034DC7ED" w14:textId="77777777" w:rsidR="00114068" w:rsidRDefault="00114068" w:rsidP="005E0119">
      <w:pPr>
        <w:spacing w:before="240" w:after="120"/>
        <w:ind w:firstLine="86"/>
        <w:rPr>
          <w:rFonts w:ascii="GHEA Grapalat" w:hAnsi="GHEA Grapalat" w:cs="Sylfaen"/>
          <w:b/>
          <w:i/>
          <w:sz w:val="24"/>
          <w:szCs w:val="24"/>
          <w:u w:val="single"/>
          <w:lang w:val="hy-AM"/>
        </w:rPr>
      </w:pPr>
    </w:p>
    <w:p w14:paraId="59FB8605" w14:textId="77777777" w:rsidR="00114068" w:rsidRDefault="00114068" w:rsidP="005E0119">
      <w:pPr>
        <w:spacing w:before="240" w:after="120"/>
        <w:ind w:firstLine="86"/>
        <w:rPr>
          <w:rFonts w:ascii="GHEA Grapalat" w:hAnsi="GHEA Grapalat" w:cs="Sylfaen"/>
          <w:b/>
          <w:i/>
          <w:sz w:val="24"/>
          <w:szCs w:val="24"/>
          <w:u w:val="single"/>
          <w:lang w:val="hy-AM"/>
        </w:rPr>
      </w:pPr>
    </w:p>
    <w:p w14:paraId="21514D21" w14:textId="77777777" w:rsidR="00114068" w:rsidRDefault="00114068" w:rsidP="005E0119">
      <w:pPr>
        <w:spacing w:before="240" w:after="120"/>
        <w:ind w:firstLine="86"/>
        <w:rPr>
          <w:rFonts w:ascii="GHEA Grapalat" w:hAnsi="GHEA Grapalat" w:cs="Sylfaen"/>
          <w:b/>
          <w:i/>
          <w:sz w:val="24"/>
          <w:szCs w:val="24"/>
          <w:u w:val="single"/>
          <w:lang w:val="hy-AM"/>
        </w:rPr>
      </w:pPr>
    </w:p>
    <w:p w14:paraId="4708B744" w14:textId="77777777" w:rsidR="00114068" w:rsidRDefault="00114068" w:rsidP="005E0119">
      <w:pPr>
        <w:spacing w:before="240" w:after="120"/>
        <w:ind w:firstLine="86"/>
        <w:rPr>
          <w:rFonts w:ascii="GHEA Grapalat" w:hAnsi="GHEA Grapalat" w:cs="Sylfaen"/>
          <w:b/>
          <w:i/>
          <w:sz w:val="24"/>
          <w:szCs w:val="24"/>
          <w:u w:val="single"/>
          <w:lang w:val="hy-AM"/>
        </w:rPr>
      </w:pPr>
    </w:p>
    <w:p w14:paraId="346B8219" w14:textId="77777777" w:rsidR="00114068" w:rsidRDefault="00114068" w:rsidP="005E0119">
      <w:pPr>
        <w:spacing w:before="240" w:after="120"/>
        <w:ind w:firstLine="86"/>
        <w:rPr>
          <w:rFonts w:ascii="GHEA Grapalat" w:hAnsi="GHEA Grapalat" w:cs="Sylfaen"/>
          <w:b/>
          <w:i/>
          <w:sz w:val="24"/>
          <w:szCs w:val="24"/>
          <w:u w:val="single"/>
          <w:lang w:val="hy-AM"/>
        </w:rPr>
      </w:pPr>
    </w:p>
    <w:p w14:paraId="1B6ABD1F" w14:textId="77777777" w:rsidR="00114068" w:rsidRDefault="00114068" w:rsidP="005E0119">
      <w:pPr>
        <w:spacing w:before="240" w:after="120"/>
        <w:ind w:firstLine="86"/>
        <w:rPr>
          <w:rFonts w:ascii="GHEA Grapalat" w:hAnsi="GHEA Grapalat" w:cs="Sylfaen"/>
          <w:b/>
          <w:i/>
          <w:sz w:val="24"/>
          <w:szCs w:val="24"/>
          <w:u w:val="single"/>
          <w:lang w:val="hy-AM"/>
        </w:rPr>
      </w:pPr>
    </w:p>
    <w:p w14:paraId="68E5FF0A" w14:textId="77777777" w:rsidR="00114068" w:rsidRDefault="00114068" w:rsidP="005E0119">
      <w:pPr>
        <w:spacing w:before="240" w:after="120"/>
        <w:ind w:firstLine="86"/>
        <w:rPr>
          <w:rFonts w:ascii="GHEA Grapalat" w:hAnsi="GHEA Grapalat" w:cs="Sylfaen"/>
          <w:b/>
          <w:i/>
          <w:sz w:val="24"/>
          <w:szCs w:val="24"/>
          <w:u w:val="single"/>
          <w:lang w:val="hy-AM"/>
        </w:rPr>
      </w:pPr>
    </w:p>
    <w:p w14:paraId="5A7605FD" w14:textId="77777777" w:rsidR="00114068" w:rsidRDefault="00114068" w:rsidP="005E0119">
      <w:pPr>
        <w:spacing w:before="240" w:after="120"/>
        <w:ind w:firstLine="86"/>
        <w:rPr>
          <w:rFonts w:ascii="GHEA Grapalat" w:hAnsi="GHEA Grapalat" w:cs="Sylfaen"/>
          <w:b/>
          <w:i/>
          <w:sz w:val="24"/>
          <w:szCs w:val="24"/>
          <w:u w:val="single"/>
          <w:lang w:val="hy-AM"/>
        </w:rPr>
      </w:pPr>
    </w:p>
    <w:p w14:paraId="7CD08F33" w14:textId="77777777" w:rsidR="00114068" w:rsidRDefault="00114068" w:rsidP="005E0119">
      <w:pPr>
        <w:spacing w:before="240" w:after="120"/>
        <w:ind w:firstLine="86"/>
        <w:rPr>
          <w:rFonts w:ascii="GHEA Grapalat" w:hAnsi="GHEA Grapalat" w:cs="Sylfaen"/>
          <w:b/>
          <w:i/>
          <w:sz w:val="24"/>
          <w:szCs w:val="24"/>
          <w:u w:val="single"/>
          <w:lang w:val="hy-AM"/>
        </w:rPr>
      </w:pPr>
    </w:p>
    <w:p w14:paraId="6812A4FD" w14:textId="77777777" w:rsidR="00826D1D" w:rsidRDefault="00826D1D" w:rsidP="00CF2A31">
      <w:pPr>
        <w:spacing w:after="120"/>
        <w:ind w:firstLine="86"/>
        <w:rPr>
          <w:rFonts w:ascii="GHEA Grapalat" w:hAnsi="GHEA Grapalat" w:cs="Sylfaen"/>
          <w:b/>
          <w:i/>
          <w:sz w:val="24"/>
          <w:szCs w:val="24"/>
          <w:u w:val="single"/>
          <w:lang w:val="hy-AM"/>
        </w:rPr>
      </w:pPr>
    </w:p>
    <w:p w14:paraId="2E507BB7" w14:textId="77777777" w:rsidR="0055581C" w:rsidRPr="00826D1D" w:rsidRDefault="00826D1D" w:rsidP="00C81186">
      <w:pPr>
        <w:pStyle w:val="Heading3"/>
        <w:spacing w:after="120"/>
        <w:jc w:val="center"/>
        <w:rPr>
          <w:rFonts w:ascii="GHEA Grapalat" w:hAnsi="GHEA Grapalat"/>
          <w:sz w:val="24"/>
          <w:szCs w:val="24"/>
          <w:lang w:val="hy-AM"/>
        </w:rPr>
      </w:pPr>
      <w:bookmarkStart w:id="86" w:name="_Toc61603801"/>
      <w:r>
        <w:rPr>
          <w:rFonts w:ascii="GHEA Grapalat" w:hAnsi="GHEA Grapalat"/>
          <w:sz w:val="24"/>
          <w:szCs w:val="24"/>
          <w:lang w:val="hy-AM"/>
        </w:rPr>
        <w:t xml:space="preserve">5.4 </w:t>
      </w:r>
      <w:r w:rsidR="00416FA6" w:rsidRPr="00826D1D">
        <w:rPr>
          <w:rFonts w:ascii="GHEA Grapalat" w:hAnsi="GHEA Grapalat"/>
          <w:sz w:val="24"/>
          <w:szCs w:val="24"/>
          <w:lang w:val="hy-AM"/>
        </w:rPr>
        <w:t>Տարբերակների համեմատության վերլուծական մեթոդի ընտրություն</w:t>
      </w:r>
      <w:bookmarkEnd w:id="81"/>
      <w:bookmarkEnd w:id="82"/>
      <w:bookmarkEnd w:id="83"/>
      <w:bookmarkEnd w:id="84"/>
      <w:bookmarkEnd w:id="85"/>
      <w:bookmarkEnd w:id="86"/>
    </w:p>
    <w:p w14:paraId="60A6F458" w14:textId="77777777" w:rsidR="00416FA6" w:rsidRPr="007A509A" w:rsidRDefault="00416FA6" w:rsidP="00C81186">
      <w:pPr>
        <w:tabs>
          <w:tab w:val="left" w:pos="810"/>
        </w:tabs>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Ստորև ներկայացված </w:t>
      </w:r>
      <w:r w:rsidR="00144028" w:rsidRPr="00CD4621">
        <w:rPr>
          <w:rFonts w:ascii="GHEA Grapalat" w:hAnsi="GHEA Grapalat" w:cs="Tahoma"/>
          <w:sz w:val="24"/>
          <w:szCs w:val="24"/>
          <w:lang w:val="hy-AM"/>
        </w:rPr>
        <w:t>Ա</w:t>
      </w:r>
      <w:r w:rsidRPr="007A509A">
        <w:rPr>
          <w:rFonts w:ascii="GHEA Grapalat" w:hAnsi="GHEA Grapalat" w:cs="Tahoma"/>
          <w:sz w:val="24"/>
          <w:szCs w:val="24"/>
          <w:lang w:val="hy-AM"/>
        </w:rPr>
        <w:t>ղյուսակ</w:t>
      </w:r>
      <w:r w:rsidR="00B91C63">
        <w:rPr>
          <w:rFonts w:ascii="GHEA Grapalat" w:hAnsi="GHEA Grapalat" w:cs="Tahoma"/>
          <w:sz w:val="24"/>
          <w:szCs w:val="24"/>
          <w:lang w:val="hy-AM"/>
        </w:rPr>
        <w:t xml:space="preserve"> </w:t>
      </w:r>
      <w:r w:rsidR="00B91C63" w:rsidRPr="00B91C63">
        <w:rPr>
          <w:rFonts w:ascii="GHEA Grapalat" w:hAnsi="GHEA Grapalat" w:cs="Tahoma"/>
          <w:sz w:val="24"/>
          <w:szCs w:val="24"/>
          <w:lang w:val="hy-AM"/>
        </w:rPr>
        <w:t>1</w:t>
      </w:r>
      <w:r w:rsidR="00144028" w:rsidRPr="00CD4621">
        <w:rPr>
          <w:rFonts w:ascii="GHEA Grapalat" w:hAnsi="GHEA Grapalat" w:cs="Tahoma"/>
          <w:sz w:val="24"/>
          <w:szCs w:val="24"/>
          <w:lang w:val="hy-AM"/>
        </w:rPr>
        <w:t>-ում ամփոփ</w:t>
      </w:r>
      <w:r w:rsidRPr="007A509A">
        <w:rPr>
          <w:rFonts w:ascii="GHEA Grapalat" w:hAnsi="GHEA Grapalat" w:cs="Tahoma"/>
          <w:sz w:val="24"/>
          <w:szCs w:val="24"/>
          <w:lang w:val="hy-AM"/>
        </w:rPr>
        <w:t xml:space="preserve"> ցուցադր</w:t>
      </w:r>
      <w:r w:rsidR="00144028" w:rsidRPr="00CD4621">
        <w:rPr>
          <w:rFonts w:ascii="GHEA Grapalat" w:hAnsi="GHEA Grapalat" w:cs="Tahoma"/>
          <w:sz w:val="24"/>
          <w:szCs w:val="24"/>
          <w:lang w:val="hy-AM"/>
        </w:rPr>
        <w:t>ված</w:t>
      </w:r>
      <w:r w:rsidR="006E5CE2" w:rsidRPr="006E5CE2">
        <w:rPr>
          <w:rFonts w:ascii="GHEA Grapalat" w:hAnsi="GHEA Grapalat" w:cs="Tahoma"/>
          <w:sz w:val="24"/>
          <w:szCs w:val="24"/>
          <w:lang w:val="hy-AM"/>
        </w:rPr>
        <w:t xml:space="preserve"> </w:t>
      </w:r>
      <w:r w:rsidR="00144028" w:rsidRPr="00CD4621">
        <w:rPr>
          <w:rFonts w:ascii="GHEA Grapalat" w:hAnsi="GHEA Grapalat" w:cs="Tahoma"/>
          <w:sz w:val="24"/>
          <w:szCs w:val="24"/>
          <w:lang w:val="hy-AM"/>
        </w:rPr>
        <w:t>են</w:t>
      </w:r>
      <w:r w:rsidR="004C01C6" w:rsidRPr="007A509A">
        <w:rPr>
          <w:rFonts w:ascii="GHEA Grapalat" w:hAnsi="GHEA Grapalat" w:cs="Tahoma"/>
          <w:sz w:val="24"/>
          <w:szCs w:val="24"/>
          <w:lang w:val="hy-AM"/>
        </w:rPr>
        <w:t xml:space="preserve"> </w:t>
      </w:r>
      <w:r w:rsidR="00144028" w:rsidRPr="00CD4621">
        <w:rPr>
          <w:rFonts w:ascii="GHEA Grapalat" w:hAnsi="GHEA Grapalat" w:cs="Tahoma"/>
          <w:sz w:val="24"/>
          <w:szCs w:val="24"/>
          <w:lang w:val="hy-AM"/>
        </w:rPr>
        <w:t xml:space="preserve">ծախսերի և օգուտների վերաբերյալ </w:t>
      </w:r>
      <w:r w:rsidR="00144028" w:rsidRPr="00CD4621">
        <w:rPr>
          <w:rFonts w:ascii="GHEA Grapalat" w:hAnsi="GHEA Grapalat" w:cs="Sylfaen"/>
          <w:sz w:val="24"/>
          <w:szCs w:val="24"/>
          <w:lang w:val="hy-AM"/>
        </w:rPr>
        <w:t>առկա</w:t>
      </w:r>
      <w:r w:rsidR="004C01C6" w:rsidRPr="007A509A">
        <w:rPr>
          <w:rFonts w:ascii="GHEA Grapalat" w:hAnsi="GHEA Grapalat" w:cs="Tahoma"/>
          <w:sz w:val="24"/>
          <w:szCs w:val="24"/>
          <w:lang w:val="hy-AM"/>
        </w:rPr>
        <w:t xml:space="preserve"> </w:t>
      </w:r>
      <w:r w:rsidR="00144028" w:rsidRPr="00CD4621">
        <w:rPr>
          <w:rFonts w:ascii="GHEA Grapalat" w:hAnsi="GHEA Grapalat" w:cs="Tahoma"/>
          <w:sz w:val="24"/>
          <w:szCs w:val="24"/>
          <w:lang w:val="hy-AM"/>
        </w:rPr>
        <w:t xml:space="preserve">տվյալների </w:t>
      </w:r>
      <w:r w:rsidR="004C01C6" w:rsidRPr="007A509A">
        <w:rPr>
          <w:rFonts w:ascii="GHEA Grapalat" w:hAnsi="GHEA Grapalat" w:cs="Tahoma"/>
          <w:sz w:val="24"/>
          <w:szCs w:val="24"/>
          <w:lang w:val="hy-AM"/>
        </w:rPr>
        <w:t xml:space="preserve">պայմաններում </w:t>
      </w:r>
      <w:r w:rsidRPr="007A509A">
        <w:rPr>
          <w:rFonts w:ascii="GHEA Grapalat" w:hAnsi="GHEA Grapalat" w:cs="Tahoma"/>
          <w:sz w:val="24"/>
          <w:szCs w:val="24"/>
          <w:lang w:val="hy-AM"/>
        </w:rPr>
        <w:t>ԿԱԳ մեթոդաբանության շրջանակներում կիրառվող</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տարբերակների համեմատության վերլուծական մեթոդների` ծախս-օգուտ, ծախս-արդյունավետություն և բազմաչափանիշ</w:t>
      </w:r>
      <w:r w:rsidR="00144028" w:rsidRPr="00CD4621">
        <w:rPr>
          <w:rFonts w:ascii="GHEA Grapalat" w:hAnsi="GHEA Grapalat" w:cs="Tahoma"/>
          <w:sz w:val="24"/>
          <w:szCs w:val="24"/>
          <w:lang w:val="hy-AM"/>
        </w:rPr>
        <w:t>,</w:t>
      </w:r>
      <w:r w:rsidRPr="007A509A">
        <w:rPr>
          <w:rFonts w:ascii="GHEA Grapalat" w:hAnsi="GHEA Grapalat" w:cs="Tahoma"/>
          <w:sz w:val="24"/>
          <w:szCs w:val="24"/>
          <w:lang w:val="hy-AM"/>
        </w:rPr>
        <w:t xml:space="preserve"> միջև </w:t>
      </w:r>
      <w:r w:rsidRPr="00E26260">
        <w:rPr>
          <w:rFonts w:ascii="GHEA Grapalat" w:hAnsi="GHEA Grapalat" w:cs="Tahoma"/>
          <w:sz w:val="24"/>
          <w:szCs w:val="24"/>
          <w:lang w:val="hy-AM"/>
        </w:rPr>
        <w:t>ընտրությ</w:t>
      </w:r>
      <w:r w:rsidR="00144028" w:rsidRPr="00E26260">
        <w:rPr>
          <w:rFonts w:ascii="GHEA Grapalat" w:hAnsi="GHEA Grapalat" w:cs="Tahoma"/>
          <w:sz w:val="24"/>
          <w:szCs w:val="24"/>
          <w:lang w:val="hy-AM"/>
        </w:rPr>
        <w:t>ա</w:t>
      </w:r>
      <w:r w:rsidRPr="00E26260">
        <w:rPr>
          <w:rFonts w:ascii="GHEA Grapalat" w:hAnsi="GHEA Grapalat" w:cs="Tahoma"/>
          <w:sz w:val="24"/>
          <w:szCs w:val="24"/>
          <w:lang w:val="hy-AM"/>
        </w:rPr>
        <w:t>ն կատար</w:t>
      </w:r>
      <w:r w:rsidR="00144028" w:rsidRPr="00E26260">
        <w:rPr>
          <w:rFonts w:ascii="GHEA Grapalat" w:hAnsi="GHEA Grapalat" w:cs="Tahoma"/>
          <w:sz w:val="24"/>
          <w:szCs w:val="24"/>
          <w:lang w:val="hy-AM"/>
        </w:rPr>
        <w:t>ման</w:t>
      </w:r>
      <w:r w:rsidRPr="00E26260">
        <w:rPr>
          <w:rFonts w:ascii="GHEA Grapalat" w:hAnsi="GHEA Grapalat" w:cs="Tahoma"/>
          <w:sz w:val="24"/>
          <w:szCs w:val="24"/>
          <w:lang w:val="hy-AM"/>
        </w:rPr>
        <w:t xml:space="preserve"> </w:t>
      </w:r>
      <w:r w:rsidR="00144028" w:rsidRPr="00CD4621">
        <w:rPr>
          <w:rFonts w:ascii="GHEA Grapalat" w:hAnsi="GHEA Grapalat" w:cs="Tahoma"/>
          <w:sz w:val="24"/>
          <w:szCs w:val="24"/>
          <w:lang w:val="hy-AM"/>
        </w:rPr>
        <w:t>չափորոշիչները:</w:t>
      </w:r>
    </w:p>
    <w:p w14:paraId="7FF8BE23" w14:textId="77777777" w:rsidR="00416FA6" w:rsidRPr="007A509A" w:rsidRDefault="00416FA6" w:rsidP="00416FA6">
      <w:pPr>
        <w:ind w:firstLine="720"/>
        <w:jc w:val="both"/>
        <w:rPr>
          <w:rFonts w:ascii="GHEA Grapalat" w:hAnsi="GHEA Grapalat" w:cs="Tahoma"/>
          <w:sz w:val="24"/>
          <w:szCs w:val="24"/>
          <w:lang w:val="hy-AM"/>
        </w:rPr>
      </w:pPr>
    </w:p>
    <w:p w14:paraId="04A353AF" w14:textId="366D3D5F" w:rsidR="00416FA6" w:rsidRPr="007A509A" w:rsidRDefault="00416FA6" w:rsidP="00416FA6">
      <w:pPr>
        <w:jc w:val="center"/>
        <w:rPr>
          <w:rFonts w:ascii="GHEA Grapalat" w:hAnsi="GHEA Grapalat" w:cs="Tahoma"/>
          <w:b/>
          <w:sz w:val="24"/>
          <w:szCs w:val="24"/>
          <w:lang w:val="hy-AM"/>
        </w:rPr>
      </w:pPr>
      <w:r w:rsidRPr="007A509A">
        <w:rPr>
          <w:rFonts w:ascii="GHEA Grapalat" w:hAnsi="GHEA Grapalat" w:cs="Tahoma"/>
          <w:b/>
          <w:sz w:val="24"/>
          <w:szCs w:val="24"/>
          <w:lang w:val="hy-AM"/>
        </w:rPr>
        <w:t xml:space="preserve">Աղյուսակ </w:t>
      </w:r>
      <w:r w:rsidR="002D47AC" w:rsidRPr="00A0384D">
        <w:rPr>
          <w:rFonts w:ascii="GHEA Grapalat" w:hAnsi="GHEA Grapalat" w:cs="Tahoma"/>
          <w:b/>
          <w:sz w:val="24"/>
          <w:szCs w:val="24"/>
          <w:lang w:val="hy-AM"/>
        </w:rPr>
        <w:t>1</w:t>
      </w:r>
      <w:r w:rsidR="00144028" w:rsidRPr="00CD4621">
        <w:rPr>
          <w:rFonts w:ascii="GHEA Grapalat" w:hAnsi="GHEA Grapalat" w:cs="Tahoma"/>
          <w:b/>
          <w:sz w:val="24"/>
          <w:szCs w:val="24"/>
          <w:lang w:val="hy-AM"/>
        </w:rPr>
        <w:t>.</w:t>
      </w:r>
      <w:r w:rsidRPr="007A509A">
        <w:rPr>
          <w:rFonts w:ascii="GHEA Grapalat" w:hAnsi="GHEA Grapalat" w:cs="Tahoma"/>
          <w:b/>
          <w:sz w:val="24"/>
          <w:szCs w:val="24"/>
          <w:lang w:val="hy-AM"/>
        </w:rPr>
        <w:t xml:space="preserve"> Արդյո՞ք օգտագործել ծախս-օգուտ վերլուծություն, ծախս-արդյունավ</w:t>
      </w:r>
      <w:r w:rsidR="00D15BCE">
        <w:rPr>
          <w:rFonts w:ascii="GHEA Grapalat" w:hAnsi="GHEA Grapalat" w:cs="Tahoma"/>
          <w:b/>
          <w:sz w:val="24"/>
          <w:szCs w:val="24"/>
          <w:lang w:val="hy-AM"/>
        </w:rPr>
        <w:t>ե</w:t>
      </w:r>
      <w:r w:rsidRPr="007A509A">
        <w:rPr>
          <w:rFonts w:ascii="GHEA Grapalat" w:hAnsi="GHEA Grapalat" w:cs="Tahoma"/>
          <w:b/>
          <w:sz w:val="24"/>
          <w:szCs w:val="24"/>
          <w:lang w:val="hy-AM"/>
        </w:rPr>
        <w:t>տություն վերլուծություն թե՞ բազմաչափանիշ վերլուծություն</w:t>
      </w:r>
    </w:p>
    <w:tbl>
      <w:tblPr>
        <w:tblpPr w:leftFromText="180" w:rightFromText="180" w:vertAnchor="text" w:horzAnchor="page" w:tblpX="1230" w:tblpY="30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7120"/>
      </w:tblGrid>
      <w:tr w:rsidR="009A0EE5" w:rsidRPr="002D47AC" w14:paraId="569FE422" w14:textId="77777777" w:rsidTr="0086484A">
        <w:tc>
          <w:tcPr>
            <w:tcW w:w="3248"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8CE0392" w14:textId="77777777" w:rsidR="009A0EE5" w:rsidRPr="002D47AC" w:rsidRDefault="009A0EE5" w:rsidP="00114068">
            <w:pPr>
              <w:jc w:val="center"/>
              <w:rPr>
                <w:rFonts w:ascii="GHEA Grapalat" w:eastAsia="Times New Roman" w:hAnsi="GHEA Grapalat" w:cs="Tahoma"/>
                <w:b/>
                <w:color w:val="FFFFFF" w:themeColor="background1"/>
                <w:lang w:val="hy-AM"/>
              </w:rPr>
            </w:pPr>
            <w:r w:rsidRPr="002D47AC">
              <w:rPr>
                <w:rFonts w:ascii="GHEA Grapalat" w:hAnsi="GHEA Grapalat" w:cs="Tahoma"/>
                <w:b/>
                <w:color w:val="FFFFFF" w:themeColor="background1"/>
                <w:lang w:val="hy-AM"/>
              </w:rPr>
              <w:t>Մեթոդաբանություն</w:t>
            </w:r>
          </w:p>
        </w:tc>
        <w:tc>
          <w:tcPr>
            <w:tcW w:w="712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26BA4D8" w14:textId="77777777" w:rsidR="009A0EE5" w:rsidRPr="002D47AC" w:rsidRDefault="009A0EE5" w:rsidP="00114068">
            <w:pPr>
              <w:jc w:val="center"/>
              <w:rPr>
                <w:rFonts w:ascii="GHEA Grapalat" w:eastAsia="Times New Roman" w:hAnsi="GHEA Grapalat" w:cs="Tahoma"/>
                <w:b/>
                <w:color w:val="FFFFFF" w:themeColor="background1"/>
                <w:lang w:val="hy-AM"/>
              </w:rPr>
            </w:pPr>
            <w:r w:rsidRPr="002D47AC">
              <w:rPr>
                <w:rFonts w:ascii="GHEA Grapalat" w:hAnsi="GHEA Grapalat" w:cs="Tahoma"/>
                <w:b/>
                <w:color w:val="FFFFFF" w:themeColor="background1"/>
                <w:lang w:val="hy-AM"/>
              </w:rPr>
              <w:t>Տվյալների միջավայր</w:t>
            </w:r>
          </w:p>
        </w:tc>
      </w:tr>
      <w:tr w:rsidR="009A0EE5" w:rsidRPr="00085D4F" w14:paraId="79296B88" w14:textId="77777777" w:rsidTr="004D6EF8">
        <w:trPr>
          <w:trHeight w:val="1201"/>
        </w:trPr>
        <w:tc>
          <w:tcPr>
            <w:tcW w:w="3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DB3F" w14:textId="77777777" w:rsidR="009A0EE5" w:rsidRPr="002D47AC" w:rsidRDefault="009A0EE5" w:rsidP="00114068">
            <w:pPr>
              <w:rPr>
                <w:rFonts w:ascii="GHEA Grapalat" w:eastAsia="Times New Roman" w:hAnsi="GHEA Grapalat" w:cs="Tahoma"/>
                <w:b/>
                <w:color w:val="002060"/>
                <w:lang w:val="hy-AM"/>
              </w:rPr>
            </w:pPr>
            <w:r w:rsidRPr="002D47AC">
              <w:rPr>
                <w:rFonts w:ascii="GHEA Grapalat" w:hAnsi="GHEA Grapalat" w:cs="Tahoma"/>
                <w:b/>
                <w:color w:val="002060"/>
                <w:lang w:val="hy-AM"/>
              </w:rPr>
              <w:t>Ծախս -</w:t>
            </w:r>
            <w:r w:rsidRPr="00851E26">
              <w:rPr>
                <w:rFonts w:ascii="GHEA Grapalat" w:hAnsi="GHEA Grapalat" w:cs="Tahoma"/>
                <w:b/>
                <w:color w:val="002060"/>
                <w:lang w:val="hy-AM"/>
              </w:rPr>
              <w:t xml:space="preserve"> </w:t>
            </w:r>
            <w:r w:rsidRPr="002D47AC">
              <w:rPr>
                <w:rFonts w:ascii="GHEA Grapalat" w:hAnsi="GHEA Grapalat" w:cs="Tahoma"/>
                <w:b/>
                <w:color w:val="002060"/>
                <w:lang w:val="hy-AM"/>
              </w:rPr>
              <w:t>օգուտ վերլուծություն</w:t>
            </w:r>
          </w:p>
        </w:tc>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D322" w14:textId="77777777" w:rsidR="009A0EE5" w:rsidRPr="002D47AC" w:rsidRDefault="009A0EE5" w:rsidP="00114068">
            <w:pPr>
              <w:numPr>
                <w:ilvl w:val="0"/>
                <w:numId w:val="5"/>
              </w:numPr>
              <w:jc w:val="both"/>
              <w:rPr>
                <w:rFonts w:ascii="GHEA Grapalat" w:eastAsia="Times New Roman" w:hAnsi="GHEA Grapalat" w:cs="Tahoma"/>
                <w:i/>
                <w:color w:val="002060"/>
                <w:lang w:val="hy-AM"/>
              </w:rPr>
            </w:pPr>
            <w:r w:rsidRPr="002D47AC">
              <w:rPr>
                <w:rFonts w:ascii="GHEA Grapalat" w:hAnsi="GHEA Grapalat" w:cs="Tahoma"/>
                <w:i/>
                <w:color w:val="002060"/>
                <w:lang w:val="hy-AM"/>
              </w:rPr>
              <w:t>և</w:t>
            </w:r>
            <w:r w:rsidRPr="00515789">
              <w:rPr>
                <w:rFonts w:ascii="GHEA Grapalat" w:hAnsi="GHEA Grapalat" w:cs="Tahoma"/>
                <w:i/>
                <w:color w:val="002060"/>
              </w:rPr>
              <w:sym w:font="Symbol" w:char="00A2"/>
            </w:r>
            <w:r w:rsidRPr="002D47AC">
              <w:rPr>
                <w:rFonts w:ascii="GHEA Grapalat" w:hAnsi="GHEA Grapalat" w:cs="Tahoma"/>
                <w:i/>
                <w:color w:val="002060"/>
                <w:lang w:val="hy-AM"/>
              </w:rPr>
              <w:t xml:space="preserve"> ծախսերը, և</w:t>
            </w:r>
            <w:r w:rsidRPr="00515789">
              <w:rPr>
                <w:rFonts w:ascii="GHEA Grapalat" w:hAnsi="GHEA Grapalat" w:cs="Tahoma"/>
                <w:i/>
                <w:color w:val="002060"/>
              </w:rPr>
              <w:sym w:font="Symbol" w:char="00A2"/>
            </w:r>
            <w:r w:rsidRPr="002D47AC">
              <w:rPr>
                <w:rFonts w:ascii="GHEA Grapalat" w:hAnsi="GHEA Grapalat" w:cs="Tahoma"/>
                <w:i/>
                <w:color w:val="002060"/>
                <w:lang w:val="hy-AM"/>
              </w:rPr>
              <w:t xml:space="preserve"> օգուտները քանակականացված են</w:t>
            </w:r>
          </w:p>
          <w:p w14:paraId="10D291A0" w14:textId="77777777" w:rsidR="009A0EE5" w:rsidRPr="002D47AC" w:rsidRDefault="009A0EE5" w:rsidP="00114068">
            <w:pPr>
              <w:numPr>
                <w:ilvl w:val="0"/>
                <w:numId w:val="5"/>
              </w:numPr>
              <w:jc w:val="both"/>
              <w:rPr>
                <w:rFonts w:ascii="GHEA Grapalat" w:eastAsia="Times New Roman" w:hAnsi="GHEA Grapalat" w:cs="Tahoma"/>
                <w:i/>
                <w:color w:val="002060"/>
                <w:lang w:val="hy-AM"/>
              </w:rPr>
            </w:pPr>
            <w:r w:rsidRPr="002D47AC">
              <w:rPr>
                <w:rFonts w:ascii="GHEA Grapalat" w:hAnsi="GHEA Grapalat" w:cs="Tahoma"/>
                <w:bCs/>
                <w:i/>
                <w:color w:val="002060"/>
                <w:lang w:val="hy-AM"/>
              </w:rPr>
              <w:t>բոլոր ծախսերը և օգուտները արտահայտված են միևնույն չափման միավորով</w:t>
            </w:r>
          </w:p>
        </w:tc>
      </w:tr>
      <w:tr w:rsidR="009A0EE5" w:rsidRPr="007A509A" w14:paraId="18C95DF8" w14:textId="77777777" w:rsidTr="004D6EF8">
        <w:trPr>
          <w:trHeight w:val="1084"/>
        </w:trPr>
        <w:tc>
          <w:tcPr>
            <w:tcW w:w="3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F3A64" w14:textId="77777777" w:rsidR="009A0EE5" w:rsidRPr="00851E26" w:rsidRDefault="009A0EE5" w:rsidP="00114068">
            <w:pPr>
              <w:rPr>
                <w:rFonts w:ascii="GHEA Grapalat" w:eastAsia="Times New Roman" w:hAnsi="GHEA Grapalat" w:cs="Tahoma"/>
                <w:b/>
                <w:color w:val="002060"/>
              </w:rPr>
            </w:pPr>
            <w:r w:rsidRPr="00851E26">
              <w:rPr>
                <w:rFonts w:ascii="GHEA Grapalat" w:hAnsi="GHEA Grapalat" w:cs="Tahoma"/>
                <w:b/>
                <w:color w:val="002060"/>
                <w:lang w:val="hy-AM"/>
              </w:rPr>
              <w:t>Ծախս-</w:t>
            </w:r>
            <w:proofErr w:type="spellStart"/>
            <w:r w:rsidR="00001F1F" w:rsidRPr="00851E26">
              <w:rPr>
                <w:rFonts w:ascii="GHEA Grapalat" w:hAnsi="GHEA Grapalat" w:cs="Tahoma"/>
                <w:b/>
                <w:color w:val="002060"/>
              </w:rPr>
              <w:t>արդյունավետություն</w:t>
            </w:r>
            <w:proofErr w:type="spellEnd"/>
            <w:r w:rsidR="00001F1F" w:rsidRPr="00851E26">
              <w:rPr>
                <w:rFonts w:ascii="GHEA Grapalat" w:hAnsi="GHEA Grapalat" w:cs="Tahoma"/>
                <w:b/>
                <w:color w:val="002060"/>
              </w:rPr>
              <w:t xml:space="preserve"> </w:t>
            </w:r>
            <w:proofErr w:type="spellStart"/>
            <w:r w:rsidRPr="00851E26">
              <w:rPr>
                <w:rFonts w:ascii="GHEA Grapalat" w:hAnsi="GHEA Grapalat" w:cs="Tahoma"/>
                <w:b/>
                <w:color w:val="002060"/>
              </w:rPr>
              <w:t>վերլուծություն</w:t>
            </w:r>
            <w:proofErr w:type="spellEnd"/>
          </w:p>
        </w:tc>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FDD13" w14:textId="77777777" w:rsidR="009A0EE5" w:rsidRPr="00515789" w:rsidRDefault="009A0EE5" w:rsidP="00114068">
            <w:pPr>
              <w:numPr>
                <w:ilvl w:val="0"/>
                <w:numId w:val="6"/>
              </w:numPr>
              <w:tabs>
                <w:tab w:val="num" w:pos="720"/>
              </w:tabs>
              <w:jc w:val="both"/>
              <w:rPr>
                <w:rFonts w:ascii="GHEA Grapalat" w:eastAsia="Times New Roman" w:hAnsi="GHEA Grapalat" w:cs="Tahoma"/>
                <w:i/>
                <w:color w:val="002060"/>
              </w:rPr>
            </w:pPr>
            <w:r w:rsidRPr="00515789">
              <w:rPr>
                <w:rFonts w:ascii="GHEA Grapalat" w:hAnsi="GHEA Grapalat" w:cs="Tahoma"/>
                <w:bCs/>
                <w:i/>
                <w:color w:val="002060"/>
              </w:rPr>
              <w:t>և</w:t>
            </w:r>
            <w:r w:rsidRPr="00515789">
              <w:rPr>
                <w:rFonts w:ascii="GHEA Grapalat" w:hAnsi="GHEA Grapalat" w:cs="Tahoma"/>
                <w:i/>
                <w:color w:val="002060"/>
              </w:rPr>
              <w:sym w:font="Symbol" w:char="00A2"/>
            </w:r>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ծախսերը</w:t>
            </w:r>
            <w:proofErr w:type="spellEnd"/>
            <w:r w:rsidRPr="00515789">
              <w:rPr>
                <w:rFonts w:ascii="GHEA Grapalat" w:hAnsi="GHEA Grapalat" w:cs="Tahoma"/>
                <w:bCs/>
                <w:i/>
                <w:color w:val="002060"/>
              </w:rPr>
              <w:t>, և</w:t>
            </w:r>
            <w:r w:rsidRPr="00515789">
              <w:rPr>
                <w:rFonts w:ascii="GHEA Grapalat" w:hAnsi="GHEA Grapalat" w:cs="Tahoma"/>
                <w:i/>
                <w:color w:val="002060"/>
              </w:rPr>
              <w:sym w:font="Symbol" w:char="00A2"/>
            </w:r>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օգուտները</w:t>
            </w:r>
            <w:proofErr w:type="spellEnd"/>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քանակականացված</w:t>
            </w:r>
            <w:proofErr w:type="spellEnd"/>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են</w:t>
            </w:r>
            <w:proofErr w:type="spellEnd"/>
            <w:r w:rsidRPr="00515789">
              <w:rPr>
                <w:rFonts w:ascii="GHEA Grapalat" w:hAnsi="GHEA Grapalat" w:cs="Tahoma"/>
                <w:bCs/>
                <w:i/>
                <w:color w:val="002060"/>
              </w:rPr>
              <w:t xml:space="preserve"> </w:t>
            </w:r>
          </w:p>
          <w:p w14:paraId="51111E6F" w14:textId="17D825A7" w:rsidR="009A0EE5" w:rsidRPr="00515789" w:rsidRDefault="009A0EE5" w:rsidP="00114068">
            <w:pPr>
              <w:numPr>
                <w:ilvl w:val="0"/>
                <w:numId w:val="6"/>
              </w:numPr>
              <w:tabs>
                <w:tab w:val="num" w:pos="720"/>
              </w:tabs>
              <w:jc w:val="both"/>
              <w:rPr>
                <w:rFonts w:ascii="GHEA Grapalat" w:eastAsia="Times New Roman" w:hAnsi="GHEA Grapalat" w:cs="Tahoma"/>
                <w:i/>
                <w:color w:val="002060"/>
              </w:rPr>
            </w:pPr>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ծախսերը</w:t>
            </w:r>
            <w:proofErr w:type="spellEnd"/>
            <w:r w:rsidRPr="00515789">
              <w:rPr>
                <w:rFonts w:ascii="GHEA Grapalat" w:hAnsi="GHEA Grapalat" w:cs="Tahoma"/>
                <w:bCs/>
                <w:i/>
                <w:color w:val="002060"/>
              </w:rPr>
              <w:t xml:space="preserve"> և </w:t>
            </w:r>
            <w:proofErr w:type="spellStart"/>
            <w:r w:rsidRPr="00515789">
              <w:rPr>
                <w:rFonts w:ascii="GHEA Grapalat" w:hAnsi="GHEA Grapalat" w:cs="Tahoma"/>
                <w:bCs/>
                <w:i/>
                <w:color w:val="002060"/>
              </w:rPr>
              <w:t>օգուտները</w:t>
            </w:r>
            <w:proofErr w:type="spellEnd"/>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արտահայտված</w:t>
            </w:r>
            <w:proofErr w:type="spellEnd"/>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են</w:t>
            </w:r>
            <w:proofErr w:type="spellEnd"/>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տարբեր</w:t>
            </w:r>
            <w:proofErr w:type="spellEnd"/>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չափման</w:t>
            </w:r>
            <w:proofErr w:type="spellEnd"/>
            <w:r w:rsidRPr="00515789">
              <w:rPr>
                <w:rFonts w:ascii="GHEA Grapalat" w:hAnsi="GHEA Grapalat" w:cs="Tahoma"/>
                <w:bCs/>
                <w:i/>
                <w:color w:val="002060"/>
              </w:rPr>
              <w:t xml:space="preserve"> </w:t>
            </w:r>
            <w:proofErr w:type="spellStart"/>
            <w:r w:rsidRPr="00515789">
              <w:rPr>
                <w:rFonts w:ascii="GHEA Grapalat" w:hAnsi="GHEA Grapalat" w:cs="Tahoma"/>
                <w:bCs/>
                <w:i/>
                <w:color w:val="002060"/>
              </w:rPr>
              <w:t>միավորնե</w:t>
            </w:r>
            <w:proofErr w:type="spellEnd"/>
            <w:r w:rsidR="00D15BCE">
              <w:rPr>
                <w:rFonts w:ascii="GHEA Grapalat" w:hAnsi="GHEA Grapalat" w:cs="Tahoma"/>
                <w:bCs/>
                <w:i/>
                <w:color w:val="002060"/>
                <w:lang w:val="hy-AM"/>
              </w:rPr>
              <w:t>ր</w:t>
            </w:r>
            <w:proofErr w:type="spellStart"/>
            <w:r w:rsidRPr="00515789">
              <w:rPr>
                <w:rFonts w:ascii="GHEA Grapalat" w:hAnsi="GHEA Grapalat" w:cs="Tahoma"/>
                <w:bCs/>
                <w:i/>
                <w:color w:val="002060"/>
              </w:rPr>
              <w:t>ով</w:t>
            </w:r>
            <w:proofErr w:type="spellEnd"/>
            <w:r w:rsidRPr="00515789">
              <w:rPr>
                <w:rFonts w:ascii="GHEA Grapalat" w:hAnsi="GHEA Grapalat" w:cs="Tahoma"/>
                <w:bCs/>
                <w:i/>
                <w:color w:val="002060"/>
              </w:rPr>
              <w:t xml:space="preserve"> </w:t>
            </w:r>
          </w:p>
        </w:tc>
      </w:tr>
      <w:tr w:rsidR="009A0EE5" w:rsidRPr="007A509A" w14:paraId="4EB96B11" w14:textId="77777777" w:rsidTr="004D6EF8">
        <w:trPr>
          <w:trHeight w:val="832"/>
        </w:trPr>
        <w:tc>
          <w:tcPr>
            <w:tcW w:w="3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6BE2D" w14:textId="77777777" w:rsidR="009A0EE5" w:rsidRPr="00851E26" w:rsidRDefault="009A0EE5" w:rsidP="00114068">
            <w:pPr>
              <w:rPr>
                <w:rFonts w:ascii="GHEA Grapalat" w:eastAsia="Times New Roman" w:hAnsi="GHEA Grapalat" w:cs="Tahoma"/>
                <w:b/>
                <w:color w:val="002060"/>
              </w:rPr>
            </w:pPr>
            <w:proofErr w:type="spellStart"/>
            <w:r w:rsidRPr="00851E26">
              <w:rPr>
                <w:rFonts w:ascii="GHEA Grapalat" w:hAnsi="GHEA Grapalat" w:cs="Tahoma"/>
                <w:b/>
                <w:color w:val="002060"/>
              </w:rPr>
              <w:t>Բազմաչափանիշ</w:t>
            </w:r>
            <w:proofErr w:type="spellEnd"/>
            <w:r w:rsidRPr="00851E26">
              <w:rPr>
                <w:rFonts w:ascii="GHEA Grapalat" w:hAnsi="GHEA Grapalat" w:cs="Tahoma"/>
                <w:b/>
                <w:color w:val="002060"/>
              </w:rPr>
              <w:t xml:space="preserve"> </w:t>
            </w:r>
            <w:proofErr w:type="spellStart"/>
            <w:r w:rsidRPr="00851E26">
              <w:rPr>
                <w:rFonts w:ascii="GHEA Grapalat" w:hAnsi="GHEA Grapalat" w:cs="Tahoma"/>
                <w:b/>
                <w:color w:val="002060"/>
              </w:rPr>
              <w:t>վերլուծություն</w:t>
            </w:r>
            <w:proofErr w:type="spellEnd"/>
          </w:p>
        </w:tc>
        <w:tc>
          <w:tcPr>
            <w:tcW w:w="7120" w:type="dxa"/>
            <w:tcBorders>
              <w:top w:val="single" w:sz="4" w:space="0" w:color="auto"/>
              <w:left w:val="single" w:sz="4" w:space="0" w:color="auto"/>
              <w:bottom w:val="single" w:sz="4" w:space="0" w:color="auto"/>
              <w:right w:val="single" w:sz="4" w:space="0" w:color="auto"/>
            </w:tcBorders>
            <w:shd w:val="clear" w:color="auto" w:fill="auto"/>
            <w:vAlign w:val="center"/>
          </w:tcPr>
          <w:p w14:paraId="695A77F9" w14:textId="77777777" w:rsidR="009A0EE5" w:rsidRPr="00515789" w:rsidRDefault="009A0EE5" w:rsidP="00637837">
            <w:pPr>
              <w:numPr>
                <w:ilvl w:val="0"/>
                <w:numId w:val="59"/>
              </w:numPr>
              <w:jc w:val="both"/>
              <w:rPr>
                <w:rFonts w:ascii="GHEA Grapalat" w:eastAsia="Times New Roman" w:hAnsi="GHEA Grapalat"/>
                <w:i/>
                <w:color w:val="002060"/>
              </w:rPr>
            </w:pPr>
            <w:proofErr w:type="spellStart"/>
            <w:r w:rsidRPr="00515789">
              <w:rPr>
                <w:rFonts w:ascii="GHEA Grapalat" w:hAnsi="GHEA Grapalat" w:cs="Sylfaen"/>
                <w:i/>
                <w:color w:val="002060"/>
              </w:rPr>
              <w:t>առկա</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են</w:t>
            </w:r>
            <w:proofErr w:type="spellEnd"/>
            <w:r w:rsidRPr="00515789">
              <w:rPr>
                <w:rFonts w:ascii="GHEA Grapalat" w:hAnsi="GHEA Grapalat"/>
                <w:i/>
                <w:color w:val="002060"/>
              </w:rPr>
              <w:t xml:space="preserve"> </w:t>
            </w:r>
            <w:r w:rsidRPr="00515789">
              <w:rPr>
                <w:rFonts w:ascii="GHEA Grapalat" w:hAnsi="GHEA Grapalat" w:cs="Sylfaen"/>
                <w:i/>
                <w:color w:val="002060"/>
              </w:rPr>
              <w:t>և՛</w:t>
            </w:r>
            <w:r w:rsidRPr="00515789">
              <w:rPr>
                <w:rFonts w:ascii="GHEA Grapalat" w:hAnsi="GHEA Grapalat"/>
                <w:i/>
                <w:color w:val="002060"/>
              </w:rPr>
              <w:t xml:space="preserve"> </w:t>
            </w:r>
            <w:proofErr w:type="spellStart"/>
            <w:r w:rsidRPr="00515789">
              <w:rPr>
                <w:rFonts w:ascii="GHEA Grapalat" w:hAnsi="GHEA Grapalat" w:cs="Sylfaen"/>
                <w:i/>
                <w:color w:val="002060"/>
              </w:rPr>
              <w:t>որակական</w:t>
            </w:r>
            <w:proofErr w:type="spellEnd"/>
            <w:r w:rsidRPr="00515789">
              <w:rPr>
                <w:rFonts w:ascii="GHEA Grapalat" w:hAnsi="GHEA Grapalat"/>
                <w:i/>
                <w:color w:val="002060"/>
              </w:rPr>
              <w:t xml:space="preserve">, </w:t>
            </w:r>
            <w:r w:rsidRPr="00515789">
              <w:rPr>
                <w:rFonts w:ascii="GHEA Grapalat" w:hAnsi="GHEA Grapalat" w:cs="Sylfaen"/>
                <w:i/>
                <w:color w:val="002060"/>
              </w:rPr>
              <w:t>և՛</w:t>
            </w:r>
            <w:r w:rsidRPr="00515789">
              <w:rPr>
                <w:rFonts w:ascii="GHEA Grapalat" w:hAnsi="GHEA Grapalat"/>
                <w:i/>
                <w:color w:val="002060"/>
              </w:rPr>
              <w:t xml:space="preserve"> </w:t>
            </w:r>
            <w:proofErr w:type="spellStart"/>
            <w:r w:rsidRPr="00515789">
              <w:rPr>
                <w:rFonts w:ascii="GHEA Grapalat" w:hAnsi="GHEA Grapalat" w:cs="Sylfaen"/>
                <w:i/>
                <w:color w:val="002060"/>
              </w:rPr>
              <w:t>քանակական</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գնահատումներ</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կամ</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առկա</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են</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միայն</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որակական</w:t>
            </w:r>
            <w:proofErr w:type="spellEnd"/>
            <w:r w:rsidRPr="00515789">
              <w:rPr>
                <w:rFonts w:ascii="GHEA Grapalat" w:hAnsi="GHEA Grapalat"/>
                <w:i/>
                <w:color w:val="002060"/>
              </w:rPr>
              <w:t xml:space="preserve"> </w:t>
            </w:r>
            <w:proofErr w:type="spellStart"/>
            <w:r w:rsidRPr="00515789">
              <w:rPr>
                <w:rFonts w:ascii="GHEA Grapalat" w:hAnsi="GHEA Grapalat" w:cs="Sylfaen"/>
                <w:i/>
                <w:color w:val="002060"/>
              </w:rPr>
              <w:t>գնահատումներ</w:t>
            </w:r>
            <w:proofErr w:type="spellEnd"/>
            <w:r w:rsidRPr="00515789">
              <w:rPr>
                <w:rFonts w:ascii="GHEA Grapalat" w:hAnsi="GHEA Grapalat"/>
                <w:i/>
                <w:color w:val="002060"/>
              </w:rPr>
              <w:t xml:space="preserve"> </w:t>
            </w:r>
          </w:p>
        </w:tc>
      </w:tr>
    </w:tbl>
    <w:p w14:paraId="3A4D4AB6" w14:textId="77777777" w:rsidR="00416FA6" w:rsidRPr="007A509A" w:rsidRDefault="00416FA6" w:rsidP="00416FA6">
      <w:pPr>
        <w:jc w:val="center"/>
        <w:rPr>
          <w:rFonts w:ascii="GHEA Grapalat" w:hAnsi="GHEA Grapalat" w:cs="Tahoma"/>
          <w:color w:val="C00000"/>
          <w:sz w:val="24"/>
          <w:szCs w:val="24"/>
          <w:lang w:val="hy-AM"/>
        </w:rPr>
      </w:pPr>
    </w:p>
    <w:p w14:paraId="4237F24C" w14:textId="77777777" w:rsidR="00416FA6" w:rsidRPr="007A509A" w:rsidRDefault="00416FA6" w:rsidP="00416FA6">
      <w:pPr>
        <w:pStyle w:val="ListParagraph"/>
        <w:spacing w:line="240" w:lineRule="auto"/>
        <w:ind w:left="0"/>
        <w:rPr>
          <w:rFonts w:ascii="GHEA Grapalat" w:hAnsi="GHEA Grapalat" w:cs="Tahoma"/>
          <w:sz w:val="24"/>
          <w:szCs w:val="24"/>
          <w:lang w:val="en-GB"/>
        </w:rPr>
      </w:pPr>
    </w:p>
    <w:p w14:paraId="775720B4" w14:textId="77777777" w:rsidR="00416FA6" w:rsidRPr="007A509A" w:rsidRDefault="00416FA6" w:rsidP="004A7068">
      <w:pPr>
        <w:rPr>
          <w:rFonts w:ascii="GHEA Grapalat" w:hAnsi="GHEA Grapalat"/>
          <w:sz w:val="24"/>
          <w:szCs w:val="24"/>
          <w:lang w:val="en-GB"/>
        </w:rPr>
      </w:pPr>
    </w:p>
    <w:p w14:paraId="648E8416" w14:textId="77777777" w:rsidR="003773A8" w:rsidRPr="00CD4621" w:rsidRDefault="003773A8" w:rsidP="00D27252">
      <w:pPr>
        <w:pStyle w:val="Heading2"/>
        <w:ind w:left="1287"/>
        <w:rPr>
          <w:rFonts w:ascii="GHEA Grapalat" w:hAnsi="GHEA Grapalat"/>
        </w:rPr>
      </w:pPr>
      <w:r w:rsidRPr="00CD4621">
        <w:rPr>
          <w:rFonts w:ascii="GHEA Grapalat" w:hAnsi="GHEA Grapalat"/>
        </w:rPr>
        <w:br w:type="page"/>
      </w:r>
      <w:bookmarkStart w:id="87" w:name="_Toc61603802"/>
      <w:r w:rsidR="00D27252">
        <w:rPr>
          <w:rFonts w:ascii="GHEA Grapalat" w:hAnsi="GHEA Grapalat"/>
          <w:lang w:val="hy-AM"/>
        </w:rPr>
        <w:lastRenderedPageBreak/>
        <w:t xml:space="preserve">6. </w:t>
      </w:r>
      <w:r w:rsidR="00D15BCE">
        <w:fldChar w:fldCharType="begin"/>
      </w:r>
      <w:r w:rsidR="00D15BCE">
        <w:instrText xml:space="preserve"> HYPERLINK \l "_Toc516059111" </w:instrText>
      </w:r>
      <w:r w:rsidR="00D15BCE">
        <w:fldChar w:fldCharType="separate"/>
      </w:r>
      <w:r w:rsidR="00144028" w:rsidRPr="00CD4621">
        <w:rPr>
          <w:rFonts w:ascii="GHEA Grapalat" w:hAnsi="GHEA Grapalat"/>
        </w:rPr>
        <w:t>ՄՇՏԱԴԻՏԱՐԿՄԱՆ ԵՎ ԳՆԱՀԱՏՄԱՆ ՄԻՋՈՑԱՌՈՒՄՆԵՐԻ ՆԱԽԱԳԾՈՒՄ</w:t>
      </w:r>
      <w:bookmarkEnd w:id="87"/>
      <w:r w:rsidRPr="00CD4621">
        <w:rPr>
          <w:rFonts w:ascii="Calibri" w:hAnsi="Calibri" w:cs="Calibri"/>
        </w:rPr>
        <w:t>  </w:t>
      </w:r>
      <w:r w:rsidR="00144028" w:rsidRPr="00CD4621">
        <w:rPr>
          <w:rFonts w:ascii="GHEA Grapalat" w:hAnsi="GHEA Grapalat"/>
        </w:rPr>
        <w:t xml:space="preserve"> </w:t>
      </w:r>
      <w:r w:rsidR="00D15BCE">
        <w:rPr>
          <w:rFonts w:ascii="GHEA Grapalat" w:hAnsi="GHEA Grapalat"/>
        </w:rPr>
        <w:fldChar w:fldCharType="end"/>
      </w:r>
    </w:p>
    <w:p w14:paraId="4A6E3302" w14:textId="77777777" w:rsidR="0055581C" w:rsidRPr="00CD4621" w:rsidRDefault="00144028" w:rsidP="00CD4621">
      <w:pPr>
        <w:tabs>
          <w:tab w:val="left" w:pos="8264"/>
        </w:tabs>
        <w:rPr>
          <w:rFonts w:ascii="GHEA Grapalat" w:hAnsi="GHEA Grapalat"/>
          <w:sz w:val="24"/>
          <w:szCs w:val="24"/>
        </w:rPr>
      </w:pPr>
      <w:r w:rsidRPr="00CD4621">
        <w:rPr>
          <w:rFonts w:ascii="GHEA Grapalat" w:hAnsi="GHEA Grapalat"/>
          <w:sz w:val="24"/>
          <w:szCs w:val="24"/>
        </w:rPr>
        <w:tab/>
      </w:r>
    </w:p>
    <w:p w14:paraId="00A7A69A" w14:textId="77777777" w:rsidR="003773A8" w:rsidRPr="00CD4621" w:rsidRDefault="00144028" w:rsidP="0001374E">
      <w:pPr>
        <w:pStyle w:val="Heading3"/>
        <w:spacing w:after="120"/>
        <w:jc w:val="center"/>
        <w:rPr>
          <w:rFonts w:ascii="GHEA Grapalat" w:hAnsi="GHEA Grapalat"/>
          <w:sz w:val="24"/>
          <w:szCs w:val="24"/>
        </w:rPr>
      </w:pPr>
      <w:bookmarkStart w:id="88" w:name="_Toc61603803"/>
      <w:r w:rsidRPr="00CD4621">
        <w:rPr>
          <w:rFonts w:ascii="GHEA Grapalat" w:hAnsi="GHEA Grapalat"/>
          <w:sz w:val="24"/>
          <w:szCs w:val="24"/>
          <w:lang w:val="hy-AM"/>
        </w:rPr>
        <w:t>6.1</w:t>
      </w:r>
      <w:r w:rsidR="004D179E" w:rsidRPr="004D179E">
        <w:rPr>
          <w:rFonts w:ascii="GHEA Grapalat" w:hAnsi="GHEA Grapalat"/>
          <w:sz w:val="24"/>
          <w:szCs w:val="24"/>
        </w:rPr>
        <w:t>.</w:t>
      </w:r>
      <w:r w:rsidRPr="00CD4621">
        <w:rPr>
          <w:rFonts w:ascii="GHEA Grapalat" w:hAnsi="GHEA Grapalat"/>
          <w:sz w:val="24"/>
          <w:szCs w:val="24"/>
          <w:lang w:val="hy-AM"/>
        </w:rPr>
        <w:t xml:space="preserve"> Մշտադիտարկման և </w:t>
      </w:r>
      <w:r w:rsidR="001C2EF7" w:rsidRPr="007A509A">
        <w:rPr>
          <w:rFonts w:ascii="GHEA Grapalat" w:hAnsi="GHEA Grapalat"/>
          <w:sz w:val="24"/>
          <w:szCs w:val="24"/>
        </w:rPr>
        <w:t>գ</w:t>
      </w:r>
      <w:r w:rsidRPr="00CD4621">
        <w:rPr>
          <w:rFonts w:ascii="GHEA Grapalat" w:hAnsi="GHEA Grapalat"/>
          <w:sz w:val="24"/>
          <w:szCs w:val="24"/>
          <w:lang w:val="hy-AM"/>
        </w:rPr>
        <w:t xml:space="preserve">նահատման </w:t>
      </w:r>
      <w:r w:rsidR="00A02C49" w:rsidRPr="007A509A">
        <w:rPr>
          <w:rFonts w:ascii="GHEA Grapalat" w:hAnsi="GHEA Grapalat"/>
          <w:sz w:val="24"/>
          <w:szCs w:val="24"/>
          <w:lang w:val="ru-RU"/>
        </w:rPr>
        <w:t>միջոցառում</w:t>
      </w:r>
      <w:r w:rsidRPr="00CD4621">
        <w:rPr>
          <w:rFonts w:ascii="GHEA Grapalat" w:hAnsi="GHEA Grapalat"/>
          <w:sz w:val="24"/>
          <w:szCs w:val="24"/>
          <w:lang w:val="hy-AM"/>
        </w:rPr>
        <w:t>ների նախագծման դերը ԿԱԳ վերլուծությունում</w:t>
      </w:r>
      <w:bookmarkEnd w:id="88"/>
    </w:p>
    <w:p w14:paraId="3AAF1160" w14:textId="77777777" w:rsidR="002F4661" w:rsidRPr="007A509A" w:rsidRDefault="003773A8" w:rsidP="0001374E">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ԿԱԳ վերլուծության իրականացման արդյունքում ձևավորված </w:t>
      </w:r>
      <w:r w:rsidR="0099486D" w:rsidRPr="007A509A">
        <w:rPr>
          <w:rFonts w:ascii="GHEA Grapalat" w:hAnsi="GHEA Grapalat"/>
          <w:sz w:val="24"/>
          <w:szCs w:val="24"/>
          <w:lang w:val="ru-RU"/>
        </w:rPr>
        <w:t>կարգավորիչ</w:t>
      </w:r>
      <w:r w:rsidRPr="007A509A">
        <w:rPr>
          <w:rFonts w:ascii="GHEA Grapalat" w:hAnsi="GHEA Grapalat"/>
          <w:sz w:val="24"/>
          <w:szCs w:val="24"/>
          <w:lang w:val="hy-AM"/>
        </w:rPr>
        <w:t xml:space="preserve"> միջամտությունն անհրաժեշտ է ենթարկել կանոնավոր </w:t>
      </w:r>
      <w:r w:rsidR="001C2EF7" w:rsidRPr="007A509A">
        <w:rPr>
          <w:rFonts w:ascii="GHEA Grapalat" w:hAnsi="GHEA Grapalat"/>
          <w:sz w:val="24"/>
          <w:szCs w:val="24"/>
        </w:rPr>
        <w:t>մ</w:t>
      </w:r>
      <w:r w:rsidRPr="007A509A">
        <w:rPr>
          <w:rFonts w:ascii="GHEA Grapalat" w:hAnsi="GHEA Grapalat"/>
          <w:sz w:val="24"/>
          <w:szCs w:val="24"/>
          <w:lang w:val="hy-AM"/>
        </w:rPr>
        <w:t xml:space="preserve">շտադիտարկման և </w:t>
      </w:r>
      <w:r w:rsidR="001C2EF7" w:rsidRPr="007A509A">
        <w:rPr>
          <w:rFonts w:ascii="GHEA Grapalat" w:hAnsi="GHEA Grapalat"/>
          <w:sz w:val="24"/>
          <w:szCs w:val="24"/>
        </w:rPr>
        <w:t>գ</w:t>
      </w:r>
      <w:r w:rsidRPr="007A509A">
        <w:rPr>
          <w:rFonts w:ascii="GHEA Grapalat" w:hAnsi="GHEA Grapalat"/>
          <w:sz w:val="24"/>
          <w:szCs w:val="24"/>
          <w:lang w:val="hy-AM"/>
        </w:rPr>
        <w:t xml:space="preserve">նահատման: Այս </w:t>
      </w:r>
      <w:r w:rsidR="00D62CC9" w:rsidRPr="007A509A">
        <w:rPr>
          <w:rFonts w:ascii="GHEA Grapalat" w:hAnsi="GHEA Grapalat"/>
          <w:sz w:val="24"/>
          <w:szCs w:val="24"/>
          <w:lang w:val="ru-RU"/>
        </w:rPr>
        <w:t>միջոցառում</w:t>
      </w:r>
      <w:r w:rsidRPr="007A509A">
        <w:rPr>
          <w:rFonts w:ascii="GHEA Grapalat" w:hAnsi="GHEA Grapalat"/>
          <w:sz w:val="24"/>
          <w:szCs w:val="24"/>
          <w:lang w:val="hy-AM"/>
        </w:rPr>
        <w:t xml:space="preserve">ների իրականացումը </w:t>
      </w:r>
      <w:proofErr w:type="spellStart"/>
      <w:r w:rsidR="001C2EF7" w:rsidRPr="007A509A">
        <w:rPr>
          <w:rFonts w:ascii="GHEA Grapalat" w:hAnsi="GHEA Grapalat"/>
          <w:sz w:val="24"/>
          <w:szCs w:val="24"/>
        </w:rPr>
        <w:t>օրենսդրական</w:t>
      </w:r>
      <w:proofErr w:type="spellEnd"/>
      <w:r w:rsidR="001C2EF7" w:rsidRPr="007A509A">
        <w:rPr>
          <w:rFonts w:ascii="GHEA Grapalat" w:hAnsi="GHEA Grapalat"/>
          <w:sz w:val="24"/>
          <w:szCs w:val="24"/>
        </w:rPr>
        <w:t xml:space="preserve"> </w:t>
      </w:r>
      <w:proofErr w:type="spellStart"/>
      <w:r w:rsidR="001C2EF7" w:rsidRPr="007A509A">
        <w:rPr>
          <w:rFonts w:ascii="GHEA Grapalat" w:hAnsi="GHEA Grapalat"/>
          <w:sz w:val="24"/>
          <w:szCs w:val="24"/>
        </w:rPr>
        <w:t>նախաձեռնության</w:t>
      </w:r>
      <w:proofErr w:type="spellEnd"/>
      <w:r w:rsidR="00183B29" w:rsidRPr="00183B29">
        <w:rPr>
          <w:rFonts w:ascii="GHEA Grapalat" w:hAnsi="GHEA Grapalat"/>
          <w:sz w:val="24"/>
          <w:szCs w:val="24"/>
        </w:rPr>
        <w:t xml:space="preserve"> </w:t>
      </w:r>
      <w:r w:rsidRPr="007A509A">
        <w:rPr>
          <w:rFonts w:ascii="GHEA Grapalat" w:hAnsi="GHEA Grapalat"/>
          <w:sz w:val="24"/>
          <w:szCs w:val="24"/>
          <w:lang w:val="hy-AM"/>
        </w:rPr>
        <w:t xml:space="preserve">մշակողներին և շահագրգիռ կողմերին հնարավորություն է տալիս ստուգել, թե </w:t>
      </w:r>
      <w:r w:rsidR="00183B29">
        <w:rPr>
          <w:rFonts w:ascii="GHEA Grapalat" w:hAnsi="GHEA Grapalat"/>
          <w:sz w:val="24"/>
          <w:szCs w:val="24"/>
          <w:lang w:val="hy-AM"/>
        </w:rPr>
        <w:t>արդյո</w:t>
      </w:r>
      <w:r w:rsidRPr="007A509A">
        <w:rPr>
          <w:rFonts w:ascii="GHEA Grapalat" w:hAnsi="GHEA Grapalat"/>
          <w:sz w:val="24"/>
          <w:szCs w:val="24"/>
          <w:lang w:val="hy-AM"/>
        </w:rPr>
        <w:t xml:space="preserve">ք </w:t>
      </w:r>
      <w:r w:rsidR="00DD3CF5" w:rsidRPr="007A509A">
        <w:rPr>
          <w:rFonts w:ascii="GHEA Grapalat" w:hAnsi="GHEA Grapalat"/>
          <w:sz w:val="24"/>
          <w:szCs w:val="24"/>
          <w:lang w:val="hy-AM"/>
        </w:rPr>
        <w:t>կարգավորիչ</w:t>
      </w:r>
      <w:r w:rsidRPr="007A509A">
        <w:rPr>
          <w:rFonts w:ascii="GHEA Grapalat" w:hAnsi="GHEA Grapalat"/>
          <w:sz w:val="24"/>
          <w:szCs w:val="24"/>
          <w:lang w:val="hy-AM"/>
        </w:rPr>
        <w:t xml:space="preserve"> միջամտության իրականացումը «ճիշտ ճանապարհի վրա» է, և գեներացնել տեղեկատվություն, որը կօգտագործվի գնահատելու, թե </w:t>
      </w:r>
      <w:r w:rsidR="00183B29">
        <w:rPr>
          <w:rFonts w:ascii="GHEA Grapalat" w:hAnsi="GHEA Grapalat"/>
          <w:sz w:val="24"/>
          <w:szCs w:val="24"/>
          <w:lang w:val="hy-AM"/>
        </w:rPr>
        <w:t>որքանո</w:t>
      </w:r>
      <w:r w:rsidRPr="007A509A">
        <w:rPr>
          <w:rFonts w:ascii="GHEA Grapalat" w:hAnsi="GHEA Grapalat"/>
          <w:sz w:val="24"/>
          <w:szCs w:val="24"/>
          <w:lang w:val="hy-AM"/>
        </w:rPr>
        <w:t xml:space="preserve">վ է միջամտությունը հասել </w:t>
      </w:r>
      <w:r w:rsidR="00144028" w:rsidRPr="00CD4621">
        <w:rPr>
          <w:rFonts w:ascii="GHEA Grapalat" w:hAnsi="GHEA Grapalat"/>
          <w:sz w:val="24"/>
          <w:szCs w:val="24"/>
          <w:lang w:val="hy-AM"/>
        </w:rPr>
        <w:t>իր առջև</w:t>
      </w:r>
      <w:r w:rsidR="002F4661" w:rsidRPr="007A509A">
        <w:rPr>
          <w:rFonts w:ascii="GHEA Grapalat" w:hAnsi="GHEA Grapalat"/>
          <w:color w:val="C00000"/>
          <w:sz w:val="24"/>
          <w:szCs w:val="24"/>
          <w:lang w:val="hy-AM"/>
        </w:rPr>
        <w:t xml:space="preserve"> </w:t>
      </w:r>
      <w:r w:rsidR="002F4661" w:rsidRPr="007A509A">
        <w:rPr>
          <w:rFonts w:ascii="GHEA Grapalat" w:hAnsi="GHEA Grapalat"/>
          <w:sz w:val="24"/>
          <w:szCs w:val="24"/>
          <w:lang w:val="hy-AM"/>
        </w:rPr>
        <w:t>դրված</w:t>
      </w:r>
      <w:r w:rsidRPr="007A509A">
        <w:rPr>
          <w:rFonts w:ascii="GHEA Grapalat" w:hAnsi="GHEA Grapalat"/>
          <w:sz w:val="24"/>
          <w:szCs w:val="24"/>
          <w:lang w:val="hy-AM"/>
        </w:rPr>
        <w:t xml:space="preserve"> </w:t>
      </w:r>
      <w:r w:rsidR="001C2EF7" w:rsidRPr="007A509A">
        <w:rPr>
          <w:rFonts w:ascii="GHEA Grapalat" w:hAnsi="GHEA Grapalat"/>
          <w:sz w:val="24"/>
          <w:szCs w:val="24"/>
        </w:rPr>
        <w:t>ն</w:t>
      </w:r>
      <w:r w:rsidRPr="007A509A">
        <w:rPr>
          <w:rFonts w:ascii="GHEA Grapalat" w:hAnsi="GHEA Grapalat"/>
          <w:sz w:val="24"/>
          <w:szCs w:val="24"/>
          <w:lang w:val="hy-AM"/>
        </w:rPr>
        <w:t xml:space="preserve">պատակներին: </w:t>
      </w:r>
    </w:p>
    <w:p w14:paraId="693A68E4" w14:textId="77777777" w:rsidR="002F4661" w:rsidRPr="007A509A" w:rsidRDefault="00517210" w:rsidP="00851E26">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Երբ միջամտությունը չի հասնում սահմանված </w:t>
      </w:r>
      <w:r w:rsidR="00144028" w:rsidRPr="00CD4621">
        <w:rPr>
          <w:rFonts w:ascii="GHEA Grapalat" w:hAnsi="GHEA Grapalat"/>
          <w:sz w:val="24"/>
          <w:szCs w:val="24"/>
          <w:lang w:val="hy-AM"/>
        </w:rPr>
        <w:t>ն</w:t>
      </w:r>
      <w:r w:rsidRPr="007A509A">
        <w:rPr>
          <w:rFonts w:ascii="GHEA Grapalat" w:hAnsi="GHEA Grapalat"/>
          <w:sz w:val="24"/>
          <w:szCs w:val="24"/>
          <w:lang w:val="hy-AM"/>
        </w:rPr>
        <w:t xml:space="preserve">պատակների իրականացմանը, </w:t>
      </w:r>
      <w:r w:rsidR="00144028" w:rsidRPr="00CD4621">
        <w:rPr>
          <w:rFonts w:ascii="GHEA Grapalat" w:hAnsi="GHEA Grapalat"/>
          <w:sz w:val="24"/>
          <w:szCs w:val="24"/>
          <w:lang w:val="hy-AM"/>
        </w:rPr>
        <w:t>օրենսդրական նախաձեռնության մշակողների համար անհրաժեշտ է իմանալ</w:t>
      </w:r>
      <w:r w:rsidRPr="007A509A">
        <w:rPr>
          <w:rFonts w:ascii="GHEA Grapalat" w:hAnsi="GHEA Grapalat"/>
          <w:sz w:val="24"/>
          <w:szCs w:val="24"/>
          <w:lang w:val="hy-AM"/>
        </w:rPr>
        <w:t>՝</w:t>
      </w:r>
      <w:r w:rsidR="00144028" w:rsidRPr="00CD4621">
        <w:rPr>
          <w:rFonts w:ascii="GHEA Grapalat" w:hAnsi="GHEA Grapalat"/>
          <w:sz w:val="24"/>
          <w:szCs w:val="24"/>
          <w:lang w:val="hy-AM"/>
        </w:rPr>
        <w:t xml:space="preserve"> </w:t>
      </w:r>
      <w:r w:rsidR="00183B29">
        <w:rPr>
          <w:rFonts w:ascii="GHEA Grapalat" w:hAnsi="GHEA Grapalat"/>
          <w:sz w:val="24"/>
          <w:szCs w:val="24"/>
          <w:lang w:val="hy-AM"/>
        </w:rPr>
        <w:t>արդյո</w:t>
      </w:r>
      <w:r w:rsidR="00183B29" w:rsidRPr="00CD4621">
        <w:rPr>
          <w:rFonts w:ascii="GHEA Grapalat" w:hAnsi="GHEA Grapalat"/>
          <w:sz w:val="24"/>
          <w:szCs w:val="24"/>
          <w:lang w:val="hy-AM"/>
        </w:rPr>
        <w:t xml:space="preserve">ք դա </w:t>
      </w:r>
      <w:r w:rsidR="00144028" w:rsidRPr="00CD4621">
        <w:rPr>
          <w:rFonts w:ascii="GHEA Grapalat" w:hAnsi="GHEA Grapalat"/>
          <w:sz w:val="24"/>
          <w:szCs w:val="24"/>
          <w:lang w:val="hy-AM"/>
        </w:rPr>
        <w:t xml:space="preserve">հանդիսանում է օրենսդրական նախաձեռնության մշակման հետ կապված խնդիրների, </w:t>
      </w:r>
      <w:r w:rsidR="00183B29">
        <w:rPr>
          <w:rFonts w:ascii="GHEA Grapalat" w:hAnsi="GHEA Grapalat"/>
          <w:sz w:val="24"/>
          <w:szCs w:val="24"/>
          <w:lang w:val="hy-AM"/>
        </w:rPr>
        <w:t>թե</w:t>
      </w:r>
      <w:r w:rsidR="00144028" w:rsidRPr="00CD4621">
        <w:rPr>
          <w:rFonts w:ascii="GHEA Grapalat" w:hAnsi="GHEA Grapalat"/>
          <w:sz w:val="24"/>
          <w:szCs w:val="24"/>
          <w:lang w:val="hy-AM"/>
        </w:rPr>
        <w:t xml:space="preserve"> վատ իրականացման արդյունք. օրինակ՝ արդյո՞ք խնդրի վերլուծությունը ճիշտ է եղել, արդյո՞ք սահմանված նպատակները եղել են համապատասխան և հասանելի</w:t>
      </w:r>
      <w:r w:rsidR="00183B29" w:rsidRPr="00183B29">
        <w:rPr>
          <w:rFonts w:ascii="GHEA Grapalat" w:hAnsi="GHEA Grapalat"/>
          <w:sz w:val="24"/>
          <w:szCs w:val="24"/>
          <w:lang w:val="hy-AM"/>
        </w:rPr>
        <w:t>,</w:t>
      </w:r>
      <w:r w:rsidR="00144028" w:rsidRPr="00CD4621">
        <w:rPr>
          <w:rFonts w:ascii="GHEA Grapalat" w:hAnsi="GHEA Grapalat"/>
          <w:sz w:val="24"/>
          <w:szCs w:val="24"/>
          <w:lang w:val="hy-AM"/>
        </w:rPr>
        <w:t xml:space="preserve"> արդյո՞ք միջամտության իրականացումը վստահվել է կողմերի, որոնք ի վիճակի էին այն հասկանալ և ունեին ցանկություն այն իրականացնել, արդյո՞ք վատ իրականացումը հանդիսանում է ցածր վարչարարական կարողությունների արդյունք: </w:t>
      </w:r>
    </w:p>
    <w:p w14:paraId="00D6D00B" w14:textId="77777777" w:rsidR="002F4661" w:rsidRPr="007A509A" w:rsidRDefault="003773A8" w:rsidP="00851E26">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Այս առումով՝ </w:t>
      </w:r>
      <w:r w:rsidR="00517210" w:rsidRPr="007A509A">
        <w:rPr>
          <w:rFonts w:ascii="GHEA Grapalat" w:hAnsi="GHEA Grapalat"/>
          <w:sz w:val="24"/>
          <w:szCs w:val="24"/>
          <w:lang w:val="hy-AM"/>
        </w:rPr>
        <w:t>ն</w:t>
      </w:r>
      <w:r w:rsidRPr="007A509A">
        <w:rPr>
          <w:rFonts w:ascii="GHEA Grapalat" w:hAnsi="GHEA Grapalat"/>
          <w:sz w:val="24"/>
          <w:szCs w:val="24"/>
          <w:lang w:val="hy-AM"/>
        </w:rPr>
        <w:t xml:space="preserve">պատակային ցուցանիշների հետ համատեղ, արժեքավոր տեղեկատվություն են հաղորդում </w:t>
      </w:r>
      <w:r w:rsidR="00144028" w:rsidRPr="00CD4621">
        <w:rPr>
          <w:rFonts w:ascii="GHEA Grapalat" w:hAnsi="GHEA Grapalat"/>
          <w:sz w:val="24"/>
          <w:szCs w:val="24"/>
          <w:lang w:val="hy-AM"/>
        </w:rPr>
        <w:t>մ</w:t>
      </w:r>
      <w:r w:rsidRPr="007A509A">
        <w:rPr>
          <w:rFonts w:ascii="GHEA Grapalat" w:hAnsi="GHEA Grapalat"/>
          <w:sz w:val="24"/>
          <w:szCs w:val="24"/>
          <w:lang w:val="hy-AM"/>
        </w:rPr>
        <w:t xml:space="preserve">շտադիտարկման և </w:t>
      </w:r>
      <w:r w:rsidR="00144028" w:rsidRPr="00CD4621">
        <w:rPr>
          <w:rFonts w:ascii="GHEA Grapalat" w:hAnsi="GHEA Grapalat"/>
          <w:sz w:val="24"/>
          <w:szCs w:val="24"/>
          <w:lang w:val="hy-AM"/>
        </w:rPr>
        <w:t>գ</w:t>
      </w:r>
      <w:r w:rsidRPr="007A509A">
        <w:rPr>
          <w:rFonts w:ascii="GHEA Grapalat" w:hAnsi="GHEA Grapalat"/>
          <w:sz w:val="24"/>
          <w:szCs w:val="24"/>
          <w:lang w:val="hy-AM"/>
        </w:rPr>
        <w:t>նահատման միջոցառումները, որոնց պատշաճ կազմակերպման և իրականացման համար անհրաժեշտ է ուրվագծել, թե ինչպիսին են լինելու այդ միջոցառումները:</w:t>
      </w:r>
      <w:r w:rsidRPr="007A509A">
        <w:rPr>
          <w:sz w:val="24"/>
          <w:szCs w:val="24"/>
          <w:lang w:val="hy-AM"/>
        </w:rPr>
        <w:t> </w:t>
      </w:r>
      <w:r w:rsidR="002F4661" w:rsidRPr="007A509A">
        <w:rPr>
          <w:rFonts w:ascii="GHEA Grapalat" w:hAnsi="GHEA Grapalat"/>
          <w:sz w:val="24"/>
          <w:szCs w:val="24"/>
          <w:lang w:val="hy-AM"/>
        </w:rPr>
        <w:t xml:space="preserve"> </w:t>
      </w:r>
    </w:p>
    <w:p w14:paraId="4BF7E7F9" w14:textId="77777777" w:rsidR="003773A8" w:rsidRDefault="003773A8" w:rsidP="00851E26">
      <w:pPr>
        <w:spacing w:line="276" w:lineRule="auto"/>
        <w:ind w:firstLine="720"/>
        <w:jc w:val="both"/>
        <w:rPr>
          <w:rFonts w:ascii="GHEA Grapalat" w:hAnsi="GHEA Grapalat"/>
          <w:sz w:val="24"/>
          <w:szCs w:val="24"/>
          <w:lang w:val="hy-AM"/>
        </w:rPr>
      </w:pPr>
      <w:r w:rsidRPr="007A509A">
        <w:rPr>
          <w:rFonts w:ascii="GHEA Grapalat" w:hAnsi="GHEA Grapalat"/>
          <w:sz w:val="24"/>
          <w:szCs w:val="24"/>
          <w:lang w:val="hy-AM"/>
        </w:rPr>
        <w:t xml:space="preserve">Մշտադիտարկման և </w:t>
      </w:r>
      <w:r w:rsidR="00517210" w:rsidRPr="007A509A">
        <w:rPr>
          <w:rFonts w:ascii="GHEA Grapalat" w:hAnsi="GHEA Grapalat"/>
          <w:sz w:val="24"/>
          <w:szCs w:val="24"/>
          <w:lang w:val="hy-AM"/>
        </w:rPr>
        <w:t>գ</w:t>
      </w:r>
      <w:r w:rsidRPr="007A509A">
        <w:rPr>
          <w:rFonts w:ascii="GHEA Grapalat" w:hAnsi="GHEA Grapalat"/>
          <w:sz w:val="24"/>
          <w:szCs w:val="24"/>
          <w:lang w:val="hy-AM"/>
        </w:rPr>
        <w:t xml:space="preserve">նահատման միջոցառումների </w:t>
      </w:r>
      <w:r w:rsidR="00144028" w:rsidRPr="00CD4621">
        <w:rPr>
          <w:rFonts w:ascii="GHEA Grapalat" w:hAnsi="GHEA Grapalat"/>
          <w:sz w:val="24"/>
          <w:szCs w:val="24"/>
          <w:lang w:val="hy-AM"/>
        </w:rPr>
        <w:t>ն</w:t>
      </w:r>
      <w:r w:rsidRPr="007A509A">
        <w:rPr>
          <w:rFonts w:ascii="GHEA Grapalat" w:hAnsi="GHEA Grapalat"/>
          <w:sz w:val="24"/>
          <w:szCs w:val="24"/>
          <w:lang w:val="hy-AM"/>
        </w:rPr>
        <w:t xml:space="preserve">ախագծումը </w:t>
      </w:r>
      <w:r w:rsidR="00144028" w:rsidRPr="00CD4621">
        <w:rPr>
          <w:rFonts w:ascii="GHEA Grapalat" w:hAnsi="GHEA Grapalat"/>
          <w:sz w:val="24"/>
          <w:szCs w:val="24"/>
          <w:lang w:val="hy-AM"/>
        </w:rPr>
        <w:t>օրենսդրական նախաձեռնության</w:t>
      </w:r>
      <w:r w:rsidR="00065470" w:rsidRPr="007A509A">
        <w:rPr>
          <w:rFonts w:ascii="GHEA Grapalat" w:hAnsi="GHEA Grapalat"/>
          <w:sz w:val="24"/>
          <w:szCs w:val="24"/>
          <w:lang w:val="hy-AM"/>
        </w:rPr>
        <w:t xml:space="preserve"> </w:t>
      </w:r>
      <w:r w:rsidRPr="007A509A">
        <w:rPr>
          <w:rFonts w:ascii="GHEA Grapalat" w:hAnsi="GHEA Grapalat"/>
          <w:sz w:val="24"/>
          <w:szCs w:val="24"/>
          <w:lang w:val="hy-AM"/>
        </w:rPr>
        <w:t xml:space="preserve">մշակման վերջին քայլն է: </w:t>
      </w:r>
      <w:r w:rsidR="00144028" w:rsidRPr="00CD4621">
        <w:rPr>
          <w:rFonts w:ascii="GHEA Grapalat" w:hAnsi="GHEA Grapalat"/>
          <w:sz w:val="24"/>
          <w:szCs w:val="24"/>
          <w:lang w:val="hy-AM"/>
        </w:rPr>
        <w:t>Ընդհանուր մոտեցումն այն է,</w:t>
      </w:r>
      <w:r w:rsidRPr="007A509A">
        <w:rPr>
          <w:rFonts w:ascii="GHEA Grapalat" w:hAnsi="GHEA Grapalat"/>
          <w:sz w:val="24"/>
          <w:szCs w:val="24"/>
          <w:lang w:val="hy-AM"/>
        </w:rPr>
        <w:t xml:space="preserve"> որ </w:t>
      </w:r>
      <w:r w:rsidR="00517210" w:rsidRPr="007A509A">
        <w:rPr>
          <w:rFonts w:ascii="GHEA Grapalat" w:hAnsi="GHEA Grapalat"/>
          <w:sz w:val="24"/>
          <w:szCs w:val="24"/>
          <w:lang w:val="hy-AM"/>
        </w:rPr>
        <w:t>մ</w:t>
      </w:r>
      <w:r w:rsidRPr="007A509A">
        <w:rPr>
          <w:rFonts w:ascii="GHEA Grapalat" w:hAnsi="GHEA Grapalat"/>
          <w:sz w:val="24"/>
          <w:szCs w:val="24"/>
          <w:lang w:val="hy-AM"/>
        </w:rPr>
        <w:t xml:space="preserve">շտադիտարկման և </w:t>
      </w:r>
      <w:r w:rsidR="00144028" w:rsidRPr="00CD4621">
        <w:rPr>
          <w:rFonts w:ascii="GHEA Grapalat" w:hAnsi="GHEA Grapalat"/>
          <w:sz w:val="24"/>
          <w:szCs w:val="24"/>
          <w:lang w:val="hy-AM"/>
        </w:rPr>
        <w:t>գ</w:t>
      </w:r>
      <w:r w:rsidRPr="007A509A">
        <w:rPr>
          <w:rFonts w:ascii="GHEA Grapalat" w:hAnsi="GHEA Grapalat"/>
          <w:sz w:val="24"/>
          <w:szCs w:val="24"/>
          <w:lang w:val="hy-AM"/>
        </w:rPr>
        <w:t xml:space="preserve">նահատման միջոցառումների </w:t>
      </w:r>
      <w:r w:rsidR="00517210" w:rsidRPr="007A509A">
        <w:rPr>
          <w:rFonts w:ascii="GHEA Grapalat" w:hAnsi="GHEA Grapalat"/>
          <w:sz w:val="24"/>
          <w:szCs w:val="24"/>
          <w:lang w:val="hy-AM"/>
        </w:rPr>
        <w:t>ն</w:t>
      </w:r>
      <w:r w:rsidRPr="007A509A">
        <w:rPr>
          <w:rFonts w:ascii="GHEA Grapalat" w:hAnsi="GHEA Grapalat"/>
          <w:sz w:val="24"/>
          <w:szCs w:val="24"/>
          <w:lang w:val="hy-AM"/>
        </w:rPr>
        <w:t xml:space="preserve">ախագծումը ներառվում է ԿԱԳ վերլուծության իրականացման շրջանակներում և ներկայացվում է </w:t>
      </w:r>
      <w:r w:rsidR="002F4661" w:rsidRPr="007A509A">
        <w:rPr>
          <w:rFonts w:ascii="GHEA Grapalat" w:hAnsi="GHEA Grapalat"/>
          <w:sz w:val="24"/>
          <w:szCs w:val="24"/>
          <w:lang w:val="hy-AM"/>
        </w:rPr>
        <w:t>կարգավորման</w:t>
      </w:r>
      <w:r w:rsidRPr="007A509A">
        <w:rPr>
          <w:rFonts w:ascii="GHEA Grapalat" w:hAnsi="GHEA Grapalat"/>
          <w:sz w:val="24"/>
          <w:szCs w:val="24"/>
          <w:lang w:val="hy-AM"/>
        </w:rPr>
        <w:t xml:space="preserve"> նախընտրելի </w:t>
      </w:r>
      <w:r w:rsidR="00144028" w:rsidRPr="00CD4621">
        <w:rPr>
          <w:rFonts w:ascii="GHEA Grapalat" w:hAnsi="GHEA Grapalat"/>
          <w:sz w:val="24"/>
          <w:szCs w:val="24"/>
          <w:lang w:val="hy-AM"/>
        </w:rPr>
        <w:t>տ</w:t>
      </w:r>
      <w:r w:rsidRPr="007A509A">
        <w:rPr>
          <w:rFonts w:ascii="GHEA Grapalat" w:hAnsi="GHEA Grapalat"/>
          <w:sz w:val="24"/>
          <w:szCs w:val="24"/>
          <w:lang w:val="hy-AM"/>
        </w:rPr>
        <w:t xml:space="preserve">արբերակի համար: Նախագծումը ներկայացնում է </w:t>
      </w:r>
      <w:r w:rsidR="00144028" w:rsidRPr="00CD4621">
        <w:rPr>
          <w:rFonts w:ascii="GHEA Grapalat" w:hAnsi="GHEA Grapalat"/>
          <w:sz w:val="24"/>
          <w:szCs w:val="24"/>
          <w:lang w:val="hy-AM"/>
        </w:rPr>
        <w:t>մ</w:t>
      </w:r>
      <w:r w:rsidRPr="007A509A">
        <w:rPr>
          <w:rFonts w:ascii="GHEA Grapalat" w:hAnsi="GHEA Grapalat"/>
          <w:sz w:val="24"/>
          <w:szCs w:val="24"/>
          <w:lang w:val="hy-AM"/>
        </w:rPr>
        <w:t xml:space="preserve">շտադիտարկման և </w:t>
      </w:r>
      <w:r w:rsidR="00517210" w:rsidRPr="007A509A">
        <w:rPr>
          <w:rFonts w:ascii="GHEA Grapalat" w:hAnsi="GHEA Grapalat"/>
          <w:sz w:val="24"/>
          <w:szCs w:val="24"/>
          <w:lang w:val="hy-AM"/>
        </w:rPr>
        <w:t>գ</w:t>
      </w:r>
      <w:r w:rsidRPr="007A509A">
        <w:rPr>
          <w:rFonts w:ascii="GHEA Grapalat" w:hAnsi="GHEA Grapalat"/>
          <w:sz w:val="24"/>
          <w:szCs w:val="24"/>
          <w:lang w:val="hy-AM"/>
        </w:rPr>
        <w:t xml:space="preserve">նահատման հիմնական տարրերը, որոնք պետք է ներառվեն </w:t>
      </w:r>
      <w:r w:rsidR="00DD3CF5" w:rsidRPr="007A509A">
        <w:rPr>
          <w:rFonts w:ascii="GHEA Grapalat" w:hAnsi="GHEA Grapalat"/>
          <w:sz w:val="24"/>
          <w:szCs w:val="24"/>
          <w:lang w:val="hy-AM"/>
        </w:rPr>
        <w:t>կարգավորիչ</w:t>
      </w:r>
      <w:r w:rsidRPr="007A509A">
        <w:rPr>
          <w:rFonts w:ascii="GHEA Grapalat" w:hAnsi="GHEA Grapalat"/>
          <w:sz w:val="24"/>
          <w:szCs w:val="24"/>
          <w:lang w:val="hy-AM"/>
        </w:rPr>
        <w:t xml:space="preserve"> միջամտության առաջարկության մեջ, և պետք է օգտագործվեն </w:t>
      </w:r>
      <w:r w:rsidR="00144028" w:rsidRPr="00CD4621">
        <w:rPr>
          <w:rFonts w:ascii="GHEA Grapalat" w:hAnsi="GHEA Grapalat"/>
          <w:sz w:val="24"/>
          <w:szCs w:val="24"/>
          <w:lang w:val="hy-AM"/>
        </w:rPr>
        <w:t>մ</w:t>
      </w:r>
      <w:r w:rsidRPr="007A509A">
        <w:rPr>
          <w:rFonts w:ascii="GHEA Grapalat" w:hAnsi="GHEA Grapalat"/>
          <w:sz w:val="24"/>
          <w:szCs w:val="24"/>
          <w:lang w:val="hy-AM"/>
        </w:rPr>
        <w:t xml:space="preserve">շտադիտարկման և </w:t>
      </w:r>
      <w:r w:rsidR="00144028" w:rsidRPr="00CD4621">
        <w:rPr>
          <w:rFonts w:ascii="GHEA Grapalat" w:hAnsi="GHEA Grapalat"/>
          <w:sz w:val="24"/>
          <w:szCs w:val="24"/>
          <w:lang w:val="hy-AM"/>
        </w:rPr>
        <w:t>գ</w:t>
      </w:r>
      <w:r w:rsidRPr="007A509A">
        <w:rPr>
          <w:rFonts w:ascii="GHEA Grapalat" w:hAnsi="GHEA Grapalat"/>
          <w:sz w:val="24"/>
          <w:szCs w:val="24"/>
          <w:lang w:val="hy-AM"/>
        </w:rPr>
        <w:t xml:space="preserve">նահատման միջոցառումների մանրամասն նախագծի կազմման </w:t>
      </w:r>
      <w:r w:rsidR="00183B29">
        <w:rPr>
          <w:rFonts w:ascii="GHEA Grapalat" w:hAnsi="GHEA Grapalat"/>
          <w:sz w:val="24"/>
          <w:szCs w:val="24"/>
          <w:lang w:val="hy-AM"/>
        </w:rPr>
        <w:t>համար</w:t>
      </w:r>
      <w:r w:rsidR="000E0CE7" w:rsidRPr="000E0CE7">
        <w:rPr>
          <w:rFonts w:ascii="GHEA Grapalat" w:hAnsi="GHEA Grapalat"/>
          <w:sz w:val="24"/>
          <w:szCs w:val="24"/>
          <w:lang w:val="hy-AM"/>
        </w:rPr>
        <w:t>`</w:t>
      </w:r>
      <w:r w:rsidRPr="007A509A">
        <w:rPr>
          <w:rFonts w:ascii="GHEA Grapalat" w:hAnsi="GHEA Grapalat"/>
          <w:sz w:val="24"/>
          <w:szCs w:val="24"/>
          <w:lang w:val="hy-AM"/>
        </w:rPr>
        <w:t xml:space="preserve"> այն բանից հետո, երբ </w:t>
      </w:r>
      <w:r w:rsidR="00144028" w:rsidRPr="00CD4621">
        <w:rPr>
          <w:rFonts w:ascii="GHEA Grapalat" w:hAnsi="GHEA Grapalat"/>
          <w:sz w:val="24"/>
          <w:szCs w:val="24"/>
          <w:lang w:val="hy-AM"/>
        </w:rPr>
        <w:t>օրենսդրական նախաձեռնությունը</w:t>
      </w:r>
      <w:r w:rsidRPr="007A509A">
        <w:rPr>
          <w:rFonts w:ascii="GHEA Grapalat" w:hAnsi="GHEA Grapalat"/>
          <w:sz w:val="24"/>
          <w:szCs w:val="24"/>
          <w:lang w:val="hy-AM"/>
        </w:rPr>
        <w:t xml:space="preserve"> </w:t>
      </w:r>
      <w:r w:rsidR="00144028" w:rsidRPr="00CD4621">
        <w:rPr>
          <w:rFonts w:ascii="GHEA Grapalat" w:hAnsi="GHEA Grapalat"/>
          <w:sz w:val="24"/>
          <w:szCs w:val="24"/>
          <w:lang w:val="hy-AM"/>
        </w:rPr>
        <w:t>կընդունվի</w:t>
      </w:r>
      <w:r w:rsidRPr="007A509A">
        <w:rPr>
          <w:rFonts w:ascii="GHEA Grapalat" w:hAnsi="GHEA Grapalat"/>
          <w:sz w:val="24"/>
          <w:szCs w:val="24"/>
          <w:lang w:val="hy-AM"/>
        </w:rPr>
        <w:t xml:space="preserve">: </w:t>
      </w:r>
    </w:p>
    <w:p w14:paraId="008B1B39" w14:textId="77777777" w:rsidR="0055581C" w:rsidRDefault="00144028" w:rsidP="00CD4621">
      <w:pPr>
        <w:pStyle w:val="Heading3"/>
        <w:jc w:val="center"/>
        <w:rPr>
          <w:rFonts w:ascii="GHEA Grapalat" w:hAnsi="GHEA Grapalat"/>
          <w:sz w:val="24"/>
          <w:szCs w:val="24"/>
          <w:lang w:val="hy-AM"/>
        </w:rPr>
      </w:pPr>
      <w:bookmarkStart w:id="89" w:name="_Toc61603804"/>
      <w:r w:rsidRPr="00CD4621">
        <w:rPr>
          <w:rFonts w:ascii="GHEA Grapalat" w:hAnsi="GHEA Grapalat"/>
          <w:sz w:val="24"/>
          <w:szCs w:val="24"/>
          <w:lang w:val="hy-AM"/>
        </w:rPr>
        <w:t>6.2</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Մշտադիտարկման միջոցառումների նախագծում</w:t>
      </w:r>
      <w:bookmarkEnd w:id="89"/>
    </w:p>
    <w:p w14:paraId="739FF787" w14:textId="77777777" w:rsidR="0055581C" w:rsidRPr="00CD4621" w:rsidRDefault="00144028" w:rsidP="0001374E">
      <w:pPr>
        <w:pStyle w:val="Heading4"/>
        <w:spacing w:before="120"/>
        <w:jc w:val="center"/>
        <w:rPr>
          <w:rFonts w:ascii="GHEA Grapalat" w:hAnsi="GHEA Grapalat"/>
          <w:sz w:val="24"/>
          <w:szCs w:val="24"/>
          <w:lang w:val="hy-AM"/>
        </w:rPr>
      </w:pPr>
      <w:bookmarkStart w:id="90" w:name="_Toc61603805"/>
      <w:r w:rsidRPr="00CD4621">
        <w:rPr>
          <w:rFonts w:ascii="GHEA Grapalat" w:hAnsi="GHEA Grapalat"/>
          <w:sz w:val="24"/>
          <w:szCs w:val="24"/>
          <w:lang w:val="hy-AM"/>
        </w:rPr>
        <w:t>6.2.</w:t>
      </w:r>
      <w:r w:rsidR="0077229F" w:rsidRPr="00DB5096">
        <w:rPr>
          <w:rFonts w:ascii="GHEA Grapalat" w:hAnsi="GHEA Grapalat"/>
          <w:sz w:val="24"/>
          <w:szCs w:val="24"/>
          <w:lang w:val="hy-AM"/>
        </w:rPr>
        <w:t>1</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Ի՞նչ</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է</w:t>
      </w:r>
      <w:r w:rsidRPr="00CD4621">
        <w:rPr>
          <w:rFonts w:ascii="GHEA Grapalat" w:hAnsi="GHEA Grapalat"/>
          <w:sz w:val="24"/>
          <w:szCs w:val="24"/>
          <w:lang w:val="hy-AM"/>
        </w:rPr>
        <w:t xml:space="preserve"> </w:t>
      </w:r>
      <w:r w:rsidR="00D11CB5" w:rsidRPr="00D11CB5">
        <w:rPr>
          <w:rFonts w:ascii="GHEA Grapalat" w:hAnsi="GHEA Grapalat" w:cs="Sylfaen"/>
          <w:sz w:val="24"/>
          <w:szCs w:val="24"/>
          <w:lang w:val="hy-AM"/>
        </w:rPr>
        <w:t>մ</w:t>
      </w:r>
      <w:r w:rsidRPr="00CD4621">
        <w:rPr>
          <w:rFonts w:ascii="GHEA Grapalat" w:hAnsi="GHEA Grapalat" w:cs="Sylfaen"/>
          <w:sz w:val="24"/>
          <w:szCs w:val="24"/>
          <w:lang w:val="hy-AM"/>
        </w:rPr>
        <w:t>շտադիտարկումը</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և</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ի՞նչը</w:t>
      </w:r>
      <w:r w:rsidRPr="00CD4621">
        <w:rPr>
          <w:rFonts w:ascii="GHEA Grapalat" w:hAnsi="GHEA Grapalat"/>
          <w:sz w:val="24"/>
          <w:szCs w:val="24"/>
          <w:lang w:val="hy-AM"/>
        </w:rPr>
        <w:t xml:space="preserve"> </w:t>
      </w:r>
      <w:r w:rsidR="00D11CB5" w:rsidRPr="00D11CB5">
        <w:rPr>
          <w:rFonts w:ascii="GHEA Grapalat" w:hAnsi="GHEA Grapalat" w:cs="Sylfaen"/>
          <w:sz w:val="24"/>
          <w:szCs w:val="24"/>
          <w:lang w:val="hy-AM"/>
        </w:rPr>
        <w:t>մ</w:t>
      </w:r>
      <w:r w:rsidRPr="00CD4621">
        <w:rPr>
          <w:rFonts w:ascii="GHEA Grapalat" w:hAnsi="GHEA Grapalat" w:cs="Sylfaen"/>
          <w:sz w:val="24"/>
          <w:szCs w:val="24"/>
          <w:lang w:val="hy-AM"/>
        </w:rPr>
        <w:t>շտադիտարկել</w:t>
      </w:r>
      <w:bookmarkEnd w:id="90"/>
    </w:p>
    <w:p w14:paraId="5AE7DB1F" w14:textId="77777777" w:rsidR="00412B9F" w:rsidRPr="007A509A" w:rsidRDefault="00412B9F" w:rsidP="00412B9F">
      <w:pPr>
        <w:spacing w:line="276" w:lineRule="auto"/>
        <w:ind w:left="360"/>
        <w:rPr>
          <w:rFonts w:ascii="GHEA Grapalat" w:hAnsi="GHEA Grapalat"/>
          <w:sz w:val="24"/>
          <w:szCs w:val="24"/>
          <w:lang w:val="hy-AM"/>
        </w:rPr>
      </w:pPr>
    </w:p>
    <w:tbl>
      <w:tblPr>
        <w:tblW w:w="0" w:type="auto"/>
        <w:tblInd w:w="828" w:type="dxa"/>
        <w:tblCellMar>
          <w:left w:w="0" w:type="dxa"/>
          <w:right w:w="0" w:type="dxa"/>
        </w:tblCellMar>
        <w:tblLook w:val="04A0" w:firstRow="1" w:lastRow="0" w:firstColumn="1" w:lastColumn="0" w:noHBand="0" w:noVBand="1"/>
      </w:tblPr>
      <w:tblGrid>
        <w:gridCol w:w="9972"/>
      </w:tblGrid>
      <w:tr w:rsidR="00F2640E" w:rsidRPr="004D179E" w14:paraId="7CEE36DF" w14:textId="77777777" w:rsidTr="0047630C">
        <w:trPr>
          <w:trHeight w:val="422"/>
        </w:trPr>
        <w:tc>
          <w:tcPr>
            <w:tcW w:w="10080"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0BCE1AFE" w14:textId="77777777" w:rsidR="003773A8" w:rsidRPr="004D179E" w:rsidRDefault="003773A8">
            <w:pPr>
              <w:spacing w:line="276" w:lineRule="auto"/>
              <w:jc w:val="center"/>
              <w:rPr>
                <w:rFonts w:ascii="GHEA Grapalat" w:hAnsi="GHEA Grapalat"/>
                <w:color w:val="FFFFFF" w:themeColor="background1"/>
                <w:sz w:val="24"/>
                <w:szCs w:val="24"/>
                <w:lang w:val="hy-AM"/>
              </w:rPr>
            </w:pPr>
            <w:r w:rsidRPr="004D179E">
              <w:rPr>
                <w:rFonts w:ascii="GHEA Grapalat" w:hAnsi="GHEA Grapalat"/>
                <w:b/>
                <w:bCs/>
                <w:color w:val="FFFFFF" w:themeColor="background1"/>
                <w:sz w:val="24"/>
                <w:szCs w:val="24"/>
                <w:lang w:val="hy-AM"/>
              </w:rPr>
              <w:t>«Մշտադիտարկում» հասկացության սահմանումը</w:t>
            </w:r>
          </w:p>
        </w:tc>
      </w:tr>
      <w:tr w:rsidR="00F2640E" w:rsidRPr="004D179E" w14:paraId="1AEBB510" w14:textId="77777777" w:rsidTr="0047630C">
        <w:trPr>
          <w:trHeight w:val="782"/>
        </w:trPr>
        <w:tc>
          <w:tcPr>
            <w:tcW w:w="10080" w:type="dxa"/>
            <w:tcBorders>
              <w:top w:val="nil"/>
              <w:left w:val="nil"/>
              <w:bottom w:val="single" w:sz="8" w:space="0" w:color="auto"/>
              <w:right w:val="nil"/>
            </w:tcBorders>
            <w:tcMar>
              <w:top w:w="0" w:type="dxa"/>
              <w:left w:w="108" w:type="dxa"/>
              <w:bottom w:w="0" w:type="dxa"/>
              <w:right w:w="108" w:type="dxa"/>
            </w:tcMar>
            <w:vAlign w:val="center"/>
            <w:hideMark/>
          </w:tcPr>
          <w:p w14:paraId="59BBF67B" w14:textId="77777777" w:rsidR="0055581C" w:rsidRPr="00CD4621" w:rsidRDefault="003773A8" w:rsidP="003D5820">
            <w:pPr>
              <w:spacing w:line="276" w:lineRule="auto"/>
              <w:jc w:val="center"/>
              <w:rPr>
                <w:rFonts w:ascii="GHEA Grapalat" w:hAnsi="GHEA Grapalat"/>
                <w:color w:val="002060"/>
                <w:sz w:val="24"/>
                <w:szCs w:val="24"/>
                <w:lang w:val="hy-AM"/>
              </w:rPr>
            </w:pPr>
            <w:r w:rsidRPr="004D179E">
              <w:rPr>
                <w:rFonts w:ascii="GHEA Grapalat" w:hAnsi="GHEA Grapalat"/>
                <w:color w:val="002060"/>
                <w:sz w:val="24"/>
                <w:szCs w:val="24"/>
                <w:lang w:val="hy-AM"/>
              </w:rPr>
              <w:lastRenderedPageBreak/>
              <w:t>Միջամտության վերաբերյալ տվյալների հավաքագրման համակարգված և շարունակական գործընթաց</w:t>
            </w:r>
            <w:r w:rsidR="009B27B4" w:rsidRPr="007A509A">
              <w:rPr>
                <w:rFonts w:ascii="GHEA Grapalat" w:hAnsi="GHEA Grapalat"/>
                <w:color w:val="002060"/>
                <w:sz w:val="24"/>
                <w:szCs w:val="24"/>
                <w:lang w:val="hy-AM"/>
              </w:rPr>
              <w:t>:</w:t>
            </w:r>
          </w:p>
        </w:tc>
      </w:tr>
    </w:tbl>
    <w:p w14:paraId="5F8DDB43" w14:textId="77777777" w:rsidR="00642D8E" w:rsidRPr="00964087" w:rsidRDefault="003773A8" w:rsidP="00851E26">
      <w:pPr>
        <w:spacing w:before="240" w:line="276" w:lineRule="auto"/>
        <w:ind w:firstLine="720"/>
        <w:jc w:val="both"/>
        <w:rPr>
          <w:rFonts w:ascii="GHEA Grapalat" w:hAnsi="GHEA Grapalat"/>
          <w:color w:val="C00000"/>
          <w:sz w:val="24"/>
          <w:szCs w:val="24"/>
          <w:lang w:val="hy-AM"/>
        </w:rPr>
      </w:pPr>
      <w:r w:rsidRPr="00964087">
        <w:rPr>
          <w:rFonts w:ascii="GHEA Grapalat" w:hAnsi="GHEA Grapalat"/>
          <w:sz w:val="24"/>
          <w:szCs w:val="24"/>
          <w:lang w:val="hy-AM"/>
        </w:rPr>
        <w:t xml:space="preserve">Մշտադիտարկման ժամանակ դիտարկվում է, թե </w:t>
      </w:r>
      <w:r w:rsidRPr="00964087">
        <w:rPr>
          <w:rFonts w:ascii="GHEA Grapalat" w:hAnsi="GHEA Grapalat"/>
          <w:b/>
          <w:bCs/>
          <w:sz w:val="24"/>
          <w:szCs w:val="24"/>
          <w:lang w:val="hy-AM"/>
        </w:rPr>
        <w:t>«</w:t>
      </w:r>
      <w:r w:rsidR="009B27B4" w:rsidRPr="00964087">
        <w:rPr>
          <w:rFonts w:ascii="GHEA Grapalat" w:hAnsi="GHEA Grapalat"/>
          <w:b/>
          <w:bCs/>
          <w:sz w:val="24"/>
          <w:szCs w:val="24"/>
          <w:lang w:val="hy-AM"/>
        </w:rPr>
        <w:t>ի</w:t>
      </w:r>
      <w:r w:rsidRPr="00964087">
        <w:rPr>
          <w:rFonts w:ascii="GHEA Grapalat" w:hAnsi="GHEA Grapalat"/>
          <w:b/>
          <w:bCs/>
          <w:sz w:val="24"/>
          <w:szCs w:val="24"/>
          <w:lang w:val="hy-AM"/>
        </w:rPr>
        <w:t>՞նչ»</w:t>
      </w:r>
      <w:r w:rsidRPr="00964087">
        <w:rPr>
          <w:rFonts w:ascii="GHEA Grapalat" w:hAnsi="GHEA Grapalat"/>
          <w:sz w:val="24"/>
          <w:szCs w:val="24"/>
          <w:lang w:val="hy-AM"/>
        </w:rPr>
        <w:t xml:space="preserve"> փոփոխություններ են տեղի ունեցել </w:t>
      </w:r>
      <w:r w:rsidR="00642D8E" w:rsidRPr="007A509A">
        <w:rPr>
          <w:rFonts w:ascii="GHEA Grapalat" w:hAnsi="GHEA Grapalat"/>
          <w:sz w:val="24"/>
          <w:szCs w:val="24"/>
          <w:lang w:val="hy-AM"/>
        </w:rPr>
        <w:t>կարգավորման</w:t>
      </w:r>
      <w:r w:rsidRPr="00964087">
        <w:rPr>
          <w:rFonts w:ascii="GHEA Grapalat" w:hAnsi="GHEA Grapalat"/>
          <w:sz w:val="24"/>
          <w:szCs w:val="24"/>
          <w:lang w:val="hy-AM"/>
        </w:rPr>
        <w:t xml:space="preserve"> ուժի մեջ մտնելուց հետո: </w:t>
      </w:r>
      <w:r w:rsidRPr="00964087">
        <w:rPr>
          <w:rFonts w:ascii="GHEA Grapalat" w:hAnsi="GHEA Grapalat"/>
          <w:color w:val="000000"/>
          <w:sz w:val="24"/>
          <w:szCs w:val="24"/>
          <w:lang w:val="hy-AM"/>
        </w:rPr>
        <w:t xml:space="preserve">Մշտադիտարկումը օգնում է բացահայտել և լուծել </w:t>
      </w:r>
      <w:r w:rsidR="00642D8E" w:rsidRPr="007A509A">
        <w:rPr>
          <w:rFonts w:ascii="GHEA Grapalat" w:hAnsi="GHEA Grapalat"/>
          <w:color w:val="000000"/>
          <w:sz w:val="24"/>
          <w:szCs w:val="24"/>
          <w:lang w:val="hy-AM"/>
        </w:rPr>
        <w:t>կարգավորման</w:t>
      </w:r>
      <w:r w:rsidRPr="00964087">
        <w:rPr>
          <w:rFonts w:ascii="GHEA Grapalat" w:hAnsi="GHEA Grapalat"/>
          <w:color w:val="000000"/>
          <w:sz w:val="24"/>
          <w:szCs w:val="24"/>
          <w:lang w:val="hy-AM"/>
        </w:rPr>
        <w:t xml:space="preserve"> </w:t>
      </w:r>
      <w:r w:rsidR="00144028" w:rsidRPr="00964087">
        <w:rPr>
          <w:rFonts w:ascii="GHEA Grapalat" w:hAnsi="GHEA Grapalat"/>
          <w:sz w:val="24"/>
          <w:szCs w:val="24"/>
          <w:lang w:val="hy-AM"/>
        </w:rPr>
        <w:t xml:space="preserve">իրականացման </w:t>
      </w:r>
      <w:r w:rsidRPr="00964087">
        <w:rPr>
          <w:rFonts w:ascii="GHEA Grapalat" w:hAnsi="GHEA Grapalat"/>
          <w:color w:val="000000"/>
          <w:sz w:val="24"/>
          <w:szCs w:val="24"/>
          <w:lang w:val="hy-AM"/>
        </w:rPr>
        <w:t xml:space="preserve">հետ կապված ցանկացած խնդիր և հավաքագրում </w:t>
      </w:r>
      <w:r w:rsidR="009B27B4" w:rsidRPr="00964087">
        <w:rPr>
          <w:rFonts w:ascii="GHEA Grapalat" w:hAnsi="GHEA Grapalat"/>
          <w:color w:val="000000"/>
          <w:sz w:val="24"/>
          <w:szCs w:val="24"/>
          <w:lang w:val="hy-AM"/>
        </w:rPr>
        <w:t>է</w:t>
      </w:r>
      <w:r w:rsidR="00144028" w:rsidRPr="00964087">
        <w:rPr>
          <w:rFonts w:ascii="GHEA Grapalat" w:hAnsi="GHEA Grapalat"/>
          <w:color w:val="000000"/>
          <w:sz w:val="24"/>
          <w:szCs w:val="24"/>
          <w:lang w:val="hy-AM"/>
        </w:rPr>
        <w:t xml:space="preserve"> </w:t>
      </w:r>
      <w:r w:rsidRPr="00964087">
        <w:rPr>
          <w:rFonts w:ascii="GHEA Grapalat" w:hAnsi="GHEA Grapalat"/>
          <w:color w:val="000000"/>
          <w:sz w:val="24"/>
          <w:szCs w:val="24"/>
          <w:lang w:val="hy-AM"/>
        </w:rPr>
        <w:t xml:space="preserve">փաստական տեղեկատվություն </w:t>
      </w:r>
      <w:r w:rsidR="00642D8E" w:rsidRPr="007A509A">
        <w:rPr>
          <w:rFonts w:ascii="GHEA Grapalat" w:hAnsi="GHEA Grapalat"/>
          <w:color w:val="000000"/>
          <w:sz w:val="24"/>
          <w:szCs w:val="24"/>
          <w:lang w:val="hy-AM"/>
        </w:rPr>
        <w:t xml:space="preserve">դրա </w:t>
      </w:r>
      <w:r w:rsidRPr="00964087">
        <w:rPr>
          <w:rFonts w:ascii="GHEA Grapalat" w:hAnsi="GHEA Grapalat"/>
          <w:color w:val="000000"/>
          <w:sz w:val="24"/>
          <w:szCs w:val="24"/>
          <w:lang w:val="hy-AM"/>
        </w:rPr>
        <w:t xml:space="preserve">հետագա գնահատման </w:t>
      </w:r>
      <w:r w:rsidR="00144028" w:rsidRPr="00964087">
        <w:rPr>
          <w:rFonts w:ascii="GHEA Grapalat" w:hAnsi="GHEA Grapalat"/>
          <w:sz w:val="24"/>
          <w:szCs w:val="24"/>
          <w:lang w:val="hy-AM"/>
        </w:rPr>
        <w:t xml:space="preserve">և </w:t>
      </w:r>
      <w:r w:rsidR="009B27B4" w:rsidRPr="00964087">
        <w:rPr>
          <w:rFonts w:ascii="GHEA Grapalat" w:hAnsi="GHEA Grapalat"/>
          <w:sz w:val="24"/>
          <w:szCs w:val="24"/>
          <w:lang w:val="hy-AM"/>
        </w:rPr>
        <w:t>անհրաժեշտության</w:t>
      </w:r>
      <w:r w:rsidR="00144028" w:rsidRPr="00964087">
        <w:rPr>
          <w:rFonts w:ascii="GHEA Grapalat" w:hAnsi="GHEA Grapalat"/>
          <w:sz w:val="24"/>
          <w:szCs w:val="24"/>
          <w:lang w:val="hy-AM"/>
        </w:rPr>
        <w:t xml:space="preserve"> </w:t>
      </w:r>
      <w:r w:rsidR="009B27B4" w:rsidRPr="00964087">
        <w:rPr>
          <w:rFonts w:ascii="GHEA Grapalat" w:hAnsi="GHEA Grapalat"/>
          <w:sz w:val="24"/>
          <w:szCs w:val="24"/>
          <w:lang w:val="hy-AM"/>
        </w:rPr>
        <w:t>դեպքում</w:t>
      </w:r>
      <w:r w:rsidR="00144028" w:rsidRPr="00964087">
        <w:rPr>
          <w:rFonts w:ascii="GHEA Grapalat" w:hAnsi="GHEA Grapalat"/>
          <w:sz w:val="24"/>
          <w:szCs w:val="24"/>
          <w:lang w:val="hy-AM"/>
        </w:rPr>
        <w:t xml:space="preserve"> ազդեցությունների գնահատման համար:</w:t>
      </w:r>
    </w:p>
    <w:p w14:paraId="602178DF" w14:textId="77777777" w:rsidR="003773A8" w:rsidRPr="00964087" w:rsidRDefault="00642D8E" w:rsidP="00851E26">
      <w:pPr>
        <w:spacing w:after="240" w:line="276" w:lineRule="auto"/>
        <w:ind w:firstLine="720"/>
        <w:jc w:val="both"/>
        <w:rPr>
          <w:rFonts w:ascii="GHEA Grapalat" w:hAnsi="GHEA Grapalat"/>
          <w:color w:val="C00000"/>
          <w:sz w:val="24"/>
          <w:szCs w:val="24"/>
          <w:lang w:val="hy-AM"/>
        </w:rPr>
      </w:pPr>
      <w:r w:rsidRPr="007A509A">
        <w:rPr>
          <w:rFonts w:ascii="GHEA Grapalat" w:hAnsi="GHEA Grapalat"/>
          <w:sz w:val="24"/>
          <w:szCs w:val="24"/>
          <w:lang w:val="hy-AM"/>
        </w:rPr>
        <w:t>Կարգավորման</w:t>
      </w:r>
      <w:r w:rsidR="003773A8" w:rsidRPr="00964087">
        <w:rPr>
          <w:rFonts w:ascii="GHEA Grapalat" w:hAnsi="GHEA Grapalat"/>
          <w:sz w:val="24"/>
          <w:szCs w:val="24"/>
          <w:lang w:val="hy-AM"/>
        </w:rPr>
        <w:t xml:space="preserve"> գործողության ընթացքում կարող է </w:t>
      </w:r>
      <w:r w:rsidR="009B27B4" w:rsidRPr="00964087">
        <w:rPr>
          <w:rFonts w:ascii="GHEA Grapalat" w:hAnsi="GHEA Grapalat"/>
          <w:sz w:val="24"/>
          <w:szCs w:val="24"/>
          <w:lang w:val="hy-AM"/>
        </w:rPr>
        <w:t>մ</w:t>
      </w:r>
      <w:r w:rsidR="003773A8" w:rsidRPr="00964087">
        <w:rPr>
          <w:rFonts w:ascii="GHEA Grapalat" w:hAnsi="GHEA Grapalat"/>
          <w:sz w:val="24"/>
          <w:szCs w:val="24"/>
          <w:lang w:val="hy-AM"/>
        </w:rPr>
        <w:t>շտադիտարկվել դրա՝</w:t>
      </w:r>
    </w:p>
    <w:tbl>
      <w:tblPr>
        <w:tblW w:w="10080" w:type="dxa"/>
        <w:tblInd w:w="828" w:type="dxa"/>
        <w:tblCellMar>
          <w:left w:w="0" w:type="dxa"/>
          <w:right w:w="0" w:type="dxa"/>
        </w:tblCellMar>
        <w:tblLook w:val="04A0" w:firstRow="1" w:lastRow="0" w:firstColumn="1" w:lastColumn="0" w:noHBand="0" w:noVBand="1"/>
      </w:tblPr>
      <w:tblGrid>
        <w:gridCol w:w="4396"/>
        <w:gridCol w:w="5684"/>
      </w:tblGrid>
      <w:tr w:rsidR="003773A8" w:rsidRPr="00085D4F" w14:paraId="145A61AF" w14:textId="77777777" w:rsidTr="00EF4A21">
        <w:trPr>
          <w:trHeight w:val="422"/>
        </w:trPr>
        <w:tc>
          <w:tcPr>
            <w:tcW w:w="10080" w:type="dxa"/>
            <w:gridSpan w:val="2"/>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7F26F38D" w14:textId="77777777" w:rsidR="003773A8" w:rsidRPr="00964087" w:rsidRDefault="00642D8E" w:rsidP="00642D8E">
            <w:pPr>
              <w:spacing w:line="276" w:lineRule="auto"/>
              <w:jc w:val="center"/>
              <w:rPr>
                <w:rFonts w:ascii="GHEA Grapalat" w:hAnsi="GHEA Grapalat"/>
                <w:color w:val="000000"/>
                <w:sz w:val="24"/>
                <w:szCs w:val="24"/>
                <w:lang w:val="hy-AM"/>
              </w:rPr>
            </w:pPr>
            <w:r w:rsidRPr="007A509A">
              <w:rPr>
                <w:rFonts w:ascii="GHEA Grapalat" w:hAnsi="GHEA Grapalat"/>
                <w:b/>
                <w:bCs/>
                <w:color w:val="FFFFFF" w:themeColor="background1"/>
                <w:sz w:val="24"/>
                <w:szCs w:val="24"/>
                <w:lang w:val="hy-AM"/>
              </w:rPr>
              <w:t>Կարգավորիչ մ</w:t>
            </w:r>
            <w:r w:rsidR="003773A8" w:rsidRPr="00964087">
              <w:rPr>
                <w:rFonts w:ascii="GHEA Grapalat" w:hAnsi="GHEA Grapalat"/>
                <w:b/>
                <w:bCs/>
                <w:color w:val="FFFFFF" w:themeColor="background1"/>
                <w:sz w:val="24"/>
                <w:szCs w:val="24"/>
                <w:lang w:val="hy-AM"/>
              </w:rPr>
              <w:t xml:space="preserve">իջամտության՝ </w:t>
            </w:r>
            <w:r w:rsidR="009B27B4" w:rsidRPr="00964087">
              <w:rPr>
                <w:rFonts w:ascii="GHEA Grapalat" w:hAnsi="GHEA Grapalat"/>
                <w:b/>
                <w:bCs/>
                <w:color w:val="FFFFFF" w:themeColor="background1"/>
                <w:sz w:val="24"/>
                <w:szCs w:val="24"/>
                <w:lang w:val="hy-AM"/>
              </w:rPr>
              <w:t>մ</w:t>
            </w:r>
            <w:r w:rsidR="003773A8" w:rsidRPr="00964087">
              <w:rPr>
                <w:rFonts w:ascii="GHEA Grapalat" w:hAnsi="GHEA Grapalat"/>
                <w:b/>
                <w:bCs/>
                <w:color w:val="FFFFFF" w:themeColor="background1"/>
                <w:sz w:val="24"/>
                <w:szCs w:val="24"/>
                <w:lang w:val="hy-AM"/>
              </w:rPr>
              <w:t>շտադիտարկման ենթակա տարրերը</w:t>
            </w:r>
          </w:p>
        </w:tc>
      </w:tr>
      <w:tr w:rsidR="003773A8" w:rsidRPr="007A509A" w14:paraId="50CFA55F" w14:textId="77777777" w:rsidTr="00EF4A21">
        <w:trPr>
          <w:trHeight w:val="170"/>
        </w:trPr>
        <w:tc>
          <w:tcPr>
            <w:tcW w:w="43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23AFB" w14:textId="77777777" w:rsidR="003773A8" w:rsidRPr="007A509A" w:rsidRDefault="00642D8E">
            <w:pPr>
              <w:spacing w:line="276" w:lineRule="auto"/>
              <w:jc w:val="center"/>
              <w:rPr>
                <w:rFonts w:ascii="GHEA Grapalat" w:hAnsi="GHEA Grapalat"/>
                <w:b/>
                <w:bCs/>
                <w:color w:val="002060"/>
                <w:sz w:val="24"/>
                <w:szCs w:val="24"/>
              </w:rPr>
            </w:pPr>
            <w:r w:rsidRPr="007A509A">
              <w:rPr>
                <w:rFonts w:ascii="GHEA Grapalat" w:hAnsi="GHEA Grapalat"/>
                <w:b/>
                <w:bCs/>
                <w:color w:val="002060"/>
                <w:sz w:val="24"/>
                <w:szCs w:val="24"/>
                <w:lang w:val="hy-AM"/>
              </w:rPr>
              <w:t>Իրականացում</w:t>
            </w:r>
            <w:r w:rsidR="00D11CB5">
              <w:rPr>
                <w:rFonts w:ascii="GHEA Grapalat" w:hAnsi="GHEA Grapalat"/>
                <w:b/>
                <w:bCs/>
                <w:color w:val="002060"/>
                <w:sz w:val="24"/>
                <w:szCs w:val="24"/>
              </w:rPr>
              <w:t>ը</w:t>
            </w:r>
            <w:r w:rsidR="003773A8" w:rsidRPr="007A509A">
              <w:rPr>
                <w:rFonts w:ascii="GHEA Grapalat" w:hAnsi="GHEA Grapalat"/>
                <w:b/>
                <w:bCs/>
                <w:color w:val="002060"/>
                <w:sz w:val="24"/>
                <w:szCs w:val="24"/>
              </w:rPr>
              <w:t xml:space="preserve"> </w:t>
            </w:r>
            <w:r w:rsidR="003773A8" w:rsidRPr="007A509A">
              <w:rPr>
                <w:rFonts w:ascii="GHEA Grapalat" w:hAnsi="GHEA Grapalat"/>
                <w:color w:val="002060"/>
              </w:rPr>
              <w:t>(Implementation)</w:t>
            </w:r>
          </w:p>
        </w:tc>
        <w:tc>
          <w:tcPr>
            <w:tcW w:w="5684" w:type="dxa"/>
            <w:tcBorders>
              <w:top w:val="nil"/>
              <w:left w:val="nil"/>
              <w:bottom w:val="single" w:sz="8" w:space="0" w:color="auto"/>
              <w:right w:val="nil"/>
            </w:tcBorders>
            <w:tcMar>
              <w:top w:w="0" w:type="dxa"/>
              <w:left w:w="108" w:type="dxa"/>
              <w:bottom w:w="0" w:type="dxa"/>
              <w:right w:w="108" w:type="dxa"/>
            </w:tcMar>
            <w:vAlign w:val="center"/>
            <w:hideMark/>
          </w:tcPr>
          <w:p w14:paraId="557DA92A" w14:textId="77777777" w:rsidR="003773A8" w:rsidRPr="007A509A" w:rsidRDefault="003773A8" w:rsidP="0027361E">
            <w:pPr>
              <w:spacing w:line="276" w:lineRule="auto"/>
              <w:jc w:val="center"/>
              <w:rPr>
                <w:rFonts w:ascii="GHEA Grapalat" w:hAnsi="GHEA Grapalat"/>
                <w:color w:val="002060"/>
                <w:sz w:val="24"/>
                <w:szCs w:val="24"/>
              </w:rPr>
            </w:pPr>
            <w:proofErr w:type="spellStart"/>
            <w:r w:rsidRPr="007A509A">
              <w:rPr>
                <w:rFonts w:ascii="GHEA Grapalat" w:hAnsi="GHEA Grapalat"/>
                <w:color w:val="002060"/>
                <w:sz w:val="24"/>
                <w:szCs w:val="24"/>
              </w:rPr>
              <w:t>Միջամտության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արդյունավետ</w:t>
            </w:r>
            <w:proofErr w:type="spellEnd"/>
            <w:r w:rsidRPr="007A509A">
              <w:rPr>
                <w:rFonts w:ascii="GHEA Grapalat" w:hAnsi="GHEA Grapalat"/>
                <w:color w:val="002060"/>
                <w:sz w:val="24"/>
                <w:szCs w:val="24"/>
              </w:rPr>
              <w:t xml:space="preserve"> </w:t>
            </w:r>
            <w:r w:rsidR="0027361E" w:rsidRPr="007A509A">
              <w:rPr>
                <w:rFonts w:ascii="GHEA Grapalat" w:hAnsi="GHEA Grapalat"/>
                <w:color w:val="002060"/>
                <w:sz w:val="24"/>
                <w:szCs w:val="24"/>
                <w:lang w:val="ru-RU"/>
              </w:rPr>
              <w:t>կիրարկումն</w:t>
            </w:r>
            <w:r w:rsidR="00A37074" w:rsidRPr="007A509A">
              <w:rPr>
                <w:rFonts w:ascii="GHEA Grapalat" w:hAnsi="GHEA Grapalat"/>
                <w:color w:val="002060"/>
                <w:sz w:val="24"/>
                <w:szCs w:val="24"/>
              </w:rPr>
              <w:t xml:space="preserve"> </w:t>
            </w:r>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ապահովելու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անհրաժեշտ</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միջոցառումների</w:t>
            </w:r>
            <w:proofErr w:type="spellEnd"/>
            <w:r w:rsidRPr="007A509A">
              <w:rPr>
                <w:rFonts w:ascii="GHEA Grapalat" w:hAnsi="GHEA Grapalat"/>
                <w:color w:val="002060"/>
                <w:sz w:val="24"/>
                <w:szCs w:val="24"/>
              </w:rPr>
              <w:t xml:space="preserve"> </w:t>
            </w:r>
            <w:r w:rsidR="0027361E" w:rsidRPr="007A509A">
              <w:rPr>
                <w:rFonts w:ascii="GHEA Grapalat" w:hAnsi="GHEA Grapalat"/>
                <w:color w:val="002060"/>
                <w:sz w:val="24"/>
                <w:szCs w:val="24"/>
                <w:lang w:val="ru-RU"/>
              </w:rPr>
              <w:t>իրականաց</w:t>
            </w:r>
            <w:proofErr w:type="spellStart"/>
            <w:r w:rsidR="0027361E" w:rsidRPr="007A509A">
              <w:rPr>
                <w:rFonts w:ascii="GHEA Grapalat" w:hAnsi="GHEA Grapalat"/>
                <w:color w:val="002060"/>
                <w:sz w:val="24"/>
                <w:szCs w:val="24"/>
              </w:rPr>
              <w:t>ումը</w:t>
            </w:r>
            <w:proofErr w:type="spellEnd"/>
            <w:r w:rsidR="00144028" w:rsidRPr="00CD4621">
              <w:rPr>
                <w:rFonts w:ascii="GHEA Grapalat" w:hAnsi="GHEA Grapalat"/>
                <w:color w:val="002060"/>
                <w:sz w:val="24"/>
                <w:szCs w:val="24"/>
              </w:rPr>
              <w:t>:</w:t>
            </w:r>
          </w:p>
        </w:tc>
      </w:tr>
      <w:tr w:rsidR="003773A8" w:rsidRPr="007A509A" w14:paraId="3D3B7FE5" w14:textId="77777777" w:rsidTr="00EF4A21">
        <w:trPr>
          <w:trHeight w:val="413"/>
        </w:trPr>
        <w:tc>
          <w:tcPr>
            <w:tcW w:w="43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0803AE" w14:textId="77777777" w:rsidR="003773A8" w:rsidRPr="007A509A" w:rsidRDefault="00642D8E">
            <w:pPr>
              <w:spacing w:line="276" w:lineRule="auto"/>
              <w:jc w:val="center"/>
              <w:rPr>
                <w:rFonts w:ascii="GHEA Grapalat" w:hAnsi="GHEA Grapalat"/>
                <w:b/>
                <w:bCs/>
                <w:color w:val="002060"/>
                <w:sz w:val="24"/>
                <w:szCs w:val="24"/>
              </w:rPr>
            </w:pPr>
            <w:r w:rsidRPr="007A509A">
              <w:rPr>
                <w:rFonts w:ascii="GHEA Grapalat" w:hAnsi="GHEA Grapalat"/>
                <w:b/>
                <w:bCs/>
                <w:color w:val="002060"/>
                <w:sz w:val="24"/>
                <w:szCs w:val="24"/>
                <w:lang w:val="hy-AM"/>
              </w:rPr>
              <w:t>Կիրա</w:t>
            </w:r>
            <w:r w:rsidR="009B27B4" w:rsidRPr="007A509A">
              <w:rPr>
                <w:rFonts w:ascii="GHEA Grapalat" w:hAnsi="GHEA Grapalat"/>
                <w:b/>
                <w:bCs/>
                <w:color w:val="002060"/>
                <w:sz w:val="24"/>
                <w:szCs w:val="24"/>
                <w:lang w:val="ru-RU"/>
              </w:rPr>
              <w:t>րկ</w:t>
            </w:r>
            <w:r w:rsidRPr="007A509A">
              <w:rPr>
                <w:rFonts w:ascii="GHEA Grapalat" w:hAnsi="GHEA Grapalat"/>
                <w:b/>
                <w:bCs/>
                <w:color w:val="002060"/>
                <w:sz w:val="24"/>
                <w:szCs w:val="24"/>
                <w:lang w:val="hy-AM"/>
              </w:rPr>
              <w:t>ում</w:t>
            </w:r>
            <w:r w:rsidR="00D11CB5">
              <w:rPr>
                <w:rFonts w:ascii="GHEA Grapalat" w:hAnsi="GHEA Grapalat"/>
                <w:b/>
                <w:bCs/>
                <w:color w:val="002060"/>
                <w:sz w:val="24"/>
                <w:szCs w:val="24"/>
              </w:rPr>
              <w:t>ը</w:t>
            </w:r>
            <w:r w:rsidR="003773A8" w:rsidRPr="007A509A">
              <w:rPr>
                <w:rFonts w:ascii="GHEA Grapalat" w:hAnsi="GHEA Grapalat"/>
                <w:b/>
                <w:bCs/>
                <w:color w:val="002060"/>
                <w:sz w:val="24"/>
                <w:szCs w:val="24"/>
              </w:rPr>
              <w:t xml:space="preserve"> </w:t>
            </w:r>
            <w:r w:rsidR="003773A8" w:rsidRPr="007A509A">
              <w:rPr>
                <w:rFonts w:ascii="GHEA Grapalat" w:hAnsi="GHEA Grapalat"/>
                <w:color w:val="002060"/>
              </w:rPr>
              <w:t>(Application)</w:t>
            </w:r>
          </w:p>
        </w:tc>
        <w:tc>
          <w:tcPr>
            <w:tcW w:w="5684" w:type="dxa"/>
            <w:tcBorders>
              <w:top w:val="nil"/>
              <w:left w:val="nil"/>
              <w:bottom w:val="single" w:sz="8" w:space="0" w:color="auto"/>
              <w:right w:val="nil"/>
            </w:tcBorders>
            <w:tcMar>
              <w:top w:w="0" w:type="dxa"/>
              <w:left w:w="108" w:type="dxa"/>
              <w:bottom w:w="0" w:type="dxa"/>
              <w:right w:w="108" w:type="dxa"/>
            </w:tcMar>
            <w:vAlign w:val="center"/>
            <w:hideMark/>
          </w:tcPr>
          <w:p w14:paraId="5381FFB4" w14:textId="77777777" w:rsidR="003773A8" w:rsidRPr="007A509A" w:rsidRDefault="00642D8E">
            <w:pPr>
              <w:spacing w:line="276" w:lineRule="auto"/>
              <w:jc w:val="center"/>
              <w:rPr>
                <w:rFonts w:ascii="GHEA Grapalat" w:hAnsi="GHEA Grapalat"/>
                <w:color w:val="002060"/>
                <w:sz w:val="24"/>
                <w:szCs w:val="24"/>
              </w:rPr>
            </w:pPr>
            <w:r w:rsidRPr="007A509A">
              <w:rPr>
                <w:rFonts w:ascii="GHEA Grapalat" w:hAnsi="GHEA Grapalat"/>
                <w:color w:val="002060"/>
                <w:sz w:val="24"/>
                <w:szCs w:val="24"/>
                <w:lang w:val="hy-AM"/>
              </w:rPr>
              <w:t>Կարգավորման</w:t>
            </w:r>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հիմնական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նպատակների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իրականացման</w:t>
            </w:r>
            <w:proofErr w:type="spellEnd"/>
            <w:r w:rsidR="003773A8" w:rsidRPr="007A509A">
              <w:rPr>
                <w:rFonts w:ascii="GHEA Grapalat" w:hAnsi="GHEA Grapalat"/>
                <w:color w:val="002060"/>
                <w:sz w:val="24"/>
                <w:szCs w:val="24"/>
              </w:rPr>
              <w:t xml:space="preserve"> </w:t>
            </w:r>
            <w:r w:rsidRPr="007A509A">
              <w:rPr>
                <w:rFonts w:ascii="GHEA Grapalat" w:hAnsi="GHEA Grapalat"/>
                <w:color w:val="002060"/>
                <w:sz w:val="24"/>
                <w:szCs w:val="24"/>
                <w:lang w:val="hy-AM"/>
              </w:rPr>
              <w:t xml:space="preserve">ապահովման </w:t>
            </w:r>
            <w:proofErr w:type="spellStart"/>
            <w:r w:rsidR="003773A8" w:rsidRPr="007A509A">
              <w:rPr>
                <w:rFonts w:ascii="GHEA Grapalat" w:hAnsi="GHEA Grapalat"/>
                <w:color w:val="002060"/>
                <w:sz w:val="24"/>
                <w:szCs w:val="24"/>
              </w:rPr>
              <w:t>ընթացքում</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դիտարկվող</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փոփոխությունները</w:t>
            </w:r>
            <w:proofErr w:type="spellEnd"/>
            <w:r w:rsidR="00A37074" w:rsidRPr="007A509A">
              <w:rPr>
                <w:rFonts w:ascii="GHEA Grapalat" w:hAnsi="GHEA Grapalat"/>
                <w:color w:val="002060"/>
                <w:sz w:val="24"/>
                <w:szCs w:val="24"/>
              </w:rPr>
              <w:t>:</w:t>
            </w:r>
          </w:p>
        </w:tc>
      </w:tr>
      <w:tr w:rsidR="003773A8" w:rsidRPr="007A509A" w14:paraId="5CCA0CE8" w14:textId="77777777" w:rsidTr="00EF4A21">
        <w:trPr>
          <w:trHeight w:val="413"/>
        </w:trPr>
        <w:tc>
          <w:tcPr>
            <w:tcW w:w="43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A6566C" w14:textId="77777777" w:rsidR="003773A8" w:rsidRPr="007A509A" w:rsidRDefault="003773A8" w:rsidP="00642D8E">
            <w:pPr>
              <w:spacing w:line="276" w:lineRule="auto"/>
              <w:jc w:val="center"/>
              <w:rPr>
                <w:rFonts w:ascii="GHEA Grapalat" w:hAnsi="GHEA Grapalat"/>
                <w:b/>
                <w:bCs/>
                <w:color w:val="002060"/>
                <w:sz w:val="24"/>
                <w:szCs w:val="24"/>
              </w:rPr>
            </w:pPr>
            <w:proofErr w:type="spellStart"/>
            <w:r w:rsidRPr="007A509A">
              <w:rPr>
                <w:rFonts w:ascii="GHEA Grapalat" w:hAnsi="GHEA Grapalat"/>
                <w:b/>
                <w:bCs/>
                <w:color w:val="002060"/>
                <w:sz w:val="24"/>
                <w:szCs w:val="24"/>
              </w:rPr>
              <w:t>Համապատասխանություն</w:t>
            </w:r>
            <w:r w:rsidR="00D11CB5">
              <w:rPr>
                <w:rFonts w:ascii="GHEA Grapalat" w:hAnsi="GHEA Grapalat"/>
                <w:b/>
                <w:bCs/>
                <w:color w:val="002060"/>
                <w:sz w:val="24"/>
                <w:szCs w:val="24"/>
              </w:rPr>
              <w:t>ը</w:t>
            </w:r>
            <w:proofErr w:type="spellEnd"/>
            <w:r w:rsidRPr="007A509A">
              <w:rPr>
                <w:rFonts w:ascii="GHEA Grapalat" w:hAnsi="GHEA Grapalat"/>
                <w:b/>
                <w:bCs/>
                <w:color w:val="002060"/>
                <w:sz w:val="24"/>
                <w:szCs w:val="24"/>
              </w:rPr>
              <w:t xml:space="preserve"> և </w:t>
            </w:r>
            <w:r w:rsidR="00D62CC9" w:rsidRPr="007A509A">
              <w:rPr>
                <w:rFonts w:ascii="GHEA Grapalat" w:hAnsi="GHEA Grapalat"/>
                <w:b/>
                <w:bCs/>
                <w:color w:val="002060"/>
                <w:sz w:val="24"/>
                <w:szCs w:val="24"/>
                <w:lang w:val="ru-RU"/>
              </w:rPr>
              <w:t>Հարկադր</w:t>
            </w:r>
            <w:proofErr w:type="spellStart"/>
            <w:r w:rsidR="00144028" w:rsidRPr="00CD4621">
              <w:rPr>
                <w:rFonts w:ascii="GHEA Grapalat" w:hAnsi="GHEA Grapalat"/>
                <w:b/>
                <w:bCs/>
                <w:color w:val="002060"/>
                <w:sz w:val="24"/>
                <w:szCs w:val="24"/>
              </w:rPr>
              <w:t>ում</w:t>
            </w:r>
            <w:r w:rsidR="00D11CB5">
              <w:rPr>
                <w:rFonts w:ascii="GHEA Grapalat" w:hAnsi="GHEA Grapalat"/>
                <w:b/>
                <w:bCs/>
                <w:color w:val="002060"/>
                <w:sz w:val="24"/>
                <w:szCs w:val="24"/>
              </w:rPr>
              <w:t>ը</w:t>
            </w:r>
            <w:proofErr w:type="spellEnd"/>
            <w:r w:rsidRPr="007A509A">
              <w:rPr>
                <w:rFonts w:ascii="GHEA Grapalat" w:hAnsi="GHEA Grapalat"/>
                <w:b/>
                <w:bCs/>
                <w:color w:val="002060"/>
                <w:sz w:val="24"/>
                <w:szCs w:val="24"/>
              </w:rPr>
              <w:t xml:space="preserve"> </w:t>
            </w:r>
            <w:r w:rsidRPr="007A509A">
              <w:rPr>
                <w:rFonts w:ascii="GHEA Grapalat" w:hAnsi="GHEA Grapalat"/>
                <w:color w:val="002060"/>
              </w:rPr>
              <w:t>(Compliance and Enforcement)</w:t>
            </w:r>
          </w:p>
        </w:tc>
        <w:tc>
          <w:tcPr>
            <w:tcW w:w="5684" w:type="dxa"/>
            <w:tcBorders>
              <w:top w:val="nil"/>
              <w:left w:val="nil"/>
              <w:bottom w:val="single" w:sz="8" w:space="0" w:color="auto"/>
              <w:right w:val="nil"/>
            </w:tcBorders>
            <w:tcMar>
              <w:top w:w="0" w:type="dxa"/>
              <w:left w:w="108" w:type="dxa"/>
              <w:bottom w:w="0" w:type="dxa"/>
              <w:right w:w="108" w:type="dxa"/>
            </w:tcMar>
            <w:vAlign w:val="center"/>
            <w:hideMark/>
          </w:tcPr>
          <w:p w14:paraId="3E4E4C18" w14:textId="77777777" w:rsidR="003773A8" w:rsidRPr="007A509A" w:rsidRDefault="00D11CB5" w:rsidP="00D11CB5">
            <w:pPr>
              <w:spacing w:line="276" w:lineRule="auto"/>
              <w:jc w:val="center"/>
              <w:rPr>
                <w:rFonts w:ascii="GHEA Grapalat" w:hAnsi="GHEA Grapalat"/>
                <w:color w:val="002060"/>
                <w:sz w:val="24"/>
                <w:szCs w:val="24"/>
              </w:rPr>
            </w:pPr>
            <w:proofErr w:type="spellStart"/>
            <w:r>
              <w:rPr>
                <w:rFonts w:ascii="GHEA Grapalat" w:hAnsi="GHEA Grapalat"/>
                <w:color w:val="002060"/>
                <w:sz w:val="24"/>
                <w:szCs w:val="24"/>
              </w:rPr>
              <w:t>Կարգավորմամբ</w:t>
            </w:r>
            <w:proofErr w:type="spellEnd"/>
            <w:r>
              <w:rPr>
                <w:rFonts w:ascii="GHEA Grapalat" w:hAnsi="GHEA Grapalat"/>
                <w:color w:val="002060"/>
                <w:sz w:val="24"/>
                <w:szCs w:val="24"/>
              </w:rPr>
              <w:t xml:space="preserve"> </w:t>
            </w:r>
            <w:proofErr w:type="spellStart"/>
            <w:r>
              <w:rPr>
                <w:rFonts w:ascii="GHEA Grapalat" w:hAnsi="GHEA Grapalat"/>
                <w:color w:val="002060"/>
                <w:sz w:val="24"/>
                <w:szCs w:val="24"/>
              </w:rPr>
              <w:t>սահմանված</w:t>
            </w:r>
            <w:proofErr w:type="spellEnd"/>
            <w:r>
              <w:rPr>
                <w:rFonts w:ascii="GHEA Grapalat" w:hAnsi="GHEA Grapalat"/>
                <w:color w:val="002060"/>
                <w:sz w:val="24"/>
                <w:szCs w:val="24"/>
              </w:rPr>
              <w:t xml:space="preserve"> </w:t>
            </w:r>
            <w:proofErr w:type="spellStart"/>
            <w:r>
              <w:rPr>
                <w:rFonts w:ascii="GHEA Grapalat" w:hAnsi="GHEA Grapalat"/>
                <w:color w:val="002060"/>
                <w:sz w:val="24"/>
                <w:szCs w:val="24"/>
              </w:rPr>
              <w:t>պահանջ-պայմաններին</w:t>
            </w:r>
            <w:proofErr w:type="spellEnd"/>
            <w:r>
              <w:rPr>
                <w:rFonts w:ascii="GHEA Grapalat" w:hAnsi="GHEA Grapalat"/>
                <w:color w:val="002060"/>
                <w:sz w:val="24"/>
                <w:szCs w:val="24"/>
              </w:rPr>
              <w:t xml:space="preserve"> </w:t>
            </w:r>
            <w:proofErr w:type="spellStart"/>
            <w:r>
              <w:rPr>
                <w:rFonts w:ascii="GHEA Grapalat" w:hAnsi="GHEA Grapalat"/>
                <w:color w:val="002060"/>
                <w:sz w:val="24"/>
                <w:szCs w:val="24"/>
              </w:rPr>
              <w:t>տնտեսվարող</w:t>
            </w:r>
            <w:r w:rsidRPr="007A509A">
              <w:rPr>
                <w:rFonts w:ascii="GHEA Grapalat" w:hAnsi="GHEA Grapalat"/>
                <w:color w:val="002060"/>
                <w:sz w:val="24"/>
                <w:szCs w:val="24"/>
              </w:rPr>
              <w:t>ների</w:t>
            </w:r>
            <w:proofErr w:type="spellEnd"/>
            <w:r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համապատասխանության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աստիճանը</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կատարված</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չափումները</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իրականացված</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ստուգումները</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բացված</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դատական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գործերը</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կարող</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են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մշտադիտարկվել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ինչպես</w:t>
            </w:r>
            <w:proofErr w:type="spellEnd"/>
            <w:r w:rsidR="003773A8" w:rsidRPr="007A509A">
              <w:rPr>
                <w:rFonts w:ascii="GHEA Grapalat" w:hAnsi="GHEA Grapalat"/>
                <w:color w:val="002060"/>
                <w:sz w:val="24"/>
                <w:szCs w:val="24"/>
              </w:rPr>
              <w:t xml:space="preserve"> </w:t>
            </w:r>
            <w:proofErr w:type="spellStart"/>
            <w:r w:rsidR="00642D8E" w:rsidRPr="007A509A">
              <w:rPr>
                <w:rFonts w:ascii="GHEA Grapalat" w:hAnsi="GHEA Grapalat"/>
                <w:color w:val="002060"/>
                <w:sz w:val="24"/>
                <w:szCs w:val="24"/>
              </w:rPr>
              <w:t>կիրա</w:t>
            </w:r>
            <w:proofErr w:type="spellEnd"/>
            <w:r w:rsidR="009B27B4" w:rsidRPr="007A509A">
              <w:rPr>
                <w:rFonts w:ascii="GHEA Grapalat" w:hAnsi="GHEA Grapalat"/>
                <w:color w:val="002060"/>
                <w:sz w:val="24"/>
                <w:szCs w:val="24"/>
                <w:lang w:val="ru-RU"/>
              </w:rPr>
              <w:t>րկ</w:t>
            </w:r>
            <w:proofErr w:type="spellStart"/>
            <w:r w:rsidR="003773A8" w:rsidRPr="007A509A">
              <w:rPr>
                <w:rFonts w:ascii="GHEA Grapalat" w:hAnsi="GHEA Grapalat"/>
                <w:color w:val="002060"/>
                <w:sz w:val="24"/>
                <w:szCs w:val="24"/>
              </w:rPr>
              <w:t>ման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այնպես</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էլ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իրականացման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փուլերում</w:t>
            </w:r>
            <w:proofErr w:type="spellEnd"/>
            <w:r w:rsidR="003773A8" w:rsidRPr="007A509A">
              <w:rPr>
                <w:rFonts w:ascii="GHEA Grapalat" w:hAnsi="GHEA Grapalat"/>
                <w:color w:val="002060"/>
                <w:sz w:val="24"/>
                <w:szCs w:val="24"/>
              </w:rPr>
              <w:t xml:space="preserve"> և </w:t>
            </w:r>
            <w:proofErr w:type="spellStart"/>
            <w:r w:rsidR="003773A8" w:rsidRPr="007A509A">
              <w:rPr>
                <w:rFonts w:ascii="GHEA Grapalat" w:hAnsi="GHEA Grapalat"/>
                <w:color w:val="002060"/>
                <w:sz w:val="24"/>
                <w:szCs w:val="24"/>
              </w:rPr>
              <w:t>երկու</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դեպքում</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էլ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տրամադրում</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են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օգտակար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տեղեկատվություն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առաջընթացի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մասին</w:t>
            </w:r>
            <w:proofErr w:type="spellEnd"/>
            <w:r w:rsidR="00144028" w:rsidRPr="00CD4621">
              <w:rPr>
                <w:rFonts w:ascii="GHEA Grapalat" w:hAnsi="GHEA Grapalat"/>
                <w:color w:val="002060"/>
                <w:sz w:val="24"/>
                <w:szCs w:val="24"/>
              </w:rPr>
              <w:t>:</w:t>
            </w:r>
          </w:p>
        </w:tc>
      </w:tr>
      <w:tr w:rsidR="003773A8" w:rsidRPr="007A509A" w14:paraId="6CCD57EE" w14:textId="77777777" w:rsidTr="00EF4A21">
        <w:trPr>
          <w:trHeight w:val="440"/>
        </w:trPr>
        <w:tc>
          <w:tcPr>
            <w:tcW w:w="43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5E1877" w14:textId="77777777" w:rsidR="003773A8" w:rsidRPr="007A509A" w:rsidRDefault="003773A8">
            <w:pPr>
              <w:spacing w:line="276" w:lineRule="auto"/>
              <w:jc w:val="center"/>
              <w:rPr>
                <w:rFonts w:ascii="GHEA Grapalat" w:hAnsi="GHEA Grapalat"/>
                <w:color w:val="002060"/>
              </w:rPr>
            </w:pPr>
            <w:proofErr w:type="spellStart"/>
            <w:r w:rsidRPr="007A509A">
              <w:rPr>
                <w:rFonts w:ascii="GHEA Grapalat" w:hAnsi="GHEA Grapalat"/>
                <w:b/>
                <w:bCs/>
                <w:color w:val="002060"/>
                <w:sz w:val="24"/>
                <w:szCs w:val="24"/>
              </w:rPr>
              <w:t>Համատեքստային</w:t>
            </w:r>
            <w:proofErr w:type="spellEnd"/>
            <w:r w:rsidRPr="007A509A">
              <w:rPr>
                <w:rFonts w:ascii="GHEA Grapalat" w:hAnsi="GHEA Grapalat"/>
                <w:b/>
                <w:bCs/>
                <w:color w:val="002060"/>
                <w:sz w:val="24"/>
                <w:szCs w:val="24"/>
              </w:rPr>
              <w:t xml:space="preserve"> </w:t>
            </w:r>
            <w:proofErr w:type="spellStart"/>
            <w:r w:rsidRPr="007A509A">
              <w:rPr>
                <w:rFonts w:ascii="GHEA Grapalat" w:hAnsi="GHEA Grapalat"/>
                <w:b/>
                <w:bCs/>
                <w:color w:val="002060"/>
                <w:sz w:val="24"/>
                <w:szCs w:val="24"/>
              </w:rPr>
              <w:t>տեղեկատվություն</w:t>
            </w:r>
            <w:proofErr w:type="spellEnd"/>
            <w:r w:rsidRPr="007A509A">
              <w:rPr>
                <w:rFonts w:ascii="GHEA Grapalat" w:hAnsi="GHEA Grapalat"/>
                <w:b/>
                <w:bCs/>
                <w:color w:val="002060"/>
                <w:sz w:val="24"/>
                <w:szCs w:val="24"/>
              </w:rPr>
              <w:t xml:space="preserve"> </w:t>
            </w:r>
            <w:r w:rsidRPr="007A509A">
              <w:rPr>
                <w:rFonts w:ascii="GHEA Grapalat" w:hAnsi="GHEA Grapalat"/>
                <w:color w:val="002060"/>
              </w:rPr>
              <w:t>(contextual information)</w:t>
            </w:r>
          </w:p>
        </w:tc>
        <w:tc>
          <w:tcPr>
            <w:tcW w:w="5684" w:type="dxa"/>
            <w:tcBorders>
              <w:top w:val="nil"/>
              <w:left w:val="nil"/>
              <w:bottom w:val="single" w:sz="8" w:space="0" w:color="auto"/>
              <w:right w:val="nil"/>
            </w:tcBorders>
            <w:tcMar>
              <w:top w:w="0" w:type="dxa"/>
              <w:left w:w="108" w:type="dxa"/>
              <w:bottom w:w="0" w:type="dxa"/>
              <w:right w:w="108" w:type="dxa"/>
            </w:tcMar>
            <w:vAlign w:val="center"/>
            <w:hideMark/>
          </w:tcPr>
          <w:p w14:paraId="0ADD748F" w14:textId="77777777" w:rsidR="003773A8" w:rsidRPr="007A509A" w:rsidRDefault="003773A8" w:rsidP="009B27B4">
            <w:pPr>
              <w:spacing w:line="276" w:lineRule="auto"/>
              <w:jc w:val="center"/>
              <w:rPr>
                <w:rFonts w:ascii="GHEA Grapalat" w:hAnsi="GHEA Grapalat"/>
                <w:color w:val="002060"/>
                <w:sz w:val="24"/>
                <w:szCs w:val="24"/>
              </w:rPr>
            </w:pPr>
            <w:r w:rsidRPr="007A509A">
              <w:rPr>
                <w:rFonts w:ascii="GHEA Grapalat" w:hAnsi="GHEA Grapalat"/>
                <w:color w:val="002060"/>
                <w:sz w:val="24"/>
                <w:szCs w:val="24"/>
              </w:rPr>
              <w:t xml:space="preserve">Ի </w:t>
            </w:r>
            <w:proofErr w:type="spellStart"/>
            <w:r w:rsidRPr="007A509A">
              <w:rPr>
                <w:rFonts w:ascii="GHEA Grapalat" w:hAnsi="GHEA Grapalat"/>
                <w:color w:val="002060"/>
                <w:sz w:val="24"/>
                <w:szCs w:val="24"/>
              </w:rPr>
              <w:t>լրումն</w:t>
            </w:r>
            <w:proofErr w:type="spellEnd"/>
            <w:r w:rsidRPr="007A509A">
              <w:rPr>
                <w:rFonts w:ascii="GHEA Grapalat" w:hAnsi="GHEA Grapalat"/>
                <w:color w:val="002060"/>
                <w:sz w:val="24"/>
                <w:szCs w:val="24"/>
              </w:rPr>
              <w:t xml:space="preserve"> ա</w:t>
            </w:r>
            <w:r w:rsidR="009B27B4" w:rsidRPr="007A509A">
              <w:rPr>
                <w:rFonts w:ascii="GHEA Grapalat" w:hAnsi="GHEA Grapalat"/>
                <w:color w:val="002060"/>
                <w:sz w:val="24"/>
                <w:szCs w:val="24"/>
                <w:lang w:val="ru-RU"/>
              </w:rPr>
              <w:t>ռանձին</w:t>
            </w:r>
            <w:r w:rsidRPr="007A509A">
              <w:rPr>
                <w:rFonts w:ascii="GHEA Grapalat" w:hAnsi="GHEA Grapalat"/>
                <w:color w:val="002060"/>
                <w:sz w:val="24"/>
                <w:szCs w:val="24"/>
              </w:rPr>
              <w:t xml:space="preserve"> </w:t>
            </w:r>
            <w:r w:rsidR="009B27B4" w:rsidRPr="007A509A">
              <w:rPr>
                <w:rFonts w:ascii="GHEA Grapalat" w:hAnsi="GHEA Grapalat"/>
                <w:color w:val="002060"/>
                <w:sz w:val="24"/>
                <w:szCs w:val="24"/>
                <w:lang w:val="ru-RU"/>
              </w:rPr>
              <w:t>օրենսդրական</w:t>
            </w:r>
            <w:r w:rsidR="00144028" w:rsidRPr="00CD4621">
              <w:rPr>
                <w:rFonts w:ascii="GHEA Grapalat" w:hAnsi="GHEA Grapalat"/>
                <w:color w:val="002060"/>
                <w:sz w:val="24"/>
                <w:szCs w:val="24"/>
              </w:rPr>
              <w:t xml:space="preserve"> </w:t>
            </w:r>
            <w:proofErr w:type="spellStart"/>
            <w:r w:rsidRPr="007A509A">
              <w:rPr>
                <w:rFonts w:ascii="GHEA Grapalat" w:hAnsi="GHEA Grapalat"/>
                <w:color w:val="002060"/>
                <w:sz w:val="24"/>
                <w:szCs w:val="24"/>
              </w:rPr>
              <w:t>նախաձեռնության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առաջընթացի</w:t>
            </w:r>
            <w:proofErr w:type="spellEnd"/>
            <w:r w:rsidR="009B27B4" w:rsidRPr="007A509A">
              <w:rPr>
                <w:rFonts w:ascii="GHEA Grapalat" w:hAnsi="GHEA Grapalat"/>
                <w:color w:val="002060"/>
                <w:sz w:val="24"/>
                <w:szCs w:val="24"/>
                <w:lang w:val="ru-RU"/>
              </w:rPr>
              <w:t>՝</w:t>
            </w:r>
            <w:r w:rsidRPr="007A509A">
              <w:rPr>
                <w:rFonts w:ascii="GHEA Grapalat" w:hAnsi="GHEA Grapalat"/>
                <w:color w:val="002060"/>
                <w:sz w:val="24"/>
                <w:szCs w:val="24"/>
              </w:rPr>
              <w:t xml:space="preserve"> </w:t>
            </w:r>
            <w:r w:rsidR="009B27B4" w:rsidRPr="007A509A">
              <w:rPr>
                <w:rFonts w:ascii="GHEA Grapalat" w:hAnsi="GHEA Grapalat"/>
                <w:color w:val="002060"/>
                <w:sz w:val="24"/>
                <w:szCs w:val="24"/>
                <w:lang w:val="ru-RU"/>
              </w:rPr>
              <w:t>մ</w:t>
            </w:r>
            <w:proofErr w:type="spellStart"/>
            <w:r w:rsidRPr="007A509A">
              <w:rPr>
                <w:rFonts w:ascii="GHEA Grapalat" w:hAnsi="GHEA Grapalat"/>
                <w:color w:val="002060"/>
                <w:sz w:val="24"/>
                <w:szCs w:val="24"/>
              </w:rPr>
              <w:t>շտադիտարկման</w:t>
            </w:r>
            <w:proofErr w:type="spellEnd"/>
            <w:r w:rsidRPr="007A509A">
              <w:rPr>
                <w:rFonts w:ascii="GHEA Grapalat" w:hAnsi="GHEA Grapalat"/>
                <w:color w:val="002060"/>
                <w:sz w:val="24"/>
                <w:szCs w:val="24"/>
              </w:rPr>
              <w:t xml:space="preserve"> </w:t>
            </w:r>
            <w:proofErr w:type="spellStart"/>
            <w:r w:rsidR="00642D8E" w:rsidRPr="007A509A">
              <w:rPr>
                <w:rFonts w:ascii="GHEA Grapalat" w:hAnsi="GHEA Grapalat"/>
                <w:color w:val="002060"/>
                <w:sz w:val="24"/>
                <w:szCs w:val="24"/>
              </w:rPr>
              <w:t>իրականաց</w:t>
            </w:r>
            <w:proofErr w:type="spellEnd"/>
            <w:r w:rsidR="00642D8E" w:rsidRPr="007A509A">
              <w:rPr>
                <w:rFonts w:ascii="GHEA Grapalat" w:hAnsi="GHEA Grapalat"/>
                <w:color w:val="002060"/>
                <w:sz w:val="24"/>
                <w:szCs w:val="24"/>
                <w:lang w:val="hy-AM"/>
              </w:rPr>
              <w:t>ման ընթացքում</w:t>
            </w:r>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հավաքագրվի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նաև</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համատեքստային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տեղեկատվություն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իրադարձություններ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որոնք</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ուղղակի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կապված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չեն</w:t>
            </w:r>
            <w:proofErr w:type="spellEnd"/>
            <w:r w:rsidRPr="007A509A">
              <w:rPr>
                <w:rFonts w:ascii="GHEA Grapalat" w:hAnsi="GHEA Grapalat"/>
                <w:color w:val="002060"/>
                <w:sz w:val="24"/>
                <w:szCs w:val="24"/>
              </w:rPr>
              <w:t xml:space="preserve"> </w:t>
            </w:r>
            <w:r w:rsidR="00642D8E" w:rsidRPr="007A509A">
              <w:rPr>
                <w:rFonts w:ascii="GHEA Grapalat" w:hAnsi="GHEA Grapalat"/>
                <w:color w:val="002060"/>
                <w:sz w:val="24"/>
                <w:szCs w:val="24"/>
                <w:lang w:val="hy-AM"/>
              </w:rPr>
              <w:t>կարգավորիչ</w:t>
            </w:r>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միջամտության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հետ</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սակայն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կարող</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ազդեցության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ենթարկվել</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դրա</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կողմից</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Այդպիսիք</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օրինակ</w:t>
            </w:r>
            <w:proofErr w:type="spellEnd"/>
            <w:r w:rsidR="00144028" w:rsidRPr="00CD4621">
              <w:rPr>
                <w:rFonts w:ascii="GHEA Grapalat" w:hAnsi="GHEA Grapalat"/>
                <w:color w:val="002060"/>
                <w:sz w:val="24"/>
                <w:szCs w:val="24"/>
              </w:rPr>
              <w:t>,</w:t>
            </w:r>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տնտեսական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աճը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lastRenderedPageBreak/>
              <w:t>առաջատար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տեխնոլոգիաները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վարվելակերպի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նոր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կանոնները</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այլն</w:t>
            </w:r>
            <w:proofErr w:type="spellEnd"/>
            <w:r w:rsidRPr="007A509A">
              <w:rPr>
                <w:rFonts w:ascii="GHEA Grapalat" w:hAnsi="GHEA Grapalat"/>
                <w:color w:val="002060"/>
                <w:sz w:val="24"/>
                <w:szCs w:val="24"/>
              </w:rPr>
              <w:t>:</w:t>
            </w:r>
          </w:p>
        </w:tc>
      </w:tr>
    </w:tbl>
    <w:p w14:paraId="1CB33854" w14:textId="77777777" w:rsidR="00A46892" w:rsidRPr="00CD4621" w:rsidRDefault="00A46892" w:rsidP="00A46892">
      <w:pPr>
        <w:pStyle w:val="Heading3"/>
        <w:jc w:val="center"/>
        <w:rPr>
          <w:rFonts w:ascii="GHEA Grapalat" w:hAnsi="GHEA Grapalat"/>
        </w:rPr>
      </w:pPr>
    </w:p>
    <w:p w14:paraId="2284B387" w14:textId="77777777" w:rsidR="0055581C" w:rsidRPr="00CD4621" w:rsidRDefault="00144028" w:rsidP="0001374E">
      <w:pPr>
        <w:pStyle w:val="Heading4"/>
        <w:spacing w:after="120"/>
        <w:jc w:val="center"/>
        <w:rPr>
          <w:rFonts w:ascii="GHEA Grapalat" w:hAnsi="GHEA Grapalat"/>
          <w:sz w:val="24"/>
          <w:szCs w:val="24"/>
        </w:rPr>
      </w:pPr>
      <w:bookmarkStart w:id="91" w:name="_Toc61603806"/>
      <w:r w:rsidRPr="00CD4621">
        <w:rPr>
          <w:rFonts w:ascii="GHEA Grapalat" w:hAnsi="GHEA Grapalat"/>
          <w:sz w:val="24"/>
          <w:szCs w:val="24"/>
          <w:lang w:val="hy-AM"/>
        </w:rPr>
        <w:t>6.</w:t>
      </w:r>
      <w:r w:rsidR="0077229F" w:rsidRPr="00DB5096">
        <w:rPr>
          <w:rFonts w:ascii="GHEA Grapalat" w:hAnsi="GHEA Grapalat"/>
          <w:sz w:val="24"/>
          <w:szCs w:val="24"/>
          <w:lang w:val="hy-AM"/>
        </w:rPr>
        <w:t>2.</w:t>
      </w:r>
      <w:r w:rsidRPr="00CD4621">
        <w:rPr>
          <w:rFonts w:ascii="GHEA Grapalat" w:hAnsi="GHEA Grapalat"/>
          <w:sz w:val="24"/>
          <w:szCs w:val="24"/>
          <w:lang w:val="hy-AM"/>
        </w:rPr>
        <w:t>3</w:t>
      </w:r>
      <w:r w:rsidR="004D179E" w:rsidRPr="004D179E">
        <w:rPr>
          <w:rFonts w:ascii="GHEA Grapalat" w:hAnsi="GHEA Grapalat"/>
          <w:sz w:val="24"/>
          <w:szCs w:val="24"/>
        </w:rPr>
        <w:t>.</w:t>
      </w:r>
      <w:r w:rsidRPr="00CD4621">
        <w:rPr>
          <w:rFonts w:ascii="GHEA Grapalat" w:hAnsi="GHEA Grapalat"/>
          <w:sz w:val="24"/>
          <w:szCs w:val="24"/>
          <w:lang w:val="hy-AM"/>
        </w:rPr>
        <w:t xml:space="preserve"> </w:t>
      </w:r>
      <w:proofErr w:type="spellStart"/>
      <w:r w:rsidRPr="00CD4621">
        <w:rPr>
          <w:rFonts w:ascii="GHEA Grapalat" w:hAnsi="GHEA Grapalat" w:cs="Sylfaen"/>
          <w:sz w:val="24"/>
          <w:szCs w:val="24"/>
        </w:rPr>
        <w:t>Մշտադիտարկման</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համակարգի</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նախագծում</w:t>
      </w:r>
      <w:bookmarkEnd w:id="91"/>
      <w:proofErr w:type="spellEnd"/>
    </w:p>
    <w:p w14:paraId="57E800AF" w14:textId="77777777" w:rsidR="003F5E65" w:rsidRPr="007A509A" w:rsidRDefault="003773A8" w:rsidP="0001374E">
      <w:pPr>
        <w:spacing w:line="276" w:lineRule="auto"/>
        <w:ind w:firstLine="720"/>
        <w:jc w:val="both"/>
        <w:rPr>
          <w:rFonts w:ascii="GHEA Grapalat" w:hAnsi="GHEA Grapalat"/>
          <w:sz w:val="24"/>
          <w:szCs w:val="24"/>
        </w:rPr>
      </w:pPr>
      <w:proofErr w:type="spellStart"/>
      <w:r w:rsidRPr="007A509A">
        <w:rPr>
          <w:rFonts w:ascii="GHEA Grapalat" w:hAnsi="GHEA Grapalat"/>
          <w:sz w:val="24"/>
          <w:szCs w:val="24"/>
        </w:rPr>
        <w:t>Մշտադիտարկման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համակարգի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նախագծումն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իրենից</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ներկայացնում</w:t>
      </w:r>
      <w:proofErr w:type="spellEnd"/>
      <w:r w:rsidRPr="007A509A">
        <w:rPr>
          <w:rFonts w:ascii="GHEA Grapalat" w:hAnsi="GHEA Grapalat"/>
          <w:sz w:val="24"/>
          <w:szCs w:val="24"/>
        </w:rPr>
        <w:t xml:space="preserve"> է </w:t>
      </w:r>
      <w:r w:rsidR="00280A68" w:rsidRPr="007A509A">
        <w:rPr>
          <w:rFonts w:ascii="GHEA Grapalat" w:hAnsi="GHEA Grapalat"/>
          <w:sz w:val="24"/>
          <w:szCs w:val="24"/>
          <w:lang w:val="hy-AM"/>
        </w:rPr>
        <w:t>կարգավորիչ</w:t>
      </w:r>
      <w:r w:rsidR="00280A68" w:rsidRPr="007A509A">
        <w:rPr>
          <w:rFonts w:ascii="GHEA Grapalat" w:hAnsi="GHEA Grapalat"/>
          <w:sz w:val="24"/>
          <w:szCs w:val="24"/>
        </w:rPr>
        <w:t xml:space="preserve"> </w:t>
      </w:r>
      <w:proofErr w:type="spellStart"/>
      <w:r w:rsidR="00280A68" w:rsidRPr="007A509A">
        <w:rPr>
          <w:rFonts w:ascii="GHEA Grapalat" w:hAnsi="GHEA Grapalat"/>
          <w:sz w:val="24"/>
          <w:szCs w:val="24"/>
        </w:rPr>
        <w:t>միջամտության</w:t>
      </w:r>
      <w:proofErr w:type="spellEnd"/>
      <w:r w:rsidR="00280A68" w:rsidRPr="007A509A">
        <w:rPr>
          <w:rFonts w:ascii="GHEA Grapalat" w:hAnsi="GHEA Grapalat"/>
          <w:sz w:val="24"/>
          <w:szCs w:val="24"/>
        </w:rPr>
        <w:t xml:space="preserve"> </w:t>
      </w:r>
      <w:proofErr w:type="spellStart"/>
      <w:r w:rsidR="00280A68" w:rsidRPr="007A509A">
        <w:rPr>
          <w:rFonts w:ascii="GHEA Grapalat" w:hAnsi="GHEA Grapalat"/>
          <w:sz w:val="24"/>
          <w:szCs w:val="24"/>
        </w:rPr>
        <w:t>իրականացման</w:t>
      </w:r>
      <w:proofErr w:type="spellEnd"/>
      <w:r w:rsidR="00280A68" w:rsidRPr="007A509A">
        <w:rPr>
          <w:rFonts w:ascii="GHEA Grapalat" w:hAnsi="GHEA Grapalat"/>
          <w:sz w:val="24"/>
          <w:szCs w:val="24"/>
        </w:rPr>
        <w:t xml:space="preserve"> </w:t>
      </w:r>
      <w:proofErr w:type="spellStart"/>
      <w:r w:rsidR="00280A68" w:rsidRPr="007A509A">
        <w:rPr>
          <w:rFonts w:ascii="GHEA Grapalat" w:hAnsi="GHEA Grapalat"/>
          <w:sz w:val="24"/>
          <w:szCs w:val="24"/>
        </w:rPr>
        <w:t>ընթացքում</w:t>
      </w:r>
      <w:proofErr w:type="spellEnd"/>
      <w:r w:rsidR="00280A68" w:rsidRPr="007A509A">
        <w:rPr>
          <w:rFonts w:ascii="GHEA Grapalat" w:hAnsi="GHEA Grapalat"/>
          <w:sz w:val="24"/>
          <w:szCs w:val="24"/>
        </w:rPr>
        <w:t xml:space="preserve"> </w:t>
      </w:r>
      <w:proofErr w:type="spellStart"/>
      <w:r w:rsidR="00280A68" w:rsidRPr="007A509A">
        <w:rPr>
          <w:rFonts w:ascii="GHEA Grapalat" w:hAnsi="GHEA Grapalat"/>
          <w:sz w:val="24"/>
          <w:szCs w:val="24"/>
        </w:rPr>
        <w:t>տվյալների</w:t>
      </w:r>
      <w:proofErr w:type="spellEnd"/>
      <w:r w:rsidR="00280A68" w:rsidRPr="007A509A">
        <w:rPr>
          <w:rFonts w:ascii="GHEA Grapalat" w:hAnsi="GHEA Grapalat"/>
          <w:sz w:val="24"/>
          <w:szCs w:val="24"/>
        </w:rPr>
        <w:t xml:space="preserve"> </w:t>
      </w:r>
      <w:proofErr w:type="spellStart"/>
      <w:r w:rsidR="00280A68" w:rsidRPr="007A509A">
        <w:rPr>
          <w:rFonts w:ascii="GHEA Grapalat" w:hAnsi="GHEA Grapalat"/>
          <w:sz w:val="24"/>
          <w:szCs w:val="24"/>
        </w:rPr>
        <w:t>հավաքագրման</w:t>
      </w:r>
      <w:proofErr w:type="spellEnd"/>
      <w:r w:rsidR="00280A68" w:rsidRPr="007A509A">
        <w:rPr>
          <w:rFonts w:ascii="GHEA Grapalat" w:hAnsi="GHEA Grapalat"/>
          <w:sz w:val="24"/>
          <w:szCs w:val="24"/>
        </w:rPr>
        <w:t xml:space="preserve"> և </w:t>
      </w:r>
      <w:proofErr w:type="spellStart"/>
      <w:r w:rsidR="00280A68" w:rsidRPr="007A509A">
        <w:rPr>
          <w:rFonts w:ascii="GHEA Grapalat" w:hAnsi="GHEA Grapalat"/>
          <w:sz w:val="24"/>
          <w:szCs w:val="24"/>
        </w:rPr>
        <w:t>օգտագործման</w:t>
      </w:r>
      <w:proofErr w:type="spellEnd"/>
      <w:r w:rsidR="00280A68" w:rsidRPr="007A509A">
        <w:rPr>
          <w:rFonts w:ascii="GHEA Grapalat" w:hAnsi="GHEA Grapalat"/>
          <w:sz w:val="24"/>
          <w:szCs w:val="24"/>
        </w:rPr>
        <w:t xml:space="preserve"> </w:t>
      </w:r>
      <w:proofErr w:type="spellStart"/>
      <w:r w:rsidR="00280A68" w:rsidRPr="007A509A">
        <w:rPr>
          <w:rFonts w:ascii="GHEA Grapalat" w:hAnsi="GHEA Grapalat"/>
          <w:sz w:val="24"/>
          <w:szCs w:val="24"/>
        </w:rPr>
        <w:t>վերաբերյալ</w:t>
      </w:r>
      <w:proofErr w:type="spellEnd"/>
      <w:r w:rsidR="00280A68" w:rsidRPr="007A509A">
        <w:rPr>
          <w:rFonts w:ascii="GHEA Grapalat" w:hAnsi="GHEA Grapalat"/>
          <w:sz w:val="24"/>
          <w:szCs w:val="24"/>
        </w:rPr>
        <w:t xml:space="preserve"> </w:t>
      </w:r>
      <w:proofErr w:type="spellStart"/>
      <w:r w:rsidRPr="007A509A">
        <w:rPr>
          <w:rFonts w:ascii="GHEA Grapalat" w:hAnsi="GHEA Grapalat"/>
          <w:sz w:val="24"/>
          <w:szCs w:val="24"/>
        </w:rPr>
        <w:t>համակարգված</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նախագծ</w:t>
      </w:r>
      <w:proofErr w:type="spellEnd"/>
      <w:r w:rsidR="001C4125" w:rsidRPr="007A509A">
        <w:rPr>
          <w:rFonts w:ascii="GHEA Grapalat" w:hAnsi="GHEA Grapalat"/>
          <w:sz w:val="24"/>
          <w:szCs w:val="24"/>
          <w:lang w:val="hy-AM"/>
        </w:rPr>
        <w:t>ի կազմում</w:t>
      </w:r>
      <w:r w:rsidRPr="007A509A">
        <w:rPr>
          <w:rFonts w:ascii="GHEA Grapalat" w:hAnsi="GHEA Grapalat"/>
          <w:sz w:val="24"/>
          <w:szCs w:val="24"/>
        </w:rPr>
        <w:t xml:space="preserve">: </w:t>
      </w:r>
      <w:proofErr w:type="spellStart"/>
      <w:r w:rsidRPr="007A509A">
        <w:rPr>
          <w:rFonts w:ascii="GHEA Grapalat" w:hAnsi="GHEA Grapalat"/>
          <w:sz w:val="24"/>
          <w:szCs w:val="24"/>
        </w:rPr>
        <w:t>Հավաքագրված</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փաստացի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տվյալներն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ու</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դրանց</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վերլուծությունը</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թույլ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են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տալիս</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իրականացնողներին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գնահատել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ձեռք</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բերված</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առաջընթացն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ու</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բացահայտել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խնդիրները</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որոնք</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կարող</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են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խոչընդոտ</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հանդիսանալ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արդյունքներին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հասնելու</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համար</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բավականին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վաղ</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շրջանում</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որպեսզի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հնարավոր</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լինի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քայլեր</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ձեռնարկել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դրանց</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վերացման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ուղղությամբ</w:t>
      </w:r>
      <w:proofErr w:type="spellEnd"/>
      <w:r w:rsidRPr="007A509A">
        <w:rPr>
          <w:rFonts w:ascii="GHEA Grapalat" w:hAnsi="GHEA Grapalat"/>
          <w:sz w:val="24"/>
          <w:szCs w:val="24"/>
        </w:rPr>
        <w:t>:</w:t>
      </w:r>
    </w:p>
    <w:p w14:paraId="7A6F0DB7" w14:textId="77777777" w:rsidR="009A0C44" w:rsidRPr="007A509A" w:rsidRDefault="003773A8" w:rsidP="00851E26">
      <w:pPr>
        <w:spacing w:line="276" w:lineRule="auto"/>
        <w:ind w:firstLine="720"/>
        <w:jc w:val="both"/>
        <w:rPr>
          <w:rFonts w:ascii="GHEA Grapalat" w:hAnsi="GHEA Grapalat"/>
          <w:sz w:val="24"/>
          <w:szCs w:val="24"/>
        </w:rPr>
      </w:pPr>
      <w:proofErr w:type="spellStart"/>
      <w:r w:rsidRPr="007A509A">
        <w:rPr>
          <w:rFonts w:ascii="GHEA Grapalat" w:hAnsi="GHEA Grapalat"/>
          <w:sz w:val="24"/>
          <w:szCs w:val="24"/>
        </w:rPr>
        <w:t>Մշտադիտարկման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համակարգի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նախագծման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ժամանակ</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կարևոր</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ներկայացնել</w:t>
      </w:r>
      <w:proofErr w:type="spellEnd"/>
      <w:r w:rsidR="003F5E65" w:rsidRPr="007A509A">
        <w:rPr>
          <w:rFonts w:ascii="GHEA Grapalat" w:hAnsi="GHEA Grapalat"/>
          <w:sz w:val="24"/>
          <w:szCs w:val="24"/>
          <w:lang w:val="hy-AM"/>
        </w:rPr>
        <w:t>,</w:t>
      </w:r>
      <w:r w:rsidRPr="007A509A">
        <w:rPr>
          <w:rFonts w:ascii="GHEA Grapalat" w:hAnsi="GHEA Grapalat"/>
          <w:sz w:val="24"/>
          <w:szCs w:val="24"/>
        </w:rPr>
        <w:t xml:space="preserve"> </w:t>
      </w:r>
      <w:proofErr w:type="spellStart"/>
      <w:r w:rsidRPr="007A509A">
        <w:rPr>
          <w:rFonts w:ascii="GHEA Grapalat" w:hAnsi="GHEA Grapalat"/>
          <w:sz w:val="24"/>
          <w:szCs w:val="24"/>
        </w:rPr>
        <w:t>թե</w:t>
      </w:r>
      <w:proofErr w:type="spellEnd"/>
      <w:r w:rsidRPr="007A509A">
        <w:rPr>
          <w:rFonts w:ascii="GHEA Grapalat" w:hAnsi="GHEA Grapalat"/>
          <w:sz w:val="24"/>
          <w:szCs w:val="24"/>
        </w:rPr>
        <w:t xml:space="preserve"> </w:t>
      </w:r>
      <w:proofErr w:type="spellStart"/>
      <w:r w:rsidR="005C5C4D">
        <w:rPr>
          <w:rFonts w:ascii="GHEA Grapalat" w:hAnsi="GHEA Grapalat"/>
          <w:sz w:val="24"/>
          <w:szCs w:val="24"/>
        </w:rPr>
        <w:t>ի</w:t>
      </w:r>
      <w:r w:rsidRPr="007A509A">
        <w:rPr>
          <w:rFonts w:ascii="GHEA Grapalat" w:hAnsi="GHEA Grapalat"/>
          <w:sz w:val="24"/>
          <w:szCs w:val="24"/>
        </w:rPr>
        <w:t>նչ</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տվյալներ</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անհրաժեշտ</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հավաքագրել</w:t>
      </w:r>
      <w:proofErr w:type="spellEnd"/>
      <w:r w:rsidRPr="007A509A">
        <w:rPr>
          <w:rFonts w:ascii="GHEA Grapalat" w:hAnsi="GHEA Grapalat"/>
          <w:sz w:val="24"/>
          <w:szCs w:val="24"/>
        </w:rPr>
        <w:t xml:space="preserve">, </w:t>
      </w:r>
      <w:proofErr w:type="spellStart"/>
      <w:r w:rsidR="005C5C4D">
        <w:rPr>
          <w:rFonts w:ascii="GHEA Grapalat" w:hAnsi="GHEA Grapalat"/>
          <w:sz w:val="24"/>
          <w:szCs w:val="24"/>
        </w:rPr>
        <w:t>ե</w:t>
      </w:r>
      <w:r w:rsidRPr="007A509A">
        <w:rPr>
          <w:rFonts w:ascii="GHEA Grapalat" w:hAnsi="GHEA Grapalat"/>
          <w:sz w:val="24"/>
          <w:szCs w:val="24"/>
        </w:rPr>
        <w:t>րբ</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դրանք</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պետք</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դառնան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հասանելի</w:t>
      </w:r>
      <w:proofErr w:type="spellEnd"/>
      <w:r w:rsidRPr="007A509A">
        <w:rPr>
          <w:rFonts w:ascii="GHEA Grapalat" w:hAnsi="GHEA Grapalat"/>
          <w:sz w:val="24"/>
          <w:szCs w:val="24"/>
        </w:rPr>
        <w:t xml:space="preserve"> և </w:t>
      </w:r>
      <w:proofErr w:type="spellStart"/>
      <w:r w:rsidR="005C5C4D">
        <w:rPr>
          <w:rFonts w:ascii="GHEA Grapalat" w:hAnsi="GHEA Grapalat"/>
          <w:sz w:val="24"/>
          <w:szCs w:val="24"/>
        </w:rPr>
        <w:t>ու</w:t>
      </w:r>
      <w:r w:rsidRPr="007A509A">
        <w:rPr>
          <w:rFonts w:ascii="GHEA Grapalat" w:hAnsi="GHEA Grapalat"/>
          <w:sz w:val="24"/>
          <w:szCs w:val="24"/>
        </w:rPr>
        <w:t>մ</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կողմից</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դրանք</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պետք</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տրամադրվեն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Պետք</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հաշվի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առնել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նաև</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թե</w:t>
      </w:r>
      <w:proofErr w:type="spellEnd"/>
      <w:r w:rsidRPr="007A509A">
        <w:rPr>
          <w:rFonts w:ascii="GHEA Grapalat" w:hAnsi="GHEA Grapalat"/>
          <w:sz w:val="24"/>
          <w:szCs w:val="24"/>
        </w:rPr>
        <w:t xml:space="preserve"> </w:t>
      </w:r>
      <w:proofErr w:type="spellStart"/>
      <w:r w:rsidR="005C5C4D">
        <w:rPr>
          <w:rFonts w:ascii="GHEA Grapalat" w:hAnsi="GHEA Grapalat"/>
          <w:sz w:val="24"/>
          <w:szCs w:val="24"/>
        </w:rPr>
        <w:t>արդյո</w:t>
      </w:r>
      <w:r w:rsidRPr="007A509A">
        <w:rPr>
          <w:rFonts w:ascii="GHEA Grapalat" w:hAnsi="GHEA Grapalat"/>
          <w:sz w:val="24"/>
          <w:szCs w:val="24"/>
        </w:rPr>
        <w:t>ք</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նախագծված</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համակարգը</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կհանգեցնի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ավելորդ</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վարչարարական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բեռի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առաջացման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առաջա</w:t>
      </w:r>
      <w:proofErr w:type="spellEnd"/>
      <w:r w:rsidR="00386785" w:rsidRPr="007A509A">
        <w:rPr>
          <w:rFonts w:ascii="GHEA Grapalat" w:hAnsi="GHEA Grapalat"/>
          <w:sz w:val="24"/>
          <w:szCs w:val="24"/>
          <w:lang w:val="hy-AM"/>
        </w:rPr>
        <w:t>ց</w:t>
      </w:r>
      <w:proofErr w:type="spellStart"/>
      <w:r w:rsidRPr="007A509A">
        <w:rPr>
          <w:rFonts w:ascii="GHEA Grapalat" w:hAnsi="GHEA Grapalat"/>
          <w:sz w:val="24"/>
          <w:szCs w:val="24"/>
        </w:rPr>
        <w:t>ելով</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ոչ</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համաչափ</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տեղեկատվական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պարտավորություններ</w:t>
      </w:r>
      <w:proofErr w:type="spellEnd"/>
      <w:r w:rsidRPr="007A509A">
        <w:rPr>
          <w:rFonts w:ascii="GHEA Grapalat" w:hAnsi="GHEA Grapalat"/>
          <w:sz w:val="24"/>
          <w:szCs w:val="24"/>
        </w:rPr>
        <w:t xml:space="preserve"> </w:t>
      </w:r>
      <w:proofErr w:type="spellStart"/>
      <w:r w:rsidR="005C5C4D">
        <w:rPr>
          <w:rFonts w:ascii="GHEA Grapalat" w:hAnsi="GHEA Grapalat"/>
          <w:sz w:val="24"/>
          <w:szCs w:val="24"/>
        </w:rPr>
        <w:t>տնտեսվարող</w:t>
      </w:r>
      <w:r w:rsidRPr="007A509A">
        <w:rPr>
          <w:rFonts w:ascii="GHEA Grapalat" w:hAnsi="GHEA Grapalat"/>
          <w:sz w:val="24"/>
          <w:szCs w:val="24"/>
        </w:rPr>
        <w:t>ների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քաղաքացիների</w:t>
      </w:r>
      <w:proofErr w:type="spellEnd"/>
      <w:r w:rsidRPr="007A509A">
        <w:rPr>
          <w:rFonts w:ascii="GHEA Grapalat" w:hAnsi="GHEA Grapalat"/>
          <w:sz w:val="24"/>
          <w:szCs w:val="24"/>
        </w:rPr>
        <w:t xml:space="preserve"> և </w:t>
      </w:r>
      <w:proofErr w:type="spellStart"/>
      <w:r w:rsidRPr="007A509A">
        <w:rPr>
          <w:rFonts w:ascii="GHEA Grapalat" w:hAnsi="GHEA Grapalat"/>
          <w:sz w:val="24"/>
          <w:szCs w:val="24"/>
        </w:rPr>
        <w:t>պետական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մարմինների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համար</w:t>
      </w:r>
      <w:proofErr w:type="spellEnd"/>
      <w:r w:rsidRPr="007A509A">
        <w:rPr>
          <w:rFonts w:ascii="GHEA Grapalat" w:hAnsi="GHEA Grapalat"/>
          <w:sz w:val="24"/>
          <w:szCs w:val="24"/>
        </w:rPr>
        <w:t>:</w:t>
      </w:r>
      <w:r w:rsidRPr="007A509A">
        <w:rPr>
          <w:sz w:val="24"/>
          <w:szCs w:val="24"/>
        </w:rPr>
        <w:t> </w:t>
      </w:r>
      <w:r w:rsidR="009A0C44" w:rsidRPr="007A509A">
        <w:rPr>
          <w:rFonts w:ascii="GHEA Grapalat" w:hAnsi="GHEA Grapalat"/>
          <w:sz w:val="24"/>
          <w:szCs w:val="24"/>
        </w:rPr>
        <w:t xml:space="preserve"> </w:t>
      </w:r>
    </w:p>
    <w:p w14:paraId="116E2503" w14:textId="77777777" w:rsidR="003773A8" w:rsidRPr="00CD4621" w:rsidRDefault="00144028" w:rsidP="00851E26">
      <w:pPr>
        <w:spacing w:line="276" w:lineRule="auto"/>
        <w:ind w:firstLine="720"/>
        <w:jc w:val="both"/>
        <w:rPr>
          <w:rFonts w:ascii="GHEA Grapalat" w:hAnsi="GHEA Grapalat"/>
          <w:sz w:val="24"/>
          <w:szCs w:val="24"/>
          <w:lang w:val="hy-AM"/>
        </w:rPr>
      </w:pPr>
      <w:proofErr w:type="spellStart"/>
      <w:r w:rsidRPr="00CD4621">
        <w:rPr>
          <w:rFonts w:ascii="GHEA Grapalat" w:hAnsi="GHEA Grapalat"/>
          <w:sz w:val="24"/>
          <w:szCs w:val="24"/>
        </w:rPr>
        <w:t>Մշտադիտարկման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նոր</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համակարգի</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նախագծման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ժամանակ</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պետք</w:t>
      </w:r>
      <w:proofErr w:type="spellEnd"/>
      <w:r w:rsidRPr="00CD4621">
        <w:rPr>
          <w:rFonts w:ascii="GHEA Grapalat" w:hAnsi="GHEA Grapalat"/>
          <w:sz w:val="24"/>
          <w:szCs w:val="24"/>
        </w:rPr>
        <w:t xml:space="preserve"> է </w:t>
      </w:r>
      <w:proofErr w:type="spellStart"/>
      <w:r w:rsidRPr="00CD4621">
        <w:rPr>
          <w:rFonts w:ascii="GHEA Grapalat" w:hAnsi="GHEA Grapalat"/>
          <w:sz w:val="24"/>
          <w:szCs w:val="24"/>
        </w:rPr>
        <w:t>վերլուծել</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թե</w:t>
      </w:r>
      <w:proofErr w:type="spellEnd"/>
      <w:r w:rsidRPr="00CD4621">
        <w:rPr>
          <w:rFonts w:ascii="GHEA Grapalat" w:hAnsi="GHEA Grapalat"/>
          <w:sz w:val="24"/>
          <w:szCs w:val="24"/>
        </w:rPr>
        <w:t xml:space="preserve"> </w:t>
      </w:r>
      <w:proofErr w:type="spellStart"/>
      <w:r w:rsidR="005C5C4D">
        <w:rPr>
          <w:rFonts w:ascii="GHEA Grapalat" w:hAnsi="GHEA Grapalat"/>
          <w:sz w:val="24"/>
          <w:szCs w:val="24"/>
        </w:rPr>
        <w:t>արդյո</w:t>
      </w:r>
      <w:r w:rsidRPr="00CD4621">
        <w:rPr>
          <w:rFonts w:ascii="GHEA Grapalat" w:hAnsi="GHEA Grapalat"/>
          <w:sz w:val="24"/>
          <w:szCs w:val="24"/>
        </w:rPr>
        <w:t>ք</w:t>
      </w:r>
      <w:proofErr w:type="spellEnd"/>
      <w:r w:rsidRPr="00CD4621">
        <w:rPr>
          <w:rFonts w:ascii="GHEA Grapalat" w:hAnsi="GHEA Grapalat"/>
          <w:sz w:val="24"/>
          <w:szCs w:val="24"/>
        </w:rPr>
        <w:t xml:space="preserve"> </w:t>
      </w:r>
      <w:proofErr w:type="spellStart"/>
      <w:r w:rsidRPr="00CD4621">
        <w:rPr>
          <w:rFonts w:ascii="GHEA Grapalat" w:hAnsi="GHEA Grapalat"/>
          <w:i/>
          <w:iCs/>
          <w:sz w:val="24"/>
          <w:szCs w:val="24"/>
        </w:rPr>
        <w:t>գոյություն</w:t>
      </w:r>
      <w:proofErr w:type="spellEnd"/>
      <w:r w:rsidRPr="00CD4621">
        <w:rPr>
          <w:rFonts w:ascii="GHEA Grapalat" w:hAnsi="GHEA Grapalat"/>
          <w:i/>
          <w:iCs/>
          <w:sz w:val="24"/>
          <w:szCs w:val="24"/>
        </w:rPr>
        <w:t xml:space="preserve"> </w:t>
      </w:r>
      <w:proofErr w:type="spellStart"/>
      <w:r w:rsidRPr="00CD4621">
        <w:rPr>
          <w:rFonts w:ascii="GHEA Grapalat" w:hAnsi="GHEA Grapalat"/>
          <w:i/>
          <w:iCs/>
          <w:sz w:val="24"/>
          <w:szCs w:val="24"/>
        </w:rPr>
        <w:t>ունեցողները</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դեռ</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ծառայում</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են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իրենց</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նպատակին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այսինքն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տրամադրում</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են</w:t>
      </w:r>
      <w:proofErr w:type="spellEnd"/>
      <w:r w:rsidRPr="00CD4621">
        <w:rPr>
          <w:rFonts w:ascii="GHEA Grapalat" w:hAnsi="GHEA Grapalat"/>
          <w:sz w:val="24"/>
          <w:szCs w:val="24"/>
        </w:rPr>
        <w:t xml:space="preserve"> </w:t>
      </w:r>
      <w:proofErr w:type="spellStart"/>
      <w:r w:rsidR="005C5C4D">
        <w:rPr>
          <w:rFonts w:ascii="GHEA Grapalat" w:hAnsi="GHEA Grapalat"/>
          <w:sz w:val="24"/>
          <w:szCs w:val="24"/>
        </w:rPr>
        <w:t>արդյո</w:t>
      </w:r>
      <w:r w:rsidRPr="00CD4621">
        <w:rPr>
          <w:rFonts w:ascii="GHEA Grapalat" w:hAnsi="GHEA Grapalat"/>
          <w:sz w:val="24"/>
          <w:szCs w:val="24"/>
        </w:rPr>
        <w:t>ք</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արժեքավոր</w:t>
      </w:r>
      <w:proofErr w:type="spellEnd"/>
      <w:r w:rsidRPr="00CD4621">
        <w:rPr>
          <w:rFonts w:ascii="GHEA Grapalat" w:hAnsi="GHEA Grapalat"/>
          <w:sz w:val="24"/>
          <w:szCs w:val="24"/>
        </w:rPr>
        <w:t xml:space="preserve"> և </w:t>
      </w:r>
      <w:proofErr w:type="spellStart"/>
      <w:r w:rsidRPr="00CD4621">
        <w:rPr>
          <w:rFonts w:ascii="GHEA Grapalat" w:hAnsi="GHEA Grapalat"/>
          <w:sz w:val="24"/>
          <w:szCs w:val="24"/>
        </w:rPr>
        <w:t>ժամանակին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տեղեկատվություն</w:t>
      </w:r>
      <w:proofErr w:type="spellEnd"/>
      <w:r w:rsidRPr="00CD4621">
        <w:rPr>
          <w:rFonts w:ascii="GHEA Grapalat" w:hAnsi="GHEA Grapalat"/>
          <w:sz w:val="24"/>
          <w:szCs w:val="24"/>
        </w:rPr>
        <w:t xml:space="preserve"> </w:t>
      </w:r>
      <w:r w:rsidRPr="00CD4621">
        <w:rPr>
          <w:rFonts w:ascii="GHEA Grapalat" w:hAnsi="GHEA Grapalat"/>
          <w:sz w:val="24"/>
          <w:szCs w:val="24"/>
          <w:lang w:val="hy-AM"/>
        </w:rPr>
        <w:t>օրենսդրական նախաձեռնության</w:t>
      </w:r>
      <w:r w:rsidRPr="00CD4621">
        <w:rPr>
          <w:rFonts w:ascii="GHEA Grapalat" w:hAnsi="GHEA Grapalat"/>
          <w:sz w:val="24"/>
          <w:szCs w:val="24"/>
        </w:rPr>
        <w:t xml:space="preserve"> </w:t>
      </w:r>
      <w:proofErr w:type="spellStart"/>
      <w:r w:rsidRPr="00CD4621">
        <w:rPr>
          <w:rFonts w:ascii="GHEA Grapalat" w:hAnsi="GHEA Grapalat"/>
          <w:sz w:val="24"/>
          <w:szCs w:val="24"/>
        </w:rPr>
        <w:t>մշակման</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գործընթացի</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համար</w:t>
      </w:r>
      <w:proofErr w:type="spellEnd"/>
      <w:r w:rsidRPr="00CD4621">
        <w:rPr>
          <w:rFonts w:ascii="GHEA Grapalat" w:hAnsi="GHEA Grapalat"/>
          <w:sz w:val="24"/>
          <w:szCs w:val="24"/>
        </w:rPr>
        <w:t xml:space="preserve">: </w:t>
      </w:r>
      <w:r w:rsidR="001330B4" w:rsidRPr="007A509A">
        <w:rPr>
          <w:rFonts w:ascii="GHEA Grapalat" w:hAnsi="GHEA Grapalat"/>
          <w:sz w:val="24"/>
          <w:szCs w:val="24"/>
          <w:lang w:val="hy-AM"/>
        </w:rPr>
        <w:t>Դրա համար անհրաժեշտ է</w:t>
      </w:r>
      <w:r w:rsidRPr="00CD4621">
        <w:rPr>
          <w:rFonts w:ascii="GHEA Grapalat" w:hAnsi="GHEA Grapalat"/>
          <w:sz w:val="24"/>
          <w:szCs w:val="24"/>
        </w:rPr>
        <w:t xml:space="preserve"> </w:t>
      </w:r>
      <w:proofErr w:type="spellStart"/>
      <w:r w:rsidRPr="00CD4621">
        <w:rPr>
          <w:rFonts w:ascii="GHEA Grapalat" w:hAnsi="GHEA Grapalat"/>
          <w:sz w:val="24"/>
          <w:szCs w:val="24"/>
        </w:rPr>
        <w:t>պատասխանել</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հետևյալ</w:t>
      </w:r>
      <w:proofErr w:type="spellEnd"/>
      <w:r w:rsidRPr="00CD4621">
        <w:rPr>
          <w:rFonts w:ascii="GHEA Grapalat" w:hAnsi="GHEA Grapalat"/>
          <w:sz w:val="24"/>
          <w:szCs w:val="24"/>
        </w:rPr>
        <w:t xml:space="preserve"> </w:t>
      </w:r>
      <w:proofErr w:type="spellStart"/>
      <w:r w:rsidRPr="00CD4621">
        <w:rPr>
          <w:rFonts w:ascii="GHEA Grapalat" w:hAnsi="GHEA Grapalat"/>
          <w:sz w:val="24"/>
          <w:szCs w:val="24"/>
        </w:rPr>
        <w:t>հարցերին</w:t>
      </w:r>
      <w:proofErr w:type="spellEnd"/>
      <w:r w:rsidRPr="00CD4621">
        <w:rPr>
          <w:rFonts w:ascii="GHEA Grapalat" w:hAnsi="GHEA Grapalat"/>
          <w:sz w:val="24"/>
          <w:szCs w:val="24"/>
        </w:rPr>
        <w:t xml:space="preserve">՝ </w:t>
      </w:r>
    </w:p>
    <w:p w14:paraId="498E9D8F" w14:textId="77777777" w:rsidR="00386785" w:rsidRPr="00CD4621" w:rsidRDefault="00386785" w:rsidP="009A0C44">
      <w:pPr>
        <w:spacing w:line="276" w:lineRule="auto"/>
        <w:ind w:left="806" w:right="-86" w:firstLine="634"/>
        <w:jc w:val="both"/>
        <w:rPr>
          <w:rFonts w:ascii="GHEA Grapalat" w:hAnsi="GHEA Grapalat"/>
          <w:sz w:val="24"/>
          <w:szCs w:val="24"/>
          <w:lang w:val="hy-AM"/>
        </w:rPr>
      </w:pPr>
    </w:p>
    <w:tbl>
      <w:tblPr>
        <w:tblW w:w="0" w:type="auto"/>
        <w:tblInd w:w="770" w:type="dxa"/>
        <w:tblBorders>
          <w:top w:val="single" w:sz="8" w:space="0" w:color="auto"/>
          <w:bottom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5"/>
        <w:gridCol w:w="7133"/>
      </w:tblGrid>
      <w:tr w:rsidR="003773A8" w:rsidRPr="00085D4F" w14:paraId="6CBB89BA" w14:textId="77777777" w:rsidTr="00CD4621">
        <w:trPr>
          <w:trHeight w:val="170"/>
        </w:trPr>
        <w:tc>
          <w:tcPr>
            <w:tcW w:w="3005" w:type="dxa"/>
            <w:tcMar>
              <w:top w:w="0" w:type="dxa"/>
              <w:left w:w="108" w:type="dxa"/>
              <w:bottom w:w="0" w:type="dxa"/>
              <w:right w:w="108" w:type="dxa"/>
            </w:tcMar>
            <w:vAlign w:val="center"/>
            <w:hideMark/>
          </w:tcPr>
          <w:p w14:paraId="7F3F5CFF" w14:textId="77777777" w:rsidR="003773A8" w:rsidRPr="00CD4621" w:rsidRDefault="00144028">
            <w:pPr>
              <w:spacing w:line="276" w:lineRule="auto"/>
              <w:jc w:val="center"/>
              <w:rPr>
                <w:rFonts w:ascii="GHEA Grapalat" w:hAnsi="GHEA Grapalat"/>
                <w:b/>
                <w:bCs/>
                <w:color w:val="002060"/>
                <w:sz w:val="24"/>
                <w:szCs w:val="24"/>
                <w:lang w:val="hy-AM"/>
              </w:rPr>
            </w:pPr>
            <w:r w:rsidRPr="00CD4621">
              <w:rPr>
                <w:rFonts w:ascii="GHEA Grapalat" w:hAnsi="GHEA Grapalat"/>
                <w:b/>
                <w:bCs/>
                <w:color w:val="002060"/>
                <w:sz w:val="24"/>
                <w:szCs w:val="24"/>
                <w:lang w:val="hy-AM"/>
              </w:rPr>
              <w:t>Ի՞նչ տվյալներ են հավաքագրվում և ինչպե՞ս են դրանք օգտագործվում</w:t>
            </w:r>
          </w:p>
        </w:tc>
        <w:tc>
          <w:tcPr>
            <w:tcW w:w="7133" w:type="dxa"/>
            <w:tcMar>
              <w:top w:w="0" w:type="dxa"/>
              <w:left w:w="108" w:type="dxa"/>
              <w:bottom w:w="0" w:type="dxa"/>
              <w:right w:w="108" w:type="dxa"/>
            </w:tcMar>
            <w:vAlign w:val="center"/>
            <w:hideMark/>
          </w:tcPr>
          <w:p w14:paraId="3CDFB1FA" w14:textId="77777777" w:rsidR="003773A8" w:rsidRPr="00CD4621" w:rsidRDefault="00144028">
            <w:pPr>
              <w:spacing w:line="276" w:lineRule="auto"/>
              <w:jc w:val="center"/>
              <w:rPr>
                <w:rFonts w:ascii="GHEA Grapalat" w:hAnsi="GHEA Grapalat"/>
                <w:color w:val="002060"/>
                <w:sz w:val="24"/>
                <w:szCs w:val="24"/>
                <w:lang w:val="hy-AM"/>
              </w:rPr>
            </w:pPr>
            <w:r w:rsidRPr="00CD4621">
              <w:rPr>
                <w:rFonts w:ascii="GHEA Grapalat" w:hAnsi="GHEA Grapalat"/>
                <w:color w:val="002060"/>
                <w:sz w:val="24"/>
                <w:szCs w:val="24"/>
                <w:lang w:val="hy-AM"/>
              </w:rPr>
              <w:t>Ու՞մ կողմից և ինչպե՞ս են տվյալները օգտագործվում: Արդյո՞ք բոլոր տվյալներն են անհրաժեշտ</w:t>
            </w:r>
            <w:r w:rsidR="00386785" w:rsidRPr="007A509A">
              <w:rPr>
                <w:rFonts w:ascii="GHEA Grapalat" w:hAnsi="GHEA Grapalat"/>
                <w:color w:val="002060"/>
                <w:sz w:val="24"/>
                <w:szCs w:val="24"/>
                <w:lang w:val="hy-AM"/>
              </w:rPr>
              <w:t xml:space="preserve"> այն </w:t>
            </w:r>
            <w:r w:rsidRPr="00CD4621">
              <w:rPr>
                <w:rFonts w:ascii="GHEA Grapalat" w:hAnsi="GHEA Grapalat"/>
                <w:color w:val="002060"/>
                <w:sz w:val="24"/>
                <w:szCs w:val="24"/>
                <w:lang w:val="hy-AM"/>
              </w:rPr>
              <w:t xml:space="preserve"> նպատակի համար, որի համար դրանք հավաքագրվել են: Եթե ոչ, ապա ինչու՞: Արդյո՞ք դրանք օգտագործվում են այլ նպատակների համար: </w:t>
            </w:r>
          </w:p>
        </w:tc>
      </w:tr>
      <w:tr w:rsidR="003773A8" w:rsidRPr="00085D4F" w14:paraId="7A030209" w14:textId="77777777" w:rsidTr="00CD4621">
        <w:trPr>
          <w:trHeight w:val="413"/>
        </w:trPr>
        <w:tc>
          <w:tcPr>
            <w:tcW w:w="3005" w:type="dxa"/>
            <w:tcMar>
              <w:top w:w="0" w:type="dxa"/>
              <w:left w:w="108" w:type="dxa"/>
              <w:bottom w:w="0" w:type="dxa"/>
              <w:right w:w="108" w:type="dxa"/>
            </w:tcMar>
            <w:vAlign w:val="center"/>
            <w:hideMark/>
          </w:tcPr>
          <w:p w14:paraId="719F9077" w14:textId="77777777" w:rsidR="003773A8" w:rsidRPr="007A509A" w:rsidRDefault="003773A8">
            <w:pPr>
              <w:spacing w:line="276" w:lineRule="auto"/>
              <w:jc w:val="center"/>
              <w:rPr>
                <w:rFonts w:ascii="GHEA Grapalat" w:hAnsi="GHEA Grapalat"/>
                <w:b/>
                <w:bCs/>
                <w:color w:val="002060"/>
                <w:sz w:val="24"/>
                <w:szCs w:val="24"/>
                <w:lang w:val="hy-AM"/>
              </w:rPr>
            </w:pPr>
            <w:r w:rsidRPr="007A509A">
              <w:rPr>
                <w:rFonts w:ascii="GHEA Grapalat" w:hAnsi="GHEA Grapalat"/>
                <w:b/>
                <w:bCs/>
                <w:color w:val="002060"/>
                <w:sz w:val="24"/>
                <w:szCs w:val="24"/>
                <w:lang w:val="hy-AM"/>
              </w:rPr>
              <w:t>Ինչպե՞ս են տվյալները հավաքագրվում</w:t>
            </w:r>
          </w:p>
        </w:tc>
        <w:tc>
          <w:tcPr>
            <w:tcW w:w="7133" w:type="dxa"/>
            <w:tcMar>
              <w:top w:w="0" w:type="dxa"/>
              <w:left w:w="108" w:type="dxa"/>
              <w:bottom w:w="0" w:type="dxa"/>
              <w:right w:w="108" w:type="dxa"/>
            </w:tcMar>
            <w:vAlign w:val="center"/>
            <w:hideMark/>
          </w:tcPr>
          <w:p w14:paraId="117614A7" w14:textId="77777777" w:rsidR="003773A8" w:rsidRPr="007A509A" w:rsidRDefault="003773A8" w:rsidP="00386785">
            <w:pPr>
              <w:spacing w:line="276" w:lineRule="auto"/>
              <w:jc w:val="center"/>
              <w:rPr>
                <w:rFonts w:ascii="GHEA Grapalat" w:hAnsi="GHEA Grapalat"/>
                <w:color w:val="002060"/>
                <w:sz w:val="24"/>
                <w:szCs w:val="24"/>
                <w:lang w:val="hy-AM"/>
              </w:rPr>
            </w:pPr>
            <w:r w:rsidRPr="007A509A">
              <w:rPr>
                <w:rFonts w:ascii="GHEA Grapalat" w:hAnsi="GHEA Grapalat"/>
                <w:color w:val="002060"/>
                <w:sz w:val="24"/>
                <w:szCs w:val="24"/>
                <w:lang w:val="hy-AM"/>
              </w:rPr>
              <w:t xml:space="preserve">Ի՞նչ չափով </w:t>
            </w:r>
            <w:r w:rsidR="00386785" w:rsidRPr="007A509A">
              <w:rPr>
                <w:rFonts w:ascii="GHEA Grapalat" w:hAnsi="GHEA Grapalat"/>
                <w:color w:val="002060"/>
                <w:sz w:val="24"/>
                <w:szCs w:val="24"/>
                <w:lang w:val="hy-AM"/>
              </w:rPr>
              <w:t xml:space="preserve">արդեն իսկ գոյություն ունի </w:t>
            </w:r>
            <w:r w:rsidRPr="007A509A">
              <w:rPr>
                <w:rFonts w:ascii="GHEA Grapalat" w:hAnsi="GHEA Grapalat"/>
                <w:color w:val="002060"/>
                <w:sz w:val="24"/>
                <w:szCs w:val="24"/>
                <w:lang w:val="hy-AM"/>
              </w:rPr>
              <w:t>մշտադիտարկման համակարգ</w:t>
            </w:r>
            <w:r w:rsidR="00386785" w:rsidRPr="007A509A">
              <w:rPr>
                <w:rFonts w:ascii="GHEA Grapalat" w:hAnsi="GHEA Grapalat"/>
                <w:color w:val="002060"/>
                <w:sz w:val="24"/>
                <w:szCs w:val="24"/>
                <w:lang w:val="hy-AM"/>
              </w:rPr>
              <w:t>:</w:t>
            </w:r>
            <w:r w:rsidRPr="007A509A">
              <w:rPr>
                <w:rFonts w:ascii="GHEA Grapalat" w:hAnsi="GHEA Grapalat"/>
                <w:color w:val="002060"/>
                <w:sz w:val="24"/>
                <w:szCs w:val="24"/>
                <w:lang w:val="hy-AM"/>
              </w:rPr>
              <w:t xml:space="preserve"> Ու՞մ կողմից է </w:t>
            </w:r>
            <w:r w:rsidR="005C5C4D">
              <w:rPr>
                <w:rFonts w:ascii="GHEA Grapalat" w:hAnsi="GHEA Grapalat"/>
                <w:color w:val="002060"/>
                <w:sz w:val="24"/>
                <w:szCs w:val="24"/>
                <w:lang w:val="hy-AM"/>
              </w:rPr>
              <w:t>իրականաց</w:t>
            </w:r>
            <w:r w:rsidR="005C5C4D" w:rsidRPr="005C5C4D">
              <w:rPr>
                <w:rFonts w:ascii="GHEA Grapalat" w:hAnsi="GHEA Grapalat"/>
                <w:color w:val="002060"/>
                <w:sz w:val="24"/>
                <w:szCs w:val="24"/>
                <w:lang w:val="hy-AM"/>
              </w:rPr>
              <w:t>վ</w:t>
            </w:r>
            <w:r w:rsidRPr="007A509A">
              <w:rPr>
                <w:rFonts w:ascii="GHEA Grapalat" w:hAnsi="GHEA Grapalat"/>
                <w:color w:val="002060"/>
                <w:sz w:val="24"/>
                <w:szCs w:val="24"/>
                <w:lang w:val="hy-AM"/>
              </w:rPr>
              <w:t xml:space="preserve">ում տվյալների հավաքագրումը (լիազոր մարմին, այլ պետական և ոչ պետական մարմիններ, շահառուներ և այն): </w:t>
            </w:r>
          </w:p>
        </w:tc>
      </w:tr>
    </w:tbl>
    <w:p w14:paraId="60721C63" w14:textId="77777777" w:rsidR="003773A8" w:rsidRPr="007A509A" w:rsidRDefault="003773A8" w:rsidP="00851E26">
      <w:pPr>
        <w:spacing w:before="240" w:line="276" w:lineRule="auto"/>
        <w:ind w:firstLine="720"/>
        <w:rPr>
          <w:rFonts w:ascii="GHEA Grapalat" w:hAnsi="GHEA Grapalat"/>
          <w:sz w:val="24"/>
          <w:szCs w:val="24"/>
          <w:lang w:val="hy-AM"/>
        </w:rPr>
      </w:pPr>
      <w:r w:rsidRPr="007A509A">
        <w:rPr>
          <w:rFonts w:ascii="GHEA Grapalat" w:hAnsi="GHEA Grapalat"/>
          <w:sz w:val="24"/>
          <w:szCs w:val="24"/>
          <w:lang w:val="hy-AM"/>
        </w:rPr>
        <w:t xml:space="preserve">Մշտադիտարկման համակարգի միջոցառումները նախագծելիս պետք է՝ </w:t>
      </w:r>
    </w:p>
    <w:p w14:paraId="14B7EB64" w14:textId="77777777" w:rsidR="009A0C44" w:rsidRPr="007A509A" w:rsidRDefault="009A0C44" w:rsidP="00637837">
      <w:pPr>
        <w:pStyle w:val="ListParagraph"/>
        <w:numPr>
          <w:ilvl w:val="0"/>
          <w:numId w:val="42"/>
        </w:numPr>
        <w:spacing w:before="240" w:line="276" w:lineRule="auto"/>
        <w:jc w:val="both"/>
        <w:rPr>
          <w:rFonts w:ascii="GHEA Grapalat" w:hAnsi="GHEA Grapalat"/>
          <w:sz w:val="24"/>
          <w:szCs w:val="24"/>
          <w:lang w:val="hy-AM"/>
        </w:rPr>
      </w:pPr>
      <w:r w:rsidRPr="007A509A">
        <w:rPr>
          <w:rFonts w:ascii="GHEA Grapalat" w:hAnsi="GHEA Grapalat" w:cs="Arial"/>
          <w:sz w:val="24"/>
          <w:szCs w:val="24"/>
          <w:lang w:val="hy-AM"/>
        </w:rPr>
        <w:lastRenderedPageBreak/>
        <w:t>ա</w:t>
      </w:r>
      <w:r w:rsidR="003773A8" w:rsidRPr="007A509A">
        <w:rPr>
          <w:rFonts w:ascii="GHEA Grapalat" w:hAnsi="GHEA Grapalat" w:cs="Arial"/>
          <w:sz w:val="24"/>
          <w:szCs w:val="24"/>
          <w:lang w:val="hy-AM"/>
        </w:rPr>
        <w:t>պահովել</w:t>
      </w:r>
      <w:r w:rsidR="003773A8" w:rsidRPr="007A509A">
        <w:rPr>
          <w:rFonts w:ascii="GHEA Grapalat" w:hAnsi="GHEA Grapalat"/>
          <w:sz w:val="24"/>
          <w:szCs w:val="24"/>
          <w:lang w:val="hy-AM"/>
        </w:rPr>
        <w:t xml:space="preserve">, որպեսզի </w:t>
      </w:r>
      <w:r w:rsidR="0070079B" w:rsidRPr="007A509A">
        <w:rPr>
          <w:rFonts w:ascii="GHEA Grapalat" w:hAnsi="GHEA Grapalat"/>
          <w:sz w:val="24"/>
          <w:szCs w:val="24"/>
          <w:lang w:val="hy-AM"/>
        </w:rPr>
        <w:t>մ</w:t>
      </w:r>
      <w:r w:rsidR="003773A8" w:rsidRPr="007A509A">
        <w:rPr>
          <w:rFonts w:ascii="GHEA Grapalat" w:hAnsi="GHEA Grapalat"/>
          <w:sz w:val="24"/>
          <w:szCs w:val="24"/>
          <w:lang w:val="hy-AM"/>
        </w:rPr>
        <w:t>շտադիտարկման համակարգն աշխատի հենց սկզբից</w:t>
      </w:r>
      <w:r w:rsidR="0070079B" w:rsidRPr="007A509A">
        <w:rPr>
          <w:rFonts w:ascii="GHEA Grapalat" w:hAnsi="GHEA Grapalat"/>
          <w:sz w:val="24"/>
          <w:szCs w:val="24"/>
          <w:lang w:val="hy-AM"/>
        </w:rPr>
        <w:t>,</w:t>
      </w:r>
      <w:r w:rsidR="003773A8" w:rsidRPr="007A509A">
        <w:rPr>
          <w:rFonts w:ascii="GHEA Grapalat" w:hAnsi="GHEA Grapalat"/>
          <w:sz w:val="24"/>
          <w:szCs w:val="24"/>
          <w:lang w:val="hy-AM"/>
        </w:rPr>
        <w:t xml:space="preserve"> և ստեղծվեն օբյեկտիվ հիմքեր, որոնք կապահովեն հուսալի և անխափան տվյալների հավաքագրում,</w:t>
      </w:r>
    </w:p>
    <w:p w14:paraId="6ECE249B" w14:textId="77777777" w:rsidR="009A0C44" w:rsidRPr="007A509A" w:rsidRDefault="009A0C44" w:rsidP="00637837">
      <w:pPr>
        <w:pStyle w:val="ListParagraph"/>
        <w:numPr>
          <w:ilvl w:val="0"/>
          <w:numId w:val="42"/>
        </w:numPr>
        <w:spacing w:before="240" w:line="276" w:lineRule="auto"/>
        <w:jc w:val="both"/>
        <w:rPr>
          <w:rFonts w:ascii="GHEA Grapalat" w:hAnsi="GHEA Grapalat"/>
          <w:sz w:val="24"/>
          <w:szCs w:val="24"/>
          <w:lang w:val="hy-AM"/>
        </w:rPr>
      </w:pPr>
      <w:r w:rsidRPr="007A509A">
        <w:rPr>
          <w:rFonts w:ascii="GHEA Grapalat" w:hAnsi="GHEA Grapalat"/>
          <w:sz w:val="24"/>
          <w:szCs w:val="24"/>
          <w:lang w:val="hy-AM"/>
        </w:rPr>
        <w:t>ա</w:t>
      </w:r>
      <w:r w:rsidR="003773A8" w:rsidRPr="007A509A">
        <w:rPr>
          <w:rFonts w:ascii="GHEA Grapalat" w:hAnsi="GHEA Grapalat"/>
          <w:sz w:val="24"/>
          <w:szCs w:val="24"/>
          <w:lang w:val="hy-AM"/>
        </w:rPr>
        <w:t xml:space="preserve">րդյունավետ օգտագործել հավաքագրված տվյալները՝ ապահովելով տվյալների հավաքագրման, պահպանման և </w:t>
      </w:r>
      <w:r w:rsidR="005C5C4D">
        <w:rPr>
          <w:rFonts w:ascii="GHEA Grapalat" w:hAnsi="GHEA Grapalat"/>
          <w:sz w:val="24"/>
          <w:szCs w:val="24"/>
          <w:lang w:val="hy-AM"/>
        </w:rPr>
        <w:t>վերլուծության</w:t>
      </w:r>
      <w:r w:rsidR="003773A8" w:rsidRPr="007A509A">
        <w:rPr>
          <w:rFonts w:ascii="GHEA Grapalat" w:hAnsi="GHEA Grapalat"/>
          <w:sz w:val="24"/>
          <w:szCs w:val="24"/>
          <w:lang w:val="hy-AM"/>
        </w:rPr>
        <w:t xml:space="preserve"> առաջարկվող մեթոդների և գործիքների հուսալիություն</w:t>
      </w:r>
      <w:r w:rsidRPr="007A509A">
        <w:rPr>
          <w:rFonts w:ascii="GHEA Grapalat" w:hAnsi="GHEA Grapalat"/>
          <w:sz w:val="24"/>
          <w:szCs w:val="24"/>
          <w:lang w:val="hy-AM"/>
        </w:rPr>
        <w:t>,</w:t>
      </w:r>
      <w:r w:rsidR="003773A8" w:rsidRPr="007A509A">
        <w:rPr>
          <w:rFonts w:ascii="GHEA Grapalat" w:hAnsi="GHEA Grapalat"/>
          <w:sz w:val="24"/>
          <w:szCs w:val="24"/>
          <w:lang w:val="hy-AM"/>
        </w:rPr>
        <w:t xml:space="preserve"> </w:t>
      </w:r>
    </w:p>
    <w:p w14:paraId="755F40DF" w14:textId="77777777" w:rsidR="009A0C44" w:rsidRPr="007A509A" w:rsidRDefault="009A0C44" w:rsidP="00637837">
      <w:pPr>
        <w:pStyle w:val="ListParagraph"/>
        <w:numPr>
          <w:ilvl w:val="0"/>
          <w:numId w:val="42"/>
        </w:numPr>
        <w:spacing w:before="240" w:line="276" w:lineRule="auto"/>
        <w:jc w:val="both"/>
        <w:rPr>
          <w:rFonts w:ascii="GHEA Grapalat" w:hAnsi="GHEA Grapalat"/>
          <w:sz w:val="24"/>
          <w:szCs w:val="24"/>
          <w:lang w:val="hy-AM"/>
        </w:rPr>
      </w:pPr>
      <w:r w:rsidRPr="007A509A">
        <w:rPr>
          <w:rFonts w:ascii="GHEA Grapalat" w:hAnsi="GHEA Grapalat"/>
          <w:sz w:val="24"/>
          <w:szCs w:val="24"/>
          <w:lang w:val="hy-AM"/>
        </w:rPr>
        <w:t>մ</w:t>
      </w:r>
      <w:r w:rsidR="003773A8" w:rsidRPr="007A509A">
        <w:rPr>
          <w:rFonts w:ascii="GHEA Grapalat" w:hAnsi="GHEA Grapalat"/>
          <w:sz w:val="24"/>
          <w:szCs w:val="24"/>
          <w:lang w:val="hy-AM"/>
        </w:rPr>
        <w:t xml:space="preserve">շակել այնպիսի նպատակային ցուցանիշներ, որոնք թույլ կտան հավաքագրել տվյալներ, որոնք կապված են </w:t>
      </w:r>
      <w:r w:rsidR="00144028" w:rsidRPr="00CD4621">
        <w:rPr>
          <w:rFonts w:ascii="GHEA Grapalat" w:hAnsi="GHEA Grapalat"/>
          <w:sz w:val="24"/>
          <w:szCs w:val="24"/>
          <w:lang w:val="hy-AM"/>
        </w:rPr>
        <w:t xml:space="preserve">իրականացման </w:t>
      </w:r>
      <w:r w:rsidR="003773A8" w:rsidRPr="007A509A">
        <w:rPr>
          <w:rFonts w:ascii="GHEA Grapalat" w:hAnsi="GHEA Grapalat"/>
          <w:sz w:val="24"/>
          <w:szCs w:val="24"/>
          <w:lang w:val="hy-AM"/>
        </w:rPr>
        <w:t xml:space="preserve">բարելավման և </w:t>
      </w:r>
      <w:r w:rsidR="0070079B" w:rsidRPr="007A509A">
        <w:rPr>
          <w:rFonts w:ascii="GHEA Grapalat" w:hAnsi="GHEA Grapalat"/>
          <w:sz w:val="24"/>
          <w:szCs w:val="24"/>
          <w:lang w:val="hy-AM"/>
        </w:rPr>
        <w:t xml:space="preserve">կարգավորիչ </w:t>
      </w:r>
      <w:r w:rsidR="003773A8" w:rsidRPr="007A509A">
        <w:rPr>
          <w:rFonts w:ascii="GHEA Grapalat" w:hAnsi="GHEA Grapalat"/>
          <w:sz w:val="24"/>
          <w:szCs w:val="24"/>
          <w:lang w:val="hy-AM"/>
        </w:rPr>
        <w:t>միջամտության հետագա գնահատման հետ</w:t>
      </w:r>
      <w:r w:rsidRPr="007A509A">
        <w:rPr>
          <w:rFonts w:ascii="GHEA Grapalat" w:hAnsi="GHEA Grapalat"/>
          <w:sz w:val="24"/>
          <w:szCs w:val="24"/>
          <w:lang w:val="hy-AM"/>
        </w:rPr>
        <w:t>,</w:t>
      </w:r>
    </w:p>
    <w:p w14:paraId="6248A0DF" w14:textId="77777777" w:rsidR="00337E1A" w:rsidRPr="007A509A" w:rsidRDefault="00144028" w:rsidP="00637837">
      <w:pPr>
        <w:pStyle w:val="ListParagraph"/>
        <w:numPr>
          <w:ilvl w:val="0"/>
          <w:numId w:val="42"/>
        </w:numPr>
        <w:spacing w:before="240" w:after="240" w:line="276" w:lineRule="auto"/>
        <w:ind w:left="1526"/>
        <w:jc w:val="both"/>
        <w:rPr>
          <w:rFonts w:ascii="GHEA Grapalat" w:hAnsi="GHEA Grapalat"/>
          <w:sz w:val="24"/>
          <w:szCs w:val="24"/>
          <w:lang w:val="hy-AM"/>
        </w:rPr>
      </w:pPr>
      <w:r w:rsidRPr="00CD4621">
        <w:rPr>
          <w:rFonts w:ascii="GHEA Grapalat" w:hAnsi="GHEA Grapalat"/>
          <w:sz w:val="24"/>
          <w:szCs w:val="24"/>
          <w:lang w:val="hy-AM"/>
        </w:rPr>
        <w:t xml:space="preserve">դիտարկել </w:t>
      </w:r>
      <w:r w:rsidR="0070079B" w:rsidRPr="007A509A">
        <w:rPr>
          <w:rFonts w:ascii="GHEA Grapalat" w:hAnsi="GHEA Grapalat"/>
          <w:sz w:val="24"/>
          <w:szCs w:val="24"/>
          <w:lang w:val="hy-AM"/>
        </w:rPr>
        <w:t>մ</w:t>
      </w:r>
      <w:r w:rsidRPr="00CD4621">
        <w:rPr>
          <w:rFonts w:ascii="GHEA Grapalat" w:hAnsi="GHEA Grapalat"/>
          <w:sz w:val="24"/>
          <w:szCs w:val="24"/>
          <w:lang w:val="hy-AM"/>
        </w:rPr>
        <w:t xml:space="preserve">շտադիտարկման համակարգի կարգավորման և սպասարկման ծախսերը միջամտության կյանքի տևողության </w:t>
      </w:r>
      <w:r w:rsidR="005C5C4D" w:rsidRPr="005C5C4D">
        <w:rPr>
          <w:rFonts w:ascii="GHEA Grapalat" w:hAnsi="GHEA Grapalat"/>
          <w:sz w:val="24"/>
          <w:szCs w:val="24"/>
          <w:lang w:val="hy-AM"/>
        </w:rPr>
        <w:t>ընթացքում</w:t>
      </w:r>
      <w:r w:rsidRPr="00CD4621">
        <w:rPr>
          <w:rFonts w:ascii="GHEA Grapalat" w:hAnsi="GHEA Grapalat"/>
          <w:sz w:val="24"/>
          <w:szCs w:val="24"/>
          <w:lang w:val="hy-AM"/>
        </w:rPr>
        <w:t xml:space="preserve"> և հաշվի առնել դրանք նախընտրելի </w:t>
      </w:r>
      <w:r w:rsidR="0070079B" w:rsidRPr="007A509A">
        <w:rPr>
          <w:rFonts w:ascii="GHEA Grapalat" w:hAnsi="GHEA Grapalat"/>
          <w:sz w:val="24"/>
          <w:szCs w:val="24"/>
          <w:lang w:val="hy-AM"/>
        </w:rPr>
        <w:t>տ</w:t>
      </w:r>
      <w:r w:rsidRPr="00CD4621">
        <w:rPr>
          <w:rFonts w:ascii="GHEA Grapalat" w:hAnsi="GHEA Grapalat"/>
          <w:sz w:val="24"/>
          <w:szCs w:val="24"/>
          <w:lang w:val="hy-AM"/>
        </w:rPr>
        <w:t xml:space="preserve">արբերակի ծախսերի գնահատման մեջ: </w:t>
      </w:r>
    </w:p>
    <w:tbl>
      <w:tblPr>
        <w:tblW w:w="10080" w:type="dxa"/>
        <w:tblInd w:w="828" w:type="dxa"/>
        <w:tblCellMar>
          <w:left w:w="0" w:type="dxa"/>
          <w:right w:w="0" w:type="dxa"/>
        </w:tblCellMar>
        <w:tblLook w:val="04A0" w:firstRow="1" w:lastRow="0" w:firstColumn="1" w:lastColumn="0" w:noHBand="0" w:noVBand="1"/>
      </w:tblPr>
      <w:tblGrid>
        <w:gridCol w:w="10080"/>
      </w:tblGrid>
      <w:tr w:rsidR="003773A8" w:rsidRPr="007A509A" w14:paraId="06616105" w14:textId="77777777" w:rsidTr="00EF4A21">
        <w:trPr>
          <w:trHeight w:val="413"/>
        </w:trPr>
        <w:tc>
          <w:tcPr>
            <w:tcW w:w="10080"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17508094" w14:textId="77777777" w:rsidR="003773A8" w:rsidRPr="007A509A" w:rsidRDefault="003773A8">
            <w:pPr>
              <w:spacing w:line="276" w:lineRule="auto"/>
              <w:jc w:val="center"/>
              <w:rPr>
                <w:rFonts w:ascii="GHEA Grapalat" w:hAnsi="GHEA Grapalat"/>
                <w:color w:val="000000"/>
                <w:sz w:val="24"/>
                <w:szCs w:val="24"/>
              </w:rPr>
            </w:pPr>
            <w:proofErr w:type="spellStart"/>
            <w:r w:rsidRPr="007A509A">
              <w:rPr>
                <w:rFonts w:ascii="GHEA Grapalat" w:hAnsi="GHEA Grapalat"/>
                <w:b/>
                <w:bCs/>
                <w:color w:val="FFFFFF" w:themeColor="background1"/>
                <w:sz w:val="24"/>
                <w:szCs w:val="24"/>
              </w:rPr>
              <w:t>Մշտադիտարկման</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համակարգի</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նախագծման</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հարցադրումներ</w:t>
            </w:r>
            <w:proofErr w:type="spellEnd"/>
          </w:p>
        </w:tc>
      </w:tr>
      <w:tr w:rsidR="003773A8" w:rsidRPr="007A509A" w14:paraId="0E41A135" w14:textId="77777777" w:rsidTr="00EF4A21">
        <w:trPr>
          <w:trHeight w:val="800"/>
        </w:trPr>
        <w:tc>
          <w:tcPr>
            <w:tcW w:w="10080" w:type="dxa"/>
            <w:tcBorders>
              <w:top w:val="nil"/>
              <w:left w:val="nil"/>
              <w:bottom w:val="single" w:sz="8" w:space="0" w:color="auto"/>
              <w:right w:val="nil"/>
            </w:tcBorders>
            <w:tcMar>
              <w:top w:w="0" w:type="dxa"/>
              <w:left w:w="108" w:type="dxa"/>
              <w:bottom w:w="0" w:type="dxa"/>
              <w:right w:w="108" w:type="dxa"/>
            </w:tcMar>
            <w:vAlign w:val="center"/>
            <w:hideMark/>
          </w:tcPr>
          <w:p w14:paraId="60D3B995" w14:textId="77777777" w:rsidR="003773A8" w:rsidRPr="007A509A" w:rsidRDefault="003773A8" w:rsidP="008954FC">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Ի՞նչ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տեղեկատվություն</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անհրաժեշտ</w:t>
            </w:r>
            <w:proofErr w:type="spellEnd"/>
            <w:r w:rsidR="00B46743">
              <w:rPr>
                <w:rFonts w:ascii="GHEA Grapalat" w:hAnsi="GHEA Grapalat"/>
                <w:color w:val="002060"/>
                <w:sz w:val="24"/>
                <w:szCs w:val="24"/>
              </w:rPr>
              <w:t>,</w:t>
            </w:r>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ինչպե՞ս</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այն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օգտագործվելու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արդյունքների</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ցուցանիշների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առաջընթացի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վերաբերյալ</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մշտադիտարկման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համար</w:t>
            </w:r>
            <w:proofErr w:type="spellEnd"/>
            <w:r w:rsidRPr="007A509A">
              <w:rPr>
                <w:rFonts w:ascii="GHEA Grapalat" w:hAnsi="GHEA Grapalat"/>
                <w:color w:val="002060"/>
                <w:sz w:val="24"/>
                <w:szCs w:val="24"/>
              </w:rPr>
              <w:t>:</w:t>
            </w:r>
          </w:p>
          <w:p w14:paraId="35836EE2" w14:textId="77777777" w:rsidR="003773A8" w:rsidRPr="00CD4621" w:rsidRDefault="008954FC" w:rsidP="008954FC">
            <w:pPr>
              <w:spacing w:line="276" w:lineRule="auto"/>
              <w:jc w:val="both"/>
              <w:rPr>
                <w:rFonts w:ascii="GHEA Grapalat" w:hAnsi="GHEA Grapalat"/>
                <w:color w:val="002060"/>
                <w:sz w:val="24"/>
                <w:szCs w:val="24"/>
                <w:lang w:val="hy-AM"/>
              </w:rPr>
            </w:pPr>
            <w:r w:rsidRPr="007A509A">
              <w:rPr>
                <w:rFonts w:ascii="GHEA Grapalat" w:hAnsi="GHEA Grapalat"/>
                <w:b/>
                <w:color w:val="002060"/>
                <w:sz w:val="24"/>
                <w:szCs w:val="24"/>
                <w:lang w:val="hy-AM"/>
              </w:rPr>
              <w:t>Հ</w:t>
            </w:r>
            <w:proofErr w:type="spellStart"/>
            <w:r w:rsidR="003773A8" w:rsidRPr="007A509A">
              <w:rPr>
                <w:rFonts w:ascii="GHEA Grapalat" w:hAnsi="GHEA Grapalat"/>
                <w:b/>
                <w:color w:val="002060"/>
                <w:sz w:val="24"/>
                <w:szCs w:val="24"/>
              </w:rPr>
              <w:t>ուշում</w:t>
            </w:r>
            <w:proofErr w:type="spellEnd"/>
            <w:r w:rsidRPr="007A509A">
              <w:rPr>
                <w:rFonts w:ascii="GHEA Grapalat" w:hAnsi="GHEA Grapalat"/>
                <w:b/>
                <w:color w:val="002060"/>
                <w:sz w:val="24"/>
                <w:szCs w:val="24"/>
                <w:lang w:val="hy-AM"/>
              </w:rPr>
              <w:t>՝</w:t>
            </w:r>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խուսափել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տվյալների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հավաքագրման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ջանքերի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կրկնությունից</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օրինակ</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երբ</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երկու</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տարբեր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մարմիններ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միևնույն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ոլորտում</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հավաքագրում</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են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միևնույն</w:t>
            </w:r>
            <w:proofErr w:type="spellEnd"/>
            <w:r w:rsidR="003773A8" w:rsidRPr="007A509A">
              <w:rPr>
                <w:rFonts w:ascii="GHEA Grapalat" w:hAnsi="GHEA Grapalat"/>
                <w:color w:val="002060"/>
                <w:sz w:val="24"/>
                <w:szCs w:val="24"/>
              </w:rPr>
              <w:t xml:space="preserve"> </w:t>
            </w:r>
            <w:proofErr w:type="spellStart"/>
            <w:r w:rsidR="00B46743">
              <w:rPr>
                <w:rFonts w:ascii="GHEA Grapalat" w:hAnsi="GHEA Grapalat"/>
                <w:color w:val="002060"/>
                <w:sz w:val="24"/>
                <w:szCs w:val="24"/>
              </w:rPr>
              <w:t>տվյալները</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տարբեր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վերլուծությունների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համար</w:t>
            </w:r>
            <w:proofErr w:type="spellEnd"/>
            <w:r w:rsidR="003773A8" w:rsidRPr="007A509A">
              <w:rPr>
                <w:rFonts w:ascii="GHEA Grapalat" w:hAnsi="GHEA Grapalat"/>
                <w:color w:val="002060"/>
                <w:sz w:val="24"/>
                <w:szCs w:val="24"/>
              </w:rPr>
              <w:t>)</w:t>
            </w:r>
            <w:r w:rsidR="00FA77B6" w:rsidRPr="007A509A">
              <w:rPr>
                <w:rFonts w:ascii="GHEA Grapalat" w:hAnsi="GHEA Grapalat"/>
                <w:color w:val="002060"/>
                <w:sz w:val="24"/>
                <w:szCs w:val="24"/>
                <w:lang w:val="hy-AM"/>
              </w:rPr>
              <w:t>:</w:t>
            </w:r>
          </w:p>
        </w:tc>
      </w:tr>
      <w:tr w:rsidR="003773A8" w:rsidRPr="007A509A" w14:paraId="664FA6D6" w14:textId="77777777" w:rsidTr="00EF4A21">
        <w:trPr>
          <w:trHeight w:val="890"/>
        </w:trPr>
        <w:tc>
          <w:tcPr>
            <w:tcW w:w="10080" w:type="dxa"/>
            <w:tcBorders>
              <w:top w:val="nil"/>
              <w:left w:val="nil"/>
              <w:bottom w:val="single" w:sz="8" w:space="0" w:color="auto"/>
              <w:right w:val="nil"/>
            </w:tcBorders>
            <w:tcMar>
              <w:top w:w="0" w:type="dxa"/>
              <w:left w:w="108" w:type="dxa"/>
              <w:bottom w:w="0" w:type="dxa"/>
              <w:right w:w="108" w:type="dxa"/>
            </w:tcMar>
            <w:vAlign w:val="center"/>
            <w:hideMark/>
          </w:tcPr>
          <w:p w14:paraId="06D21E36" w14:textId="77777777" w:rsidR="003773A8" w:rsidRPr="007A509A" w:rsidRDefault="003773A8">
            <w:pPr>
              <w:spacing w:line="276" w:lineRule="auto"/>
              <w:rPr>
                <w:rFonts w:ascii="GHEA Grapalat" w:hAnsi="GHEA Grapalat"/>
                <w:color w:val="002060"/>
                <w:sz w:val="24"/>
                <w:szCs w:val="24"/>
              </w:rPr>
            </w:pPr>
            <w:proofErr w:type="spellStart"/>
            <w:r w:rsidRPr="007A509A">
              <w:rPr>
                <w:rFonts w:ascii="GHEA Grapalat" w:hAnsi="GHEA Grapalat"/>
                <w:color w:val="002060"/>
                <w:sz w:val="24"/>
                <w:szCs w:val="24"/>
              </w:rPr>
              <w:t>Ինչպե՞ս</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տվյալները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հավաքագրվելու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վերլուծվելու</w:t>
            </w:r>
            <w:proofErr w:type="spellEnd"/>
            <w:r w:rsidRPr="007A509A">
              <w:rPr>
                <w:rFonts w:ascii="GHEA Grapalat" w:hAnsi="GHEA Grapalat"/>
                <w:color w:val="002060"/>
                <w:sz w:val="24"/>
                <w:szCs w:val="24"/>
              </w:rPr>
              <w:t>:</w:t>
            </w:r>
          </w:p>
          <w:p w14:paraId="45DDBAAF" w14:textId="77777777" w:rsidR="003773A8" w:rsidRPr="007A509A" w:rsidRDefault="008954FC" w:rsidP="008954FC">
            <w:pPr>
              <w:spacing w:line="276" w:lineRule="auto"/>
              <w:jc w:val="both"/>
              <w:rPr>
                <w:rFonts w:ascii="GHEA Grapalat" w:hAnsi="GHEA Grapalat"/>
                <w:color w:val="002060"/>
                <w:sz w:val="24"/>
                <w:szCs w:val="24"/>
              </w:rPr>
            </w:pPr>
            <w:r w:rsidRPr="007A509A">
              <w:rPr>
                <w:rFonts w:ascii="GHEA Grapalat" w:hAnsi="GHEA Grapalat"/>
                <w:b/>
                <w:color w:val="002060"/>
                <w:sz w:val="24"/>
                <w:szCs w:val="24"/>
                <w:lang w:val="hy-AM"/>
              </w:rPr>
              <w:t>Հ</w:t>
            </w:r>
            <w:proofErr w:type="spellStart"/>
            <w:r w:rsidR="003773A8" w:rsidRPr="007A509A">
              <w:rPr>
                <w:rFonts w:ascii="GHEA Grapalat" w:hAnsi="GHEA Grapalat"/>
                <w:b/>
                <w:color w:val="002060"/>
                <w:sz w:val="24"/>
                <w:szCs w:val="24"/>
              </w:rPr>
              <w:t>ուշում</w:t>
            </w:r>
            <w:proofErr w:type="spellEnd"/>
            <w:r w:rsidRPr="007A509A">
              <w:rPr>
                <w:rFonts w:ascii="GHEA Grapalat" w:hAnsi="GHEA Grapalat"/>
                <w:b/>
                <w:color w:val="002060"/>
                <w:sz w:val="24"/>
                <w:szCs w:val="24"/>
                <w:lang w:val="hy-AM"/>
              </w:rPr>
              <w:t>՝</w:t>
            </w:r>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գոյություն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ունեն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տվյալների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հավաքագրման</w:t>
            </w:r>
            <w:proofErr w:type="spellEnd"/>
            <w:r w:rsidR="003773A8" w:rsidRPr="007A509A">
              <w:rPr>
                <w:rFonts w:ascii="GHEA Grapalat" w:hAnsi="GHEA Grapalat"/>
                <w:color w:val="002060"/>
                <w:sz w:val="24"/>
                <w:szCs w:val="24"/>
              </w:rPr>
              <w:t xml:space="preserve"> և </w:t>
            </w:r>
            <w:proofErr w:type="spellStart"/>
            <w:r w:rsidR="003773A8" w:rsidRPr="007A509A">
              <w:rPr>
                <w:rFonts w:ascii="GHEA Grapalat" w:hAnsi="GHEA Grapalat"/>
                <w:color w:val="002060"/>
                <w:sz w:val="24"/>
                <w:szCs w:val="24"/>
              </w:rPr>
              <w:t>մշտադիտարկման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քանի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մեթոդներ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այդ</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թվում</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մասնակցության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վրա</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հիմնված</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մոտեցումներ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գրառումների</w:t>
            </w:r>
            <w:proofErr w:type="spellEnd"/>
            <w:r w:rsidR="003773A8" w:rsidRPr="007A509A">
              <w:rPr>
                <w:rFonts w:ascii="GHEA Grapalat" w:hAnsi="GHEA Grapalat"/>
                <w:color w:val="002060"/>
                <w:sz w:val="24"/>
                <w:szCs w:val="24"/>
              </w:rPr>
              <w:t xml:space="preserve"> և </w:t>
            </w:r>
            <w:proofErr w:type="spellStart"/>
            <w:r w:rsidR="003773A8" w:rsidRPr="007A509A">
              <w:rPr>
                <w:rFonts w:ascii="GHEA Grapalat" w:hAnsi="GHEA Grapalat"/>
                <w:color w:val="002060"/>
                <w:sz w:val="24"/>
                <w:szCs w:val="24"/>
              </w:rPr>
              <w:t>երկրորդային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տվյալների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վերլուծություն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դիտորդություն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հարցումներ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դաշտային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ուղևորություններ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ֆոկուս-խմբեր</w:t>
            </w:r>
            <w:proofErr w:type="spellEnd"/>
            <w:r w:rsidR="003773A8" w:rsidRPr="007A509A">
              <w:rPr>
                <w:rFonts w:ascii="GHEA Grapalat" w:hAnsi="GHEA Grapalat"/>
                <w:color w:val="002060"/>
                <w:sz w:val="24"/>
                <w:szCs w:val="24"/>
              </w:rPr>
              <w:t xml:space="preserve"> և </w:t>
            </w:r>
            <w:proofErr w:type="spellStart"/>
            <w:r w:rsidR="003773A8" w:rsidRPr="007A509A">
              <w:rPr>
                <w:rFonts w:ascii="GHEA Grapalat" w:hAnsi="GHEA Grapalat"/>
                <w:color w:val="002060"/>
                <w:sz w:val="24"/>
                <w:szCs w:val="24"/>
              </w:rPr>
              <w:t>հարցազրույցներ</w:t>
            </w:r>
            <w:proofErr w:type="spellEnd"/>
            <w:r w:rsidR="003773A8" w:rsidRPr="007A509A">
              <w:rPr>
                <w:rFonts w:ascii="GHEA Grapalat" w:hAnsi="GHEA Grapalat"/>
                <w:color w:val="002060"/>
                <w:sz w:val="24"/>
                <w:szCs w:val="24"/>
              </w:rPr>
              <w:t xml:space="preserve">: </w:t>
            </w:r>
          </w:p>
        </w:tc>
      </w:tr>
      <w:tr w:rsidR="003773A8" w:rsidRPr="007A509A" w14:paraId="1BFE3A87" w14:textId="77777777" w:rsidTr="00EF4A21">
        <w:trPr>
          <w:trHeight w:val="800"/>
        </w:trPr>
        <w:tc>
          <w:tcPr>
            <w:tcW w:w="10080" w:type="dxa"/>
            <w:tcBorders>
              <w:top w:val="nil"/>
              <w:left w:val="nil"/>
              <w:bottom w:val="single" w:sz="8" w:space="0" w:color="auto"/>
              <w:right w:val="nil"/>
            </w:tcBorders>
            <w:tcMar>
              <w:top w:w="0" w:type="dxa"/>
              <w:left w:w="108" w:type="dxa"/>
              <w:bottom w:w="0" w:type="dxa"/>
              <w:right w:w="108" w:type="dxa"/>
            </w:tcMar>
            <w:vAlign w:val="center"/>
            <w:hideMark/>
          </w:tcPr>
          <w:p w14:paraId="18C042BA" w14:textId="77777777" w:rsidR="003773A8" w:rsidRPr="007A509A" w:rsidRDefault="003773A8" w:rsidP="008954FC">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Ի՞նչ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տեղեկատվություն</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անհրաժեշտ</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Ու՞մ</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դա</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անհրաժեշտ</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Ե՞րբ</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դա</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անհրաժեշտ</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Որոշումների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կայացման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ի՞նչ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գործընթացներ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պետք</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հիմնվեն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այդ</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տվյալների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վրա</w:t>
            </w:r>
            <w:proofErr w:type="spellEnd"/>
            <w:r w:rsidRPr="007A509A">
              <w:rPr>
                <w:rFonts w:ascii="GHEA Grapalat" w:hAnsi="GHEA Grapalat"/>
                <w:color w:val="002060"/>
                <w:sz w:val="24"/>
                <w:szCs w:val="24"/>
              </w:rPr>
              <w:t xml:space="preserve">: </w:t>
            </w:r>
          </w:p>
          <w:p w14:paraId="22CC8B06" w14:textId="77777777" w:rsidR="003773A8" w:rsidRPr="00CD4621" w:rsidRDefault="008954FC" w:rsidP="00912C7E">
            <w:pPr>
              <w:spacing w:line="276" w:lineRule="auto"/>
              <w:jc w:val="both"/>
              <w:rPr>
                <w:rFonts w:ascii="GHEA Grapalat" w:hAnsi="GHEA Grapalat"/>
                <w:color w:val="002060"/>
                <w:sz w:val="24"/>
                <w:szCs w:val="24"/>
                <w:lang w:val="hy-AM"/>
              </w:rPr>
            </w:pPr>
            <w:proofErr w:type="spellStart"/>
            <w:r w:rsidRPr="007A509A">
              <w:rPr>
                <w:rFonts w:ascii="GHEA Grapalat" w:hAnsi="GHEA Grapalat"/>
                <w:b/>
                <w:color w:val="002060"/>
                <w:sz w:val="24"/>
                <w:szCs w:val="24"/>
              </w:rPr>
              <w:t>Հ</w:t>
            </w:r>
            <w:r w:rsidR="003773A8" w:rsidRPr="007A509A">
              <w:rPr>
                <w:rFonts w:ascii="GHEA Grapalat" w:hAnsi="GHEA Grapalat"/>
                <w:b/>
                <w:color w:val="002060"/>
                <w:sz w:val="24"/>
                <w:szCs w:val="24"/>
              </w:rPr>
              <w:t>ուշում</w:t>
            </w:r>
            <w:proofErr w:type="spellEnd"/>
            <w:r w:rsidRPr="007A509A">
              <w:rPr>
                <w:rFonts w:ascii="GHEA Grapalat" w:hAnsi="GHEA Grapalat"/>
                <w:b/>
                <w:color w:val="002060"/>
                <w:sz w:val="24"/>
                <w:szCs w:val="24"/>
                <w:lang w:val="hy-AM"/>
              </w:rPr>
              <w:t>՝</w:t>
            </w:r>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առավելագույնս</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օգտագործել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միևնույն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տվյալները</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տարբեր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նպատակների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կամ</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տարբեր</w:t>
            </w:r>
            <w:proofErr w:type="spellEnd"/>
            <w:r w:rsidR="003773A8" w:rsidRPr="007A509A">
              <w:rPr>
                <w:rFonts w:ascii="GHEA Grapalat" w:hAnsi="GHEA Grapalat"/>
                <w:color w:val="002060"/>
                <w:sz w:val="24"/>
                <w:szCs w:val="24"/>
              </w:rPr>
              <w:t xml:space="preserve"> </w:t>
            </w:r>
            <w:r w:rsidR="00912C7E" w:rsidRPr="007A509A">
              <w:rPr>
                <w:rFonts w:ascii="GHEA Grapalat" w:hAnsi="GHEA Grapalat"/>
                <w:color w:val="002060"/>
                <w:sz w:val="24"/>
                <w:szCs w:val="24"/>
                <w:lang w:val="hy-AM"/>
              </w:rPr>
              <w:t>վերահսկող մարմինների</w:t>
            </w:r>
            <w:r w:rsidR="00B46743">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համար</w:t>
            </w:r>
            <w:proofErr w:type="spellEnd"/>
            <w:r w:rsidR="003773A8" w:rsidRPr="007A509A">
              <w:rPr>
                <w:rFonts w:ascii="GHEA Grapalat" w:hAnsi="GHEA Grapalat"/>
                <w:color w:val="002060"/>
                <w:sz w:val="24"/>
                <w:szCs w:val="24"/>
              </w:rPr>
              <w:t xml:space="preserve">, և </w:t>
            </w:r>
            <w:proofErr w:type="spellStart"/>
            <w:r w:rsidR="003773A8" w:rsidRPr="007A509A">
              <w:rPr>
                <w:rFonts w:ascii="GHEA Grapalat" w:hAnsi="GHEA Grapalat"/>
                <w:color w:val="002060"/>
                <w:sz w:val="24"/>
                <w:szCs w:val="24"/>
              </w:rPr>
              <w:t>հավաքագրել</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տվյալներ</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որոնք</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կողմնորոշված</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են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որոշումների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կայացմանը</w:t>
            </w:r>
            <w:proofErr w:type="spellEnd"/>
            <w:r w:rsidR="003773A8" w:rsidRPr="007A509A">
              <w:rPr>
                <w:rFonts w:ascii="GHEA Grapalat" w:hAnsi="GHEA Grapalat"/>
                <w:color w:val="002060"/>
                <w:sz w:val="24"/>
                <w:szCs w:val="24"/>
              </w:rPr>
              <w:t>» (</w:t>
            </w:r>
            <w:r w:rsidR="00912C7E" w:rsidRPr="007A509A">
              <w:rPr>
                <w:rFonts w:ascii="GHEA Grapalat" w:hAnsi="GHEA Grapalat"/>
                <w:color w:val="002060"/>
                <w:sz w:val="24"/>
                <w:szCs w:val="24"/>
                <w:lang w:val="hy-AM"/>
              </w:rPr>
              <w:t>բավարարում են որոշումների կայացման համար անհրաժեշտ տվյալների պահանջը</w:t>
            </w:r>
            <w:r w:rsidR="003773A8" w:rsidRPr="007A509A">
              <w:rPr>
                <w:rFonts w:ascii="GHEA Grapalat" w:hAnsi="GHEA Grapalat"/>
                <w:color w:val="002060"/>
                <w:sz w:val="24"/>
                <w:szCs w:val="24"/>
              </w:rPr>
              <w:t>)</w:t>
            </w:r>
            <w:r w:rsidR="00FA77B6" w:rsidRPr="007A509A">
              <w:rPr>
                <w:rFonts w:ascii="GHEA Grapalat" w:hAnsi="GHEA Grapalat"/>
                <w:color w:val="002060"/>
                <w:sz w:val="24"/>
                <w:szCs w:val="24"/>
                <w:lang w:val="hy-AM"/>
              </w:rPr>
              <w:t>:</w:t>
            </w:r>
          </w:p>
        </w:tc>
      </w:tr>
      <w:tr w:rsidR="003773A8" w:rsidRPr="00085D4F" w14:paraId="6A9C9288" w14:textId="77777777" w:rsidTr="00EF4A21">
        <w:trPr>
          <w:trHeight w:val="800"/>
        </w:trPr>
        <w:tc>
          <w:tcPr>
            <w:tcW w:w="10080" w:type="dxa"/>
            <w:tcBorders>
              <w:top w:val="nil"/>
              <w:left w:val="nil"/>
              <w:bottom w:val="single" w:sz="8" w:space="0" w:color="auto"/>
              <w:right w:val="nil"/>
            </w:tcBorders>
            <w:tcMar>
              <w:top w:w="0" w:type="dxa"/>
              <w:left w:w="108" w:type="dxa"/>
              <w:bottom w:w="0" w:type="dxa"/>
              <w:right w:w="108" w:type="dxa"/>
            </w:tcMar>
            <w:vAlign w:val="center"/>
            <w:hideMark/>
          </w:tcPr>
          <w:p w14:paraId="0317FC40" w14:textId="77777777" w:rsidR="003773A8" w:rsidRPr="007A509A" w:rsidRDefault="003773A8" w:rsidP="008954FC">
            <w:pPr>
              <w:spacing w:line="276" w:lineRule="auto"/>
              <w:jc w:val="both"/>
              <w:rPr>
                <w:rFonts w:ascii="GHEA Grapalat" w:hAnsi="GHEA Grapalat"/>
                <w:color w:val="002060"/>
                <w:sz w:val="24"/>
                <w:szCs w:val="24"/>
                <w:lang w:val="hy-AM"/>
              </w:rPr>
            </w:pPr>
            <w:proofErr w:type="spellStart"/>
            <w:r w:rsidRPr="007A509A">
              <w:rPr>
                <w:rFonts w:ascii="GHEA Grapalat" w:hAnsi="GHEA Grapalat"/>
                <w:color w:val="002060"/>
                <w:sz w:val="24"/>
                <w:szCs w:val="24"/>
              </w:rPr>
              <w:t>Ինչպե՞ս</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տեղեկատվությունը</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պահպանվելու</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կառավարվելու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տարբեր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նպատակների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օրինակ</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միջամտության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կատարողականի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վերլուծություն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ուղղիչ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գործողությունների</w:t>
            </w:r>
            <w:proofErr w:type="spellEnd"/>
            <w:r w:rsidRPr="007A509A">
              <w:rPr>
                <w:rFonts w:ascii="GHEA Grapalat" w:hAnsi="GHEA Grapalat"/>
                <w:color w:val="002060"/>
                <w:sz w:val="24"/>
                <w:szCs w:val="24"/>
              </w:rPr>
              <w:t xml:space="preserve"> </w:t>
            </w:r>
            <w:r w:rsidR="00405F11" w:rsidRPr="007A509A">
              <w:rPr>
                <w:rFonts w:ascii="GHEA Grapalat" w:hAnsi="GHEA Grapalat"/>
                <w:color w:val="002060"/>
                <w:sz w:val="24"/>
                <w:szCs w:val="24"/>
                <w:lang w:val="ru-RU"/>
              </w:rPr>
              <w:t>հետագծելիություն</w:t>
            </w:r>
            <w:r w:rsidR="009F6C78">
              <w:rPr>
                <w:rFonts w:ascii="GHEA Grapalat" w:hAnsi="GHEA Grapalat"/>
                <w:color w:val="002060"/>
                <w:sz w:val="24"/>
                <w:szCs w:val="24"/>
              </w:rPr>
              <w:t>,</w:t>
            </w:r>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հաշվետվողականություն</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գնահատում</w:t>
            </w:r>
            <w:proofErr w:type="spellEnd"/>
            <w:r w:rsidRPr="007A509A">
              <w:rPr>
                <w:rFonts w:ascii="GHEA Grapalat" w:hAnsi="GHEA Grapalat"/>
                <w:color w:val="002060"/>
                <w:sz w:val="24"/>
                <w:szCs w:val="24"/>
              </w:rPr>
              <w:t>)</w:t>
            </w:r>
            <w:r w:rsidR="008954FC" w:rsidRPr="007A509A">
              <w:rPr>
                <w:rFonts w:ascii="GHEA Grapalat" w:hAnsi="GHEA Grapalat"/>
                <w:color w:val="002060"/>
                <w:sz w:val="24"/>
                <w:szCs w:val="24"/>
                <w:lang w:val="hy-AM"/>
              </w:rPr>
              <w:t>:</w:t>
            </w:r>
          </w:p>
          <w:p w14:paraId="4A34E75C" w14:textId="77777777" w:rsidR="003773A8" w:rsidRPr="007A509A" w:rsidRDefault="008954FC" w:rsidP="008954FC">
            <w:pPr>
              <w:spacing w:line="276" w:lineRule="auto"/>
              <w:jc w:val="both"/>
              <w:rPr>
                <w:rFonts w:ascii="GHEA Grapalat" w:hAnsi="GHEA Grapalat"/>
                <w:color w:val="002060"/>
                <w:sz w:val="24"/>
                <w:szCs w:val="24"/>
                <w:lang w:val="hy-AM"/>
              </w:rPr>
            </w:pPr>
            <w:r w:rsidRPr="007A509A">
              <w:rPr>
                <w:rFonts w:ascii="GHEA Grapalat" w:hAnsi="GHEA Grapalat"/>
                <w:b/>
                <w:color w:val="002060"/>
                <w:sz w:val="24"/>
                <w:szCs w:val="24"/>
                <w:lang w:val="hy-AM"/>
              </w:rPr>
              <w:lastRenderedPageBreak/>
              <w:t>Հ</w:t>
            </w:r>
            <w:r w:rsidR="003773A8" w:rsidRPr="007A509A">
              <w:rPr>
                <w:rFonts w:ascii="GHEA Grapalat" w:hAnsi="GHEA Grapalat"/>
                <w:b/>
                <w:color w:val="002060"/>
                <w:sz w:val="24"/>
                <w:szCs w:val="24"/>
                <w:lang w:val="hy-AM"/>
              </w:rPr>
              <w:t>ուշում</w:t>
            </w:r>
            <w:r w:rsidRPr="007A509A">
              <w:rPr>
                <w:rFonts w:ascii="GHEA Grapalat" w:hAnsi="GHEA Grapalat"/>
                <w:b/>
                <w:color w:val="002060"/>
                <w:sz w:val="24"/>
                <w:szCs w:val="24"/>
                <w:lang w:val="hy-AM"/>
              </w:rPr>
              <w:t>՝</w:t>
            </w:r>
            <w:r w:rsidR="003773A8" w:rsidRPr="007A509A">
              <w:rPr>
                <w:rFonts w:ascii="GHEA Grapalat" w:hAnsi="GHEA Grapalat"/>
                <w:color w:val="002060"/>
                <w:sz w:val="24"/>
                <w:szCs w:val="24"/>
                <w:lang w:val="hy-AM"/>
              </w:rPr>
              <w:t xml:space="preserve"> անկախ այն բանից, թե ինչ համակարգ է ընտրվում (թղթային կամ էլեկտրոնային), կարևոր է հիշել, որ տվյալների կառավարման համակարգը պետք է կարգավորված լինի՝ ապահովելու </w:t>
            </w:r>
            <w:r w:rsidR="009F6C78" w:rsidRPr="009F6C78">
              <w:rPr>
                <w:rFonts w:ascii="GHEA Grapalat" w:hAnsi="GHEA Grapalat"/>
                <w:color w:val="002060"/>
                <w:sz w:val="24"/>
                <w:szCs w:val="24"/>
                <w:lang w:val="hy-AM"/>
              </w:rPr>
              <w:t xml:space="preserve">համար </w:t>
            </w:r>
            <w:r w:rsidR="003773A8" w:rsidRPr="007A509A">
              <w:rPr>
                <w:rFonts w:ascii="GHEA Grapalat" w:hAnsi="GHEA Grapalat"/>
                <w:color w:val="002060"/>
                <w:sz w:val="24"/>
                <w:szCs w:val="24"/>
                <w:lang w:val="hy-AM"/>
              </w:rPr>
              <w:t xml:space="preserve">տվյալների հավաքագրման, պահպանման և վերլուծության արդյունավետությունը: </w:t>
            </w:r>
          </w:p>
        </w:tc>
      </w:tr>
      <w:tr w:rsidR="003773A8" w:rsidRPr="00085D4F" w14:paraId="1A0832E7" w14:textId="77777777" w:rsidTr="00EF4A21">
        <w:trPr>
          <w:trHeight w:val="800"/>
        </w:trPr>
        <w:tc>
          <w:tcPr>
            <w:tcW w:w="10080" w:type="dxa"/>
            <w:tcBorders>
              <w:top w:val="nil"/>
              <w:left w:val="nil"/>
              <w:bottom w:val="single" w:sz="8" w:space="0" w:color="auto"/>
              <w:right w:val="nil"/>
            </w:tcBorders>
            <w:tcMar>
              <w:top w:w="0" w:type="dxa"/>
              <w:left w:w="108" w:type="dxa"/>
              <w:bottom w:w="0" w:type="dxa"/>
              <w:right w:w="108" w:type="dxa"/>
            </w:tcMar>
            <w:vAlign w:val="center"/>
            <w:hideMark/>
          </w:tcPr>
          <w:p w14:paraId="13AE61A5" w14:textId="77777777" w:rsidR="003773A8" w:rsidRPr="007A509A" w:rsidRDefault="003773A8" w:rsidP="008954FC">
            <w:pPr>
              <w:spacing w:line="276" w:lineRule="auto"/>
              <w:jc w:val="both"/>
              <w:rPr>
                <w:rFonts w:ascii="GHEA Grapalat" w:hAnsi="GHEA Grapalat"/>
                <w:color w:val="002060"/>
                <w:sz w:val="24"/>
                <w:szCs w:val="24"/>
                <w:lang w:val="hy-AM"/>
              </w:rPr>
            </w:pPr>
            <w:r w:rsidRPr="007A509A">
              <w:rPr>
                <w:rFonts w:ascii="GHEA Grapalat" w:hAnsi="GHEA Grapalat"/>
                <w:color w:val="002060"/>
                <w:sz w:val="24"/>
                <w:szCs w:val="24"/>
                <w:lang w:val="hy-AM"/>
              </w:rPr>
              <w:lastRenderedPageBreak/>
              <w:t xml:space="preserve">Ի՞նչ ռեսուրսներ (մարդկային, տեխնիկական և ֆինանսական) են անհրաժեշտ մշտադիտարկման գործառույթներն ապահովելու համար: Ի՞նչ ծախսեր է ենթադրում տվյալների հավաքագրման գործընթացն ու արդյո՞ք դրանք արդարացված են: </w:t>
            </w:r>
          </w:p>
          <w:p w14:paraId="23E4C28C" w14:textId="77777777" w:rsidR="003773A8" w:rsidRPr="007A509A" w:rsidRDefault="008954FC" w:rsidP="008954FC">
            <w:pPr>
              <w:spacing w:line="276" w:lineRule="auto"/>
              <w:rPr>
                <w:rFonts w:ascii="GHEA Grapalat" w:hAnsi="GHEA Grapalat"/>
                <w:color w:val="002060"/>
                <w:sz w:val="24"/>
                <w:szCs w:val="24"/>
                <w:lang w:val="hy-AM"/>
              </w:rPr>
            </w:pPr>
            <w:r w:rsidRPr="007A509A">
              <w:rPr>
                <w:rFonts w:ascii="GHEA Grapalat" w:hAnsi="GHEA Grapalat"/>
                <w:b/>
                <w:color w:val="002060"/>
                <w:sz w:val="24"/>
                <w:szCs w:val="24"/>
                <w:lang w:val="hy-AM"/>
              </w:rPr>
              <w:t>Հ</w:t>
            </w:r>
            <w:r w:rsidR="003773A8" w:rsidRPr="007A509A">
              <w:rPr>
                <w:rFonts w:ascii="GHEA Grapalat" w:hAnsi="GHEA Grapalat"/>
                <w:b/>
                <w:color w:val="002060"/>
                <w:sz w:val="24"/>
                <w:szCs w:val="24"/>
                <w:lang w:val="hy-AM"/>
              </w:rPr>
              <w:t>ուշում</w:t>
            </w:r>
            <w:r w:rsidRPr="007A509A">
              <w:rPr>
                <w:rFonts w:ascii="GHEA Grapalat" w:hAnsi="GHEA Grapalat"/>
                <w:b/>
                <w:color w:val="002060"/>
                <w:sz w:val="24"/>
                <w:szCs w:val="24"/>
                <w:lang w:val="hy-AM"/>
              </w:rPr>
              <w:t>՝</w:t>
            </w:r>
            <w:r w:rsidR="003773A8" w:rsidRPr="007A509A">
              <w:rPr>
                <w:rFonts w:ascii="GHEA Grapalat" w:hAnsi="GHEA Grapalat"/>
                <w:color w:val="002060"/>
                <w:sz w:val="24"/>
                <w:szCs w:val="24"/>
                <w:lang w:val="hy-AM"/>
              </w:rPr>
              <w:t xml:space="preserve"> մաքսիմալ հնարավոր չափով նվազագույնի հասցնել տվյալների հավաքագրման համար ռեսուրսների օգտագործումը:</w:t>
            </w:r>
            <w:r w:rsidR="003773A8" w:rsidRPr="007A509A">
              <w:rPr>
                <w:color w:val="002060"/>
                <w:sz w:val="24"/>
                <w:szCs w:val="24"/>
                <w:lang w:val="hy-AM"/>
              </w:rPr>
              <w:t> </w:t>
            </w:r>
            <w:r w:rsidR="003773A8" w:rsidRPr="007A509A">
              <w:rPr>
                <w:rFonts w:ascii="GHEA Grapalat" w:hAnsi="GHEA Grapalat"/>
                <w:color w:val="002060"/>
                <w:sz w:val="24"/>
                <w:szCs w:val="24"/>
                <w:lang w:val="hy-AM"/>
              </w:rPr>
              <w:t xml:space="preserve"> </w:t>
            </w:r>
          </w:p>
        </w:tc>
      </w:tr>
    </w:tbl>
    <w:p w14:paraId="47958AAE" w14:textId="77777777" w:rsidR="00DB773E" w:rsidRPr="007A509A" w:rsidRDefault="00DB773E" w:rsidP="003773A8">
      <w:pPr>
        <w:rPr>
          <w:rFonts w:ascii="GHEA Grapalat" w:eastAsia="Times New Roman" w:hAnsi="GHEA Grapalat" w:cs="Times New Roman"/>
          <w:color w:val="70AD47"/>
          <w:sz w:val="24"/>
          <w:szCs w:val="24"/>
          <w:u w:val="single"/>
          <w:lang w:val="hy-AM"/>
        </w:rPr>
      </w:pPr>
    </w:p>
    <w:p w14:paraId="4EF608FB" w14:textId="77777777" w:rsidR="0055581C" w:rsidRDefault="00144028" w:rsidP="00CD4621">
      <w:pPr>
        <w:pStyle w:val="Heading3"/>
        <w:jc w:val="center"/>
        <w:rPr>
          <w:rFonts w:ascii="GHEA Grapalat" w:hAnsi="GHEA Grapalat"/>
          <w:sz w:val="24"/>
          <w:szCs w:val="24"/>
          <w:lang w:val="hy-AM"/>
        </w:rPr>
      </w:pPr>
      <w:bookmarkStart w:id="92" w:name="_Toc61603807"/>
      <w:r w:rsidRPr="00CD4621">
        <w:rPr>
          <w:rFonts w:ascii="GHEA Grapalat" w:hAnsi="GHEA Grapalat"/>
          <w:sz w:val="24"/>
          <w:szCs w:val="24"/>
          <w:lang w:val="hy-AM"/>
        </w:rPr>
        <w:t>6.3</w:t>
      </w:r>
      <w:r w:rsidR="004D179E" w:rsidRPr="00964087">
        <w:rPr>
          <w:rFonts w:ascii="GHEA Grapalat" w:hAnsi="GHEA Grapalat"/>
          <w:sz w:val="24"/>
          <w:szCs w:val="24"/>
          <w:lang w:val="hy-AM"/>
        </w:rPr>
        <w:t>.</w:t>
      </w:r>
      <w:r w:rsidRPr="00CD4621">
        <w:rPr>
          <w:rFonts w:ascii="GHEA Grapalat" w:hAnsi="GHEA Grapalat"/>
          <w:sz w:val="24"/>
          <w:szCs w:val="24"/>
          <w:lang w:val="hy-AM"/>
        </w:rPr>
        <w:t xml:space="preserve"> Գնահատման միջոցառումների նախագծում</w:t>
      </w:r>
      <w:bookmarkEnd w:id="92"/>
    </w:p>
    <w:p w14:paraId="4FC361DF" w14:textId="77777777" w:rsidR="0055581C" w:rsidRPr="00CD4621" w:rsidRDefault="00144028" w:rsidP="00201DC6">
      <w:pPr>
        <w:pStyle w:val="Heading4"/>
        <w:spacing w:before="120"/>
        <w:jc w:val="center"/>
        <w:rPr>
          <w:rFonts w:ascii="GHEA Grapalat" w:hAnsi="GHEA Grapalat"/>
          <w:sz w:val="24"/>
          <w:szCs w:val="24"/>
          <w:lang w:val="hy-AM"/>
        </w:rPr>
      </w:pPr>
      <w:bookmarkStart w:id="93" w:name="_Toc61603808"/>
      <w:r w:rsidRPr="00CD4621">
        <w:rPr>
          <w:rFonts w:ascii="GHEA Grapalat" w:hAnsi="GHEA Grapalat"/>
          <w:sz w:val="24"/>
          <w:szCs w:val="24"/>
          <w:lang w:val="hy-AM"/>
        </w:rPr>
        <w:t>6.3.1</w:t>
      </w:r>
      <w:r w:rsidR="004D179E" w:rsidRPr="004D179E">
        <w:rPr>
          <w:rFonts w:ascii="GHEA Grapalat" w:hAnsi="GHEA Grapalat"/>
          <w:sz w:val="24"/>
          <w:szCs w:val="24"/>
          <w:lang w:val="hy-AM"/>
        </w:rPr>
        <w:t>.</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Ի՞նչ</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է</w:t>
      </w:r>
      <w:r w:rsidRPr="00CD4621">
        <w:rPr>
          <w:rFonts w:ascii="GHEA Grapalat" w:hAnsi="GHEA Grapalat"/>
          <w:sz w:val="24"/>
          <w:szCs w:val="24"/>
          <w:lang w:val="hy-AM"/>
        </w:rPr>
        <w:t xml:space="preserve"> </w:t>
      </w:r>
      <w:r w:rsidR="00F72440" w:rsidRPr="00DB5096">
        <w:rPr>
          <w:rFonts w:ascii="GHEA Grapalat" w:hAnsi="GHEA Grapalat" w:cs="Sylfaen"/>
          <w:sz w:val="24"/>
          <w:szCs w:val="24"/>
          <w:lang w:val="hy-AM"/>
        </w:rPr>
        <w:t>գ</w:t>
      </w:r>
      <w:r w:rsidRPr="00CD4621">
        <w:rPr>
          <w:rFonts w:ascii="GHEA Grapalat" w:hAnsi="GHEA Grapalat" w:cs="Sylfaen"/>
          <w:sz w:val="24"/>
          <w:szCs w:val="24"/>
          <w:lang w:val="hy-AM"/>
        </w:rPr>
        <w:t>նահատումը</w:t>
      </w:r>
      <w:r w:rsidRPr="00CD4621">
        <w:rPr>
          <w:rFonts w:ascii="GHEA Grapalat" w:hAnsi="GHEA Grapalat"/>
          <w:sz w:val="24"/>
          <w:szCs w:val="24"/>
          <w:lang w:val="hy-AM"/>
        </w:rPr>
        <w:t xml:space="preserve"> </w:t>
      </w:r>
      <w:r w:rsidRPr="00CD4621">
        <w:rPr>
          <w:rFonts w:ascii="GHEA Grapalat" w:hAnsi="GHEA Grapalat" w:cs="Sylfaen"/>
          <w:sz w:val="24"/>
          <w:szCs w:val="24"/>
          <w:lang w:val="hy-AM"/>
        </w:rPr>
        <w:t>և</w:t>
      </w:r>
      <w:r w:rsidRPr="00CD4621">
        <w:rPr>
          <w:rFonts w:ascii="GHEA Grapalat" w:hAnsi="GHEA Grapalat"/>
          <w:sz w:val="24"/>
          <w:szCs w:val="24"/>
          <w:lang w:val="hy-AM"/>
        </w:rPr>
        <w:t xml:space="preserve"> </w:t>
      </w:r>
      <w:r w:rsidRPr="00CD4621">
        <w:rPr>
          <w:rFonts w:ascii="GHEA Grapalat" w:hAnsi="GHEA Grapalat" w:cs="Sylfaen"/>
          <w:sz w:val="24"/>
          <w:szCs w:val="24"/>
          <w:lang w:val="hy-AM"/>
        </w:rPr>
        <w:t>ի՞նչ</w:t>
      </w:r>
      <w:r w:rsidR="00AC1ECC" w:rsidRPr="00DB5096">
        <w:rPr>
          <w:rFonts w:ascii="GHEA Grapalat" w:hAnsi="GHEA Grapalat" w:cs="Sylfaen"/>
          <w:sz w:val="24"/>
          <w:szCs w:val="24"/>
          <w:lang w:val="hy-AM"/>
        </w:rPr>
        <w:t>ն</w:t>
      </w:r>
      <w:r w:rsidR="00AC1ECC" w:rsidRPr="00B4065C">
        <w:rPr>
          <w:rFonts w:ascii="GHEA Grapalat" w:hAnsi="GHEA Grapalat" w:cs="Sylfaen"/>
          <w:sz w:val="24"/>
          <w:szCs w:val="24"/>
          <w:lang w:val="hy-AM"/>
        </w:rPr>
        <w:t xml:space="preserve"> </w:t>
      </w:r>
      <w:r w:rsidR="00AC1ECC" w:rsidRPr="006B41D8">
        <w:rPr>
          <w:rFonts w:ascii="GHEA Grapalat" w:hAnsi="GHEA Grapalat" w:cs="Sylfaen"/>
          <w:sz w:val="24"/>
          <w:szCs w:val="24"/>
          <w:lang w:val="hy-AM"/>
        </w:rPr>
        <w:t>է</w:t>
      </w:r>
      <w:r w:rsidR="00AC1ECC" w:rsidRPr="00835096">
        <w:rPr>
          <w:rFonts w:ascii="GHEA Grapalat" w:hAnsi="GHEA Grapalat" w:cs="Sylfaen"/>
          <w:sz w:val="24"/>
          <w:szCs w:val="24"/>
          <w:lang w:val="hy-AM"/>
        </w:rPr>
        <w:t xml:space="preserve"> պետք</w:t>
      </w:r>
      <w:r w:rsidRPr="00CD4621">
        <w:rPr>
          <w:rFonts w:ascii="GHEA Grapalat" w:hAnsi="GHEA Grapalat"/>
          <w:sz w:val="24"/>
          <w:szCs w:val="24"/>
          <w:lang w:val="hy-AM"/>
        </w:rPr>
        <w:t xml:space="preserve"> </w:t>
      </w:r>
      <w:r w:rsidR="00F72440" w:rsidRPr="00DB5096">
        <w:rPr>
          <w:rFonts w:ascii="GHEA Grapalat" w:hAnsi="GHEA Grapalat" w:cs="Sylfaen"/>
          <w:sz w:val="24"/>
          <w:szCs w:val="24"/>
          <w:lang w:val="hy-AM"/>
        </w:rPr>
        <w:t>գ</w:t>
      </w:r>
      <w:r w:rsidRPr="00CD4621">
        <w:rPr>
          <w:rFonts w:ascii="GHEA Grapalat" w:hAnsi="GHEA Grapalat" w:cs="Sylfaen"/>
          <w:sz w:val="24"/>
          <w:szCs w:val="24"/>
          <w:lang w:val="hy-AM"/>
        </w:rPr>
        <w:t>նահատել</w:t>
      </w:r>
      <w:bookmarkEnd w:id="93"/>
    </w:p>
    <w:p w14:paraId="158E75F1" w14:textId="77777777" w:rsidR="00A46892" w:rsidRPr="00CD4621" w:rsidRDefault="00A46892" w:rsidP="00A46892">
      <w:pPr>
        <w:pStyle w:val="Heading3"/>
        <w:jc w:val="center"/>
        <w:rPr>
          <w:rFonts w:ascii="GHEA Grapalat" w:hAnsi="GHEA Grapalat"/>
          <w:lang w:val="hy-AM"/>
        </w:rPr>
      </w:pPr>
    </w:p>
    <w:tbl>
      <w:tblPr>
        <w:tblW w:w="0" w:type="auto"/>
        <w:tblInd w:w="770" w:type="dxa"/>
        <w:tblCellMar>
          <w:left w:w="0" w:type="dxa"/>
          <w:right w:w="0" w:type="dxa"/>
        </w:tblCellMar>
        <w:tblLook w:val="04A0" w:firstRow="1" w:lastRow="0" w:firstColumn="1" w:lastColumn="0" w:noHBand="0" w:noVBand="1"/>
      </w:tblPr>
      <w:tblGrid>
        <w:gridCol w:w="10030"/>
      </w:tblGrid>
      <w:tr w:rsidR="003773A8" w:rsidRPr="004D179E" w14:paraId="1E80AE6D" w14:textId="77777777" w:rsidTr="00851E26">
        <w:trPr>
          <w:trHeight w:val="422"/>
        </w:trPr>
        <w:tc>
          <w:tcPr>
            <w:tcW w:w="10138"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154F4E6F" w14:textId="77777777" w:rsidR="003773A8" w:rsidRPr="004D179E" w:rsidRDefault="003773A8">
            <w:pPr>
              <w:spacing w:line="276" w:lineRule="auto"/>
              <w:jc w:val="center"/>
              <w:rPr>
                <w:rFonts w:ascii="GHEA Grapalat" w:hAnsi="GHEA Grapalat"/>
                <w:color w:val="000000"/>
                <w:sz w:val="24"/>
                <w:szCs w:val="24"/>
                <w:lang w:val="hy-AM"/>
              </w:rPr>
            </w:pPr>
            <w:r w:rsidRPr="004D179E">
              <w:rPr>
                <w:rFonts w:ascii="GHEA Grapalat" w:hAnsi="GHEA Grapalat"/>
                <w:b/>
                <w:bCs/>
                <w:color w:val="FFFFFF" w:themeColor="background1"/>
                <w:sz w:val="24"/>
                <w:szCs w:val="24"/>
                <w:lang w:val="hy-AM"/>
              </w:rPr>
              <w:t>«Գնահատում» հասկացության սահմանումը</w:t>
            </w:r>
          </w:p>
        </w:tc>
      </w:tr>
      <w:tr w:rsidR="003773A8" w:rsidRPr="00964087" w14:paraId="0A454402" w14:textId="77777777" w:rsidTr="00851E26">
        <w:trPr>
          <w:trHeight w:val="782"/>
        </w:trPr>
        <w:tc>
          <w:tcPr>
            <w:tcW w:w="10138" w:type="dxa"/>
            <w:tcBorders>
              <w:top w:val="nil"/>
              <w:left w:val="nil"/>
              <w:bottom w:val="single" w:sz="8" w:space="0" w:color="auto"/>
              <w:right w:val="nil"/>
            </w:tcBorders>
            <w:tcMar>
              <w:top w:w="0" w:type="dxa"/>
              <w:left w:w="108" w:type="dxa"/>
              <w:bottom w:w="0" w:type="dxa"/>
              <w:right w:w="108" w:type="dxa"/>
            </w:tcMar>
            <w:vAlign w:val="center"/>
            <w:hideMark/>
          </w:tcPr>
          <w:p w14:paraId="49B0449E" w14:textId="77777777" w:rsidR="003773A8" w:rsidRPr="007A509A" w:rsidRDefault="003773A8" w:rsidP="00337E1A">
            <w:pPr>
              <w:spacing w:line="276" w:lineRule="auto"/>
              <w:jc w:val="center"/>
              <w:rPr>
                <w:rFonts w:ascii="GHEA Grapalat" w:hAnsi="GHEA Grapalat"/>
                <w:sz w:val="24"/>
                <w:szCs w:val="24"/>
                <w:lang w:val="hy-AM"/>
              </w:rPr>
            </w:pPr>
            <w:r w:rsidRPr="004D179E">
              <w:rPr>
                <w:rFonts w:ascii="GHEA Grapalat" w:hAnsi="GHEA Grapalat"/>
                <w:color w:val="002060"/>
                <w:sz w:val="24"/>
                <w:szCs w:val="24"/>
                <w:lang w:val="hy-AM"/>
              </w:rPr>
              <w:t xml:space="preserve">Տվյալների վրա հիմնված դատողություն, թե որքանով է գոյություն ունեցող </w:t>
            </w:r>
            <w:r w:rsidR="004C0FF2" w:rsidRPr="004D179E">
              <w:rPr>
                <w:rFonts w:ascii="GHEA Grapalat" w:hAnsi="GHEA Grapalat"/>
                <w:color w:val="002060"/>
                <w:sz w:val="24"/>
                <w:szCs w:val="24"/>
                <w:lang w:val="hy-AM"/>
              </w:rPr>
              <w:t>միջամտությունն</w:t>
            </w:r>
            <w:r w:rsidRPr="004D179E">
              <w:rPr>
                <w:rFonts w:ascii="GHEA Grapalat" w:hAnsi="GHEA Grapalat"/>
                <w:color w:val="002060"/>
                <w:sz w:val="24"/>
                <w:szCs w:val="24"/>
                <w:lang w:val="hy-AM"/>
              </w:rPr>
              <w:t xml:space="preserve"> արդյու</w:t>
            </w:r>
            <w:r w:rsidRPr="00964087">
              <w:rPr>
                <w:rFonts w:ascii="GHEA Grapalat" w:hAnsi="GHEA Grapalat"/>
                <w:color w:val="002060"/>
                <w:sz w:val="24"/>
                <w:szCs w:val="24"/>
                <w:lang w:val="hy-AM"/>
              </w:rPr>
              <w:t>նավետ, արդիական և համապատասխան</w:t>
            </w:r>
            <w:r w:rsidR="00337E1A" w:rsidRPr="007A509A">
              <w:rPr>
                <w:rFonts w:ascii="GHEA Grapalat" w:hAnsi="GHEA Grapalat"/>
                <w:color w:val="002060"/>
                <w:sz w:val="24"/>
                <w:szCs w:val="24"/>
                <w:lang w:val="hy-AM"/>
              </w:rPr>
              <w:t>:</w:t>
            </w:r>
          </w:p>
        </w:tc>
      </w:tr>
    </w:tbl>
    <w:p w14:paraId="1E4EB5B4" w14:textId="77777777" w:rsidR="003773A8" w:rsidRPr="00964087" w:rsidRDefault="003773A8" w:rsidP="00851E26">
      <w:pPr>
        <w:tabs>
          <w:tab w:val="left" w:pos="9900"/>
        </w:tabs>
        <w:spacing w:before="240" w:line="276" w:lineRule="auto"/>
        <w:ind w:firstLine="720"/>
        <w:jc w:val="both"/>
        <w:rPr>
          <w:rFonts w:ascii="GHEA Grapalat" w:hAnsi="GHEA Grapalat"/>
          <w:color w:val="C00000"/>
          <w:sz w:val="24"/>
          <w:szCs w:val="24"/>
          <w:lang w:val="hy-AM"/>
        </w:rPr>
      </w:pPr>
      <w:r w:rsidRPr="00964087">
        <w:rPr>
          <w:rFonts w:ascii="GHEA Grapalat" w:hAnsi="GHEA Grapalat"/>
          <w:sz w:val="24"/>
          <w:szCs w:val="24"/>
          <w:lang w:val="hy-AM"/>
        </w:rPr>
        <w:t xml:space="preserve">Գնահատման ժամանակ դիտարկվում է, թե </w:t>
      </w:r>
      <w:r w:rsidRPr="00964087">
        <w:rPr>
          <w:rFonts w:ascii="GHEA Grapalat" w:hAnsi="GHEA Grapalat"/>
          <w:b/>
          <w:bCs/>
          <w:sz w:val="24"/>
          <w:szCs w:val="24"/>
          <w:lang w:val="hy-AM"/>
        </w:rPr>
        <w:t>«</w:t>
      </w:r>
      <w:r w:rsidR="00A0457F" w:rsidRPr="007A509A">
        <w:rPr>
          <w:rFonts w:ascii="GHEA Grapalat" w:hAnsi="GHEA Grapalat"/>
          <w:b/>
          <w:bCs/>
          <w:sz w:val="24"/>
          <w:szCs w:val="24"/>
          <w:lang w:val="hy-AM"/>
        </w:rPr>
        <w:t>ա</w:t>
      </w:r>
      <w:r w:rsidRPr="00964087">
        <w:rPr>
          <w:rFonts w:ascii="GHEA Grapalat" w:hAnsi="GHEA Grapalat"/>
          <w:b/>
          <w:bCs/>
          <w:sz w:val="24"/>
          <w:szCs w:val="24"/>
          <w:lang w:val="hy-AM"/>
        </w:rPr>
        <w:t>րդյո՞ք»</w:t>
      </w:r>
      <w:r w:rsidRPr="00964087">
        <w:rPr>
          <w:rFonts w:ascii="GHEA Grapalat" w:hAnsi="GHEA Grapalat"/>
          <w:sz w:val="24"/>
          <w:szCs w:val="24"/>
          <w:lang w:val="hy-AM"/>
        </w:rPr>
        <w:t xml:space="preserve"> </w:t>
      </w:r>
      <w:r w:rsidR="00F346EE" w:rsidRPr="007A509A">
        <w:rPr>
          <w:rFonts w:ascii="GHEA Grapalat" w:hAnsi="GHEA Grapalat"/>
          <w:sz w:val="24"/>
          <w:szCs w:val="24"/>
          <w:lang w:val="hy-AM"/>
        </w:rPr>
        <w:t>կարգավորիչ</w:t>
      </w:r>
      <w:r w:rsidRPr="00964087">
        <w:rPr>
          <w:rFonts w:ascii="GHEA Grapalat" w:hAnsi="GHEA Grapalat"/>
          <w:sz w:val="24"/>
          <w:szCs w:val="24"/>
          <w:lang w:val="hy-AM"/>
        </w:rPr>
        <w:t xml:space="preserve"> միջամտությունն արդյունավետ է եղել </w:t>
      </w:r>
      <w:r w:rsidR="00144028" w:rsidRPr="00964087">
        <w:rPr>
          <w:rFonts w:ascii="GHEA Grapalat" w:hAnsi="GHEA Grapalat"/>
          <w:sz w:val="24"/>
          <w:szCs w:val="24"/>
          <w:lang w:val="hy-AM"/>
        </w:rPr>
        <w:t>իր առջև</w:t>
      </w:r>
      <w:r w:rsidRPr="00964087">
        <w:rPr>
          <w:rFonts w:ascii="GHEA Grapalat" w:hAnsi="GHEA Grapalat"/>
          <w:color w:val="C00000"/>
          <w:sz w:val="24"/>
          <w:szCs w:val="24"/>
          <w:lang w:val="hy-AM"/>
        </w:rPr>
        <w:t xml:space="preserve"> </w:t>
      </w:r>
      <w:r w:rsidR="00A0457F" w:rsidRPr="007A509A">
        <w:rPr>
          <w:rFonts w:ascii="GHEA Grapalat" w:hAnsi="GHEA Grapalat"/>
          <w:sz w:val="24"/>
          <w:szCs w:val="24"/>
          <w:lang w:val="hy-AM"/>
        </w:rPr>
        <w:t>դր</w:t>
      </w:r>
      <w:r w:rsidR="00A0457F" w:rsidRPr="00964087">
        <w:rPr>
          <w:rFonts w:ascii="GHEA Grapalat" w:hAnsi="GHEA Grapalat"/>
          <w:sz w:val="24"/>
          <w:szCs w:val="24"/>
          <w:lang w:val="hy-AM"/>
        </w:rPr>
        <w:t xml:space="preserve">ված </w:t>
      </w:r>
      <w:r w:rsidRPr="00964087">
        <w:rPr>
          <w:rFonts w:ascii="GHEA Grapalat" w:hAnsi="GHEA Grapalat"/>
          <w:sz w:val="24"/>
          <w:szCs w:val="24"/>
          <w:lang w:val="hy-AM"/>
        </w:rPr>
        <w:t xml:space="preserve">նպատակների իրականացման </w:t>
      </w:r>
      <w:r w:rsidR="009526D0" w:rsidRPr="007A509A">
        <w:rPr>
          <w:rFonts w:ascii="GHEA Grapalat" w:hAnsi="GHEA Grapalat"/>
          <w:sz w:val="24"/>
          <w:szCs w:val="24"/>
          <w:lang w:val="hy-AM"/>
        </w:rPr>
        <w:t>տեսանկյունից</w:t>
      </w:r>
      <w:r w:rsidRPr="00964087">
        <w:rPr>
          <w:rFonts w:ascii="GHEA Grapalat" w:hAnsi="GHEA Grapalat"/>
          <w:sz w:val="24"/>
          <w:szCs w:val="24"/>
          <w:lang w:val="hy-AM"/>
        </w:rPr>
        <w:t xml:space="preserve">, և </w:t>
      </w:r>
      <w:r w:rsidR="00A0457F" w:rsidRPr="00964087">
        <w:rPr>
          <w:rFonts w:ascii="GHEA Grapalat" w:hAnsi="GHEA Grapalat"/>
          <w:b/>
          <w:bCs/>
          <w:sz w:val="24"/>
          <w:szCs w:val="24"/>
          <w:lang w:val="hy-AM"/>
        </w:rPr>
        <w:t>«</w:t>
      </w:r>
      <w:r w:rsidR="00A0457F" w:rsidRPr="007A509A">
        <w:rPr>
          <w:rFonts w:ascii="GHEA Grapalat" w:hAnsi="GHEA Grapalat"/>
          <w:b/>
          <w:bCs/>
          <w:sz w:val="24"/>
          <w:szCs w:val="24"/>
          <w:lang w:val="hy-AM"/>
        </w:rPr>
        <w:t>ա</w:t>
      </w:r>
      <w:r w:rsidR="00A0457F" w:rsidRPr="00964087">
        <w:rPr>
          <w:rFonts w:ascii="GHEA Grapalat" w:hAnsi="GHEA Grapalat"/>
          <w:b/>
          <w:bCs/>
          <w:sz w:val="24"/>
          <w:szCs w:val="24"/>
          <w:lang w:val="hy-AM"/>
        </w:rPr>
        <w:t>րդյո՞ք»</w:t>
      </w:r>
      <w:r w:rsidR="00A0457F" w:rsidRPr="00964087">
        <w:rPr>
          <w:rFonts w:ascii="GHEA Grapalat" w:hAnsi="GHEA Grapalat"/>
          <w:sz w:val="24"/>
          <w:szCs w:val="24"/>
          <w:lang w:val="hy-AM"/>
        </w:rPr>
        <w:t xml:space="preserve"> </w:t>
      </w:r>
      <w:r w:rsidRPr="00964087">
        <w:rPr>
          <w:rFonts w:ascii="GHEA Grapalat" w:hAnsi="GHEA Grapalat"/>
          <w:sz w:val="24"/>
          <w:szCs w:val="24"/>
          <w:lang w:val="hy-AM"/>
        </w:rPr>
        <w:t>սահմանված նպատակներն իրականացվել են ծախս-</w:t>
      </w:r>
      <w:r w:rsidR="006E3234" w:rsidRPr="00964087">
        <w:rPr>
          <w:rFonts w:ascii="GHEA Grapalat" w:hAnsi="GHEA Grapalat"/>
          <w:sz w:val="24"/>
          <w:szCs w:val="24"/>
          <w:lang w:val="hy-AM"/>
        </w:rPr>
        <w:t>խնայող եղանակով</w:t>
      </w:r>
      <w:r w:rsidRPr="00964087">
        <w:rPr>
          <w:rFonts w:ascii="GHEA Grapalat" w:hAnsi="GHEA Grapalat"/>
          <w:sz w:val="24"/>
          <w:szCs w:val="24"/>
          <w:lang w:val="hy-AM"/>
        </w:rPr>
        <w:t xml:space="preserve"> </w:t>
      </w:r>
      <w:r w:rsidR="00144028" w:rsidRPr="00964087">
        <w:rPr>
          <w:rFonts w:ascii="GHEA Grapalat" w:hAnsi="GHEA Grapalat"/>
          <w:sz w:val="24"/>
          <w:szCs w:val="24"/>
          <w:lang w:val="hy-AM"/>
        </w:rPr>
        <w:t>(այսինքն՝ նվազագույն ծախսերով):</w:t>
      </w:r>
      <w:r w:rsidRPr="00964087">
        <w:rPr>
          <w:rFonts w:ascii="GHEA Grapalat" w:hAnsi="GHEA Grapalat"/>
          <w:color w:val="C00000"/>
          <w:sz w:val="24"/>
          <w:szCs w:val="24"/>
          <w:lang w:val="hy-AM"/>
        </w:rPr>
        <w:t xml:space="preserve"> </w:t>
      </w:r>
    </w:p>
    <w:p w14:paraId="4C9D7DFA" w14:textId="77777777" w:rsidR="00337E1A" w:rsidRPr="00964087" w:rsidRDefault="003773A8" w:rsidP="00851E26">
      <w:pPr>
        <w:spacing w:line="276" w:lineRule="auto"/>
        <w:ind w:firstLine="720"/>
        <w:jc w:val="both"/>
        <w:rPr>
          <w:rFonts w:ascii="GHEA Grapalat" w:hAnsi="GHEA Grapalat"/>
          <w:sz w:val="24"/>
          <w:szCs w:val="24"/>
          <w:lang w:val="hy-AM"/>
        </w:rPr>
      </w:pPr>
      <w:r w:rsidRPr="00964087">
        <w:rPr>
          <w:rFonts w:ascii="GHEA Grapalat" w:hAnsi="GHEA Grapalat"/>
          <w:sz w:val="24"/>
          <w:szCs w:val="24"/>
          <w:lang w:val="hy-AM"/>
        </w:rPr>
        <w:t>Գնահատ</w:t>
      </w:r>
      <w:r w:rsidR="00F346EE" w:rsidRPr="007A509A">
        <w:rPr>
          <w:rFonts w:ascii="GHEA Grapalat" w:hAnsi="GHEA Grapalat"/>
          <w:sz w:val="24"/>
          <w:szCs w:val="24"/>
          <w:lang w:val="hy-AM"/>
        </w:rPr>
        <w:t>ման</w:t>
      </w:r>
      <w:r w:rsidRPr="00964087">
        <w:rPr>
          <w:rFonts w:ascii="GHEA Grapalat" w:hAnsi="GHEA Grapalat"/>
          <w:sz w:val="24"/>
          <w:szCs w:val="24"/>
          <w:lang w:val="hy-AM"/>
        </w:rPr>
        <w:t xml:space="preserve"> ժամանակ փաստերի </w:t>
      </w:r>
      <w:r w:rsidR="00F346EE" w:rsidRPr="007A509A">
        <w:rPr>
          <w:rFonts w:ascii="GHEA Grapalat" w:hAnsi="GHEA Grapalat"/>
          <w:sz w:val="24"/>
          <w:szCs w:val="24"/>
          <w:lang w:val="hy-AM"/>
        </w:rPr>
        <w:t>օգտագործման</w:t>
      </w:r>
      <w:r w:rsidRPr="00964087">
        <w:rPr>
          <w:rFonts w:ascii="GHEA Grapalat" w:hAnsi="GHEA Grapalat"/>
          <w:sz w:val="24"/>
          <w:szCs w:val="24"/>
          <w:lang w:val="hy-AM"/>
        </w:rPr>
        <w:t xml:space="preserve"> միջոցով</w:t>
      </w:r>
      <w:r w:rsidRPr="00964087">
        <w:rPr>
          <w:sz w:val="24"/>
          <w:szCs w:val="24"/>
          <w:lang w:val="hy-AM"/>
        </w:rPr>
        <w:t> </w:t>
      </w:r>
      <w:r w:rsidRPr="00964087">
        <w:rPr>
          <w:rFonts w:ascii="GHEA Grapalat" w:hAnsi="GHEA Grapalat"/>
          <w:sz w:val="24"/>
          <w:szCs w:val="24"/>
          <w:lang w:val="hy-AM"/>
        </w:rPr>
        <w:t xml:space="preserve">գնահատվում է, թե որքա՞ն լավ է իրականացվել </w:t>
      </w:r>
      <w:r w:rsidRPr="007A509A">
        <w:rPr>
          <w:rFonts w:ascii="GHEA Grapalat" w:hAnsi="GHEA Grapalat"/>
          <w:sz w:val="24"/>
          <w:szCs w:val="24"/>
          <w:lang w:val="hy-AM"/>
        </w:rPr>
        <w:t>(</w:t>
      </w:r>
      <w:r w:rsidRPr="00964087">
        <w:rPr>
          <w:rFonts w:ascii="GHEA Grapalat" w:hAnsi="GHEA Grapalat"/>
          <w:sz w:val="24"/>
          <w:szCs w:val="24"/>
          <w:lang w:val="hy-AM"/>
        </w:rPr>
        <w:t>կամ աշխատում</w:t>
      </w:r>
      <w:r w:rsidRPr="007A509A">
        <w:rPr>
          <w:rFonts w:ascii="GHEA Grapalat" w:hAnsi="GHEA Grapalat"/>
          <w:sz w:val="24"/>
          <w:szCs w:val="24"/>
          <w:lang w:val="hy-AM"/>
        </w:rPr>
        <w:t xml:space="preserve">) </w:t>
      </w:r>
      <w:r w:rsidR="00F346EE" w:rsidRPr="007A509A">
        <w:rPr>
          <w:rFonts w:ascii="GHEA Grapalat" w:hAnsi="GHEA Grapalat"/>
          <w:sz w:val="24"/>
          <w:szCs w:val="24"/>
          <w:lang w:val="hy-AM"/>
        </w:rPr>
        <w:t>կարգավորիչ</w:t>
      </w:r>
      <w:r w:rsidRPr="00964087">
        <w:rPr>
          <w:rFonts w:ascii="GHEA Grapalat" w:hAnsi="GHEA Grapalat"/>
          <w:sz w:val="24"/>
          <w:szCs w:val="24"/>
          <w:lang w:val="hy-AM"/>
        </w:rPr>
        <w:t xml:space="preserve"> միջամտությունը՝ հիմք ընդունելով ԿԱԳ վերլուծության շրջանակներում ավելի վաղ արված կանխատեսումները: Գնահատ</w:t>
      </w:r>
      <w:r w:rsidR="00F346EE" w:rsidRPr="007A509A">
        <w:rPr>
          <w:rFonts w:ascii="GHEA Grapalat" w:hAnsi="GHEA Grapalat"/>
          <w:sz w:val="24"/>
          <w:szCs w:val="24"/>
          <w:lang w:val="hy-AM"/>
        </w:rPr>
        <w:t>ման</w:t>
      </w:r>
      <w:r w:rsidRPr="00964087">
        <w:rPr>
          <w:rFonts w:ascii="GHEA Grapalat" w:hAnsi="GHEA Grapalat"/>
          <w:sz w:val="24"/>
          <w:szCs w:val="24"/>
          <w:lang w:val="hy-AM"/>
        </w:rPr>
        <w:t xml:space="preserve"> գործընթացը դուրս է գալիս «ի՞նչ է տեղի ունեցել» դիտարկումից. այն դիտարկում է, թե </w:t>
      </w:r>
      <w:r w:rsidRPr="00964087">
        <w:rPr>
          <w:rFonts w:ascii="GHEA Grapalat" w:hAnsi="GHEA Grapalat"/>
          <w:b/>
          <w:bCs/>
          <w:sz w:val="24"/>
          <w:szCs w:val="24"/>
          <w:lang w:val="hy-AM"/>
        </w:rPr>
        <w:t>«ինչու՞»</w:t>
      </w:r>
      <w:r w:rsidRPr="00964087">
        <w:rPr>
          <w:rFonts w:ascii="GHEA Grapalat" w:hAnsi="GHEA Grapalat"/>
          <w:sz w:val="24"/>
          <w:szCs w:val="24"/>
          <w:lang w:val="hy-AM"/>
        </w:rPr>
        <w:t xml:space="preserve"> է ինչ որ բան տեղի ունեցել </w:t>
      </w:r>
      <w:r w:rsidRPr="007A509A">
        <w:rPr>
          <w:rFonts w:ascii="GHEA Grapalat" w:hAnsi="GHEA Grapalat"/>
          <w:sz w:val="24"/>
          <w:szCs w:val="24"/>
          <w:lang w:val="hy-AM"/>
        </w:rPr>
        <w:t>(</w:t>
      </w:r>
      <w:r w:rsidRPr="00964087">
        <w:rPr>
          <w:rFonts w:ascii="GHEA Grapalat" w:hAnsi="GHEA Grapalat"/>
          <w:sz w:val="24"/>
          <w:szCs w:val="24"/>
          <w:lang w:val="hy-AM"/>
        </w:rPr>
        <w:t>ու ինչպիսի՞ կապեր, եթե այդպիսիք կան, կարող են ստեղծվել</w:t>
      </w:r>
      <w:r w:rsidR="006E0922" w:rsidRPr="007A509A">
        <w:rPr>
          <w:rFonts w:ascii="GHEA Grapalat" w:hAnsi="GHEA Grapalat"/>
          <w:sz w:val="24"/>
          <w:szCs w:val="24"/>
          <w:lang w:val="hy-AM"/>
        </w:rPr>
        <w:t>՝</w:t>
      </w:r>
      <w:r w:rsidRPr="00964087">
        <w:rPr>
          <w:rFonts w:ascii="GHEA Grapalat" w:hAnsi="GHEA Grapalat"/>
          <w:sz w:val="24"/>
          <w:szCs w:val="24"/>
          <w:lang w:val="hy-AM"/>
        </w:rPr>
        <w:t xml:space="preserve"> </w:t>
      </w:r>
      <w:r w:rsidR="006E0922" w:rsidRPr="007A509A">
        <w:rPr>
          <w:rFonts w:ascii="GHEA Grapalat" w:hAnsi="GHEA Grapalat"/>
          <w:sz w:val="24"/>
          <w:szCs w:val="24"/>
          <w:lang w:val="hy-AM"/>
        </w:rPr>
        <w:t xml:space="preserve">պայմանավորված </w:t>
      </w:r>
      <w:r w:rsidR="00F346EE" w:rsidRPr="007A509A">
        <w:rPr>
          <w:rFonts w:ascii="GHEA Grapalat" w:hAnsi="GHEA Grapalat"/>
          <w:sz w:val="24"/>
          <w:szCs w:val="24"/>
          <w:lang w:val="hy-AM"/>
        </w:rPr>
        <w:t>կարգավորիչ</w:t>
      </w:r>
      <w:r w:rsidRPr="00964087">
        <w:rPr>
          <w:rFonts w:ascii="GHEA Grapalat" w:hAnsi="GHEA Grapalat"/>
          <w:sz w:val="24"/>
          <w:szCs w:val="24"/>
          <w:lang w:val="hy-AM"/>
        </w:rPr>
        <w:t xml:space="preserve"> միջամտությա</w:t>
      </w:r>
      <w:r w:rsidR="006E0922" w:rsidRPr="007A509A">
        <w:rPr>
          <w:rFonts w:ascii="GHEA Grapalat" w:hAnsi="GHEA Grapalat"/>
          <w:sz w:val="24"/>
          <w:szCs w:val="24"/>
          <w:lang w:val="hy-AM"/>
        </w:rPr>
        <w:t>մբ</w:t>
      </w:r>
      <w:r w:rsidRPr="007A509A">
        <w:rPr>
          <w:rFonts w:ascii="GHEA Grapalat" w:hAnsi="GHEA Grapalat"/>
          <w:sz w:val="24"/>
          <w:szCs w:val="24"/>
          <w:lang w:val="hy-AM"/>
        </w:rPr>
        <w:t>)</w:t>
      </w:r>
      <w:r w:rsidRPr="00964087">
        <w:rPr>
          <w:rFonts w:ascii="GHEA Grapalat" w:hAnsi="GHEA Grapalat"/>
          <w:sz w:val="24"/>
          <w:szCs w:val="24"/>
          <w:lang w:val="hy-AM"/>
        </w:rPr>
        <w:t xml:space="preserve">, և, եթե հնարավոր է, </w:t>
      </w:r>
      <w:r w:rsidR="00144028" w:rsidRPr="00964087">
        <w:rPr>
          <w:rFonts w:ascii="GHEA Grapalat" w:hAnsi="GHEA Grapalat"/>
          <w:b/>
          <w:bCs/>
          <w:sz w:val="24"/>
          <w:szCs w:val="24"/>
          <w:lang w:val="hy-AM"/>
        </w:rPr>
        <w:t>«որքա՞ն</w:t>
      </w:r>
      <w:r w:rsidR="00144028" w:rsidRPr="00CD4621">
        <w:rPr>
          <w:rFonts w:ascii="GHEA Grapalat" w:hAnsi="GHEA Grapalat"/>
          <w:b/>
          <w:bCs/>
          <w:sz w:val="24"/>
          <w:szCs w:val="24"/>
          <w:lang w:val="hy-AM"/>
        </w:rPr>
        <w:t>ով</w:t>
      </w:r>
      <w:r w:rsidR="00144028" w:rsidRPr="00964087">
        <w:rPr>
          <w:rFonts w:ascii="GHEA Grapalat" w:hAnsi="GHEA Grapalat"/>
          <w:b/>
          <w:bCs/>
          <w:sz w:val="24"/>
          <w:szCs w:val="24"/>
          <w:lang w:val="hy-AM"/>
        </w:rPr>
        <w:t>»</w:t>
      </w:r>
      <w:r w:rsidR="00144028" w:rsidRPr="00964087">
        <w:rPr>
          <w:rFonts w:ascii="GHEA Grapalat" w:hAnsi="GHEA Grapalat"/>
          <w:sz w:val="24"/>
          <w:szCs w:val="24"/>
          <w:lang w:val="hy-AM"/>
        </w:rPr>
        <w:t xml:space="preserve"> է</w:t>
      </w:r>
      <w:r w:rsidRPr="00964087">
        <w:rPr>
          <w:rFonts w:ascii="GHEA Grapalat" w:hAnsi="GHEA Grapalat"/>
          <w:sz w:val="24"/>
          <w:szCs w:val="24"/>
          <w:lang w:val="hy-AM"/>
        </w:rPr>
        <w:t xml:space="preserve"> փոխվել</w:t>
      </w:r>
      <w:r w:rsidR="00BE51A2" w:rsidRPr="007A509A">
        <w:rPr>
          <w:rFonts w:ascii="GHEA Grapalat" w:hAnsi="GHEA Grapalat"/>
          <w:sz w:val="24"/>
          <w:szCs w:val="24"/>
          <w:lang w:val="hy-AM"/>
        </w:rPr>
        <w:t xml:space="preserve"> դրությունը</w:t>
      </w:r>
      <w:r w:rsidRPr="00964087">
        <w:rPr>
          <w:rFonts w:ascii="GHEA Grapalat" w:hAnsi="GHEA Grapalat"/>
          <w:sz w:val="24"/>
          <w:szCs w:val="24"/>
          <w:lang w:val="hy-AM"/>
        </w:rPr>
        <w:t>՝ որպես հետևանք:</w:t>
      </w:r>
    </w:p>
    <w:p w14:paraId="50F6B384" w14:textId="77777777" w:rsidR="00F346EE" w:rsidRPr="00964087" w:rsidRDefault="003773A8" w:rsidP="00851E26">
      <w:pPr>
        <w:spacing w:line="276" w:lineRule="auto"/>
        <w:ind w:firstLine="720"/>
        <w:jc w:val="both"/>
        <w:rPr>
          <w:rFonts w:ascii="GHEA Grapalat" w:hAnsi="GHEA Grapalat"/>
          <w:sz w:val="24"/>
          <w:szCs w:val="24"/>
          <w:lang w:val="hy-AM"/>
        </w:rPr>
      </w:pPr>
      <w:r w:rsidRPr="00964087">
        <w:rPr>
          <w:rFonts w:ascii="GHEA Grapalat" w:hAnsi="GHEA Grapalat"/>
          <w:sz w:val="24"/>
          <w:szCs w:val="24"/>
          <w:lang w:val="hy-AM"/>
        </w:rPr>
        <w:t xml:space="preserve">Այսպիսով, գաղափարն այն է, որ, որտեղ հնարավոր է, </w:t>
      </w:r>
      <w:r w:rsidR="00080B32" w:rsidRPr="007A509A">
        <w:rPr>
          <w:rFonts w:ascii="GHEA Grapalat" w:hAnsi="GHEA Grapalat"/>
          <w:sz w:val="24"/>
          <w:szCs w:val="24"/>
          <w:lang w:val="hy-AM"/>
        </w:rPr>
        <w:t xml:space="preserve">պետք է </w:t>
      </w:r>
      <w:r w:rsidRPr="00964087">
        <w:rPr>
          <w:rFonts w:ascii="GHEA Grapalat" w:hAnsi="GHEA Grapalat"/>
          <w:sz w:val="24"/>
          <w:szCs w:val="24"/>
          <w:lang w:val="hy-AM"/>
        </w:rPr>
        <w:t xml:space="preserve">իրականացնել հետևություններ ցանկալի արդյունքների վրա </w:t>
      </w:r>
      <w:r w:rsidR="00F346EE" w:rsidRPr="007A509A">
        <w:rPr>
          <w:rFonts w:ascii="GHEA Grapalat" w:hAnsi="GHEA Grapalat"/>
          <w:sz w:val="24"/>
          <w:szCs w:val="24"/>
          <w:lang w:val="hy-AM"/>
        </w:rPr>
        <w:t>կարգավորիչ</w:t>
      </w:r>
      <w:r w:rsidRPr="00964087">
        <w:rPr>
          <w:rFonts w:ascii="GHEA Grapalat" w:hAnsi="GHEA Grapalat"/>
          <w:sz w:val="24"/>
          <w:szCs w:val="24"/>
          <w:lang w:val="hy-AM"/>
        </w:rPr>
        <w:t xml:space="preserve"> միջամտության պատճառային ազդեցությունների վերաբերյալ:</w:t>
      </w:r>
    </w:p>
    <w:p w14:paraId="2351A4AC" w14:textId="77777777" w:rsidR="00F346EE" w:rsidRPr="00964087" w:rsidRDefault="003773A8" w:rsidP="00851E26">
      <w:pPr>
        <w:spacing w:line="276" w:lineRule="auto"/>
        <w:ind w:firstLine="720"/>
        <w:jc w:val="both"/>
        <w:rPr>
          <w:rFonts w:ascii="GHEA Grapalat" w:hAnsi="GHEA Grapalat"/>
          <w:sz w:val="24"/>
          <w:szCs w:val="24"/>
          <w:lang w:val="hy-AM"/>
        </w:rPr>
      </w:pPr>
      <w:r w:rsidRPr="00964087">
        <w:rPr>
          <w:rFonts w:ascii="GHEA Grapalat" w:hAnsi="GHEA Grapalat"/>
          <w:sz w:val="24"/>
          <w:szCs w:val="24"/>
          <w:lang w:val="hy-AM"/>
        </w:rPr>
        <w:t xml:space="preserve">Գնահատման գործընթացը պետք է ապահովի փաստերի վրա հիմնված ներկայացում այն բանի, թե արդյո՞ք </w:t>
      </w:r>
      <w:r w:rsidR="00F346EE" w:rsidRPr="007A509A">
        <w:rPr>
          <w:rFonts w:ascii="GHEA Grapalat" w:hAnsi="GHEA Grapalat"/>
          <w:sz w:val="24"/>
          <w:szCs w:val="24"/>
          <w:lang w:val="hy-AM"/>
        </w:rPr>
        <w:t>կարգավորիչ</w:t>
      </w:r>
      <w:r w:rsidR="00F346EE" w:rsidRPr="00964087">
        <w:rPr>
          <w:rFonts w:ascii="GHEA Grapalat" w:hAnsi="GHEA Grapalat"/>
          <w:sz w:val="24"/>
          <w:szCs w:val="24"/>
          <w:lang w:val="hy-AM"/>
        </w:rPr>
        <w:t xml:space="preserve"> </w:t>
      </w:r>
      <w:r w:rsidRPr="00964087">
        <w:rPr>
          <w:rFonts w:ascii="GHEA Grapalat" w:hAnsi="GHEA Grapalat"/>
          <w:sz w:val="24"/>
          <w:szCs w:val="24"/>
          <w:lang w:val="hy-AM"/>
        </w:rPr>
        <w:t>միջամտություն</w:t>
      </w:r>
      <w:r w:rsidR="00F346EE" w:rsidRPr="007A509A">
        <w:rPr>
          <w:rFonts w:ascii="GHEA Grapalat" w:hAnsi="GHEA Grapalat"/>
          <w:sz w:val="24"/>
          <w:szCs w:val="24"/>
          <w:lang w:val="hy-AM"/>
        </w:rPr>
        <w:t>ը</w:t>
      </w:r>
      <w:r w:rsidRPr="00964087">
        <w:rPr>
          <w:rFonts w:ascii="GHEA Grapalat" w:hAnsi="GHEA Grapalat"/>
          <w:sz w:val="24"/>
          <w:szCs w:val="24"/>
          <w:lang w:val="hy-AM"/>
        </w:rPr>
        <w:t xml:space="preserve"> շարունակում է լինել արդարացված: </w:t>
      </w:r>
    </w:p>
    <w:p w14:paraId="0E272C89" w14:textId="77777777" w:rsidR="003773A8" w:rsidRPr="00964087" w:rsidRDefault="003773A8" w:rsidP="003106CA">
      <w:pPr>
        <w:spacing w:after="240" w:line="276" w:lineRule="auto"/>
        <w:ind w:firstLine="720"/>
        <w:jc w:val="both"/>
        <w:rPr>
          <w:rFonts w:ascii="GHEA Grapalat" w:hAnsi="GHEA Grapalat"/>
          <w:sz w:val="24"/>
          <w:szCs w:val="24"/>
          <w:lang w:val="hy-AM"/>
        </w:rPr>
      </w:pPr>
      <w:r w:rsidRPr="00964087">
        <w:rPr>
          <w:rFonts w:ascii="GHEA Grapalat" w:hAnsi="GHEA Grapalat"/>
          <w:sz w:val="24"/>
          <w:szCs w:val="24"/>
          <w:lang w:val="hy-AM"/>
        </w:rPr>
        <w:lastRenderedPageBreak/>
        <w:t xml:space="preserve">Դրա համար </w:t>
      </w:r>
      <w:r w:rsidR="00080B32" w:rsidRPr="007A509A">
        <w:rPr>
          <w:rFonts w:ascii="GHEA Grapalat" w:hAnsi="GHEA Grapalat"/>
          <w:sz w:val="24"/>
          <w:szCs w:val="24"/>
          <w:lang w:val="hy-AM"/>
        </w:rPr>
        <w:t>գ</w:t>
      </w:r>
      <w:r w:rsidRPr="00964087">
        <w:rPr>
          <w:rFonts w:ascii="GHEA Grapalat" w:hAnsi="GHEA Grapalat"/>
          <w:sz w:val="24"/>
          <w:szCs w:val="24"/>
          <w:lang w:val="hy-AM"/>
        </w:rPr>
        <w:t>նահատմ</w:t>
      </w:r>
      <w:r w:rsidR="00220639" w:rsidRPr="007A509A">
        <w:rPr>
          <w:rFonts w:ascii="GHEA Grapalat" w:hAnsi="GHEA Grapalat"/>
          <w:sz w:val="24"/>
          <w:szCs w:val="24"/>
          <w:lang w:val="hy-AM"/>
        </w:rPr>
        <w:t xml:space="preserve">ան </w:t>
      </w:r>
      <w:r w:rsidRPr="00964087">
        <w:rPr>
          <w:rFonts w:ascii="GHEA Grapalat" w:hAnsi="GHEA Grapalat"/>
          <w:sz w:val="24"/>
          <w:szCs w:val="24"/>
          <w:lang w:val="hy-AM"/>
        </w:rPr>
        <w:t>ը</w:t>
      </w:r>
      <w:r w:rsidR="00220639" w:rsidRPr="007A509A">
        <w:rPr>
          <w:rFonts w:ascii="GHEA Grapalat" w:hAnsi="GHEA Grapalat"/>
          <w:sz w:val="24"/>
          <w:szCs w:val="24"/>
          <w:lang w:val="hy-AM"/>
        </w:rPr>
        <w:t>նթացքում</w:t>
      </w:r>
      <w:r w:rsidRPr="00964087">
        <w:rPr>
          <w:rFonts w:ascii="GHEA Grapalat" w:hAnsi="GHEA Grapalat"/>
          <w:sz w:val="24"/>
          <w:szCs w:val="24"/>
          <w:lang w:val="hy-AM"/>
        </w:rPr>
        <w:t xml:space="preserve"> կարող է և պետք է հավաքագր</w:t>
      </w:r>
      <w:r w:rsidR="00220639" w:rsidRPr="007A509A">
        <w:rPr>
          <w:rFonts w:ascii="GHEA Grapalat" w:hAnsi="GHEA Grapalat"/>
          <w:sz w:val="24"/>
          <w:szCs w:val="24"/>
          <w:lang w:val="hy-AM"/>
        </w:rPr>
        <w:t>վեն</w:t>
      </w:r>
      <w:r w:rsidRPr="00964087">
        <w:rPr>
          <w:rFonts w:ascii="GHEA Grapalat" w:hAnsi="GHEA Grapalat"/>
          <w:sz w:val="24"/>
          <w:szCs w:val="24"/>
          <w:lang w:val="hy-AM"/>
        </w:rPr>
        <w:t xml:space="preserve"> լրացուցիչ տվյալներ, որոնք չափում են </w:t>
      </w:r>
      <w:r w:rsidR="00080B32" w:rsidRPr="007A509A">
        <w:rPr>
          <w:rFonts w:ascii="GHEA Grapalat" w:hAnsi="GHEA Grapalat"/>
          <w:sz w:val="24"/>
          <w:szCs w:val="24"/>
          <w:lang w:val="hy-AM"/>
        </w:rPr>
        <w:t xml:space="preserve">կարգավորման </w:t>
      </w:r>
      <w:r w:rsidRPr="00964087">
        <w:rPr>
          <w:rFonts w:ascii="GHEA Grapalat" w:hAnsi="GHEA Grapalat"/>
          <w:sz w:val="24"/>
          <w:szCs w:val="24"/>
          <w:lang w:val="hy-AM"/>
        </w:rPr>
        <w:t>երկարաժամկետ ազդեցություններ</w:t>
      </w:r>
      <w:r w:rsidR="00F346EE" w:rsidRPr="007A509A">
        <w:rPr>
          <w:rFonts w:ascii="GHEA Grapalat" w:hAnsi="GHEA Grapalat"/>
          <w:sz w:val="24"/>
          <w:szCs w:val="24"/>
          <w:lang w:val="hy-AM"/>
        </w:rPr>
        <w:t>ը</w:t>
      </w:r>
      <w:r w:rsidRPr="00964087">
        <w:rPr>
          <w:rFonts w:ascii="GHEA Grapalat" w:hAnsi="GHEA Grapalat"/>
          <w:sz w:val="24"/>
          <w:szCs w:val="24"/>
          <w:lang w:val="hy-AM"/>
        </w:rPr>
        <w:t xml:space="preserve"> </w:t>
      </w:r>
      <w:r w:rsidR="00144028" w:rsidRPr="00964087">
        <w:rPr>
          <w:rFonts w:ascii="GHEA Grapalat" w:hAnsi="GHEA Grapalat"/>
          <w:sz w:val="24"/>
          <w:szCs w:val="24"/>
          <w:lang w:val="hy-AM"/>
        </w:rPr>
        <w:t xml:space="preserve">և չափազանց ծախսատար են անընդհատ </w:t>
      </w:r>
      <w:r w:rsidR="00144028" w:rsidRPr="00CD4621">
        <w:rPr>
          <w:rFonts w:ascii="GHEA Grapalat" w:hAnsi="GHEA Grapalat"/>
          <w:sz w:val="24"/>
          <w:szCs w:val="24"/>
          <w:lang w:val="hy-AM"/>
        </w:rPr>
        <w:t>մ</w:t>
      </w:r>
      <w:r w:rsidR="00144028" w:rsidRPr="00964087">
        <w:rPr>
          <w:rFonts w:ascii="GHEA Grapalat" w:hAnsi="GHEA Grapalat"/>
          <w:sz w:val="24"/>
          <w:szCs w:val="24"/>
          <w:lang w:val="hy-AM"/>
        </w:rPr>
        <w:t>շտադիտարկման համար</w:t>
      </w:r>
      <w:r w:rsidRPr="00964087">
        <w:rPr>
          <w:rFonts w:ascii="GHEA Grapalat" w:hAnsi="GHEA Grapalat"/>
          <w:sz w:val="24"/>
          <w:szCs w:val="24"/>
          <w:lang w:val="hy-AM"/>
        </w:rPr>
        <w:t>:</w:t>
      </w:r>
    </w:p>
    <w:tbl>
      <w:tblPr>
        <w:tblW w:w="9990" w:type="dxa"/>
        <w:tblInd w:w="828" w:type="dxa"/>
        <w:tblCellMar>
          <w:left w:w="0" w:type="dxa"/>
          <w:right w:w="0" w:type="dxa"/>
        </w:tblCellMar>
        <w:tblLook w:val="04A0" w:firstRow="1" w:lastRow="0" w:firstColumn="1" w:lastColumn="0" w:noHBand="0" w:noVBand="1"/>
      </w:tblPr>
      <w:tblGrid>
        <w:gridCol w:w="4221"/>
        <w:gridCol w:w="5769"/>
      </w:tblGrid>
      <w:tr w:rsidR="003773A8" w:rsidRPr="00085D4F" w14:paraId="408FE46A" w14:textId="77777777" w:rsidTr="00EF4A21">
        <w:trPr>
          <w:trHeight w:val="422"/>
        </w:trPr>
        <w:tc>
          <w:tcPr>
            <w:tcW w:w="9990" w:type="dxa"/>
            <w:gridSpan w:val="2"/>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0FE43347" w14:textId="77777777" w:rsidR="003773A8" w:rsidRPr="00964087" w:rsidRDefault="00F346EE">
            <w:pPr>
              <w:spacing w:line="276" w:lineRule="auto"/>
              <w:jc w:val="center"/>
              <w:rPr>
                <w:rFonts w:ascii="GHEA Grapalat" w:hAnsi="GHEA Grapalat"/>
                <w:color w:val="000000"/>
                <w:sz w:val="24"/>
                <w:szCs w:val="24"/>
                <w:lang w:val="hy-AM"/>
              </w:rPr>
            </w:pPr>
            <w:r w:rsidRPr="007A509A">
              <w:rPr>
                <w:rFonts w:ascii="GHEA Grapalat" w:hAnsi="GHEA Grapalat"/>
                <w:b/>
                <w:bCs/>
                <w:color w:val="FFFFFF" w:themeColor="background1"/>
                <w:sz w:val="24"/>
                <w:szCs w:val="24"/>
                <w:lang w:val="hy-AM"/>
              </w:rPr>
              <w:t>Կարգավորիչ մ</w:t>
            </w:r>
            <w:r w:rsidR="003773A8" w:rsidRPr="00964087">
              <w:rPr>
                <w:rFonts w:ascii="GHEA Grapalat" w:hAnsi="GHEA Grapalat"/>
                <w:b/>
                <w:bCs/>
                <w:color w:val="FFFFFF" w:themeColor="background1"/>
                <w:sz w:val="24"/>
                <w:szCs w:val="24"/>
                <w:lang w:val="hy-AM"/>
              </w:rPr>
              <w:t xml:space="preserve">իջամտության՝ </w:t>
            </w:r>
            <w:r w:rsidR="00080B32" w:rsidRPr="007A509A">
              <w:rPr>
                <w:rFonts w:ascii="GHEA Grapalat" w:hAnsi="GHEA Grapalat"/>
                <w:b/>
                <w:bCs/>
                <w:color w:val="FFFFFF" w:themeColor="background1"/>
                <w:sz w:val="24"/>
                <w:szCs w:val="24"/>
                <w:lang w:val="hy-AM"/>
              </w:rPr>
              <w:t>գ</w:t>
            </w:r>
            <w:r w:rsidR="003773A8" w:rsidRPr="00964087">
              <w:rPr>
                <w:rFonts w:ascii="GHEA Grapalat" w:hAnsi="GHEA Grapalat"/>
                <w:b/>
                <w:bCs/>
                <w:color w:val="FFFFFF" w:themeColor="background1"/>
                <w:sz w:val="24"/>
                <w:szCs w:val="24"/>
                <w:lang w:val="hy-AM"/>
              </w:rPr>
              <w:t>նահատման ենթակա տարրերը</w:t>
            </w:r>
          </w:p>
        </w:tc>
      </w:tr>
      <w:tr w:rsidR="003773A8" w:rsidRPr="007A509A" w14:paraId="7BF32BA5" w14:textId="77777777" w:rsidTr="00EF4A21">
        <w:trPr>
          <w:trHeight w:val="170"/>
        </w:trPr>
        <w:tc>
          <w:tcPr>
            <w:tcW w:w="4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3A8422" w14:textId="77777777" w:rsidR="003773A8" w:rsidRPr="007A509A" w:rsidRDefault="003773A8">
            <w:pPr>
              <w:spacing w:line="276" w:lineRule="auto"/>
              <w:jc w:val="center"/>
              <w:rPr>
                <w:rFonts w:ascii="GHEA Grapalat" w:hAnsi="GHEA Grapalat"/>
                <w:b/>
                <w:bCs/>
                <w:color w:val="002060"/>
                <w:sz w:val="24"/>
                <w:szCs w:val="24"/>
              </w:rPr>
            </w:pPr>
            <w:proofErr w:type="spellStart"/>
            <w:r w:rsidRPr="007A509A">
              <w:rPr>
                <w:rFonts w:ascii="GHEA Grapalat" w:hAnsi="GHEA Grapalat"/>
                <w:b/>
                <w:bCs/>
                <w:color w:val="002060"/>
                <w:sz w:val="24"/>
                <w:szCs w:val="24"/>
              </w:rPr>
              <w:t>Արդյունավետություն</w:t>
            </w:r>
            <w:proofErr w:type="spellEnd"/>
            <w:r w:rsidRPr="007A509A">
              <w:rPr>
                <w:rFonts w:ascii="GHEA Grapalat" w:hAnsi="GHEA Grapalat"/>
                <w:b/>
                <w:bCs/>
                <w:color w:val="002060"/>
                <w:sz w:val="24"/>
                <w:szCs w:val="24"/>
              </w:rPr>
              <w:t xml:space="preserve"> </w:t>
            </w:r>
            <w:r w:rsidRPr="007A509A">
              <w:rPr>
                <w:rFonts w:ascii="GHEA Grapalat" w:hAnsi="GHEA Grapalat"/>
                <w:color w:val="002060"/>
              </w:rPr>
              <w:t>(effectiveness)</w:t>
            </w:r>
          </w:p>
        </w:tc>
        <w:tc>
          <w:tcPr>
            <w:tcW w:w="5769" w:type="dxa"/>
            <w:tcBorders>
              <w:top w:val="nil"/>
              <w:left w:val="nil"/>
              <w:bottom w:val="single" w:sz="8" w:space="0" w:color="auto"/>
              <w:right w:val="nil"/>
            </w:tcBorders>
            <w:tcMar>
              <w:top w:w="0" w:type="dxa"/>
              <w:left w:w="108" w:type="dxa"/>
              <w:bottom w:w="0" w:type="dxa"/>
              <w:right w:w="108" w:type="dxa"/>
            </w:tcMar>
            <w:vAlign w:val="center"/>
            <w:hideMark/>
          </w:tcPr>
          <w:p w14:paraId="3EEBED16" w14:textId="77777777" w:rsidR="003773A8" w:rsidRPr="007A509A" w:rsidRDefault="003773A8">
            <w:pPr>
              <w:spacing w:line="276" w:lineRule="auto"/>
              <w:jc w:val="center"/>
              <w:rPr>
                <w:rFonts w:ascii="GHEA Grapalat" w:hAnsi="GHEA Grapalat"/>
                <w:color w:val="002060"/>
                <w:sz w:val="24"/>
                <w:szCs w:val="24"/>
              </w:rPr>
            </w:pPr>
            <w:proofErr w:type="spellStart"/>
            <w:r w:rsidRPr="007A509A">
              <w:rPr>
                <w:rFonts w:ascii="GHEA Grapalat" w:hAnsi="GHEA Grapalat"/>
                <w:color w:val="002060"/>
                <w:sz w:val="24"/>
                <w:szCs w:val="24"/>
              </w:rPr>
              <w:t>Իրա</w:t>
            </w:r>
            <w:proofErr w:type="spellEnd"/>
            <w:r w:rsidR="001D5C30" w:rsidRPr="007A509A">
              <w:rPr>
                <w:rFonts w:ascii="GHEA Grapalat" w:hAnsi="GHEA Grapalat"/>
                <w:color w:val="002060"/>
                <w:sz w:val="24"/>
                <w:szCs w:val="24"/>
                <w:lang w:val="hy-AM"/>
              </w:rPr>
              <w:t>կ</w:t>
            </w:r>
            <w:proofErr w:type="spellStart"/>
            <w:r w:rsidRPr="007A509A">
              <w:rPr>
                <w:rFonts w:ascii="GHEA Grapalat" w:hAnsi="GHEA Grapalat"/>
                <w:color w:val="002060"/>
                <w:sz w:val="24"/>
                <w:szCs w:val="24"/>
              </w:rPr>
              <w:t>անացված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միջոցառումների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սահմանված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նպատակներին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հասնելու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արդյունավետությունը</w:t>
            </w:r>
            <w:proofErr w:type="spellEnd"/>
          </w:p>
        </w:tc>
      </w:tr>
      <w:tr w:rsidR="003773A8" w:rsidRPr="007A509A" w14:paraId="44486998" w14:textId="77777777" w:rsidTr="00EF4A21">
        <w:trPr>
          <w:trHeight w:val="413"/>
        </w:trPr>
        <w:tc>
          <w:tcPr>
            <w:tcW w:w="4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DE6429" w14:textId="77777777" w:rsidR="003773A8" w:rsidRPr="007A509A" w:rsidRDefault="003773A8">
            <w:pPr>
              <w:spacing w:line="276" w:lineRule="auto"/>
              <w:jc w:val="center"/>
              <w:rPr>
                <w:rFonts w:ascii="GHEA Grapalat" w:hAnsi="GHEA Grapalat"/>
                <w:b/>
                <w:bCs/>
                <w:color w:val="002060"/>
                <w:sz w:val="24"/>
                <w:szCs w:val="24"/>
              </w:rPr>
            </w:pPr>
            <w:proofErr w:type="spellStart"/>
            <w:r w:rsidRPr="007A509A">
              <w:rPr>
                <w:rFonts w:ascii="GHEA Grapalat" w:hAnsi="GHEA Grapalat"/>
                <w:b/>
                <w:bCs/>
                <w:color w:val="002060"/>
                <w:sz w:val="24"/>
                <w:szCs w:val="24"/>
              </w:rPr>
              <w:t>Ծախս-խնայողություն</w:t>
            </w:r>
            <w:proofErr w:type="spellEnd"/>
            <w:r w:rsidRPr="007A509A">
              <w:rPr>
                <w:rFonts w:ascii="GHEA Grapalat" w:hAnsi="GHEA Grapalat"/>
                <w:b/>
                <w:bCs/>
                <w:color w:val="002060"/>
                <w:sz w:val="24"/>
                <w:szCs w:val="24"/>
              </w:rPr>
              <w:t xml:space="preserve"> </w:t>
            </w:r>
            <w:r w:rsidRPr="007A509A">
              <w:rPr>
                <w:rFonts w:ascii="GHEA Grapalat" w:hAnsi="GHEA Grapalat"/>
                <w:color w:val="002060"/>
              </w:rPr>
              <w:t>(efficiency)</w:t>
            </w:r>
          </w:p>
        </w:tc>
        <w:tc>
          <w:tcPr>
            <w:tcW w:w="5769" w:type="dxa"/>
            <w:tcBorders>
              <w:top w:val="nil"/>
              <w:left w:val="nil"/>
              <w:bottom w:val="single" w:sz="8" w:space="0" w:color="auto"/>
              <w:right w:val="nil"/>
            </w:tcBorders>
            <w:tcMar>
              <w:top w:w="0" w:type="dxa"/>
              <w:left w:w="108" w:type="dxa"/>
              <w:bottom w:w="0" w:type="dxa"/>
              <w:right w:w="108" w:type="dxa"/>
            </w:tcMar>
            <w:vAlign w:val="center"/>
            <w:hideMark/>
          </w:tcPr>
          <w:p w14:paraId="00B53F42" w14:textId="77777777" w:rsidR="003773A8" w:rsidRPr="007A509A" w:rsidRDefault="003773A8" w:rsidP="00E85EE5">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Միջամտության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կողմից</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օգտագործվող</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ռեսուրսների</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գեներացված</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փոփոխությունների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միջև</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կապը</w:t>
            </w:r>
            <w:proofErr w:type="spellEnd"/>
            <w:r w:rsidR="001D5C30" w:rsidRPr="007A509A">
              <w:rPr>
                <w:rFonts w:ascii="GHEA Grapalat" w:hAnsi="GHEA Grapalat"/>
                <w:color w:val="002060"/>
                <w:sz w:val="24"/>
                <w:szCs w:val="24"/>
                <w:lang w:val="hy-AM"/>
              </w:rPr>
              <w:t xml:space="preserve"> </w:t>
            </w:r>
            <w:r w:rsidR="001D5C30" w:rsidRPr="007A509A">
              <w:rPr>
                <w:rFonts w:ascii="GHEA Grapalat" w:hAnsi="GHEA Grapalat"/>
                <w:color w:val="002060"/>
                <w:sz w:val="24"/>
                <w:szCs w:val="24"/>
              </w:rPr>
              <w:t>(</w:t>
            </w:r>
            <w:r w:rsidR="001D5C30" w:rsidRPr="007A509A">
              <w:rPr>
                <w:rFonts w:ascii="GHEA Grapalat" w:hAnsi="GHEA Grapalat"/>
                <w:color w:val="002060"/>
                <w:sz w:val="24"/>
                <w:szCs w:val="24"/>
                <w:lang w:val="hy-AM"/>
              </w:rPr>
              <w:t>մասնավորապես՝ միավոր արդյունքի ծախսատարությունը</w:t>
            </w:r>
            <w:r w:rsidR="001D5C30" w:rsidRPr="007A509A">
              <w:rPr>
                <w:rFonts w:ascii="GHEA Grapalat" w:hAnsi="GHEA Grapalat"/>
                <w:color w:val="002060"/>
                <w:sz w:val="24"/>
                <w:szCs w:val="24"/>
              </w:rPr>
              <w:t>)</w:t>
            </w:r>
          </w:p>
        </w:tc>
      </w:tr>
      <w:tr w:rsidR="003773A8" w:rsidRPr="007A509A" w14:paraId="44838E75" w14:textId="77777777" w:rsidTr="00EF4A21">
        <w:trPr>
          <w:trHeight w:val="413"/>
        </w:trPr>
        <w:tc>
          <w:tcPr>
            <w:tcW w:w="4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07C2EA" w14:textId="77777777" w:rsidR="003773A8" w:rsidRPr="007A509A" w:rsidRDefault="001D5C30">
            <w:pPr>
              <w:spacing w:line="276" w:lineRule="auto"/>
              <w:jc w:val="center"/>
              <w:rPr>
                <w:rFonts w:ascii="GHEA Grapalat" w:hAnsi="GHEA Grapalat"/>
                <w:b/>
                <w:bCs/>
                <w:color w:val="002060"/>
                <w:sz w:val="24"/>
                <w:szCs w:val="24"/>
              </w:rPr>
            </w:pPr>
            <w:r w:rsidRPr="007A509A">
              <w:rPr>
                <w:rFonts w:ascii="GHEA Grapalat" w:hAnsi="GHEA Grapalat"/>
                <w:b/>
                <w:bCs/>
                <w:color w:val="002060"/>
                <w:sz w:val="24"/>
                <w:szCs w:val="24"/>
                <w:lang w:val="hy-AM"/>
              </w:rPr>
              <w:t>Համապատասխ</w:t>
            </w:r>
            <w:proofErr w:type="spellStart"/>
            <w:r w:rsidR="003773A8" w:rsidRPr="007A509A">
              <w:rPr>
                <w:rFonts w:ascii="GHEA Grapalat" w:hAnsi="GHEA Grapalat"/>
                <w:b/>
                <w:bCs/>
                <w:color w:val="002060"/>
                <w:sz w:val="24"/>
                <w:szCs w:val="24"/>
              </w:rPr>
              <w:t>անություն</w:t>
            </w:r>
            <w:proofErr w:type="spellEnd"/>
            <w:r w:rsidR="003773A8" w:rsidRPr="007A509A">
              <w:rPr>
                <w:rFonts w:ascii="GHEA Grapalat" w:hAnsi="GHEA Grapalat"/>
                <w:b/>
                <w:bCs/>
                <w:color w:val="002060"/>
                <w:sz w:val="24"/>
                <w:szCs w:val="24"/>
              </w:rPr>
              <w:t xml:space="preserve"> </w:t>
            </w:r>
            <w:r w:rsidR="003773A8" w:rsidRPr="007A509A">
              <w:rPr>
                <w:rFonts w:ascii="GHEA Grapalat" w:hAnsi="GHEA Grapalat"/>
                <w:color w:val="002060"/>
              </w:rPr>
              <w:t>(relevance)</w:t>
            </w:r>
          </w:p>
        </w:tc>
        <w:tc>
          <w:tcPr>
            <w:tcW w:w="5769" w:type="dxa"/>
            <w:tcBorders>
              <w:top w:val="nil"/>
              <w:left w:val="nil"/>
              <w:bottom w:val="single" w:sz="8" w:space="0" w:color="auto"/>
              <w:right w:val="nil"/>
            </w:tcBorders>
            <w:tcMar>
              <w:top w:w="0" w:type="dxa"/>
              <w:left w:w="108" w:type="dxa"/>
              <w:bottom w:w="0" w:type="dxa"/>
              <w:right w:w="108" w:type="dxa"/>
            </w:tcMar>
            <w:vAlign w:val="center"/>
            <w:hideMark/>
          </w:tcPr>
          <w:p w14:paraId="29CD5005" w14:textId="77777777" w:rsidR="003773A8" w:rsidRPr="007A509A" w:rsidRDefault="003773A8" w:rsidP="00E85EE5">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Առկա</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խնդիրների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կարիքների</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միջամտության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նպատակների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միջև</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փոխհարաբերությունները</w:t>
            </w:r>
            <w:proofErr w:type="spellEnd"/>
            <w:r w:rsidR="001D5C30" w:rsidRPr="007A509A">
              <w:rPr>
                <w:rFonts w:ascii="GHEA Grapalat" w:hAnsi="GHEA Grapalat"/>
                <w:color w:val="002060"/>
                <w:sz w:val="24"/>
                <w:szCs w:val="24"/>
                <w:lang w:val="hy-AM"/>
              </w:rPr>
              <w:t xml:space="preserve"> </w:t>
            </w:r>
            <w:r w:rsidR="001D5C30" w:rsidRPr="007A509A">
              <w:rPr>
                <w:rFonts w:ascii="GHEA Grapalat" w:hAnsi="GHEA Grapalat"/>
                <w:color w:val="002060"/>
                <w:sz w:val="24"/>
                <w:szCs w:val="24"/>
              </w:rPr>
              <w:t>(</w:t>
            </w:r>
            <w:r w:rsidR="001D5C30" w:rsidRPr="007A509A">
              <w:rPr>
                <w:rFonts w:ascii="GHEA Grapalat" w:hAnsi="GHEA Grapalat"/>
                <w:color w:val="002060"/>
                <w:sz w:val="24"/>
                <w:szCs w:val="24"/>
                <w:lang w:val="hy-AM"/>
              </w:rPr>
              <w:t>կապերը</w:t>
            </w:r>
            <w:r w:rsidR="001D5C30" w:rsidRPr="007A509A">
              <w:rPr>
                <w:rFonts w:ascii="GHEA Grapalat" w:hAnsi="GHEA Grapalat"/>
                <w:color w:val="002060"/>
                <w:sz w:val="24"/>
                <w:szCs w:val="24"/>
              </w:rPr>
              <w:t>)</w:t>
            </w:r>
          </w:p>
        </w:tc>
      </w:tr>
      <w:tr w:rsidR="003773A8" w:rsidRPr="007A509A" w14:paraId="118D1248" w14:textId="77777777" w:rsidTr="00EF4A21">
        <w:trPr>
          <w:trHeight w:val="764"/>
        </w:trPr>
        <w:tc>
          <w:tcPr>
            <w:tcW w:w="4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FCF2A7" w14:textId="77777777" w:rsidR="003773A8" w:rsidRPr="007A509A" w:rsidRDefault="00E74D76">
            <w:pPr>
              <w:spacing w:line="276" w:lineRule="auto"/>
              <w:jc w:val="center"/>
              <w:rPr>
                <w:rFonts w:ascii="GHEA Grapalat" w:hAnsi="GHEA Grapalat"/>
                <w:color w:val="002060"/>
              </w:rPr>
            </w:pPr>
            <w:proofErr w:type="spellStart"/>
            <w:r>
              <w:rPr>
                <w:rFonts w:ascii="GHEA Grapalat" w:hAnsi="GHEA Grapalat"/>
                <w:b/>
                <w:bCs/>
                <w:color w:val="002060"/>
                <w:sz w:val="24"/>
                <w:szCs w:val="24"/>
              </w:rPr>
              <w:t>Համաձայնեցված</w:t>
            </w:r>
            <w:r w:rsidR="003773A8" w:rsidRPr="007A509A">
              <w:rPr>
                <w:rFonts w:ascii="GHEA Grapalat" w:hAnsi="GHEA Grapalat"/>
                <w:b/>
                <w:bCs/>
                <w:color w:val="002060"/>
                <w:sz w:val="24"/>
                <w:szCs w:val="24"/>
              </w:rPr>
              <w:t>ություն</w:t>
            </w:r>
            <w:proofErr w:type="spellEnd"/>
            <w:r w:rsidR="003773A8" w:rsidRPr="007A509A">
              <w:rPr>
                <w:rFonts w:ascii="GHEA Grapalat" w:hAnsi="GHEA Grapalat"/>
                <w:b/>
                <w:bCs/>
                <w:color w:val="002060"/>
                <w:sz w:val="24"/>
                <w:szCs w:val="24"/>
              </w:rPr>
              <w:t xml:space="preserve"> </w:t>
            </w:r>
            <w:r w:rsidR="003773A8" w:rsidRPr="007A509A">
              <w:rPr>
                <w:rFonts w:ascii="GHEA Grapalat" w:hAnsi="GHEA Grapalat"/>
                <w:color w:val="002060"/>
              </w:rPr>
              <w:t>(coherence)</w:t>
            </w:r>
          </w:p>
        </w:tc>
        <w:tc>
          <w:tcPr>
            <w:tcW w:w="5769" w:type="dxa"/>
            <w:tcBorders>
              <w:top w:val="nil"/>
              <w:left w:val="nil"/>
              <w:bottom w:val="single" w:sz="8" w:space="0" w:color="auto"/>
              <w:right w:val="nil"/>
            </w:tcBorders>
            <w:tcMar>
              <w:top w:w="0" w:type="dxa"/>
              <w:left w:w="108" w:type="dxa"/>
              <w:bottom w:w="0" w:type="dxa"/>
              <w:right w:w="108" w:type="dxa"/>
            </w:tcMar>
            <w:vAlign w:val="center"/>
            <w:hideMark/>
          </w:tcPr>
          <w:p w14:paraId="53F5A378" w14:textId="77777777" w:rsidR="003773A8" w:rsidRPr="007A509A" w:rsidRDefault="003773A8" w:rsidP="00E85EE5">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Տարբեր</w:t>
            </w:r>
            <w:proofErr w:type="spellEnd"/>
            <w:r w:rsidRPr="007A509A">
              <w:rPr>
                <w:rFonts w:ascii="GHEA Grapalat" w:hAnsi="GHEA Grapalat"/>
                <w:color w:val="002060"/>
                <w:sz w:val="24"/>
                <w:szCs w:val="24"/>
              </w:rPr>
              <w:t xml:space="preserve"> </w:t>
            </w:r>
            <w:proofErr w:type="spellStart"/>
            <w:r w:rsidR="00E85EE5">
              <w:rPr>
                <w:rFonts w:ascii="GHEA Grapalat" w:hAnsi="GHEA Grapalat"/>
                <w:color w:val="002060"/>
                <w:sz w:val="24"/>
                <w:szCs w:val="24"/>
              </w:rPr>
              <w:t>միջոցառումների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համատեղ</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իրականացման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լավ</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կամ</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վատ</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լինելը</w:t>
            </w:r>
            <w:proofErr w:type="spellEnd"/>
            <w:r w:rsidRPr="007A509A">
              <w:rPr>
                <w:rFonts w:ascii="GHEA Grapalat" w:hAnsi="GHEA Grapalat"/>
                <w:color w:val="002060"/>
                <w:sz w:val="24"/>
                <w:szCs w:val="24"/>
              </w:rPr>
              <w:t xml:space="preserve"> </w:t>
            </w:r>
          </w:p>
        </w:tc>
      </w:tr>
    </w:tbl>
    <w:p w14:paraId="6C0305E8" w14:textId="77777777" w:rsidR="00A46892" w:rsidRPr="00CD4621" w:rsidRDefault="00A46892" w:rsidP="00A46892">
      <w:pPr>
        <w:pStyle w:val="Heading3"/>
        <w:jc w:val="center"/>
        <w:rPr>
          <w:rFonts w:ascii="GHEA Grapalat" w:hAnsi="GHEA Grapalat"/>
        </w:rPr>
      </w:pPr>
    </w:p>
    <w:p w14:paraId="4B06867F" w14:textId="77777777" w:rsidR="0055581C" w:rsidRPr="00CD4621" w:rsidRDefault="00144028" w:rsidP="0001374E">
      <w:pPr>
        <w:pStyle w:val="Heading4"/>
        <w:spacing w:after="120"/>
        <w:jc w:val="center"/>
        <w:rPr>
          <w:rFonts w:ascii="GHEA Grapalat" w:hAnsi="GHEA Grapalat"/>
          <w:sz w:val="24"/>
          <w:szCs w:val="24"/>
        </w:rPr>
      </w:pPr>
      <w:bookmarkStart w:id="94" w:name="_Toc61603809"/>
      <w:r w:rsidRPr="00CD4621">
        <w:rPr>
          <w:rFonts w:ascii="GHEA Grapalat" w:hAnsi="GHEA Grapalat"/>
          <w:sz w:val="24"/>
          <w:szCs w:val="24"/>
          <w:lang w:val="hy-AM"/>
        </w:rPr>
        <w:t>6.</w:t>
      </w:r>
      <w:r w:rsidR="00A37C3C" w:rsidRPr="00DB5096">
        <w:rPr>
          <w:rFonts w:ascii="GHEA Grapalat" w:hAnsi="GHEA Grapalat"/>
          <w:sz w:val="24"/>
          <w:szCs w:val="24"/>
        </w:rPr>
        <w:t>3.2</w:t>
      </w:r>
      <w:r w:rsidR="004D179E" w:rsidRPr="004D179E">
        <w:rPr>
          <w:rFonts w:ascii="GHEA Grapalat" w:hAnsi="GHEA Grapalat"/>
          <w:sz w:val="24"/>
          <w:szCs w:val="24"/>
        </w:rPr>
        <w:t>.</w:t>
      </w:r>
      <w:r w:rsidRPr="00CD4621">
        <w:rPr>
          <w:rFonts w:ascii="GHEA Grapalat" w:hAnsi="GHEA Grapalat"/>
          <w:sz w:val="24"/>
          <w:szCs w:val="24"/>
          <w:lang w:val="hy-AM"/>
        </w:rPr>
        <w:t xml:space="preserve"> </w:t>
      </w:r>
      <w:proofErr w:type="spellStart"/>
      <w:r w:rsidRPr="00CD4621">
        <w:rPr>
          <w:rFonts w:ascii="GHEA Grapalat" w:hAnsi="GHEA Grapalat" w:cs="Sylfaen"/>
          <w:sz w:val="24"/>
          <w:szCs w:val="24"/>
        </w:rPr>
        <w:t>Գնահատման</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համակարգի</w:t>
      </w:r>
      <w:proofErr w:type="spellEnd"/>
      <w:r w:rsidRPr="00CD4621">
        <w:rPr>
          <w:rFonts w:ascii="GHEA Grapalat" w:hAnsi="GHEA Grapalat"/>
          <w:sz w:val="24"/>
          <w:szCs w:val="24"/>
        </w:rPr>
        <w:t xml:space="preserve"> </w:t>
      </w:r>
      <w:proofErr w:type="spellStart"/>
      <w:r w:rsidRPr="00CD4621">
        <w:rPr>
          <w:rFonts w:ascii="GHEA Grapalat" w:hAnsi="GHEA Grapalat" w:cs="Sylfaen"/>
          <w:sz w:val="24"/>
          <w:szCs w:val="24"/>
        </w:rPr>
        <w:t>նախագծում</w:t>
      </w:r>
      <w:bookmarkEnd w:id="94"/>
      <w:proofErr w:type="spellEnd"/>
    </w:p>
    <w:p w14:paraId="5462A1A8" w14:textId="77777777" w:rsidR="003E4E1F" w:rsidRPr="007A509A" w:rsidRDefault="003773A8" w:rsidP="0001374E">
      <w:pPr>
        <w:spacing w:line="276" w:lineRule="auto"/>
        <w:ind w:firstLine="720"/>
        <w:jc w:val="both"/>
        <w:rPr>
          <w:rFonts w:ascii="GHEA Grapalat" w:hAnsi="GHEA Grapalat"/>
          <w:sz w:val="24"/>
          <w:szCs w:val="24"/>
        </w:rPr>
      </w:pPr>
      <w:proofErr w:type="spellStart"/>
      <w:r w:rsidRPr="007A509A">
        <w:rPr>
          <w:rFonts w:ascii="GHEA Grapalat" w:hAnsi="GHEA Grapalat"/>
          <w:sz w:val="24"/>
          <w:szCs w:val="24"/>
        </w:rPr>
        <w:t>Գնահատման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միջոցառումների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նախագծման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ժամանակ</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պետք</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ձգտել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տալ</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հստակ</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կապեր</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իրականացվող</w:t>
      </w:r>
      <w:proofErr w:type="spellEnd"/>
      <w:r w:rsidRPr="007A509A">
        <w:rPr>
          <w:rFonts w:ascii="GHEA Grapalat" w:hAnsi="GHEA Grapalat"/>
          <w:sz w:val="24"/>
          <w:szCs w:val="24"/>
        </w:rPr>
        <w:t xml:space="preserve"> </w:t>
      </w:r>
      <w:r w:rsidR="00005F12" w:rsidRPr="007A509A">
        <w:rPr>
          <w:rFonts w:ascii="GHEA Grapalat" w:hAnsi="GHEA Grapalat"/>
          <w:sz w:val="24"/>
          <w:szCs w:val="24"/>
          <w:lang w:val="hy-AM"/>
        </w:rPr>
        <w:t>գ</w:t>
      </w:r>
      <w:proofErr w:type="spellStart"/>
      <w:r w:rsidRPr="007A509A">
        <w:rPr>
          <w:rFonts w:ascii="GHEA Grapalat" w:hAnsi="GHEA Grapalat"/>
          <w:sz w:val="24"/>
          <w:szCs w:val="24"/>
        </w:rPr>
        <w:t>նահատման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դրա</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արդյունքների</w:t>
      </w:r>
      <w:proofErr w:type="spellEnd"/>
      <w:r w:rsidRPr="007A509A">
        <w:rPr>
          <w:rFonts w:ascii="GHEA Grapalat" w:hAnsi="GHEA Grapalat"/>
          <w:sz w:val="24"/>
          <w:szCs w:val="24"/>
        </w:rPr>
        <w:t xml:space="preserve"> և </w:t>
      </w:r>
      <w:proofErr w:type="spellStart"/>
      <w:r w:rsidRPr="007A509A">
        <w:rPr>
          <w:rFonts w:ascii="GHEA Grapalat" w:hAnsi="GHEA Grapalat"/>
          <w:sz w:val="24"/>
          <w:szCs w:val="24"/>
        </w:rPr>
        <w:t>որոշումների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կայացման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միջև</w:t>
      </w:r>
      <w:proofErr w:type="spellEnd"/>
      <w:r w:rsidRPr="007A509A">
        <w:rPr>
          <w:rFonts w:ascii="GHEA Grapalat" w:hAnsi="GHEA Grapalat"/>
          <w:sz w:val="24"/>
          <w:szCs w:val="24"/>
        </w:rPr>
        <w:t>:</w:t>
      </w:r>
    </w:p>
    <w:p w14:paraId="66E09CF8" w14:textId="77777777" w:rsidR="0055581C" w:rsidRPr="007A509A" w:rsidRDefault="003773A8" w:rsidP="00CD4621">
      <w:pPr>
        <w:spacing w:line="276" w:lineRule="auto"/>
        <w:ind w:firstLine="720"/>
        <w:jc w:val="both"/>
        <w:rPr>
          <w:rFonts w:ascii="GHEA Grapalat" w:hAnsi="GHEA Grapalat"/>
          <w:sz w:val="24"/>
          <w:szCs w:val="24"/>
        </w:rPr>
      </w:pPr>
      <w:proofErr w:type="spellStart"/>
      <w:r w:rsidRPr="007A509A">
        <w:rPr>
          <w:rFonts w:ascii="GHEA Grapalat" w:hAnsi="GHEA Grapalat"/>
          <w:sz w:val="24"/>
          <w:szCs w:val="24"/>
        </w:rPr>
        <w:t>Գնահատման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միջոցառումները</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պետք</w:t>
      </w:r>
      <w:proofErr w:type="spellEnd"/>
      <w:r w:rsidRPr="007A509A">
        <w:rPr>
          <w:rFonts w:ascii="GHEA Grapalat" w:hAnsi="GHEA Grapalat"/>
          <w:sz w:val="24"/>
          <w:szCs w:val="24"/>
        </w:rPr>
        <w:t xml:space="preserve"> է </w:t>
      </w:r>
      <w:proofErr w:type="spellStart"/>
      <w:r w:rsidRPr="007A509A">
        <w:rPr>
          <w:rFonts w:ascii="GHEA Grapalat" w:hAnsi="GHEA Grapalat"/>
          <w:sz w:val="24"/>
          <w:szCs w:val="24"/>
        </w:rPr>
        <w:t>հայտարարվեն</w:t>
      </w:r>
      <w:proofErr w:type="spellEnd"/>
      <w:r w:rsidRPr="007A509A">
        <w:rPr>
          <w:rFonts w:ascii="GHEA Grapalat" w:hAnsi="GHEA Grapalat"/>
          <w:sz w:val="24"/>
          <w:szCs w:val="24"/>
        </w:rPr>
        <w:t xml:space="preserve"> և </w:t>
      </w:r>
      <w:proofErr w:type="spellStart"/>
      <w:r w:rsidRPr="007A509A">
        <w:rPr>
          <w:rFonts w:ascii="GHEA Grapalat" w:hAnsi="GHEA Grapalat"/>
          <w:sz w:val="24"/>
          <w:szCs w:val="24"/>
        </w:rPr>
        <w:t>նկարագրվեն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նախապես</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հստակ</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սահմանելով</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թե</w:t>
      </w:r>
      <w:proofErr w:type="spellEnd"/>
      <w:r w:rsidRPr="007A509A">
        <w:rPr>
          <w:rFonts w:ascii="GHEA Grapalat" w:hAnsi="GHEA Grapalat"/>
          <w:sz w:val="24"/>
          <w:szCs w:val="24"/>
        </w:rPr>
        <w:t xml:space="preserve">՝ </w:t>
      </w:r>
    </w:p>
    <w:p w14:paraId="51F2C85C" w14:textId="77777777" w:rsidR="0055581C" w:rsidRPr="007A509A" w:rsidRDefault="00415B50" w:rsidP="00637837">
      <w:pPr>
        <w:pStyle w:val="ListParagraph"/>
        <w:numPr>
          <w:ilvl w:val="0"/>
          <w:numId w:val="43"/>
        </w:numPr>
        <w:spacing w:line="276" w:lineRule="auto"/>
        <w:jc w:val="both"/>
        <w:rPr>
          <w:rFonts w:ascii="GHEA Grapalat" w:hAnsi="GHEA Grapalat"/>
          <w:sz w:val="24"/>
          <w:szCs w:val="24"/>
        </w:rPr>
      </w:pPr>
      <w:r w:rsidRPr="007A509A">
        <w:rPr>
          <w:rFonts w:ascii="GHEA Grapalat" w:hAnsi="GHEA Grapalat" w:cs="Arial"/>
          <w:sz w:val="24"/>
          <w:szCs w:val="24"/>
          <w:lang w:val="hy-AM"/>
        </w:rPr>
        <w:t>գ</w:t>
      </w:r>
      <w:proofErr w:type="spellStart"/>
      <w:r w:rsidR="003773A8" w:rsidRPr="007A509A">
        <w:rPr>
          <w:rFonts w:ascii="GHEA Grapalat" w:hAnsi="GHEA Grapalat" w:cs="Arial"/>
          <w:sz w:val="24"/>
          <w:szCs w:val="24"/>
        </w:rPr>
        <w:t>նահատման</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ի՞նչ</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տեսակի</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միջոցառումներ</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են</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անհրաժեշտ</w:t>
      </w:r>
      <w:proofErr w:type="spellEnd"/>
      <w:r w:rsidR="003773A8" w:rsidRPr="007A509A">
        <w:rPr>
          <w:rFonts w:ascii="GHEA Grapalat" w:hAnsi="GHEA Grapalat"/>
          <w:sz w:val="24"/>
          <w:szCs w:val="24"/>
        </w:rPr>
        <w:t xml:space="preserve"> և </w:t>
      </w:r>
      <w:proofErr w:type="spellStart"/>
      <w:r w:rsidR="003773A8" w:rsidRPr="007A509A">
        <w:rPr>
          <w:rFonts w:ascii="GHEA Grapalat" w:hAnsi="GHEA Grapalat"/>
          <w:sz w:val="24"/>
          <w:szCs w:val="24"/>
        </w:rPr>
        <w:t>ե՞րբ</w:t>
      </w:r>
      <w:proofErr w:type="spellEnd"/>
      <w:r w:rsidR="003773A8" w:rsidRPr="007A509A">
        <w:rPr>
          <w:rFonts w:ascii="GHEA Grapalat" w:hAnsi="GHEA Grapalat"/>
          <w:sz w:val="24"/>
          <w:szCs w:val="24"/>
        </w:rPr>
        <w:t xml:space="preserve">, </w:t>
      </w:r>
    </w:p>
    <w:p w14:paraId="69FD4B55" w14:textId="77777777" w:rsidR="0055581C" w:rsidRPr="007A509A" w:rsidRDefault="00415B50" w:rsidP="00637837">
      <w:pPr>
        <w:pStyle w:val="ListParagraph"/>
        <w:numPr>
          <w:ilvl w:val="0"/>
          <w:numId w:val="43"/>
        </w:numPr>
        <w:spacing w:line="276" w:lineRule="auto"/>
        <w:jc w:val="both"/>
        <w:rPr>
          <w:rFonts w:ascii="GHEA Grapalat" w:hAnsi="GHEA Grapalat"/>
          <w:sz w:val="24"/>
          <w:szCs w:val="24"/>
        </w:rPr>
      </w:pPr>
      <w:r w:rsidRPr="007A509A">
        <w:rPr>
          <w:rFonts w:ascii="GHEA Grapalat" w:hAnsi="GHEA Grapalat"/>
          <w:sz w:val="24"/>
          <w:szCs w:val="24"/>
          <w:lang w:val="hy-AM"/>
        </w:rPr>
        <w:t>ո</w:t>
      </w:r>
      <w:r w:rsidR="003773A8" w:rsidRPr="007A509A">
        <w:rPr>
          <w:rFonts w:ascii="GHEA Grapalat" w:hAnsi="GHEA Grapalat"/>
          <w:sz w:val="24"/>
          <w:szCs w:val="24"/>
        </w:rPr>
        <w:t xml:space="preserve">՞վ է </w:t>
      </w:r>
      <w:proofErr w:type="spellStart"/>
      <w:r w:rsidR="003773A8" w:rsidRPr="007A509A">
        <w:rPr>
          <w:rFonts w:ascii="GHEA Grapalat" w:hAnsi="GHEA Grapalat"/>
          <w:sz w:val="24"/>
          <w:szCs w:val="24"/>
        </w:rPr>
        <w:t>պատասխանատու</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դրանց</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իրականացման</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համար</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օրինակ</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լիազոր</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մարմինը</w:t>
      </w:r>
      <w:proofErr w:type="spellEnd"/>
      <w:r w:rsidR="003773A8" w:rsidRPr="007A509A">
        <w:rPr>
          <w:rFonts w:ascii="GHEA Grapalat" w:hAnsi="GHEA Grapalat"/>
          <w:sz w:val="24"/>
          <w:szCs w:val="24"/>
        </w:rPr>
        <w:t>),</w:t>
      </w:r>
    </w:p>
    <w:p w14:paraId="353FFAE2" w14:textId="77777777" w:rsidR="0001374E" w:rsidRPr="0001374E" w:rsidRDefault="00415B50" w:rsidP="0001374E">
      <w:pPr>
        <w:pStyle w:val="ListParagraph"/>
        <w:numPr>
          <w:ilvl w:val="0"/>
          <w:numId w:val="43"/>
        </w:numPr>
        <w:spacing w:line="276" w:lineRule="auto"/>
        <w:jc w:val="both"/>
        <w:rPr>
          <w:rFonts w:ascii="GHEA Grapalat" w:hAnsi="GHEA Grapalat"/>
          <w:sz w:val="24"/>
          <w:szCs w:val="24"/>
        </w:rPr>
      </w:pPr>
      <w:r w:rsidRPr="007A509A">
        <w:rPr>
          <w:rFonts w:ascii="GHEA Grapalat" w:hAnsi="GHEA Grapalat"/>
          <w:sz w:val="24"/>
          <w:szCs w:val="24"/>
          <w:lang w:val="hy-AM"/>
        </w:rPr>
        <w:t>ի</w:t>
      </w:r>
      <w:proofErr w:type="spellStart"/>
      <w:r w:rsidR="003773A8" w:rsidRPr="007A509A">
        <w:rPr>
          <w:rFonts w:ascii="GHEA Grapalat" w:hAnsi="GHEA Grapalat"/>
          <w:sz w:val="24"/>
          <w:szCs w:val="24"/>
        </w:rPr>
        <w:t>նչպե՞ս</w:t>
      </w:r>
      <w:proofErr w:type="spellEnd"/>
      <w:r w:rsidR="003773A8" w:rsidRPr="007A509A">
        <w:rPr>
          <w:rFonts w:ascii="GHEA Grapalat" w:hAnsi="GHEA Grapalat"/>
          <w:sz w:val="24"/>
          <w:szCs w:val="24"/>
        </w:rPr>
        <w:t xml:space="preserve"> և </w:t>
      </w:r>
      <w:proofErr w:type="spellStart"/>
      <w:r w:rsidR="003773A8" w:rsidRPr="007A509A">
        <w:rPr>
          <w:rFonts w:ascii="GHEA Grapalat" w:hAnsi="GHEA Grapalat"/>
          <w:sz w:val="24"/>
          <w:szCs w:val="24"/>
        </w:rPr>
        <w:t>ու՞մ</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պետք</w:t>
      </w:r>
      <w:proofErr w:type="spellEnd"/>
      <w:r w:rsidR="003773A8" w:rsidRPr="007A509A">
        <w:rPr>
          <w:rFonts w:ascii="GHEA Grapalat" w:hAnsi="GHEA Grapalat"/>
          <w:sz w:val="24"/>
          <w:szCs w:val="24"/>
        </w:rPr>
        <w:t xml:space="preserve"> է </w:t>
      </w:r>
      <w:proofErr w:type="spellStart"/>
      <w:r w:rsidR="003773A8" w:rsidRPr="007A509A">
        <w:rPr>
          <w:rFonts w:ascii="GHEA Grapalat" w:hAnsi="GHEA Grapalat"/>
          <w:sz w:val="24"/>
          <w:szCs w:val="24"/>
        </w:rPr>
        <w:t>փոխանցվեն</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գնահատման</w:t>
      </w:r>
      <w:proofErr w:type="spellEnd"/>
      <w:r w:rsidR="003773A8" w:rsidRPr="007A509A">
        <w:rPr>
          <w:rFonts w:ascii="GHEA Grapalat" w:hAnsi="GHEA Grapalat"/>
          <w:sz w:val="24"/>
          <w:szCs w:val="24"/>
        </w:rPr>
        <w:t xml:space="preserve"> </w:t>
      </w:r>
      <w:proofErr w:type="spellStart"/>
      <w:r w:rsidR="003773A8" w:rsidRPr="007A509A">
        <w:rPr>
          <w:rFonts w:ascii="GHEA Grapalat" w:hAnsi="GHEA Grapalat"/>
          <w:sz w:val="24"/>
          <w:szCs w:val="24"/>
        </w:rPr>
        <w:t>արդյունքները</w:t>
      </w:r>
      <w:proofErr w:type="spellEnd"/>
      <w:r w:rsidR="00EF4A21" w:rsidRPr="00EF4A21">
        <w:rPr>
          <w:rFonts w:ascii="GHEA Grapalat" w:hAnsi="GHEA Grapalat"/>
          <w:sz w:val="24"/>
          <w:szCs w:val="24"/>
        </w:rPr>
        <w:t>:</w:t>
      </w:r>
    </w:p>
    <w:tbl>
      <w:tblPr>
        <w:tblW w:w="10098" w:type="dxa"/>
        <w:tblInd w:w="810" w:type="dxa"/>
        <w:tblCellMar>
          <w:left w:w="0" w:type="dxa"/>
          <w:right w:w="0" w:type="dxa"/>
        </w:tblCellMar>
        <w:tblLook w:val="04A0" w:firstRow="1" w:lastRow="0" w:firstColumn="1" w:lastColumn="0" w:noHBand="0" w:noVBand="1"/>
      </w:tblPr>
      <w:tblGrid>
        <w:gridCol w:w="10098"/>
      </w:tblGrid>
      <w:tr w:rsidR="003773A8" w:rsidRPr="007A509A" w14:paraId="7A715C1C" w14:textId="77777777" w:rsidTr="00851E26">
        <w:trPr>
          <w:trHeight w:val="413"/>
        </w:trPr>
        <w:tc>
          <w:tcPr>
            <w:tcW w:w="10098" w:type="dxa"/>
            <w:tcBorders>
              <w:top w:val="single" w:sz="8" w:space="0" w:color="auto"/>
              <w:left w:val="nil"/>
              <w:bottom w:val="single" w:sz="8" w:space="0" w:color="auto"/>
              <w:right w:val="nil"/>
            </w:tcBorders>
            <w:shd w:val="clear" w:color="auto" w:fill="002060"/>
            <w:tcMar>
              <w:top w:w="0" w:type="dxa"/>
              <w:left w:w="108" w:type="dxa"/>
              <w:bottom w:w="0" w:type="dxa"/>
              <w:right w:w="108" w:type="dxa"/>
            </w:tcMar>
            <w:vAlign w:val="center"/>
            <w:hideMark/>
          </w:tcPr>
          <w:p w14:paraId="7288855E" w14:textId="77777777" w:rsidR="003773A8" w:rsidRPr="007A509A" w:rsidRDefault="003773A8">
            <w:pPr>
              <w:spacing w:line="276" w:lineRule="auto"/>
              <w:jc w:val="center"/>
              <w:rPr>
                <w:rFonts w:ascii="GHEA Grapalat" w:hAnsi="GHEA Grapalat"/>
                <w:color w:val="000000"/>
                <w:sz w:val="24"/>
                <w:szCs w:val="24"/>
              </w:rPr>
            </w:pPr>
            <w:proofErr w:type="spellStart"/>
            <w:r w:rsidRPr="007A509A">
              <w:rPr>
                <w:rFonts w:ascii="GHEA Grapalat" w:hAnsi="GHEA Grapalat"/>
                <w:b/>
                <w:bCs/>
                <w:color w:val="FFFFFF" w:themeColor="background1"/>
                <w:sz w:val="24"/>
                <w:szCs w:val="24"/>
              </w:rPr>
              <w:t>Գնահատման</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համակարգի</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նախագծման</w:t>
            </w:r>
            <w:proofErr w:type="spellEnd"/>
            <w:r w:rsidRPr="007A509A">
              <w:rPr>
                <w:rFonts w:ascii="GHEA Grapalat" w:hAnsi="GHEA Grapalat"/>
                <w:b/>
                <w:bCs/>
                <w:color w:val="FFFFFF" w:themeColor="background1"/>
                <w:sz w:val="24"/>
                <w:szCs w:val="24"/>
              </w:rPr>
              <w:t xml:space="preserve"> </w:t>
            </w:r>
            <w:proofErr w:type="spellStart"/>
            <w:r w:rsidRPr="007A509A">
              <w:rPr>
                <w:rFonts w:ascii="GHEA Grapalat" w:hAnsi="GHEA Grapalat"/>
                <w:b/>
                <w:bCs/>
                <w:color w:val="FFFFFF" w:themeColor="background1"/>
                <w:sz w:val="24"/>
                <w:szCs w:val="24"/>
              </w:rPr>
              <w:t>հարցադրումներ</w:t>
            </w:r>
            <w:proofErr w:type="spellEnd"/>
          </w:p>
        </w:tc>
      </w:tr>
      <w:tr w:rsidR="003773A8" w:rsidRPr="007A509A" w14:paraId="7312F8E2" w14:textId="77777777" w:rsidTr="00851E26">
        <w:trPr>
          <w:trHeight w:val="791"/>
        </w:trPr>
        <w:tc>
          <w:tcPr>
            <w:tcW w:w="10098" w:type="dxa"/>
            <w:tcBorders>
              <w:top w:val="nil"/>
              <w:left w:val="nil"/>
              <w:bottom w:val="single" w:sz="8" w:space="0" w:color="auto"/>
              <w:right w:val="nil"/>
            </w:tcBorders>
            <w:tcMar>
              <w:top w:w="0" w:type="dxa"/>
              <w:left w:w="108" w:type="dxa"/>
              <w:bottom w:w="0" w:type="dxa"/>
              <w:right w:w="108" w:type="dxa"/>
            </w:tcMar>
            <w:vAlign w:val="center"/>
            <w:hideMark/>
          </w:tcPr>
          <w:p w14:paraId="69E78CD7" w14:textId="77777777" w:rsidR="003773A8" w:rsidRPr="007A509A" w:rsidRDefault="003773A8" w:rsidP="00F248C1">
            <w:pPr>
              <w:spacing w:line="276" w:lineRule="auto"/>
              <w:jc w:val="both"/>
              <w:rPr>
                <w:rFonts w:ascii="GHEA Grapalat" w:hAnsi="GHEA Grapalat"/>
                <w:color w:val="002060"/>
                <w:sz w:val="24"/>
                <w:szCs w:val="24"/>
              </w:rPr>
            </w:pPr>
            <w:proofErr w:type="spellStart"/>
            <w:r w:rsidRPr="007A509A">
              <w:rPr>
                <w:rFonts w:ascii="GHEA Grapalat" w:hAnsi="GHEA Grapalat"/>
                <w:color w:val="002060"/>
                <w:sz w:val="24"/>
                <w:szCs w:val="24"/>
              </w:rPr>
              <w:t>Ի՞նչ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չափով</w:t>
            </w:r>
            <w:proofErr w:type="spellEnd"/>
            <w:r w:rsidRPr="007A509A">
              <w:rPr>
                <w:rFonts w:ascii="GHEA Grapalat" w:hAnsi="GHEA Grapalat"/>
                <w:color w:val="002060"/>
                <w:sz w:val="24"/>
                <w:szCs w:val="24"/>
              </w:rPr>
              <w:t xml:space="preserve"> է </w:t>
            </w:r>
            <w:r w:rsidR="0072096C" w:rsidRPr="007A509A">
              <w:rPr>
                <w:rFonts w:ascii="GHEA Grapalat" w:hAnsi="GHEA Grapalat"/>
                <w:color w:val="002060"/>
                <w:sz w:val="24"/>
                <w:szCs w:val="24"/>
                <w:lang w:val="hy-AM"/>
              </w:rPr>
              <w:t>գ</w:t>
            </w:r>
            <w:proofErr w:type="spellStart"/>
            <w:r w:rsidRPr="007A509A">
              <w:rPr>
                <w:rFonts w:ascii="GHEA Grapalat" w:hAnsi="GHEA Grapalat"/>
                <w:color w:val="002060"/>
                <w:sz w:val="24"/>
                <w:szCs w:val="24"/>
              </w:rPr>
              <w:t>նահատման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համակարգն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արդեն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առկա</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Արդյո՞ք</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անհրաժեշտ</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նոր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միջոցների</w:t>
            </w:r>
            <w:proofErr w:type="spellEnd"/>
            <w:r w:rsidR="00F248C1" w:rsidRPr="007A509A">
              <w:rPr>
                <w:rFonts w:ascii="GHEA Grapalat" w:hAnsi="GHEA Grapalat"/>
                <w:color w:val="002060"/>
                <w:sz w:val="24"/>
                <w:szCs w:val="24"/>
                <w:lang w:val="hy-AM"/>
              </w:rPr>
              <w:t xml:space="preserve"> ձեռնարկում կամ </w:t>
            </w:r>
            <w:proofErr w:type="spellStart"/>
            <w:r w:rsidRPr="007A509A">
              <w:rPr>
                <w:rFonts w:ascii="GHEA Grapalat" w:hAnsi="GHEA Grapalat"/>
                <w:color w:val="002060"/>
                <w:sz w:val="24"/>
                <w:szCs w:val="24"/>
              </w:rPr>
              <w:t>ունակությունների</w:t>
            </w:r>
            <w:proofErr w:type="spellEnd"/>
            <w:r w:rsidRPr="007A509A">
              <w:rPr>
                <w:rFonts w:ascii="GHEA Grapalat" w:hAnsi="GHEA Grapalat"/>
                <w:color w:val="002060"/>
                <w:sz w:val="24"/>
                <w:szCs w:val="24"/>
              </w:rPr>
              <w:t xml:space="preserve"> </w:t>
            </w:r>
            <w:r w:rsidR="00F248C1" w:rsidRPr="007A509A">
              <w:rPr>
                <w:rFonts w:ascii="GHEA Grapalat" w:hAnsi="GHEA Grapalat"/>
                <w:color w:val="002060"/>
                <w:sz w:val="24"/>
                <w:szCs w:val="24"/>
                <w:lang w:val="hy-AM"/>
              </w:rPr>
              <w:t>զարգաց</w:t>
            </w:r>
            <w:proofErr w:type="spellStart"/>
            <w:r w:rsidR="0072096C" w:rsidRPr="007A509A">
              <w:rPr>
                <w:rFonts w:ascii="GHEA Grapalat" w:hAnsi="GHEA Grapalat"/>
                <w:color w:val="002060"/>
                <w:sz w:val="24"/>
                <w:szCs w:val="24"/>
              </w:rPr>
              <w:t>ում</w:t>
            </w:r>
            <w:proofErr w:type="spellEnd"/>
            <w:r w:rsidRPr="007A509A">
              <w:rPr>
                <w:rFonts w:ascii="GHEA Grapalat" w:hAnsi="GHEA Grapalat"/>
                <w:color w:val="002060"/>
                <w:sz w:val="24"/>
                <w:szCs w:val="24"/>
              </w:rPr>
              <w:t>:</w:t>
            </w:r>
          </w:p>
        </w:tc>
      </w:tr>
      <w:tr w:rsidR="003773A8" w:rsidRPr="007A509A" w14:paraId="4F136DEB" w14:textId="77777777" w:rsidTr="00851E26">
        <w:trPr>
          <w:trHeight w:val="422"/>
        </w:trPr>
        <w:tc>
          <w:tcPr>
            <w:tcW w:w="10098" w:type="dxa"/>
            <w:tcBorders>
              <w:top w:val="nil"/>
              <w:left w:val="nil"/>
              <w:bottom w:val="single" w:sz="8" w:space="0" w:color="auto"/>
              <w:right w:val="nil"/>
            </w:tcBorders>
            <w:tcMar>
              <w:top w:w="0" w:type="dxa"/>
              <w:left w:w="108" w:type="dxa"/>
              <w:bottom w:w="0" w:type="dxa"/>
              <w:right w:w="108" w:type="dxa"/>
            </w:tcMar>
            <w:vAlign w:val="center"/>
            <w:hideMark/>
          </w:tcPr>
          <w:p w14:paraId="39E2DBB4" w14:textId="77777777" w:rsidR="003773A8" w:rsidRPr="007A509A" w:rsidRDefault="003773A8" w:rsidP="00320288">
            <w:pPr>
              <w:spacing w:line="276" w:lineRule="auto"/>
              <w:jc w:val="both"/>
              <w:rPr>
                <w:rFonts w:ascii="GHEA Grapalat" w:hAnsi="GHEA Grapalat"/>
                <w:color w:val="002060"/>
                <w:sz w:val="24"/>
                <w:szCs w:val="24"/>
                <w:lang w:val="hy-AM"/>
              </w:rPr>
            </w:pPr>
            <w:proofErr w:type="spellStart"/>
            <w:r w:rsidRPr="007A509A">
              <w:rPr>
                <w:rFonts w:ascii="GHEA Grapalat" w:hAnsi="GHEA Grapalat"/>
                <w:color w:val="002060"/>
                <w:sz w:val="24"/>
                <w:szCs w:val="24"/>
              </w:rPr>
              <w:t>Գնահատման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ի՞նչ</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տեսակի</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միջոցառումներ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են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անհրաժեշտ</w:t>
            </w:r>
            <w:proofErr w:type="spellEnd"/>
            <w:r w:rsidRPr="007A509A">
              <w:rPr>
                <w:rFonts w:ascii="GHEA Grapalat" w:hAnsi="GHEA Grapalat"/>
                <w:color w:val="002060"/>
                <w:sz w:val="24"/>
                <w:szCs w:val="24"/>
              </w:rPr>
              <w:t xml:space="preserve"> և </w:t>
            </w:r>
            <w:proofErr w:type="spellStart"/>
            <w:r w:rsidRPr="007A509A">
              <w:rPr>
                <w:rFonts w:ascii="GHEA Grapalat" w:hAnsi="GHEA Grapalat"/>
                <w:color w:val="002060"/>
                <w:sz w:val="24"/>
                <w:szCs w:val="24"/>
              </w:rPr>
              <w:t>ե՞րբ</w:t>
            </w:r>
            <w:proofErr w:type="spellEnd"/>
            <w:r w:rsidR="003E4E1F" w:rsidRPr="007A509A">
              <w:rPr>
                <w:rFonts w:ascii="GHEA Grapalat" w:hAnsi="GHEA Grapalat"/>
                <w:color w:val="002060"/>
                <w:sz w:val="24"/>
                <w:szCs w:val="24"/>
                <w:lang w:val="hy-AM"/>
              </w:rPr>
              <w:t>:</w:t>
            </w:r>
          </w:p>
        </w:tc>
      </w:tr>
      <w:tr w:rsidR="003773A8" w:rsidRPr="007A509A" w14:paraId="5F7FC324" w14:textId="77777777" w:rsidTr="00851E26">
        <w:trPr>
          <w:trHeight w:val="475"/>
        </w:trPr>
        <w:tc>
          <w:tcPr>
            <w:tcW w:w="10098" w:type="dxa"/>
            <w:tcBorders>
              <w:top w:val="nil"/>
              <w:left w:val="nil"/>
              <w:bottom w:val="single" w:sz="8" w:space="0" w:color="auto"/>
              <w:right w:val="nil"/>
            </w:tcBorders>
            <w:tcMar>
              <w:top w:w="0" w:type="dxa"/>
              <w:left w:w="108" w:type="dxa"/>
              <w:bottom w:w="0" w:type="dxa"/>
              <w:right w:w="108" w:type="dxa"/>
            </w:tcMar>
            <w:vAlign w:val="center"/>
            <w:hideMark/>
          </w:tcPr>
          <w:p w14:paraId="376CAEEE" w14:textId="7B31DC0A" w:rsidR="003773A8" w:rsidRPr="007A509A" w:rsidRDefault="003E4E1F" w:rsidP="00320288">
            <w:pPr>
              <w:spacing w:line="276" w:lineRule="auto"/>
              <w:jc w:val="both"/>
              <w:rPr>
                <w:rFonts w:ascii="GHEA Grapalat" w:hAnsi="GHEA Grapalat"/>
                <w:color w:val="002060"/>
                <w:sz w:val="24"/>
                <w:szCs w:val="24"/>
              </w:rPr>
            </w:pPr>
            <w:r w:rsidRPr="007A509A">
              <w:rPr>
                <w:rFonts w:ascii="GHEA Grapalat" w:hAnsi="GHEA Grapalat"/>
                <w:color w:val="002060"/>
                <w:sz w:val="24"/>
                <w:szCs w:val="24"/>
                <w:lang w:val="hy-AM"/>
              </w:rPr>
              <w:t>Ո՞րն է ա</w:t>
            </w:r>
            <w:proofErr w:type="spellStart"/>
            <w:r w:rsidR="003773A8" w:rsidRPr="007A509A">
              <w:rPr>
                <w:rFonts w:ascii="GHEA Grapalat" w:hAnsi="GHEA Grapalat"/>
                <w:color w:val="002060"/>
                <w:sz w:val="24"/>
                <w:szCs w:val="24"/>
              </w:rPr>
              <w:t>յդ</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միջ</w:t>
            </w:r>
            <w:proofErr w:type="spellEnd"/>
            <w:r w:rsidR="00D15BCE">
              <w:rPr>
                <w:rFonts w:ascii="GHEA Grapalat" w:hAnsi="GHEA Grapalat"/>
                <w:color w:val="002060"/>
                <w:sz w:val="24"/>
                <w:szCs w:val="24"/>
                <w:lang w:val="hy-AM"/>
              </w:rPr>
              <w:t>ո</w:t>
            </w:r>
            <w:proofErr w:type="spellStart"/>
            <w:r w:rsidR="003773A8" w:rsidRPr="007A509A">
              <w:rPr>
                <w:rFonts w:ascii="GHEA Grapalat" w:hAnsi="GHEA Grapalat"/>
                <w:color w:val="002060"/>
                <w:sz w:val="24"/>
                <w:szCs w:val="24"/>
              </w:rPr>
              <w:t>ցառումների</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հիմնական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նպատակն</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ու</w:t>
            </w:r>
            <w:proofErr w:type="spellEnd"/>
            <w:r w:rsidR="003773A8" w:rsidRPr="007A509A">
              <w:rPr>
                <w:rFonts w:ascii="GHEA Grapalat" w:hAnsi="GHEA Grapalat"/>
                <w:color w:val="002060"/>
                <w:sz w:val="24"/>
                <w:szCs w:val="24"/>
              </w:rPr>
              <w:t xml:space="preserve"> </w:t>
            </w:r>
            <w:proofErr w:type="spellStart"/>
            <w:r w:rsidR="003773A8" w:rsidRPr="007A509A">
              <w:rPr>
                <w:rFonts w:ascii="GHEA Grapalat" w:hAnsi="GHEA Grapalat"/>
                <w:color w:val="002060"/>
                <w:sz w:val="24"/>
                <w:szCs w:val="24"/>
              </w:rPr>
              <w:t>կենտրոնացվածությունը</w:t>
            </w:r>
            <w:proofErr w:type="spellEnd"/>
            <w:r w:rsidRPr="007A509A">
              <w:rPr>
                <w:rFonts w:ascii="GHEA Grapalat" w:hAnsi="GHEA Grapalat"/>
                <w:color w:val="002060"/>
                <w:sz w:val="24"/>
                <w:szCs w:val="24"/>
                <w:lang w:val="hy-AM"/>
              </w:rPr>
              <w:t>:</w:t>
            </w:r>
            <w:r w:rsidR="003773A8" w:rsidRPr="007A509A">
              <w:rPr>
                <w:rFonts w:ascii="GHEA Grapalat" w:hAnsi="GHEA Grapalat"/>
                <w:color w:val="002060"/>
                <w:sz w:val="24"/>
                <w:szCs w:val="24"/>
              </w:rPr>
              <w:t xml:space="preserve"> </w:t>
            </w:r>
          </w:p>
        </w:tc>
      </w:tr>
      <w:tr w:rsidR="003773A8" w:rsidRPr="007A509A" w14:paraId="72907B6D" w14:textId="77777777" w:rsidTr="00851E26">
        <w:trPr>
          <w:trHeight w:val="710"/>
        </w:trPr>
        <w:tc>
          <w:tcPr>
            <w:tcW w:w="10098" w:type="dxa"/>
            <w:tcBorders>
              <w:top w:val="nil"/>
              <w:left w:val="nil"/>
              <w:bottom w:val="single" w:sz="8" w:space="0" w:color="auto"/>
              <w:right w:val="nil"/>
            </w:tcBorders>
            <w:tcMar>
              <w:top w:w="0" w:type="dxa"/>
              <w:left w:w="108" w:type="dxa"/>
              <w:bottom w:w="0" w:type="dxa"/>
              <w:right w:w="108" w:type="dxa"/>
            </w:tcMar>
            <w:vAlign w:val="center"/>
            <w:hideMark/>
          </w:tcPr>
          <w:p w14:paraId="436E1E62" w14:textId="77777777" w:rsidR="003773A8" w:rsidRPr="007A509A" w:rsidRDefault="003773A8">
            <w:pPr>
              <w:spacing w:line="276" w:lineRule="auto"/>
              <w:rPr>
                <w:rFonts w:ascii="GHEA Grapalat" w:hAnsi="GHEA Grapalat"/>
                <w:color w:val="002060"/>
                <w:sz w:val="24"/>
                <w:szCs w:val="24"/>
              </w:rPr>
            </w:pPr>
            <w:proofErr w:type="spellStart"/>
            <w:r w:rsidRPr="007A509A">
              <w:rPr>
                <w:rFonts w:ascii="GHEA Grapalat" w:hAnsi="GHEA Grapalat"/>
                <w:color w:val="002060"/>
                <w:sz w:val="24"/>
                <w:szCs w:val="24"/>
              </w:rPr>
              <w:t>Ո՞վ</w:t>
            </w:r>
            <w:proofErr w:type="spellEnd"/>
            <w:r w:rsidRPr="007A509A">
              <w:rPr>
                <w:rFonts w:ascii="GHEA Grapalat" w:hAnsi="GHEA Grapalat"/>
                <w:color w:val="002060"/>
                <w:sz w:val="24"/>
                <w:szCs w:val="24"/>
              </w:rPr>
              <w:t xml:space="preserve"> է </w:t>
            </w:r>
            <w:proofErr w:type="spellStart"/>
            <w:r w:rsidRPr="007A509A">
              <w:rPr>
                <w:rFonts w:ascii="GHEA Grapalat" w:hAnsi="GHEA Grapalat"/>
                <w:color w:val="002060"/>
                <w:sz w:val="24"/>
                <w:szCs w:val="24"/>
              </w:rPr>
              <w:t>պատասխանատու</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դրանց</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իրականացման</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համար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օրինակ</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լիազոր</w:t>
            </w:r>
            <w:proofErr w:type="spellEnd"/>
            <w:r w:rsidRPr="007A509A">
              <w:rPr>
                <w:rFonts w:ascii="GHEA Grapalat" w:hAnsi="GHEA Grapalat"/>
                <w:color w:val="002060"/>
                <w:sz w:val="24"/>
                <w:szCs w:val="24"/>
              </w:rPr>
              <w:t xml:space="preserve"> </w:t>
            </w:r>
            <w:proofErr w:type="spellStart"/>
            <w:r w:rsidRPr="007A509A">
              <w:rPr>
                <w:rFonts w:ascii="GHEA Grapalat" w:hAnsi="GHEA Grapalat"/>
                <w:color w:val="002060"/>
                <w:sz w:val="24"/>
                <w:szCs w:val="24"/>
              </w:rPr>
              <w:t>մարմինը</w:t>
            </w:r>
            <w:proofErr w:type="spellEnd"/>
            <w:r w:rsidRPr="007A509A">
              <w:rPr>
                <w:rFonts w:ascii="GHEA Grapalat" w:hAnsi="GHEA Grapalat"/>
                <w:color w:val="002060"/>
                <w:sz w:val="24"/>
                <w:szCs w:val="24"/>
              </w:rPr>
              <w:t>)</w:t>
            </w:r>
            <w:r w:rsidR="003E4E1F" w:rsidRPr="007A509A">
              <w:rPr>
                <w:rFonts w:ascii="GHEA Grapalat" w:hAnsi="GHEA Grapalat"/>
                <w:color w:val="002060"/>
                <w:sz w:val="24"/>
                <w:szCs w:val="24"/>
                <w:lang w:val="hy-AM"/>
              </w:rPr>
              <w:t>:</w:t>
            </w:r>
          </w:p>
        </w:tc>
      </w:tr>
      <w:tr w:rsidR="003773A8" w:rsidRPr="007A509A" w14:paraId="31D3A841" w14:textId="77777777" w:rsidTr="00851E26">
        <w:trPr>
          <w:trHeight w:val="800"/>
        </w:trPr>
        <w:tc>
          <w:tcPr>
            <w:tcW w:w="10098" w:type="dxa"/>
            <w:tcBorders>
              <w:top w:val="nil"/>
              <w:left w:val="nil"/>
              <w:bottom w:val="single" w:sz="8" w:space="0" w:color="auto"/>
              <w:right w:val="nil"/>
            </w:tcBorders>
            <w:tcMar>
              <w:top w:w="0" w:type="dxa"/>
              <w:left w:w="108" w:type="dxa"/>
              <w:bottom w:w="0" w:type="dxa"/>
              <w:right w:w="108" w:type="dxa"/>
            </w:tcMar>
            <w:vAlign w:val="center"/>
            <w:hideMark/>
          </w:tcPr>
          <w:p w14:paraId="2BDBFF08" w14:textId="77777777" w:rsidR="003773A8" w:rsidRPr="007A509A" w:rsidRDefault="00144028" w:rsidP="009D51D2">
            <w:pPr>
              <w:spacing w:line="276" w:lineRule="auto"/>
              <w:jc w:val="both"/>
              <w:rPr>
                <w:rFonts w:ascii="GHEA Grapalat" w:hAnsi="GHEA Grapalat"/>
                <w:color w:val="002060"/>
                <w:sz w:val="24"/>
                <w:szCs w:val="24"/>
              </w:rPr>
            </w:pPr>
            <w:proofErr w:type="spellStart"/>
            <w:r w:rsidRPr="00CD4621">
              <w:rPr>
                <w:rFonts w:ascii="GHEA Grapalat" w:hAnsi="GHEA Grapalat"/>
                <w:color w:val="002060"/>
                <w:sz w:val="24"/>
                <w:szCs w:val="24"/>
              </w:rPr>
              <w:lastRenderedPageBreak/>
              <w:t>Ինչպե՞ս</w:t>
            </w:r>
            <w:proofErr w:type="spellEnd"/>
            <w:r w:rsidRPr="00CD4621">
              <w:rPr>
                <w:rFonts w:ascii="GHEA Grapalat" w:hAnsi="GHEA Grapalat"/>
                <w:color w:val="002060"/>
                <w:sz w:val="24"/>
                <w:szCs w:val="24"/>
              </w:rPr>
              <w:t xml:space="preserve"> և </w:t>
            </w:r>
            <w:proofErr w:type="spellStart"/>
            <w:r w:rsidRPr="00CD4621">
              <w:rPr>
                <w:rFonts w:ascii="GHEA Grapalat" w:hAnsi="GHEA Grapalat"/>
                <w:color w:val="002060"/>
                <w:sz w:val="24"/>
                <w:szCs w:val="24"/>
              </w:rPr>
              <w:t>ու՞մ</w:t>
            </w:r>
            <w:proofErr w:type="spellEnd"/>
            <w:r w:rsidRPr="00CD4621">
              <w:rPr>
                <w:rFonts w:ascii="GHEA Grapalat" w:hAnsi="GHEA Grapalat"/>
                <w:color w:val="002060"/>
                <w:sz w:val="24"/>
                <w:szCs w:val="24"/>
              </w:rPr>
              <w:t xml:space="preserve"> </w:t>
            </w:r>
            <w:proofErr w:type="spellStart"/>
            <w:r w:rsidRPr="00CD4621">
              <w:rPr>
                <w:rFonts w:ascii="GHEA Grapalat" w:hAnsi="GHEA Grapalat"/>
                <w:color w:val="002060"/>
                <w:sz w:val="24"/>
                <w:szCs w:val="24"/>
              </w:rPr>
              <w:t>պետք</w:t>
            </w:r>
            <w:proofErr w:type="spellEnd"/>
            <w:r w:rsidRPr="00CD4621">
              <w:rPr>
                <w:rFonts w:ascii="GHEA Grapalat" w:hAnsi="GHEA Grapalat"/>
                <w:color w:val="002060"/>
                <w:sz w:val="24"/>
                <w:szCs w:val="24"/>
              </w:rPr>
              <w:t xml:space="preserve"> է </w:t>
            </w:r>
            <w:proofErr w:type="spellStart"/>
            <w:r w:rsidRPr="00CD4621">
              <w:rPr>
                <w:rFonts w:ascii="GHEA Grapalat" w:hAnsi="GHEA Grapalat"/>
                <w:color w:val="002060"/>
                <w:sz w:val="24"/>
                <w:szCs w:val="24"/>
              </w:rPr>
              <w:t>փոխանցվեն</w:t>
            </w:r>
            <w:proofErr w:type="spellEnd"/>
            <w:r w:rsidRPr="00CD4621">
              <w:rPr>
                <w:rFonts w:ascii="GHEA Grapalat" w:hAnsi="GHEA Grapalat"/>
                <w:color w:val="002060"/>
                <w:sz w:val="24"/>
                <w:szCs w:val="24"/>
              </w:rPr>
              <w:t xml:space="preserve"> </w:t>
            </w:r>
            <w:proofErr w:type="spellStart"/>
            <w:r w:rsidRPr="00CD4621">
              <w:rPr>
                <w:rFonts w:ascii="GHEA Grapalat" w:hAnsi="GHEA Grapalat"/>
                <w:color w:val="002060"/>
                <w:sz w:val="24"/>
                <w:szCs w:val="24"/>
              </w:rPr>
              <w:t>գնահատման</w:t>
            </w:r>
            <w:proofErr w:type="spellEnd"/>
            <w:r w:rsidRPr="00CD4621">
              <w:rPr>
                <w:rFonts w:ascii="GHEA Grapalat" w:hAnsi="GHEA Grapalat"/>
                <w:color w:val="002060"/>
                <w:sz w:val="24"/>
                <w:szCs w:val="24"/>
              </w:rPr>
              <w:t xml:space="preserve"> </w:t>
            </w:r>
            <w:proofErr w:type="spellStart"/>
            <w:r w:rsidRPr="00CD4621">
              <w:rPr>
                <w:rFonts w:ascii="GHEA Grapalat" w:hAnsi="GHEA Grapalat"/>
                <w:color w:val="002060"/>
                <w:sz w:val="24"/>
                <w:szCs w:val="24"/>
              </w:rPr>
              <w:t>արդյունքները</w:t>
            </w:r>
            <w:proofErr w:type="spellEnd"/>
            <w:r w:rsidRPr="00CD4621">
              <w:rPr>
                <w:rFonts w:ascii="GHEA Grapalat" w:hAnsi="GHEA Grapalat"/>
                <w:color w:val="002060"/>
                <w:sz w:val="24"/>
                <w:szCs w:val="24"/>
              </w:rPr>
              <w:t xml:space="preserve"> (</w:t>
            </w:r>
            <w:proofErr w:type="spellStart"/>
            <w:r w:rsidRPr="00CD4621">
              <w:rPr>
                <w:rFonts w:ascii="GHEA Grapalat" w:hAnsi="GHEA Grapalat"/>
                <w:color w:val="002060"/>
                <w:sz w:val="24"/>
                <w:szCs w:val="24"/>
              </w:rPr>
              <w:t>նվազագույնը</w:t>
            </w:r>
            <w:proofErr w:type="spellEnd"/>
            <w:r w:rsidRPr="00CD4621">
              <w:rPr>
                <w:rFonts w:ascii="GHEA Grapalat" w:hAnsi="GHEA Grapalat"/>
                <w:color w:val="002060"/>
                <w:sz w:val="24"/>
                <w:szCs w:val="24"/>
              </w:rPr>
              <w:t xml:space="preserve">՝ </w:t>
            </w:r>
            <w:r w:rsidRPr="00CD4621">
              <w:rPr>
                <w:rFonts w:ascii="GHEA Grapalat" w:hAnsi="GHEA Grapalat"/>
                <w:color w:val="002060"/>
                <w:sz w:val="24"/>
                <w:szCs w:val="24"/>
                <w:lang w:val="hy-AM"/>
              </w:rPr>
              <w:t xml:space="preserve">այն </w:t>
            </w:r>
            <w:proofErr w:type="spellStart"/>
            <w:r w:rsidRPr="00CD4621">
              <w:rPr>
                <w:rFonts w:ascii="GHEA Grapalat" w:hAnsi="GHEA Grapalat"/>
                <w:color w:val="002060"/>
                <w:sz w:val="24"/>
                <w:szCs w:val="24"/>
              </w:rPr>
              <w:t>մարմ</w:t>
            </w:r>
            <w:proofErr w:type="spellEnd"/>
            <w:r w:rsidR="009D51D2" w:rsidRPr="007A509A">
              <w:rPr>
                <w:rFonts w:ascii="GHEA Grapalat" w:hAnsi="GHEA Grapalat"/>
                <w:color w:val="002060"/>
                <w:sz w:val="24"/>
                <w:szCs w:val="24"/>
                <w:lang w:val="hy-AM"/>
              </w:rPr>
              <w:t>ն</w:t>
            </w:r>
            <w:proofErr w:type="spellStart"/>
            <w:r w:rsidRPr="00CD4621">
              <w:rPr>
                <w:rFonts w:ascii="GHEA Grapalat" w:hAnsi="GHEA Grapalat"/>
                <w:color w:val="002060"/>
                <w:sz w:val="24"/>
                <w:szCs w:val="24"/>
              </w:rPr>
              <w:t>ին</w:t>
            </w:r>
            <w:proofErr w:type="spellEnd"/>
            <w:r w:rsidRPr="00CD4621">
              <w:rPr>
                <w:rFonts w:ascii="GHEA Grapalat" w:hAnsi="GHEA Grapalat"/>
                <w:color w:val="002060"/>
                <w:sz w:val="24"/>
                <w:szCs w:val="24"/>
              </w:rPr>
              <w:t xml:space="preserve">, </w:t>
            </w:r>
            <w:proofErr w:type="spellStart"/>
            <w:r w:rsidRPr="00CD4621">
              <w:rPr>
                <w:rFonts w:ascii="GHEA Grapalat" w:hAnsi="GHEA Grapalat"/>
                <w:color w:val="002060"/>
                <w:sz w:val="24"/>
                <w:szCs w:val="24"/>
              </w:rPr>
              <w:t>որ</w:t>
            </w:r>
            <w:proofErr w:type="spellEnd"/>
            <w:r w:rsidR="009D51D2" w:rsidRPr="007A509A">
              <w:rPr>
                <w:rFonts w:ascii="GHEA Grapalat" w:hAnsi="GHEA Grapalat"/>
                <w:color w:val="002060"/>
                <w:sz w:val="24"/>
                <w:szCs w:val="24"/>
                <w:lang w:val="hy-AM"/>
              </w:rPr>
              <w:t>ը</w:t>
            </w:r>
            <w:r w:rsidRPr="00CD4621">
              <w:rPr>
                <w:rFonts w:ascii="GHEA Grapalat" w:hAnsi="GHEA Grapalat"/>
                <w:color w:val="002060"/>
                <w:sz w:val="24"/>
                <w:szCs w:val="24"/>
              </w:rPr>
              <w:t xml:space="preserve"> </w:t>
            </w:r>
            <w:r w:rsidR="009D51D2" w:rsidRPr="007A509A">
              <w:rPr>
                <w:rFonts w:ascii="GHEA Grapalat" w:hAnsi="GHEA Grapalat"/>
                <w:color w:val="002060"/>
                <w:sz w:val="24"/>
                <w:szCs w:val="24"/>
                <w:lang w:val="hy-AM"/>
              </w:rPr>
              <w:t>ընդունել է</w:t>
            </w:r>
            <w:r w:rsidRPr="00CD4621">
              <w:rPr>
                <w:rFonts w:ascii="GHEA Grapalat" w:hAnsi="GHEA Grapalat"/>
                <w:color w:val="002060"/>
                <w:sz w:val="24"/>
                <w:szCs w:val="24"/>
              </w:rPr>
              <w:t xml:space="preserve">  </w:t>
            </w:r>
            <w:proofErr w:type="spellStart"/>
            <w:r w:rsidRPr="00CD4621">
              <w:rPr>
                <w:rFonts w:ascii="GHEA Grapalat" w:hAnsi="GHEA Grapalat"/>
                <w:color w:val="002060"/>
                <w:sz w:val="24"/>
                <w:szCs w:val="24"/>
              </w:rPr>
              <w:t>դիտարկվող</w:t>
            </w:r>
            <w:proofErr w:type="spellEnd"/>
            <w:r w:rsidRPr="00CD4621">
              <w:rPr>
                <w:rFonts w:ascii="GHEA Grapalat" w:hAnsi="GHEA Grapalat"/>
                <w:color w:val="002060"/>
                <w:sz w:val="24"/>
                <w:szCs w:val="24"/>
              </w:rPr>
              <w:t xml:space="preserve"> </w:t>
            </w:r>
            <w:r w:rsidRPr="00CD4621">
              <w:rPr>
                <w:rFonts w:ascii="GHEA Grapalat" w:hAnsi="GHEA Grapalat"/>
                <w:color w:val="002060"/>
                <w:sz w:val="24"/>
                <w:szCs w:val="24"/>
                <w:lang w:val="hy-AM"/>
              </w:rPr>
              <w:t>օրենսդրական նախաձեռնությունը</w:t>
            </w:r>
            <w:r w:rsidRPr="00CD4621">
              <w:rPr>
                <w:rFonts w:ascii="GHEA Grapalat" w:hAnsi="GHEA Grapalat"/>
                <w:color w:val="002060"/>
                <w:sz w:val="24"/>
                <w:szCs w:val="24"/>
              </w:rPr>
              <w:t>):</w:t>
            </w:r>
            <w:r w:rsidR="003773A8" w:rsidRPr="007A509A">
              <w:rPr>
                <w:rFonts w:ascii="GHEA Grapalat" w:hAnsi="GHEA Grapalat"/>
                <w:color w:val="002060"/>
                <w:sz w:val="24"/>
                <w:szCs w:val="24"/>
              </w:rPr>
              <w:t xml:space="preserve"> </w:t>
            </w:r>
          </w:p>
        </w:tc>
      </w:tr>
    </w:tbl>
    <w:p w14:paraId="1FEA90FE" w14:textId="77777777" w:rsidR="009A0615" w:rsidRPr="007A509A" w:rsidRDefault="00132DDB" w:rsidP="00132DDB">
      <w:pPr>
        <w:spacing w:before="240" w:after="240" w:line="276" w:lineRule="auto"/>
        <w:ind w:firstLine="720"/>
        <w:jc w:val="both"/>
        <w:rPr>
          <w:rFonts w:ascii="GHEA Grapalat" w:hAnsi="GHEA Grapalat"/>
          <w:sz w:val="24"/>
          <w:szCs w:val="24"/>
        </w:rPr>
      </w:pPr>
      <w:proofErr w:type="spellStart"/>
      <w:r w:rsidRPr="007A509A">
        <w:rPr>
          <w:rFonts w:ascii="GHEA Grapalat" w:hAnsi="GHEA Grapalat"/>
          <w:sz w:val="24"/>
          <w:szCs w:val="24"/>
          <w:u w:val="single"/>
        </w:rPr>
        <w:t>Ընդունված</w:t>
      </w:r>
      <w:proofErr w:type="spellEnd"/>
      <w:r w:rsidRPr="007A509A">
        <w:rPr>
          <w:rFonts w:ascii="GHEA Grapalat" w:hAnsi="GHEA Grapalat"/>
          <w:sz w:val="24"/>
          <w:szCs w:val="24"/>
          <w:u w:val="single"/>
        </w:rPr>
        <w:t xml:space="preserve"> </w:t>
      </w:r>
      <w:proofErr w:type="spellStart"/>
      <w:r w:rsidRPr="007A509A">
        <w:rPr>
          <w:rFonts w:ascii="GHEA Grapalat" w:hAnsi="GHEA Grapalat"/>
          <w:sz w:val="24"/>
          <w:szCs w:val="24"/>
          <w:u w:val="single"/>
        </w:rPr>
        <w:t>մոտեցում</w:t>
      </w:r>
      <w:proofErr w:type="spellEnd"/>
      <w:r w:rsidRPr="007A509A">
        <w:rPr>
          <w:rFonts w:ascii="GHEA Grapalat" w:hAnsi="GHEA Grapalat"/>
          <w:sz w:val="24"/>
          <w:szCs w:val="24"/>
          <w:u w:val="single"/>
        </w:rPr>
        <w:t xml:space="preserve"> է</w:t>
      </w:r>
      <w:r w:rsidRPr="007A509A">
        <w:rPr>
          <w:rFonts w:ascii="GHEA Grapalat" w:hAnsi="GHEA Grapalat"/>
          <w:sz w:val="24"/>
          <w:szCs w:val="24"/>
        </w:rPr>
        <w:t xml:space="preserve"> </w:t>
      </w:r>
      <w:proofErr w:type="spellStart"/>
      <w:r w:rsidRPr="007A509A">
        <w:rPr>
          <w:rFonts w:ascii="GHEA Grapalat" w:hAnsi="GHEA Grapalat"/>
          <w:sz w:val="24"/>
          <w:szCs w:val="24"/>
        </w:rPr>
        <w:t>նախագծման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աշխատանքների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վերջում</w:t>
      </w:r>
      <w:proofErr w:type="spellEnd"/>
      <w:r w:rsidRPr="007A509A">
        <w:rPr>
          <w:rFonts w:ascii="GHEA Grapalat" w:hAnsi="GHEA Grapalat"/>
          <w:sz w:val="24"/>
          <w:szCs w:val="24"/>
        </w:rPr>
        <w:t xml:space="preserve"> </w:t>
      </w:r>
      <w:r w:rsidRPr="007A509A">
        <w:rPr>
          <w:rFonts w:ascii="GHEA Grapalat" w:hAnsi="GHEA Grapalat"/>
          <w:sz w:val="24"/>
          <w:szCs w:val="24"/>
          <w:lang w:val="hy-AM"/>
        </w:rPr>
        <w:t>մ</w:t>
      </w:r>
      <w:proofErr w:type="spellStart"/>
      <w:r w:rsidRPr="007A509A">
        <w:rPr>
          <w:rFonts w:ascii="GHEA Grapalat" w:hAnsi="GHEA Grapalat"/>
          <w:sz w:val="24"/>
          <w:szCs w:val="24"/>
        </w:rPr>
        <w:t>շտադիտարկման</w:t>
      </w:r>
      <w:proofErr w:type="spellEnd"/>
      <w:r w:rsidRPr="007A509A">
        <w:rPr>
          <w:rFonts w:ascii="GHEA Grapalat" w:hAnsi="GHEA Grapalat"/>
          <w:sz w:val="24"/>
          <w:szCs w:val="24"/>
        </w:rPr>
        <w:t xml:space="preserve"> և </w:t>
      </w:r>
      <w:r w:rsidRPr="007A509A">
        <w:rPr>
          <w:rFonts w:ascii="GHEA Grapalat" w:hAnsi="GHEA Grapalat"/>
          <w:sz w:val="24"/>
          <w:szCs w:val="24"/>
          <w:lang w:val="hy-AM"/>
        </w:rPr>
        <w:t>ն</w:t>
      </w:r>
      <w:proofErr w:type="spellStart"/>
      <w:r w:rsidRPr="007A509A">
        <w:rPr>
          <w:rFonts w:ascii="GHEA Grapalat" w:hAnsi="GHEA Grapalat"/>
          <w:sz w:val="24"/>
          <w:szCs w:val="24"/>
        </w:rPr>
        <w:t>պատակային</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ցուցանիշների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համակարգերի</w:t>
      </w:r>
      <w:proofErr w:type="spellEnd"/>
      <w:r w:rsidRPr="007A509A">
        <w:rPr>
          <w:rFonts w:ascii="GHEA Grapalat" w:hAnsi="GHEA Grapalat"/>
          <w:sz w:val="24"/>
          <w:szCs w:val="24"/>
        </w:rPr>
        <w:t xml:space="preserve"> </w:t>
      </w:r>
      <w:r w:rsidRPr="007A509A">
        <w:rPr>
          <w:rFonts w:ascii="GHEA Grapalat" w:hAnsi="GHEA Grapalat"/>
          <w:sz w:val="24"/>
          <w:szCs w:val="24"/>
          <w:lang w:val="hy-AM"/>
        </w:rPr>
        <w:t>ներկայացումը</w:t>
      </w:r>
      <w:r w:rsidRPr="007A509A">
        <w:rPr>
          <w:rFonts w:ascii="GHEA Grapalat" w:hAnsi="GHEA Grapalat"/>
          <w:sz w:val="24"/>
          <w:szCs w:val="24"/>
        </w:rPr>
        <w:t xml:space="preserve"> </w:t>
      </w:r>
      <w:proofErr w:type="spellStart"/>
      <w:r w:rsidRPr="007A509A">
        <w:rPr>
          <w:rFonts w:ascii="GHEA Grapalat" w:hAnsi="GHEA Grapalat"/>
          <w:sz w:val="24"/>
          <w:szCs w:val="24"/>
        </w:rPr>
        <w:t>աղյուսակի</w:t>
      </w:r>
      <w:proofErr w:type="spellEnd"/>
      <w:r w:rsidRPr="007A509A">
        <w:rPr>
          <w:rFonts w:ascii="GHEA Grapalat" w:hAnsi="GHEA Grapalat"/>
          <w:sz w:val="24"/>
          <w:szCs w:val="24"/>
        </w:rPr>
        <w:t xml:space="preserve"> </w:t>
      </w:r>
      <w:proofErr w:type="spellStart"/>
      <w:r w:rsidRPr="007A509A">
        <w:rPr>
          <w:rFonts w:ascii="GHEA Grapalat" w:hAnsi="GHEA Grapalat"/>
          <w:sz w:val="24"/>
          <w:szCs w:val="24"/>
        </w:rPr>
        <w:t>ձևով</w:t>
      </w:r>
      <w:proofErr w:type="spellEnd"/>
      <w:r w:rsidRPr="007A509A">
        <w:rPr>
          <w:rFonts w:ascii="GHEA Grapalat" w:hAnsi="GHEA Grapalat"/>
          <w:sz w:val="24"/>
          <w:szCs w:val="24"/>
        </w:rPr>
        <w:t xml:space="preserve">՝ </w:t>
      </w:r>
    </w:p>
    <w:tbl>
      <w:tblPr>
        <w:tblW w:w="4627" w:type="pct"/>
        <w:tblInd w:w="774" w:type="dxa"/>
        <w:tblLayout w:type="fixed"/>
        <w:tblCellMar>
          <w:left w:w="0" w:type="dxa"/>
          <w:right w:w="0" w:type="dxa"/>
        </w:tblCellMar>
        <w:tblLook w:val="04A0" w:firstRow="1" w:lastRow="0" w:firstColumn="1" w:lastColumn="0" w:noHBand="0" w:noVBand="1"/>
      </w:tblPr>
      <w:tblGrid>
        <w:gridCol w:w="1404"/>
        <w:gridCol w:w="1048"/>
        <w:gridCol w:w="1138"/>
        <w:gridCol w:w="1137"/>
        <w:gridCol w:w="1137"/>
        <w:gridCol w:w="1311"/>
        <w:gridCol w:w="1576"/>
        <w:gridCol w:w="1225"/>
      </w:tblGrid>
      <w:tr w:rsidR="006734DD" w:rsidRPr="007A509A" w14:paraId="4EA1E890" w14:textId="77777777" w:rsidTr="006734DD">
        <w:trPr>
          <w:trHeight w:hRule="exact" w:val="1514"/>
        </w:trPr>
        <w:tc>
          <w:tcPr>
            <w:tcW w:w="703" w:type="pct"/>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14:paraId="04C92FC7" w14:textId="77777777" w:rsidR="003773A8" w:rsidRPr="007A509A" w:rsidRDefault="003773A8" w:rsidP="00535201">
            <w:pPr>
              <w:spacing w:line="276" w:lineRule="auto"/>
              <w:jc w:val="center"/>
              <w:rPr>
                <w:rFonts w:ascii="GHEA Grapalat" w:hAnsi="GHEA Grapalat"/>
                <w:color w:val="FFFFFF" w:themeColor="background1"/>
              </w:rPr>
            </w:pPr>
            <w:proofErr w:type="spellStart"/>
            <w:r w:rsidRPr="007A509A">
              <w:rPr>
                <w:rFonts w:ascii="GHEA Grapalat" w:hAnsi="GHEA Grapalat"/>
                <w:b/>
                <w:bCs/>
                <w:color w:val="FFFFFF" w:themeColor="background1"/>
              </w:rPr>
              <w:t>Գործառ</w:t>
            </w:r>
            <w:r w:rsidR="00F46AE8">
              <w:rPr>
                <w:rFonts w:ascii="GHEA Grapalat" w:hAnsi="GHEA Grapalat"/>
                <w:b/>
                <w:bCs/>
                <w:color w:val="FFFFFF" w:themeColor="background1"/>
              </w:rPr>
              <w:t>-</w:t>
            </w:r>
            <w:r w:rsidRPr="007A509A">
              <w:rPr>
                <w:rFonts w:ascii="GHEA Grapalat" w:hAnsi="GHEA Grapalat"/>
                <w:b/>
                <w:bCs/>
                <w:color w:val="FFFFFF" w:themeColor="background1"/>
              </w:rPr>
              <w:t>նական</w:t>
            </w:r>
            <w:proofErr w:type="spellEnd"/>
            <w:r w:rsidRPr="007A509A">
              <w:rPr>
                <w:rFonts w:ascii="GHEA Grapalat" w:hAnsi="GHEA Grapalat"/>
                <w:b/>
                <w:bCs/>
                <w:color w:val="FFFFFF" w:themeColor="background1"/>
              </w:rPr>
              <w:t xml:space="preserve"> </w:t>
            </w:r>
            <w:proofErr w:type="spellStart"/>
            <w:r w:rsidRPr="007A509A">
              <w:rPr>
                <w:rFonts w:ascii="GHEA Grapalat" w:hAnsi="GHEA Grapalat"/>
                <w:b/>
                <w:bCs/>
                <w:color w:val="FFFFFF" w:themeColor="background1"/>
              </w:rPr>
              <w:t>նպատակ</w:t>
            </w:r>
            <w:proofErr w:type="spellEnd"/>
          </w:p>
        </w:tc>
        <w:tc>
          <w:tcPr>
            <w:tcW w:w="525" w:type="pct"/>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14:paraId="353A8E0E" w14:textId="77777777" w:rsidR="003773A8" w:rsidRPr="007A509A" w:rsidRDefault="003773A8" w:rsidP="00535201">
            <w:pPr>
              <w:spacing w:line="276" w:lineRule="auto"/>
              <w:jc w:val="center"/>
              <w:rPr>
                <w:rFonts w:ascii="GHEA Grapalat" w:hAnsi="GHEA Grapalat"/>
                <w:color w:val="FFFFFF" w:themeColor="background1"/>
              </w:rPr>
            </w:pPr>
            <w:proofErr w:type="spellStart"/>
            <w:r w:rsidRPr="007A509A">
              <w:rPr>
                <w:rFonts w:ascii="GHEA Grapalat" w:hAnsi="GHEA Grapalat"/>
                <w:b/>
                <w:bCs/>
                <w:color w:val="FFFFFF" w:themeColor="background1"/>
              </w:rPr>
              <w:t>Ցուցա</w:t>
            </w:r>
            <w:r w:rsidR="00F46AE8">
              <w:rPr>
                <w:rFonts w:ascii="GHEA Grapalat" w:hAnsi="GHEA Grapalat"/>
                <w:b/>
                <w:bCs/>
                <w:color w:val="FFFFFF" w:themeColor="background1"/>
              </w:rPr>
              <w:t>-</w:t>
            </w:r>
            <w:r w:rsidRPr="007A509A">
              <w:rPr>
                <w:rFonts w:ascii="GHEA Grapalat" w:hAnsi="GHEA Grapalat"/>
                <w:b/>
                <w:bCs/>
                <w:color w:val="FFFFFF" w:themeColor="background1"/>
              </w:rPr>
              <w:t>նիշ</w:t>
            </w:r>
            <w:proofErr w:type="spellEnd"/>
          </w:p>
        </w:tc>
        <w:tc>
          <w:tcPr>
            <w:tcW w:w="570" w:type="pct"/>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14:paraId="226881BC" w14:textId="77777777" w:rsidR="003773A8" w:rsidRPr="007A509A" w:rsidRDefault="003773A8" w:rsidP="00535201">
            <w:pPr>
              <w:spacing w:line="276" w:lineRule="auto"/>
              <w:jc w:val="center"/>
              <w:rPr>
                <w:rFonts w:ascii="GHEA Grapalat" w:hAnsi="GHEA Grapalat"/>
                <w:color w:val="FFFFFF" w:themeColor="background1"/>
              </w:rPr>
            </w:pPr>
            <w:proofErr w:type="spellStart"/>
            <w:r w:rsidRPr="007A509A">
              <w:rPr>
                <w:rFonts w:ascii="GHEA Grapalat" w:hAnsi="GHEA Grapalat"/>
                <w:b/>
                <w:bCs/>
                <w:color w:val="FFFFFF" w:themeColor="background1"/>
              </w:rPr>
              <w:t>Սահմա</w:t>
            </w:r>
            <w:r w:rsidR="00F46AE8">
              <w:rPr>
                <w:rFonts w:ascii="GHEA Grapalat" w:hAnsi="GHEA Grapalat"/>
                <w:b/>
                <w:bCs/>
                <w:color w:val="FFFFFF" w:themeColor="background1"/>
              </w:rPr>
              <w:t>-</w:t>
            </w:r>
            <w:r w:rsidRPr="007A509A">
              <w:rPr>
                <w:rFonts w:ascii="GHEA Grapalat" w:hAnsi="GHEA Grapalat"/>
                <w:b/>
                <w:bCs/>
                <w:color w:val="FFFFFF" w:themeColor="background1"/>
              </w:rPr>
              <w:t>նում</w:t>
            </w:r>
            <w:proofErr w:type="spellEnd"/>
          </w:p>
        </w:tc>
        <w:tc>
          <w:tcPr>
            <w:tcW w:w="570" w:type="pct"/>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14:paraId="1E45CA30" w14:textId="77777777" w:rsidR="003773A8" w:rsidRPr="007A509A" w:rsidRDefault="003773A8" w:rsidP="00535201">
            <w:pPr>
              <w:spacing w:line="276" w:lineRule="auto"/>
              <w:jc w:val="center"/>
              <w:rPr>
                <w:rFonts w:ascii="GHEA Grapalat" w:hAnsi="GHEA Grapalat"/>
                <w:color w:val="FFFFFF" w:themeColor="background1"/>
              </w:rPr>
            </w:pPr>
            <w:proofErr w:type="spellStart"/>
            <w:r w:rsidRPr="007A509A">
              <w:rPr>
                <w:rFonts w:ascii="GHEA Grapalat" w:hAnsi="GHEA Grapalat"/>
                <w:b/>
                <w:bCs/>
                <w:color w:val="FFFFFF" w:themeColor="background1"/>
              </w:rPr>
              <w:t>Չափ</w:t>
            </w:r>
            <w:r w:rsidR="00F46AE8">
              <w:rPr>
                <w:rFonts w:ascii="GHEA Grapalat" w:hAnsi="GHEA Grapalat"/>
                <w:b/>
                <w:bCs/>
                <w:color w:val="FFFFFF" w:themeColor="background1"/>
              </w:rPr>
              <w:t>-</w:t>
            </w:r>
            <w:r w:rsidRPr="007A509A">
              <w:rPr>
                <w:rFonts w:ascii="GHEA Grapalat" w:hAnsi="GHEA Grapalat"/>
                <w:b/>
                <w:bCs/>
                <w:color w:val="FFFFFF" w:themeColor="background1"/>
              </w:rPr>
              <w:t>ման</w:t>
            </w:r>
            <w:proofErr w:type="spellEnd"/>
            <w:r w:rsidRPr="007A509A">
              <w:rPr>
                <w:rFonts w:ascii="GHEA Grapalat" w:hAnsi="GHEA Grapalat"/>
                <w:b/>
                <w:bCs/>
                <w:color w:val="FFFFFF" w:themeColor="background1"/>
              </w:rPr>
              <w:t xml:space="preserve"> </w:t>
            </w:r>
            <w:proofErr w:type="spellStart"/>
            <w:r w:rsidRPr="007A509A">
              <w:rPr>
                <w:rFonts w:ascii="GHEA Grapalat" w:hAnsi="GHEA Grapalat"/>
                <w:b/>
                <w:bCs/>
                <w:color w:val="FFFFFF" w:themeColor="background1"/>
              </w:rPr>
              <w:t>միավոր</w:t>
            </w:r>
            <w:proofErr w:type="spellEnd"/>
          </w:p>
        </w:tc>
        <w:tc>
          <w:tcPr>
            <w:tcW w:w="570" w:type="pct"/>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14:paraId="766A5273" w14:textId="77777777" w:rsidR="003773A8" w:rsidRPr="007A509A" w:rsidRDefault="003773A8" w:rsidP="00535201">
            <w:pPr>
              <w:spacing w:line="276" w:lineRule="auto"/>
              <w:jc w:val="center"/>
              <w:rPr>
                <w:rFonts w:ascii="GHEA Grapalat" w:hAnsi="GHEA Grapalat"/>
                <w:color w:val="FFFFFF" w:themeColor="background1"/>
              </w:rPr>
            </w:pPr>
            <w:proofErr w:type="spellStart"/>
            <w:r w:rsidRPr="007A509A">
              <w:rPr>
                <w:rFonts w:ascii="GHEA Grapalat" w:hAnsi="GHEA Grapalat"/>
                <w:b/>
                <w:bCs/>
                <w:color w:val="FFFFFF" w:themeColor="background1"/>
              </w:rPr>
              <w:t>Տվյալի</w:t>
            </w:r>
            <w:proofErr w:type="spellEnd"/>
            <w:r w:rsidRPr="007A509A">
              <w:rPr>
                <w:rFonts w:ascii="GHEA Grapalat" w:hAnsi="GHEA Grapalat"/>
                <w:b/>
                <w:bCs/>
                <w:color w:val="FFFFFF" w:themeColor="background1"/>
              </w:rPr>
              <w:t xml:space="preserve"> </w:t>
            </w:r>
            <w:proofErr w:type="spellStart"/>
            <w:r w:rsidRPr="007A509A">
              <w:rPr>
                <w:rFonts w:ascii="GHEA Grapalat" w:hAnsi="GHEA Grapalat"/>
                <w:b/>
                <w:bCs/>
                <w:color w:val="FFFFFF" w:themeColor="background1"/>
              </w:rPr>
              <w:t>աղբյուր</w:t>
            </w:r>
            <w:proofErr w:type="spellEnd"/>
          </w:p>
        </w:tc>
        <w:tc>
          <w:tcPr>
            <w:tcW w:w="657" w:type="pct"/>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14:paraId="67E9FCC3" w14:textId="77777777" w:rsidR="003773A8" w:rsidRPr="007A509A" w:rsidRDefault="003773A8" w:rsidP="00535201">
            <w:pPr>
              <w:spacing w:line="276" w:lineRule="auto"/>
              <w:jc w:val="center"/>
              <w:rPr>
                <w:rFonts w:ascii="GHEA Grapalat" w:hAnsi="GHEA Grapalat"/>
                <w:color w:val="FFFFFF" w:themeColor="background1"/>
              </w:rPr>
            </w:pPr>
            <w:proofErr w:type="spellStart"/>
            <w:r w:rsidRPr="007A509A">
              <w:rPr>
                <w:rFonts w:ascii="GHEA Grapalat" w:hAnsi="GHEA Grapalat"/>
                <w:b/>
                <w:bCs/>
                <w:color w:val="FFFFFF" w:themeColor="background1"/>
              </w:rPr>
              <w:t>Չափման</w:t>
            </w:r>
            <w:proofErr w:type="spellEnd"/>
            <w:r w:rsidRPr="007A509A">
              <w:rPr>
                <w:rFonts w:ascii="GHEA Grapalat" w:hAnsi="GHEA Grapalat"/>
                <w:b/>
                <w:bCs/>
                <w:color w:val="FFFFFF" w:themeColor="background1"/>
              </w:rPr>
              <w:t xml:space="preserve"> </w:t>
            </w:r>
            <w:proofErr w:type="spellStart"/>
            <w:r w:rsidRPr="007A509A">
              <w:rPr>
                <w:rFonts w:ascii="GHEA Grapalat" w:hAnsi="GHEA Grapalat"/>
                <w:b/>
                <w:bCs/>
                <w:color w:val="FFFFFF" w:themeColor="background1"/>
              </w:rPr>
              <w:t>հաճա</w:t>
            </w:r>
            <w:proofErr w:type="spellEnd"/>
            <w:r w:rsidR="009A0615">
              <w:rPr>
                <w:rFonts w:ascii="GHEA Grapalat" w:hAnsi="GHEA Grapalat"/>
                <w:b/>
                <w:bCs/>
                <w:color w:val="FFFFFF" w:themeColor="background1"/>
                <w:lang w:val="hy-AM"/>
              </w:rPr>
              <w:t>-</w:t>
            </w:r>
            <w:proofErr w:type="spellStart"/>
            <w:r w:rsidRPr="007A509A">
              <w:rPr>
                <w:rFonts w:ascii="GHEA Grapalat" w:hAnsi="GHEA Grapalat"/>
                <w:b/>
                <w:bCs/>
                <w:color w:val="FFFFFF" w:themeColor="background1"/>
              </w:rPr>
              <w:t>խակա</w:t>
            </w:r>
            <w:proofErr w:type="spellEnd"/>
            <w:r w:rsidR="009A0615">
              <w:rPr>
                <w:rFonts w:ascii="GHEA Grapalat" w:hAnsi="GHEA Grapalat"/>
                <w:b/>
                <w:bCs/>
                <w:color w:val="FFFFFF" w:themeColor="background1"/>
                <w:lang w:val="hy-AM"/>
              </w:rPr>
              <w:t>-</w:t>
            </w:r>
            <w:proofErr w:type="spellStart"/>
            <w:r w:rsidRPr="007A509A">
              <w:rPr>
                <w:rFonts w:ascii="GHEA Grapalat" w:hAnsi="GHEA Grapalat"/>
                <w:b/>
                <w:bCs/>
                <w:color w:val="FFFFFF" w:themeColor="background1"/>
              </w:rPr>
              <w:t>նություն</w:t>
            </w:r>
            <w:proofErr w:type="spellEnd"/>
          </w:p>
        </w:tc>
        <w:tc>
          <w:tcPr>
            <w:tcW w:w="790" w:type="pct"/>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14:paraId="1692AFC4" w14:textId="77777777" w:rsidR="003773A8" w:rsidRPr="007A509A" w:rsidRDefault="003773A8" w:rsidP="00535201">
            <w:pPr>
              <w:spacing w:line="276" w:lineRule="auto"/>
              <w:jc w:val="center"/>
              <w:rPr>
                <w:rFonts w:ascii="GHEA Grapalat" w:hAnsi="GHEA Grapalat"/>
                <w:color w:val="FFFFFF" w:themeColor="background1"/>
                <w:lang w:val="hy-AM"/>
              </w:rPr>
            </w:pPr>
            <w:proofErr w:type="spellStart"/>
            <w:r w:rsidRPr="007A509A">
              <w:rPr>
                <w:rFonts w:ascii="GHEA Grapalat" w:hAnsi="GHEA Grapalat"/>
                <w:b/>
                <w:bCs/>
                <w:color w:val="FFFFFF" w:themeColor="background1"/>
              </w:rPr>
              <w:t>Բազային</w:t>
            </w:r>
            <w:proofErr w:type="spellEnd"/>
            <w:r w:rsidR="001E5C9A" w:rsidRPr="007A509A">
              <w:rPr>
                <w:rFonts w:ascii="GHEA Grapalat" w:hAnsi="GHEA Grapalat"/>
                <w:b/>
                <w:bCs/>
                <w:color w:val="FFFFFF" w:themeColor="background1"/>
                <w:lang w:val="hy-AM"/>
              </w:rPr>
              <w:t xml:space="preserve"> արժեք</w:t>
            </w:r>
          </w:p>
        </w:tc>
        <w:tc>
          <w:tcPr>
            <w:tcW w:w="614" w:type="pct"/>
            <w:tcBorders>
              <w:top w:val="single" w:sz="8" w:space="0" w:color="000000"/>
              <w:left w:val="nil"/>
              <w:bottom w:val="single" w:sz="8" w:space="0" w:color="000000"/>
              <w:right w:val="single" w:sz="8" w:space="0" w:color="000000"/>
            </w:tcBorders>
            <w:shd w:val="clear" w:color="auto" w:fill="002060"/>
            <w:tcMar>
              <w:top w:w="72" w:type="dxa"/>
              <w:left w:w="144" w:type="dxa"/>
              <w:bottom w:w="72" w:type="dxa"/>
              <w:right w:w="144" w:type="dxa"/>
            </w:tcMar>
            <w:hideMark/>
          </w:tcPr>
          <w:p w14:paraId="146DAD66" w14:textId="77777777" w:rsidR="003773A8" w:rsidRPr="007A509A" w:rsidRDefault="003773A8" w:rsidP="00535201">
            <w:pPr>
              <w:spacing w:line="276" w:lineRule="auto"/>
              <w:jc w:val="center"/>
              <w:rPr>
                <w:rFonts w:ascii="GHEA Grapalat" w:hAnsi="GHEA Grapalat"/>
                <w:color w:val="FFFFFF" w:themeColor="background1"/>
                <w:lang w:val="hy-AM"/>
              </w:rPr>
            </w:pPr>
            <w:proofErr w:type="spellStart"/>
            <w:r w:rsidRPr="007A509A">
              <w:rPr>
                <w:rFonts w:ascii="GHEA Grapalat" w:hAnsi="GHEA Grapalat"/>
                <w:b/>
                <w:bCs/>
                <w:color w:val="FFFFFF" w:themeColor="background1"/>
              </w:rPr>
              <w:t>Թիրախ</w:t>
            </w:r>
            <w:proofErr w:type="spellEnd"/>
            <w:r w:rsidR="001E5C9A" w:rsidRPr="007A509A">
              <w:rPr>
                <w:rFonts w:ascii="GHEA Grapalat" w:hAnsi="GHEA Grapalat"/>
                <w:b/>
                <w:bCs/>
                <w:color w:val="FFFFFF" w:themeColor="background1"/>
                <w:lang w:val="hy-AM"/>
              </w:rPr>
              <w:t>ային արժեք</w:t>
            </w:r>
          </w:p>
        </w:tc>
      </w:tr>
      <w:tr w:rsidR="006734DD" w:rsidRPr="007A509A" w14:paraId="73B90E50" w14:textId="77777777" w:rsidTr="006734DD">
        <w:trPr>
          <w:trHeight w:hRule="exact" w:val="288"/>
        </w:trPr>
        <w:tc>
          <w:tcPr>
            <w:tcW w:w="703" w:type="pct"/>
            <w:tcBorders>
              <w:top w:val="nil"/>
              <w:left w:val="single" w:sz="8" w:space="0" w:color="000000"/>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3463B33B"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25"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6FDFACE2"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72F83AC2"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37F30A9B"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01EAA5F8"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657"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21EDBD6A"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79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38884654"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614"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5EFEE58C"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r>
      <w:tr w:rsidR="006734DD" w:rsidRPr="007A509A" w14:paraId="5195ECBF" w14:textId="77777777" w:rsidTr="006734DD">
        <w:trPr>
          <w:trHeight w:hRule="exact" w:val="288"/>
        </w:trPr>
        <w:tc>
          <w:tcPr>
            <w:tcW w:w="703" w:type="pct"/>
            <w:tcBorders>
              <w:top w:val="nil"/>
              <w:left w:val="single" w:sz="8" w:space="0" w:color="000000"/>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1D6706D4"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25"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147DBEEC"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37121749"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4C142429"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3BBC0E2A"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657"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38782FDC"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79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75D0D326"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614"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67415CE7"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r>
      <w:tr w:rsidR="006734DD" w:rsidRPr="007A509A" w14:paraId="62E85654" w14:textId="77777777" w:rsidTr="006734DD">
        <w:trPr>
          <w:trHeight w:hRule="exact" w:val="288"/>
        </w:trPr>
        <w:tc>
          <w:tcPr>
            <w:tcW w:w="703" w:type="pct"/>
            <w:tcBorders>
              <w:top w:val="nil"/>
              <w:left w:val="single" w:sz="8" w:space="0" w:color="000000"/>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7FA84BA0"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25"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766A3D12"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64B5D6CB"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2EFE224F"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57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6676EE23"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657"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7B9AB2D1"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790"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78CAF0A9"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c>
          <w:tcPr>
            <w:tcW w:w="614" w:type="pct"/>
            <w:tcBorders>
              <w:top w:val="nil"/>
              <w:left w:val="nil"/>
              <w:bottom w:val="single" w:sz="8" w:space="0" w:color="000000"/>
              <w:right w:val="single" w:sz="8" w:space="0" w:color="000000"/>
            </w:tcBorders>
            <w:shd w:val="clear" w:color="auto" w:fill="D3E5F6" w:themeFill="accent3" w:themeFillTint="33"/>
            <w:tcMar>
              <w:top w:w="72" w:type="dxa"/>
              <w:left w:w="144" w:type="dxa"/>
              <w:bottom w:w="72" w:type="dxa"/>
              <w:right w:w="144" w:type="dxa"/>
            </w:tcMar>
            <w:hideMark/>
          </w:tcPr>
          <w:p w14:paraId="1C7F8399" w14:textId="77777777" w:rsidR="003773A8" w:rsidRPr="007A509A" w:rsidRDefault="003773A8" w:rsidP="00535201">
            <w:pPr>
              <w:spacing w:line="276" w:lineRule="auto"/>
              <w:ind w:firstLine="547"/>
              <w:jc w:val="center"/>
              <w:rPr>
                <w:rFonts w:ascii="GHEA Grapalat" w:hAnsi="GHEA Grapalat"/>
              </w:rPr>
            </w:pPr>
            <w:r w:rsidRPr="007A509A">
              <w:rPr>
                <w:rFonts w:ascii="GHEA Grapalat" w:hAnsi="GHEA Grapalat"/>
              </w:rPr>
              <w:t>-</w:t>
            </w:r>
          </w:p>
        </w:tc>
      </w:tr>
    </w:tbl>
    <w:p w14:paraId="0644B4E1" w14:textId="77777777" w:rsidR="002E3B93" w:rsidRDefault="009A5CA4" w:rsidP="003773A8">
      <w:pPr>
        <w:spacing w:before="240" w:line="276" w:lineRule="auto"/>
        <w:ind w:firstLine="540"/>
        <w:rPr>
          <w:rFonts w:ascii="GHEA Grapalat" w:hAnsi="GHEA Grapalat"/>
          <w:sz w:val="24"/>
          <w:szCs w:val="24"/>
        </w:rPr>
      </w:pPr>
      <w:r>
        <w:rPr>
          <w:rFonts w:ascii="GHEA Grapalat" w:hAnsi="GHEA Grapalat"/>
          <w:noProof/>
          <w:sz w:val="24"/>
          <w:szCs w:val="24"/>
        </w:rPr>
        <mc:AlternateContent>
          <mc:Choice Requires="wps">
            <w:drawing>
              <wp:anchor distT="0" distB="0" distL="114300" distR="114300" simplePos="0" relativeHeight="251852800" behindDoc="0" locked="0" layoutInCell="1" allowOverlap="1" wp14:anchorId="589A9016" wp14:editId="3C96821F">
                <wp:simplePos x="0" y="0"/>
                <wp:positionH relativeFrom="column">
                  <wp:posOffset>405765</wp:posOffset>
                </wp:positionH>
                <wp:positionV relativeFrom="paragraph">
                  <wp:posOffset>201295</wp:posOffset>
                </wp:positionV>
                <wp:extent cx="6483985" cy="3601720"/>
                <wp:effectExtent l="0" t="0" r="12065" b="17780"/>
                <wp:wrapNone/>
                <wp:docPr id="15" name="Text Box 53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985" cy="3601720"/>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txbx id="70">
                        <w:txbxContent>
                          <w:p w14:paraId="605E3F63" w14:textId="77777777" w:rsidR="00D15BCE" w:rsidRPr="00CD4621" w:rsidRDefault="00D15BCE" w:rsidP="00320288">
                            <w:pPr>
                              <w:jc w:val="center"/>
                              <w:rPr>
                                <w:rFonts w:ascii="GHEA Grapalat" w:hAnsi="GHEA Grapalat"/>
                                <w:b/>
                                <w:bCs/>
                                <w:i/>
                                <w:color w:val="002060"/>
                                <w:sz w:val="24"/>
                                <w:szCs w:val="24"/>
                                <w:u w:val="single"/>
                              </w:rPr>
                            </w:pPr>
                            <w:proofErr w:type="spellStart"/>
                            <w:r w:rsidRPr="00CD4621">
                              <w:rPr>
                                <w:rFonts w:ascii="GHEA Grapalat" w:hAnsi="GHEA Grapalat"/>
                                <w:b/>
                                <w:bCs/>
                                <w:i/>
                                <w:color w:val="002060"/>
                                <w:sz w:val="24"/>
                                <w:szCs w:val="24"/>
                                <w:u w:val="single"/>
                              </w:rPr>
                              <w:t>Օրինակ</w:t>
                            </w:r>
                            <w:proofErr w:type="spellEnd"/>
                            <w:r w:rsidRPr="00CD4621">
                              <w:rPr>
                                <w:rFonts w:ascii="GHEA Grapalat" w:hAnsi="GHEA Grapalat"/>
                                <w:b/>
                                <w:bCs/>
                                <w:i/>
                                <w:color w:val="002060"/>
                                <w:sz w:val="24"/>
                                <w:szCs w:val="24"/>
                                <w:u w:val="single"/>
                              </w:rPr>
                              <w:t xml:space="preserve"> </w:t>
                            </w:r>
                            <w:r>
                              <w:rPr>
                                <w:rFonts w:ascii="GHEA Grapalat" w:hAnsi="GHEA Grapalat"/>
                                <w:b/>
                                <w:bCs/>
                                <w:i/>
                                <w:color w:val="002060"/>
                                <w:sz w:val="24"/>
                                <w:szCs w:val="24"/>
                                <w:u w:val="single"/>
                                <w:lang w:val="ru-RU"/>
                              </w:rPr>
                              <w:t>2</w:t>
                            </w:r>
                            <w:r>
                              <w:rPr>
                                <w:rFonts w:ascii="GHEA Grapalat" w:hAnsi="GHEA Grapalat"/>
                                <w:b/>
                                <w:bCs/>
                                <w:i/>
                                <w:color w:val="002060"/>
                                <w:sz w:val="24"/>
                                <w:szCs w:val="24"/>
                                <w:u w:val="single"/>
                                <w:lang w:val="hy-AM"/>
                              </w:rPr>
                              <w:t>4</w:t>
                            </w:r>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Մշտադիտարկման</w:t>
                            </w:r>
                            <w:proofErr w:type="spellEnd"/>
                            <w:r w:rsidRPr="00CD4621">
                              <w:rPr>
                                <w:rFonts w:ascii="GHEA Grapalat" w:hAnsi="GHEA Grapalat"/>
                                <w:b/>
                                <w:bCs/>
                                <w:i/>
                                <w:color w:val="002060"/>
                                <w:sz w:val="24"/>
                                <w:szCs w:val="24"/>
                                <w:u w:val="single"/>
                              </w:rPr>
                              <w:t xml:space="preserve"> և </w:t>
                            </w:r>
                            <w:proofErr w:type="spellStart"/>
                            <w:r w:rsidRPr="00CD4621">
                              <w:rPr>
                                <w:rFonts w:ascii="GHEA Grapalat" w:hAnsi="GHEA Grapalat"/>
                                <w:b/>
                                <w:bCs/>
                                <w:i/>
                                <w:color w:val="002060"/>
                                <w:sz w:val="24"/>
                                <w:szCs w:val="24"/>
                                <w:u w:val="single"/>
                              </w:rPr>
                              <w:t>նպատակային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ցուցանիշների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համակարգերի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ընդհանրացված</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աղյուսակ</w:t>
                            </w:r>
                            <w:proofErr w:type="spellEnd"/>
                          </w:p>
                          <w:p w14:paraId="1AB29102" w14:textId="77777777" w:rsidR="00D15BCE" w:rsidRPr="0061715C" w:rsidRDefault="00D15BCE">
                            <w:pPr>
                              <w:rPr>
                                <w:rFonts w:ascii="GHEA Grapalat" w:hAnsi="GHEA Grapalat"/>
                                <w:b/>
                                <w:bCs/>
                                <w:color w:val="002060"/>
                                <w:sz w:val="24"/>
                                <w:szCs w:val="24"/>
                                <w:u w:val="single"/>
                              </w:rPr>
                            </w:pPr>
                          </w:p>
                          <w:tbl>
                            <w:tblPr>
                              <w:tblW w:w="4771" w:type="pct"/>
                              <w:tblInd w:w="33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0" w:type="dxa"/>
                                <w:right w:w="0" w:type="dxa"/>
                              </w:tblCellMar>
                              <w:tblLook w:val="04A0" w:firstRow="1" w:lastRow="0" w:firstColumn="1" w:lastColumn="0" w:noHBand="0" w:noVBand="1"/>
                            </w:tblPr>
                            <w:tblGrid>
                              <w:gridCol w:w="3017"/>
                              <w:gridCol w:w="1934"/>
                              <w:gridCol w:w="295"/>
                              <w:gridCol w:w="2344"/>
                              <w:gridCol w:w="1024"/>
                              <w:gridCol w:w="831"/>
                            </w:tblGrid>
                            <w:tr w:rsidR="00D15BCE" w:rsidRPr="0061715C" w14:paraId="36FD84C2" w14:textId="77777777" w:rsidTr="002521AC">
                              <w:trPr>
                                <w:trHeight w:val="746"/>
                              </w:trPr>
                              <w:tc>
                                <w:tcPr>
                                  <w:tcW w:w="1597" w:type="pct"/>
                                  <w:shd w:val="clear" w:color="auto" w:fill="auto"/>
                                  <w:tcMar>
                                    <w:top w:w="72" w:type="dxa"/>
                                    <w:left w:w="144" w:type="dxa"/>
                                    <w:bottom w:w="72" w:type="dxa"/>
                                    <w:right w:w="144" w:type="dxa"/>
                                  </w:tcMar>
                                  <w:vAlign w:val="center"/>
                                  <w:hideMark/>
                                </w:tcPr>
                                <w:p w14:paraId="4F71BD9C" w14:textId="77777777" w:rsidR="00D15BCE" w:rsidRPr="0061715C" w:rsidRDefault="00D15BCE" w:rsidP="001E5C9A">
                                  <w:pPr>
                                    <w:rPr>
                                      <w:rFonts w:ascii="GHEA Grapalat" w:hAnsi="GHEA Grapalat"/>
                                      <w:b/>
                                      <w:i/>
                                      <w:color w:val="002060"/>
                                    </w:rPr>
                                  </w:pPr>
                                  <w:proofErr w:type="spellStart"/>
                                  <w:r w:rsidRPr="0061715C">
                                    <w:rPr>
                                      <w:rFonts w:ascii="GHEA Grapalat" w:hAnsi="GHEA Grapalat"/>
                                      <w:b/>
                                      <w:i/>
                                      <w:color w:val="002060"/>
                                    </w:rPr>
                                    <w:t>Նպատակային</w:t>
                                  </w:r>
                                  <w:proofErr w:type="spellEnd"/>
                                  <w:r w:rsidRPr="0061715C">
                                    <w:rPr>
                                      <w:rFonts w:ascii="GHEA Grapalat" w:hAnsi="GHEA Grapalat"/>
                                      <w:b/>
                                      <w:i/>
                                      <w:color w:val="002060"/>
                                    </w:rPr>
                                    <w:t xml:space="preserve"> </w:t>
                                  </w:r>
                                  <w:proofErr w:type="spellStart"/>
                                  <w:r w:rsidRPr="0061715C">
                                    <w:rPr>
                                      <w:rFonts w:ascii="GHEA Grapalat" w:hAnsi="GHEA Grapalat"/>
                                      <w:b/>
                                      <w:i/>
                                      <w:color w:val="002060"/>
                                    </w:rPr>
                                    <w:t>ցուցանիշի</w:t>
                                  </w:r>
                                  <w:proofErr w:type="spellEnd"/>
                                  <w:r w:rsidRPr="0061715C">
                                    <w:rPr>
                                      <w:rFonts w:ascii="GHEA Grapalat" w:hAnsi="GHEA Grapalat"/>
                                      <w:b/>
                                      <w:i/>
                                      <w:color w:val="002060"/>
                                    </w:rPr>
                                    <w:t xml:space="preserve"> </w:t>
                                  </w:r>
                                  <w:proofErr w:type="spellStart"/>
                                  <w:r w:rsidRPr="0061715C">
                                    <w:rPr>
                                      <w:rFonts w:ascii="GHEA Grapalat" w:hAnsi="GHEA Grapalat"/>
                                      <w:b/>
                                      <w:i/>
                                      <w:color w:val="002060"/>
                                    </w:rPr>
                                    <w:t>վերնագիրը</w:t>
                                  </w:r>
                                  <w:proofErr w:type="spellEnd"/>
                                </w:p>
                              </w:tc>
                              <w:tc>
                                <w:tcPr>
                                  <w:tcW w:w="3403" w:type="pct"/>
                                  <w:gridSpan w:val="5"/>
                                  <w:shd w:val="clear" w:color="auto" w:fill="auto"/>
                                  <w:tcMar>
                                    <w:top w:w="72" w:type="dxa"/>
                                    <w:left w:w="144" w:type="dxa"/>
                                    <w:bottom w:w="72" w:type="dxa"/>
                                    <w:right w:w="144" w:type="dxa"/>
                                  </w:tcMar>
                                  <w:vAlign w:val="center"/>
                                  <w:hideMark/>
                                </w:tcPr>
                                <w:p w14:paraId="5983F93D" w14:textId="77777777" w:rsidR="00D15BCE" w:rsidRPr="0061715C" w:rsidRDefault="00D15BCE" w:rsidP="001E5C9A">
                                  <w:pPr>
                                    <w:rPr>
                                      <w:rFonts w:ascii="GHEA Grapalat" w:hAnsi="GHEA Grapalat"/>
                                      <w:i/>
                                      <w:color w:val="002060"/>
                                    </w:rPr>
                                  </w:pPr>
                                  <w:proofErr w:type="spellStart"/>
                                  <w:r w:rsidRPr="0061715C">
                                    <w:rPr>
                                      <w:rFonts w:ascii="GHEA Grapalat" w:hAnsi="GHEA Grapalat"/>
                                      <w:b/>
                                      <w:bCs/>
                                      <w:i/>
                                      <w:color w:val="002060"/>
                                    </w:rPr>
                                    <w:t>Պարզեցված</w:t>
                                  </w:r>
                                  <w:proofErr w:type="spellEnd"/>
                                  <w:r w:rsidRPr="0061715C">
                                    <w:rPr>
                                      <w:rFonts w:ascii="GHEA Grapalat" w:hAnsi="GHEA Grapalat"/>
                                      <w:b/>
                                      <w:bCs/>
                                      <w:i/>
                                      <w:color w:val="002060"/>
                                    </w:rPr>
                                    <w:t xml:space="preserve"> և </w:t>
                                  </w:r>
                                  <w:proofErr w:type="spellStart"/>
                                  <w:r w:rsidRPr="0061715C">
                                    <w:rPr>
                                      <w:rFonts w:ascii="GHEA Grapalat" w:hAnsi="GHEA Grapalat"/>
                                      <w:b/>
                                      <w:bCs/>
                                      <w:i/>
                                      <w:color w:val="002060"/>
                                    </w:rPr>
                                    <w:t>կրճատված</w:t>
                                  </w:r>
                                  <w:proofErr w:type="spellEnd"/>
                                  <w:r w:rsidRPr="0061715C">
                                    <w:rPr>
                                      <w:rFonts w:ascii="GHEA Grapalat" w:hAnsi="GHEA Grapalat"/>
                                      <w:b/>
                                      <w:bCs/>
                                      <w:i/>
                                      <w:color w:val="002060"/>
                                    </w:rPr>
                                    <w:t xml:space="preserve"> </w:t>
                                  </w:r>
                                  <w:proofErr w:type="spellStart"/>
                                  <w:r w:rsidRPr="0061715C">
                                    <w:rPr>
                                      <w:rFonts w:ascii="GHEA Grapalat" w:hAnsi="GHEA Grapalat"/>
                                      <w:b/>
                                      <w:bCs/>
                                      <w:i/>
                                      <w:color w:val="002060"/>
                                    </w:rPr>
                                    <w:t>լիցենզիաների</w:t>
                                  </w:r>
                                  <w:proofErr w:type="spellEnd"/>
                                  <w:r w:rsidRPr="0061715C">
                                    <w:rPr>
                                      <w:rFonts w:ascii="GHEA Grapalat" w:hAnsi="GHEA Grapalat"/>
                                      <w:b/>
                                      <w:bCs/>
                                      <w:i/>
                                      <w:color w:val="002060"/>
                                    </w:rPr>
                                    <w:t xml:space="preserve"> և </w:t>
                                  </w:r>
                                  <w:proofErr w:type="spellStart"/>
                                  <w:r w:rsidRPr="0061715C">
                                    <w:rPr>
                                      <w:rFonts w:ascii="GHEA Grapalat" w:hAnsi="GHEA Grapalat"/>
                                      <w:b/>
                                      <w:bCs/>
                                      <w:i/>
                                      <w:color w:val="002060"/>
                                    </w:rPr>
                                    <w:t>թույլտվությունների</w:t>
                                  </w:r>
                                  <w:proofErr w:type="spellEnd"/>
                                  <w:r w:rsidRPr="0061715C">
                                    <w:rPr>
                                      <w:rFonts w:ascii="GHEA Grapalat" w:hAnsi="GHEA Grapalat"/>
                                      <w:b/>
                                      <w:bCs/>
                                      <w:i/>
                                      <w:color w:val="002060"/>
                                    </w:rPr>
                                    <w:t xml:space="preserve"> %-ը</w:t>
                                  </w:r>
                                </w:p>
                              </w:tc>
                            </w:tr>
                            <w:tr w:rsidR="00D15BCE" w:rsidRPr="0061715C" w14:paraId="419EBAA8" w14:textId="77777777" w:rsidTr="002521AC">
                              <w:trPr>
                                <w:trHeight w:val="719"/>
                              </w:trPr>
                              <w:tc>
                                <w:tcPr>
                                  <w:tcW w:w="1597" w:type="pct"/>
                                  <w:shd w:val="clear" w:color="auto" w:fill="auto"/>
                                  <w:tcMar>
                                    <w:top w:w="72" w:type="dxa"/>
                                    <w:left w:w="144" w:type="dxa"/>
                                    <w:bottom w:w="72" w:type="dxa"/>
                                    <w:right w:w="144" w:type="dxa"/>
                                  </w:tcMar>
                                  <w:vAlign w:val="center"/>
                                  <w:hideMark/>
                                </w:tcPr>
                                <w:p w14:paraId="36DADA06"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Համապատասխան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նպատակը</w:t>
                                  </w:r>
                                  <w:proofErr w:type="spellEnd"/>
                                </w:p>
                              </w:tc>
                              <w:tc>
                                <w:tcPr>
                                  <w:tcW w:w="3403" w:type="pct"/>
                                  <w:gridSpan w:val="5"/>
                                  <w:shd w:val="clear" w:color="auto" w:fill="auto"/>
                                  <w:tcMar>
                                    <w:top w:w="72" w:type="dxa"/>
                                    <w:left w:w="144" w:type="dxa"/>
                                    <w:bottom w:w="72" w:type="dxa"/>
                                    <w:right w:w="144" w:type="dxa"/>
                                  </w:tcMar>
                                  <w:vAlign w:val="center"/>
                                  <w:hideMark/>
                                </w:tcPr>
                                <w:p w14:paraId="04EADFF7" w14:textId="77777777" w:rsidR="00D15BCE" w:rsidRDefault="00D15BCE" w:rsidP="002521AC">
                                  <w:pPr>
                                    <w:jc w:val="both"/>
                                    <w:rPr>
                                      <w:rFonts w:ascii="GHEA Grapalat" w:hAnsi="GHEA Grapalat"/>
                                      <w:i/>
                                      <w:color w:val="002060"/>
                                    </w:rPr>
                                  </w:pPr>
                                  <w:proofErr w:type="spellStart"/>
                                  <w:r w:rsidRPr="0061715C">
                                    <w:rPr>
                                      <w:rFonts w:ascii="GHEA Grapalat" w:hAnsi="GHEA Grapalat"/>
                                      <w:i/>
                                      <w:color w:val="002060"/>
                                    </w:rPr>
                                    <w:t>Մինչև</w:t>
                                  </w:r>
                                  <w:proofErr w:type="spellEnd"/>
                                  <w:r w:rsidRPr="0061715C">
                                    <w:rPr>
                                      <w:rFonts w:ascii="GHEA Grapalat" w:hAnsi="GHEA Grapalat"/>
                                      <w:i/>
                                      <w:color w:val="002060"/>
                                    </w:rPr>
                                    <w:t xml:space="preserve"> 2023 թ.-ը </w:t>
                                  </w:r>
                                  <w:proofErr w:type="spellStart"/>
                                  <w:r w:rsidRPr="0061715C">
                                    <w:rPr>
                                      <w:rFonts w:ascii="GHEA Grapalat" w:hAnsi="GHEA Grapalat"/>
                                      <w:i/>
                                      <w:color w:val="002060"/>
                                    </w:rPr>
                                    <w:t>նվազեցնել</w:t>
                                  </w:r>
                                  <w:proofErr w:type="spellEnd"/>
                                  <w:r w:rsidRPr="0061715C">
                                    <w:rPr>
                                      <w:rFonts w:ascii="GHEA Grapalat" w:hAnsi="GHEA Grapalat"/>
                                      <w:i/>
                                      <w:color w:val="002060"/>
                                    </w:rPr>
                                    <w:t xml:space="preserve"> ՀՀ-</w:t>
                                  </w:r>
                                  <w:proofErr w:type="spellStart"/>
                                  <w:r w:rsidRPr="0061715C">
                                    <w:rPr>
                                      <w:rFonts w:ascii="GHEA Grapalat" w:hAnsi="GHEA Grapalat"/>
                                      <w:i/>
                                      <w:color w:val="002060"/>
                                    </w:rPr>
                                    <w:t>ում</w:t>
                                  </w:r>
                                  <w:proofErr w:type="spellEnd"/>
                                  <w:r w:rsidRPr="0061715C">
                                    <w:rPr>
                                      <w:rFonts w:ascii="GHEA Grapalat" w:hAnsi="GHEA Grapalat"/>
                                      <w:i/>
                                      <w:color w:val="002060"/>
                                    </w:rPr>
                                    <w:t xml:space="preserve"> </w:t>
                                  </w:r>
                                  <w:r>
                                    <w:rPr>
                                      <w:rFonts w:ascii="GHEA Grapalat" w:hAnsi="GHEA Grapalat"/>
                                      <w:i/>
                                      <w:color w:val="002060"/>
                                      <w:lang w:val="ru-RU"/>
                                    </w:rPr>
                                    <w:t>գործարարության</w:t>
                                  </w:r>
                                  <w:r w:rsidRPr="0061715C">
                                    <w:rPr>
                                      <w:rFonts w:ascii="GHEA Grapalat" w:hAnsi="GHEA Grapalat"/>
                                      <w:i/>
                                      <w:color w:val="002060"/>
                                    </w:rPr>
                                    <w:t xml:space="preserve"> </w:t>
                                  </w:r>
                                  <w:proofErr w:type="spellStart"/>
                                  <w:r w:rsidRPr="0061715C">
                                    <w:rPr>
                                      <w:rFonts w:ascii="GHEA Grapalat" w:hAnsi="GHEA Grapalat"/>
                                      <w:i/>
                                      <w:color w:val="002060"/>
                                    </w:rPr>
                                    <w:t>վարչարարական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բեռը</w:t>
                                  </w:r>
                                  <w:proofErr w:type="spellEnd"/>
                                  <w:r w:rsidRPr="0061715C">
                                    <w:rPr>
                                      <w:rFonts w:ascii="GHEA Grapalat" w:hAnsi="GHEA Grapalat"/>
                                      <w:i/>
                                      <w:color w:val="002060"/>
                                    </w:rPr>
                                    <w:t xml:space="preserve"> 20 %-</w:t>
                                  </w:r>
                                  <w:proofErr w:type="spellStart"/>
                                  <w:r w:rsidRPr="0061715C">
                                    <w:rPr>
                                      <w:rFonts w:ascii="GHEA Grapalat" w:hAnsi="GHEA Grapalat"/>
                                      <w:i/>
                                      <w:color w:val="002060"/>
                                    </w:rPr>
                                    <w:t>ով</w:t>
                                  </w:r>
                                  <w:proofErr w:type="spellEnd"/>
                                </w:p>
                              </w:tc>
                            </w:tr>
                            <w:tr w:rsidR="00D15BCE" w:rsidRPr="00085D4F" w14:paraId="293927DB" w14:textId="77777777" w:rsidTr="002521AC">
                              <w:trPr>
                                <w:trHeight w:val="1007"/>
                              </w:trPr>
                              <w:tc>
                                <w:tcPr>
                                  <w:tcW w:w="1597" w:type="pct"/>
                                  <w:shd w:val="clear" w:color="auto" w:fill="auto"/>
                                  <w:tcMar>
                                    <w:top w:w="72" w:type="dxa"/>
                                    <w:left w:w="144" w:type="dxa"/>
                                    <w:bottom w:w="72" w:type="dxa"/>
                                    <w:right w:w="144" w:type="dxa"/>
                                  </w:tcMar>
                                  <w:vAlign w:val="center"/>
                                  <w:hideMark/>
                                </w:tcPr>
                                <w:p w14:paraId="016B9427" w14:textId="77777777" w:rsidR="00D15BCE" w:rsidRPr="0061715C" w:rsidRDefault="00D15BCE" w:rsidP="001E5C9A">
                                  <w:pPr>
                                    <w:rPr>
                                      <w:rFonts w:ascii="GHEA Grapalat" w:hAnsi="GHEA Grapalat"/>
                                      <w:i/>
                                      <w:color w:val="002060"/>
                                      <w:lang w:val="hy-AM"/>
                                    </w:rPr>
                                  </w:pPr>
                                  <w:r w:rsidRPr="0061715C">
                                    <w:rPr>
                                      <w:rFonts w:ascii="GHEA Grapalat" w:hAnsi="GHEA Grapalat"/>
                                      <w:i/>
                                      <w:color w:val="002060"/>
                                      <w:lang w:val="hy-AM"/>
                                    </w:rPr>
                                    <w:t xml:space="preserve">Տվյալների աղբյուրը՝ նպատակային ցուցանիշի մշտադիտարկման համար </w:t>
                                  </w:r>
                                </w:p>
                              </w:tc>
                              <w:tc>
                                <w:tcPr>
                                  <w:tcW w:w="3403" w:type="pct"/>
                                  <w:gridSpan w:val="5"/>
                                  <w:shd w:val="clear" w:color="auto" w:fill="auto"/>
                                  <w:tcMar>
                                    <w:top w:w="72" w:type="dxa"/>
                                    <w:left w:w="144" w:type="dxa"/>
                                    <w:bottom w:w="72" w:type="dxa"/>
                                    <w:right w:w="144" w:type="dxa"/>
                                  </w:tcMar>
                                  <w:vAlign w:val="center"/>
                                  <w:hideMark/>
                                </w:tcPr>
                                <w:p w14:paraId="171F5CD5" w14:textId="77777777" w:rsidR="00D15BCE" w:rsidRDefault="00D15BCE" w:rsidP="00CD4621">
                                  <w:pPr>
                                    <w:jc w:val="both"/>
                                    <w:rPr>
                                      <w:rFonts w:ascii="GHEA Grapalat" w:hAnsi="GHEA Grapalat"/>
                                      <w:i/>
                                      <w:color w:val="002060"/>
                                      <w:lang w:val="hy-AM"/>
                                    </w:rPr>
                                  </w:pPr>
                                  <w:r w:rsidRPr="0061715C">
                                    <w:rPr>
                                      <w:rFonts w:ascii="GHEA Grapalat" w:hAnsi="GHEA Grapalat"/>
                                      <w:i/>
                                      <w:color w:val="002060"/>
                                      <w:lang w:val="hy-AM"/>
                                    </w:rPr>
                                    <w:t xml:space="preserve">ՀՀ էկոնոմիկայի նախարարության կողմից հրապարակվող </w:t>
                                  </w:r>
                                  <w:r w:rsidRPr="00A77D40">
                                    <w:rPr>
                                      <w:rFonts w:ascii="GHEA Grapalat" w:hAnsi="GHEA Grapalat"/>
                                      <w:i/>
                                      <w:color w:val="002060"/>
                                      <w:lang w:val="hy-AM"/>
                                    </w:rPr>
                                    <w:t>մշտադիտարկման</w:t>
                                  </w:r>
                                  <w:r w:rsidRPr="0061715C">
                                    <w:rPr>
                                      <w:rFonts w:ascii="GHEA Grapalat" w:hAnsi="GHEA Grapalat"/>
                                      <w:i/>
                                      <w:color w:val="002060"/>
                                      <w:lang w:val="hy-AM"/>
                                    </w:rPr>
                                    <w:t xml:space="preserve"> հաշվետվություններ</w:t>
                                  </w:r>
                                </w:p>
                              </w:tc>
                            </w:tr>
                            <w:tr w:rsidR="00D15BCE" w:rsidRPr="0061715C" w14:paraId="06DC4692" w14:textId="77777777" w:rsidTr="002521AC">
                              <w:trPr>
                                <w:trHeight w:val="1088"/>
                              </w:trPr>
                              <w:tc>
                                <w:tcPr>
                                  <w:tcW w:w="1597" w:type="pct"/>
                                  <w:shd w:val="clear" w:color="auto" w:fill="auto"/>
                                  <w:tcMar>
                                    <w:top w:w="72" w:type="dxa"/>
                                    <w:left w:w="144" w:type="dxa"/>
                                    <w:bottom w:w="72" w:type="dxa"/>
                                    <w:right w:w="144" w:type="dxa"/>
                                  </w:tcMar>
                                  <w:vAlign w:val="center"/>
                                  <w:hideMark/>
                                </w:tcPr>
                                <w:p w14:paraId="10BABEB0" w14:textId="77777777" w:rsidR="00D15BCE" w:rsidRPr="0061715C" w:rsidRDefault="00D15BCE" w:rsidP="001E5C9A">
                                  <w:pPr>
                                    <w:rPr>
                                      <w:rFonts w:ascii="GHEA Grapalat" w:hAnsi="GHEA Grapalat"/>
                                      <w:i/>
                                      <w:color w:val="002060"/>
                                      <w:lang w:val="hy-AM"/>
                                    </w:rPr>
                                  </w:pPr>
                                  <w:r w:rsidRPr="0061715C">
                                    <w:rPr>
                                      <w:rFonts w:ascii="GHEA Grapalat" w:hAnsi="GHEA Grapalat"/>
                                      <w:i/>
                                      <w:color w:val="002060"/>
                                      <w:lang w:val="hy-AM"/>
                                    </w:rPr>
                                    <w:t>Տվյալների հավաքագրման համար պատասխանատու մարմինը</w:t>
                                  </w:r>
                                </w:p>
                              </w:tc>
                              <w:tc>
                                <w:tcPr>
                                  <w:tcW w:w="3403" w:type="pct"/>
                                  <w:gridSpan w:val="5"/>
                                  <w:shd w:val="clear" w:color="auto" w:fill="auto"/>
                                  <w:tcMar>
                                    <w:top w:w="72" w:type="dxa"/>
                                    <w:left w:w="144" w:type="dxa"/>
                                    <w:bottom w:w="72" w:type="dxa"/>
                                    <w:right w:w="144" w:type="dxa"/>
                                  </w:tcMar>
                                  <w:vAlign w:val="center"/>
                                  <w:hideMark/>
                                </w:tcPr>
                                <w:p w14:paraId="673211A8" w14:textId="77777777" w:rsidR="00D15BCE" w:rsidRDefault="00D15BCE" w:rsidP="00CD4621">
                                  <w:pPr>
                                    <w:jc w:val="both"/>
                                    <w:rPr>
                                      <w:rFonts w:ascii="GHEA Grapalat" w:hAnsi="GHEA Grapalat"/>
                                      <w:i/>
                                      <w:color w:val="002060"/>
                                    </w:rPr>
                                  </w:pPr>
                                  <w:r w:rsidRPr="0061715C">
                                    <w:rPr>
                                      <w:rFonts w:ascii="GHEA Grapalat" w:hAnsi="GHEA Grapalat"/>
                                      <w:i/>
                                      <w:color w:val="002060"/>
                                    </w:rPr>
                                    <w:t xml:space="preserve">ՀՀ </w:t>
                                  </w:r>
                                  <w:proofErr w:type="spellStart"/>
                                  <w:r w:rsidRPr="0061715C">
                                    <w:rPr>
                                      <w:rFonts w:ascii="GHEA Grapalat" w:hAnsi="GHEA Grapalat"/>
                                      <w:i/>
                                      <w:color w:val="002060"/>
                                    </w:rPr>
                                    <w:t>էկոնոմիկայի</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նախարարություն</w:t>
                                  </w:r>
                                  <w:proofErr w:type="spellEnd"/>
                                </w:p>
                              </w:tc>
                            </w:tr>
                            <w:tr w:rsidR="00D15BCE" w:rsidRPr="0061715C" w14:paraId="63D0D67D" w14:textId="77777777" w:rsidTr="006734DD">
                              <w:trPr>
                                <w:trHeight w:val="430"/>
                              </w:trPr>
                              <w:tc>
                                <w:tcPr>
                                  <w:tcW w:w="1597" w:type="pct"/>
                                  <w:shd w:val="clear" w:color="auto" w:fill="auto"/>
                                  <w:tcMar>
                                    <w:top w:w="72" w:type="dxa"/>
                                    <w:left w:w="144" w:type="dxa"/>
                                    <w:bottom w:w="72" w:type="dxa"/>
                                    <w:right w:w="144" w:type="dxa"/>
                                  </w:tcMar>
                                  <w:vAlign w:val="center"/>
                                  <w:hideMark/>
                                </w:tcPr>
                                <w:p w14:paraId="4B8BF374"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Տվյալների</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հրապարակման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հաճախականությունը</w:t>
                                  </w:r>
                                  <w:proofErr w:type="spellEnd"/>
                                </w:p>
                              </w:tc>
                              <w:tc>
                                <w:tcPr>
                                  <w:tcW w:w="3403" w:type="pct"/>
                                  <w:gridSpan w:val="5"/>
                                  <w:shd w:val="clear" w:color="auto" w:fill="auto"/>
                                  <w:tcMar>
                                    <w:top w:w="72" w:type="dxa"/>
                                    <w:left w:w="144" w:type="dxa"/>
                                    <w:bottom w:w="72" w:type="dxa"/>
                                    <w:right w:w="144" w:type="dxa"/>
                                  </w:tcMar>
                                  <w:vAlign w:val="center"/>
                                  <w:hideMark/>
                                </w:tcPr>
                                <w:p w14:paraId="53078D9E"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Տարեկան</w:t>
                                  </w:r>
                                  <w:proofErr w:type="spellEnd"/>
                                </w:p>
                              </w:tc>
                            </w:tr>
                            <w:tr w:rsidR="00D15BCE" w:rsidRPr="00535201" w14:paraId="0140B104" w14:textId="77777777" w:rsidTr="002521AC">
                              <w:trPr>
                                <w:trHeight w:val="1610"/>
                              </w:trPr>
                              <w:tc>
                                <w:tcPr>
                                  <w:tcW w:w="1597" w:type="pct"/>
                                  <w:vMerge w:val="restart"/>
                                  <w:shd w:val="clear" w:color="auto" w:fill="auto"/>
                                  <w:tcMar>
                                    <w:top w:w="72" w:type="dxa"/>
                                    <w:left w:w="144" w:type="dxa"/>
                                    <w:bottom w:w="72" w:type="dxa"/>
                                    <w:right w:w="144" w:type="dxa"/>
                                  </w:tcMar>
                                  <w:vAlign w:val="center"/>
                                  <w:hideMark/>
                                </w:tcPr>
                                <w:p w14:paraId="5DC16F6C" w14:textId="77777777" w:rsidR="00D15BCE" w:rsidRPr="00CD4621" w:rsidRDefault="00D15BCE" w:rsidP="001E5C9A">
                                  <w:pPr>
                                    <w:rPr>
                                      <w:rFonts w:ascii="GHEA Grapalat" w:hAnsi="GHEA Grapalat"/>
                                      <w:i/>
                                      <w:color w:val="002060"/>
                                    </w:rPr>
                                  </w:pPr>
                                  <w:proofErr w:type="spellStart"/>
                                  <w:r w:rsidRPr="00CD4621">
                                    <w:rPr>
                                      <w:rFonts w:ascii="GHEA Grapalat" w:hAnsi="GHEA Grapalat"/>
                                      <w:i/>
                                      <w:color w:val="002060"/>
                                    </w:rPr>
                                    <w:t>Մեթոդաբանության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հակիրճ</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նկարագրությունը</w:t>
                                  </w:r>
                                  <w:proofErr w:type="spellEnd"/>
                                </w:p>
                              </w:tc>
                              <w:tc>
                                <w:tcPr>
                                  <w:tcW w:w="3403" w:type="pct"/>
                                  <w:gridSpan w:val="5"/>
                                  <w:shd w:val="clear" w:color="auto" w:fill="auto"/>
                                  <w:tcMar>
                                    <w:top w:w="72" w:type="dxa"/>
                                    <w:left w:w="144" w:type="dxa"/>
                                    <w:bottom w:w="72" w:type="dxa"/>
                                    <w:right w:w="144" w:type="dxa"/>
                                  </w:tcMar>
                                  <w:vAlign w:val="center"/>
                                  <w:hideMark/>
                                </w:tcPr>
                                <w:p w14:paraId="60DC5F4B" w14:textId="77777777" w:rsidR="00D15BCE" w:rsidRPr="00CD4621" w:rsidRDefault="00D15BCE" w:rsidP="002521AC">
                                  <w:pPr>
                                    <w:jc w:val="both"/>
                                    <w:rPr>
                                      <w:rFonts w:ascii="GHEA Grapalat" w:hAnsi="GHEA Grapalat"/>
                                      <w:i/>
                                      <w:color w:val="002060"/>
                                    </w:rPr>
                                  </w:pPr>
                                  <w:proofErr w:type="spellStart"/>
                                  <w:r w:rsidRPr="00CD4621">
                                    <w:rPr>
                                      <w:rFonts w:ascii="GHEA Grapalat" w:hAnsi="GHEA Grapalat"/>
                                      <w:i/>
                                      <w:color w:val="002060"/>
                                    </w:rPr>
                                    <w:t>Այս</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ցուցանիշը</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չափելու</w:t>
                                  </w:r>
                                  <w:proofErr w:type="spellEnd"/>
                                  <w:r w:rsidRPr="00CD4621">
                                    <w:rPr>
                                      <w:rFonts w:ascii="GHEA Grapalat" w:hAnsi="GHEA Grapalat"/>
                                      <w:i/>
                                      <w:color w:val="002060"/>
                                    </w:rPr>
                                    <w:t xml:space="preserve"> է </w:t>
                                  </w:r>
                                  <w:proofErr w:type="spellStart"/>
                                  <w:r w:rsidRPr="00CD4621">
                                    <w:rPr>
                                      <w:rFonts w:ascii="GHEA Grapalat" w:hAnsi="GHEA Grapalat"/>
                                      <w:i/>
                                      <w:color w:val="002060"/>
                                    </w:rPr>
                                    <w:t>լիցենզավորման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համարկագի</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բարելավման</w:t>
                                  </w:r>
                                  <w:proofErr w:type="spellEnd"/>
                                  <w:r w:rsidRPr="00CD4621">
                                    <w:rPr>
                                      <w:rFonts w:ascii="GHEA Grapalat" w:hAnsi="GHEA Grapalat"/>
                                      <w:i/>
                                      <w:color w:val="002060"/>
                                    </w:rPr>
                                    <w:t xml:space="preserve"> </w:t>
                                  </w:r>
                                  <w:r>
                                    <w:rPr>
                                      <w:rFonts w:ascii="GHEA Grapalat" w:hAnsi="GHEA Grapalat"/>
                                      <w:i/>
                                      <w:color w:val="002060"/>
                                      <w:lang w:val="ru-RU"/>
                                    </w:rPr>
                                    <w:t>արդյունքում</w:t>
                                  </w:r>
                                  <w:r w:rsidRPr="00CD4621">
                                    <w:rPr>
                                      <w:rFonts w:ascii="GHEA Grapalat" w:hAnsi="GHEA Grapalat"/>
                                      <w:i/>
                                      <w:color w:val="002060"/>
                                    </w:rPr>
                                    <w:t xml:space="preserve"> </w:t>
                                  </w:r>
                                  <w:r>
                                    <w:rPr>
                                      <w:rFonts w:ascii="GHEA Grapalat" w:hAnsi="GHEA Grapalat"/>
                                      <w:i/>
                                      <w:color w:val="002060"/>
                                      <w:lang w:val="ru-RU"/>
                                    </w:rPr>
                                    <w:t>գործարար</w:t>
                                  </w:r>
                                  <w:r w:rsidRPr="002521AC">
                                    <w:rPr>
                                      <w:rFonts w:ascii="GHEA Grapalat" w:hAnsi="GHEA Grapalat"/>
                                      <w:i/>
                                      <w:color w:val="002060"/>
                                    </w:rPr>
                                    <w:t xml:space="preserve"> </w:t>
                                  </w:r>
                                  <w:r>
                                    <w:rPr>
                                      <w:rFonts w:ascii="GHEA Grapalat" w:hAnsi="GHEA Grapalat"/>
                                      <w:i/>
                                      <w:color w:val="002060"/>
                                      <w:lang w:val="ru-RU"/>
                                    </w:rPr>
                                    <w:t>միջավայր</w:t>
                                  </w:r>
                                  <w:r w:rsidRPr="00CD4621">
                                    <w:rPr>
                                      <w:rFonts w:ascii="GHEA Grapalat" w:hAnsi="GHEA Grapalat"/>
                                      <w:i/>
                                      <w:color w:val="002060"/>
                                    </w:rPr>
                                    <w:t xml:space="preserve">ի </w:t>
                                  </w:r>
                                  <w:r>
                                    <w:rPr>
                                      <w:rFonts w:ascii="GHEA Grapalat" w:hAnsi="GHEA Grapalat"/>
                                      <w:i/>
                                      <w:color w:val="002060"/>
                                      <w:lang w:val="ru-RU"/>
                                    </w:rPr>
                                    <w:t>բարելավումը</w:t>
                                  </w:r>
                                  <w:r w:rsidRPr="00CD4621">
                                    <w:rPr>
                                      <w:rFonts w:ascii="GHEA Grapalat" w:hAnsi="GHEA Grapalat"/>
                                      <w:i/>
                                      <w:color w:val="002060"/>
                                    </w:rPr>
                                    <w:t xml:space="preserve">: </w:t>
                                  </w:r>
                                  <w:proofErr w:type="spellStart"/>
                                  <w:r w:rsidRPr="00CD4621">
                                    <w:rPr>
                                      <w:rFonts w:ascii="GHEA Grapalat" w:hAnsi="GHEA Grapalat"/>
                                      <w:i/>
                                      <w:color w:val="002060"/>
                                    </w:rPr>
                                    <w:t>Այն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չափվելու</w:t>
                                  </w:r>
                                  <w:proofErr w:type="spellEnd"/>
                                  <w:r w:rsidRPr="00CD4621">
                                    <w:rPr>
                                      <w:rFonts w:ascii="GHEA Grapalat" w:hAnsi="GHEA Grapalat"/>
                                      <w:i/>
                                      <w:color w:val="002060"/>
                                    </w:rPr>
                                    <w:t xml:space="preserve"> է </w:t>
                                  </w:r>
                                  <w:proofErr w:type="spellStart"/>
                                  <w:r w:rsidRPr="00CD4621">
                                    <w:rPr>
                                      <w:rFonts w:ascii="GHEA Grapalat" w:hAnsi="GHEA Grapalat"/>
                                      <w:i/>
                                      <w:color w:val="002060"/>
                                    </w:rPr>
                                    <w:t>պրոգրեսիվ</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եղանակով</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մինչև</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որ</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վերանայվեն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գոյություն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ունեցող</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բոլոր</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լիցենզիաներն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ու</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թույլտվությունները</w:t>
                                  </w:r>
                                  <w:proofErr w:type="spellEnd"/>
                                  <w:r w:rsidRPr="00CD4621">
                                    <w:rPr>
                                      <w:rFonts w:ascii="GHEA Grapalat" w:hAnsi="GHEA Grapalat"/>
                                      <w:i/>
                                      <w:color w:val="002060"/>
                                    </w:rPr>
                                    <w:t>:</w:t>
                                  </w:r>
                                </w:p>
                              </w:tc>
                            </w:tr>
                            <w:tr w:rsidR="00D15BCE" w:rsidRPr="00535201" w14:paraId="7FAE85E9" w14:textId="77777777" w:rsidTr="003F43A0">
                              <w:trPr>
                                <w:trHeight w:val="1358"/>
                              </w:trPr>
                              <w:tc>
                                <w:tcPr>
                                  <w:tcW w:w="1597" w:type="pct"/>
                                  <w:vMerge/>
                                  <w:shd w:val="clear" w:color="auto" w:fill="auto"/>
                                  <w:vAlign w:val="center"/>
                                  <w:hideMark/>
                                </w:tcPr>
                                <w:p w14:paraId="29D3A818" w14:textId="77777777" w:rsidR="00D15BCE" w:rsidRPr="0061715C" w:rsidRDefault="00D15BCE" w:rsidP="001E5C9A">
                                  <w:pPr>
                                    <w:rPr>
                                      <w:rFonts w:ascii="GHEA Grapalat" w:hAnsi="GHEA Grapalat"/>
                                      <w:i/>
                                      <w:color w:val="002060"/>
                                    </w:rPr>
                                  </w:pPr>
                                </w:p>
                              </w:tc>
                              <w:tc>
                                <w:tcPr>
                                  <w:tcW w:w="1024" w:type="pct"/>
                                  <w:shd w:val="clear" w:color="auto" w:fill="auto"/>
                                  <w:tcMar>
                                    <w:top w:w="72" w:type="dxa"/>
                                    <w:left w:w="144" w:type="dxa"/>
                                    <w:bottom w:w="72" w:type="dxa"/>
                                    <w:right w:w="144" w:type="dxa"/>
                                  </w:tcMar>
                                  <w:vAlign w:val="center"/>
                                  <w:hideMark/>
                                </w:tcPr>
                                <w:p w14:paraId="37E458B1"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Պրազեցված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%-ը = </w:t>
                                  </w:r>
                                </w:p>
                              </w:tc>
                              <w:tc>
                                <w:tcPr>
                                  <w:tcW w:w="1939" w:type="pct"/>
                                  <w:gridSpan w:val="3"/>
                                  <w:shd w:val="clear" w:color="auto" w:fill="auto"/>
                                  <w:tcMar>
                                    <w:top w:w="72" w:type="dxa"/>
                                    <w:left w:w="144" w:type="dxa"/>
                                    <w:bottom w:w="72" w:type="dxa"/>
                                    <w:right w:w="144" w:type="dxa"/>
                                  </w:tcMar>
                                  <w:vAlign w:val="bottom"/>
                                  <w:hideMark/>
                                </w:tcPr>
                                <w:p w14:paraId="4E2B5794" w14:textId="77777777" w:rsidR="00D15BCE" w:rsidRDefault="00D15BCE" w:rsidP="00CD4621">
                                  <w:pPr>
                                    <w:rPr>
                                      <w:rFonts w:ascii="GHEA Grapalat" w:hAnsi="GHEA Grapalat"/>
                                      <w:i/>
                                      <w:color w:val="002060"/>
                                    </w:rPr>
                                  </w:pPr>
                                  <w:proofErr w:type="spellStart"/>
                                  <w:r w:rsidRPr="0061715C">
                                    <w:rPr>
                                      <w:rFonts w:ascii="GHEA Grapalat" w:hAnsi="GHEA Grapalat"/>
                                      <w:i/>
                                      <w:color w:val="002060"/>
                                    </w:rPr>
                                    <w:t>Պարզեցված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w:t>
                                  </w:r>
                                  <w:proofErr w:type="spellStart"/>
                                  <w:r>
                                    <w:rPr>
                                      <w:rFonts w:ascii="GHEA Grapalat" w:hAnsi="GHEA Grapalat"/>
                                      <w:i/>
                                      <w:color w:val="002060"/>
                                    </w:rPr>
                                    <w:t>քանակ</w:t>
                                  </w:r>
                                  <w:proofErr w:type="spellEnd"/>
                                  <w:r>
                                    <w:rPr>
                                      <w:rFonts w:ascii="GHEA Grapalat" w:hAnsi="GHEA Grapalat"/>
                                      <w:i/>
                                      <w:color w:val="002060"/>
                                    </w:rPr>
                                    <w:t>/</w:t>
                                  </w:r>
                                </w:p>
                                <w:p w14:paraId="6FCB9FAE" w14:textId="77777777" w:rsidR="00D15BCE" w:rsidRPr="0061715C" w:rsidRDefault="00D15BCE" w:rsidP="0061715C">
                                  <w:pPr>
                                    <w:rPr>
                                      <w:rFonts w:ascii="GHEA Grapalat" w:hAnsi="GHEA Grapalat"/>
                                      <w:i/>
                                      <w:color w:val="002060"/>
                                    </w:rPr>
                                  </w:pPr>
                                  <w:proofErr w:type="spellStart"/>
                                  <w:r w:rsidRPr="0061715C">
                                    <w:rPr>
                                      <w:rFonts w:ascii="GHEA Grapalat" w:hAnsi="GHEA Grapalat"/>
                                      <w:i/>
                                      <w:color w:val="002060"/>
                                    </w:rPr>
                                    <w:t>Ընդանուր</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w:t>
                                  </w:r>
                                  <w:proofErr w:type="spellEnd"/>
                                  <w:r w:rsidRPr="0061715C">
                                    <w:rPr>
                                      <w:rFonts w:ascii="GHEA Grapalat" w:hAnsi="GHEA Grapalat"/>
                                      <w:i/>
                                      <w:color w:val="002060"/>
                                    </w:rPr>
                                    <w:t xml:space="preserve"> և </w:t>
                                  </w:r>
                                  <w:proofErr w:type="spellStart"/>
                                  <w:r w:rsidRPr="0061715C">
                                    <w:rPr>
                                      <w:rFonts w:ascii="GHEA Grapalat" w:hAnsi="GHEA Grapalat"/>
                                      <w:i/>
                                      <w:color w:val="002060"/>
                                    </w:rPr>
                                    <w:t>թույլտվություններ</w:t>
                                  </w:r>
                                  <w:proofErr w:type="spellEnd"/>
                                  <w:r w:rsidRPr="0061715C">
                                    <w:rPr>
                                      <w:rFonts w:ascii="GHEA Grapalat" w:hAnsi="GHEA Grapalat"/>
                                      <w:i/>
                                      <w:color w:val="002060"/>
                                    </w:rPr>
                                    <w:t xml:space="preserve"> (480՝ 2019 թ.)</w:t>
                                  </w:r>
                                </w:p>
                              </w:tc>
                              <w:tc>
                                <w:tcPr>
                                  <w:tcW w:w="440" w:type="pct"/>
                                  <w:shd w:val="clear" w:color="auto" w:fill="auto"/>
                                  <w:tcMar>
                                    <w:top w:w="72" w:type="dxa"/>
                                    <w:left w:w="144" w:type="dxa"/>
                                    <w:bottom w:w="72" w:type="dxa"/>
                                    <w:right w:w="144" w:type="dxa"/>
                                  </w:tcMar>
                                  <w:vAlign w:val="center"/>
                                  <w:hideMark/>
                                </w:tcPr>
                                <w:p w14:paraId="71B9CB05" w14:textId="77777777" w:rsidR="00D15BCE" w:rsidRPr="0061715C" w:rsidRDefault="00D15BCE" w:rsidP="001E5C9A">
                                  <w:pPr>
                                    <w:rPr>
                                      <w:rFonts w:ascii="GHEA Grapalat" w:hAnsi="GHEA Grapalat"/>
                                      <w:i/>
                                      <w:color w:val="002060"/>
                                    </w:rPr>
                                  </w:pPr>
                                  <w:r w:rsidRPr="0061715C">
                                    <w:rPr>
                                      <w:rFonts w:ascii="GHEA Grapalat" w:hAnsi="GHEA Grapalat"/>
                                      <w:i/>
                                      <w:color w:val="002060"/>
                                    </w:rPr>
                                    <w:t xml:space="preserve">x 100 % </w:t>
                                  </w:r>
                                </w:p>
                              </w:tc>
                            </w:tr>
                            <w:tr w:rsidR="00D15BCE" w:rsidRPr="00535201" w14:paraId="6F26A837" w14:textId="77777777" w:rsidTr="006734DD">
                              <w:trPr>
                                <w:trHeight w:val="1310"/>
                              </w:trPr>
                              <w:tc>
                                <w:tcPr>
                                  <w:tcW w:w="1597" w:type="pct"/>
                                  <w:vMerge/>
                                  <w:shd w:val="clear" w:color="auto" w:fill="auto"/>
                                  <w:vAlign w:val="center"/>
                                  <w:hideMark/>
                                </w:tcPr>
                                <w:p w14:paraId="655428AA" w14:textId="77777777" w:rsidR="00D15BCE" w:rsidRPr="0061715C" w:rsidRDefault="00D15BCE" w:rsidP="001E5C9A">
                                  <w:pPr>
                                    <w:rPr>
                                      <w:rFonts w:ascii="GHEA Grapalat" w:hAnsi="GHEA Grapalat"/>
                                      <w:i/>
                                      <w:color w:val="002060"/>
                                    </w:rPr>
                                  </w:pPr>
                                </w:p>
                              </w:tc>
                              <w:tc>
                                <w:tcPr>
                                  <w:tcW w:w="1024" w:type="pct"/>
                                  <w:shd w:val="clear" w:color="auto" w:fill="auto"/>
                                  <w:tcMar>
                                    <w:top w:w="72" w:type="dxa"/>
                                    <w:left w:w="144" w:type="dxa"/>
                                    <w:bottom w:w="72" w:type="dxa"/>
                                    <w:right w:w="144" w:type="dxa"/>
                                  </w:tcMar>
                                  <w:vAlign w:val="center"/>
                                  <w:hideMark/>
                                </w:tcPr>
                                <w:p w14:paraId="68A8E6AF"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Կրճատված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%-ը =</w:t>
                                  </w:r>
                                </w:p>
                              </w:tc>
                              <w:tc>
                                <w:tcPr>
                                  <w:tcW w:w="1939" w:type="pct"/>
                                  <w:gridSpan w:val="3"/>
                                  <w:shd w:val="clear" w:color="auto" w:fill="auto"/>
                                  <w:tcMar>
                                    <w:top w:w="72" w:type="dxa"/>
                                    <w:left w:w="144" w:type="dxa"/>
                                    <w:bottom w:w="72" w:type="dxa"/>
                                    <w:right w:w="144" w:type="dxa"/>
                                  </w:tcMar>
                                  <w:vAlign w:val="bottom"/>
                                  <w:hideMark/>
                                </w:tcPr>
                                <w:p w14:paraId="32A6BB1D" w14:textId="77777777" w:rsidR="00D15BCE" w:rsidRDefault="00D15BCE" w:rsidP="00CD4621">
                                  <w:pPr>
                                    <w:rPr>
                                      <w:rFonts w:ascii="GHEA Grapalat" w:hAnsi="GHEA Grapalat"/>
                                      <w:i/>
                                      <w:color w:val="002060"/>
                                    </w:rPr>
                                  </w:pPr>
                                  <w:proofErr w:type="spellStart"/>
                                  <w:r w:rsidRPr="0061715C">
                                    <w:rPr>
                                      <w:rFonts w:ascii="GHEA Grapalat" w:hAnsi="GHEA Grapalat"/>
                                      <w:i/>
                                      <w:color w:val="002060"/>
                                    </w:rPr>
                                    <w:t>Կրճատված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w:t>
                                  </w:r>
                                  <w:proofErr w:type="spellStart"/>
                                  <w:r>
                                    <w:rPr>
                                      <w:rFonts w:ascii="GHEA Grapalat" w:hAnsi="GHEA Grapalat"/>
                                      <w:i/>
                                      <w:color w:val="002060"/>
                                    </w:rPr>
                                    <w:t>քանակ</w:t>
                                  </w:r>
                                  <w:proofErr w:type="spellEnd"/>
                                  <w:r>
                                    <w:rPr>
                                      <w:rFonts w:ascii="GHEA Grapalat" w:hAnsi="GHEA Grapalat"/>
                                      <w:i/>
                                      <w:color w:val="002060"/>
                                    </w:rPr>
                                    <w:t>/</w:t>
                                  </w:r>
                                </w:p>
                                <w:p w14:paraId="416524D2" w14:textId="77777777" w:rsidR="00D15BCE" w:rsidRPr="0061715C" w:rsidRDefault="00D15BCE" w:rsidP="0061715C">
                                  <w:pPr>
                                    <w:rPr>
                                      <w:rFonts w:ascii="GHEA Grapalat" w:hAnsi="GHEA Grapalat"/>
                                      <w:i/>
                                      <w:color w:val="002060"/>
                                    </w:rPr>
                                  </w:pPr>
                                  <w:proofErr w:type="spellStart"/>
                                  <w:r w:rsidRPr="0061715C">
                                    <w:rPr>
                                      <w:rFonts w:ascii="GHEA Grapalat" w:hAnsi="GHEA Grapalat"/>
                                      <w:i/>
                                      <w:color w:val="002060"/>
                                    </w:rPr>
                                    <w:t>Ընդանուր</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w:t>
                                  </w:r>
                                  <w:proofErr w:type="spellEnd"/>
                                  <w:r w:rsidRPr="0061715C">
                                    <w:rPr>
                                      <w:rFonts w:ascii="GHEA Grapalat" w:hAnsi="GHEA Grapalat"/>
                                      <w:i/>
                                      <w:color w:val="002060"/>
                                    </w:rPr>
                                    <w:t xml:space="preserve"> և </w:t>
                                  </w:r>
                                  <w:proofErr w:type="spellStart"/>
                                  <w:r w:rsidRPr="0061715C">
                                    <w:rPr>
                                      <w:rFonts w:ascii="GHEA Grapalat" w:hAnsi="GHEA Grapalat"/>
                                      <w:i/>
                                      <w:color w:val="002060"/>
                                    </w:rPr>
                                    <w:t>թույլտվություններ</w:t>
                                  </w:r>
                                  <w:proofErr w:type="spellEnd"/>
                                  <w:r w:rsidRPr="0061715C">
                                    <w:rPr>
                                      <w:rFonts w:ascii="GHEA Grapalat" w:hAnsi="GHEA Grapalat"/>
                                      <w:i/>
                                      <w:color w:val="002060"/>
                                    </w:rPr>
                                    <w:t xml:space="preserve"> (480՝ 2019 թ.)</w:t>
                                  </w:r>
                                </w:p>
                              </w:tc>
                              <w:tc>
                                <w:tcPr>
                                  <w:tcW w:w="440" w:type="pct"/>
                                  <w:shd w:val="clear" w:color="auto" w:fill="auto"/>
                                  <w:tcMar>
                                    <w:top w:w="72" w:type="dxa"/>
                                    <w:left w:w="144" w:type="dxa"/>
                                    <w:bottom w:w="72" w:type="dxa"/>
                                    <w:right w:w="144" w:type="dxa"/>
                                  </w:tcMar>
                                  <w:vAlign w:val="center"/>
                                  <w:hideMark/>
                                </w:tcPr>
                                <w:p w14:paraId="60426B99" w14:textId="77777777" w:rsidR="00D15BCE" w:rsidRPr="0061715C" w:rsidRDefault="00D15BCE" w:rsidP="001E5C9A">
                                  <w:pPr>
                                    <w:rPr>
                                      <w:rFonts w:ascii="GHEA Grapalat" w:hAnsi="GHEA Grapalat"/>
                                      <w:i/>
                                      <w:color w:val="002060"/>
                                    </w:rPr>
                                  </w:pPr>
                                  <w:r w:rsidRPr="0061715C">
                                    <w:rPr>
                                      <w:rFonts w:ascii="GHEA Grapalat" w:hAnsi="GHEA Grapalat"/>
                                      <w:i/>
                                      <w:color w:val="002060"/>
                                    </w:rPr>
                                    <w:t xml:space="preserve">x 100 % </w:t>
                                  </w:r>
                                </w:p>
                              </w:tc>
                            </w:tr>
                            <w:tr w:rsidR="00D15BCE" w:rsidRPr="00535201" w14:paraId="7FF23D25" w14:textId="77777777" w:rsidTr="006734DD">
                              <w:trPr>
                                <w:trHeight w:val="286"/>
                              </w:trPr>
                              <w:tc>
                                <w:tcPr>
                                  <w:tcW w:w="1597" w:type="pct"/>
                                  <w:vMerge w:val="restart"/>
                                  <w:shd w:val="clear" w:color="auto" w:fill="auto"/>
                                  <w:tcMar>
                                    <w:top w:w="72" w:type="dxa"/>
                                    <w:left w:w="144" w:type="dxa"/>
                                    <w:bottom w:w="72" w:type="dxa"/>
                                    <w:right w:w="144" w:type="dxa"/>
                                  </w:tcMar>
                                  <w:vAlign w:val="center"/>
                                  <w:hideMark/>
                                </w:tcPr>
                                <w:p w14:paraId="39104BCE" w14:textId="77777777" w:rsidR="00D15BCE" w:rsidRPr="0061715C" w:rsidRDefault="00D15BCE" w:rsidP="001E5C9A">
                                  <w:pPr>
                                    <w:rPr>
                                      <w:rFonts w:ascii="GHEA Grapalat" w:hAnsi="GHEA Grapalat"/>
                                      <w:i/>
                                      <w:color w:val="002060"/>
                                      <w:lang w:val="hy-AM"/>
                                    </w:rPr>
                                  </w:pPr>
                                  <w:r w:rsidRPr="0061715C">
                                    <w:rPr>
                                      <w:rFonts w:ascii="GHEA Grapalat" w:hAnsi="GHEA Grapalat"/>
                                      <w:i/>
                                      <w:color w:val="002060"/>
                                      <w:lang w:val="hy-AM"/>
                                    </w:rPr>
                                    <w:t>Ելակետային և թիրախային արժեքների վերաբերյալ տեղեկատվություն</w:t>
                                  </w:r>
                                </w:p>
                              </w:tc>
                              <w:tc>
                                <w:tcPr>
                                  <w:tcW w:w="1180" w:type="pct"/>
                                  <w:gridSpan w:val="2"/>
                                  <w:shd w:val="clear" w:color="auto" w:fill="auto"/>
                                  <w:tcMar>
                                    <w:top w:w="72" w:type="dxa"/>
                                    <w:left w:w="144" w:type="dxa"/>
                                    <w:bottom w:w="72" w:type="dxa"/>
                                    <w:right w:w="144" w:type="dxa"/>
                                  </w:tcMar>
                                  <w:vAlign w:val="center"/>
                                  <w:hideMark/>
                                </w:tcPr>
                                <w:p w14:paraId="4138E132"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Ելակետային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տարի</w:t>
                                  </w:r>
                                  <w:proofErr w:type="spellEnd"/>
                                </w:p>
                              </w:tc>
                              <w:tc>
                                <w:tcPr>
                                  <w:tcW w:w="1241" w:type="pct"/>
                                  <w:shd w:val="clear" w:color="auto" w:fill="auto"/>
                                  <w:tcMar>
                                    <w:top w:w="72" w:type="dxa"/>
                                    <w:left w:w="144" w:type="dxa"/>
                                    <w:bottom w:w="72" w:type="dxa"/>
                                    <w:right w:w="144" w:type="dxa"/>
                                  </w:tcMar>
                                  <w:vAlign w:val="center"/>
                                  <w:hideMark/>
                                </w:tcPr>
                                <w:p w14:paraId="3E242051" w14:textId="77777777" w:rsidR="00D15BCE" w:rsidRPr="0061715C" w:rsidRDefault="00D15BCE" w:rsidP="001E5C9A">
                                  <w:pPr>
                                    <w:rPr>
                                      <w:rFonts w:ascii="GHEA Grapalat" w:hAnsi="GHEA Grapalat"/>
                                      <w:i/>
                                      <w:color w:val="002060"/>
                                    </w:rPr>
                                  </w:pPr>
                                  <w:r w:rsidRPr="0061715C">
                                    <w:rPr>
                                      <w:rFonts w:ascii="GHEA Grapalat" w:hAnsi="GHEA Grapalat"/>
                                      <w:i/>
                                      <w:color w:val="002060"/>
                                    </w:rPr>
                                    <w:t>2019</w:t>
                                  </w:r>
                                </w:p>
                              </w:tc>
                              <w:tc>
                                <w:tcPr>
                                  <w:tcW w:w="982" w:type="pct"/>
                                  <w:gridSpan w:val="2"/>
                                  <w:shd w:val="clear" w:color="auto" w:fill="auto"/>
                                  <w:tcMar>
                                    <w:top w:w="72" w:type="dxa"/>
                                    <w:left w:w="144" w:type="dxa"/>
                                    <w:bottom w:w="72" w:type="dxa"/>
                                    <w:right w:w="144" w:type="dxa"/>
                                  </w:tcMar>
                                  <w:vAlign w:val="center"/>
                                  <w:hideMark/>
                                </w:tcPr>
                                <w:p w14:paraId="0AF8A583" w14:textId="77777777" w:rsidR="00D15BCE" w:rsidRPr="0061715C" w:rsidRDefault="00D15BCE" w:rsidP="001E5C9A">
                                  <w:pPr>
                                    <w:rPr>
                                      <w:rFonts w:ascii="GHEA Grapalat" w:hAnsi="GHEA Grapalat"/>
                                      <w:i/>
                                      <w:color w:val="002060"/>
                                    </w:rPr>
                                  </w:pPr>
                                  <w:r w:rsidRPr="0061715C">
                                    <w:rPr>
                                      <w:rFonts w:ascii="GHEA Grapalat" w:hAnsi="GHEA Grapalat"/>
                                      <w:i/>
                                      <w:color w:val="002060"/>
                                    </w:rPr>
                                    <w:t>480</w:t>
                                  </w:r>
                                </w:p>
                              </w:tc>
                            </w:tr>
                            <w:tr w:rsidR="00D15BCE" w:rsidRPr="00535201" w14:paraId="086C9C16" w14:textId="77777777" w:rsidTr="006734DD">
                              <w:trPr>
                                <w:trHeight w:val="430"/>
                              </w:trPr>
                              <w:tc>
                                <w:tcPr>
                                  <w:tcW w:w="1597" w:type="pct"/>
                                  <w:vMerge/>
                                  <w:shd w:val="clear" w:color="auto" w:fill="auto"/>
                                  <w:vAlign w:val="center"/>
                                  <w:hideMark/>
                                </w:tcPr>
                                <w:p w14:paraId="0B20BB3E" w14:textId="77777777" w:rsidR="00D15BCE" w:rsidRPr="00535201" w:rsidRDefault="00D15BCE" w:rsidP="001E5C9A">
                                  <w:pPr>
                                    <w:rPr>
                                      <w:rFonts w:ascii="GHEA Grapalat" w:hAnsi="GHEA Grapalat"/>
                                      <w:i/>
                                      <w:color w:val="FFFFFF" w:themeColor="background1"/>
                                      <w:lang w:val="hy-AM"/>
                                    </w:rPr>
                                  </w:pPr>
                                </w:p>
                              </w:tc>
                              <w:tc>
                                <w:tcPr>
                                  <w:tcW w:w="1180" w:type="pct"/>
                                  <w:gridSpan w:val="2"/>
                                  <w:shd w:val="clear" w:color="auto" w:fill="auto"/>
                                  <w:tcMar>
                                    <w:top w:w="72" w:type="dxa"/>
                                    <w:left w:w="144" w:type="dxa"/>
                                    <w:bottom w:w="72" w:type="dxa"/>
                                    <w:right w:w="144" w:type="dxa"/>
                                  </w:tcMar>
                                  <w:vAlign w:val="center"/>
                                  <w:hideMark/>
                                </w:tcPr>
                                <w:p w14:paraId="01BBE450" w14:textId="77777777" w:rsidR="00D15BCE" w:rsidRPr="0061715C" w:rsidRDefault="00D15BCE" w:rsidP="001E5C9A">
                                  <w:pPr>
                                    <w:rPr>
                                      <w:rFonts w:ascii="GHEA Grapalat" w:hAnsi="GHEA Grapalat"/>
                                      <w:i/>
                                      <w:color w:val="002060"/>
                                    </w:rPr>
                                  </w:pPr>
                                  <w:proofErr w:type="spellStart"/>
                                  <w:r w:rsidRPr="0061715C">
                                    <w:rPr>
                                      <w:rFonts w:ascii="GHEA Grapalat" w:hAnsi="GHEA Grapalat"/>
                                      <w:b/>
                                      <w:bCs/>
                                      <w:i/>
                                      <w:color w:val="002060"/>
                                    </w:rPr>
                                    <w:t>Թիրախային</w:t>
                                  </w:r>
                                  <w:proofErr w:type="spellEnd"/>
                                  <w:r w:rsidRPr="0061715C">
                                    <w:rPr>
                                      <w:rFonts w:ascii="GHEA Grapalat" w:hAnsi="GHEA Grapalat"/>
                                      <w:b/>
                                      <w:bCs/>
                                      <w:i/>
                                      <w:color w:val="002060"/>
                                    </w:rPr>
                                    <w:t xml:space="preserve"> </w:t>
                                  </w:r>
                                  <w:proofErr w:type="spellStart"/>
                                  <w:r w:rsidRPr="0061715C">
                                    <w:rPr>
                                      <w:rFonts w:ascii="GHEA Grapalat" w:hAnsi="GHEA Grapalat"/>
                                      <w:b/>
                                      <w:bCs/>
                                      <w:i/>
                                      <w:color w:val="002060"/>
                                    </w:rPr>
                                    <w:t>տարի</w:t>
                                  </w:r>
                                  <w:proofErr w:type="spellEnd"/>
                                </w:p>
                              </w:tc>
                              <w:tc>
                                <w:tcPr>
                                  <w:tcW w:w="1241" w:type="pct"/>
                                  <w:shd w:val="clear" w:color="auto" w:fill="auto"/>
                                  <w:tcMar>
                                    <w:top w:w="72" w:type="dxa"/>
                                    <w:left w:w="144" w:type="dxa"/>
                                    <w:bottom w:w="72" w:type="dxa"/>
                                    <w:right w:w="144" w:type="dxa"/>
                                  </w:tcMar>
                                  <w:vAlign w:val="center"/>
                                  <w:hideMark/>
                                </w:tcPr>
                                <w:p w14:paraId="203279AD" w14:textId="77777777" w:rsidR="00D15BCE" w:rsidRPr="0061715C" w:rsidRDefault="00D15BCE" w:rsidP="001E5C9A">
                                  <w:pPr>
                                    <w:rPr>
                                      <w:rFonts w:ascii="GHEA Grapalat" w:hAnsi="GHEA Grapalat"/>
                                      <w:i/>
                                      <w:color w:val="002060"/>
                                    </w:rPr>
                                  </w:pPr>
                                  <w:r w:rsidRPr="0061715C">
                                    <w:rPr>
                                      <w:rFonts w:ascii="GHEA Grapalat" w:hAnsi="GHEA Grapalat"/>
                                      <w:b/>
                                      <w:bCs/>
                                      <w:i/>
                                      <w:color w:val="002060"/>
                                    </w:rPr>
                                    <w:t>2023</w:t>
                                  </w:r>
                                </w:p>
                              </w:tc>
                              <w:tc>
                                <w:tcPr>
                                  <w:tcW w:w="982" w:type="pct"/>
                                  <w:gridSpan w:val="2"/>
                                  <w:shd w:val="clear" w:color="auto" w:fill="auto"/>
                                  <w:tcMar>
                                    <w:top w:w="72" w:type="dxa"/>
                                    <w:left w:w="144" w:type="dxa"/>
                                    <w:bottom w:w="72" w:type="dxa"/>
                                    <w:right w:w="144" w:type="dxa"/>
                                  </w:tcMar>
                                  <w:vAlign w:val="center"/>
                                  <w:hideMark/>
                                </w:tcPr>
                                <w:p w14:paraId="4B72A68F" w14:textId="77777777" w:rsidR="00D15BCE" w:rsidRPr="0061715C" w:rsidRDefault="00D15BCE" w:rsidP="001E5C9A">
                                  <w:pPr>
                                    <w:rPr>
                                      <w:rFonts w:ascii="GHEA Grapalat" w:hAnsi="GHEA Grapalat"/>
                                      <w:i/>
                                      <w:color w:val="002060"/>
                                    </w:rPr>
                                  </w:pPr>
                                  <w:r w:rsidRPr="0061715C">
                                    <w:rPr>
                                      <w:rFonts w:ascii="GHEA Grapalat" w:hAnsi="GHEA Grapalat"/>
                                      <w:b/>
                                      <w:bCs/>
                                      <w:i/>
                                      <w:color w:val="002060"/>
                                    </w:rPr>
                                    <w:t>20 %</w:t>
                                  </w:r>
                                </w:p>
                              </w:tc>
                            </w:tr>
                          </w:tbl>
                          <w:p w14:paraId="49ACAD31" w14:textId="77777777" w:rsidR="00D15BCE" w:rsidRPr="00320288" w:rsidRDefault="00D15BCE">
                            <w:pPr>
                              <w:rPr>
                                <w:color w:val="FFFFFF" w:themeColor="background1"/>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89A9016" id="Text Box 53297" o:spid="_x0000_s1143" type="#_x0000_t202" style="position:absolute;left:0;text-align:left;margin-left:31.95pt;margin-top:15.85pt;width:510.55pt;height:283.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" filled="f" fillcolor="#002060" strokecolor="#002060" strokeweight=".5pt">
                <v:textbox style="mso-next-textbox:#Text Box 53298">
                  <w:txbxContent>
                    <w:p w14:paraId="605E3F63" w14:textId="77777777" w:rsidR="00D15BCE" w:rsidRPr="00CD4621" w:rsidRDefault="00D15BCE" w:rsidP="00320288">
                      <w:pPr>
                        <w:jc w:val="center"/>
                        <w:rPr>
                          <w:rFonts w:ascii="GHEA Grapalat" w:hAnsi="GHEA Grapalat"/>
                          <w:b/>
                          <w:bCs/>
                          <w:i/>
                          <w:color w:val="002060"/>
                          <w:sz w:val="24"/>
                          <w:szCs w:val="24"/>
                          <w:u w:val="single"/>
                        </w:rPr>
                      </w:pPr>
                      <w:proofErr w:type="spellStart"/>
                      <w:r w:rsidRPr="00CD4621">
                        <w:rPr>
                          <w:rFonts w:ascii="GHEA Grapalat" w:hAnsi="GHEA Grapalat"/>
                          <w:b/>
                          <w:bCs/>
                          <w:i/>
                          <w:color w:val="002060"/>
                          <w:sz w:val="24"/>
                          <w:szCs w:val="24"/>
                          <w:u w:val="single"/>
                        </w:rPr>
                        <w:t>Օրինակ</w:t>
                      </w:r>
                      <w:proofErr w:type="spellEnd"/>
                      <w:r w:rsidRPr="00CD4621">
                        <w:rPr>
                          <w:rFonts w:ascii="GHEA Grapalat" w:hAnsi="GHEA Grapalat"/>
                          <w:b/>
                          <w:bCs/>
                          <w:i/>
                          <w:color w:val="002060"/>
                          <w:sz w:val="24"/>
                          <w:szCs w:val="24"/>
                          <w:u w:val="single"/>
                        </w:rPr>
                        <w:t xml:space="preserve"> </w:t>
                      </w:r>
                      <w:r>
                        <w:rPr>
                          <w:rFonts w:ascii="GHEA Grapalat" w:hAnsi="GHEA Grapalat"/>
                          <w:b/>
                          <w:bCs/>
                          <w:i/>
                          <w:color w:val="002060"/>
                          <w:sz w:val="24"/>
                          <w:szCs w:val="24"/>
                          <w:u w:val="single"/>
                          <w:lang w:val="ru-RU"/>
                        </w:rPr>
                        <w:t>2</w:t>
                      </w:r>
                      <w:r>
                        <w:rPr>
                          <w:rFonts w:ascii="GHEA Grapalat" w:hAnsi="GHEA Grapalat"/>
                          <w:b/>
                          <w:bCs/>
                          <w:i/>
                          <w:color w:val="002060"/>
                          <w:sz w:val="24"/>
                          <w:szCs w:val="24"/>
                          <w:u w:val="single"/>
                          <w:lang w:val="hy-AM"/>
                        </w:rPr>
                        <w:t>4</w:t>
                      </w:r>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Մշտադիտարկման</w:t>
                      </w:r>
                      <w:proofErr w:type="spellEnd"/>
                      <w:r w:rsidRPr="00CD4621">
                        <w:rPr>
                          <w:rFonts w:ascii="GHEA Grapalat" w:hAnsi="GHEA Grapalat"/>
                          <w:b/>
                          <w:bCs/>
                          <w:i/>
                          <w:color w:val="002060"/>
                          <w:sz w:val="24"/>
                          <w:szCs w:val="24"/>
                          <w:u w:val="single"/>
                        </w:rPr>
                        <w:t xml:space="preserve"> և </w:t>
                      </w:r>
                      <w:proofErr w:type="spellStart"/>
                      <w:r w:rsidRPr="00CD4621">
                        <w:rPr>
                          <w:rFonts w:ascii="GHEA Grapalat" w:hAnsi="GHEA Grapalat"/>
                          <w:b/>
                          <w:bCs/>
                          <w:i/>
                          <w:color w:val="002060"/>
                          <w:sz w:val="24"/>
                          <w:szCs w:val="24"/>
                          <w:u w:val="single"/>
                        </w:rPr>
                        <w:t>նպատակային</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ցուցանիշների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համակարգերի</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ընդհանրացված</w:t>
                      </w:r>
                      <w:proofErr w:type="spellEnd"/>
                      <w:r w:rsidRPr="00CD4621">
                        <w:rPr>
                          <w:rFonts w:ascii="GHEA Grapalat" w:hAnsi="GHEA Grapalat"/>
                          <w:b/>
                          <w:bCs/>
                          <w:i/>
                          <w:color w:val="002060"/>
                          <w:sz w:val="24"/>
                          <w:szCs w:val="24"/>
                          <w:u w:val="single"/>
                        </w:rPr>
                        <w:t xml:space="preserve"> </w:t>
                      </w:r>
                      <w:proofErr w:type="spellStart"/>
                      <w:r w:rsidRPr="00CD4621">
                        <w:rPr>
                          <w:rFonts w:ascii="GHEA Grapalat" w:hAnsi="GHEA Grapalat"/>
                          <w:b/>
                          <w:bCs/>
                          <w:i/>
                          <w:color w:val="002060"/>
                          <w:sz w:val="24"/>
                          <w:szCs w:val="24"/>
                          <w:u w:val="single"/>
                        </w:rPr>
                        <w:t>աղյուսակ</w:t>
                      </w:r>
                      <w:proofErr w:type="spellEnd"/>
                    </w:p>
                    <w:p w14:paraId="1AB29102" w14:textId="77777777" w:rsidR="00D15BCE" w:rsidRPr="0061715C" w:rsidRDefault="00D15BCE">
                      <w:pPr>
                        <w:rPr>
                          <w:rFonts w:ascii="GHEA Grapalat" w:hAnsi="GHEA Grapalat"/>
                          <w:b/>
                          <w:bCs/>
                          <w:color w:val="002060"/>
                          <w:sz w:val="24"/>
                          <w:szCs w:val="24"/>
                          <w:u w:val="single"/>
                        </w:rPr>
                      </w:pPr>
                    </w:p>
                    <w:tbl>
                      <w:tblPr>
                        <w:tblW w:w="4771" w:type="pct"/>
                        <w:tblInd w:w="33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0" w:type="dxa"/>
                          <w:right w:w="0" w:type="dxa"/>
                        </w:tblCellMar>
                        <w:tblLook w:val="04A0" w:firstRow="1" w:lastRow="0" w:firstColumn="1" w:lastColumn="0" w:noHBand="0" w:noVBand="1"/>
                      </w:tblPr>
                      <w:tblGrid>
                        <w:gridCol w:w="3017"/>
                        <w:gridCol w:w="1934"/>
                        <w:gridCol w:w="295"/>
                        <w:gridCol w:w="2344"/>
                        <w:gridCol w:w="1024"/>
                        <w:gridCol w:w="831"/>
                      </w:tblGrid>
                      <w:tr w:rsidR="00D15BCE" w:rsidRPr="0061715C" w14:paraId="36FD84C2" w14:textId="77777777" w:rsidTr="002521AC">
                        <w:trPr>
                          <w:trHeight w:val="746"/>
                        </w:trPr>
                        <w:tc>
                          <w:tcPr>
                            <w:tcW w:w="1597" w:type="pct"/>
                            <w:shd w:val="clear" w:color="auto" w:fill="auto"/>
                            <w:tcMar>
                              <w:top w:w="72" w:type="dxa"/>
                              <w:left w:w="144" w:type="dxa"/>
                              <w:bottom w:w="72" w:type="dxa"/>
                              <w:right w:w="144" w:type="dxa"/>
                            </w:tcMar>
                            <w:vAlign w:val="center"/>
                            <w:hideMark/>
                          </w:tcPr>
                          <w:p w14:paraId="4F71BD9C" w14:textId="77777777" w:rsidR="00D15BCE" w:rsidRPr="0061715C" w:rsidRDefault="00D15BCE" w:rsidP="001E5C9A">
                            <w:pPr>
                              <w:rPr>
                                <w:rFonts w:ascii="GHEA Grapalat" w:hAnsi="GHEA Grapalat"/>
                                <w:b/>
                                <w:i/>
                                <w:color w:val="002060"/>
                              </w:rPr>
                            </w:pPr>
                            <w:proofErr w:type="spellStart"/>
                            <w:r w:rsidRPr="0061715C">
                              <w:rPr>
                                <w:rFonts w:ascii="GHEA Grapalat" w:hAnsi="GHEA Grapalat"/>
                                <w:b/>
                                <w:i/>
                                <w:color w:val="002060"/>
                              </w:rPr>
                              <w:t>Նպատակային</w:t>
                            </w:r>
                            <w:proofErr w:type="spellEnd"/>
                            <w:r w:rsidRPr="0061715C">
                              <w:rPr>
                                <w:rFonts w:ascii="GHEA Grapalat" w:hAnsi="GHEA Grapalat"/>
                                <w:b/>
                                <w:i/>
                                <w:color w:val="002060"/>
                              </w:rPr>
                              <w:t xml:space="preserve"> </w:t>
                            </w:r>
                            <w:proofErr w:type="spellStart"/>
                            <w:r w:rsidRPr="0061715C">
                              <w:rPr>
                                <w:rFonts w:ascii="GHEA Grapalat" w:hAnsi="GHEA Grapalat"/>
                                <w:b/>
                                <w:i/>
                                <w:color w:val="002060"/>
                              </w:rPr>
                              <w:t>ցուցանիշի</w:t>
                            </w:r>
                            <w:proofErr w:type="spellEnd"/>
                            <w:r w:rsidRPr="0061715C">
                              <w:rPr>
                                <w:rFonts w:ascii="GHEA Grapalat" w:hAnsi="GHEA Grapalat"/>
                                <w:b/>
                                <w:i/>
                                <w:color w:val="002060"/>
                              </w:rPr>
                              <w:t xml:space="preserve"> </w:t>
                            </w:r>
                            <w:proofErr w:type="spellStart"/>
                            <w:r w:rsidRPr="0061715C">
                              <w:rPr>
                                <w:rFonts w:ascii="GHEA Grapalat" w:hAnsi="GHEA Grapalat"/>
                                <w:b/>
                                <w:i/>
                                <w:color w:val="002060"/>
                              </w:rPr>
                              <w:t>վերնագիրը</w:t>
                            </w:r>
                            <w:proofErr w:type="spellEnd"/>
                          </w:p>
                        </w:tc>
                        <w:tc>
                          <w:tcPr>
                            <w:tcW w:w="3403" w:type="pct"/>
                            <w:gridSpan w:val="5"/>
                            <w:shd w:val="clear" w:color="auto" w:fill="auto"/>
                            <w:tcMar>
                              <w:top w:w="72" w:type="dxa"/>
                              <w:left w:w="144" w:type="dxa"/>
                              <w:bottom w:w="72" w:type="dxa"/>
                              <w:right w:w="144" w:type="dxa"/>
                            </w:tcMar>
                            <w:vAlign w:val="center"/>
                            <w:hideMark/>
                          </w:tcPr>
                          <w:p w14:paraId="5983F93D" w14:textId="77777777" w:rsidR="00D15BCE" w:rsidRPr="0061715C" w:rsidRDefault="00D15BCE" w:rsidP="001E5C9A">
                            <w:pPr>
                              <w:rPr>
                                <w:rFonts w:ascii="GHEA Grapalat" w:hAnsi="GHEA Grapalat"/>
                                <w:i/>
                                <w:color w:val="002060"/>
                              </w:rPr>
                            </w:pPr>
                            <w:proofErr w:type="spellStart"/>
                            <w:r w:rsidRPr="0061715C">
                              <w:rPr>
                                <w:rFonts w:ascii="GHEA Grapalat" w:hAnsi="GHEA Grapalat"/>
                                <w:b/>
                                <w:bCs/>
                                <w:i/>
                                <w:color w:val="002060"/>
                              </w:rPr>
                              <w:t>Պարզեցված</w:t>
                            </w:r>
                            <w:proofErr w:type="spellEnd"/>
                            <w:r w:rsidRPr="0061715C">
                              <w:rPr>
                                <w:rFonts w:ascii="GHEA Grapalat" w:hAnsi="GHEA Grapalat"/>
                                <w:b/>
                                <w:bCs/>
                                <w:i/>
                                <w:color w:val="002060"/>
                              </w:rPr>
                              <w:t xml:space="preserve"> և </w:t>
                            </w:r>
                            <w:proofErr w:type="spellStart"/>
                            <w:r w:rsidRPr="0061715C">
                              <w:rPr>
                                <w:rFonts w:ascii="GHEA Grapalat" w:hAnsi="GHEA Grapalat"/>
                                <w:b/>
                                <w:bCs/>
                                <w:i/>
                                <w:color w:val="002060"/>
                              </w:rPr>
                              <w:t>կրճատված</w:t>
                            </w:r>
                            <w:proofErr w:type="spellEnd"/>
                            <w:r w:rsidRPr="0061715C">
                              <w:rPr>
                                <w:rFonts w:ascii="GHEA Grapalat" w:hAnsi="GHEA Grapalat"/>
                                <w:b/>
                                <w:bCs/>
                                <w:i/>
                                <w:color w:val="002060"/>
                              </w:rPr>
                              <w:t xml:space="preserve"> </w:t>
                            </w:r>
                            <w:proofErr w:type="spellStart"/>
                            <w:r w:rsidRPr="0061715C">
                              <w:rPr>
                                <w:rFonts w:ascii="GHEA Grapalat" w:hAnsi="GHEA Grapalat"/>
                                <w:b/>
                                <w:bCs/>
                                <w:i/>
                                <w:color w:val="002060"/>
                              </w:rPr>
                              <w:t>լիցենզիաների</w:t>
                            </w:r>
                            <w:proofErr w:type="spellEnd"/>
                            <w:r w:rsidRPr="0061715C">
                              <w:rPr>
                                <w:rFonts w:ascii="GHEA Grapalat" w:hAnsi="GHEA Grapalat"/>
                                <w:b/>
                                <w:bCs/>
                                <w:i/>
                                <w:color w:val="002060"/>
                              </w:rPr>
                              <w:t xml:space="preserve"> և </w:t>
                            </w:r>
                            <w:proofErr w:type="spellStart"/>
                            <w:r w:rsidRPr="0061715C">
                              <w:rPr>
                                <w:rFonts w:ascii="GHEA Grapalat" w:hAnsi="GHEA Grapalat"/>
                                <w:b/>
                                <w:bCs/>
                                <w:i/>
                                <w:color w:val="002060"/>
                              </w:rPr>
                              <w:t>թույլտվությունների</w:t>
                            </w:r>
                            <w:proofErr w:type="spellEnd"/>
                            <w:r w:rsidRPr="0061715C">
                              <w:rPr>
                                <w:rFonts w:ascii="GHEA Grapalat" w:hAnsi="GHEA Grapalat"/>
                                <w:b/>
                                <w:bCs/>
                                <w:i/>
                                <w:color w:val="002060"/>
                              </w:rPr>
                              <w:t xml:space="preserve"> %-ը</w:t>
                            </w:r>
                          </w:p>
                        </w:tc>
                      </w:tr>
                      <w:tr w:rsidR="00D15BCE" w:rsidRPr="0061715C" w14:paraId="419EBAA8" w14:textId="77777777" w:rsidTr="002521AC">
                        <w:trPr>
                          <w:trHeight w:val="719"/>
                        </w:trPr>
                        <w:tc>
                          <w:tcPr>
                            <w:tcW w:w="1597" w:type="pct"/>
                            <w:shd w:val="clear" w:color="auto" w:fill="auto"/>
                            <w:tcMar>
                              <w:top w:w="72" w:type="dxa"/>
                              <w:left w:w="144" w:type="dxa"/>
                              <w:bottom w:w="72" w:type="dxa"/>
                              <w:right w:w="144" w:type="dxa"/>
                            </w:tcMar>
                            <w:vAlign w:val="center"/>
                            <w:hideMark/>
                          </w:tcPr>
                          <w:p w14:paraId="36DADA06"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Համապատասխան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նպատակը</w:t>
                            </w:r>
                            <w:proofErr w:type="spellEnd"/>
                          </w:p>
                        </w:tc>
                        <w:tc>
                          <w:tcPr>
                            <w:tcW w:w="3403" w:type="pct"/>
                            <w:gridSpan w:val="5"/>
                            <w:shd w:val="clear" w:color="auto" w:fill="auto"/>
                            <w:tcMar>
                              <w:top w:w="72" w:type="dxa"/>
                              <w:left w:w="144" w:type="dxa"/>
                              <w:bottom w:w="72" w:type="dxa"/>
                              <w:right w:w="144" w:type="dxa"/>
                            </w:tcMar>
                            <w:vAlign w:val="center"/>
                            <w:hideMark/>
                          </w:tcPr>
                          <w:p w14:paraId="04EADFF7" w14:textId="77777777" w:rsidR="00D15BCE" w:rsidRDefault="00D15BCE" w:rsidP="002521AC">
                            <w:pPr>
                              <w:jc w:val="both"/>
                              <w:rPr>
                                <w:rFonts w:ascii="GHEA Grapalat" w:hAnsi="GHEA Grapalat"/>
                                <w:i/>
                                <w:color w:val="002060"/>
                              </w:rPr>
                            </w:pPr>
                            <w:proofErr w:type="spellStart"/>
                            <w:r w:rsidRPr="0061715C">
                              <w:rPr>
                                <w:rFonts w:ascii="GHEA Grapalat" w:hAnsi="GHEA Grapalat"/>
                                <w:i/>
                                <w:color w:val="002060"/>
                              </w:rPr>
                              <w:t>Մինչև</w:t>
                            </w:r>
                            <w:proofErr w:type="spellEnd"/>
                            <w:r w:rsidRPr="0061715C">
                              <w:rPr>
                                <w:rFonts w:ascii="GHEA Grapalat" w:hAnsi="GHEA Grapalat"/>
                                <w:i/>
                                <w:color w:val="002060"/>
                              </w:rPr>
                              <w:t xml:space="preserve"> 2023 թ.-ը </w:t>
                            </w:r>
                            <w:proofErr w:type="spellStart"/>
                            <w:r w:rsidRPr="0061715C">
                              <w:rPr>
                                <w:rFonts w:ascii="GHEA Grapalat" w:hAnsi="GHEA Grapalat"/>
                                <w:i/>
                                <w:color w:val="002060"/>
                              </w:rPr>
                              <w:t>նվազեցնել</w:t>
                            </w:r>
                            <w:proofErr w:type="spellEnd"/>
                            <w:r w:rsidRPr="0061715C">
                              <w:rPr>
                                <w:rFonts w:ascii="GHEA Grapalat" w:hAnsi="GHEA Grapalat"/>
                                <w:i/>
                                <w:color w:val="002060"/>
                              </w:rPr>
                              <w:t xml:space="preserve"> ՀՀ-</w:t>
                            </w:r>
                            <w:proofErr w:type="spellStart"/>
                            <w:r w:rsidRPr="0061715C">
                              <w:rPr>
                                <w:rFonts w:ascii="GHEA Grapalat" w:hAnsi="GHEA Grapalat"/>
                                <w:i/>
                                <w:color w:val="002060"/>
                              </w:rPr>
                              <w:t>ում</w:t>
                            </w:r>
                            <w:proofErr w:type="spellEnd"/>
                            <w:r w:rsidRPr="0061715C">
                              <w:rPr>
                                <w:rFonts w:ascii="GHEA Grapalat" w:hAnsi="GHEA Grapalat"/>
                                <w:i/>
                                <w:color w:val="002060"/>
                              </w:rPr>
                              <w:t xml:space="preserve"> </w:t>
                            </w:r>
                            <w:r>
                              <w:rPr>
                                <w:rFonts w:ascii="GHEA Grapalat" w:hAnsi="GHEA Grapalat"/>
                                <w:i/>
                                <w:color w:val="002060"/>
                                <w:lang w:val="ru-RU"/>
                              </w:rPr>
                              <w:t>գործարարության</w:t>
                            </w:r>
                            <w:r w:rsidRPr="0061715C">
                              <w:rPr>
                                <w:rFonts w:ascii="GHEA Grapalat" w:hAnsi="GHEA Grapalat"/>
                                <w:i/>
                                <w:color w:val="002060"/>
                              </w:rPr>
                              <w:t xml:space="preserve"> </w:t>
                            </w:r>
                            <w:proofErr w:type="spellStart"/>
                            <w:r w:rsidRPr="0061715C">
                              <w:rPr>
                                <w:rFonts w:ascii="GHEA Grapalat" w:hAnsi="GHEA Grapalat"/>
                                <w:i/>
                                <w:color w:val="002060"/>
                              </w:rPr>
                              <w:t>վարչարարական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բեռը</w:t>
                            </w:r>
                            <w:proofErr w:type="spellEnd"/>
                            <w:r w:rsidRPr="0061715C">
                              <w:rPr>
                                <w:rFonts w:ascii="GHEA Grapalat" w:hAnsi="GHEA Grapalat"/>
                                <w:i/>
                                <w:color w:val="002060"/>
                              </w:rPr>
                              <w:t xml:space="preserve"> 20 %-</w:t>
                            </w:r>
                            <w:proofErr w:type="spellStart"/>
                            <w:r w:rsidRPr="0061715C">
                              <w:rPr>
                                <w:rFonts w:ascii="GHEA Grapalat" w:hAnsi="GHEA Grapalat"/>
                                <w:i/>
                                <w:color w:val="002060"/>
                              </w:rPr>
                              <w:t>ով</w:t>
                            </w:r>
                            <w:proofErr w:type="spellEnd"/>
                          </w:p>
                        </w:tc>
                      </w:tr>
                      <w:tr w:rsidR="00D15BCE" w:rsidRPr="00085D4F" w14:paraId="293927DB" w14:textId="77777777" w:rsidTr="002521AC">
                        <w:trPr>
                          <w:trHeight w:val="1007"/>
                        </w:trPr>
                        <w:tc>
                          <w:tcPr>
                            <w:tcW w:w="1597" w:type="pct"/>
                            <w:shd w:val="clear" w:color="auto" w:fill="auto"/>
                            <w:tcMar>
                              <w:top w:w="72" w:type="dxa"/>
                              <w:left w:w="144" w:type="dxa"/>
                              <w:bottom w:w="72" w:type="dxa"/>
                              <w:right w:w="144" w:type="dxa"/>
                            </w:tcMar>
                            <w:vAlign w:val="center"/>
                            <w:hideMark/>
                          </w:tcPr>
                          <w:p w14:paraId="016B9427" w14:textId="77777777" w:rsidR="00D15BCE" w:rsidRPr="0061715C" w:rsidRDefault="00D15BCE" w:rsidP="001E5C9A">
                            <w:pPr>
                              <w:rPr>
                                <w:rFonts w:ascii="GHEA Grapalat" w:hAnsi="GHEA Grapalat"/>
                                <w:i/>
                                <w:color w:val="002060"/>
                                <w:lang w:val="hy-AM"/>
                              </w:rPr>
                            </w:pPr>
                            <w:r w:rsidRPr="0061715C">
                              <w:rPr>
                                <w:rFonts w:ascii="GHEA Grapalat" w:hAnsi="GHEA Grapalat"/>
                                <w:i/>
                                <w:color w:val="002060"/>
                                <w:lang w:val="hy-AM"/>
                              </w:rPr>
                              <w:t xml:space="preserve">Տվյալների աղբյուրը՝ նպատակային ցուցանիշի մշտադիտարկման համար </w:t>
                            </w:r>
                          </w:p>
                        </w:tc>
                        <w:tc>
                          <w:tcPr>
                            <w:tcW w:w="3403" w:type="pct"/>
                            <w:gridSpan w:val="5"/>
                            <w:shd w:val="clear" w:color="auto" w:fill="auto"/>
                            <w:tcMar>
                              <w:top w:w="72" w:type="dxa"/>
                              <w:left w:w="144" w:type="dxa"/>
                              <w:bottom w:w="72" w:type="dxa"/>
                              <w:right w:w="144" w:type="dxa"/>
                            </w:tcMar>
                            <w:vAlign w:val="center"/>
                            <w:hideMark/>
                          </w:tcPr>
                          <w:p w14:paraId="171F5CD5" w14:textId="77777777" w:rsidR="00D15BCE" w:rsidRDefault="00D15BCE" w:rsidP="00CD4621">
                            <w:pPr>
                              <w:jc w:val="both"/>
                              <w:rPr>
                                <w:rFonts w:ascii="GHEA Grapalat" w:hAnsi="GHEA Grapalat"/>
                                <w:i/>
                                <w:color w:val="002060"/>
                                <w:lang w:val="hy-AM"/>
                              </w:rPr>
                            </w:pPr>
                            <w:r w:rsidRPr="0061715C">
                              <w:rPr>
                                <w:rFonts w:ascii="GHEA Grapalat" w:hAnsi="GHEA Grapalat"/>
                                <w:i/>
                                <w:color w:val="002060"/>
                                <w:lang w:val="hy-AM"/>
                              </w:rPr>
                              <w:t xml:space="preserve">ՀՀ էկոնոմիկայի նախարարության կողմից հրապարակվող </w:t>
                            </w:r>
                            <w:r w:rsidRPr="00A77D40">
                              <w:rPr>
                                <w:rFonts w:ascii="GHEA Grapalat" w:hAnsi="GHEA Grapalat"/>
                                <w:i/>
                                <w:color w:val="002060"/>
                                <w:lang w:val="hy-AM"/>
                              </w:rPr>
                              <w:t>մշտադիտարկման</w:t>
                            </w:r>
                            <w:r w:rsidRPr="0061715C">
                              <w:rPr>
                                <w:rFonts w:ascii="GHEA Grapalat" w:hAnsi="GHEA Grapalat"/>
                                <w:i/>
                                <w:color w:val="002060"/>
                                <w:lang w:val="hy-AM"/>
                              </w:rPr>
                              <w:t xml:space="preserve"> հաշվետվություններ</w:t>
                            </w:r>
                          </w:p>
                        </w:tc>
                      </w:tr>
                      <w:tr w:rsidR="00D15BCE" w:rsidRPr="0061715C" w14:paraId="06DC4692" w14:textId="77777777" w:rsidTr="002521AC">
                        <w:trPr>
                          <w:trHeight w:val="1088"/>
                        </w:trPr>
                        <w:tc>
                          <w:tcPr>
                            <w:tcW w:w="1597" w:type="pct"/>
                            <w:shd w:val="clear" w:color="auto" w:fill="auto"/>
                            <w:tcMar>
                              <w:top w:w="72" w:type="dxa"/>
                              <w:left w:w="144" w:type="dxa"/>
                              <w:bottom w:w="72" w:type="dxa"/>
                              <w:right w:w="144" w:type="dxa"/>
                            </w:tcMar>
                            <w:vAlign w:val="center"/>
                            <w:hideMark/>
                          </w:tcPr>
                          <w:p w14:paraId="10BABEB0" w14:textId="77777777" w:rsidR="00D15BCE" w:rsidRPr="0061715C" w:rsidRDefault="00D15BCE" w:rsidP="001E5C9A">
                            <w:pPr>
                              <w:rPr>
                                <w:rFonts w:ascii="GHEA Grapalat" w:hAnsi="GHEA Grapalat"/>
                                <w:i/>
                                <w:color w:val="002060"/>
                                <w:lang w:val="hy-AM"/>
                              </w:rPr>
                            </w:pPr>
                            <w:r w:rsidRPr="0061715C">
                              <w:rPr>
                                <w:rFonts w:ascii="GHEA Grapalat" w:hAnsi="GHEA Grapalat"/>
                                <w:i/>
                                <w:color w:val="002060"/>
                                <w:lang w:val="hy-AM"/>
                              </w:rPr>
                              <w:t>Տվյալների հավաքագրման համար պատասխանատու մարմինը</w:t>
                            </w:r>
                          </w:p>
                        </w:tc>
                        <w:tc>
                          <w:tcPr>
                            <w:tcW w:w="3403" w:type="pct"/>
                            <w:gridSpan w:val="5"/>
                            <w:shd w:val="clear" w:color="auto" w:fill="auto"/>
                            <w:tcMar>
                              <w:top w:w="72" w:type="dxa"/>
                              <w:left w:w="144" w:type="dxa"/>
                              <w:bottom w:w="72" w:type="dxa"/>
                              <w:right w:w="144" w:type="dxa"/>
                            </w:tcMar>
                            <w:vAlign w:val="center"/>
                            <w:hideMark/>
                          </w:tcPr>
                          <w:p w14:paraId="673211A8" w14:textId="77777777" w:rsidR="00D15BCE" w:rsidRDefault="00D15BCE" w:rsidP="00CD4621">
                            <w:pPr>
                              <w:jc w:val="both"/>
                              <w:rPr>
                                <w:rFonts w:ascii="GHEA Grapalat" w:hAnsi="GHEA Grapalat"/>
                                <w:i/>
                                <w:color w:val="002060"/>
                              </w:rPr>
                            </w:pPr>
                            <w:r w:rsidRPr="0061715C">
                              <w:rPr>
                                <w:rFonts w:ascii="GHEA Grapalat" w:hAnsi="GHEA Grapalat"/>
                                <w:i/>
                                <w:color w:val="002060"/>
                              </w:rPr>
                              <w:t xml:space="preserve">ՀՀ </w:t>
                            </w:r>
                            <w:proofErr w:type="spellStart"/>
                            <w:r w:rsidRPr="0061715C">
                              <w:rPr>
                                <w:rFonts w:ascii="GHEA Grapalat" w:hAnsi="GHEA Grapalat"/>
                                <w:i/>
                                <w:color w:val="002060"/>
                              </w:rPr>
                              <w:t>էկոնոմիկայի</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նախարարություն</w:t>
                            </w:r>
                            <w:proofErr w:type="spellEnd"/>
                          </w:p>
                        </w:tc>
                      </w:tr>
                      <w:tr w:rsidR="00D15BCE" w:rsidRPr="0061715C" w14:paraId="63D0D67D" w14:textId="77777777" w:rsidTr="006734DD">
                        <w:trPr>
                          <w:trHeight w:val="430"/>
                        </w:trPr>
                        <w:tc>
                          <w:tcPr>
                            <w:tcW w:w="1597" w:type="pct"/>
                            <w:shd w:val="clear" w:color="auto" w:fill="auto"/>
                            <w:tcMar>
                              <w:top w:w="72" w:type="dxa"/>
                              <w:left w:w="144" w:type="dxa"/>
                              <w:bottom w:w="72" w:type="dxa"/>
                              <w:right w:w="144" w:type="dxa"/>
                            </w:tcMar>
                            <w:vAlign w:val="center"/>
                            <w:hideMark/>
                          </w:tcPr>
                          <w:p w14:paraId="4B8BF374"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Տվյալների</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հրապարակման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հաճախականությունը</w:t>
                            </w:r>
                            <w:proofErr w:type="spellEnd"/>
                          </w:p>
                        </w:tc>
                        <w:tc>
                          <w:tcPr>
                            <w:tcW w:w="3403" w:type="pct"/>
                            <w:gridSpan w:val="5"/>
                            <w:shd w:val="clear" w:color="auto" w:fill="auto"/>
                            <w:tcMar>
                              <w:top w:w="72" w:type="dxa"/>
                              <w:left w:w="144" w:type="dxa"/>
                              <w:bottom w:w="72" w:type="dxa"/>
                              <w:right w:w="144" w:type="dxa"/>
                            </w:tcMar>
                            <w:vAlign w:val="center"/>
                            <w:hideMark/>
                          </w:tcPr>
                          <w:p w14:paraId="53078D9E"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Տարեկան</w:t>
                            </w:r>
                            <w:proofErr w:type="spellEnd"/>
                          </w:p>
                        </w:tc>
                      </w:tr>
                      <w:tr w:rsidR="00D15BCE" w:rsidRPr="00535201" w14:paraId="0140B104" w14:textId="77777777" w:rsidTr="002521AC">
                        <w:trPr>
                          <w:trHeight w:val="1610"/>
                        </w:trPr>
                        <w:tc>
                          <w:tcPr>
                            <w:tcW w:w="1597" w:type="pct"/>
                            <w:vMerge w:val="restart"/>
                            <w:shd w:val="clear" w:color="auto" w:fill="auto"/>
                            <w:tcMar>
                              <w:top w:w="72" w:type="dxa"/>
                              <w:left w:w="144" w:type="dxa"/>
                              <w:bottom w:w="72" w:type="dxa"/>
                              <w:right w:w="144" w:type="dxa"/>
                            </w:tcMar>
                            <w:vAlign w:val="center"/>
                            <w:hideMark/>
                          </w:tcPr>
                          <w:p w14:paraId="5DC16F6C" w14:textId="77777777" w:rsidR="00D15BCE" w:rsidRPr="00CD4621" w:rsidRDefault="00D15BCE" w:rsidP="001E5C9A">
                            <w:pPr>
                              <w:rPr>
                                <w:rFonts w:ascii="GHEA Grapalat" w:hAnsi="GHEA Grapalat"/>
                                <w:i/>
                                <w:color w:val="002060"/>
                              </w:rPr>
                            </w:pPr>
                            <w:proofErr w:type="spellStart"/>
                            <w:r w:rsidRPr="00CD4621">
                              <w:rPr>
                                <w:rFonts w:ascii="GHEA Grapalat" w:hAnsi="GHEA Grapalat"/>
                                <w:i/>
                                <w:color w:val="002060"/>
                              </w:rPr>
                              <w:t>Մեթոդաբանության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հակիրճ</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նկարագրությունը</w:t>
                            </w:r>
                            <w:proofErr w:type="spellEnd"/>
                          </w:p>
                        </w:tc>
                        <w:tc>
                          <w:tcPr>
                            <w:tcW w:w="3403" w:type="pct"/>
                            <w:gridSpan w:val="5"/>
                            <w:shd w:val="clear" w:color="auto" w:fill="auto"/>
                            <w:tcMar>
                              <w:top w:w="72" w:type="dxa"/>
                              <w:left w:w="144" w:type="dxa"/>
                              <w:bottom w:w="72" w:type="dxa"/>
                              <w:right w:w="144" w:type="dxa"/>
                            </w:tcMar>
                            <w:vAlign w:val="center"/>
                            <w:hideMark/>
                          </w:tcPr>
                          <w:p w14:paraId="60DC5F4B" w14:textId="77777777" w:rsidR="00D15BCE" w:rsidRPr="00CD4621" w:rsidRDefault="00D15BCE" w:rsidP="002521AC">
                            <w:pPr>
                              <w:jc w:val="both"/>
                              <w:rPr>
                                <w:rFonts w:ascii="GHEA Grapalat" w:hAnsi="GHEA Grapalat"/>
                                <w:i/>
                                <w:color w:val="002060"/>
                              </w:rPr>
                            </w:pPr>
                            <w:proofErr w:type="spellStart"/>
                            <w:r w:rsidRPr="00CD4621">
                              <w:rPr>
                                <w:rFonts w:ascii="GHEA Grapalat" w:hAnsi="GHEA Grapalat"/>
                                <w:i/>
                                <w:color w:val="002060"/>
                              </w:rPr>
                              <w:t>Այս</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ցուցանիշը</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չափելու</w:t>
                            </w:r>
                            <w:proofErr w:type="spellEnd"/>
                            <w:r w:rsidRPr="00CD4621">
                              <w:rPr>
                                <w:rFonts w:ascii="GHEA Grapalat" w:hAnsi="GHEA Grapalat"/>
                                <w:i/>
                                <w:color w:val="002060"/>
                              </w:rPr>
                              <w:t xml:space="preserve"> է </w:t>
                            </w:r>
                            <w:proofErr w:type="spellStart"/>
                            <w:r w:rsidRPr="00CD4621">
                              <w:rPr>
                                <w:rFonts w:ascii="GHEA Grapalat" w:hAnsi="GHEA Grapalat"/>
                                <w:i/>
                                <w:color w:val="002060"/>
                              </w:rPr>
                              <w:t>լիցենզավորման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համարկագի</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բարելավման</w:t>
                            </w:r>
                            <w:proofErr w:type="spellEnd"/>
                            <w:r w:rsidRPr="00CD4621">
                              <w:rPr>
                                <w:rFonts w:ascii="GHEA Grapalat" w:hAnsi="GHEA Grapalat"/>
                                <w:i/>
                                <w:color w:val="002060"/>
                              </w:rPr>
                              <w:t xml:space="preserve"> </w:t>
                            </w:r>
                            <w:r>
                              <w:rPr>
                                <w:rFonts w:ascii="GHEA Grapalat" w:hAnsi="GHEA Grapalat"/>
                                <w:i/>
                                <w:color w:val="002060"/>
                                <w:lang w:val="ru-RU"/>
                              </w:rPr>
                              <w:t>արդյունքում</w:t>
                            </w:r>
                            <w:r w:rsidRPr="00CD4621">
                              <w:rPr>
                                <w:rFonts w:ascii="GHEA Grapalat" w:hAnsi="GHEA Grapalat"/>
                                <w:i/>
                                <w:color w:val="002060"/>
                              </w:rPr>
                              <w:t xml:space="preserve"> </w:t>
                            </w:r>
                            <w:r>
                              <w:rPr>
                                <w:rFonts w:ascii="GHEA Grapalat" w:hAnsi="GHEA Grapalat"/>
                                <w:i/>
                                <w:color w:val="002060"/>
                                <w:lang w:val="ru-RU"/>
                              </w:rPr>
                              <w:t>գործարար</w:t>
                            </w:r>
                            <w:r w:rsidRPr="002521AC">
                              <w:rPr>
                                <w:rFonts w:ascii="GHEA Grapalat" w:hAnsi="GHEA Grapalat"/>
                                <w:i/>
                                <w:color w:val="002060"/>
                              </w:rPr>
                              <w:t xml:space="preserve"> </w:t>
                            </w:r>
                            <w:r>
                              <w:rPr>
                                <w:rFonts w:ascii="GHEA Grapalat" w:hAnsi="GHEA Grapalat"/>
                                <w:i/>
                                <w:color w:val="002060"/>
                                <w:lang w:val="ru-RU"/>
                              </w:rPr>
                              <w:t>միջավայր</w:t>
                            </w:r>
                            <w:r w:rsidRPr="00CD4621">
                              <w:rPr>
                                <w:rFonts w:ascii="GHEA Grapalat" w:hAnsi="GHEA Grapalat"/>
                                <w:i/>
                                <w:color w:val="002060"/>
                              </w:rPr>
                              <w:t xml:space="preserve">ի </w:t>
                            </w:r>
                            <w:r>
                              <w:rPr>
                                <w:rFonts w:ascii="GHEA Grapalat" w:hAnsi="GHEA Grapalat"/>
                                <w:i/>
                                <w:color w:val="002060"/>
                                <w:lang w:val="ru-RU"/>
                              </w:rPr>
                              <w:t>բարելավումը</w:t>
                            </w:r>
                            <w:r w:rsidRPr="00CD4621">
                              <w:rPr>
                                <w:rFonts w:ascii="GHEA Grapalat" w:hAnsi="GHEA Grapalat"/>
                                <w:i/>
                                <w:color w:val="002060"/>
                              </w:rPr>
                              <w:t xml:space="preserve">: </w:t>
                            </w:r>
                            <w:proofErr w:type="spellStart"/>
                            <w:r w:rsidRPr="00CD4621">
                              <w:rPr>
                                <w:rFonts w:ascii="GHEA Grapalat" w:hAnsi="GHEA Grapalat"/>
                                <w:i/>
                                <w:color w:val="002060"/>
                              </w:rPr>
                              <w:t>Այն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չափվելու</w:t>
                            </w:r>
                            <w:proofErr w:type="spellEnd"/>
                            <w:r w:rsidRPr="00CD4621">
                              <w:rPr>
                                <w:rFonts w:ascii="GHEA Grapalat" w:hAnsi="GHEA Grapalat"/>
                                <w:i/>
                                <w:color w:val="002060"/>
                              </w:rPr>
                              <w:t xml:space="preserve"> է </w:t>
                            </w:r>
                            <w:proofErr w:type="spellStart"/>
                            <w:r w:rsidRPr="00CD4621">
                              <w:rPr>
                                <w:rFonts w:ascii="GHEA Grapalat" w:hAnsi="GHEA Grapalat"/>
                                <w:i/>
                                <w:color w:val="002060"/>
                              </w:rPr>
                              <w:t>պրոգրեսիվ</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եղանակով</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մինչև</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որ</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վերանայվեն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գոյություն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ունեցող</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բոլոր</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լիցենզիաներն</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ու</w:t>
                            </w:r>
                            <w:proofErr w:type="spellEnd"/>
                            <w:r w:rsidRPr="00CD4621">
                              <w:rPr>
                                <w:rFonts w:ascii="GHEA Grapalat" w:hAnsi="GHEA Grapalat"/>
                                <w:i/>
                                <w:color w:val="002060"/>
                              </w:rPr>
                              <w:t xml:space="preserve"> </w:t>
                            </w:r>
                            <w:proofErr w:type="spellStart"/>
                            <w:r w:rsidRPr="00CD4621">
                              <w:rPr>
                                <w:rFonts w:ascii="GHEA Grapalat" w:hAnsi="GHEA Grapalat"/>
                                <w:i/>
                                <w:color w:val="002060"/>
                              </w:rPr>
                              <w:t>թույլտվությունները</w:t>
                            </w:r>
                            <w:proofErr w:type="spellEnd"/>
                            <w:r w:rsidRPr="00CD4621">
                              <w:rPr>
                                <w:rFonts w:ascii="GHEA Grapalat" w:hAnsi="GHEA Grapalat"/>
                                <w:i/>
                                <w:color w:val="002060"/>
                              </w:rPr>
                              <w:t>:</w:t>
                            </w:r>
                          </w:p>
                        </w:tc>
                      </w:tr>
                      <w:tr w:rsidR="00D15BCE" w:rsidRPr="00535201" w14:paraId="7FAE85E9" w14:textId="77777777" w:rsidTr="003F43A0">
                        <w:trPr>
                          <w:trHeight w:val="1358"/>
                        </w:trPr>
                        <w:tc>
                          <w:tcPr>
                            <w:tcW w:w="1597" w:type="pct"/>
                            <w:vMerge/>
                            <w:shd w:val="clear" w:color="auto" w:fill="auto"/>
                            <w:vAlign w:val="center"/>
                            <w:hideMark/>
                          </w:tcPr>
                          <w:p w14:paraId="29D3A818" w14:textId="77777777" w:rsidR="00D15BCE" w:rsidRPr="0061715C" w:rsidRDefault="00D15BCE" w:rsidP="001E5C9A">
                            <w:pPr>
                              <w:rPr>
                                <w:rFonts w:ascii="GHEA Grapalat" w:hAnsi="GHEA Grapalat"/>
                                <w:i/>
                                <w:color w:val="002060"/>
                              </w:rPr>
                            </w:pPr>
                          </w:p>
                        </w:tc>
                        <w:tc>
                          <w:tcPr>
                            <w:tcW w:w="1024" w:type="pct"/>
                            <w:shd w:val="clear" w:color="auto" w:fill="auto"/>
                            <w:tcMar>
                              <w:top w:w="72" w:type="dxa"/>
                              <w:left w:w="144" w:type="dxa"/>
                              <w:bottom w:w="72" w:type="dxa"/>
                              <w:right w:w="144" w:type="dxa"/>
                            </w:tcMar>
                            <w:vAlign w:val="center"/>
                            <w:hideMark/>
                          </w:tcPr>
                          <w:p w14:paraId="37E458B1"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Պրազեցված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%-ը = </w:t>
                            </w:r>
                          </w:p>
                        </w:tc>
                        <w:tc>
                          <w:tcPr>
                            <w:tcW w:w="1939" w:type="pct"/>
                            <w:gridSpan w:val="3"/>
                            <w:shd w:val="clear" w:color="auto" w:fill="auto"/>
                            <w:tcMar>
                              <w:top w:w="72" w:type="dxa"/>
                              <w:left w:w="144" w:type="dxa"/>
                              <w:bottom w:w="72" w:type="dxa"/>
                              <w:right w:w="144" w:type="dxa"/>
                            </w:tcMar>
                            <w:vAlign w:val="bottom"/>
                            <w:hideMark/>
                          </w:tcPr>
                          <w:p w14:paraId="4E2B5794" w14:textId="77777777" w:rsidR="00D15BCE" w:rsidRDefault="00D15BCE" w:rsidP="00CD4621">
                            <w:pPr>
                              <w:rPr>
                                <w:rFonts w:ascii="GHEA Grapalat" w:hAnsi="GHEA Grapalat"/>
                                <w:i/>
                                <w:color w:val="002060"/>
                              </w:rPr>
                            </w:pPr>
                            <w:proofErr w:type="spellStart"/>
                            <w:r w:rsidRPr="0061715C">
                              <w:rPr>
                                <w:rFonts w:ascii="GHEA Grapalat" w:hAnsi="GHEA Grapalat"/>
                                <w:i/>
                                <w:color w:val="002060"/>
                              </w:rPr>
                              <w:t>Պարզեցված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w:t>
                            </w:r>
                            <w:proofErr w:type="spellStart"/>
                            <w:r>
                              <w:rPr>
                                <w:rFonts w:ascii="GHEA Grapalat" w:hAnsi="GHEA Grapalat"/>
                                <w:i/>
                                <w:color w:val="002060"/>
                              </w:rPr>
                              <w:t>քանակ</w:t>
                            </w:r>
                            <w:proofErr w:type="spellEnd"/>
                            <w:r>
                              <w:rPr>
                                <w:rFonts w:ascii="GHEA Grapalat" w:hAnsi="GHEA Grapalat"/>
                                <w:i/>
                                <w:color w:val="002060"/>
                              </w:rPr>
                              <w:t>/</w:t>
                            </w:r>
                          </w:p>
                          <w:p w14:paraId="6FCB9FAE" w14:textId="77777777" w:rsidR="00D15BCE" w:rsidRPr="0061715C" w:rsidRDefault="00D15BCE" w:rsidP="0061715C">
                            <w:pPr>
                              <w:rPr>
                                <w:rFonts w:ascii="GHEA Grapalat" w:hAnsi="GHEA Grapalat"/>
                                <w:i/>
                                <w:color w:val="002060"/>
                              </w:rPr>
                            </w:pPr>
                            <w:proofErr w:type="spellStart"/>
                            <w:r w:rsidRPr="0061715C">
                              <w:rPr>
                                <w:rFonts w:ascii="GHEA Grapalat" w:hAnsi="GHEA Grapalat"/>
                                <w:i/>
                                <w:color w:val="002060"/>
                              </w:rPr>
                              <w:t>Ընդանուր</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w:t>
                            </w:r>
                            <w:proofErr w:type="spellEnd"/>
                            <w:r w:rsidRPr="0061715C">
                              <w:rPr>
                                <w:rFonts w:ascii="GHEA Grapalat" w:hAnsi="GHEA Grapalat"/>
                                <w:i/>
                                <w:color w:val="002060"/>
                              </w:rPr>
                              <w:t xml:space="preserve"> և </w:t>
                            </w:r>
                            <w:proofErr w:type="spellStart"/>
                            <w:r w:rsidRPr="0061715C">
                              <w:rPr>
                                <w:rFonts w:ascii="GHEA Grapalat" w:hAnsi="GHEA Grapalat"/>
                                <w:i/>
                                <w:color w:val="002060"/>
                              </w:rPr>
                              <w:t>թույլտվություններ</w:t>
                            </w:r>
                            <w:proofErr w:type="spellEnd"/>
                            <w:r w:rsidRPr="0061715C">
                              <w:rPr>
                                <w:rFonts w:ascii="GHEA Grapalat" w:hAnsi="GHEA Grapalat"/>
                                <w:i/>
                                <w:color w:val="002060"/>
                              </w:rPr>
                              <w:t xml:space="preserve"> (480՝ 2019 թ.)</w:t>
                            </w:r>
                          </w:p>
                        </w:tc>
                        <w:tc>
                          <w:tcPr>
                            <w:tcW w:w="440" w:type="pct"/>
                            <w:shd w:val="clear" w:color="auto" w:fill="auto"/>
                            <w:tcMar>
                              <w:top w:w="72" w:type="dxa"/>
                              <w:left w:w="144" w:type="dxa"/>
                              <w:bottom w:w="72" w:type="dxa"/>
                              <w:right w:w="144" w:type="dxa"/>
                            </w:tcMar>
                            <w:vAlign w:val="center"/>
                            <w:hideMark/>
                          </w:tcPr>
                          <w:p w14:paraId="71B9CB05" w14:textId="77777777" w:rsidR="00D15BCE" w:rsidRPr="0061715C" w:rsidRDefault="00D15BCE" w:rsidP="001E5C9A">
                            <w:pPr>
                              <w:rPr>
                                <w:rFonts w:ascii="GHEA Grapalat" w:hAnsi="GHEA Grapalat"/>
                                <w:i/>
                                <w:color w:val="002060"/>
                              </w:rPr>
                            </w:pPr>
                            <w:r w:rsidRPr="0061715C">
                              <w:rPr>
                                <w:rFonts w:ascii="GHEA Grapalat" w:hAnsi="GHEA Grapalat"/>
                                <w:i/>
                                <w:color w:val="002060"/>
                              </w:rPr>
                              <w:t xml:space="preserve">x 100 % </w:t>
                            </w:r>
                          </w:p>
                        </w:tc>
                      </w:tr>
                      <w:tr w:rsidR="00D15BCE" w:rsidRPr="00535201" w14:paraId="6F26A837" w14:textId="77777777" w:rsidTr="006734DD">
                        <w:trPr>
                          <w:trHeight w:val="1310"/>
                        </w:trPr>
                        <w:tc>
                          <w:tcPr>
                            <w:tcW w:w="1597" w:type="pct"/>
                            <w:vMerge/>
                            <w:shd w:val="clear" w:color="auto" w:fill="auto"/>
                            <w:vAlign w:val="center"/>
                            <w:hideMark/>
                          </w:tcPr>
                          <w:p w14:paraId="655428AA" w14:textId="77777777" w:rsidR="00D15BCE" w:rsidRPr="0061715C" w:rsidRDefault="00D15BCE" w:rsidP="001E5C9A">
                            <w:pPr>
                              <w:rPr>
                                <w:rFonts w:ascii="GHEA Grapalat" w:hAnsi="GHEA Grapalat"/>
                                <w:i/>
                                <w:color w:val="002060"/>
                              </w:rPr>
                            </w:pPr>
                          </w:p>
                        </w:tc>
                        <w:tc>
                          <w:tcPr>
                            <w:tcW w:w="1024" w:type="pct"/>
                            <w:shd w:val="clear" w:color="auto" w:fill="auto"/>
                            <w:tcMar>
                              <w:top w:w="72" w:type="dxa"/>
                              <w:left w:w="144" w:type="dxa"/>
                              <w:bottom w:w="72" w:type="dxa"/>
                              <w:right w:w="144" w:type="dxa"/>
                            </w:tcMar>
                            <w:vAlign w:val="center"/>
                            <w:hideMark/>
                          </w:tcPr>
                          <w:p w14:paraId="68A8E6AF"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Կրճատված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%-ը =</w:t>
                            </w:r>
                          </w:p>
                        </w:tc>
                        <w:tc>
                          <w:tcPr>
                            <w:tcW w:w="1939" w:type="pct"/>
                            <w:gridSpan w:val="3"/>
                            <w:shd w:val="clear" w:color="auto" w:fill="auto"/>
                            <w:tcMar>
                              <w:top w:w="72" w:type="dxa"/>
                              <w:left w:w="144" w:type="dxa"/>
                              <w:bottom w:w="72" w:type="dxa"/>
                              <w:right w:w="144" w:type="dxa"/>
                            </w:tcMar>
                            <w:vAlign w:val="bottom"/>
                            <w:hideMark/>
                          </w:tcPr>
                          <w:p w14:paraId="32A6BB1D" w14:textId="77777777" w:rsidR="00D15BCE" w:rsidRDefault="00D15BCE" w:rsidP="00CD4621">
                            <w:pPr>
                              <w:rPr>
                                <w:rFonts w:ascii="GHEA Grapalat" w:hAnsi="GHEA Grapalat"/>
                                <w:i/>
                                <w:color w:val="002060"/>
                              </w:rPr>
                            </w:pPr>
                            <w:proofErr w:type="spellStart"/>
                            <w:r w:rsidRPr="0061715C">
                              <w:rPr>
                                <w:rFonts w:ascii="GHEA Grapalat" w:hAnsi="GHEA Grapalat"/>
                                <w:i/>
                                <w:color w:val="002060"/>
                              </w:rPr>
                              <w:t>Կրճատված</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լիցենզիաների</w:t>
                            </w:r>
                            <w:proofErr w:type="spellEnd"/>
                            <w:r w:rsidRPr="0061715C">
                              <w:rPr>
                                <w:rFonts w:ascii="GHEA Grapalat" w:hAnsi="GHEA Grapalat"/>
                                <w:i/>
                                <w:color w:val="002060"/>
                              </w:rPr>
                              <w:t xml:space="preserve"> </w:t>
                            </w:r>
                            <w:proofErr w:type="spellStart"/>
                            <w:r>
                              <w:rPr>
                                <w:rFonts w:ascii="GHEA Grapalat" w:hAnsi="GHEA Grapalat"/>
                                <w:i/>
                                <w:color w:val="002060"/>
                              </w:rPr>
                              <w:t>քանակ</w:t>
                            </w:r>
                            <w:proofErr w:type="spellEnd"/>
                            <w:r>
                              <w:rPr>
                                <w:rFonts w:ascii="GHEA Grapalat" w:hAnsi="GHEA Grapalat"/>
                                <w:i/>
                                <w:color w:val="002060"/>
                              </w:rPr>
                              <w:t>/</w:t>
                            </w:r>
                          </w:p>
                          <w:p w14:paraId="416524D2" w14:textId="77777777" w:rsidR="00D15BCE" w:rsidRPr="0061715C" w:rsidRDefault="00D15BCE" w:rsidP="0061715C">
                            <w:pPr>
                              <w:rPr>
                                <w:rFonts w:ascii="GHEA Grapalat" w:hAnsi="GHEA Grapalat"/>
                                <w:i/>
                                <w:color w:val="002060"/>
                              </w:rPr>
                            </w:pPr>
                            <w:proofErr w:type="spellStart"/>
                            <w:r w:rsidRPr="0061715C">
                              <w:rPr>
                                <w:rFonts w:ascii="GHEA Grapalat" w:hAnsi="GHEA Grapalat"/>
                                <w:i/>
                                <w:color w:val="002060"/>
                              </w:rPr>
                              <w:t>Ընդանուր</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լիցենզիաներ</w:t>
                            </w:r>
                            <w:proofErr w:type="spellEnd"/>
                            <w:r w:rsidRPr="0061715C">
                              <w:rPr>
                                <w:rFonts w:ascii="GHEA Grapalat" w:hAnsi="GHEA Grapalat"/>
                                <w:i/>
                                <w:color w:val="002060"/>
                              </w:rPr>
                              <w:t xml:space="preserve"> և </w:t>
                            </w:r>
                            <w:proofErr w:type="spellStart"/>
                            <w:r w:rsidRPr="0061715C">
                              <w:rPr>
                                <w:rFonts w:ascii="GHEA Grapalat" w:hAnsi="GHEA Grapalat"/>
                                <w:i/>
                                <w:color w:val="002060"/>
                              </w:rPr>
                              <w:t>թույլտվություններ</w:t>
                            </w:r>
                            <w:proofErr w:type="spellEnd"/>
                            <w:r w:rsidRPr="0061715C">
                              <w:rPr>
                                <w:rFonts w:ascii="GHEA Grapalat" w:hAnsi="GHEA Grapalat"/>
                                <w:i/>
                                <w:color w:val="002060"/>
                              </w:rPr>
                              <w:t xml:space="preserve"> (480՝ 2019 թ.)</w:t>
                            </w:r>
                          </w:p>
                        </w:tc>
                        <w:tc>
                          <w:tcPr>
                            <w:tcW w:w="440" w:type="pct"/>
                            <w:shd w:val="clear" w:color="auto" w:fill="auto"/>
                            <w:tcMar>
                              <w:top w:w="72" w:type="dxa"/>
                              <w:left w:w="144" w:type="dxa"/>
                              <w:bottom w:w="72" w:type="dxa"/>
                              <w:right w:w="144" w:type="dxa"/>
                            </w:tcMar>
                            <w:vAlign w:val="center"/>
                            <w:hideMark/>
                          </w:tcPr>
                          <w:p w14:paraId="60426B99" w14:textId="77777777" w:rsidR="00D15BCE" w:rsidRPr="0061715C" w:rsidRDefault="00D15BCE" w:rsidP="001E5C9A">
                            <w:pPr>
                              <w:rPr>
                                <w:rFonts w:ascii="GHEA Grapalat" w:hAnsi="GHEA Grapalat"/>
                                <w:i/>
                                <w:color w:val="002060"/>
                              </w:rPr>
                            </w:pPr>
                            <w:r w:rsidRPr="0061715C">
                              <w:rPr>
                                <w:rFonts w:ascii="GHEA Grapalat" w:hAnsi="GHEA Grapalat"/>
                                <w:i/>
                                <w:color w:val="002060"/>
                              </w:rPr>
                              <w:t xml:space="preserve">x 100 % </w:t>
                            </w:r>
                          </w:p>
                        </w:tc>
                      </w:tr>
                      <w:tr w:rsidR="00D15BCE" w:rsidRPr="00535201" w14:paraId="7FF23D25" w14:textId="77777777" w:rsidTr="006734DD">
                        <w:trPr>
                          <w:trHeight w:val="286"/>
                        </w:trPr>
                        <w:tc>
                          <w:tcPr>
                            <w:tcW w:w="1597" w:type="pct"/>
                            <w:vMerge w:val="restart"/>
                            <w:shd w:val="clear" w:color="auto" w:fill="auto"/>
                            <w:tcMar>
                              <w:top w:w="72" w:type="dxa"/>
                              <w:left w:w="144" w:type="dxa"/>
                              <w:bottom w:w="72" w:type="dxa"/>
                              <w:right w:w="144" w:type="dxa"/>
                            </w:tcMar>
                            <w:vAlign w:val="center"/>
                            <w:hideMark/>
                          </w:tcPr>
                          <w:p w14:paraId="39104BCE" w14:textId="77777777" w:rsidR="00D15BCE" w:rsidRPr="0061715C" w:rsidRDefault="00D15BCE" w:rsidP="001E5C9A">
                            <w:pPr>
                              <w:rPr>
                                <w:rFonts w:ascii="GHEA Grapalat" w:hAnsi="GHEA Grapalat"/>
                                <w:i/>
                                <w:color w:val="002060"/>
                                <w:lang w:val="hy-AM"/>
                              </w:rPr>
                            </w:pPr>
                            <w:r w:rsidRPr="0061715C">
                              <w:rPr>
                                <w:rFonts w:ascii="GHEA Grapalat" w:hAnsi="GHEA Grapalat"/>
                                <w:i/>
                                <w:color w:val="002060"/>
                                <w:lang w:val="hy-AM"/>
                              </w:rPr>
                              <w:t>Ելակետային և թիրախային արժեքների վերաբերյալ տեղեկատվություն</w:t>
                            </w:r>
                          </w:p>
                        </w:tc>
                        <w:tc>
                          <w:tcPr>
                            <w:tcW w:w="1180" w:type="pct"/>
                            <w:gridSpan w:val="2"/>
                            <w:shd w:val="clear" w:color="auto" w:fill="auto"/>
                            <w:tcMar>
                              <w:top w:w="72" w:type="dxa"/>
                              <w:left w:w="144" w:type="dxa"/>
                              <w:bottom w:w="72" w:type="dxa"/>
                              <w:right w:w="144" w:type="dxa"/>
                            </w:tcMar>
                            <w:vAlign w:val="center"/>
                            <w:hideMark/>
                          </w:tcPr>
                          <w:p w14:paraId="4138E132" w14:textId="77777777" w:rsidR="00D15BCE" w:rsidRPr="0061715C" w:rsidRDefault="00D15BCE" w:rsidP="001E5C9A">
                            <w:pPr>
                              <w:rPr>
                                <w:rFonts w:ascii="GHEA Grapalat" w:hAnsi="GHEA Grapalat"/>
                                <w:i/>
                                <w:color w:val="002060"/>
                              </w:rPr>
                            </w:pPr>
                            <w:proofErr w:type="spellStart"/>
                            <w:r w:rsidRPr="0061715C">
                              <w:rPr>
                                <w:rFonts w:ascii="GHEA Grapalat" w:hAnsi="GHEA Grapalat"/>
                                <w:i/>
                                <w:color w:val="002060"/>
                              </w:rPr>
                              <w:t>Ելակետային</w:t>
                            </w:r>
                            <w:proofErr w:type="spellEnd"/>
                            <w:r w:rsidRPr="0061715C">
                              <w:rPr>
                                <w:rFonts w:ascii="GHEA Grapalat" w:hAnsi="GHEA Grapalat"/>
                                <w:i/>
                                <w:color w:val="002060"/>
                              </w:rPr>
                              <w:t xml:space="preserve"> </w:t>
                            </w:r>
                            <w:proofErr w:type="spellStart"/>
                            <w:r w:rsidRPr="0061715C">
                              <w:rPr>
                                <w:rFonts w:ascii="GHEA Grapalat" w:hAnsi="GHEA Grapalat"/>
                                <w:i/>
                                <w:color w:val="002060"/>
                              </w:rPr>
                              <w:t>տարի</w:t>
                            </w:r>
                            <w:proofErr w:type="spellEnd"/>
                          </w:p>
                        </w:tc>
                        <w:tc>
                          <w:tcPr>
                            <w:tcW w:w="1241" w:type="pct"/>
                            <w:shd w:val="clear" w:color="auto" w:fill="auto"/>
                            <w:tcMar>
                              <w:top w:w="72" w:type="dxa"/>
                              <w:left w:w="144" w:type="dxa"/>
                              <w:bottom w:w="72" w:type="dxa"/>
                              <w:right w:w="144" w:type="dxa"/>
                            </w:tcMar>
                            <w:vAlign w:val="center"/>
                            <w:hideMark/>
                          </w:tcPr>
                          <w:p w14:paraId="3E242051" w14:textId="77777777" w:rsidR="00D15BCE" w:rsidRPr="0061715C" w:rsidRDefault="00D15BCE" w:rsidP="001E5C9A">
                            <w:pPr>
                              <w:rPr>
                                <w:rFonts w:ascii="GHEA Grapalat" w:hAnsi="GHEA Grapalat"/>
                                <w:i/>
                                <w:color w:val="002060"/>
                              </w:rPr>
                            </w:pPr>
                            <w:r w:rsidRPr="0061715C">
                              <w:rPr>
                                <w:rFonts w:ascii="GHEA Grapalat" w:hAnsi="GHEA Grapalat"/>
                                <w:i/>
                                <w:color w:val="002060"/>
                              </w:rPr>
                              <w:t>2019</w:t>
                            </w:r>
                          </w:p>
                        </w:tc>
                        <w:tc>
                          <w:tcPr>
                            <w:tcW w:w="982" w:type="pct"/>
                            <w:gridSpan w:val="2"/>
                            <w:shd w:val="clear" w:color="auto" w:fill="auto"/>
                            <w:tcMar>
                              <w:top w:w="72" w:type="dxa"/>
                              <w:left w:w="144" w:type="dxa"/>
                              <w:bottom w:w="72" w:type="dxa"/>
                              <w:right w:w="144" w:type="dxa"/>
                            </w:tcMar>
                            <w:vAlign w:val="center"/>
                            <w:hideMark/>
                          </w:tcPr>
                          <w:p w14:paraId="0AF8A583" w14:textId="77777777" w:rsidR="00D15BCE" w:rsidRPr="0061715C" w:rsidRDefault="00D15BCE" w:rsidP="001E5C9A">
                            <w:pPr>
                              <w:rPr>
                                <w:rFonts w:ascii="GHEA Grapalat" w:hAnsi="GHEA Grapalat"/>
                                <w:i/>
                                <w:color w:val="002060"/>
                              </w:rPr>
                            </w:pPr>
                            <w:r w:rsidRPr="0061715C">
                              <w:rPr>
                                <w:rFonts w:ascii="GHEA Grapalat" w:hAnsi="GHEA Grapalat"/>
                                <w:i/>
                                <w:color w:val="002060"/>
                              </w:rPr>
                              <w:t>480</w:t>
                            </w:r>
                          </w:p>
                        </w:tc>
                      </w:tr>
                      <w:tr w:rsidR="00D15BCE" w:rsidRPr="00535201" w14:paraId="086C9C16" w14:textId="77777777" w:rsidTr="006734DD">
                        <w:trPr>
                          <w:trHeight w:val="430"/>
                        </w:trPr>
                        <w:tc>
                          <w:tcPr>
                            <w:tcW w:w="1597" w:type="pct"/>
                            <w:vMerge/>
                            <w:shd w:val="clear" w:color="auto" w:fill="auto"/>
                            <w:vAlign w:val="center"/>
                            <w:hideMark/>
                          </w:tcPr>
                          <w:p w14:paraId="0B20BB3E" w14:textId="77777777" w:rsidR="00D15BCE" w:rsidRPr="00535201" w:rsidRDefault="00D15BCE" w:rsidP="001E5C9A">
                            <w:pPr>
                              <w:rPr>
                                <w:rFonts w:ascii="GHEA Grapalat" w:hAnsi="GHEA Grapalat"/>
                                <w:i/>
                                <w:color w:val="FFFFFF" w:themeColor="background1"/>
                                <w:lang w:val="hy-AM"/>
                              </w:rPr>
                            </w:pPr>
                          </w:p>
                        </w:tc>
                        <w:tc>
                          <w:tcPr>
                            <w:tcW w:w="1180" w:type="pct"/>
                            <w:gridSpan w:val="2"/>
                            <w:shd w:val="clear" w:color="auto" w:fill="auto"/>
                            <w:tcMar>
                              <w:top w:w="72" w:type="dxa"/>
                              <w:left w:w="144" w:type="dxa"/>
                              <w:bottom w:w="72" w:type="dxa"/>
                              <w:right w:w="144" w:type="dxa"/>
                            </w:tcMar>
                            <w:vAlign w:val="center"/>
                            <w:hideMark/>
                          </w:tcPr>
                          <w:p w14:paraId="01BBE450" w14:textId="77777777" w:rsidR="00D15BCE" w:rsidRPr="0061715C" w:rsidRDefault="00D15BCE" w:rsidP="001E5C9A">
                            <w:pPr>
                              <w:rPr>
                                <w:rFonts w:ascii="GHEA Grapalat" w:hAnsi="GHEA Grapalat"/>
                                <w:i/>
                                <w:color w:val="002060"/>
                              </w:rPr>
                            </w:pPr>
                            <w:proofErr w:type="spellStart"/>
                            <w:r w:rsidRPr="0061715C">
                              <w:rPr>
                                <w:rFonts w:ascii="GHEA Grapalat" w:hAnsi="GHEA Grapalat"/>
                                <w:b/>
                                <w:bCs/>
                                <w:i/>
                                <w:color w:val="002060"/>
                              </w:rPr>
                              <w:t>Թիրախային</w:t>
                            </w:r>
                            <w:proofErr w:type="spellEnd"/>
                            <w:r w:rsidRPr="0061715C">
                              <w:rPr>
                                <w:rFonts w:ascii="GHEA Grapalat" w:hAnsi="GHEA Grapalat"/>
                                <w:b/>
                                <w:bCs/>
                                <w:i/>
                                <w:color w:val="002060"/>
                              </w:rPr>
                              <w:t xml:space="preserve"> </w:t>
                            </w:r>
                            <w:proofErr w:type="spellStart"/>
                            <w:r w:rsidRPr="0061715C">
                              <w:rPr>
                                <w:rFonts w:ascii="GHEA Grapalat" w:hAnsi="GHEA Grapalat"/>
                                <w:b/>
                                <w:bCs/>
                                <w:i/>
                                <w:color w:val="002060"/>
                              </w:rPr>
                              <w:t>տարի</w:t>
                            </w:r>
                            <w:proofErr w:type="spellEnd"/>
                          </w:p>
                        </w:tc>
                        <w:tc>
                          <w:tcPr>
                            <w:tcW w:w="1241" w:type="pct"/>
                            <w:shd w:val="clear" w:color="auto" w:fill="auto"/>
                            <w:tcMar>
                              <w:top w:w="72" w:type="dxa"/>
                              <w:left w:w="144" w:type="dxa"/>
                              <w:bottom w:w="72" w:type="dxa"/>
                              <w:right w:w="144" w:type="dxa"/>
                            </w:tcMar>
                            <w:vAlign w:val="center"/>
                            <w:hideMark/>
                          </w:tcPr>
                          <w:p w14:paraId="203279AD" w14:textId="77777777" w:rsidR="00D15BCE" w:rsidRPr="0061715C" w:rsidRDefault="00D15BCE" w:rsidP="001E5C9A">
                            <w:pPr>
                              <w:rPr>
                                <w:rFonts w:ascii="GHEA Grapalat" w:hAnsi="GHEA Grapalat"/>
                                <w:i/>
                                <w:color w:val="002060"/>
                              </w:rPr>
                            </w:pPr>
                            <w:r w:rsidRPr="0061715C">
                              <w:rPr>
                                <w:rFonts w:ascii="GHEA Grapalat" w:hAnsi="GHEA Grapalat"/>
                                <w:b/>
                                <w:bCs/>
                                <w:i/>
                                <w:color w:val="002060"/>
                              </w:rPr>
                              <w:t>2023</w:t>
                            </w:r>
                          </w:p>
                        </w:tc>
                        <w:tc>
                          <w:tcPr>
                            <w:tcW w:w="982" w:type="pct"/>
                            <w:gridSpan w:val="2"/>
                            <w:shd w:val="clear" w:color="auto" w:fill="auto"/>
                            <w:tcMar>
                              <w:top w:w="72" w:type="dxa"/>
                              <w:left w:w="144" w:type="dxa"/>
                              <w:bottom w:w="72" w:type="dxa"/>
                              <w:right w:w="144" w:type="dxa"/>
                            </w:tcMar>
                            <w:vAlign w:val="center"/>
                            <w:hideMark/>
                          </w:tcPr>
                          <w:p w14:paraId="4B72A68F" w14:textId="77777777" w:rsidR="00D15BCE" w:rsidRPr="0061715C" w:rsidRDefault="00D15BCE" w:rsidP="001E5C9A">
                            <w:pPr>
                              <w:rPr>
                                <w:rFonts w:ascii="GHEA Grapalat" w:hAnsi="GHEA Grapalat"/>
                                <w:i/>
                                <w:color w:val="002060"/>
                              </w:rPr>
                            </w:pPr>
                            <w:r w:rsidRPr="0061715C">
                              <w:rPr>
                                <w:rFonts w:ascii="GHEA Grapalat" w:hAnsi="GHEA Grapalat"/>
                                <w:b/>
                                <w:bCs/>
                                <w:i/>
                                <w:color w:val="002060"/>
                              </w:rPr>
                              <w:t>20 %</w:t>
                            </w:r>
                          </w:p>
                        </w:tc>
                      </w:tr>
                    </w:tbl>
                    <w:p w14:paraId="49ACAD31" w14:textId="77777777" w:rsidR="00D15BCE" w:rsidRPr="00320288" w:rsidRDefault="00D15BCE">
                      <w:pPr>
                        <w:rPr>
                          <w:color w:val="FFFFFF" w:themeColor="background1"/>
                          <w:u w:val="single"/>
                        </w:rPr>
                      </w:pPr>
                    </w:p>
                  </w:txbxContent>
                </v:textbox>
              </v:shape>
            </w:pict>
          </mc:Fallback>
        </mc:AlternateContent>
      </w:r>
    </w:p>
    <w:p w14:paraId="14DBBF7B" w14:textId="77777777" w:rsidR="003773A8" w:rsidRPr="007A509A" w:rsidRDefault="003773A8" w:rsidP="003773A8">
      <w:pPr>
        <w:spacing w:before="240" w:line="276" w:lineRule="auto"/>
        <w:ind w:firstLine="540"/>
        <w:rPr>
          <w:rFonts w:ascii="GHEA Grapalat" w:hAnsi="GHEA Grapalat"/>
          <w:sz w:val="24"/>
          <w:szCs w:val="24"/>
        </w:rPr>
      </w:pPr>
    </w:p>
    <w:p w14:paraId="4D4D9DCF" w14:textId="77777777" w:rsidR="003773A8" w:rsidRPr="007A509A" w:rsidRDefault="003773A8" w:rsidP="003773A8">
      <w:pPr>
        <w:rPr>
          <w:rFonts w:ascii="GHEA Grapalat" w:hAnsi="GHEA Grapalat"/>
          <w:sz w:val="24"/>
          <w:szCs w:val="24"/>
        </w:rPr>
      </w:pPr>
    </w:p>
    <w:p w14:paraId="35ABFD05" w14:textId="77777777" w:rsidR="001E5C9A" w:rsidRPr="007A509A" w:rsidRDefault="001E5C9A" w:rsidP="003773A8">
      <w:pPr>
        <w:rPr>
          <w:rFonts w:ascii="GHEA Grapalat" w:hAnsi="GHEA Grapalat"/>
          <w:sz w:val="24"/>
          <w:szCs w:val="24"/>
        </w:rPr>
      </w:pPr>
    </w:p>
    <w:p w14:paraId="22167518" w14:textId="77777777" w:rsidR="001E5C9A" w:rsidRPr="007A509A" w:rsidRDefault="001E5C9A" w:rsidP="003773A8">
      <w:pPr>
        <w:rPr>
          <w:rFonts w:ascii="GHEA Grapalat" w:hAnsi="GHEA Grapalat"/>
          <w:sz w:val="24"/>
          <w:szCs w:val="24"/>
        </w:rPr>
      </w:pPr>
    </w:p>
    <w:p w14:paraId="5296F01C" w14:textId="77777777" w:rsidR="001E5C9A" w:rsidRPr="007A509A" w:rsidRDefault="001E5C9A" w:rsidP="003773A8">
      <w:pPr>
        <w:rPr>
          <w:rFonts w:ascii="GHEA Grapalat" w:hAnsi="GHEA Grapalat"/>
          <w:sz w:val="24"/>
          <w:szCs w:val="24"/>
        </w:rPr>
      </w:pPr>
    </w:p>
    <w:p w14:paraId="03864C93" w14:textId="77777777" w:rsidR="001E5C9A" w:rsidRPr="007A509A" w:rsidRDefault="001E5C9A" w:rsidP="003773A8">
      <w:pPr>
        <w:rPr>
          <w:rFonts w:ascii="GHEA Grapalat" w:hAnsi="GHEA Grapalat"/>
          <w:sz w:val="24"/>
          <w:szCs w:val="24"/>
        </w:rPr>
      </w:pPr>
    </w:p>
    <w:p w14:paraId="5234542E" w14:textId="77777777" w:rsidR="001E5C9A" w:rsidRPr="007A509A" w:rsidRDefault="001E5C9A" w:rsidP="003773A8">
      <w:pPr>
        <w:rPr>
          <w:rFonts w:ascii="GHEA Grapalat" w:hAnsi="GHEA Grapalat"/>
          <w:sz w:val="24"/>
          <w:szCs w:val="24"/>
        </w:rPr>
      </w:pPr>
    </w:p>
    <w:p w14:paraId="3C8E4C11" w14:textId="77777777" w:rsidR="001E5C9A" w:rsidRPr="007A509A" w:rsidRDefault="001E5C9A" w:rsidP="003773A8">
      <w:pPr>
        <w:rPr>
          <w:rFonts w:ascii="GHEA Grapalat" w:hAnsi="GHEA Grapalat"/>
          <w:sz w:val="24"/>
          <w:szCs w:val="24"/>
        </w:rPr>
      </w:pPr>
    </w:p>
    <w:p w14:paraId="3A08FC79" w14:textId="77777777" w:rsidR="001E5C9A" w:rsidRPr="007A509A" w:rsidRDefault="001E5C9A" w:rsidP="003773A8">
      <w:pPr>
        <w:rPr>
          <w:rFonts w:ascii="GHEA Grapalat" w:hAnsi="GHEA Grapalat"/>
          <w:sz w:val="24"/>
          <w:szCs w:val="24"/>
        </w:rPr>
      </w:pPr>
    </w:p>
    <w:p w14:paraId="05CA6EB3" w14:textId="77777777" w:rsidR="001E5C9A" w:rsidRPr="007A509A" w:rsidRDefault="001E5C9A" w:rsidP="003773A8">
      <w:pPr>
        <w:rPr>
          <w:rFonts w:ascii="GHEA Grapalat" w:hAnsi="GHEA Grapalat"/>
          <w:sz w:val="24"/>
          <w:szCs w:val="24"/>
        </w:rPr>
      </w:pPr>
    </w:p>
    <w:p w14:paraId="42057A1B" w14:textId="77777777" w:rsidR="001E5C9A" w:rsidRPr="007A509A" w:rsidRDefault="001E5C9A" w:rsidP="003773A8">
      <w:pPr>
        <w:rPr>
          <w:rFonts w:ascii="GHEA Grapalat" w:hAnsi="GHEA Grapalat"/>
          <w:sz w:val="24"/>
          <w:szCs w:val="24"/>
        </w:rPr>
      </w:pPr>
    </w:p>
    <w:p w14:paraId="672A36AC" w14:textId="77777777" w:rsidR="001E5C9A" w:rsidRPr="007A509A" w:rsidRDefault="001E5C9A" w:rsidP="003773A8">
      <w:pPr>
        <w:rPr>
          <w:rFonts w:ascii="GHEA Grapalat" w:hAnsi="GHEA Grapalat"/>
          <w:sz w:val="24"/>
          <w:szCs w:val="24"/>
        </w:rPr>
      </w:pPr>
    </w:p>
    <w:p w14:paraId="59804EA8" w14:textId="77777777" w:rsidR="001E5C9A" w:rsidRPr="007A509A" w:rsidRDefault="001E5C9A" w:rsidP="003773A8">
      <w:pPr>
        <w:rPr>
          <w:rFonts w:ascii="GHEA Grapalat" w:hAnsi="GHEA Grapalat"/>
          <w:sz w:val="24"/>
          <w:szCs w:val="24"/>
        </w:rPr>
      </w:pPr>
    </w:p>
    <w:p w14:paraId="2A566BA2" w14:textId="77777777" w:rsidR="001E5C9A" w:rsidRPr="007A509A" w:rsidRDefault="001E5C9A" w:rsidP="003773A8">
      <w:pPr>
        <w:rPr>
          <w:rFonts w:ascii="GHEA Grapalat" w:hAnsi="GHEA Grapalat"/>
          <w:sz w:val="24"/>
          <w:szCs w:val="24"/>
        </w:rPr>
      </w:pPr>
    </w:p>
    <w:tbl>
      <w:tblPr>
        <w:tblpPr w:leftFromText="180" w:rightFromText="180" w:vertAnchor="text" w:horzAnchor="margin" w:tblpY="6280"/>
        <w:tblW w:w="5000" w:type="pct"/>
        <w:tblCellMar>
          <w:left w:w="0" w:type="dxa"/>
          <w:right w:w="0" w:type="dxa"/>
        </w:tblCellMar>
        <w:tblLook w:val="04A0" w:firstRow="1" w:lastRow="0" w:firstColumn="1" w:lastColumn="0" w:noHBand="0" w:noVBand="1"/>
      </w:tblPr>
      <w:tblGrid>
        <w:gridCol w:w="3601"/>
        <w:gridCol w:w="2123"/>
        <w:gridCol w:w="324"/>
        <w:gridCol w:w="2573"/>
        <w:gridCol w:w="1123"/>
        <w:gridCol w:w="1056"/>
      </w:tblGrid>
      <w:tr w:rsidR="001E5C9A" w:rsidRPr="007A509A" w14:paraId="63418E7E" w14:textId="77777777" w:rsidTr="00320288">
        <w:tc>
          <w:tcPr>
            <w:tcW w:w="1667" w:type="pct"/>
            <w:vAlign w:val="center"/>
            <w:hideMark/>
          </w:tcPr>
          <w:p w14:paraId="506BEF35" w14:textId="77777777" w:rsidR="001E5C9A" w:rsidRPr="007A509A" w:rsidRDefault="001E5C9A" w:rsidP="001E5C9A">
            <w:pPr>
              <w:rPr>
                <w:rFonts w:ascii="GHEA Grapalat" w:hAnsi="GHEA Grapalat"/>
              </w:rPr>
            </w:pPr>
          </w:p>
        </w:tc>
        <w:tc>
          <w:tcPr>
            <w:tcW w:w="983" w:type="pct"/>
            <w:vAlign w:val="center"/>
            <w:hideMark/>
          </w:tcPr>
          <w:p w14:paraId="57C4976C" w14:textId="77777777" w:rsidR="001E5C9A" w:rsidRPr="00CD4621" w:rsidRDefault="001E5C9A" w:rsidP="001E5C9A">
            <w:pPr>
              <w:rPr>
                <w:rFonts w:ascii="GHEA Grapalat" w:eastAsia="Times New Roman" w:hAnsi="GHEA Grapalat" w:cs="Times New Roman"/>
                <w:sz w:val="20"/>
                <w:szCs w:val="20"/>
              </w:rPr>
            </w:pPr>
          </w:p>
        </w:tc>
        <w:tc>
          <w:tcPr>
            <w:tcW w:w="150" w:type="pct"/>
            <w:vAlign w:val="center"/>
            <w:hideMark/>
          </w:tcPr>
          <w:p w14:paraId="2BF1FBE7" w14:textId="77777777" w:rsidR="001E5C9A" w:rsidRPr="00CD4621" w:rsidRDefault="001E5C9A" w:rsidP="001E5C9A">
            <w:pPr>
              <w:rPr>
                <w:rFonts w:ascii="GHEA Grapalat" w:eastAsia="Times New Roman" w:hAnsi="GHEA Grapalat" w:cs="Times New Roman"/>
                <w:sz w:val="20"/>
                <w:szCs w:val="20"/>
              </w:rPr>
            </w:pPr>
          </w:p>
        </w:tc>
        <w:tc>
          <w:tcPr>
            <w:tcW w:w="1191" w:type="pct"/>
            <w:vAlign w:val="center"/>
            <w:hideMark/>
          </w:tcPr>
          <w:p w14:paraId="7D599572" w14:textId="77777777" w:rsidR="001E5C9A" w:rsidRPr="00CD4621" w:rsidRDefault="001E5C9A" w:rsidP="001E5C9A">
            <w:pPr>
              <w:rPr>
                <w:rFonts w:ascii="GHEA Grapalat" w:eastAsia="Times New Roman" w:hAnsi="GHEA Grapalat" w:cs="Times New Roman"/>
                <w:sz w:val="20"/>
                <w:szCs w:val="20"/>
              </w:rPr>
            </w:pPr>
          </w:p>
        </w:tc>
        <w:tc>
          <w:tcPr>
            <w:tcW w:w="520" w:type="pct"/>
            <w:vAlign w:val="center"/>
            <w:hideMark/>
          </w:tcPr>
          <w:p w14:paraId="70C73005" w14:textId="77777777" w:rsidR="001E5C9A" w:rsidRPr="00CD4621" w:rsidRDefault="001E5C9A" w:rsidP="001E5C9A">
            <w:pPr>
              <w:rPr>
                <w:rFonts w:ascii="GHEA Grapalat" w:eastAsia="Times New Roman" w:hAnsi="GHEA Grapalat" w:cs="Times New Roman"/>
                <w:sz w:val="20"/>
                <w:szCs w:val="20"/>
              </w:rPr>
            </w:pPr>
          </w:p>
        </w:tc>
        <w:tc>
          <w:tcPr>
            <w:tcW w:w="489" w:type="pct"/>
            <w:vAlign w:val="center"/>
            <w:hideMark/>
          </w:tcPr>
          <w:p w14:paraId="248A2887" w14:textId="77777777" w:rsidR="001E5C9A" w:rsidRPr="00CD4621" w:rsidRDefault="001E5C9A" w:rsidP="001E5C9A">
            <w:pPr>
              <w:rPr>
                <w:rFonts w:ascii="GHEA Grapalat" w:eastAsia="Times New Roman" w:hAnsi="GHEA Grapalat" w:cs="Times New Roman"/>
                <w:sz w:val="20"/>
                <w:szCs w:val="20"/>
              </w:rPr>
            </w:pPr>
          </w:p>
        </w:tc>
      </w:tr>
    </w:tbl>
    <w:p w14:paraId="6504749A" w14:textId="77777777" w:rsidR="007E25D8" w:rsidRDefault="007E25D8">
      <w:pPr>
        <w:spacing w:after="160" w:line="259" w:lineRule="auto"/>
        <w:rPr>
          <w:rFonts w:ascii="Tahoma" w:eastAsia="Times New Roman" w:hAnsi="Tahoma" w:cs="Times New Roman"/>
          <w:b/>
          <w:bCs/>
          <w:caps/>
          <w:color w:val="1F497D"/>
          <w:sz w:val="28"/>
          <w:szCs w:val="28"/>
          <w:u w:val="single"/>
        </w:rPr>
      </w:pPr>
    </w:p>
    <w:p w14:paraId="76FA294F" w14:textId="0F7BD44D" w:rsidR="004F1EAF" w:rsidRDefault="009A5CA4">
      <w:pPr>
        <w:spacing w:after="160" w:line="259" w:lineRule="auto"/>
        <w:rPr>
          <w:rFonts w:ascii="Tahoma" w:eastAsia="Times New Roman" w:hAnsi="Tahoma" w:cs="Times New Roman"/>
          <w:b/>
          <w:bCs/>
          <w:caps/>
          <w:color w:val="1F497D"/>
          <w:sz w:val="28"/>
          <w:szCs w:val="28"/>
          <w:u w:val="single"/>
        </w:rPr>
      </w:pPr>
      <w:r>
        <w:rPr>
          <w:rFonts w:ascii="GHEA Grapalat" w:eastAsia="Times New Roman" w:hAnsi="GHEA Grapalat" w:cs="Times New Roman"/>
          <w:noProof/>
          <w:sz w:val="24"/>
          <w:szCs w:val="24"/>
        </w:rPr>
        <mc:AlternateContent>
          <mc:Choice Requires="wps">
            <w:drawing>
              <wp:anchor distT="0" distB="0" distL="114300" distR="114300" simplePos="0" relativeHeight="251853824" behindDoc="0" locked="0" layoutInCell="1" allowOverlap="1" wp14:anchorId="750AA8D7" wp14:editId="34FC282F">
                <wp:simplePos x="0" y="0"/>
                <wp:positionH relativeFrom="column">
                  <wp:posOffset>393065</wp:posOffset>
                </wp:positionH>
                <wp:positionV relativeFrom="paragraph">
                  <wp:posOffset>-63500</wp:posOffset>
                </wp:positionV>
                <wp:extent cx="6475730" cy="4770755"/>
                <wp:effectExtent l="0" t="0" r="20320" b="10795"/>
                <wp:wrapNone/>
                <wp:docPr id="14" name="Text Box 53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477075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002060"/>
                              </a:solidFill>
                            </a14:hiddenFill>
                          </a:ext>
                        </a:extLst>
                      </wps:spPr>
                      <wps:linkedTxbx id="70" seq="1"/>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3298" o:spid="_x0000_s1144" type="#_x0000_t202" style="position:absolute;margin-left:30.95pt;margin-top:-5pt;width:509.9pt;height:375.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" filled="f" fillcolor="#002060" strokecolor="#002060" strokeweight=".5pt">
                <v:textbox>
                  <w:txbxContent/>
                </v:textbox>
              </v:shape>
            </w:pict>
          </mc:Fallback>
        </mc:AlternateContent>
      </w:r>
      <w:r w:rsidR="004F1EAF">
        <w:rPr>
          <w:rFonts w:ascii="Tahoma" w:eastAsia="Times New Roman" w:hAnsi="Tahoma" w:cs="Times New Roman"/>
          <w:b/>
          <w:bCs/>
          <w:caps/>
          <w:color w:val="1F497D"/>
          <w:sz w:val="28"/>
          <w:szCs w:val="28"/>
          <w:u w:val="single"/>
        </w:rPr>
        <w:br w:type="page"/>
      </w:r>
    </w:p>
    <w:p w14:paraId="760FB514" w14:textId="77777777" w:rsidR="007E25D8" w:rsidRDefault="007E25D8">
      <w:pPr>
        <w:spacing w:after="160" w:line="259" w:lineRule="auto"/>
        <w:rPr>
          <w:rFonts w:ascii="Tahoma" w:eastAsia="Times New Roman" w:hAnsi="Tahoma" w:cs="Times New Roman"/>
          <w:b/>
          <w:bCs/>
          <w:caps/>
          <w:color w:val="1F497D"/>
          <w:sz w:val="28"/>
          <w:szCs w:val="28"/>
          <w:u w:val="single"/>
        </w:rPr>
      </w:pPr>
    </w:p>
    <w:p w14:paraId="53A2CA5C" w14:textId="77777777" w:rsidR="000A0D4F" w:rsidRPr="00CD4621" w:rsidRDefault="000F27E7" w:rsidP="00637837">
      <w:pPr>
        <w:pStyle w:val="Heading1"/>
        <w:numPr>
          <w:ilvl w:val="0"/>
          <w:numId w:val="46"/>
        </w:numPr>
        <w:jc w:val="center"/>
        <w:rPr>
          <w:rFonts w:ascii="GHEA Grapalat" w:hAnsi="GHEA Grapalat"/>
        </w:rPr>
      </w:pPr>
      <w:hyperlink w:anchor="_Toc516059114" w:history="1">
        <w:bookmarkStart w:id="95" w:name="_Toc61603810"/>
        <w:r w:rsidR="000A0D4F" w:rsidRPr="00CD4621">
          <w:rPr>
            <w:rFonts w:ascii="GHEA Grapalat" w:hAnsi="GHEA Grapalat"/>
          </w:rPr>
          <w:t>ՀԱՆՐԱՅԻՆ ՔՆՆԱՐԿՈՒՄՆԵՐ</w:t>
        </w:r>
        <w:bookmarkEnd w:id="95"/>
        <w:r w:rsidR="000A0D4F" w:rsidRPr="00CD4621">
          <w:rPr>
            <w:rFonts w:ascii="GHEA Grapalat" w:hAnsi="GHEA Grapalat"/>
          </w:rPr>
          <w:t xml:space="preserve"> </w:t>
        </w:r>
      </w:hyperlink>
    </w:p>
    <w:p w14:paraId="2739FC45" w14:textId="77777777" w:rsidR="000A2AB1" w:rsidRPr="007A509A" w:rsidRDefault="000A2AB1" w:rsidP="000A2AB1">
      <w:pPr>
        <w:pStyle w:val="Heading3"/>
        <w:keepLines/>
        <w:ind w:left="810"/>
        <w:rPr>
          <w:rFonts w:ascii="GHEA Grapalat" w:hAnsi="GHEA Grapalat" w:cs="Calibri"/>
          <w:color w:val="auto"/>
          <w:sz w:val="24"/>
          <w:szCs w:val="24"/>
          <w:u w:val="none"/>
        </w:rPr>
      </w:pPr>
    </w:p>
    <w:p w14:paraId="768FBC87" w14:textId="77777777" w:rsidR="000A0D4F" w:rsidRPr="00CD4621" w:rsidRDefault="000A0D4F" w:rsidP="004F1EAF">
      <w:pPr>
        <w:pStyle w:val="Heading2"/>
        <w:numPr>
          <w:ilvl w:val="0"/>
          <w:numId w:val="50"/>
        </w:numPr>
        <w:spacing w:after="120"/>
        <w:ind w:left="1282"/>
        <w:jc w:val="center"/>
        <w:rPr>
          <w:rFonts w:ascii="GHEA Grapalat" w:hAnsi="GHEA Grapalat"/>
          <w:lang w:val="hy-AM"/>
        </w:rPr>
      </w:pPr>
      <w:bookmarkStart w:id="96" w:name="_Toc61603811"/>
      <w:r w:rsidRPr="00CD4621">
        <w:rPr>
          <w:rFonts w:ascii="GHEA Grapalat" w:hAnsi="GHEA Grapalat"/>
          <w:lang w:val="hy-AM"/>
        </w:rPr>
        <w:t>Ու՞մ հետ, ինչպե՞ս և ե</w:t>
      </w:r>
      <w:r w:rsidR="00061304" w:rsidRPr="00CD4621">
        <w:rPr>
          <w:rFonts w:ascii="GHEA Grapalat" w:hAnsi="GHEA Grapalat"/>
          <w:lang w:val="hy-AM"/>
        </w:rPr>
        <w:t>՞</w:t>
      </w:r>
      <w:r w:rsidRPr="00CD4621">
        <w:rPr>
          <w:rFonts w:ascii="GHEA Grapalat" w:hAnsi="GHEA Grapalat"/>
          <w:lang w:val="hy-AM"/>
        </w:rPr>
        <w:t>րբ իրականացնել հանրային քննարկումներ</w:t>
      </w:r>
      <w:bookmarkEnd w:id="96"/>
    </w:p>
    <w:p w14:paraId="0340829B" w14:textId="77777777" w:rsidR="00097F11" w:rsidRPr="007A509A" w:rsidRDefault="000A0D4F" w:rsidP="004F1EAF">
      <w:pPr>
        <w:spacing w:line="276" w:lineRule="auto"/>
        <w:jc w:val="both"/>
        <w:rPr>
          <w:rFonts w:ascii="GHEA Grapalat" w:hAnsi="GHEA Grapalat"/>
          <w:sz w:val="24"/>
          <w:szCs w:val="24"/>
          <w:lang w:val="hy-AM"/>
        </w:rPr>
      </w:pPr>
      <w:r w:rsidRPr="007A509A">
        <w:rPr>
          <w:rFonts w:ascii="GHEA Grapalat" w:hAnsi="GHEA Grapalat" w:cs="Tahoma"/>
          <w:sz w:val="24"/>
          <w:szCs w:val="24"/>
          <w:lang w:val="hy-AM"/>
        </w:rPr>
        <w:t xml:space="preserve">       </w:t>
      </w:r>
      <w:r w:rsidRPr="007A509A">
        <w:rPr>
          <w:rFonts w:ascii="GHEA Grapalat" w:hAnsi="GHEA Grapalat"/>
          <w:sz w:val="24"/>
          <w:szCs w:val="24"/>
          <w:lang w:val="hy-AM"/>
        </w:rPr>
        <w:t xml:space="preserve">Հանրային քննարկումները </w:t>
      </w:r>
      <w:r w:rsidR="00144028" w:rsidRPr="00CD4621">
        <w:rPr>
          <w:rFonts w:ascii="GHEA Grapalat" w:hAnsi="GHEA Grapalat"/>
          <w:sz w:val="24"/>
          <w:szCs w:val="24"/>
          <w:lang w:val="hy-AM"/>
        </w:rPr>
        <w:t>իրավաստեղծ</w:t>
      </w:r>
      <w:r w:rsidRPr="007A509A">
        <w:rPr>
          <w:rFonts w:ascii="GHEA Grapalat" w:hAnsi="GHEA Grapalat"/>
          <w:sz w:val="24"/>
          <w:szCs w:val="24"/>
          <w:lang w:val="hy-AM"/>
        </w:rPr>
        <w:t xml:space="preserve"> գործընթացի </w:t>
      </w:r>
      <w:r w:rsidR="00CA2487" w:rsidRPr="007A509A">
        <w:rPr>
          <w:rFonts w:ascii="GHEA Grapalat" w:hAnsi="GHEA Grapalat"/>
          <w:sz w:val="24"/>
          <w:szCs w:val="24"/>
          <w:lang w:val="hy-AM"/>
        </w:rPr>
        <w:t>ժողովրդավար</w:t>
      </w:r>
      <w:r w:rsidR="00144028" w:rsidRPr="00CD4621">
        <w:rPr>
          <w:rFonts w:ascii="GHEA Grapalat" w:hAnsi="GHEA Grapalat"/>
          <w:sz w:val="24"/>
          <w:szCs w:val="24"/>
          <w:lang w:val="hy-AM"/>
        </w:rPr>
        <w:t>ության</w:t>
      </w:r>
      <w:r w:rsidR="00CA2487" w:rsidRPr="007A509A">
        <w:rPr>
          <w:rFonts w:ascii="GHEA Grapalat" w:hAnsi="GHEA Grapalat"/>
          <w:sz w:val="24"/>
          <w:szCs w:val="24"/>
          <w:lang w:val="hy-AM"/>
        </w:rPr>
        <w:t xml:space="preserve"> և թափանցիկ</w:t>
      </w:r>
      <w:r w:rsidR="00144028" w:rsidRPr="00CD4621">
        <w:rPr>
          <w:rFonts w:ascii="GHEA Grapalat" w:hAnsi="GHEA Grapalat"/>
          <w:sz w:val="24"/>
          <w:szCs w:val="24"/>
          <w:lang w:val="hy-AM"/>
        </w:rPr>
        <w:t>ության</w:t>
      </w:r>
      <w:r w:rsidR="00CA2487" w:rsidRPr="007A509A">
        <w:rPr>
          <w:rFonts w:ascii="GHEA Grapalat" w:hAnsi="GHEA Grapalat"/>
          <w:sz w:val="24"/>
          <w:szCs w:val="24"/>
          <w:lang w:val="hy-AM"/>
        </w:rPr>
        <w:t xml:space="preserve"> </w:t>
      </w:r>
      <w:r w:rsidR="00144028" w:rsidRPr="00CD4621">
        <w:rPr>
          <w:rFonts w:ascii="GHEA Grapalat" w:hAnsi="GHEA Grapalat"/>
          <w:sz w:val="24"/>
          <w:szCs w:val="24"/>
          <w:lang w:val="hy-AM"/>
        </w:rPr>
        <w:t xml:space="preserve">ապահովման </w:t>
      </w:r>
      <w:r w:rsidRPr="007A509A">
        <w:rPr>
          <w:rFonts w:ascii="GHEA Grapalat" w:hAnsi="GHEA Grapalat"/>
          <w:sz w:val="24"/>
          <w:szCs w:val="24"/>
          <w:lang w:val="hy-AM"/>
        </w:rPr>
        <w:t xml:space="preserve">պահանջն են: ԿԱԳ գործընթացի ենթատեքստում հանրային </w:t>
      </w:r>
      <w:r w:rsidR="00257869">
        <w:rPr>
          <w:rFonts w:ascii="GHEA Grapalat" w:hAnsi="GHEA Grapalat"/>
          <w:sz w:val="24"/>
          <w:szCs w:val="24"/>
          <w:lang w:val="hy-AM"/>
        </w:rPr>
        <w:t>քննարկումներ</w:t>
      </w:r>
      <w:r w:rsidR="00257869" w:rsidRPr="00257869">
        <w:rPr>
          <w:rFonts w:ascii="GHEA Grapalat" w:hAnsi="GHEA Grapalat"/>
          <w:sz w:val="24"/>
          <w:szCs w:val="24"/>
          <w:lang w:val="hy-AM"/>
        </w:rPr>
        <w:t>ն</w:t>
      </w:r>
      <w:r w:rsidRPr="007A509A">
        <w:rPr>
          <w:rFonts w:ascii="GHEA Grapalat" w:hAnsi="GHEA Grapalat"/>
          <w:sz w:val="24"/>
          <w:szCs w:val="24"/>
          <w:lang w:val="hy-AM"/>
        </w:rPr>
        <w:t xml:space="preserve"> ուղղակիորեն կապված են կառավարության պետական կառավարման թափանցիկության, մասնակցության և հաշվետվողականության սկզբունքների հետ</w:t>
      </w:r>
      <w:r w:rsidR="00097F11" w:rsidRPr="007A509A">
        <w:rPr>
          <w:rFonts w:ascii="GHEA Grapalat" w:hAnsi="GHEA Grapalat"/>
          <w:sz w:val="24"/>
          <w:szCs w:val="24"/>
          <w:lang w:val="hy-AM"/>
        </w:rPr>
        <w:t>:</w:t>
      </w:r>
    </w:p>
    <w:p w14:paraId="5CDF15A6" w14:textId="77777777" w:rsidR="00097F11" w:rsidRPr="007A509A" w:rsidRDefault="000A0D4F" w:rsidP="00B4065C">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Հանրային քննարկումը դա կառավարության կողմից հանրությանը կարգավորումների ձևավորմանը մաս դարձնելու գործընթաց է: Վերոնշյալը ենթադրում է, որ հանրային քննարկումների նպատակը կառավարության կողմից շահառուներին պարզապես տեղեկատվությամբ ապահովելը չէ, այն ավելի շ</w:t>
      </w:r>
      <w:r w:rsidR="00144028" w:rsidRPr="00CD4621">
        <w:rPr>
          <w:rFonts w:ascii="GHEA Grapalat" w:hAnsi="GHEA Grapalat" w:cs="Tahoma"/>
          <w:sz w:val="24"/>
          <w:szCs w:val="24"/>
          <w:lang w:val="hy-AM"/>
        </w:rPr>
        <w:t>ա</w:t>
      </w:r>
      <w:r w:rsidRPr="007A509A">
        <w:rPr>
          <w:rFonts w:ascii="GHEA Grapalat" w:hAnsi="GHEA Grapalat" w:cs="Tahoma"/>
          <w:sz w:val="24"/>
          <w:szCs w:val="24"/>
          <w:lang w:val="hy-AM"/>
        </w:rPr>
        <w:t xml:space="preserve">տ ենթադրում է երկխոսություն, </w:t>
      </w:r>
      <w:r w:rsidR="00144028" w:rsidRPr="00CD4621">
        <w:rPr>
          <w:rFonts w:ascii="GHEA Grapalat" w:hAnsi="GHEA Grapalat" w:cs="Tahoma"/>
          <w:sz w:val="24"/>
          <w:szCs w:val="24"/>
          <w:lang w:val="hy-AM"/>
        </w:rPr>
        <w:t>օրենսդրական նախաձեռնության</w:t>
      </w:r>
      <w:r w:rsidR="00322ECF" w:rsidRPr="007A509A">
        <w:rPr>
          <w:rFonts w:ascii="GHEA Grapalat" w:hAnsi="GHEA Grapalat" w:cs="Tahoma"/>
          <w:sz w:val="24"/>
          <w:szCs w:val="24"/>
          <w:lang w:val="hy-AM"/>
        </w:rPr>
        <w:t xml:space="preserve"> </w:t>
      </w:r>
      <w:r w:rsidR="00144028" w:rsidRPr="00CD4621">
        <w:rPr>
          <w:rFonts w:ascii="GHEA Grapalat" w:hAnsi="GHEA Grapalat" w:cs="Tahoma"/>
          <w:sz w:val="24"/>
          <w:szCs w:val="24"/>
          <w:lang w:val="hy-AM"/>
        </w:rPr>
        <w:t>մշակման</w:t>
      </w:r>
      <w:r w:rsidRPr="007A509A">
        <w:rPr>
          <w:rFonts w:ascii="GHEA Grapalat" w:hAnsi="GHEA Grapalat" w:cs="Tahoma"/>
          <w:sz w:val="24"/>
          <w:szCs w:val="24"/>
          <w:lang w:val="hy-AM"/>
        </w:rPr>
        <w:t xml:space="preserve"> ու իրականացման վրա ազդող կարծիքների և փաստարկների ներկայացում: Բացի այդ, հանրային քննարկումը ոչ միայն թույլ է տալիս ձևավորել իրազեկ հասարակություն, այլ նաև հզոր գործիք է </w:t>
      </w:r>
      <w:r w:rsidR="00144028" w:rsidRPr="00CD4621">
        <w:rPr>
          <w:rFonts w:ascii="GHEA Grapalat" w:hAnsi="GHEA Grapalat" w:cs="Tahoma"/>
          <w:sz w:val="24"/>
          <w:szCs w:val="24"/>
          <w:lang w:val="hy-AM"/>
        </w:rPr>
        <w:t>կարգավորման</w:t>
      </w:r>
      <w:r w:rsidR="00322ECF" w:rsidRPr="007A509A">
        <w:rPr>
          <w:rFonts w:ascii="GHEA Grapalat" w:hAnsi="GHEA Grapalat" w:cs="Tahoma"/>
          <w:sz w:val="24"/>
          <w:szCs w:val="24"/>
          <w:lang w:val="hy-AM"/>
        </w:rPr>
        <w:t xml:space="preserve"> </w:t>
      </w:r>
      <w:r w:rsidRPr="007A509A">
        <w:rPr>
          <w:rFonts w:ascii="GHEA Grapalat" w:hAnsi="GHEA Grapalat" w:cs="Tahoma"/>
          <w:sz w:val="24"/>
          <w:szCs w:val="24"/>
          <w:lang w:val="hy-AM"/>
        </w:rPr>
        <w:t>որակի բարելավման համար: Շահառուների ներգրավումը իրապես նպաստում է խնդրի առավել ճշգրիտ սահմանմանը, նպատակների թիրախավորմանը և հետևաբար նաև գործիքակազմի ընտրությանը</w:t>
      </w:r>
      <w:r w:rsidR="00097F11" w:rsidRPr="007A509A">
        <w:rPr>
          <w:rFonts w:ascii="GHEA Grapalat" w:hAnsi="GHEA Grapalat" w:cs="Tahoma"/>
          <w:sz w:val="24"/>
          <w:szCs w:val="24"/>
          <w:lang w:val="hy-AM"/>
        </w:rPr>
        <w:t xml:space="preserve">: </w:t>
      </w:r>
    </w:p>
    <w:p w14:paraId="754E7AFD" w14:textId="77777777" w:rsidR="00D934FA" w:rsidRPr="007A509A" w:rsidRDefault="000A0D4F" w:rsidP="00B4065C">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Նախքան հանրային քննարկումների իրականացումը, </w:t>
      </w:r>
      <w:r w:rsidR="00144028" w:rsidRPr="00CD4621">
        <w:rPr>
          <w:rFonts w:ascii="GHEA Grapalat" w:hAnsi="GHEA Grapalat" w:cs="Tahoma"/>
          <w:sz w:val="24"/>
          <w:szCs w:val="24"/>
          <w:lang w:val="hy-AM"/>
        </w:rPr>
        <w:t>օրենսդրական նախաձեռնության</w:t>
      </w:r>
      <w:r w:rsidR="00322ECF" w:rsidRPr="007A509A">
        <w:rPr>
          <w:rFonts w:ascii="GHEA Grapalat" w:hAnsi="GHEA Grapalat" w:cs="Tahoma"/>
          <w:sz w:val="24"/>
          <w:szCs w:val="24"/>
          <w:lang w:val="hy-AM"/>
        </w:rPr>
        <w:t xml:space="preserve"> </w:t>
      </w:r>
      <w:r w:rsidRPr="007A509A">
        <w:rPr>
          <w:rFonts w:ascii="GHEA Grapalat" w:hAnsi="GHEA Grapalat" w:cs="Tahoma"/>
          <w:sz w:val="24"/>
          <w:szCs w:val="24"/>
          <w:lang w:val="hy-AM"/>
        </w:rPr>
        <w:t>մշակողը պետք է կազմի քննարկումների իրականացման հստակ ծրագիր՝ նշելով հանրային քննարկման նպատակը, դրանից ակնկալ</w:t>
      </w:r>
      <w:r w:rsidR="00144028" w:rsidRPr="00CD4621">
        <w:rPr>
          <w:rFonts w:ascii="GHEA Grapalat" w:hAnsi="GHEA Grapalat" w:cs="Tahoma"/>
          <w:sz w:val="24"/>
          <w:szCs w:val="24"/>
          <w:lang w:val="hy-AM"/>
        </w:rPr>
        <w:t>վող արդյունքները</w:t>
      </w:r>
      <w:r w:rsidRPr="007A509A">
        <w:rPr>
          <w:rFonts w:ascii="GHEA Grapalat" w:hAnsi="GHEA Grapalat" w:cs="Tahoma"/>
          <w:sz w:val="24"/>
          <w:szCs w:val="24"/>
          <w:lang w:val="hy-AM"/>
        </w:rPr>
        <w:t xml:space="preserve"> և </w:t>
      </w:r>
      <w:r w:rsidR="00144028" w:rsidRPr="00CD4621">
        <w:rPr>
          <w:rFonts w:ascii="GHEA Grapalat" w:hAnsi="GHEA Grapalat" w:cs="Tahoma"/>
          <w:sz w:val="24"/>
          <w:szCs w:val="24"/>
          <w:lang w:val="hy-AM"/>
        </w:rPr>
        <w:t xml:space="preserve">իրականացման </w:t>
      </w:r>
      <w:r w:rsidRPr="007A509A">
        <w:rPr>
          <w:rFonts w:ascii="GHEA Grapalat" w:hAnsi="GHEA Grapalat" w:cs="Tahoma"/>
          <w:sz w:val="24"/>
          <w:szCs w:val="24"/>
          <w:lang w:val="hy-AM"/>
        </w:rPr>
        <w:t>ժամանակացույցը:  Հանրային քննարկումների կազմակերպիչը, ելնելով քննարկվող թեմայի անհրաժեշտությունից, որոշում է</w:t>
      </w:r>
      <w:r w:rsidR="00097F11" w:rsidRPr="007A509A">
        <w:rPr>
          <w:rFonts w:ascii="GHEA Grapalat" w:hAnsi="GHEA Grapalat" w:cs="Tahoma"/>
          <w:sz w:val="24"/>
          <w:szCs w:val="24"/>
          <w:lang w:val="hy-AM"/>
        </w:rPr>
        <w:t>,</w:t>
      </w:r>
      <w:r w:rsidRPr="007A509A">
        <w:rPr>
          <w:rFonts w:ascii="GHEA Grapalat" w:hAnsi="GHEA Grapalat" w:cs="Tahoma"/>
          <w:sz w:val="24"/>
          <w:szCs w:val="24"/>
          <w:lang w:val="hy-AM"/>
        </w:rPr>
        <w:t xml:space="preserve"> թե </w:t>
      </w:r>
      <w:r w:rsidR="00257869">
        <w:rPr>
          <w:rFonts w:ascii="GHEA Grapalat" w:hAnsi="GHEA Grapalat" w:cs="Tahoma"/>
          <w:sz w:val="24"/>
          <w:szCs w:val="24"/>
          <w:lang w:val="hy-AM"/>
        </w:rPr>
        <w:t>ե</w:t>
      </w:r>
      <w:r w:rsidRPr="007A509A">
        <w:rPr>
          <w:rFonts w:ascii="GHEA Grapalat" w:hAnsi="GHEA Grapalat" w:cs="Tahoma"/>
          <w:sz w:val="24"/>
          <w:szCs w:val="24"/>
          <w:lang w:val="hy-AM"/>
        </w:rPr>
        <w:t xml:space="preserve">րբ և </w:t>
      </w:r>
      <w:r w:rsidR="00257869">
        <w:rPr>
          <w:rFonts w:ascii="GHEA Grapalat" w:hAnsi="GHEA Grapalat" w:cs="Tahoma"/>
          <w:sz w:val="24"/>
          <w:szCs w:val="24"/>
          <w:lang w:val="hy-AM"/>
        </w:rPr>
        <w:t>ո</w:t>
      </w:r>
      <w:r w:rsidRPr="007A509A">
        <w:rPr>
          <w:rFonts w:ascii="GHEA Grapalat" w:hAnsi="GHEA Grapalat" w:cs="Tahoma"/>
          <w:sz w:val="24"/>
          <w:szCs w:val="24"/>
          <w:lang w:val="hy-AM"/>
        </w:rPr>
        <w:t>ւմ հրավիրել քննարկման: Օրինակ</w:t>
      </w:r>
      <w:r w:rsidR="00097F11" w:rsidRPr="007A509A">
        <w:rPr>
          <w:rFonts w:ascii="GHEA Grapalat" w:hAnsi="GHEA Grapalat" w:cs="Tahoma"/>
          <w:sz w:val="24"/>
          <w:szCs w:val="24"/>
          <w:lang w:val="hy-AM"/>
        </w:rPr>
        <w:t>՝</w:t>
      </w:r>
      <w:r w:rsidRPr="007A509A">
        <w:rPr>
          <w:rFonts w:ascii="GHEA Grapalat" w:hAnsi="GHEA Grapalat" w:cs="Tahoma"/>
          <w:sz w:val="24"/>
          <w:szCs w:val="24"/>
          <w:lang w:val="hy-AM"/>
        </w:rPr>
        <w:t xml:space="preserve"> եթե կարգավորողի համար բացահայտ չէ իրական խնդիրը, կամ չունի համարժեք տվյալներ խնդրի սահմանման և փաստարկներով հիմնավորման համար, ապա վերջինս կարող է հանրային քննարկումներ իրականացնել խնդրի բացահայտման փուլում:  Սակայն, լայնածավալ քննարկումներ</w:t>
      </w:r>
      <w:r w:rsidR="00D934FA" w:rsidRPr="007A509A">
        <w:rPr>
          <w:rFonts w:ascii="GHEA Grapalat" w:hAnsi="GHEA Grapalat" w:cs="Tahoma"/>
          <w:sz w:val="24"/>
          <w:szCs w:val="24"/>
          <w:lang w:val="hy-AM"/>
        </w:rPr>
        <w:t>,</w:t>
      </w:r>
      <w:r w:rsidRPr="007A509A">
        <w:rPr>
          <w:rFonts w:ascii="GHEA Grapalat" w:hAnsi="GHEA Grapalat" w:cs="Tahoma"/>
          <w:sz w:val="24"/>
          <w:szCs w:val="24"/>
          <w:lang w:val="hy-AM"/>
        </w:rPr>
        <w:t xml:space="preserve"> այնուամենայնիվ</w:t>
      </w:r>
      <w:r w:rsidR="00D934FA" w:rsidRPr="007A509A">
        <w:rPr>
          <w:rFonts w:ascii="GHEA Grapalat" w:hAnsi="GHEA Grapalat" w:cs="Tahoma"/>
          <w:sz w:val="24"/>
          <w:szCs w:val="24"/>
          <w:lang w:val="hy-AM"/>
        </w:rPr>
        <w:t>,</w:t>
      </w:r>
      <w:r w:rsidRPr="007A509A">
        <w:rPr>
          <w:rFonts w:ascii="GHEA Grapalat" w:hAnsi="GHEA Grapalat" w:cs="Tahoma"/>
          <w:sz w:val="24"/>
          <w:szCs w:val="24"/>
          <w:lang w:val="hy-AM"/>
        </w:rPr>
        <w:t xml:space="preserve"> պետք է իրականացնել այն ժամանակ, երբ կան ձևավորված առաջարկներ:  Ընդհանրապես</w:t>
      </w:r>
      <w:r w:rsidR="00D934FA" w:rsidRPr="007A509A">
        <w:rPr>
          <w:rFonts w:ascii="GHEA Grapalat" w:hAnsi="GHEA Grapalat" w:cs="Tahoma"/>
          <w:sz w:val="24"/>
          <w:szCs w:val="24"/>
          <w:lang w:val="hy-AM"/>
        </w:rPr>
        <w:t xml:space="preserve"> </w:t>
      </w:r>
      <w:r w:rsidRPr="007A509A">
        <w:rPr>
          <w:rFonts w:ascii="GHEA Grapalat" w:hAnsi="GHEA Grapalat" w:cs="Tahoma"/>
          <w:sz w:val="24"/>
          <w:szCs w:val="24"/>
          <w:lang w:val="hy-AM"/>
        </w:rPr>
        <w:t xml:space="preserve">հանրային քննարկումներ կարելի է իրականացնել ԿԱԳ գործընթացի ցանկացած փուլում, սակայն պաշտոնական ձևաչափով այն պետք է իրականացնել այն ժամանակ, երբ </w:t>
      </w:r>
      <w:r w:rsidR="00257869">
        <w:rPr>
          <w:rFonts w:ascii="GHEA Grapalat" w:hAnsi="GHEA Grapalat" w:cs="Tahoma"/>
          <w:sz w:val="24"/>
          <w:szCs w:val="24"/>
          <w:lang w:val="hy-AM"/>
        </w:rPr>
        <w:t>կա</w:t>
      </w:r>
      <w:r w:rsidRPr="007A509A">
        <w:rPr>
          <w:rFonts w:ascii="GHEA Grapalat" w:hAnsi="GHEA Grapalat" w:cs="Tahoma"/>
          <w:sz w:val="24"/>
          <w:szCs w:val="24"/>
          <w:lang w:val="hy-AM"/>
        </w:rPr>
        <w:t xml:space="preserve"> ձևավորված </w:t>
      </w:r>
      <w:r w:rsidR="00257869" w:rsidRPr="00257869">
        <w:rPr>
          <w:rFonts w:ascii="GHEA Grapalat" w:hAnsi="GHEA Grapalat" w:cs="Tahoma"/>
          <w:sz w:val="24"/>
          <w:szCs w:val="24"/>
          <w:lang w:val="hy-AM"/>
        </w:rPr>
        <w:t>օրենսդրական նախագիծ</w:t>
      </w:r>
      <w:r w:rsidRPr="007A509A">
        <w:rPr>
          <w:rFonts w:ascii="GHEA Grapalat" w:hAnsi="GHEA Grapalat" w:cs="Tahoma"/>
          <w:sz w:val="24"/>
          <w:szCs w:val="24"/>
          <w:lang w:val="hy-AM"/>
        </w:rPr>
        <w:t xml:space="preserve">: Տրամաբանությունը կայանում է նրանում, որ </w:t>
      </w:r>
      <w:r w:rsidR="00144028" w:rsidRPr="00CD4621">
        <w:rPr>
          <w:rFonts w:ascii="GHEA Grapalat" w:hAnsi="GHEA Grapalat" w:cs="Tahoma"/>
          <w:sz w:val="24"/>
          <w:szCs w:val="24"/>
          <w:lang w:val="hy-AM"/>
        </w:rPr>
        <w:t>օրենսդրական նախաձեռնության</w:t>
      </w:r>
      <w:r w:rsidR="00322ECF" w:rsidRPr="007A509A">
        <w:rPr>
          <w:rFonts w:ascii="GHEA Grapalat" w:hAnsi="GHEA Grapalat" w:cs="Tahoma"/>
          <w:sz w:val="24"/>
          <w:szCs w:val="24"/>
          <w:lang w:val="hy-AM"/>
        </w:rPr>
        <w:t xml:space="preserve"> </w:t>
      </w:r>
      <w:r w:rsidRPr="007A509A">
        <w:rPr>
          <w:rFonts w:ascii="GHEA Grapalat" w:hAnsi="GHEA Grapalat" w:cs="Tahoma"/>
          <w:sz w:val="24"/>
          <w:szCs w:val="24"/>
          <w:lang w:val="hy-AM"/>
        </w:rPr>
        <w:t>մշակողը պետք է կարողանա տեղադրել բավարար տեղեկատվություն հանրային հատվածում արդյունավետ և տեղեկացված երկխոսություն ապահովելու համար: Սակայն մյուս կողմից</w:t>
      </w:r>
      <w:r w:rsidR="00D934FA" w:rsidRPr="007A509A">
        <w:rPr>
          <w:rFonts w:ascii="GHEA Grapalat" w:hAnsi="GHEA Grapalat" w:cs="Tahoma"/>
          <w:sz w:val="24"/>
          <w:szCs w:val="24"/>
          <w:lang w:val="hy-AM"/>
        </w:rPr>
        <w:t>՝</w:t>
      </w:r>
      <w:r w:rsidRPr="007A509A">
        <w:rPr>
          <w:rFonts w:ascii="GHEA Grapalat" w:hAnsi="GHEA Grapalat" w:cs="Tahoma"/>
          <w:sz w:val="24"/>
          <w:szCs w:val="24"/>
          <w:lang w:val="hy-AM"/>
        </w:rPr>
        <w:t xml:space="preserve"> հանրային քննարկումներ պետք է իրականացնել այն ժամանակ, երբ դեռ որոշումները կայացված չեն: Հանրային քննարկումները կարող են նպաստել նոր մտահաղացումների առաջացմանը, խնդրի առավել հստակեցմանը, վստահելի տվյալների </w:t>
      </w:r>
      <w:r w:rsidRPr="007A509A">
        <w:rPr>
          <w:rFonts w:ascii="GHEA Grapalat" w:hAnsi="GHEA Grapalat" w:cs="Tahoma"/>
          <w:sz w:val="24"/>
          <w:szCs w:val="24"/>
          <w:lang w:val="hy-AM"/>
        </w:rPr>
        <w:lastRenderedPageBreak/>
        <w:t>հավաքագրմանը, ինչպես նաև առաջարկվող լուծումների արդյունավետությանը, այդ իսկ պատճառով</w:t>
      </w:r>
      <w:r w:rsidR="00D934FA" w:rsidRPr="007A509A">
        <w:rPr>
          <w:rFonts w:ascii="GHEA Grapalat" w:hAnsi="GHEA Grapalat" w:cs="Tahoma"/>
          <w:sz w:val="24"/>
          <w:szCs w:val="24"/>
          <w:lang w:val="hy-AM"/>
        </w:rPr>
        <w:t>՝</w:t>
      </w:r>
      <w:r w:rsidRPr="007A509A">
        <w:rPr>
          <w:rFonts w:ascii="GHEA Grapalat" w:hAnsi="GHEA Grapalat" w:cs="Tahoma"/>
          <w:sz w:val="24"/>
          <w:szCs w:val="24"/>
          <w:lang w:val="hy-AM"/>
        </w:rPr>
        <w:t xml:space="preserve"> նախքան որոշում ընդունելը պետք է ներգրավել հասարակությանը, որպեսզի վերհանված առաջարկները կարողանան տեղ գտնել վերջնական կարգավորման մեջ: </w:t>
      </w:r>
    </w:p>
    <w:p w14:paraId="5ED12C27" w14:textId="77777777" w:rsidR="000A0D4F" w:rsidRPr="007A509A" w:rsidRDefault="000A0D4F" w:rsidP="00B4065C">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Ինչ </w:t>
      </w:r>
      <w:r w:rsidR="00D934FA" w:rsidRPr="007A509A">
        <w:rPr>
          <w:rFonts w:ascii="GHEA Grapalat" w:hAnsi="GHEA Grapalat" w:cs="Tahoma"/>
          <w:sz w:val="24"/>
          <w:szCs w:val="24"/>
          <w:lang w:val="hy-AM"/>
        </w:rPr>
        <w:t>վերաբեր</w:t>
      </w:r>
      <w:r w:rsidRPr="007A509A">
        <w:rPr>
          <w:rFonts w:ascii="GHEA Grapalat" w:hAnsi="GHEA Grapalat" w:cs="Tahoma"/>
          <w:sz w:val="24"/>
          <w:szCs w:val="24"/>
          <w:lang w:val="hy-AM"/>
        </w:rPr>
        <w:t xml:space="preserve">ում է ժամանակացույցին, ապա հանրային քննարկումները պետք է տևեն այնքան ժամանակ, որ շահագրգիռ կողմերին և մասնակիցներին տրվի բավարար ժամանակ լիովին ներգրավվելու և սեփական կարծիքը արտահայտելու համար: Պետք է նշել նաև, որ հանրային քննարկումները հզոր գործիք են հանդիսանում տեղեկատվության հավաքագրման համար, մասնավորապես այն տեղեկատվության համար, որին տիրապետում է հանրությունը, այլ ոչ </w:t>
      </w:r>
      <w:r w:rsidR="00D934FA" w:rsidRPr="007A509A">
        <w:rPr>
          <w:rFonts w:ascii="GHEA Grapalat" w:hAnsi="GHEA Grapalat" w:cs="Tahoma"/>
          <w:sz w:val="24"/>
          <w:szCs w:val="24"/>
          <w:lang w:val="hy-AM"/>
        </w:rPr>
        <w:t>թե՝</w:t>
      </w:r>
      <w:r w:rsidRPr="007A509A">
        <w:rPr>
          <w:rFonts w:ascii="GHEA Grapalat" w:hAnsi="GHEA Grapalat" w:cs="Tahoma"/>
          <w:sz w:val="24"/>
          <w:szCs w:val="24"/>
          <w:lang w:val="hy-AM"/>
        </w:rPr>
        <w:t xml:space="preserve"> պետական հատվածը: Այսինքն, այլ կերպ ասած, հանրային քննարկումները՝</w:t>
      </w:r>
    </w:p>
    <w:p w14:paraId="1997B1E8" w14:textId="77777777" w:rsidR="00D934FA" w:rsidRPr="00CD4621" w:rsidRDefault="00144028" w:rsidP="004F1EAF">
      <w:pPr>
        <w:pStyle w:val="ListParagraph"/>
        <w:numPr>
          <w:ilvl w:val="0"/>
          <w:numId w:val="44"/>
        </w:numPr>
        <w:spacing w:after="0" w:line="276" w:lineRule="auto"/>
        <w:jc w:val="both"/>
        <w:rPr>
          <w:rFonts w:ascii="GHEA Grapalat" w:hAnsi="GHEA Grapalat" w:cs="Tahoma"/>
          <w:sz w:val="24"/>
          <w:szCs w:val="24"/>
          <w:lang w:val="hy-AM"/>
        </w:rPr>
      </w:pPr>
      <w:r w:rsidRPr="00CD4621">
        <w:rPr>
          <w:rFonts w:ascii="GHEA Grapalat" w:hAnsi="GHEA Grapalat" w:cs="Tahoma"/>
          <w:sz w:val="24"/>
          <w:szCs w:val="24"/>
          <w:lang w:val="hy-AM"/>
        </w:rPr>
        <w:t xml:space="preserve">փակում են կարգավորող և կարգավորվող կողմերի միջև առկա տեղեկատվական բացը, </w:t>
      </w:r>
    </w:p>
    <w:p w14:paraId="6B90CDAC" w14:textId="77777777" w:rsidR="00D934FA" w:rsidRPr="00CD4621" w:rsidRDefault="00CC1DFC" w:rsidP="004F1EAF">
      <w:pPr>
        <w:pStyle w:val="ListParagraph"/>
        <w:numPr>
          <w:ilvl w:val="0"/>
          <w:numId w:val="44"/>
        </w:numPr>
        <w:spacing w:after="0" w:line="276" w:lineRule="auto"/>
        <w:jc w:val="both"/>
        <w:rPr>
          <w:rFonts w:ascii="GHEA Grapalat" w:hAnsi="GHEA Grapalat" w:cs="Tahoma"/>
          <w:sz w:val="24"/>
          <w:szCs w:val="24"/>
          <w:lang w:val="hy-AM"/>
        </w:rPr>
      </w:pPr>
      <w:r>
        <w:rPr>
          <w:rFonts w:ascii="GHEA Grapalat" w:hAnsi="GHEA Grapalat" w:cs="Tahoma"/>
          <w:sz w:val="24"/>
          <w:szCs w:val="24"/>
          <w:lang w:val="hy-AM"/>
        </w:rPr>
        <w:t>ամրապնդվում</w:t>
      </w:r>
      <w:r w:rsidR="00144028" w:rsidRPr="00CD4621">
        <w:rPr>
          <w:rFonts w:ascii="GHEA Grapalat" w:hAnsi="GHEA Grapalat" w:cs="Tahoma"/>
          <w:sz w:val="24"/>
          <w:szCs w:val="24"/>
          <w:lang w:val="hy-AM"/>
        </w:rPr>
        <w:t xml:space="preserve"> են որոշումների կայացման գործառնական հիմքերը, </w:t>
      </w:r>
    </w:p>
    <w:p w14:paraId="2D2F28C3" w14:textId="42D352CF" w:rsidR="00D934FA" w:rsidRPr="00CD4621" w:rsidRDefault="00144028" w:rsidP="004F1EAF">
      <w:pPr>
        <w:pStyle w:val="ListParagraph"/>
        <w:numPr>
          <w:ilvl w:val="0"/>
          <w:numId w:val="44"/>
        </w:numPr>
        <w:spacing w:after="0" w:line="276" w:lineRule="auto"/>
        <w:jc w:val="both"/>
        <w:rPr>
          <w:rFonts w:ascii="GHEA Grapalat" w:hAnsi="GHEA Grapalat" w:cs="Tahoma"/>
          <w:sz w:val="24"/>
          <w:szCs w:val="24"/>
          <w:lang w:val="hy-AM"/>
        </w:rPr>
      </w:pPr>
      <w:r w:rsidRPr="00CD4621">
        <w:rPr>
          <w:rFonts w:ascii="GHEA Grapalat" w:hAnsi="GHEA Grapalat" w:cs="Tahoma"/>
          <w:sz w:val="24"/>
          <w:szCs w:val="24"/>
          <w:lang w:val="hy-AM"/>
        </w:rPr>
        <w:t xml:space="preserve">բարձրացնում են </w:t>
      </w:r>
      <w:r w:rsidR="00AC76A3" w:rsidRPr="00AC76A3">
        <w:rPr>
          <w:rFonts w:ascii="GHEA Grapalat" w:hAnsi="GHEA Grapalat" w:cs="Tahoma"/>
          <w:sz w:val="24"/>
          <w:szCs w:val="24"/>
          <w:lang w:val="hy-AM"/>
        </w:rPr>
        <w:t xml:space="preserve">որոշումների կայացման գործընթացի </w:t>
      </w:r>
      <w:r w:rsidRPr="00CD4621">
        <w:rPr>
          <w:rFonts w:ascii="GHEA Grapalat" w:hAnsi="GHEA Grapalat" w:cs="Tahoma"/>
          <w:sz w:val="24"/>
          <w:szCs w:val="24"/>
          <w:lang w:val="hy-AM"/>
        </w:rPr>
        <w:t>թափանցիկությունը և հաշվետվողականութ</w:t>
      </w:r>
      <w:r w:rsidR="00D15BCE">
        <w:rPr>
          <w:rFonts w:ascii="GHEA Grapalat" w:hAnsi="GHEA Grapalat" w:cs="Tahoma"/>
          <w:sz w:val="24"/>
          <w:szCs w:val="24"/>
          <w:lang w:val="hy-AM"/>
        </w:rPr>
        <w:t>յ</w:t>
      </w:r>
      <w:r w:rsidRPr="00CD4621">
        <w:rPr>
          <w:rFonts w:ascii="GHEA Grapalat" w:hAnsi="GHEA Grapalat" w:cs="Tahoma"/>
          <w:sz w:val="24"/>
          <w:szCs w:val="24"/>
          <w:lang w:val="hy-AM"/>
        </w:rPr>
        <w:t xml:space="preserve">ունը, </w:t>
      </w:r>
    </w:p>
    <w:p w14:paraId="053B7C43" w14:textId="77777777" w:rsidR="00D934FA" w:rsidRPr="00CD4621" w:rsidRDefault="00144028" w:rsidP="004F1EAF">
      <w:pPr>
        <w:pStyle w:val="ListParagraph"/>
        <w:numPr>
          <w:ilvl w:val="0"/>
          <w:numId w:val="44"/>
        </w:numPr>
        <w:spacing w:after="0" w:line="276" w:lineRule="auto"/>
        <w:jc w:val="both"/>
        <w:rPr>
          <w:rFonts w:ascii="GHEA Grapalat" w:hAnsi="GHEA Grapalat" w:cs="Tahoma"/>
          <w:sz w:val="24"/>
          <w:szCs w:val="24"/>
          <w:lang w:val="hy-AM"/>
        </w:rPr>
      </w:pPr>
      <w:r w:rsidRPr="00CD4621">
        <w:rPr>
          <w:rFonts w:ascii="GHEA Grapalat" w:hAnsi="GHEA Grapalat" w:cs="Tahoma"/>
          <w:sz w:val="24"/>
          <w:szCs w:val="24"/>
          <w:lang w:val="hy-AM"/>
        </w:rPr>
        <w:t xml:space="preserve">նվազեցնում են կարգավորման չարաշահման, կարգավորման ձախողման և չնախատեսված հետևանքների ռիսկը, </w:t>
      </w:r>
    </w:p>
    <w:p w14:paraId="561ACB63" w14:textId="77777777" w:rsidR="000A0D4F" w:rsidRPr="004F1EAF" w:rsidRDefault="00144028" w:rsidP="004F1EAF">
      <w:pPr>
        <w:pStyle w:val="ListParagraph"/>
        <w:numPr>
          <w:ilvl w:val="0"/>
          <w:numId w:val="44"/>
        </w:numPr>
        <w:spacing w:after="0" w:line="276" w:lineRule="auto"/>
        <w:jc w:val="both"/>
        <w:rPr>
          <w:rFonts w:ascii="GHEA Grapalat" w:hAnsi="GHEA Grapalat" w:cs="Tahoma"/>
          <w:lang w:val="hy-AM"/>
        </w:rPr>
      </w:pPr>
      <w:r w:rsidRPr="00CD4621">
        <w:rPr>
          <w:rFonts w:ascii="GHEA Grapalat" w:hAnsi="GHEA Grapalat" w:cs="Tahoma"/>
          <w:sz w:val="24"/>
          <w:szCs w:val="24"/>
          <w:lang w:val="hy-AM"/>
        </w:rPr>
        <w:t xml:space="preserve">բարելավում են </w:t>
      </w:r>
      <w:r w:rsidR="00AC76A3" w:rsidRPr="00AC76A3">
        <w:rPr>
          <w:rFonts w:ascii="GHEA Grapalat" w:hAnsi="GHEA Grapalat" w:cs="Tahoma"/>
          <w:sz w:val="24"/>
          <w:szCs w:val="24"/>
          <w:lang w:val="hy-AM"/>
        </w:rPr>
        <w:t xml:space="preserve">կարգավորման </w:t>
      </w:r>
      <w:r w:rsidRPr="00CD4621">
        <w:rPr>
          <w:rFonts w:ascii="GHEA Grapalat" w:hAnsi="GHEA Grapalat" w:cs="Tahoma"/>
          <w:sz w:val="24"/>
          <w:szCs w:val="24"/>
          <w:lang w:val="hy-AM"/>
        </w:rPr>
        <w:t>կիրառումը՝ վաղ փուլերում կանխելով այն, ինչը կարող է հանգեցնել կիրառման սխալ ընթացքի:</w:t>
      </w:r>
    </w:p>
    <w:p w14:paraId="5CF985E1" w14:textId="77777777" w:rsidR="004F1EAF" w:rsidRPr="007A509A" w:rsidRDefault="004F1EAF" w:rsidP="004F1EAF">
      <w:pPr>
        <w:pStyle w:val="ListParagraph"/>
        <w:spacing w:after="0" w:line="276" w:lineRule="auto"/>
        <w:ind w:left="1287"/>
        <w:jc w:val="both"/>
        <w:rPr>
          <w:rFonts w:ascii="GHEA Grapalat" w:hAnsi="GHEA Grapalat" w:cs="Tahoma"/>
          <w:lang w:val="hy-AM"/>
        </w:rPr>
      </w:pPr>
    </w:p>
    <w:p w14:paraId="6B91FEAC" w14:textId="77777777" w:rsidR="000A0D4F" w:rsidRPr="007A509A" w:rsidRDefault="000A0D4F" w:rsidP="004F1EAF">
      <w:pPr>
        <w:spacing w:line="276" w:lineRule="auto"/>
        <w:ind w:firstLine="720"/>
        <w:jc w:val="both"/>
        <w:rPr>
          <w:rFonts w:ascii="GHEA Grapalat" w:hAnsi="GHEA Grapalat" w:cs="Tahoma"/>
          <w:sz w:val="24"/>
          <w:szCs w:val="24"/>
          <w:lang w:val="hy-AM"/>
        </w:rPr>
      </w:pPr>
      <w:r w:rsidRPr="007A509A">
        <w:rPr>
          <w:rFonts w:ascii="GHEA Grapalat" w:hAnsi="GHEA Grapalat" w:cs="Tahoma"/>
          <w:sz w:val="24"/>
          <w:szCs w:val="24"/>
          <w:lang w:val="hy-AM"/>
        </w:rPr>
        <w:t xml:space="preserve">Հանրային քննարկումները կարող են իրականացվել՝ </w:t>
      </w:r>
    </w:p>
    <w:p w14:paraId="5AE408F0" w14:textId="77777777" w:rsidR="00D934FA" w:rsidRPr="007A509A" w:rsidRDefault="000A0D4F" w:rsidP="004F1EAF">
      <w:pPr>
        <w:pStyle w:val="ListParagraph"/>
        <w:numPr>
          <w:ilvl w:val="0"/>
          <w:numId w:val="45"/>
        </w:numPr>
        <w:spacing w:line="276" w:lineRule="auto"/>
        <w:jc w:val="both"/>
        <w:rPr>
          <w:rFonts w:ascii="GHEA Grapalat" w:hAnsi="GHEA Grapalat" w:cs="Tahoma"/>
          <w:sz w:val="24"/>
          <w:szCs w:val="24"/>
          <w:lang w:val="hy-AM"/>
        </w:rPr>
      </w:pPr>
      <w:r w:rsidRPr="007A509A">
        <w:rPr>
          <w:rFonts w:ascii="GHEA Grapalat" w:hAnsi="GHEA Grapalat" w:cs="Tahoma"/>
          <w:sz w:val="24"/>
          <w:szCs w:val="24"/>
          <w:lang w:val="hy-AM"/>
        </w:rPr>
        <w:t xml:space="preserve">առցանց, </w:t>
      </w:r>
    </w:p>
    <w:p w14:paraId="7937D426" w14:textId="77777777" w:rsidR="00D934FA" w:rsidRPr="007A509A" w:rsidRDefault="000A0D4F" w:rsidP="004F1EAF">
      <w:pPr>
        <w:pStyle w:val="ListParagraph"/>
        <w:numPr>
          <w:ilvl w:val="0"/>
          <w:numId w:val="45"/>
        </w:numPr>
        <w:spacing w:line="276" w:lineRule="auto"/>
        <w:jc w:val="both"/>
        <w:rPr>
          <w:rFonts w:ascii="GHEA Grapalat" w:hAnsi="GHEA Grapalat" w:cs="Tahoma"/>
          <w:sz w:val="24"/>
          <w:szCs w:val="24"/>
          <w:lang w:val="hy-AM"/>
        </w:rPr>
      </w:pPr>
      <w:r w:rsidRPr="007A509A">
        <w:rPr>
          <w:rFonts w:ascii="GHEA Grapalat" w:hAnsi="GHEA Grapalat" w:cs="Tahoma"/>
          <w:sz w:val="24"/>
          <w:szCs w:val="24"/>
          <w:lang w:val="hy-AM"/>
        </w:rPr>
        <w:t xml:space="preserve">հեռախոսային զանգերի, </w:t>
      </w:r>
    </w:p>
    <w:p w14:paraId="6DD2A465" w14:textId="77777777" w:rsidR="00D934FA" w:rsidRPr="007A509A" w:rsidRDefault="000A0D4F" w:rsidP="004F1EAF">
      <w:pPr>
        <w:pStyle w:val="ListParagraph"/>
        <w:numPr>
          <w:ilvl w:val="0"/>
          <w:numId w:val="45"/>
        </w:numPr>
        <w:spacing w:line="276" w:lineRule="auto"/>
        <w:jc w:val="both"/>
        <w:rPr>
          <w:rFonts w:ascii="GHEA Grapalat" w:hAnsi="GHEA Grapalat" w:cs="Tahoma"/>
          <w:sz w:val="24"/>
          <w:szCs w:val="24"/>
          <w:lang w:val="hy-AM"/>
        </w:rPr>
      </w:pPr>
      <w:r w:rsidRPr="007A509A">
        <w:rPr>
          <w:rFonts w:ascii="GHEA Grapalat" w:hAnsi="GHEA Grapalat" w:cs="Tahoma"/>
          <w:sz w:val="24"/>
          <w:szCs w:val="24"/>
          <w:lang w:val="hy-AM"/>
        </w:rPr>
        <w:t>հարցումների կամ</w:t>
      </w:r>
    </w:p>
    <w:p w14:paraId="44F9BACA" w14:textId="77777777" w:rsidR="000A0D4F" w:rsidRPr="007A509A" w:rsidRDefault="000A0D4F" w:rsidP="004F1EAF">
      <w:pPr>
        <w:pStyle w:val="ListParagraph"/>
        <w:numPr>
          <w:ilvl w:val="0"/>
          <w:numId w:val="45"/>
        </w:numPr>
        <w:spacing w:line="276" w:lineRule="auto"/>
        <w:jc w:val="both"/>
        <w:rPr>
          <w:rFonts w:ascii="GHEA Grapalat" w:hAnsi="GHEA Grapalat" w:cs="Tahoma"/>
          <w:sz w:val="24"/>
          <w:szCs w:val="24"/>
          <w:lang w:val="hy-AM"/>
        </w:rPr>
      </w:pPr>
      <w:r w:rsidRPr="007A509A">
        <w:rPr>
          <w:rFonts w:ascii="GHEA Grapalat" w:hAnsi="GHEA Grapalat" w:cs="Tahoma"/>
          <w:sz w:val="24"/>
          <w:szCs w:val="24"/>
          <w:lang w:val="hy-AM"/>
        </w:rPr>
        <w:t xml:space="preserve">պաշտոնական հանդիպումների միջոցով: </w:t>
      </w:r>
    </w:p>
    <w:p w14:paraId="3B7FBA37" w14:textId="77777777" w:rsidR="000A0D4F" w:rsidRPr="007A509A" w:rsidRDefault="000A0D4F" w:rsidP="000A0D4F">
      <w:pPr>
        <w:spacing w:line="360" w:lineRule="auto"/>
        <w:ind w:firstLine="720"/>
        <w:jc w:val="both"/>
        <w:rPr>
          <w:rFonts w:ascii="GHEA Grapalat" w:hAnsi="GHEA Grapalat" w:cs="Tahoma"/>
          <w:sz w:val="24"/>
          <w:szCs w:val="24"/>
          <w:lang w:val="hy-AM"/>
        </w:rPr>
      </w:pPr>
    </w:p>
    <w:p w14:paraId="2E1799DC" w14:textId="77777777" w:rsidR="0060729D" w:rsidRPr="00956C8D" w:rsidRDefault="002D153D" w:rsidP="00956C8D">
      <w:pPr>
        <w:pStyle w:val="Heading1"/>
        <w:jc w:val="right"/>
        <w:rPr>
          <w:rFonts w:ascii="GHEA Grapalat" w:hAnsi="GHEA Grapalat"/>
          <w:u w:val="none"/>
          <w:lang w:val="hy-AM"/>
        </w:rPr>
      </w:pPr>
      <w:r w:rsidRPr="00CD4621">
        <w:rPr>
          <w:lang w:val="hy-AM"/>
        </w:rPr>
        <w:br w:type="page"/>
      </w:r>
      <w:bookmarkStart w:id="97" w:name="_Toc61603812"/>
      <w:r w:rsidR="0060729D" w:rsidRPr="00956C8D">
        <w:rPr>
          <w:rFonts w:ascii="GHEA Grapalat" w:hAnsi="GHEA Grapalat"/>
          <w:u w:val="none"/>
          <w:lang w:val="hy-AM"/>
        </w:rPr>
        <w:lastRenderedPageBreak/>
        <w:t>ՀԱՎԵԼՎԱԾ 1</w:t>
      </w:r>
      <w:bookmarkEnd w:id="97"/>
    </w:p>
    <w:tbl>
      <w:tblPr>
        <w:tblStyle w:val="GridTable5Dark-Accent11"/>
        <w:tblpPr w:leftFromText="180" w:rightFromText="180" w:bottomFromText="115" w:vertAnchor="text" w:horzAnchor="margin" w:tblpX="378" w:tblpY="7338"/>
        <w:tblW w:w="10229" w:type="dxa"/>
        <w:tblLayout w:type="fixed"/>
        <w:tblLook w:val="04A0" w:firstRow="1" w:lastRow="0" w:firstColumn="1" w:lastColumn="0" w:noHBand="0" w:noVBand="1"/>
      </w:tblPr>
      <w:tblGrid>
        <w:gridCol w:w="1075"/>
        <w:gridCol w:w="6808"/>
        <w:gridCol w:w="2346"/>
      </w:tblGrid>
      <w:tr w:rsidR="007E25D8" w:rsidRPr="00085D4F" w14:paraId="0BE0D20D" w14:textId="77777777" w:rsidTr="007E25D8">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0229" w:type="dxa"/>
            <w:gridSpan w:val="3"/>
            <w:shd w:val="clear" w:color="auto" w:fill="002060"/>
            <w:hideMark/>
          </w:tcPr>
          <w:p w14:paraId="5A766A82" w14:textId="77777777" w:rsidR="007E25D8" w:rsidRPr="007A509A" w:rsidRDefault="007E25D8" w:rsidP="007E25D8">
            <w:pPr>
              <w:rPr>
                <w:rFonts w:ascii="GHEA Grapalat" w:hAnsi="GHEA Grapalat"/>
                <w:sz w:val="24"/>
                <w:szCs w:val="24"/>
                <w:lang w:val="hy-AM"/>
              </w:rPr>
            </w:pPr>
            <w:r w:rsidRPr="007A509A">
              <w:rPr>
                <w:rFonts w:ascii="GHEA Grapalat" w:hAnsi="GHEA Grapalat"/>
                <w:sz w:val="24"/>
                <w:szCs w:val="24"/>
                <w:lang w:val="hy-AM"/>
              </w:rPr>
              <w:t>Գ. Ներկայացրե</w:t>
            </w:r>
            <w:r w:rsidRPr="000364D9">
              <w:rPr>
                <w:rFonts w:ascii="Sylfaen" w:hAnsi="Sylfaen"/>
                <w:sz w:val="24"/>
                <w:szCs w:val="24"/>
                <w:lang w:val="hy-AM"/>
              </w:rPr>
              <w:t>՛</w:t>
            </w:r>
            <w:r w:rsidRPr="007A509A">
              <w:rPr>
                <w:rFonts w:ascii="GHEA Grapalat" w:hAnsi="GHEA Grapalat"/>
                <w:sz w:val="24"/>
                <w:szCs w:val="24"/>
                <w:lang w:val="hy-AM"/>
              </w:rPr>
              <w:t>ք խնդրի պատճառները և դրանց պատճառահետևանքային կապը</w:t>
            </w:r>
          </w:p>
        </w:tc>
      </w:tr>
      <w:tr w:rsidR="007E25D8" w:rsidRPr="00950BBF" w14:paraId="0FF35CDB" w14:textId="77777777" w:rsidTr="007E25D8">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075" w:type="dxa"/>
            <w:shd w:val="clear" w:color="auto" w:fill="002060"/>
            <w:hideMark/>
          </w:tcPr>
          <w:p w14:paraId="4AE6E183" w14:textId="77777777" w:rsidR="007E25D8" w:rsidRPr="007A509A" w:rsidRDefault="007E25D8" w:rsidP="007E25D8">
            <w:pPr>
              <w:rPr>
                <w:rFonts w:ascii="GHEA Grapalat" w:hAnsi="GHEA Grapalat"/>
                <w:sz w:val="24"/>
                <w:szCs w:val="24"/>
                <w:lang w:val="hy-AM"/>
              </w:rPr>
            </w:pPr>
            <w:r w:rsidRPr="00BC0358">
              <w:rPr>
                <w:rFonts w:ascii="GHEA Grapalat" w:hAnsi="GHEA Grapalat"/>
                <w:sz w:val="24"/>
                <w:szCs w:val="24"/>
                <w:lang w:val="hy-AM"/>
              </w:rPr>
              <w:t>Ինչու</w:t>
            </w:r>
            <w:r w:rsidRPr="007A509A">
              <w:rPr>
                <w:rFonts w:ascii="GHEA Grapalat" w:hAnsi="GHEA Grapalat"/>
                <w:sz w:val="24"/>
                <w:szCs w:val="24"/>
                <w:lang w:val="hy-AM"/>
              </w:rPr>
              <w:t>՞</w:t>
            </w:r>
          </w:p>
        </w:tc>
        <w:tc>
          <w:tcPr>
            <w:tcW w:w="6808" w:type="dxa"/>
            <w:shd w:val="clear" w:color="auto" w:fill="D3E5F6" w:themeFill="accent3" w:themeFillTint="33"/>
            <w:hideMark/>
          </w:tcPr>
          <w:p w14:paraId="16663F8D" w14:textId="77777777" w:rsidR="007E25D8" w:rsidRPr="00BC0358" w:rsidRDefault="007E25D8" w:rsidP="007E25D8">
            <w:pPr>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BC0358">
              <w:rPr>
                <w:rFonts w:ascii="GHEA Grapalat" w:hAnsi="GHEA Grapalat"/>
                <w:color w:val="002060"/>
                <w:sz w:val="24"/>
                <w:szCs w:val="24"/>
                <w:lang w:val="hy-AM"/>
              </w:rPr>
              <w:t>Որպեսզի մշակվեն այն կարգավորման տարբերակները, որոնք ուղղվելու են խնդրի լուծմանը:</w:t>
            </w:r>
          </w:p>
        </w:tc>
        <w:tc>
          <w:tcPr>
            <w:tcW w:w="2346" w:type="dxa"/>
            <w:shd w:val="clear" w:color="auto" w:fill="D3E5F6" w:themeFill="accent3" w:themeFillTint="33"/>
            <w:hideMark/>
          </w:tcPr>
          <w:p w14:paraId="6BA0B958" w14:textId="77777777" w:rsidR="007E25D8" w:rsidRPr="001626F9" w:rsidRDefault="007E25D8" w:rsidP="007E25D8">
            <w:pPr>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rPr>
            </w:pPr>
            <w:r w:rsidRPr="001626F9">
              <w:rPr>
                <w:rFonts w:ascii="GHEA Grapalat" w:hAnsi="GHEA Grapalat"/>
                <w:color w:val="002060"/>
                <w:sz w:val="24"/>
                <w:szCs w:val="24"/>
                <w:lang w:val="hy-AM"/>
              </w:rPr>
              <w:t>Խնդրի ծառ, Ֆիշբոն գծապատկեր</w:t>
            </w:r>
          </w:p>
        </w:tc>
      </w:tr>
      <w:tr w:rsidR="007E25D8" w:rsidRPr="00950BBF" w14:paraId="0F8139AA" w14:textId="77777777" w:rsidTr="007E25D8">
        <w:trPr>
          <w:trHeight w:val="431"/>
        </w:trPr>
        <w:tc>
          <w:tcPr>
            <w:cnfStyle w:val="001000000000" w:firstRow="0" w:lastRow="0" w:firstColumn="1" w:lastColumn="0" w:oddVBand="0" w:evenVBand="0" w:oddHBand="0" w:evenHBand="0" w:firstRowFirstColumn="0" w:firstRowLastColumn="0" w:lastRowFirstColumn="0" w:lastRowLastColumn="0"/>
            <w:tcW w:w="1075" w:type="dxa"/>
            <w:shd w:val="clear" w:color="auto" w:fill="002060"/>
            <w:hideMark/>
          </w:tcPr>
          <w:p w14:paraId="063E0904" w14:textId="77777777" w:rsidR="007E25D8" w:rsidRPr="000364D9" w:rsidRDefault="007E25D8" w:rsidP="007E25D8">
            <w:pPr>
              <w:rPr>
                <w:rFonts w:ascii="GHEA Grapalat" w:hAnsi="GHEA Grapalat"/>
                <w:b w:val="0"/>
                <w:bCs w:val="0"/>
                <w:color w:val="auto"/>
                <w:sz w:val="24"/>
                <w:szCs w:val="24"/>
              </w:rPr>
            </w:pPr>
            <w:r w:rsidRPr="00BC0358">
              <w:rPr>
                <w:rFonts w:ascii="GHEA Grapalat" w:hAnsi="GHEA Grapalat"/>
                <w:sz w:val="24"/>
                <w:szCs w:val="24"/>
                <w:lang w:val="hy-AM"/>
              </w:rPr>
              <w:t>Ինչպե</w:t>
            </w:r>
            <w:r w:rsidRPr="007A509A">
              <w:rPr>
                <w:rFonts w:ascii="GHEA Grapalat" w:hAnsi="GHEA Grapalat"/>
                <w:sz w:val="24"/>
                <w:szCs w:val="24"/>
                <w:lang w:val="hy-AM"/>
              </w:rPr>
              <w:t>՞</w:t>
            </w:r>
            <w:r w:rsidRPr="00BC0358">
              <w:rPr>
                <w:rFonts w:ascii="GHEA Grapalat" w:hAnsi="GHEA Grapalat"/>
                <w:sz w:val="24"/>
                <w:szCs w:val="24"/>
                <w:lang w:val="hy-AM"/>
              </w:rPr>
              <w:t>ս</w:t>
            </w:r>
          </w:p>
        </w:tc>
        <w:tc>
          <w:tcPr>
            <w:tcW w:w="6808" w:type="dxa"/>
            <w:shd w:val="clear" w:color="auto" w:fill="DFEBF5" w:themeFill="accent2" w:themeFillTint="33"/>
            <w:hideMark/>
          </w:tcPr>
          <w:p w14:paraId="14EC8E8F" w14:textId="77777777" w:rsidR="007E25D8" w:rsidRPr="00BC0358" w:rsidRDefault="007E25D8" w:rsidP="007E25D8">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rPr>
            </w:pPr>
            <w:r w:rsidRPr="00BC0358">
              <w:rPr>
                <w:rFonts w:ascii="GHEA Grapalat" w:hAnsi="GHEA Grapalat"/>
                <w:color w:val="002060"/>
                <w:sz w:val="24"/>
                <w:szCs w:val="24"/>
                <w:lang w:val="hy-AM"/>
              </w:rPr>
              <w:t xml:space="preserve">Կառուցե՛ք «խնդրի ծառը» կամ այլ նմանատիպ գծապատկերներ, որոնք ակնհայտ կդարձնեն պատճառահետևանքային կապը խնդրի հետ, դասակարգեք պատճառները ըստ առաջնահերթության (խորքային պատճառ, ենթապատճառներ), նույնիսկ </w:t>
            </w:r>
            <w:r>
              <w:rPr>
                <w:rFonts w:ascii="GHEA Grapalat" w:hAnsi="GHEA Grapalat"/>
                <w:color w:val="002060"/>
                <w:sz w:val="24"/>
                <w:szCs w:val="24"/>
                <w:lang w:val="hy-AM"/>
              </w:rPr>
              <w:t>կշիռներ տվեք</w:t>
            </w:r>
            <w:r w:rsidRPr="00BC0358">
              <w:rPr>
                <w:rFonts w:ascii="GHEA Grapalat" w:hAnsi="GHEA Grapalat"/>
                <w:color w:val="002060"/>
                <w:sz w:val="24"/>
                <w:szCs w:val="24"/>
                <w:lang w:val="hy-AM"/>
              </w:rPr>
              <w:t xml:space="preserve"> </w:t>
            </w:r>
            <w:r>
              <w:rPr>
                <w:rFonts w:ascii="GHEA Grapalat" w:hAnsi="GHEA Grapalat"/>
                <w:color w:val="002060"/>
                <w:sz w:val="24"/>
                <w:szCs w:val="24"/>
                <w:lang w:val="hy-AM"/>
              </w:rPr>
              <w:t>դրանց</w:t>
            </w:r>
            <w:r w:rsidRPr="00BC0358">
              <w:rPr>
                <w:rFonts w:ascii="GHEA Grapalat" w:hAnsi="GHEA Grapalat"/>
                <w:color w:val="002060"/>
                <w:sz w:val="24"/>
                <w:szCs w:val="24"/>
                <w:lang w:val="hy-AM"/>
              </w:rPr>
              <w:t>: Պետք է ի նկատի ունենալ նաև այն հանգամանքը, որ խնդրի առաջացման պատճառները, ինչպես նաև դրա ազդեցությունը տնտեսության տարբեր հատվածների և հասարակության տարբեր սոցիալական խմբերի վրա կարող են տարբեր լինել:</w:t>
            </w:r>
          </w:p>
        </w:tc>
        <w:tc>
          <w:tcPr>
            <w:tcW w:w="2346" w:type="dxa"/>
            <w:shd w:val="clear" w:color="auto" w:fill="DFEBF5" w:themeFill="accent2" w:themeFillTint="33"/>
            <w:hideMark/>
          </w:tcPr>
          <w:p w14:paraId="5225CEF4" w14:textId="77777777" w:rsidR="007E25D8" w:rsidRPr="000364D9" w:rsidRDefault="007E25D8" w:rsidP="007E25D8">
            <w:pPr>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bl>
    <w:p w14:paraId="6B8DEC1F" w14:textId="77777777" w:rsidR="000364D9" w:rsidRPr="00BC0358" w:rsidRDefault="00954F1F" w:rsidP="001626F9">
      <w:pPr>
        <w:spacing w:before="240" w:after="240"/>
        <w:jc w:val="center"/>
        <w:rPr>
          <w:rFonts w:ascii="GHEA Grapalat" w:hAnsi="GHEA Grapalat"/>
          <w:b/>
          <w:bCs/>
          <w:color w:val="002060"/>
          <w:sz w:val="28"/>
          <w:szCs w:val="28"/>
          <w:lang w:val="hy-AM"/>
        </w:rPr>
      </w:pPr>
      <w:r>
        <w:rPr>
          <w:rFonts w:ascii="GHEA Grapalat" w:hAnsi="GHEA Grapalat"/>
          <w:b/>
          <w:bCs/>
          <w:color w:val="002060"/>
          <w:sz w:val="28"/>
          <w:szCs w:val="28"/>
          <w:lang w:val="hy-AM"/>
        </w:rPr>
        <w:t>Մասնագիտական</w:t>
      </w:r>
      <w:r w:rsidR="00F30D55" w:rsidRPr="00A1713E">
        <w:rPr>
          <w:rFonts w:ascii="GHEA Grapalat" w:hAnsi="GHEA Grapalat"/>
          <w:b/>
          <w:bCs/>
          <w:color w:val="002060"/>
          <w:sz w:val="28"/>
          <w:szCs w:val="28"/>
          <w:lang w:val="hy-AM"/>
        </w:rPr>
        <w:t xml:space="preserve"> </w:t>
      </w:r>
      <w:r w:rsidR="000364D9" w:rsidRPr="00BC0358">
        <w:rPr>
          <w:rFonts w:ascii="GHEA Grapalat" w:hAnsi="GHEA Grapalat"/>
          <w:b/>
          <w:bCs/>
          <w:color w:val="002060"/>
          <w:sz w:val="28"/>
          <w:szCs w:val="28"/>
          <w:lang w:val="hy-AM"/>
        </w:rPr>
        <w:t>հարցաշար</w:t>
      </w:r>
      <w:r w:rsidR="000364D9" w:rsidRPr="00BC0358">
        <w:rPr>
          <w:rFonts w:ascii="GHEA Grapalat" w:hAnsi="GHEA Grapalat"/>
          <w:b/>
          <w:bCs/>
          <w:color w:val="002060"/>
          <w:sz w:val="28"/>
          <w:szCs w:val="28"/>
          <w:lang w:val="hy-AM"/>
        </w:rPr>
        <w:br/>
        <w:t>Ինչպես է խնդիրը որոշվում</w:t>
      </w:r>
    </w:p>
    <w:tbl>
      <w:tblPr>
        <w:tblStyle w:val="GridTable5Dark-Accent11"/>
        <w:tblpPr w:leftFromText="180" w:rightFromText="180" w:bottomFromText="115" w:vertAnchor="text" w:tblpX="414"/>
        <w:tblW w:w="10188" w:type="dxa"/>
        <w:tblLook w:val="04A0" w:firstRow="1" w:lastRow="0" w:firstColumn="1" w:lastColumn="0" w:noHBand="0" w:noVBand="1"/>
      </w:tblPr>
      <w:tblGrid>
        <w:gridCol w:w="1530"/>
        <w:gridCol w:w="6390"/>
        <w:gridCol w:w="2268"/>
      </w:tblGrid>
      <w:tr w:rsidR="000364D9" w:rsidRPr="00BC0358" w14:paraId="4384A147" w14:textId="77777777" w:rsidTr="00087B4E">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7920" w:type="dxa"/>
            <w:gridSpan w:val="2"/>
            <w:shd w:val="clear" w:color="auto" w:fill="002060"/>
            <w:hideMark/>
          </w:tcPr>
          <w:p w14:paraId="3EA85866" w14:textId="77777777" w:rsidR="000364D9" w:rsidRPr="00BC0358" w:rsidRDefault="000364D9" w:rsidP="00087B4E">
            <w:pPr>
              <w:rPr>
                <w:rFonts w:ascii="GHEA Grapalat" w:hAnsi="GHEA Grapalat"/>
                <w:sz w:val="24"/>
                <w:szCs w:val="24"/>
                <w:lang w:val="hy-AM"/>
              </w:rPr>
            </w:pPr>
            <w:r w:rsidRPr="00BC0358">
              <w:rPr>
                <w:rFonts w:ascii="GHEA Grapalat" w:hAnsi="GHEA Grapalat"/>
                <w:sz w:val="24"/>
                <w:szCs w:val="24"/>
                <w:lang w:val="hy-AM"/>
              </w:rPr>
              <w:t>Ա. Սահմանե՛ք ինչումն է խնդիրը</w:t>
            </w:r>
            <w:r w:rsidR="001626F9">
              <w:rPr>
                <w:rFonts w:ascii="GHEA Grapalat" w:hAnsi="GHEA Grapalat"/>
                <w:sz w:val="24"/>
                <w:szCs w:val="24"/>
                <w:lang w:val="hy-AM"/>
              </w:rPr>
              <w:t>,</w:t>
            </w:r>
            <w:r w:rsidRPr="00BC0358">
              <w:rPr>
                <w:rFonts w:ascii="GHEA Grapalat" w:hAnsi="GHEA Grapalat"/>
                <w:sz w:val="24"/>
                <w:szCs w:val="24"/>
                <w:lang w:val="hy-AM"/>
              </w:rPr>
              <w:t xml:space="preserve"> և ինչու է այն խնդրահարույց</w:t>
            </w:r>
          </w:p>
        </w:tc>
        <w:tc>
          <w:tcPr>
            <w:tcW w:w="2268" w:type="dxa"/>
            <w:shd w:val="clear" w:color="auto" w:fill="002060"/>
            <w:hideMark/>
          </w:tcPr>
          <w:p w14:paraId="5B5413B3" w14:textId="77777777" w:rsidR="000364D9" w:rsidRPr="00BC0358" w:rsidRDefault="000364D9" w:rsidP="00087B4E">
            <w:pPr>
              <w:cnfStyle w:val="100000000000" w:firstRow="1" w:lastRow="0" w:firstColumn="0" w:lastColumn="0" w:oddVBand="0" w:evenVBand="0" w:oddHBand="0" w:evenHBand="0" w:firstRowFirstColumn="0" w:firstRowLastColumn="0" w:lastRowFirstColumn="0" w:lastRowLastColumn="0"/>
              <w:rPr>
                <w:rFonts w:ascii="GHEA Grapalat" w:hAnsi="GHEA Grapalat"/>
                <w:sz w:val="24"/>
                <w:szCs w:val="24"/>
                <w:lang w:val="hy-AM"/>
              </w:rPr>
            </w:pPr>
            <w:r w:rsidRPr="00BC0358">
              <w:rPr>
                <w:rFonts w:ascii="GHEA Grapalat" w:hAnsi="GHEA Grapalat"/>
                <w:sz w:val="24"/>
                <w:szCs w:val="24"/>
                <w:lang w:val="hy-AM"/>
              </w:rPr>
              <w:t>Գործիք</w:t>
            </w:r>
          </w:p>
        </w:tc>
      </w:tr>
      <w:tr w:rsidR="00BC0358" w:rsidRPr="00BC0358" w14:paraId="7445F010" w14:textId="77777777" w:rsidTr="007E25D8">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530" w:type="dxa"/>
            <w:shd w:val="clear" w:color="auto" w:fill="002060"/>
            <w:hideMark/>
          </w:tcPr>
          <w:p w14:paraId="522C062C" w14:textId="77777777" w:rsidR="000364D9" w:rsidRPr="00BC0358" w:rsidRDefault="000364D9" w:rsidP="00087B4E">
            <w:pPr>
              <w:rPr>
                <w:rFonts w:ascii="GHEA Grapalat" w:hAnsi="GHEA Grapalat"/>
                <w:sz w:val="24"/>
                <w:szCs w:val="24"/>
                <w:lang w:val="hy-AM"/>
              </w:rPr>
            </w:pPr>
            <w:r w:rsidRPr="00BC0358">
              <w:rPr>
                <w:rFonts w:ascii="GHEA Grapalat" w:hAnsi="GHEA Grapalat"/>
                <w:sz w:val="24"/>
                <w:szCs w:val="24"/>
                <w:lang w:val="hy-AM"/>
              </w:rPr>
              <w:t>Ինչու՞</w:t>
            </w:r>
          </w:p>
        </w:tc>
        <w:tc>
          <w:tcPr>
            <w:tcW w:w="6390" w:type="dxa"/>
            <w:shd w:val="clear" w:color="auto" w:fill="D3E5F6" w:themeFill="accent3" w:themeFillTint="33"/>
            <w:hideMark/>
          </w:tcPr>
          <w:p w14:paraId="7DF5969B" w14:textId="77777777" w:rsidR="000364D9" w:rsidRPr="00BC0358" w:rsidRDefault="000364D9" w:rsidP="00087B4E">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BC0358">
              <w:rPr>
                <w:rFonts w:ascii="GHEA Grapalat" w:hAnsi="GHEA Grapalat"/>
                <w:color w:val="002060"/>
                <w:sz w:val="24"/>
                <w:szCs w:val="24"/>
                <w:lang w:val="hy-AM"/>
              </w:rPr>
              <w:t>Որպեսզի պարզենք</w:t>
            </w:r>
            <w:r w:rsidR="00BC0358" w:rsidRPr="00BC0358">
              <w:rPr>
                <w:rFonts w:ascii="GHEA Grapalat" w:hAnsi="GHEA Grapalat"/>
                <w:color w:val="002060"/>
                <w:sz w:val="24"/>
                <w:szCs w:val="24"/>
                <w:lang w:val="hy-AM"/>
              </w:rPr>
              <w:t>՝</w:t>
            </w:r>
            <w:r w:rsidRPr="00BC0358">
              <w:rPr>
                <w:rFonts w:ascii="GHEA Grapalat" w:hAnsi="GHEA Grapalat"/>
                <w:color w:val="002060"/>
                <w:sz w:val="24"/>
                <w:szCs w:val="24"/>
                <w:lang w:val="hy-AM"/>
              </w:rPr>
              <w:t xml:space="preserve"> արդյոք կա խնդիր</w:t>
            </w:r>
            <w:r w:rsidR="00055459" w:rsidRPr="00055459">
              <w:rPr>
                <w:rFonts w:ascii="GHEA Grapalat" w:hAnsi="GHEA Grapalat"/>
                <w:color w:val="002060"/>
                <w:sz w:val="24"/>
                <w:szCs w:val="24"/>
                <w:lang w:val="hy-AM"/>
              </w:rPr>
              <w:t>,</w:t>
            </w:r>
            <w:r w:rsidRPr="00BC0358">
              <w:rPr>
                <w:rFonts w:ascii="GHEA Grapalat" w:hAnsi="GHEA Grapalat"/>
                <w:color w:val="002060"/>
                <w:sz w:val="24"/>
                <w:szCs w:val="24"/>
                <w:lang w:val="hy-AM"/>
              </w:rPr>
              <w:t xml:space="preserve"> և արդյոք խնդիրը ենթակա է կարգավորման:</w:t>
            </w:r>
          </w:p>
        </w:tc>
        <w:tc>
          <w:tcPr>
            <w:tcW w:w="2268" w:type="dxa"/>
            <w:shd w:val="clear" w:color="auto" w:fill="D3E5F6" w:themeFill="accent3" w:themeFillTint="33"/>
            <w:hideMark/>
          </w:tcPr>
          <w:p w14:paraId="519FA33B" w14:textId="77777777" w:rsidR="000364D9" w:rsidRPr="00BC0358" w:rsidRDefault="000364D9" w:rsidP="00087B4E">
            <w:pPr>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rPr>
            </w:pPr>
            <w:r w:rsidRPr="00BC0358">
              <w:rPr>
                <w:rFonts w:ascii="GHEA Grapalat" w:hAnsi="GHEA Grapalat"/>
                <w:color w:val="002060"/>
                <w:sz w:val="24"/>
                <w:szCs w:val="24"/>
                <w:lang w:val="hy-AM"/>
              </w:rPr>
              <w:t>Խնդրի բնույթի վերլուծություն</w:t>
            </w:r>
          </w:p>
        </w:tc>
      </w:tr>
      <w:tr w:rsidR="001626F9" w:rsidRPr="00BC0358" w14:paraId="777F6C00" w14:textId="77777777" w:rsidTr="007E25D8">
        <w:trPr>
          <w:trHeight w:val="718"/>
        </w:trPr>
        <w:tc>
          <w:tcPr>
            <w:cnfStyle w:val="001000000000" w:firstRow="0" w:lastRow="0" w:firstColumn="1" w:lastColumn="0" w:oddVBand="0" w:evenVBand="0" w:oddHBand="0" w:evenHBand="0" w:firstRowFirstColumn="0" w:firstRowLastColumn="0" w:lastRowFirstColumn="0" w:lastRowLastColumn="0"/>
            <w:tcW w:w="1530" w:type="dxa"/>
            <w:vMerge w:val="restart"/>
            <w:shd w:val="clear" w:color="auto" w:fill="002060"/>
            <w:hideMark/>
          </w:tcPr>
          <w:p w14:paraId="3A1789A7" w14:textId="77777777" w:rsidR="001626F9" w:rsidRPr="00BC0358" w:rsidRDefault="001626F9" w:rsidP="00087B4E">
            <w:pPr>
              <w:rPr>
                <w:rFonts w:ascii="GHEA Grapalat" w:hAnsi="GHEA Grapalat"/>
                <w:b w:val="0"/>
                <w:bCs w:val="0"/>
                <w:color w:val="auto"/>
                <w:sz w:val="36"/>
                <w:szCs w:val="36"/>
              </w:rPr>
            </w:pPr>
            <w:r w:rsidRPr="00BC0358">
              <w:rPr>
                <w:rFonts w:ascii="GHEA Grapalat" w:hAnsi="GHEA Grapalat"/>
                <w:sz w:val="24"/>
                <w:szCs w:val="24"/>
                <w:lang w:val="hy-AM"/>
              </w:rPr>
              <w:t>Ինչպե՞ս</w:t>
            </w:r>
          </w:p>
        </w:tc>
        <w:tc>
          <w:tcPr>
            <w:tcW w:w="6390" w:type="dxa"/>
            <w:shd w:val="clear" w:color="auto" w:fill="DFEBF5" w:themeFill="accent2" w:themeFillTint="33"/>
            <w:hideMark/>
          </w:tcPr>
          <w:p w14:paraId="34089E9D" w14:textId="77777777" w:rsidR="001626F9" w:rsidRPr="00BC0358" w:rsidRDefault="001626F9" w:rsidP="00087B4E">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r w:rsidRPr="00BC0358">
              <w:rPr>
                <w:rFonts w:ascii="GHEA Grapalat" w:hAnsi="GHEA Grapalat"/>
                <w:color w:val="002060"/>
                <w:sz w:val="24"/>
                <w:szCs w:val="24"/>
                <w:lang w:val="hy-AM"/>
              </w:rPr>
              <w:t>Հստակ նկարագրե՛ք ներկա իրավիճակը՝ բերելով փաստացի ապացույցներ, տվյալներ:</w:t>
            </w:r>
          </w:p>
        </w:tc>
        <w:tc>
          <w:tcPr>
            <w:tcW w:w="2268" w:type="dxa"/>
            <w:shd w:val="clear" w:color="auto" w:fill="DFEBF5" w:themeFill="accent2" w:themeFillTint="33"/>
            <w:hideMark/>
          </w:tcPr>
          <w:p w14:paraId="49B9C9CC" w14:textId="77777777" w:rsidR="001626F9" w:rsidRPr="00BC0358" w:rsidRDefault="001626F9" w:rsidP="00087B4E">
            <w:pPr>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rPr>
            </w:pPr>
          </w:p>
        </w:tc>
      </w:tr>
      <w:tr w:rsidR="001626F9" w:rsidRPr="00BC0358" w14:paraId="203CA39B" w14:textId="77777777" w:rsidTr="00087B4E">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530" w:type="dxa"/>
            <w:vMerge/>
            <w:shd w:val="clear" w:color="auto" w:fill="002060"/>
            <w:hideMark/>
          </w:tcPr>
          <w:p w14:paraId="6E5F347B" w14:textId="77777777" w:rsidR="001626F9" w:rsidRPr="00BC0358" w:rsidRDefault="001626F9" w:rsidP="00087B4E">
            <w:pPr>
              <w:rPr>
                <w:rFonts w:ascii="GHEA Grapalat" w:eastAsia="Times New Roman" w:hAnsi="GHEA Grapalat" w:cs="Times New Roman"/>
                <w:b w:val="0"/>
                <w:bCs w:val="0"/>
                <w:color w:val="auto"/>
                <w:sz w:val="24"/>
                <w:szCs w:val="24"/>
              </w:rPr>
            </w:pPr>
          </w:p>
        </w:tc>
        <w:tc>
          <w:tcPr>
            <w:tcW w:w="6390" w:type="dxa"/>
            <w:shd w:val="clear" w:color="auto" w:fill="D3E5F6" w:themeFill="accent3" w:themeFillTint="33"/>
            <w:hideMark/>
          </w:tcPr>
          <w:p w14:paraId="556D55E2" w14:textId="77777777" w:rsidR="001626F9" w:rsidRPr="00BC0358" w:rsidRDefault="001626F9" w:rsidP="00087B4E">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BC0358">
              <w:rPr>
                <w:rFonts w:ascii="GHEA Grapalat" w:hAnsi="GHEA Grapalat"/>
                <w:color w:val="002060"/>
                <w:sz w:val="24"/>
                <w:szCs w:val="24"/>
                <w:lang w:val="hy-AM"/>
              </w:rPr>
              <w:t>Բերե՛ք խնդրի դրսևորման օրինակներ և փաստարկեք դրանք:</w:t>
            </w:r>
          </w:p>
        </w:tc>
        <w:tc>
          <w:tcPr>
            <w:tcW w:w="2268" w:type="dxa"/>
            <w:shd w:val="clear" w:color="auto" w:fill="D3E5F6" w:themeFill="accent3" w:themeFillTint="33"/>
            <w:hideMark/>
          </w:tcPr>
          <w:p w14:paraId="5E849B09" w14:textId="77777777" w:rsidR="001626F9" w:rsidRPr="00BC0358" w:rsidRDefault="001626F9" w:rsidP="00087B4E">
            <w:pPr>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rPr>
            </w:pPr>
          </w:p>
        </w:tc>
      </w:tr>
      <w:tr w:rsidR="001626F9" w:rsidRPr="00BC0358" w14:paraId="4E6BD993" w14:textId="77777777" w:rsidTr="00087B4E">
        <w:trPr>
          <w:trHeight w:val="487"/>
        </w:trPr>
        <w:tc>
          <w:tcPr>
            <w:cnfStyle w:val="001000000000" w:firstRow="0" w:lastRow="0" w:firstColumn="1" w:lastColumn="0" w:oddVBand="0" w:evenVBand="0" w:oddHBand="0" w:evenHBand="0" w:firstRowFirstColumn="0" w:firstRowLastColumn="0" w:lastRowFirstColumn="0" w:lastRowLastColumn="0"/>
            <w:tcW w:w="1530" w:type="dxa"/>
            <w:vMerge/>
            <w:shd w:val="clear" w:color="auto" w:fill="002060"/>
            <w:hideMark/>
          </w:tcPr>
          <w:p w14:paraId="515D2409" w14:textId="77777777" w:rsidR="001626F9" w:rsidRPr="00BC0358" w:rsidRDefault="001626F9" w:rsidP="00087B4E">
            <w:pPr>
              <w:rPr>
                <w:rFonts w:ascii="GHEA Grapalat" w:eastAsia="Times New Roman" w:hAnsi="GHEA Grapalat" w:cs="Times New Roman"/>
                <w:b w:val="0"/>
                <w:bCs w:val="0"/>
                <w:color w:val="auto"/>
                <w:sz w:val="24"/>
                <w:szCs w:val="24"/>
              </w:rPr>
            </w:pPr>
          </w:p>
        </w:tc>
        <w:tc>
          <w:tcPr>
            <w:tcW w:w="6390" w:type="dxa"/>
            <w:shd w:val="clear" w:color="auto" w:fill="DFEBF5" w:themeFill="accent2" w:themeFillTint="33"/>
            <w:hideMark/>
          </w:tcPr>
          <w:p w14:paraId="7D3C45FB" w14:textId="77777777" w:rsidR="001626F9" w:rsidRPr="00BC0358" w:rsidRDefault="001626F9" w:rsidP="00087B4E">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r w:rsidRPr="00BC0358">
              <w:rPr>
                <w:rFonts w:ascii="GHEA Grapalat" w:hAnsi="GHEA Grapalat"/>
                <w:color w:val="002060"/>
                <w:sz w:val="24"/>
                <w:szCs w:val="24"/>
                <w:lang w:val="hy-AM"/>
              </w:rPr>
              <w:t>Բերե՛ք այն կարգավորումները, որոնք չեն լուծել խնդիրը:</w:t>
            </w:r>
          </w:p>
        </w:tc>
        <w:tc>
          <w:tcPr>
            <w:tcW w:w="2268" w:type="dxa"/>
            <w:shd w:val="clear" w:color="auto" w:fill="DFEBF5" w:themeFill="accent2" w:themeFillTint="33"/>
            <w:hideMark/>
          </w:tcPr>
          <w:p w14:paraId="0C55B0C9" w14:textId="77777777" w:rsidR="001626F9" w:rsidRPr="00BC0358" w:rsidRDefault="001626F9" w:rsidP="00087B4E">
            <w:pPr>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rPr>
            </w:pPr>
          </w:p>
        </w:tc>
      </w:tr>
    </w:tbl>
    <w:p w14:paraId="1A86ABFB" w14:textId="77777777" w:rsidR="000364D9" w:rsidRPr="000364D9" w:rsidRDefault="000364D9" w:rsidP="000364D9">
      <w:pPr>
        <w:rPr>
          <w:rFonts w:ascii="Times New Roman" w:eastAsia="Times New Roman" w:hAnsi="Times New Roman" w:cs="Times New Roman"/>
          <w:vanish/>
          <w:sz w:val="24"/>
          <w:szCs w:val="24"/>
        </w:rPr>
      </w:pPr>
    </w:p>
    <w:tbl>
      <w:tblPr>
        <w:tblStyle w:val="GridTable5Dark-Accent11"/>
        <w:tblpPr w:leftFromText="180" w:rightFromText="180" w:bottomFromText="115" w:vertAnchor="text" w:tblpX="414"/>
        <w:tblW w:w="10188" w:type="dxa"/>
        <w:tblLayout w:type="fixed"/>
        <w:tblLook w:val="04A0" w:firstRow="1" w:lastRow="0" w:firstColumn="1" w:lastColumn="0" w:noHBand="0" w:noVBand="1"/>
      </w:tblPr>
      <w:tblGrid>
        <w:gridCol w:w="1504"/>
        <w:gridCol w:w="6471"/>
        <w:gridCol w:w="2213"/>
      </w:tblGrid>
      <w:tr w:rsidR="000364D9" w:rsidRPr="00950BBF" w14:paraId="48B8BE88" w14:textId="77777777" w:rsidTr="00087B4E">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0188" w:type="dxa"/>
            <w:gridSpan w:val="3"/>
            <w:shd w:val="clear" w:color="auto" w:fill="002060"/>
            <w:hideMark/>
          </w:tcPr>
          <w:p w14:paraId="3B806BEA" w14:textId="77777777" w:rsidR="000364D9" w:rsidRPr="007A509A" w:rsidRDefault="000364D9" w:rsidP="00087B4E">
            <w:pPr>
              <w:rPr>
                <w:rFonts w:ascii="GHEA Grapalat" w:hAnsi="GHEA Grapalat"/>
                <w:sz w:val="24"/>
                <w:szCs w:val="24"/>
                <w:lang w:val="hy-AM"/>
              </w:rPr>
            </w:pPr>
            <w:r w:rsidRPr="007A509A">
              <w:rPr>
                <w:rFonts w:ascii="GHEA Grapalat" w:hAnsi="GHEA Grapalat"/>
                <w:sz w:val="24"/>
                <w:szCs w:val="24"/>
                <w:lang w:val="hy-AM"/>
              </w:rPr>
              <w:t>Բ. Գնահատե</w:t>
            </w:r>
            <w:r w:rsidRPr="000364D9">
              <w:rPr>
                <w:rFonts w:ascii="Sylfaen" w:hAnsi="Sylfaen"/>
                <w:sz w:val="24"/>
                <w:szCs w:val="24"/>
                <w:lang w:val="hy-AM"/>
              </w:rPr>
              <w:t>՛</w:t>
            </w:r>
            <w:r w:rsidRPr="007A509A">
              <w:rPr>
                <w:rFonts w:ascii="GHEA Grapalat" w:hAnsi="GHEA Grapalat"/>
                <w:sz w:val="24"/>
                <w:szCs w:val="24"/>
                <w:lang w:val="hy-AM"/>
              </w:rPr>
              <w:t>ք խնդրի բնույթը, հանգամանքները, ուժգնությունը, հրատապությունը և մասշտաբները</w:t>
            </w:r>
          </w:p>
        </w:tc>
      </w:tr>
      <w:tr w:rsidR="000364D9" w:rsidRPr="00085D4F" w14:paraId="6F2E1EE1" w14:textId="77777777" w:rsidTr="007E25D8">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504" w:type="dxa"/>
            <w:shd w:val="clear" w:color="auto" w:fill="002060"/>
            <w:hideMark/>
          </w:tcPr>
          <w:p w14:paraId="72724F08" w14:textId="77777777" w:rsidR="000364D9" w:rsidRPr="007A509A" w:rsidRDefault="000364D9" w:rsidP="00087B4E">
            <w:pPr>
              <w:jc w:val="both"/>
              <w:rPr>
                <w:rFonts w:ascii="GHEA Grapalat" w:hAnsi="GHEA Grapalat"/>
                <w:sz w:val="24"/>
                <w:szCs w:val="24"/>
                <w:lang w:val="hy-AM"/>
              </w:rPr>
            </w:pPr>
            <w:r w:rsidRPr="00BC0358">
              <w:rPr>
                <w:rFonts w:ascii="GHEA Grapalat" w:hAnsi="GHEA Grapalat"/>
                <w:sz w:val="24"/>
                <w:szCs w:val="24"/>
                <w:lang w:val="hy-AM"/>
              </w:rPr>
              <w:t>Ինչու</w:t>
            </w:r>
            <w:r w:rsidRPr="007A509A">
              <w:rPr>
                <w:rFonts w:ascii="GHEA Grapalat" w:hAnsi="GHEA Grapalat"/>
                <w:sz w:val="24"/>
                <w:szCs w:val="24"/>
                <w:lang w:val="hy-AM"/>
              </w:rPr>
              <w:t>՞</w:t>
            </w:r>
          </w:p>
        </w:tc>
        <w:tc>
          <w:tcPr>
            <w:tcW w:w="6471" w:type="dxa"/>
            <w:shd w:val="clear" w:color="auto" w:fill="D3E5F6" w:themeFill="accent3" w:themeFillTint="33"/>
            <w:hideMark/>
          </w:tcPr>
          <w:p w14:paraId="264EC7C4" w14:textId="77777777" w:rsidR="000364D9" w:rsidRPr="00BC0358" w:rsidRDefault="000364D9" w:rsidP="00087B4E">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BC0358">
              <w:rPr>
                <w:rFonts w:ascii="GHEA Grapalat" w:hAnsi="GHEA Grapalat"/>
                <w:color w:val="002060"/>
                <w:sz w:val="24"/>
                <w:szCs w:val="24"/>
                <w:lang w:val="hy-AM"/>
              </w:rPr>
              <w:t>Որպեսզի հավաստիանանք՝ խնդիրը արժե ենթարկել հետագա ԿԱԳ վերլուծման, ապա և</w:t>
            </w:r>
            <w:r w:rsidRPr="00BC0358">
              <w:rPr>
                <w:color w:val="002060"/>
                <w:sz w:val="24"/>
                <w:szCs w:val="24"/>
                <w:lang w:val="hy-AM"/>
              </w:rPr>
              <w:t>  </w:t>
            </w:r>
            <w:r w:rsidRPr="00BC0358">
              <w:rPr>
                <w:rFonts w:ascii="GHEA Grapalat" w:hAnsi="GHEA Grapalat"/>
                <w:color w:val="002060"/>
                <w:sz w:val="24"/>
                <w:szCs w:val="24"/>
                <w:lang w:val="hy-AM"/>
              </w:rPr>
              <w:t xml:space="preserve"> կարգավորման: </w:t>
            </w:r>
          </w:p>
        </w:tc>
        <w:tc>
          <w:tcPr>
            <w:tcW w:w="2213" w:type="dxa"/>
            <w:shd w:val="clear" w:color="auto" w:fill="D3E5F6" w:themeFill="accent3" w:themeFillTint="33"/>
            <w:hideMark/>
          </w:tcPr>
          <w:p w14:paraId="3752665F" w14:textId="77777777" w:rsidR="000364D9" w:rsidRPr="007E25D8" w:rsidRDefault="000364D9" w:rsidP="00087B4E">
            <w:pPr>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p>
        </w:tc>
      </w:tr>
      <w:tr w:rsidR="000364D9" w:rsidRPr="00950BBF" w14:paraId="28493221" w14:textId="77777777" w:rsidTr="00087B4E">
        <w:trPr>
          <w:trHeight w:val="1047"/>
        </w:trPr>
        <w:tc>
          <w:tcPr>
            <w:cnfStyle w:val="001000000000" w:firstRow="0" w:lastRow="0" w:firstColumn="1" w:lastColumn="0" w:oddVBand="0" w:evenVBand="0" w:oddHBand="0" w:evenHBand="0" w:firstRowFirstColumn="0" w:firstRowLastColumn="0" w:lastRowFirstColumn="0" w:lastRowLastColumn="0"/>
            <w:tcW w:w="1504" w:type="dxa"/>
            <w:shd w:val="clear" w:color="auto" w:fill="002060"/>
            <w:hideMark/>
          </w:tcPr>
          <w:p w14:paraId="57638BCF" w14:textId="77777777" w:rsidR="000364D9" w:rsidRPr="000364D9" w:rsidRDefault="000364D9" w:rsidP="00087B4E">
            <w:pPr>
              <w:jc w:val="both"/>
              <w:rPr>
                <w:rFonts w:ascii="GHEA Grapalat" w:hAnsi="GHEA Grapalat"/>
                <w:b w:val="0"/>
                <w:bCs w:val="0"/>
                <w:color w:val="auto"/>
                <w:sz w:val="24"/>
                <w:szCs w:val="24"/>
              </w:rPr>
            </w:pPr>
            <w:r w:rsidRPr="00BC0358">
              <w:rPr>
                <w:rFonts w:ascii="GHEA Grapalat" w:hAnsi="GHEA Grapalat"/>
                <w:sz w:val="24"/>
                <w:szCs w:val="24"/>
                <w:lang w:val="hy-AM"/>
              </w:rPr>
              <w:t>Ինչպե</w:t>
            </w:r>
            <w:r w:rsidRPr="007A509A">
              <w:rPr>
                <w:rFonts w:ascii="GHEA Grapalat" w:hAnsi="GHEA Grapalat"/>
                <w:sz w:val="24"/>
                <w:szCs w:val="24"/>
                <w:lang w:val="hy-AM"/>
              </w:rPr>
              <w:t>՞</w:t>
            </w:r>
            <w:r w:rsidRPr="00BC0358">
              <w:rPr>
                <w:rFonts w:ascii="GHEA Grapalat" w:hAnsi="GHEA Grapalat"/>
                <w:sz w:val="24"/>
                <w:szCs w:val="24"/>
                <w:lang w:val="hy-AM"/>
              </w:rPr>
              <w:t>ս</w:t>
            </w:r>
          </w:p>
        </w:tc>
        <w:tc>
          <w:tcPr>
            <w:tcW w:w="6471" w:type="dxa"/>
            <w:shd w:val="clear" w:color="auto" w:fill="DFEBF5" w:themeFill="accent2" w:themeFillTint="33"/>
            <w:hideMark/>
          </w:tcPr>
          <w:p w14:paraId="20F75799" w14:textId="77777777" w:rsidR="000364D9" w:rsidRPr="00BC0358" w:rsidRDefault="000364D9" w:rsidP="00087B4E">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rPr>
            </w:pPr>
            <w:r w:rsidRPr="00BC0358">
              <w:rPr>
                <w:rFonts w:ascii="GHEA Grapalat" w:hAnsi="GHEA Grapalat"/>
                <w:color w:val="002060"/>
                <w:sz w:val="24"/>
                <w:szCs w:val="24"/>
                <w:lang w:val="hy-AM"/>
              </w:rPr>
              <w:t>Որոշե՛ք խնդրի բնույթը/բաղադրիչները: Խնդրի արժևորումը «քանակական» կամ նույնիսկ «դրամական» արտահայտությամբ կարող է տարբերվել դեպքից դեպք:</w:t>
            </w:r>
          </w:p>
        </w:tc>
        <w:tc>
          <w:tcPr>
            <w:tcW w:w="2213" w:type="dxa"/>
            <w:shd w:val="clear" w:color="auto" w:fill="DFEBF5" w:themeFill="accent2" w:themeFillTint="33"/>
            <w:hideMark/>
          </w:tcPr>
          <w:p w14:paraId="4BE8426D" w14:textId="77777777" w:rsidR="000364D9" w:rsidRPr="00BC0358" w:rsidRDefault="000364D9" w:rsidP="00087B4E">
            <w:pPr>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rPr>
            </w:pPr>
          </w:p>
        </w:tc>
      </w:tr>
    </w:tbl>
    <w:p w14:paraId="1B14F05C" w14:textId="77777777" w:rsidR="000364D9" w:rsidRPr="00477EED" w:rsidRDefault="000364D9" w:rsidP="000364D9">
      <w:pPr>
        <w:rPr>
          <w:rFonts w:ascii="GHEA Grapalat" w:eastAsia="Times New Roman" w:hAnsi="GHEA Grapalat" w:cs="Times New Roman"/>
          <w:sz w:val="24"/>
          <w:szCs w:val="24"/>
          <w:vertAlign w:val="superscript"/>
        </w:rPr>
      </w:pPr>
    </w:p>
    <w:tbl>
      <w:tblPr>
        <w:tblStyle w:val="GridTable5Dark-Accent11"/>
        <w:tblpPr w:leftFromText="180" w:rightFromText="180" w:bottomFromText="115" w:vertAnchor="text" w:horzAnchor="margin" w:tblpXSpec="center" w:tblpY="132"/>
        <w:tblW w:w="10188" w:type="dxa"/>
        <w:tblLayout w:type="fixed"/>
        <w:tblLook w:val="04A0" w:firstRow="1" w:lastRow="0" w:firstColumn="1" w:lastColumn="0" w:noHBand="0" w:noVBand="1"/>
      </w:tblPr>
      <w:tblGrid>
        <w:gridCol w:w="1188"/>
        <w:gridCol w:w="6394"/>
        <w:gridCol w:w="2606"/>
      </w:tblGrid>
      <w:tr w:rsidR="00967CB1" w:rsidRPr="00477EED" w14:paraId="2DDEE24F" w14:textId="77777777" w:rsidTr="00967CB1">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10188" w:type="dxa"/>
            <w:gridSpan w:val="3"/>
            <w:shd w:val="clear" w:color="auto" w:fill="002060"/>
            <w:hideMark/>
          </w:tcPr>
          <w:p w14:paraId="0D55C122" w14:textId="77777777" w:rsidR="00967CB1" w:rsidRPr="007A509A" w:rsidRDefault="00967CB1" w:rsidP="00967CB1">
            <w:pPr>
              <w:rPr>
                <w:rFonts w:ascii="GHEA Grapalat" w:hAnsi="GHEA Grapalat"/>
                <w:sz w:val="24"/>
                <w:szCs w:val="24"/>
                <w:lang w:val="hy-AM"/>
              </w:rPr>
            </w:pPr>
            <w:r w:rsidRPr="007A509A">
              <w:rPr>
                <w:rFonts w:ascii="GHEA Grapalat" w:hAnsi="GHEA Grapalat"/>
                <w:sz w:val="24"/>
                <w:szCs w:val="24"/>
                <w:lang w:val="hy-AM"/>
              </w:rPr>
              <w:lastRenderedPageBreak/>
              <w:t>Դ</w:t>
            </w:r>
            <w:r w:rsidRPr="007A509A">
              <w:rPr>
                <w:rFonts w:ascii="GHEA Grapalat" w:hAnsi="GHEA Grapalat"/>
                <w:sz w:val="24"/>
                <w:szCs w:val="24"/>
                <w:shd w:val="clear" w:color="auto" w:fill="002060"/>
                <w:lang w:val="hy-AM"/>
              </w:rPr>
              <w:t>. Որոշե</w:t>
            </w:r>
            <w:r w:rsidRPr="000364D9">
              <w:rPr>
                <w:rFonts w:ascii="Sylfaen" w:hAnsi="Sylfaen"/>
                <w:sz w:val="24"/>
                <w:szCs w:val="24"/>
                <w:shd w:val="clear" w:color="auto" w:fill="002060"/>
                <w:lang w:val="hy-AM"/>
              </w:rPr>
              <w:t>՛</w:t>
            </w:r>
            <w:r w:rsidRPr="007A509A">
              <w:rPr>
                <w:rFonts w:ascii="GHEA Grapalat" w:hAnsi="GHEA Grapalat"/>
                <w:sz w:val="24"/>
                <w:szCs w:val="24"/>
                <w:shd w:val="clear" w:color="auto" w:fill="002060"/>
                <w:lang w:val="hy-AM"/>
              </w:rPr>
              <w:t>ք՝ ում վրա է խնդիրը ազդում, և ովքեր են շահառուները/դերակատարները</w:t>
            </w:r>
          </w:p>
        </w:tc>
      </w:tr>
      <w:tr w:rsidR="00967CB1" w:rsidRPr="00085D4F" w14:paraId="66D47EAC" w14:textId="77777777" w:rsidTr="00967CB1">
        <w:trPr>
          <w:cnfStyle w:val="000000100000" w:firstRow="0" w:lastRow="0" w:firstColumn="0" w:lastColumn="0" w:oddVBand="0" w:evenVBand="0" w:oddHBand="1" w:evenHBand="0" w:firstRowFirstColumn="0" w:firstRowLastColumn="0" w:lastRowFirstColumn="0" w:lastRowLastColumn="0"/>
          <w:trHeight w:val="1386"/>
        </w:trPr>
        <w:tc>
          <w:tcPr>
            <w:cnfStyle w:val="001000000000" w:firstRow="0" w:lastRow="0" w:firstColumn="1" w:lastColumn="0" w:oddVBand="0" w:evenVBand="0" w:oddHBand="0" w:evenHBand="0" w:firstRowFirstColumn="0" w:firstRowLastColumn="0" w:lastRowFirstColumn="0" w:lastRowLastColumn="0"/>
            <w:tcW w:w="1188" w:type="dxa"/>
            <w:shd w:val="clear" w:color="auto" w:fill="002060"/>
            <w:hideMark/>
          </w:tcPr>
          <w:p w14:paraId="5A9CC9F0" w14:textId="77777777" w:rsidR="00967CB1" w:rsidRPr="007A509A" w:rsidRDefault="00967CB1" w:rsidP="00967CB1">
            <w:pPr>
              <w:rPr>
                <w:rFonts w:ascii="GHEA Grapalat" w:hAnsi="GHEA Grapalat"/>
                <w:sz w:val="24"/>
                <w:szCs w:val="24"/>
                <w:lang w:val="hy-AM"/>
              </w:rPr>
            </w:pPr>
            <w:r w:rsidRPr="00545CDF">
              <w:rPr>
                <w:rFonts w:ascii="GHEA Grapalat" w:hAnsi="GHEA Grapalat"/>
                <w:sz w:val="24"/>
                <w:szCs w:val="24"/>
                <w:shd w:val="clear" w:color="auto" w:fill="002060"/>
                <w:lang w:val="hy-AM"/>
              </w:rPr>
              <w:t>Ինչու՞</w:t>
            </w:r>
          </w:p>
        </w:tc>
        <w:tc>
          <w:tcPr>
            <w:tcW w:w="6394" w:type="dxa"/>
            <w:shd w:val="clear" w:color="auto" w:fill="D3E5F6" w:themeFill="accent3" w:themeFillTint="33"/>
            <w:hideMark/>
          </w:tcPr>
          <w:p w14:paraId="4BFBE2D7" w14:textId="77777777" w:rsidR="00967CB1" w:rsidRPr="00545CDF" w:rsidRDefault="00967CB1" w:rsidP="00967CB1">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Որպեսզի հստակեցվեն հանրային քննարկման շահառուները և նախապատրաստվի խնդրի պատճառների վերլուծությունն ու ազդեցությունների բաշխումը:</w:t>
            </w:r>
          </w:p>
        </w:tc>
        <w:tc>
          <w:tcPr>
            <w:tcW w:w="2606" w:type="dxa"/>
            <w:shd w:val="clear" w:color="auto" w:fill="D3E5F6" w:themeFill="accent3" w:themeFillTint="33"/>
            <w:hideMark/>
          </w:tcPr>
          <w:p w14:paraId="193A261A" w14:textId="77777777" w:rsidR="00967CB1" w:rsidRPr="00B206CB" w:rsidRDefault="00967CB1" w:rsidP="00967CB1">
            <w:pPr>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Շահառուների ազդեցության քարտեզ</w:t>
            </w:r>
            <w:r w:rsidR="00B206CB" w:rsidRPr="00B206CB">
              <w:rPr>
                <w:rFonts w:ascii="GHEA Grapalat" w:hAnsi="GHEA Grapalat"/>
                <w:color w:val="002060"/>
                <w:lang w:val="hy-AM"/>
              </w:rPr>
              <w:t xml:space="preserve">՝ </w:t>
            </w:r>
            <w:r w:rsidR="00B206CB" w:rsidRPr="00B206CB">
              <w:rPr>
                <w:rFonts w:ascii="GHEA Grapalat" w:hAnsi="GHEA Grapalat"/>
                <w:color w:val="002060"/>
                <w:sz w:val="24"/>
                <w:szCs w:val="24"/>
                <w:lang w:val="hy-AM"/>
              </w:rPr>
              <w:t>համաձայն Հավելված 3-ի</w:t>
            </w:r>
          </w:p>
        </w:tc>
      </w:tr>
      <w:tr w:rsidR="00967CB1" w:rsidRPr="00950BBF" w14:paraId="31D004CE" w14:textId="77777777" w:rsidTr="00967CB1">
        <w:trPr>
          <w:trHeight w:val="990"/>
        </w:trPr>
        <w:tc>
          <w:tcPr>
            <w:cnfStyle w:val="001000000000" w:firstRow="0" w:lastRow="0" w:firstColumn="1" w:lastColumn="0" w:oddVBand="0" w:evenVBand="0" w:oddHBand="0" w:evenHBand="0" w:firstRowFirstColumn="0" w:firstRowLastColumn="0" w:lastRowFirstColumn="0" w:lastRowLastColumn="0"/>
            <w:tcW w:w="1188" w:type="dxa"/>
            <w:vMerge w:val="restart"/>
            <w:shd w:val="clear" w:color="auto" w:fill="002060"/>
            <w:hideMark/>
          </w:tcPr>
          <w:p w14:paraId="010C746A" w14:textId="77777777" w:rsidR="00967CB1" w:rsidRPr="000364D9" w:rsidRDefault="00967CB1" w:rsidP="00967CB1">
            <w:pPr>
              <w:rPr>
                <w:rFonts w:ascii="GHEA Grapalat" w:hAnsi="GHEA Grapalat"/>
                <w:b w:val="0"/>
                <w:bCs w:val="0"/>
                <w:color w:val="auto"/>
                <w:sz w:val="24"/>
                <w:szCs w:val="24"/>
              </w:rPr>
            </w:pPr>
            <w:r w:rsidRPr="00545CDF">
              <w:rPr>
                <w:rFonts w:ascii="GHEA Grapalat" w:hAnsi="GHEA Grapalat"/>
                <w:sz w:val="24"/>
                <w:szCs w:val="24"/>
                <w:shd w:val="clear" w:color="auto" w:fill="002060"/>
                <w:lang w:val="hy-AM"/>
              </w:rPr>
              <w:t>Ինչպե՞ս</w:t>
            </w:r>
          </w:p>
        </w:tc>
        <w:tc>
          <w:tcPr>
            <w:tcW w:w="6394" w:type="dxa"/>
            <w:shd w:val="clear" w:color="auto" w:fill="DFEBF5" w:themeFill="accent2" w:themeFillTint="33"/>
            <w:hideMark/>
          </w:tcPr>
          <w:p w14:paraId="55DAB783" w14:textId="77777777" w:rsidR="00967CB1" w:rsidRPr="00545CDF" w:rsidRDefault="00967CB1" w:rsidP="00967CB1">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Առանձնացրե՛ք այն շահառուներին, ովքեր տուժում են, և ում վարքագիծն է պատճառ հանդիսանում խնդրի առաջացմանը:</w:t>
            </w:r>
          </w:p>
        </w:tc>
        <w:tc>
          <w:tcPr>
            <w:tcW w:w="2606" w:type="dxa"/>
            <w:shd w:val="clear" w:color="auto" w:fill="DFEBF5" w:themeFill="accent2" w:themeFillTint="33"/>
            <w:hideMark/>
          </w:tcPr>
          <w:p w14:paraId="42BEEE7D" w14:textId="77777777" w:rsidR="00967CB1" w:rsidRPr="00545CDF" w:rsidRDefault="00967CB1" w:rsidP="00967CB1">
            <w:pPr>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rPr>
            </w:pPr>
          </w:p>
        </w:tc>
      </w:tr>
      <w:tr w:rsidR="00967CB1" w:rsidRPr="00950BBF" w14:paraId="4DABE437" w14:textId="77777777" w:rsidTr="00967CB1">
        <w:trPr>
          <w:cnfStyle w:val="000000100000" w:firstRow="0" w:lastRow="0" w:firstColumn="0" w:lastColumn="0" w:oddVBand="0" w:evenVBand="0" w:oddHBand="1" w:evenHBand="0" w:firstRowFirstColumn="0" w:firstRowLastColumn="0" w:lastRowFirstColumn="0" w:lastRowLastColumn="0"/>
          <w:trHeight w:val="2057"/>
        </w:trPr>
        <w:tc>
          <w:tcPr>
            <w:cnfStyle w:val="001000000000" w:firstRow="0" w:lastRow="0" w:firstColumn="1" w:lastColumn="0" w:oddVBand="0" w:evenVBand="0" w:oddHBand="0" w:evenHBand="0" w:firstRowFirstColumn="0" w:firstRowLastColumn="0" w:lastRowFirstColumn="0" w:lastRowLastColumn="0"/>
            <w:tcW w:w="1188" w:type="dxa"/>
            <w:vMerge/>
            <w:shd w:val="clear" w:color="auto" w:fill="002060"/>
            <w:hideMark/>
          </w:tcPr>
          <w:p w14:paraId="1455330C" w14:textId="77777777" w:rsidR="00967CB1" w:rsidRPr="000364D9" w:rsidRDefault="00967CB1" w:rsidP="00967CB1">
            <w:pPr>
              <w:rPr>
                <w:rFonts w:ascii="Times New Roman" w:eastAsia="Times New Roman" w:hAnsi="Times New Roman" w:cs="Times New Roman"/>
                <w:b w:val="0"/>
                <w:bCs w:val="0"/>
                <w:color w:val="auto"/>
                <w:sz w:val="20"/>
                <w:szCs w:val="20"/>
              </w:rPr>
            </w:pPr>
          </w:p>
        </w:tc>
        <w:tc>
          <w:tcPr>
            <w:tcW w:w="6394" w:type="dxa"/>
            <w:shd w:val="clear" w:color="auto" w:fill="D3E5F6" w:themeFill="accent3" w:themeFillTint="33"/>
            <w:hideMark/>
          </w:tcPr>
          <w:p w14:paraId="23940F87" w14:textId="5AA54CF2" w:rsidR="00967CB1" w:rsidRPr="00545CDF" w:rsidRDefault="00967CB1" w:rsidP="00967CB1">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Շահառուների խմբ</w:t>
            </w:r>
            <w:r>
              <w:rPr>
                <w:rFonts w:ascii="GHEA Grapalat" w:hAnsi="GHEA Grapalat"/>
                <w:color w:val="002060"/>
                <w:sz w:val="24"/>
                <w:szCs w:val="24"/>
                <w:lang w:val="hy-AM"/>
              </w:rPr>
              <w:t>եր</w:t>
            </w:r>
            <w:r w:rsidRPr="00545CDF">
              <w:rPr>
                <w:rFonts w:ascii="GHEA Grapalat" w:hAnsi="GHEA Grapalat"/>
                <w:color w:val="002060"/>
                <w:sz w:val="24"/>
                <w:szCs w:val="24"/>
                <w:lang w:val="hy-AM"/>
              </w:rPr>
              <w:t>ը կդասակարգվ</w:t>
            </w:r>
            <w:r>
              <w:rPr>
                <w:rFonts w:ascii="GHEA Grapalat" w:hAnsi="GHEA Grapalat"/>
                <w:color w:val="002060"/>
                <w:sz w:val="24"/>
                <w:szCs w:val="24"/>
                <w:lang w:val="hy-AM"/>
              </w:rPr>
              <w:t>են</w:t>
            </w:r>
            <w:r w:rsidRPr="00545CDF">
              <w:rPr>
                <w:rFonts w:ascii="GHEA Grapalat" w:hAnsi="GHEA Grapalat"/>
                <w:color w:val="002060"/>
                <w:sz w:val="24"/>
                <w:szCs w:val="24"/>
                <w:lang w:val="hy-AM"/>
              </w:rPr>
              <w:t xml:space="preserve"> կախված խնդրի բնույթից: Որտեղ անհրաժեշտ է, տարբերակեք դրանց կատեգորիաները (օրինակ՝ միկրո, ՓՄՁ կամ խոշոր ձեռնարկություններ), գնահատեք՝ ինչպես են տարբեր խմբի անհատները </w:t>
            </w:r>
            <w:r>
              <w:rPr>
                <w:rFonts w:ascii="GHEA Grapalat" w:hAnsi="GHEA Grapalat"/>
                <w:color w:val="002060"/>
                <w:sz w:val="24"/>
                <w:szCs w:val="24"/>
                <w:lang w:val="hy-AM"/>
              </w:rPr>
              <w:t>ենթարկվում</w:t>
            </w:r>
            <w:r w:rsidRPr="00545CDF">
              <w:rPr>
                <w:rFonts w:ascii="GHEA Grapalat" w:hAnsi="GHEA Grapalat"/>
                <w:color w:val="002060"/>
                <w:sz w:val="24"/>
                <w:szCs w:val="24"/>
                <w:lang w:val="hy-AM"/>
              </w:rPr>
              <w:t xml:space="preserve"> </w:t>
            </w:r>
            <w:r>
              <w:rPr>
                <w:rFonts w:ascii="GHEA Grapalat" w:hAnsi="GHEA Grapalat"/>
                <w:color w:val="002060"/>
                <w:sz w:val="24"/>
                <w:szCs w:val="24"/>
                <w:lang w:val="hy-AM"/>
              </w:rPr>
              <w:t>խնդրի ազդեցությանը</w:t>
            </w:r>
            <w:r w:rsidRPr="00545CDF">
              <w:rPr>
                <w:rFonts w:ascii="GHEA Grapalat" w:hAnsi="GHEA Grapalat"/>
                <w:color w:val="002060"/>
                <w:sz w:val="24"/>
                <w:szCs w:val="24"/>
                <w:lang w:val="hy-AM"/>
              </w:rPr>
              <w:t xml:space="preserve"> (սոցիալապես խոցելի խմբեր և այլ):</w:t>
            </w:r>
          </w:p>
        </w:tc>
        <w:tc>
          <w:tcPr>
            <w:tcW w:w="2606" w:type="dxa"/>
            <w:shd w:val="clear" w:color="auto" w:fill="D3E5F6" w:themeFill="accent3" w:themeFillTint="33"/>
            <w:hideMark/>
          </w:tcPr>
          <w:p w14:paraId="0224826B" w14:textId="77777777" w:rsidR="00967CB1" w:rsidRPr="00545CDF" w:rsidRDefault="00967CB1" w:rsidP="00967CB1">
            <w:pPr>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rPr>
            </w:pPr>
          </w:p>
        </w:tc>
      </w:tr>
    </w:tbl>
    <w:tbl>
      <w:tblPr>
        <w:tblStyle w:val="GridTable5Dark-Accent11"/>
        <w:tblpPr w:leftFromText="180" w:rightFromText="180" w:bottomFromText="115" w:vertAnchor="text" w:horzAnchor="margin" w:tblpXSpec="center" w:tblpY="5420"/>
        <w:tblW w:w="0" w:type="auto"/>
        <w:tblLayout w:type="fixed"/>
        <w:tblLook w:val="04A0" w:firstRow="1" w:lastRow="0" w:firstColumn="1" w:lastColumn="0" w:noHBand="0" w:noVBand="1"/>
      </w:tblPr>
      <w:tblGrid>
        <w:gridCol w:w="1188"/>
        <w:gridCol w:w="6300"/>
        <w:gridCol w:w="2700"/>
      </w:tblGrid>
      <w:tr w:rsidR="00967CB1" w:rsidRPr="002B0B41" w14:paraId="118FAB38" w14:textId="77777777" w:rsidTr="00967CB1">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0188" w:type="dxa"/>
            <w:gridSpan w:val="3"/>
            <w:shd w:val="clear" w:color="auto" w:fill="002060"/>
            <w:hideMark/>
          </w:tcPr>
          <w:p w14:paraId="565EE54D" w14:textId="77777777" w:rsidR="00967CB1" w:rsidRPr="00545CDF" w:rsidRDefault="00967CB1" w:rsidP="00967CB1">
            <w:pPr>
              <w:rPr>
                <w:rFonts w:ascii="GHEA Grapalat" w:hAnsi="GHEA Grapalat"/>
                <w:b w:val="0"/>
                <w:bCs w:val="0"/>
                <w:color w:val="auto"/>
                <w:sz w:val="24"/>
                <w:szCs w:val="24"/>
                <w:lang w:val="hy-AM"/>
              </w:rPr>
            </w:pPr>
            <w:r w:rsidRPr="007A509A">
              <w:rPr>
                <w:rFonts w:ascii="GHEA Grapalat" w:hAnsi="GHEA Grapalat"/>
                <w:sz w:val="24"/>
                <w:szCs w:val="24"/>
                <w:lang w:val="hy-AM"/>
              </w:rPr>
              <w:t>Ե</w:t>
            </w:r>
            <w:r w:rsidRPr="00545CDF">
              <w:rPr>
                <w:rFonts w:ascii="GHEA Grapalat" w:hAnsi="GHEA Grapalat"/>
                <w:sz w:val="24"/>
                <w:szCs w:val="24"/>
                <w:lang w:val="hy-AM"/>
              </w:rPr>
              <w:t>. Նկարագրե՛ք խնդրի հավանական զարգացումը</w:t>
            </w:r>
            <w:r w:rsidRPr="00545CDF">
              <w:rPr>
                <w:rFonts w:ascii="GHEA Grapalat" w:hAnsi="GHEA Grapalat"/>
                <w:sz w:val="24"/>
                <w:szCs w:val="24"/>
                <w:vertAlign w:val="superscript"/>
                <w:lang w:val="hy-AM"/>
              </w:rPr>
              <w:t xml:space="preserve"> </w:t>
            </w:r>
            <w:r w:rsidRPr="007A509A">
              <w:rPr>
                <w:rFonts w:ascii="GHEA Grapalat" w:hAnsi="GHEA Grapalat"/>
                <w:sz w:val="24"/>
                <w:szCs w:val="24"/>
                <w:lang w:val="hy-AM"/>
              </w:rPr>
              <w:t>կամ միտումները</w:t>
            </w:r>
          </w:p>
        </w:tc>
      </w:tr>
      <w:tr w:rsidR="00967CB1" w:rsidRPr="00085D4F" w14:paraId="7B4807D6" w14:textId="77777777" w:rsidTr="00967CB1">
        <w:trPr>
          <w:cnfStyle w:val="000000100000" w:firstRow="0" w:lastRow="0" w:firstColumn="0" w:lastColumn="0" w:oddVBand="0" w:evenVBand="0" w:oddHBand="1"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1188" w:type="dxa"/>
            <w:vMerge w:val="restart"/>
            <w:shd w:val="clear" w:color="auto" w:fill="002060"/>
            <w:hideMark/>
          </w:tcPr>
          <w:p w14:paraId="4FA83A91" w14:textId="77777777" w:rsidR="00967CB1" w:rsidRPr="007A509A" w:rsidRDefault="00967CB1" w:rsidP="00967CB1">
            <w:pPr>
              <w:rPr>
                <w:rFonts w:ascii="GHEA Grapalat" w:hAnsi="GHEA Grapalat"/>
                <w:sz w:val="24"/>
                <w:szCs w:val="24"/>
                <w:lang w:val="hy-AM"/>
              </w:rPr>
            </w:pPr>
            <w:r w:rsidRPr="00545CDF">
              <w:rPr>
                <w:rFonts w:ascii="GHEA Grapalat" w:hAnsi="GHEA Grapalat"/>
                <w:sz w:val="24"/>
                <w:szCs w:val="24"/>
                <w:lang w:val="hy-AM"/>
              </w:rPr>
              <w:t>Ինչու</w:t>
            </w:r>
            <w:r w:rsidRPr="007A509A">
              <w:rPr>
                <w:rFonts w:ascii="GHEA Grapalat" w:hAnsi="GHEA Grapalat"/>
                <w:sz w:val="24"/>
                <w:szCs w:val="24"/>
                <w:lang w:val="hy-AM"/>
              </w:rPr>
              <w:t>՞</w:t>
            </w:r>
          </w:p>
        </w:tc>
        <w:tc>
          <w:tcPr>
            <w:tcW w:w="6300" w:type="dxa"/>
            <w:shd w:val="clear" w:color="auto" w:fill="D3E5F6" w:themeFill="accent3" w:themeFillTint="33"/>
            <w:hideMark/>
          </w:tcPr>
          <w:p w14:paraId="03DBA180" w14:textId="77777777" w:rsidR="00967CB1" w:rsidRPr="00545CDF" w:rsidRDefault="00967CB1" w:rsidP="00967CB1">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 xml:space="preserve">Որպեսզի </w:t>
            </w:r>
            <w:r w:rsidR="00055459">
              <w:rPr>
                <w:rFonts w:ascii="GHEA Grapalat" w:hAnsi="GHEA Grapalat"/>
                <w:color w:val="002060"/>
                <w:sz w:val="24"/>
                <w:szCs w:val="24"/>
                <w:lang w:val="hy-AM"/>
              </w:rPr>
              <w:t>պարզե</w:t>
            </w:r>
            <w:r w:rsidR="00055459" w:rsidRPr="00055459">
              <w:rPr>
                <w:rFonts w:ascii="GHEA Grapalat" w:hAnsi="GHEA Grapalat"/>
                <w:color w:val="002060"/>
                <w:sz w:val="24"/>
                <w:szCs w:val="24"/>
                <w:lang w:val="hy-AM"/>
              </w:rPr>
              <w:t>ն</w:t>
            </w:r>
            <w:r w:rsidRPr="00545CDF">
              <w:rPr>
                <w:rFonts w:ascii="GHEA Grapalat" w:hAnsi="GHEA Grapalat"/>
                <w:color w:val="002060"/>
                <w:sz w:val="24"/>
                <w:szCs w:val="24"/>
                <w:lang w:val="hy-AM"/>
              </w:rPr>
              <w:t>ք կարգավորման անհրաժեշտությունը և դրա հարատևությունը (persistance):</w:t>
            </w:r>
          </w:p>
        </w:tc>
        <w:tc>
          <w:tcPr>
            <w:tcW w:w="2700" w:type="dxa"/>
            <w:shd w:val="clear" w:color="auto" w:fill="D3E5F6" w:themeFill="accent3" w:themeFillTint="33"/>
            <w:hideMark/>
          </w:tcPr>
          <w:p w14:paraId="1BCF504B" w14:textId="77777777" w:rsidR="00967CB1" w:rsidRPr="00545CDF" w:rsidRDefault="00967CB1" w:rsidP="00967CB1">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p>
        </w:tc>
      </w:tr>
      <w:tr w:rsidR="00967CB1" w:rsidRPr="00085D4F" w14:paraId="6DFDAAAD" w14:textId="77777777" w:rsidTr="00967CB1">
        <w:trPr>
          <w:trHeight w:val="1103"/>
        </w:trPr>
        <w:tc>
          <w:tcPr>
            <w:cnfStyle w:val="001000000000" w:firstRow="0" w:lastRow="0" w:firstColumn="1" w:lastColumn="0" w:oddVBand="0" w:evenVBand="0" w:oddHBand="0" w:evenHBand="0" w:firstRowFirstColumn="0" w:firstRowLastColumn="0" w:lastRowFirstColumn="0" w:lastRowLastColumn="0"/>
            <w:tcW w:w="1188" w:type="dxa"/>
            <w:vMerge/>
            <w:shd w:val="clear" w:color="auto" w:fill="002060"/>
          </w:tcPr>
          <w:p w14:paraId="15619E99" w14:textId="77777777" w:rsidR="00967CB1" w:rsidRPr="00545CDF" w:rsidRDefault="00967CB1" w:rsidP="00967CB1">
            <w:pPr>
              <w:rPr>
                <w:rFonts w:ascii="GHEA Grapalat" w:hAnsi="GHEA Grapalat"/>
                <w:sz w:val="24"/>
                <w:szCs w:val="24"/>
                <w:lang w:val="hy-AM"/>
              </w:rPr>
            </w:pPr>
          </w:p>
        </w:tc>
        <w:tc>
          <w:tcPr>
            <w:tcW w:w="6300" w:type="dxa"/>
            <w:shd w:val="clear" w:color="auto" w:fill="D3E5F6" w:themeFill="accent3" w:themeFillTint="33"/>
          </w:tcPr>
          <w:p w14:paraId="5D0DFED0" w14:textId="77777777" w:rsidR="00967CB1" w:rsidRPr="00545CDF" w:rsidRDefault="00967CB1" w:rsidP="00967CB1">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 xml:space="preserve">Որպեսզի </w:t>
            </w:r>
            <w:r>
              <w:rPr>
                <w:rFonts w:ascii="GHEA Grapalat" w:hAnsi="GHEA Grapalat"/>
                <w:color w:val="002060"/>
                <w:sz w:val="24"/>
                <w:szCs w:val="24"/>
                <w:lang w:val="hy-AM"/>
              </w:rPr>
              <w:t>ն</w:t>
            </w:r>
            <w:r w:rsidRPr="00545CDF">
              <w:rPr>
                <w:rFonts w:ascii="GHEA Grapalat" w:hAnsi="GHEA Grapalat"/>
                <w:color w:val="002060"/>
                <w:sz w:val="24"/>
                <w:szCs w:val="24"/>
                <w:lang w:val="hy-AM"/>
              </w:rPr>
              <w:t>կարագրե</w:t>
            </w:r>
            <w:r w:rsidR="00055459" w:rsidRPr="00055459">
              <w:rPr>
                <w:rFonts w:ascii="GHEA Grapalat" w:hAnsi="GHEA Grapalat"/>
                <w:color w:val="002060"/>
                <w:sz w:val="24"/>
                <w:szCs w:val="24"/>
                <w:lang w:val="hy-AM"/>
              </w:rPr>
              <w:t>ն</w:t>
            </w:r>
            <w:r w:rsidRPr="00545CDF">
              <w:rPr>
                <w:rFonts w:ascii="GHEA Grapalat" w:hAnsi="GHEA Grapalat"/>
                <w:color w:val="002060"/>
                <w:sz w:val="24"/>
                <w:szCs w:val="24"/>
                <w:lang w:val="hy-AM"/>
              </w:rPr>
              <w:t>ք ելակետային իրավիճակը/սցենար</w:t>
            </w:r>
            <w:r>
              <w:rPr>
                <w:rFonts w:ascii="GHEA Grapalat" w:hAnsi="GHEA Grapalat"/>
                <w:color w:val="002060"/>
                <w:sz w:val="24"/>
                <w:szCs w:val="24"/>
                <w:lang w:val="hy-AM"/>
              </w:rPr>
              <w:t>ը</w:t>
            </w:r>
            <w:r w:rsidRPr="00545CDF">
              <w:rPr>
                <w:rFonts w:ascii="GHEA Grapalat" w:hAnsi="GHEA Grapalat"/>
                <w:color w:val="002060"/>
                <w:sz w:val="24"/>
                <w:szCs w:val="24"/>
                <w:lang w:val="hy-AM"/>
              </w:rPr>
              <w:t>/</w:t>
            </w:r>
            <w:r>
              <w:rPr>
                <w:rFonts w:ascii="GHEA Grapalat" w:hAnsi="GHEA Grapalat"/>
                <w:color w:val="002060"/>
                <w:sz w:val="24"/>
                <w:szCs w:val="24"/>
                <w:lang w:val="hy-AM"/>
              </w:rPr>
              <w:t>տարբերակը</w:t>
            </w:r>
            <w:r w:rsidRPr="00545CDF">
              <w:rPr>
                <w:rFonts w:ascii="GHEA Grapalat" w:hAnsi="GHEA Grapalat"/>
                <w:color w:val="002060"/>
                <w:sz w:val="24"/>
                <w:szCs w:val="24"/>
                <w:lang w:val="hy-AM"/>
              </w:rPr>
              <w:t>, որի համեմատ կարգավորման տարբերակները պետք է համադրվեն և հաշվարկվեն:</w:t>
            </w:r>
          </w:p>
        </w:tc>
        <w:tc>
          <w:tcPr>
            <w:tcW w:w="2700" w:type="dxa"/>
            <w:shd w:val="clear" w:color="auto" w:fill="D3E5F6" w:themeFill="accent3" w:themeFillTint="33"/>
          </w:tcPr>
          <w:p w14:paraId="7CF56A58" w14:textId="77777777" w:rsidR="00967CB1" w:rsidRPr="00545CDF" w:rsidRDefault="00967CB1" w:rsidP="00967CB1">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p>
        </w:tc>
      </w:tr>
      <w:tr w:rsidR="00967CB1" w:rsidRPr="00085D4F" w14:paraId="556111D0" w14:textId="77777777" w:rsidTr="00967CB1">
        <w:trPr>
          <w:cnfStyle w:val="000000100000" w:firstRow="0" w:lastRow="0" w:firstColumn="0" w:lastColumn="0" w:oddVBand="0" w:evenVBand="0" w:oddHBand="1" w:evenHBand="0" w:firstRowFirstColumn="0" w:firstRowLastColumn="0" w:lastRowFirstColumn="0" w:lastRowLastColumn="0"/>
          <w:trHeight w:val="1625"/>
        </w:trPr>
        <w:tc>
          <w:tcPr>
            <w:cnfStyle w:val="001000000000" w:firstRow="0" w:lastRow="0" w:firstColumn="1" w:lastColumn="0" w:oddVBand="0" w:evenVBand="0" w:oddHBand="0" w:evenHBand="0" w:firstRowFirstColumn="0" w:firstRowLastColumn="0" w:lastRowFirstColumn="0" w:lastRowLastColumn="0"/>
            <w:tcW w:w="1188" w:type="dxa"/>
            <w:vMerge w:val="restart"/>
            <w:shd w:val="clear" w:color="auto" w:fill="002060"/>
            <w:hideMark/>
          </w:tcPr>
          <w:p w14:paraId="3789A0AA" w14:textId="77777777" w:rsidR="00967CB1" w:rsidRPr="000364D9" w:rsidRDefault="00967CB1" w:rsidP="00967CB1">
            <w:pPr>
              <w:rPr>
                <w:rFonts w:ascii="GHEA Grapalat" w:hAnsi="GHEA Grapalat"/>
                <w:b w:val="0"/>
                <w:bCs w:val="0"/>
                <w:color w:val="auto"/>
                <w:sz w:val="24"/>
                <w:szCs w:val="24"/>
              </w:rPr>
            </w:pPr>
            <w:r w:rsidRPr="00545CDF">
              <w:rPr>
                <w:rFonts w:ascii="GHEA Grapalat" w:hAnsi="GHEA Grapalat"/>
                <w:sz w:val="24"/>
                <w:szCs w:val="24"/>
                <w:lang w:val="hy-AM"/>
              </w:rPr>
              <w:t>Ինչպե</w:t>
            </w:r>
            <w:r w:rsidRPr="007A509A">
              <w:rPr>
                <w:rFonts w:ascii="GHEA Grapalat" w:hAnsi="GHEA Grapalat"/>
                <w:sz w:val="24"/>
                <w:szCs w:val="24"/>
                <w:lang w:val="hy-AM"/>
              </w:rPr>
              <w:t>՞</w:t>
            </w:r>
            <w:r w:rsidRPr="00545CDF">
              <w:rPr>
                <w:rFonts w:ascii="GHEA Grapalat" w:hAnsi="GHEA Grapalat"/>
                <w:sz w:val="24"/>
                <w:szCs w:val="24"/>
                <w:lang w:val="hy-AM"/>
              </w:rPr>
              <w:t>ս</w:t>
            </w:r>
          </w:p>
        </w:tc>
        <w:tc>
          <w:tcPr>
            <w:tcW w:w="6300" w:type="dxa"/>
            <w:shd w:val="clear" w:color="auto" w:fill="DFEBF5" w:themeFill="accent2" w:themeFillTint="33"/>
            <w:hideMark/>
          </w:tcPr>
          <w:p w14:paraId="35E5704D" w14:textId="77777777" w:rsidR="00967CB1" w:rsidRPr="00545CDF" w:rsidRDefault="00967CB1" w:rsidP="00967CB1">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 xml:space="preserve">Ելակետային սցենարի մշակումը կախված է ԿԱԳ-ի շրջանակներում իրականացվող մեթոդաբանության ընտրությունից, ինչը կարող է սկսել փաստերի վրա հիմնված որակական գնահատականից մինչև լիարժեք մոդելավորման/կանխատեսման </w:t>
            </w:r>
            <w:r>
              <w:rPr>
                <w:rFonts w:ascii="GHEA Grapalat" w:hAnsi="GHEA Grapalat"/>
                <w:color w:val="002060"/>
                <w:sz w:val="24"/>
                <w:szCs w:val="24"/>
                <w:lang w:val="hy-AM"/>
              </w:rPr>
              <w:t>սցենարներ</w:t>
            </w:r>
            <w:r w:rsidRPr="00545CDF">
              <w:rPr>
                <w:rFonts w:ascii="GHEA Grapalat" w:hAnsi="GHEA Grapalat"/>
                <w:color w:val="002060"/>
                <w:sz w:val="24"/>
                <w:szCs w:val="24"/>
                <w:lang w:val="hy-AM"/>
              </w:rPr>
              <w:t>:</w:t>
            </w:r>
          </w:p>
        </w:tc>
        <w:tc>
          <w:tcPr>
            <w:tcW w:w="2700" w:type="dxa"/>
            <w:shd w:val="clear" w:color="auto" w:fill="DFEBF5" w:themeFill="accent2" w:themeFillTint="33"/>
            <w:hideMark/>
          </w:tcPr>
          <w:p w14:paraId="3E120BF2" w14:textId="77777777" w:rsidR="00967CB1" w:rsidRPr="0054285E" w:rsidRDefault="00967CB1" w:rsidP="00967CB1">
            <w:pPr>
              <w:ind w:right="72"/>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Որակական ազդեցության գնահատում, սցենարների կանխատեսում/մոդե</w:t>
            </w:r>
            <w:r w:rsidR="00055459" w:rsidRPr="00055459">
              <w:rPr>
                <w:rFonts w:ascii="GHEA Grapalat" w:hAnsi="GHEA Grapalat"/>
                <w:color w:val="002060"/>
                <w:sz w:val="24"/>
                <w:szCs w:val="24"/>
                <w:lang w:val="hy-AM"/>
              </w:rPr>
              <w:t>-</w:t>
            </w:r>
            <w:r w:rsidRPr="00545CDF">
              <w:rPr>
                <w:rFonts w:ascii="GHEA Grapalat" w:hAnsi="GHEA Grapalat"/>
                <w:color w:val="002060"/>
                <w:sz w:val="24"/>
                <w:szCs w:val="24"/>
                <w:lang w:val="hy-AM"/>
              </w:rPr>
              <w:t>լավորում</w:t>
            </w:r>
          </w:p>
        </w:tc>
      </w:tr>
      <w:tr w:rsidR="00967CB1" w:rsidRPr="00085D4F" w14:paraId="30139B64" w14:textId="77777777" w:rsidTr="00967CB1">
        <w:trPr>
          <w:trHeight w:val="2064"/>
        </w:trPr>
        <w:tc>
          <w:tcPr>
            <w:cnfStyle w:val="001000000000" w:firstRow="0" w:lastRow="0" w:firstColumn="1" w:lastColumn="0" w:oddVBand="0" w:evenVBand="0" w:oddHBand="0" w:evenHBand="0" w:firstRowFirstColumn="0" w:firstRowLastColumn="0" w:lastRowFirstColumn="0" w:lastRowLastColumn="0"/>
            <w:tcW w:w="1188" w:type="dxa"/>
            <w:vMerge/>
            <w:shd w:val="clear" w:color="auto" w:fill="002060"/>
            <w:hideMark/>
          </w:tcPr>
          <w:p w14:paraId="07F53CAC" w14:textId="77777777" w:rsidR="00967CB1" w:rsidRPr="0054285E" w:rsidRDefault="00967CB1" w:rsidP="00967CB1">
            <w:pPr>
              <w:rPr>
                <w:rFonts w:ascii="Times New Roman" w:eastAsia="Times New Roman" w:hAnsi="Times New Roman" w:cs="Times New Roman"/>
                <w:b w:val="0"/>
                <w:bCs w:val="0"/>
                <w:color w:val="auto"/>
                <w:sz w:val="20"/>
                <w:szCs w:val="20"/>
                <w:lang w:val="hy-AM"/>
              </w:rPr>
            </w:pPr>
          </w:p>
        </w:tc>
        <w:tc>
          <w:tcPr>
            <w:tcW w:w="6300" w:type="dxa"/>
            <w:shd w:val="clear" w:color="auto" w:fill="D3E5F6" w:themeFill="accent3" w:themeFillTint="33"/>
            <w:hideMark/>
          </w:tcPr>
          <w:p w14:paraId="6625395F" w14:textId="77777777" w:rsidR="00967CB1" w:rsidRPr="00545CDF" w:rsidRDefault="00967CB1" w:rsidP="00967CB1">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Ելակետային սցենարը, այնուամենայնիվ, պետք է տարբերվի ներկա կարգավիճակի նկարագրությունից, թեկուզ նրանով, որ Ձեր վերլուծությունը պետք է դիտարկի խնդրի պատճառների հնարավոր զարգացման ընթացքը և ցույց տա, թե ինչպես է այն</w:t>
            </w:r>
            <w:r>
              <w:rPr>
                <w:rFonts w:ascii="GHEA Grapalat" w:hAnsi="GHEA Grapalat"/>
                <w:color w:val="002060"/>
                <w:sz w:val="24"/>
                <w:szCs w:val="24"/>
                <w:lang w:val="hy-AM"/>
              </w:rPr>
              <w:t xml:space="preserve"> </w:t>
            </w:r>
            <w:r w:rsidRPr="00545CDF">
              <w:rPr>
                <w:rFonts w:ascii="GHEA Grapalat" w:hAnsi="GHEA Grapalat"/>
                <w:color w:val="002060"/>
                <w:sz w:val="24"/>
                <w:szCs w:val="24"/>
                <w:lang w:val="hy-AM"/>
              </w:rPr>
              <w:t xml:space="preserve"> ազդում խնդրի գոյության և ուժգնության վրա:</w:t>
            </w:r>
          </w:p>
        </w:tc>
        <w:tc>
          <w:tcPr>
            <w:tcW w:w="2700" w:type="dxa"/>
            <w:shd w:val="clear" w:color="auto" w:fill="D3E5F6" w:themeFill="accent3" w:themeFillTint="33"/>
            <w:hideMark/>
          </w:tcPr>
          <w:p w14:paraId="3D16D5C4" w14:textId="77777777" w:rsidR="00967CB1" w:rsidRPr="0054285E" w:rsidRDefault="00967CB1" w:rsidP="00967CB1">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p>
        </w:tc>
      </w:tr>
      <w:tr w:rsidR="00967CB1" w:rsidRPr="00085D4F" w14:paraId="09818345" w14:textId="77777777" w:rsidTr="00967CB1">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188" w:type="dxa"/>
            <w:shd w:val="clear" w:color="auto" w:fill="002060"/>
          </w:tcPr>
          <w:p w14:paraId="7B3D2756" w14:textId="77777777" w:rsidR="00967CB1" w:rsidRPr="0054285E" w:rsidRDefault="00967CB1" w:rsidP="00967CB1">
            <w:pPr>
              <w:rPr>
                <w:rFonts w:ascii="Times New Roman" w:eastAsia="Times New Roman" w:hAnsi="Times New Roman" w:cs="Times New Roman"/>
                <w:b w:val="0"/>
                <w:bCs w:val="0"/>
                <w:sz w:val="20"/>
                <w:szCs w:val="20"/>
                <w:lang w:val="hy-AM"/>
              </w:rPr>
            </w:pPr>
          </w:p>
        </w:tc>
        <w:tc>
          <w:tcPr>
            <w:tcW w:w="6300" w:type="dxa"/>
            <w:shd w:val="clear" w:color="auto" w:fill="D3E5F6" w:themeFill="accent3" w:themeFillTint="33"/>
          </w:tcPr>
          <w:p w14:paraId="741B108A" w14:textId="77777777" w:rsidR="00967CB1" w:rsidRPr="00545CDF" w:rsidRDefault="00967CB1" w:rsidP="00967CB1">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Այս նպատակով պետք է դիտարկվեն բոլոր այն կարգավորիչ միջոցառումները, որոնք մինչ այդ ձեռնարկվել են, ինչպես նաև նրանք, որոնք ընդունվել են, սակայն դեռ չեն իրականացվել:</w:t>
            </w:r>
          </w:p>
        </w:tc>
        <w:tc>
          <w:tcPr>
            <w:tcW w:w="2700" w:type="dxa"/>
            <w:shd w:val="clear" w:color="auto" w:fill="D3E5F6" w:themeFill="accent3" w:themeFillTint="33"/>
          </w:tcPr>
          <w:p w14:paraId="4D56798A" w14:textId="77777777" w:rsidR="00967CB1" w:rsidRPr="0054285E" w:rsidRDefault="00967CB1" w:rsidP="00967CB1">
            <w:pPr>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002060"/>
                <w:sz w:val="24"/>
                <w:szCs w:val="24"/>
                <w:lang w:val="hy-AM"/>
              </w:rPr>
            </w:pPr>
          </w:p>
        </w:tc>
      </w:tr>
      <w:tr w:rsidR="00967CB1" w:rsidRPr="00085D4F" w14:paraId="1CBA2FFB" w14:textId="77777777" w:rsidTr="00967CB1">
        <w:trPr>
          <w:trHeight w:val="2064"/>
        </w:trPr>
        <w:tc>
          <w:tcPr>
            <w:cnfStyle w:val="001000000000" w:firstRow="0" w:lastRow="0" w:firstColumn="1" w:lastColumn="0" w:oddVBand="0" w:evenVBand="0" w:oddHBand="0" w:evenHBand="0" w:firstRowFirstColumn="0" w:firstRowLastColumn="0" w:lastRowFirstColumn="0" w:lastRowLastColumn="0"/>
            <w:tcW w:w="1188" w:type="dxa"/>
            <w:shd w:val="clear" w:color="auto" w:fill="002060"/>
          </w:tcPr>
          <w:p w14:paraId="4895A344" w14:textId="77777777" w:rsidR="00967CB1" w:rsidRPr="0054285E" w:rsidRDefault="00967CB1" w:rsidP="00967CB1">
            <w:pPr>
              <w:rPr>
                <w:rFonts w:ascii="Times New Roman" w:eastAsia="Times New Roman" w:hAnsi="Times New Roman" w:cs="Times New Roman"/>
                <w:b w:val="0"/>
                <w:bCs w:val="0"/>
                <w:sz w:val="20"/>
                <w:szCs w:val="20"/>
                <w:lang w:val="hy-AM"/>
              </w:rPr>
            </w:pPr>
          </w:p>
        </w:tc>
        <w:tc>
          <w:tcPr>
            <w:tcW w:w="6300" w:type="dxa"/>
            <w:shd w:val="clear" w:color="auto" w:fill="D3E5F6" w:themeFill="accent3" w:themeFillTint="33"/>
          </w:tcPr>
          <w:p w14:paraId="2FA54032" w14:textId="77777777" w:rsidR="00967CB1" w:rsidRPr="00545CDF" w:rsidRDefault="00967CB1" w:rsidP="00126667">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r w:rsidRPr="00545CDF">
              <w:rPr>
                <w:rFonts w:ascii="GHEA Grapalat" w:hAnsi="GHEA Grapalat"/>
                <w:color w:val="002060"/>
                <w:sz w:val="24"/>
                <w:szCs w:val="24"/>
                <w:lang w:val="hy-AM"/>
              </w:rPr>
              <w:t>Այն դեպքերում,</w:t>
            </w:r>
            <w:r>
              <w:rPr>
                <w:rFonts w:ascii="GHEA Grapalat" w:hAnsi="GHEA Grapalat"/>
                <w:color w:val="002060"/>
                <w:sz w:val="24"/>
                <w:szCs w:val="24"/>
                <w:lang w:val="hy-AM"/>
              </w:rPr>
              <w:t xml:space="preserve"> </w:t>
            </w:r>
            <w:r w:rsidRPr="00545CDF">
              <w:rPr>
                <w:rFonts w:ascii="GHEA Grapalat" w:hAnsi="GHEA Grapalat"/>
                <w:color w:val="002060"/>
                <w:sz w:val="24"/>
                <w:szCs w:val="24"/>
                <w:lang w:val="hy-AM"/>
              </w:rPr>
              <w:t xml:space="preserve">երբ պատճառների հնարավոր միտումները անորոշ են և խնդրի զարգացման համար զգալի կարևորություն ունեն, ապա դրանք պետք է հատուկ ուշադրության արժանանան և ենթարկվեն </w:t>
            </w:r>
            <w:r w:rsidR="00055459">
              <w:rPr>
                <w:rFonts w:ascii="GHEA Grapalat" w:hAnsi="GHEA Grapalat"/>
                <w:color w:val="002060"/>
                <w:sz w:val="24"/>
                <w:szCs w:val="24"/>
                <w:lang w:val="hy-AM"/>
              </w:rPr>
              <w:t>զգայուն</w:t>
            </w:r>
            <w:r w:rsidRPr="00545CDF">
              <w:rPr>
                <w:rFonts w:ascii="GHEA Grapalat" w:hAnsi="GHEA Grapalat"/>
                <w:color w:val="002060"/>
                <w:sz w:val="24"/>
                <w:szCs w:val="24"/>
                <w:lang w:val="hy-AM"/>
              </w:rPr>
              <w:t>ության վերլուծության (sensitivity analysis):</w:t>
            </w:r>
          </w:p>
        </w:tc>
        <w:tc>
          <w:tcPr>
            <w:tcW w:w="2700" w:type="dxa"/>
            <w:shd w:val="clear" w:color="auto" w:fill="D3E5F6" w:themeFill="accent3" w:themeFillTint="33"/>
          </w:tcPr>
          <w:p w14:paraId="719C857E" w14:textId="77777777" w:rsidR="00967CB1" w:rsidRPr="0054285E" w:rsidRDefault="00967CB1" w:rsidP="00967CB1">
            <w:pPr>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002060"/>
                <w:sz w:val="24"/>
                <w:szCs w:val="24"/>
                <w:lang w:val="hy-AM"/>
              </w:rPr>
            </w:pPr>
          </w:p>
        </w:tc>
      </w:tr>
    </w:tbl>
    <w:p w14:paraId="2DCF77BE" w14:textId="77777777" w:rsidR="001626F9" w:rsidRPr="007E25D8" w:rsidRDefault="001626F9" w:rsidP="001626F9">
      <w:pPr>
        <w:rPr>
          <w:rFonts w:ascii="GHEA Grapalat" w:hAnsi="GHEA Grapalat"/>
          <w:b/>
          <w:bCs/>
          <w:color w:val="002060"/>
          <w:lang w:val="hy-AM"/>
        </w:rPr>
      </w:pPr>
    </w:p>
    <w:p w14:paraId="0B317969" w14:textId="77777777" w:rsidR="000364D9" w:rsidRDefault="000364D9" w:rsidP="00C30491">
      <w:pPr>
        <w:jc w:val="right"/>
        <w:rPr>
          <w:rFonts w:ascii="GHEA Grapalat" w:hAnsi="GHEA Grapalat"/>
          <w:b/>
          <w:bCs/>
          <w:color w:val="002060"/>
          <w:lang w:val="hy-AM"/>
        </w:rPr>
      </w:pPr>
    </w:p>
    <w:p w14:paraId="040B6C44" w14:textId="77777777" w:rsidR="000364D9" w:rsidRDefault="000364D9" w:rsidP="00C30491">
      <w:pPr>
        <w:jc w:val="right"/>
        <w:rPr>
          <w:rFonts w:ascii="GHEA Grapalat" w:hAnsi="GHEA Grapalat"/>
          <w:b/>
          <w:bCs/>
          <w:color w:val="002060"/>
          <w:lang w:val="hy-AM"/>
        </w:rPr>
      </w:pPr>
    </w:p>
    <w:p w14:paraId="45452C3E" w14:textId="77777777" w:rsidR="003B5978" w:rsidRDefault="003B5978" w:rsidP="00C30491">
      <w:pPr>
        <w:jc w:val="right"/>
        <w:rPr>
          <w:rFonts w:ascii="GHEA Grapalat" w:hAnsi="GHEA Grapalat"/>
          <w:b/>
          <w:bCs/>
          <w:color w:val="002060"/>
          <w:lang w:val="hy-AM"/>
        </w:rPr>
      </w:pPr>
    </w:p>
    <w:p w14:paraId="09BF2191" w14:textId="77777777" w:rsidR="003B5978" w:rsidRDefault="003B5978" w:rsidP="00C30491">
      <w:pPr>
        <w:jc w:val="right"/>
        <w:rPr>
          <w:rFonts w:ascii="GHEA Grapalat" w:hAnsi="GHEA Grapalat"/>
          <w:b/>
          <w:bCs/>
          <w:color w:val="002060"/>
          <w:lang w:val="hy-AM"/>
        </w:rPr>
      </w:pPr>
    </w:p>
    <w:p w14:paraId="04775F64" w14:textId="77777777" w:rsidR="000364D9" w:rsidRDefault="000364D9" w:rsidP="00C30491">
      <w:pPr>
        <w:jc w:val="right"/>
        <w:rPr>
          <w:rFonts w:ascii="GHEA Grapalat" w:hAnsi="GHEA Grapalat"/>
          <w:b/>
          <w:bCs/>
          <w:color w:val="002060"/>
          <w:lang w:val="hy-AM"/>
        </w:rPr>
      </w:pPr>
    </w:p>
    <w:p w14:paraId="72933D24" w14:textId="77777777" w:rsidR="000364D9" w:rsidRDefault="000364D9" w:rsidP="00C30491">
      <w:pPr>
        <w:jc w:val="right"/>
        <w:rPr>
          <w:rFonts w:ascii="GHEA Grapalat" w:hAnsi="GHEA Grapalat"/>
          <w:b/>
          <w:bCs/>
          <w:color w:val="002060"/>
          <w:lang w:val="hy-AM"/>
        </w:rPr>
      </w:pPr>
    </w:p>
    <w:p w14:paraId="159D88AA" w14:textId="77777777" w:rsidR="000364D9" w:rsidRDefault="000364D9" w:rsidP="00C30491">
      <w:pPr>
        <w:jc w:val="right"/>
        <w:rPr>
          <w:rFonts w:ascii="GHEA Grapalat" w:hAnsi="GHEA Grapalat"/>
          <w:b/>
          <w:bCs/>
          <w:color w:val="002060"/>
          <w:lang w:val="hy-AM"/>
        </w:rPr>
      </w:pPr>
    </w:p>
    <w:p w14:paraId="57909B87" w14:textId="77777777" w:rsidR="000364D9" w:rsidRDefault="000364D9" w:rsidP="00C30491">
      <w:pPr>
        <w:jc w:val="right"/>
        <w:rPr>
          <w:rFonts w:ascii="GHEA Grapalat" w:hAnsi="GHEA Grapalat"/>
          <w:b/>
          <w:bCs/>
          <w:color w:val="002060"/>
          <w:lang w:val="hy-AM"/>
        </w:rPr>
      </w:pPr>
    </w:p>
    <w:p w14:paraId="61AB659B" w14:textId="77777777" w:rsidR="000364D9" w:rsidRDefault="000364D9" w:rsidP="00C30491">
      <w:pPr>
        <w:jc w:val="right"/>
        <w:rPr>
          <w:rFonts w:ascii="GHEA Grapalat" w:hAnsi="GHEA Grapalat"/>
          <w:b/>
          <w:bCs/>
          <w:color w:val="002060"/>
          <w:lang w:val="hy-AM"/>
        </w:rPr>
      </w:pPr>
    </w:p>
    <w:p w14:paraId="0765C3CD" w14:textId="77777777" w:rsidR="00BC0358" w:rsidRDefault="00BC0358" w:rsidP="00C30491">
      <w:pPr>
        <w:jc w:val="right"/>
        <w:rPr>
          <w:rFonts w:ascii="GHEA Grapalat" w:hAnsi="GHEA Grapalat"/>
          <w:b/>
          <w:bCs/>
          <w:color w:val="002060"/>
          <w:lang w:val="hy-AM"/>
        </w:rPr>
      </w:pPr>
    </w:p>
    <w:p w14:paraId="661556CD" w14:textId="77777777" w:rsidR="00BC0358" w:rsidRDefault="00BC0358" w:rsidP="00C30491">
      <w:pPr>
        <w:jc w:val="right"/>
        <w:rPr>
          <w:rFonts w:ascii="GHEA Grapalat" w:hAnsi="GHEA Grapalat"/>
          <w:b/>
          <w:bCs/>
          <w:color w:val="002060"/>
          <w:lang w:val="hy-AM"/>
        </w:rPr>
      </w:pPr>
    </w:p>
    <w:p w14:paraId="5BAFF3AD" w14:textId="77777777" w:rsidR="00BC0358" w:rsidRDefault="00BC0358" w:rsidP="00C30491">
      <w:pPr>
        <w:jc w:val="right"/>
        <w:rPr>
          <w:rFonts w:ascii="GHEA Grapalat" w:hAnsi="GHEA Grapalat"/>
          <w:b/>
          <w:bCs/>
          <w:color w:val="002060"/>
          <w:lang w:val="hy-AM"/>
        </w:rPr>
      </w:pPr>
    </w:p>
    <w:p w14:paraId="082421B2" w14:textId="77777777" w:rsidR="00BC0358" w:rsidRDefault="00BC0358" w:rsidP="00C30491">
      <w:pPr>
        <w:jc w:val="right"/>
        <w:rPr>
          <w:rFonts w:ascii="GHEA Grapalat" w:hAnsi="GHEA Grapalat"/>
          <w:b/>
          <w:bCs/>
          <w:color w:val="002060"/>
          <w:lang w:val="hy-AM"/>
        </w:rPr>
      </w:pPr>
    </w:p>
    <w:p w14:paraId="6D2D6814" w14:textId="77777777" w:rsidR="00BC0358" w:rsidRDefault="00BC0358" w:rsidP="00C30491">
      <w:pPr>
        <w:jc w:val="right"/>
        <w:rPr>
          <w:rFonts w:ascii="GHEA Grapalat" w:hAnsi="GHEA Grapalat"/>
          <w:b/>
          <w:bCs/>
          <w:color w:val="002060"/>
          <w:lang w:val="hy-AM"/>
        </w:rPr>
      </w:pPr>
    </w:p>
    <w:p w14:paraId="01FEACDF" w14:textId="77777777" w:rsidR="00BC0358" w:rsidRDefault="00BC0358" w:rsidP="00C30491">
      <w:pPr>
        <w:jc w:val="right"/>
        <w:rPr>
          <w:rFonts w:ascii="GHEA Grapalat" w:hAnsi="GHEA Grapalat"/>
          <w:b/>
          <w:bCs/>
          <w:color w:val="002060"/>
          <w:lang w:val="hy-AM"/>
        </w:rPr>
      </w:pPr>
    </w:p>
    <w:p w14:paraId="223AA62E" w14:textId="77777777" w:rsidR="00BC0358" w:rsidRDefault="00BC0358" w:rsidP="00C30491">
      <w:pPr>
        <w:jc w:val="right"/>
        <w:rPr>
          <w:rFonts w:ascii="GHEA Grapalat" w:hAnsi="GHEA Grapalat"/>
          <w:b/>
          <w:bCs/>
          <w:color w:val="002060"/>
          <w:lang w:val="hy-AM"/>
        </w:rPr>
      </w:pPr>
    </w:p>
    <w:p w14:paraId="3F05EAE9" w14:textId="77777777" w:rsidR="00BC0358" w:rsidRDefault="00BC0358" w:rsidP="00C30491">
      <w:pPr>
        <w:jc w:val="right"/>
        <w:rPr>
          <w:rFonts w:ascii="GHEA Grapalat" w:hAnsi="GHEA Grapalat"/>
          <w:b/>
          <w:bCs/>
          <w:color w:val="002060"/>
          <w:lang w:val="hy-AM"/>
        </w:rPr>
      </w:pPr>
    </w:p>
    <w:p w14:paraId="6111BFF7" w14:textId="77777777" w:rsidR="00BC0358" w:rsidRDefault="00BC0358" w:rsidP="00C30491">
      <w:pPr>
        <w:jc w:val="right"/>
        <w:rPr>
          <w:rFonts w:ascii="GHEA Grapalat" w:hAnsi="GHEA Grapalat"/>
          <w:b/>
          <w:bCs/>
          <w:color w:val="002060"/>
          <w:lang w:val="hy-AM"/>
        </w:rPr>
      </w:pPr>
    </w:p>
    <w:p w14:paraId="00FE3FF9" w14:textId="77777777" w:rsidR="00BC0358" w:rsidRDefault="00BC0358" w:rsidP="00C30491">
      <w:pPr>
        <w:jc w:val="right"/>
        <w:rPr>
          <w:rFonts w:ascii="GHEA Grapalat" w:hAnsi="GHEA Grapalat"/>
          <w:b/>
          <w:bCs/>
          <w:color w:val="002060"/>
          <w:lang w:val="hy-AM"/>
        </w:rPr>
      </w:pPr>
    </w:p>
    <w:p w14:paraId="34E8F3BF" w14:textId="77777777" w:rsidR="00BC0358" w:rsidRDefault="00BC0358" w:rsidP="00C30491">
      <w:pPr>
        <w:jc w:val="right"/>
        <w:rPr>
          <w:rFonts w:ascii="GHEA Grapalat" w:hAnsi="GHEA Grapalat"/>
          <w:b/>
          <w:bCs/>
          <w:color w:val="002060"/>
          <w:lang w:val="hy-AM"/>
        </w:rPr>
      </w:pPr>
    </w:p>
    <w:p w14:paraId="67DBBA61" w14:textId="77777777" w:rsidR="00BC0358" w:rsidRDefault="00BC0358" w:rsidP="00C30491">
      <w:pPr>
        <w:jc w:val="right"/>
        <w:rPr>
          <w:rFonts w:ascii="GHEA Grapalat" w:hAnsi="GHEA Grapalat"/>
          <w:b/>
          <w:bCs/>
          <w:color w:val="002060"/>
          <w:lang w:val="hy-AM"/>
        </w:rPr>
      </w:pPr>
    </w:p>
    <w:p w14:paraId="738A1854" w14:textId="77777777" w:rsidR="00BC0358" w:rsidRDefault="00BC0358" w:rsidP="00C30491">
      <w:pPr>
        <w:jc w:val="right"/>
        <w:rPr>
          <w:rFonts w:ascii="GHEA Grapalat" w:hAnsi="GHEA Grapalat"/>
          <w:b/>
          <w:bCs/>
          <w:color w:val="002060"/>
          <w:lang w:val="hy-AM"/>
        </w:rPr>
      </w:pPr>
    </w:p>
    <w:p w14:paraId="13D4450E" w14:textId="77777777" w:rsidR="001626F9" w:rsidRDefault="001626F9" w:rsidP="00C30491">
      <w:pPr>
        <w:jc w:val="right"/>
        <w:rPr>
          <w:rFonts w:ascii="GHEA Grapalat" w:hAnsi="GHEA Grapalat"/>
          <w:b/>
          <w:bCs/>
          <w:color w:val="002060"/>
          <w:lang w:val="hy-AM"/>
        </w:rPr>
      </w:pPr>
    </w:p>
    <w:p w14:paraId="5169EB59" w14:textId="77777777" w:rsidR="001626F9" w:rsidRDefault="001626F9" w:rsidP="001626F9">
      <w:pPr>
        <w:rPr>
          <w:rFonts w:ascii="GHEA Grapalat" w:hAnsi="GHEA Grapalat"/>
          <w:b/>
          <w:bCs/>
          <w:color w:val="002060"/>
          <w:lang w:val="hy-AM"/>
        </w:rPr>
      </w:pPr>
    </w:p>
    <w:p w14:paraId="67769730" w14:textId="77777777" w:rsidR="00545CDF" w:rsidRDefault="00545CDF">
      <w:pPr>
        <w:spacing w:after="160" w:line="259" w:lineRule="auto"/>
        <w:rPr>
          <w:rFonts w:ascii="GHEA Grapalat" w:hAnsi="GHEA Grapalat"/>
          <w:b/>
          <w:bCs/>
          <w:color w:val="002060"/>
          <w:lang w:val="hy-AM"/>
        </w:rPr>
      </w:pPr>
    </w:p>
    <w:p w14:paraId="4B92EED1" w14:textId="77777777" w:rsidR="001626F9" w:rsidRDefault="001626F9">
      <w:pPr>
        <w:spacing w:after="160" w:line="259" w:lineRule="auto"/>
        <w:rPr>
          <w:rFonts w:ascii="GHEA Grapalat" w:hAnsi="GHEA Grapalat"/>
          <w:b/>
          <w:bCs/>
          <w:color w:val="002060"/>
          <w:lang w:val="hy-AM"/>
        </w:rPr>
      </w:pPr>
    </w:p>
    <w:p w14:paraId="5EE0B4B8" w14:textId="77777777" w:rsidR="001626F9" w:rsidRDefault="001626F9">
      <w:pPr>
        <w:spacing w:after="160" w:line="259" w:lineRule="auto"/>
        <w:rPr>
          <w:rFonts w:ascii="GHEA Grapalat" w:hAnsi="GHEA Grapalat"/>
          <w:b/>
          <w:bCs/>
          <w:color w:val="002060"/>
          <w:lang w:val="hy-AM"/>
        </w:rPr>
      </w:pPr>
    </w:p>
    <w:p w14:paraId="6D81ED27" w14:textId="77777777" w:rsidR="001626F9" w:rsidRDefault="001626F9">
      <w:pPr>
        <w:spacing w:after="160" w:line="259" w:lineRule="auto"/>
        <w:rPr>
          <w:rFonts w:ascii="GHEA Grapalat" w:hAnsi="GHEA Grapalat"/>
          <w:b/>
          <w:bCs/>
          <w:color w:val="002060"/>
          <w:lang w:val="hy-AM"/>
        </w:rPr>
      </w:pPr>
    </w:p>
    <w:p w14:paraId="2C73EA1B" w14:textId="77777777" w:rsidR="00C30491" w:rsidRPr="00956C8D" w:rsidRDefault="00144028" w:rsidP="00956C8D">
      <w:pPr>
        <w:pStyle w:val="Heading1"/>
        <w:jc w:val="right"/>
        <w:rPr>
          <w:rFonts w:ascii="GHEA Grapalat" w:hAnsi="GHEA Grapalat"/>
          <w:u w:val="none"/>
          <w:lang w:val="hy-AM"/>
        </w:rPr>
      </w:pPr>
      <w:bookmarkStart w:id="98" w:name="_Toc61603813"/>
      <w:r w:rsidRPr="00956C8D">
        <w:rPr>
          <w:rFonts w:ascii="GHEA Grapalat" w:hAnsi="GHEA Grapalat"/>
          <w:u w:val="none"/>
          <w:lang w:val="hy-AM"/>
        </w:rPr>
        <w:lastRenderedPageBreak/>
        <w:t>ՀԱՎԵԼՎԱԾ</w:t>
      </w:r>
      <w:r w:rsidR="0060729D" w:rsidRPr="00956C8D">
        <w:rPr>
          <w:rFonts w:ascii="GHEA Grapalat" w:hAnsi="GHEA Grapalat"/>
          <w:u w:val="none"/>
          <w:lang w:val="hy-AM"/>
        </w:rPr>
        <w:t xml:space="preserve"> 2</w:t>
      </w:r>
      <w:bookmarkEnd w:id="98"/>
    </w:p>
    <w:p w14:paraId="75E8C7E0" w14:textId="77777777" w:rsidR="00E154D8" w:rsidRPr="007A509A" w:rsidRDefault="00E154D8" w:rsidP="00C30491">
      <w:pPr>
        <w:jc w:val="right"/>
        <w:rPr>
          <w:rFonts w:ascii="GHEA Grapalat" w:hAnsi="GHEA Grapalat"/>
          <w:b/>
          <w:bCs/>
          <w:lang w:val="hy-AM"/>
        </w:rPr>
      </w:pPr>
    </w:p>
    <w:p w14:paraId="7E48D3CF" w14:textId="77777777" w:rsidR="00C30491" w:rsidRPr="00CD4621" w:rsidRDefault="00144028" w:rsidP="00C30491">
      <w:pPr>
        <w:jc w:val="center"/>
        <w:rPr>
          <w:rFonts w:ascii="GHEA Grapalat" w:hAnsi="GHEA Grapalat"/>
          <w:b/>
          <w:bCs/>
          <w:color w:val="002060"/>
          <w:sz w:val="28"/>
          <w:szCs w:val="28"/>
          <w:lang w:val="hy-AM"/>
        </w:rPr>
      </w:pPr>
      <w:r w:rsidRPr="00CD4621">
        <w:rPr>
          <w:rFonts w:ascii="GHEA Grapalat" w:hAnsi="GHEA Grapalat"/>
          <w:b/>
          <w:bCs/>
          <w:color w:val="002060"/>
          <w:sz w:val="28"/>
          <w:szCs w:val="28"/>
          <w:lang w:val="hy-AM"/>
        </w:rPr>
        <w:t xml:space="preserve">Խնդրի սահմանման ընթացքում ընդունված սխալներից խուսափումը. </w:t>
      </w:r>
    </w:p>
    <w:p w14:paraId="4AF29AB8" w14:textId="77777777" w:rsidR="00C30491" w:rsidRPr="00CD4621" w:rsidRDefault="00144028" w:rsidP="00C30491">
      <w:pPr>
        <w:jc w:val="center"/>
        <w:rPr>
          <w:rFonts w:ascii="GHEA Grapalat" w:hAnsi="GHEA Grapalat"/>
          <w:b/>
          <w:bCs/>
          <w:color w:val="002060"/>
          <w:sz w:val="28"/>
          <w:szCs w:val="28"/>
          <w:lang w:val="hy-AM"/>
        </w:rPr>
      </w:pPr>
      <w:r w:rsidRPr="00CD4621">
        <w:rPr>
          <w:rFonts w:ascii="GHEA Grapalat" w:hAnsi="GHEA Grapalat"/>
          <w:b/>
          <w:bCs/>
          <w:color w:val="002060"/>
          <w:sz w:val="28"/>
          <w:szCs w:val="28"/>
          <w:lang w:val="hy-AM"/>
        </w:rPr>
        <w:t>Խնդրի սխալ և ճիշտ սահմանման օրինակներ</w:t>
      </w:r>
    </w:p>
    <w:p w14:paraId="58265BAF" w14:textId="77777777" w:rsidR="00C30491" w:rsidRPr="007A509A" w:rsidRDefault="00C30491" w:rsidP="00C30491">
      <w:pPr>
        <w:pStyle w:val="ListParagraph"/>
        <w:spacing w:after="0" w:line="240" w:lineRule="auto"/>
        <w:rPr>
          <w:rFonts w:ascii="GHEA Grapalat" w:hAnsi="GHEA Grapalat"/>
          <w:sz w:val="24"/>
          <w:szCs w:val="24"/>
          <w:lang w:val="hy-AM"/>
        </w:rPr>
      </w:pPr>
    </w:p>
    <w:p w14:paraId="5298366B" w14:textId="77777777" w:rsidR="00C30491" w:rsidRPr="007A509A" w:rsidRDefault="00C30491" w:rsidP="00C30491">
      <w:pPr>
        <w:pStyle w:val="ListParagraph"/>
        <w:spacing w:after="0" w:line="240" w:lineRule="auto"/>
        <w:rPr>
          <w:rFonts w:ascii="GHEA Grapalat" w:hAnsi="GHEA Grapalat"/>
          <w:sz w:val="24"/>
          <w:szCs w:val="24"/>
          <w:lang w:val="hy-AM"/>
        </w:rPr>
      </w:pPr>
    </w:p>
    <w:p w14:paraId="346C8BA7" w14:textId="77777777" w:rsidR="00C30491" w:rsidRPr="00FC1B63" w:rsidRDefault="00C30491" w:rsidP="00637837">
      <w:pPr>
        <w:pStyle w:val="ListParagraph"/>
        <w:numPr>
          <w:ilvl w:val="0"/>
          <w:numId w:val="60"/>
        </w:numPr>
        <w:jc w:val="both"/>
        <w:rPr>
          <w:rFonts w:ascii="GHEA Grapalat" w:hAnsi="GHEA Grapalat"/>
          <w:sz w:val="24"/>
          <w:szCs w:val="24"/>
          <w:lang w:val="hy-AM"/>
        </w:rPr>
      </w:pPr>
      <w:r w:rsidRPr="00FC1B63">
        <w:rPr>
          <w:rFonts w:ascii="GHEA Grapalat" w:hAnsi="GHEA Grapalat" w:cs="Sylfaen"/>
          <w:sz w:val="24"/>
          <w:szCs w:val="24"/>
          <w:lang w:val="hy-AM"/>
        </w:rPr>
        <w:t>Խուսափե</w:t>
      </w:r>
      <w:r w:rsidR="00682306" w:rsidRPr="00FC1B63">
        <w:rPr>
          <w:rFonts w:ascii="GHEA Grapalat" w:hAnsi="GHEA Grapalat"/>
          <w:sz w:val="24"/>
          <w:szCs w:val="24"/>
          <w:lang w:val="hy-AM"/>
        </w:rPr>
        <w:t>՛</w:t>
      </w:r>
      <w:r w:rsidRPr="00FC1B63">
        <w:rPr>
          <w:rFonts w:ascii="GHEA Grapalat" w:hAnsi="GHEA Grapalat"/>
          <w:sz w:val="24"/>
          <w:szCs w:val="24"/>
          <w:lang w:val="hy-AM"/>
        </w:rPr>
        <w:t xml:space="preserve">ք խնդիրը առանց հստակ սահմանումների կամ անորոշ և անհասկանալի հասկացություններով արտահայտելուց </w:t>
      </w:r>
    </w:p>
    <w:p w14:paraId="433644E8" w14:textId="77777777" w:rsidR="00A3077F" w:rsidRDefault="00A3077F" w:rsidP="00A3077F">
      <w:pPr>
        <w:pStyle w:val="ListParagraph"/>
        <w:spacing w:after="0" w:line="240" w:lineRule="auto"/>
        <w:ind w:left="0" w:firstLine="720"/>
        <w:jc w:val="both"/>
        <w:rPr>
          <w:rFonts w:ascii="GHEA Grapalat" w:hAnsi="GHEA Grapalat"/>
          <w:color w:val="000000"/>
          <w:lang w:val="hy-AM"/>
        </w:rPr>
      </w:pPr>
    </w:p>
    <w:p w14:paraId="13FE5DD0" w14:textId="77777777" w:rsidR="00A3077F" w:rsidRPr="00EF4A21" w:rsidRDefault="00C30491" w:rsidP="00CD4621">
      <w:pPr>
        <w:pStyle w:val="ListParagraph"/>
        <w:spacing w:after="0" w:line="276" w:lineRule="auto"/>
        <w:ind w:left="0" w:firstLine="720"/>
        <w:jc w:val="both"/>
        <w:rPr>
          <w:rFonts w:ascii="GHEA Grapalat" w:hAnsi="GHEA Grapalat"/>
          <w:i/>
          <w:iCs/>
          <w:color w:val="000000"/>
          <w:lang w:val="hy-AM"/>
        </w:rPr>
      </w:pPr>
      <w:r w:rsidRPr="00EF4A21">
        <w:rPr>
          <w:rFonts w:ascii="GHEA Grapalat" w:hAnsi="GHEA Grapalat"/>
          <w:color w:val="000000"/>
          <w:sz w:val="24"/>
          <w:szCs w:val="24"/>
          <w:lang w:val="hy-AM"/>
        </w:rPr>
        <w:t>Օրինակ՝</w:t>
      </w:r>
      <w:r w:rsidRPr="00EF4A21">
        <w:rPr>
          <w:rFonts w:ascii="GHEA Grapalat" w:hAnsi="GHEA Grapalat"/>
          <w:i/>
          <w:color w:val="000000"/>
          <w:sz w:val="24"/>
          <w:szCs w:val="24"/>
          <w:lang w:val="hy-AM"/>
        </w:rPr>
        <w:t xml:space="preserve"> </w:t>
      </w:r>
      <w:r w:rsidRPr="00EF4A21">
        <w:rPr>
          <w:rFonts w:ascii="GHEA Grapalat" w:hAnsi="GHEA Grapalat"/>
          <w:i/>
          <w:iCs/>
          <w:color w:val="000000"/>
          <w:sz w:val="24"/>
          <w:szCs w:val="24"/>
          <w:lang w:val="hy-AM"/>
        </w:rPr>
        <w:t>«Բացակայում են ճանապարհային ենթակառուցվածքները</w:t>
      </w:r>
      <w:r w:rsidRPr="00EF4A21">
        <w:rPr>
          <w:rFonts w:ascii="GHEA Grapalat" w:hAnsi="GHEA Grapalat"/>
          <w:i/>
          <w:iCs/>
          <w:color w:val="000000"/>
          <w:lang w:val="hy-AM"/>
        </w:rPr>
        <w:t xml:space="preserve">» </w:t>
      </w:r>
    </w:p>
    <w:p w14:paraId="2061ACC3" w14:textId="77777777" w:rsidR="00C30491" w:rsidRPr="00EF4A21" w:rsidRDefault="00C30491" w:rsidP="00CD4621">
      <w:pPr>
        <w:pStyle w:val="ListParagraph"/>
        <w:spacing w:after="0" w:line="276" w:lineRule="auto"/>
        <w:ind w:left="0" w:firstLine="720"/>
        <w:jc w:val="both"/>
        <w:rPr>
          <w:rFonts w:ascii="GHEA Grapalat" w:hAnsi="GHEA Grapalat"/>
          <w:sz w:val="24"/>
          <w:szCs w:val="24"/>
          <w:lang w:val="hy-AM"/>
        </w:rPr>
      </w:pPr>
      <w:r w:rsidRPr="00EF4A21">
        <w:rPr>
          <w:rFonts w:ascii="GHEA Grapalat" w:hAnsi="GHEA Grapalat"/>
          <w:color w:val="000000"/>
          <w:sz w:val="24"/>
          <w:szCs w:val="24"/>
          <w:lang w:val="hy-AM"/>
        </w:rPr>
        <w:t>ՓՈԽԱՐԵՆԸ ԵՂԵ</w:t>
      </w:r>
      <w:r w:rsidR="007152D1" w:rsidRPr="00EF4A21">
        <w:rPr>
          <w:rFonts w:ascii="GHEA Grapalat" w:hAnsi="GHEA Grapalat"/>
          <w:color w:val="000000"/>
          <w:sz w:val="24"/>
          <w:szCs w:val="24"/>
          <w:lang w:val="hy-AM"/>
        </w:rPr>
        <w:t>՛</w:t>
      </w:r>
      <w:r w:rsidRPr="00EF4A21">
        <w:rPr>
          <w:rFonts w:ascii="GHEA Grapalat" w:hAnsi="GHEA Grapalat"/>
          <w:color w:val="000000"/>
          <w:sz w:val="24"/>
          <w:szCs w:val="24"/>
          <w:lang w:val="hy-AM"/>
        </w:rPr>
        <w:t>Ք ՀՍՏԱԿ</w:t>
      </w:r>
      <w:r w:rsidR="006B41D8" w:rsidRPr="00EF4A21">
        <w:rPr>
          <w:rFonts w:ascii="GHEA Grapalat" w:hAnsi="GHEA Grapalat"/>
          <w:color w:val="000000"/>
          <w:sz w:val="24"/>
          <w:szCs w:val="24"/>
          <w:lang w:val="hy-AM"/>
        </w:rPr>
        <w:t>՝</w:t>
      </w:r>
      <w:r w:rsidR="006B41D8" w:rsidRPr="00EF4A21">
        <w:rPr>
          <w:rFonts w:ascii="GHEA Grapalat" w:hAnsi="GHEA Grapalat"/>
          <w:color w:val="000000"/>
          <w:lang w:val="hy-AM"/>
        </w:rPr>
        <w:t xml:space="preserve"> </w:t>
      </w:r>
      <w:r w:rsidRPr="00EF4A21">
        <w:rPr>
          <w:rFonts w:ascii="GHEA Grapalat" w:hAnsi="GHEA Grapalat"/>
          <w:i/>
          <w:sz w:val="24"/>
          <w:szCs w:val="24"/>
          <w:lang w:val="hy-AM"/>
        </w:rPr>
        <w:t>«</w:t>
      </w:r>
      <w:r w:rsidRPr="00EF4A21">
        <w:rPr>
          <w:rFonts w:ascii="GHEA Grapalat" w:hAnsi="GHEA Grapalat" w:cs="Arial"/>
          <w:i/>
          <w:sz w:val="24"/>
          <w:szCs w:val="24"/>
          <w:lang w:val="hy-AM"/>
        </w:rPr>
        <w:t>Ա</w:t>
      </w:r>
      <w:r w:rsidRPr="00EF4A21">
        <w:rPr>
          <w:rFonts w:ascii="GHEA Grapalat" w:hAnsi="GHEA Grapalat"/>
          <w:i/>
          <w:sz w:val="24"/>
          <w:szCs w:val="24"/>
          <w:lang w:val="hy-AM"/>
        </w:rPr>
        <w:t>-</w:t>
      </w:r>
      <w:r w:rsidRPr="00EF4A21">
        <w:rPr>
          <w:rFonts w:ascii="GHEA Grapalat" w:hAnsi="GHEA Grapalat" w:cs="Arial"/>
          <w:i/>
          <w:sz w:val="24"/>
          <w:szCs w:val="24"/>
          <w:lang w:val="hy-AM"/>
        </w:rPr>
        <w:t>ից</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դեպի</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Բ</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տանող</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ճանապարհը</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չի</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կարող</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կրել</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ծանր</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բեռնատարներ</w:t>
      </w:r>
      <w:r w:rsidRPr="00EF4A21">
        <w:rPr>
          <w:rFonts w:ascii="GHEA Grapalat" w:hAnsi="GHEA Grapalat"/>
          <w:i/>
          <w:sz w:val="24"/>
          <w:szCs w:val="24"/>
          <w:lang w:val="hy-AM"/>
        </w:rPr>
        <w:t>»</w:t>
      </w:r>
    </w:p>
    <w:p w14:paraId="5E2D7128" w14:textId="77777777" w:rsidR="00C30491" w:rsidRPr="00EF4A21" w:rsidRDefault="00C30491" w:rsidP="00C30491">
      <w:pPr>
        <w:jc w:val="both"/>
        <w:rPr>
          <w:rFonts w:ascii="GHEA Grapalat" w:hAnsi="GHEA Grapalat"/>
          <w:lang w:val="hy-AM"/>
        </w:rPr>
      </w:pPr>
    </w:p>
    <w:p w14:paraId="105AEDD7" w14:textId="77777777" w:rsidR="00C30491" w:rsidRPr="00FC1B63" w:rsidRDefault="00C30491" w:rsidP="00637837">
      <w:pPr>
        <w:pStyle w:val="ListParagraph"/>
        <w:numPr>
          <w:ilvl w:val="0"/>
          <w:numId w:val="60"/>
        </w:numPr>
        <w:jc w:val="both"/>
        <w:rPr>
          <w:rFonts w:ascii="GHEA Grapalat" w:hAnsi="GHEA Grapalat"/>
          <w:sz w:val="24"/>
          <w:szCs w:val="24"/>
          <w:lang w:val="hy-AM"/>
        </w:rPr>
      </w:pPr>
      <w:r w:rsidRPr="00FC1B63">
        <w:rPr>
          <w:rFonts w:ascii="GHEA Grapalat" w:hAnsi="GHEA Grapalat" w:cs="Sylfaen"/>
          <w:sz w:val="24"/>
          <w:szCs w:val="24"/>
          <w:lang w:val="hy-AM"/>
        </w:rPr>
        <w:t>Մի</w:t>
      </w:r>
      <w:r w:rsidR="007152D1" w:rsidRPr="00FC1B63">
        <w:rPr>
          <w:rFonts w:ascii="GHEA Grapalat" w:hAnsi="GHEA Grapalat"/>
          <w:sz w:val="24"/>
          <w:szCs w:val="24"/>
          <w:lang w:val="hy-AM"/>
        </w:rPr>
        <w:t>՛</w:t>
      </w:r>
      <w:r w:rsidRPr="00FC1B63">
        <w:rPr>
          <w:rFonts w:ascii="GHEA Grapalat" w:hAnsi="GHEA Grapalat"/>
          <w:sz w:val="24"/>
          <w:szCs w:val="24"/>
          <w:lang w:val="hy-AM"/>
        </w:rPr>
        <w:t xml:space="preserve"> կատարեք թույլ հիմնավորված հայտարարություններ </w:t>
      </w:r>
    </w:p>
    <w:p w14:paraId="0B631093" w14:textId="77777777" w:rsidR="00C30491" w:rsidRPr="00EF4A21" w:rsidRDefault="00C30491" w:rsidP="00CD4621">
      <w:pPr>
        <w:pStyle w:val="ListParagraph"/>
        <w:spacing w:after="0" w:line="276" w:lineRule="auto"/>
        <w:ind w:left="0" w:firstLine="720"/>
        <w:jc w:val="both"/>
        <w:rPr>
          <w:rFonts w:ascii="GHEA Grapalat" w:hAnsi="GHEA Grapalat"/>
          <w:i/>
          <w:color w:val="000000"/>
          <w:sz w:val="24"/>
          <w:szCs w:val="24"/>
          <w:lang w:val="hy-AM"/>
        </w:rPr>
      </w:pPr>
      <w:r w:rsidRPr="00EF4A21">
        <w:rPr>
          <w:rFonts w:ascii="GHEA Grapalat" w:hAnsi="GHEA Grapalat"/>
          <w:color w:val="000000"/>
          <w:sz w:val="24"/>
          <w:szCs w:val="24"/>
          <w:lang w:val="hy-AM"/>
        </w:rPr>
        <w:t>Օրինակ՝</w:t>
      </w:r>
      <w:r w:rsidRPr="00EF4A21">
        <w:rPr>
          <w:rFonts w:ascii="GHEA Grapalat" w:hAnsi="GHEA Grapalat"/>
          <w:i/>
          <w:color w:val="000000"/>
          <w:sz w:val="24"/>
          <w:szCs w:val="24"/>
          <w:lang w:val="hy-AM"/>
        </w:rPr>
        <w:t xml:space="preserve"> «Դայակների գործունեությունը կարգավորված չէ երկրում»</w:t>
      </w:r>
    </w:p>
    <w:p w14:paraId="727F851B" w14:textId="77777777" w:rsidR="00C30491" w:rsidRPr="00477EED" w:rsidRDefault="00C30491" w:rsidP="00CD4621">
      <w:pPr>
        <w:pStyle w:val="ListParagraph"/>
        <w:spacing w:after="0" w:line="276" w:lineRule="auto"/>
        <w:ind w:left="0" w:firstLine="720"/>
        <w:jc w:val="both"/>
        <w:rPr>
          <w:rFonts w:ascii="GHEA Grapalat" w:hAnsi="GHEA Grapalat"/>
          <w:i/>
          <w:sz w:val="24"/>
          <w:szCs w:val="24"/>
          <w:lang w:val="hy-AM"/>
        </w:rPr>
      </w:pPr>
      <w:r w:rsidRPr="00EF4A21">
        <w:rPr>
          <w:rFonts w:ascii="GHEA Grapalat" w:hAnsi="GHEA Grapalat"/>
          <w:color w:val="000000"/>
          <w:sz w:val="24"/>
          <w:szCs w:val="24"/>
          <w:lang w:val="hy-AM"/>
        </w:rPr>
        <w:t>ՓՈԽԱՐԵՆԸ ԵՂԵ</w:t>
      </w:r>
      <w:r w:rsidR="007152D1" w:rsidRPr="00EF4A21">
        <w:rPr>
          <w:rFonts w:ascii="GHEA Grapalat" w:hAnsi="GHEA Grapalat"/>
          <w:color w:val="000000"/>
          <w:sz w:val="24"/>
          <w:szCs w:val="24"/>
          <w:lang w:val="hy-AM"/>
        </w:rPr>
        <w:t>՛</w:t>
      </w:r>
      <w:r w:rsidRPr="00EF4A21">
        <w:rPr>
          <w:rFonts w:ascii="GHEA Grapalat" w:hAnsi="GHEA Grapalat"/>
          <w:color w:val="000000"/>
          <w:sz w:val="24"/>
          <w:szCs w:val="24"/>
          <w:lang w:val="hy-AM"/>
        </w:rPr>
        <w:t>Ք ՕԲՅԵԿՏԻՎ</w:t>
      </w:r>
      <w:r w:rsidR="006B41D8" w:rsidRPr="00EF4A21">
        <w:rPr>
          <w:rFonts w:ascii="GHEA Grapalat" w:hAnsi="GHEA Grapalat"/>
          <w:color w:val="000000"/>
          <w:sz w:val="24"/>
          <w:szCs w:val="24"/>
          <w:lang w:val="hy-AM"/>
        </w:rPr>
        <w:t xml:space="preserve">՝ </w:t>
      </w:r>
      <w:r w:rsidRPr="00EF4A21">
        <w:rPr>
          <w:rFonts w:ascii="GHEA Grapalat" w:hAnsi="GHEA Grapalat"/>
          <w:i/>
          <w:sz w:val="24"/>
          <w:szCs w:val="24"/>
          <w:lang w:val="hy-AM"/>
        </w:rPr>
        <w:t>«</w:t>
      </w:r>
      <w:r w:rsidRPr="00EF4A21">
        <w:rPr>
          <w:rFonts w:ascii="GHEA Grapalat" w:hAnsi="GHEA Grapalat" w:cs="Arial"/>
          <w:i/>
          <w:sz w:val="24"/>
          <w:szCs w:val="24"/>
          <w:lang w:val="hy-AM"/>
        </w:rPr>
        <w:t>Դայակների</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գործունեությունը</w:t>
      </w:r>
      <w:r w:rsidRPr="00EF4A21">
        <w:rPr>
          <w:rFonts w:ascii="GHEA Grapalat" w:hAnsi="GHEA Grapalat"/>
          <w:i/>
          <w:sz w:val="24"/>
          <w:szCs w:val="24"/>
          <w:lang w:val="hy-AM"/>
        </w:rPr>
        <w:t xml:space="preserve"> </w:t>
      </w:r>
      <w:r w:rsidR="006B41D8" w:rsidRPr="00EF4A21">
        <w:rPr>
          <w:rFonts w:ascii="GHEA Grapalat" w:hAnsi="GHEA Grapalat" w:cs="Arial"/>
          <w:i/>
          <w:sz w:val="24"/>
          <w:szCs w:val="24"/>
          <w:lang w:val="hy-AM"/>
        </w:rPr>
        <w:t>չի</w:t>
      </w:r>
      <w:r w:rsidR="006B41D8" w:rsidRPr="00EF4A21">
        <w:rPr>
          <w:rFonts w:ascii="GHEA Grapalat" w:hAnsi="GHEA Grapalat"/>
          <w:i/>
          <w:sz w:val="24"/>
          <w:szCs w:val="24"/>
          <w:lang w:val="hy-AM"/>
        </w:rPr>
        <w:t xml:space="preserve"> </w:t>
      </w:r>
      <w:r w:rsidR="006B41D8" w:rsidRPr="00EF4A21">
        <w:rPr>
          <w:rFonts w:ascii="GHEA Grapalat" w:hAnsi="GHEA Grapalat" w:cs="Arial"/>
          <w:i/>
          <w:sz w:val="24"/>
          <w:szCs w:val="24"/>
          <w:lang w:val="hy-AM"/>
        </w:rPr>
        <w:t>գտնվում</w:t>
      </w:r>
      <w:r w:rsidR="006B41D8" w:rsidRPr="00EF4A21">
        <w:rPr>
          <w:rFonts w:ascii="GHEA Grapalat" w:hAnsi="GHEA Grapalat"/>
          <w:i/>
          <w:sz w:val="24"/>
          <w:szCs w:val="24"/>
          <w:lang w:val="hy-AM"/>
        </w:rPr>
        <w:t xml:space="preserve"> </w:t>
      </w:r>
      <w:r w:rsidRPr="00EF4A21">
        <w:rPr>
          <w:rFonts w:ascii="GHEA Grapalat" w:hAnsi="GHEA Grapalat" w:cs="Arial"/>
          <w:i/>
          <w:sz w:val="24"/>
          <w:szCs w:val="24"/>
          <w:lang w:val="hy-AM"/>
        </w:rPr>
        <w:t>հարկային</w:t>
      </w:r>
      <w:r w:rsidRPr="00EF4A21">
        <w:rPr>
          <w:rFonts w:ascii="GHEA Grapalat" w:hAnsi="GHEA Grapalat"/>
          <w:i/>
          <w:sz w:val="24"/>
          <w:szCs w:val="24"/>
          <w:lang w:val="hy-AM"/>
        </w:rPr>
        <w:t xml:space="preserve"> </w:t>
      </w:r>
      <w:r w:rsidRPr="00EF4A21">
        <w:rPr>
          <w:rFonts w:ascii="GHEA Grapalat" w:hAnsi="GHEA Grapalat" w:cs="Arial"/>
          <w:i/>
          <w:sz w:val="24"/>
          <w:szCs w:val="24"/>
          <w:lang w:val="hy-AM"/>
        </w:rPr>
        <w:t>դաշտ</w:t>
      </w:r>
      <w:r w:rsidR="006B41D8" w:rsidRPr="00EF4A21">
        <w:rPr>
          <w:rFonts w:ascii="GHEA Grapalat" w:hAnsi="GHEA Grapalat" w:cs="Arial"/>
          <w:i/>
          <w:sz w:val="24"/>
          <w:szCs w:val="24"/>
          <w:lang w:val="hy-AM"/>
        </w:rPr>
        <w:t>ում</w:t>
      </w:r>
      <w:r w:rsidRPr="00EF4A21">
        <w:rPr>
          <w:rFonts w:ascii="GHEA Grapalat" w:hAnsi="GHEA Grapalat"/>
          <w:i/>
          <w:sz w:val="24"/>
          <w:szCs w:val="24"/>
          <w:lang w:val="hy-AM"/>
        </w:rPr>
        <w:t>»</w:t>
      </w:r>
    </w:p>
    <w:p w14:paraId="2122555F" w14:textId="77777777" w:rsidR="00EF4A21" w:rsidRPr="00477EED" w:rsidRDefault="00EF4A21" w:rsidP="00CD4621">
      <w:pPr>
        <w:pStyle w:val="ListParagraph"/>
        <w:spacing w:after="0" w:line="276" w:lineRule="auto"/>
        <w:ind w:left="0" w:firstLine="720"/>
        <w:jc w:val="both"/>
        <w:rPr>
          <w:rFonts w:ascii="GHEA Grapalat" w:hAnsi="GHEA Grapalat"/>
          <w:i/>
          <w:sz w:val="24"/>
          <w:szCs w:val="24"/>
          <w:lang w:val="hy-AM"/>
        </w:rPr>
      </w:pPr>
    </w:p>
    <w:p w14:paraId="3D31DB07" w14:textId="77777777" w:rsidR="00A3077F" w:rsidRPr="00FC1B63" w:rsidRDefault="00C30491" w:rsidP="00637837">
      <w:pPr>
        <w:pStyle w:val="ListParagraph"/>
        <w:numPr>
          <w:ilvl w:val="0"/>
          <w:numId w:val="60"/>
        </w:numPr>
        <w:jc w:val="both"/>
        <w:rPr>
          <w:rFonts w:ascii="GHEA Grapalat" w:hAnsi="GHEA Grapalat"/>
          <w:sz w:val="24"/>
          <w:szCs w:val="24"/>
          <w:lang w:val="hy-AM"/>
        </w:rPr>
      </w:pPr>
      <w:r w:rsidRPr="00FC1B63">
        <w:rPr>
          <w:rFonts w:ascii="GHEA Grapalat" w:hAnsi="GHEA Grapalat" w:cs="Sylfaen"/>
          <w:sz w:val="24"/>
          <w:szCs w:val="24"/>
          <w:lang w:val="hy-AM"/>
        </w:rPr>
        <w:t>Մի</w:t>
      </w:r>
      <w:r w:rsidR="007152D1" w:rsidRPr="00FC1B63">
        <w:rPr>
          <w:rFonts w:ascii="GHEA Grapalat" w:hAnsi="GHEA Grapalat"/>
          <w:sz w:val="24"/>
          <w:szCs w:val="24"/>
          <w:lang w:val="hy-AM"/>
        </w:rPr>
        <w:t>՛</w:t>
      </w:r>
      <w:r w:rsidRPr="00FC1B63">
        <w:rPr>
          <w:rFonts w:ascii="GHEA Grapalat" w:hAnsi="GHEA Grapalat"/>
          <w:sz w:val="24"/>
          <w:szCs w:val="24"/>
          <w:lang w:val="hy-AM"/>
        </w:rPr>
        <w:t xml:space="preserve"> շտապեք կատարել լուծման եզրահանգումներ, հստակեցրե</w:t>
      </w:r>
      <w:r w:rsidR="007152D1" w:rsidRPr="00FC1B63">
        <w:rPr>
          <w:rFonts w:ascii="GHEA Grapalat" w:hAnsi="GHEA Grapalat"/>
          <w:sz w:val="24"/>
          <w:szCs w:val="24"/>
          <w:lang w:val="hy-AM"/>
        </w:rPr>
        <w:t>՛</w:t>
      </w:r>
      <w:r w:rsidRPr="00FC1B63">
        <w:rPr>
          <w:rFonts w:ascii="GHEA Grapalat" w:hAnsi="GHEA Grapalat"/>
          <w:sz w:val="24"/>
          <w:szCs w:val="24"/>
          <w:lang w:val="hy-AM"/>
        </w:rPr>
        <w:t>ք խնդիրը</w:t>
      </w:r>
    </w:p>
    <w:p w14:paraId="3CAC7A41" w14:textId="77777777" w:rsidR="00DD1AE1" w:rsidRPr="00DD1AE1" w:rsidRDefault="00C30491" w:rsidP="00EF4A21">
      <w:pPr>
        <w:pStyle w:val="NormalWeb"/>
        <w:spacing w:before="0" w:beforeAutospacing="0" w:after="0" w:afterAutospacing="0"/>
        <w:ind w:firstLine="720"/>
        <w:jc w:val="both"/>
        <w:rPr>
          <w:rFonts w:ascii="GHEA Grapalat" w:hAnsi="GHEA Grapalat" w:cs="GHEA Grapalat"/>
          <w:i/>
          <w:iCs/>
          <w:color w:val="000000"/>
          <w:lang w:val="hy-AM"/>
        </w:rPr>
      </w:pPr>
      <w:r w:rsidRPr="00EF4A21">
        <w:rPr>
          <w:rFonts w:ascii="GHEA Grapalat" w:hAnsi="GHEA Grapalat"/>
          <w:iCs/>
          <w:color w:val="000000"/>
          <w:lang w:val="hy-AM"/>
        </w:rPr>
        <w:t>Օրինակ`</w:t>
      </w:r>
      <w:r w:rsidRPr="00EF4A21">
        <w:rPr>
          <w:rFonts w:ascii="Calibri" w:hAnsi="Calibri" w:cs="Calibri"/>
          <w:i/>
          <w:iCs/>
          <w:color w:val="000000"/>
          <w:lang w:val="hy-AM"/>
        </w:rPr>
        <w:t> </w:t>
      </w:r>
      <w:r w:rsidR="00DD1AE1" w:rsidRPr="00EF4A21">
        <w:rPr>
          <w:rFonts w:ascii="GHEA Grapalat" w:hAnsi="GHEA Grapalat" w:cs="GHEA Grapalat"/>
          <w:i/>
          <w:iCs/>
          <w:color w:val="000000"/>
          <w:lang w:val="hy-AM"/>
        </w:rPr>
        <w:t>«</w:t>
      </w:r>
      <w:r w:rsidR="00DD1AE1" w:rsidRPr="00EF4A21">
        <w:rPr>
          <w:rFonts w:ascii="GHEA Grapalat" w:hAnsi="GHEA Grapalat"/>
          <w:i/>
          <w:iCs/>
          <w:color w:val="000000"/>
          <w:lang w:val="hy-AM"/>
        </w:rPr>
        <w:t>Աշակերտները</w:t>
      </w:r>
      <w:r w:rsidR="00DD1AE1" w:rsidRPr="00EF4A21">
        <w:rPr>
          <w:rFonts w:ascii="GHEA Grapalat" w:hAnsi="GHEA Grapalat" w:cs="Tahoma"/>
          <w:i/>
          <w:iCs/>
          <w:color w:val="000000"/>
          <w:lang w:val="hy-AM"/>
        </w:rPr>
        <w:t xml:space="preserve"> </w:t>
      </w:r>
      <w:r w:rsidR="00DD1AE1" w:rsidRPr="00EF4A21">
        <w:rPr>
          <w:rFonts w:ascii="GHEA Grapalat" w:hAnsi="GHEA Grapalat"/>
          <w:i/>
          <w:iCs/>
          <w:color w:val="000000"/>
          <w:lang w:val="hy-AM"/>
        </w:rPr>
        <w:t>վատ առաջադիմություն ունեն, քանի որ</w:t>
      </w:r>
      <w:r w:rsidR="00DD1AE1" w:rsidRPr="00EF4A21">
        <w:rPr>
          <w:rFonts w:ascii="Calibri" w:hAnsi="Calibri" w:cs="Calibri"/>
          <w:i/>
          <w:iCs/>
          <w:color w:val="000000"/>
          <w:lang w:val="hy-AM"/>
        </w:rPr>
        <w:t> </w:t>
      </w:r>
      <w:r w:rsidR="00DD1AE1" w:rsidRPr="00EF4A21">
        <w:rPr>
          <w:rFonts w:ascii="GHEA Grapalat" w:hAnsi="GHEA Grapalat"/>
          <w:i/>
          <w:iCs/>
          <w:color w:val="000000"/>
          <w:lang w:val="hy-AM"/>
        </w:rPr>
        <w:t xml:space="preserve"> դպրոցներում</w:t>
      </w:r>
      <w:r w:rsidR="00DD1AE1" w:rsidRPr="00EF4A21">
        <w:rPr>
          <w:rFonts w:ascii="Calibri" w:hAnsi="Calibri" w:cs="Calibri"/>
          <w:i/>
          <w:iCs/>
          <w:color w:val="000000"/>
          <w:lang w:val="hy-AM"/>
        </w:rPr>
        <w:t> </w:t>
      </w:r>
      <w:r w:rsidR="00DD1AE1" w:rsidRPr="00EF4A21">
        <w:rPr>
          <w:rFonts w:ascii="GHEA Grapalat" w:hAnsi="GHEA Grapalat"/>
          <w:i/>
          <w:iCs/>
          <w:color w:val="000000"/>
          <w:lang w:val="hy-AM"/>
        </w:rPr>
        <w:t xml:space="preserve"> սնվելու հնարավորություն չկա»</w:t>
      </w:r>
      <w:r w:rsidR="00DD1AE1" w:rsidRPr="00EF4A21">
        <w:rPr>
          <w:rFonts w:ascii="GHEA Grapalat" w:hAnsi="GHEA Grapalat" w:cs="GHEA Grapalat"/>
          <w:i/>
          <w:iCs/>
          <w:color w:val="000000"/>
          <w:lang w:val="hy-AM"/>
        </w:rPr>
        <w:t xml:space="preserve"> </w:t>
      </w:r>
    </w:p>
    <w:p w14:paraId="3FDAD9DE" w14:textId="77777777" w:rsidR="00DD1AE1" w:rsidRPr="00EF4A21" w:rsidRDefault="00C30491" w:rsidP="00DD1AE1">
      <w:pPr>
        <w:pStyle w:val="NormalWeb"/>
        <w:spacing w:before="0" w:beforeAutospacing="0" w:after="0" w:afterAutospacing="0"/>
        <w:ind w:firstLine="720"/>
        <w:jc w:val="both"/>
        <w:rPr>
          <w:rFonts w:ascii="GHEA Grapalat" w:hAnsi="GHEA Grapalat"/>
          <w:color w:val="000000"/>
          <w:lang w:val="hy-AM"/>
        </w:rPr>
      </w:pPr>
      <w:r w:rsidRPr="00EF4A21">
        <w:rPr>
          <w:rFonts w:ascii="GHEA Grapalat" w:hAnsi="GHEA Grapalat"/>
          <w:color w:val="000000"/>
          <w:lang w:val="hy-AM"/>
        </w:rPr>
        <w:t>ՓՈԽԱՐԵՆԸ</w:t>
      </w:r>
      <w:r w:rsidR="007152D1" w:rsidRPr="00EF4A21">
        <w:rPr>
          <w:rFonts w:ascii="GHEA Grapalat" w:hAnsi="GHEA Grapalat"/>
          <w:color w:val="000000"/>
          <w:lang w:val="hy-AM"/>
        </w:rPr>
        <w:t>՝</w:t>
      </w:r>
      <w:r w:rsidRPr="00EF4A21">
        <w:rPr>
          <w:rFonts w:ascii="Calibri" w:hAnsi="Calibri" w:cs="Calibri"/>
          <w:i/>
          <w:iCs/>
          <w:color w:val="000000"/>
          <w:lang w:val="hy-AM"/>
        </w:rPr>
        <w:t> </w:t>
      </w:r>
      <w:r w:rsidRPr="00EF4A21">
        <w:rPr>
          <w:rFonts w:ascii="GHEA Grapalat" w:hAnsi="GHEA Grapalat"/>
          <w:i/>
          <w:iCs/>
          <w:color w:val="000000"/>
          <w:lang w:val="hy-AM"/>
        </w:rPr>
        <w:t xml:space="preserve"> </w:t>
      </w:r>
      <w:r w:rsidR="00DD1AE1" w:rsidRPr="00EF4A21">
        <w:rPr>
          <w:rFonts w:ascii="GHEA Grapalat" w:hAnsi="GHEA Grapalat" w:cs="GHEA Grapalat"/>
          <w:i/>
          <w:iCs/>
          <w:color w:val="000000"/>
          <w:lang w:val="hy-AM"/>
        </w:rPr>
        <w:t>«</w:t>
      </w:r>
      <w:r w:rsidR="00DD1AE1" w:rsidRPr="00EF4A21">
        <w:rPr>
          <w:rFonts w:ascii="GHEA Grapalat" w:hAnsi="GHEA Grapalat"/>
          <w:i/>
          <w:iCs/>
          <w:color w:val="000000"/>
          <w:lang w:val="hy-AM"/>
        </w:rPr>
        <w:t>Աշակերտները վատ առաջադիմություն ունեն, քանի որ դասերին</w:t>
      </w:r>
      <w:r w:rsidR="00DD1AE1" w:rsidRPr="00EF4A21">
        <w:rPr>
          <w:rFonts w:ascii="GHEA Grapalat" w:hAnsi="GHEA Grapalat" w:cs="Tahoma"/>
          <w:i/>
          <w:iCs/>
          <w:color w:val="000000"/>
          <w:lang w:val="hy-AM"/>
        </w:rPr>
        <w:t xml:space="preserve"> </w:t>
      </w:r>
      <w:r w:rsidR="00DD1AE1" w:rsidRPr="00EF4A21">
        <w:rPr>
          <w:rFonts w:ascii="GHEA Grapalat" w:hAnsi="GHEA Grapalat"/>
          <w:i/>
          <w:iCs/>
          <w:color w:val="000000"/>
          <w:lang w:val="hy-AM"/>
        </w:rPr>
        <w:t>կենտրոնացումը ցածր է»</w:t>
      </w:r>
      <w:r w:rsidR="00DD1AE1" w:rsidRPr="00EF4A21">
        <w:rPr>
          <w:rFonts w:ascii="GHEA Grapalat" w:hAnsi="GHEA Grapalat"/>
          <w:color w:val="000000"/>
          <w:lang w:val="hy-AM"/>
        </w:rPr>
        <w:t xml:space="preserve"> </w:t>
      </w:r>
    </w:p>
    <w:p w14:paraId="49E4F3B6" w14:textId="77777777" w:rsidR="00C30491" w:rsidRPr="00EF4A21" w:rsidRDefault="00C30491" w:rsidP="00EF4A21">
      <w:pPr>
        <w:pStyle w:val="NormalWeb"/>
        <w:spacing w:before="0" w:beforeAutospacing="0" w:after="0" w:afterAutospacing="0"/>
        <w:ind w:firstLine="720"/>
        <w:jc w:val="both"/>
        <w:rPr>
          <w:rFonts w:ascii="GHEA Grapalat" w:hAnsi="GHEA Grapalat"/>
          <w:color w:val="000000"/>
          <w:lang w:val="hy-AM"/>
        </w:rPr>
      </w:pPr>
    </w:p>
    <w:p w14:paraId="6F6673B1" w14:textId="77777777" w:rsidR="00C30491" w:rsidRPr="00EF4A21" w:rsidRDefault="00C30491" w:rsidP="00C30491">
      <w:pPr>
        <w:jc w:val="both"/>
        <w:rPr>
          <w:rFonts w:ascii="GHEA Grapalat" w:hAnsi="GHEA Grapalat"/>
          <w:sz w:val="24"/>
          <w:szCs w:val="24"/>
          <w:lang w:val="hy-AM"/>
        </w:rPr>
      </w:pPr>
    </w:p>
    <w:p w14:paraId="487140B1" w14:textId="77777777" w:rsidR="00C30491" w:rsidRPr="00FC1B63" w:rsidRDefault="00C30491" w:rsidP="00637837">
      <w:pPr>
        <w:pStyle w:val="ListParagraph"/>
        <w:numPr>
          <w:ilvl w:val="0"/>
          <w:numId w:val="60"/>
        </w:numPr>
        <w:jc w:val="both"/>
        <w:rPr>
          <w:rFonts w:ascii="GHEA Grapalat" w:hAnsi="GHEA Grapalat"/>
          <w:sz w:val="24"/>
          <w:szCs w:val="24"/>
          <w:lang w:val="hy-AM"/>
        </w:rPr>
      </w:pPr>
      <w:r w:rsidRPr="00FC1B63">
        <w:rPr>
          <w:rFonts w:ascii="GHEA Grapalat" w:hAnsi="GHEA Grapalat" w:cs="Sylfaen"/>
          <w:sz w:val="24"/>
          <w:szCs w:val="24"/>
          <w:lang w:val="hy-AM"/>
        </w:rPr>
        <w:t>Տարբերե</w:t>
      </w:r>
      <w:r w:rsidR="007152D1" w:rsidRPr="00FC1B63">
        <w:rPr>
          <w:rFonts w:ascii="GHEA Grapalat" w:hAnsi="GHEA Grapalat"/>
          <w:sz w:val="24"/>
          <w:szCs w:val="24"/>
          <w:lang w:val="hy-AM"/>
        </w:rPr>
        <w:t>՛</w:t>
      </w:r>
      <w:r w:rsidRPr="00FC1B63">
        <w:rPr>
          <w:rFonts w:ascii="GHEA Grapalat" w:hAnsi="GHEA Grapalat"/>
          <w:sz w:val="24"/>
          <w:szCs w:val="24"/>
          <w:lang w:val="hy-AM"/>
        </w:rPr>
        <w:t>ք խնդրի դրսևորումը պատճառներից և հետևանքներից</w:t>
      </w:r>
    </w:p>
    <w:p w14:paraId="3BCB95A7" w14:textId="77777777" w:rsidR="006B41D8" w:rsidRPr="00EF4A21" w:rsidRDefault="00C30491" w:rsidP="00835096">
      <w:pPr>
        <w:pStyle w:val="NormalWeb"/>
        <w:spacing w:before="115" w:beforeAutospacing="0" w:after="0" w:afterAutospacing="0"/>
        <w:ind w:firstLine="720"/>
        <w:jc w:val="both"/>
        <w:rPr>
          <w:rFonts w:ascii="GHEA Grapalat" w:hAnsi="GHEA Grapalat"/>
          <w:i/>
          <w:color w:val="000000"/>
          <w:lang w:val="hy-AM"/>
        </w:rPr>
      </w:pPr>
      <w:r w:rsidRPr="00EF4A21">
        <w:rPr>
          <w:rFonts w:ascii="GHEA Grapalat" w:hAnsi="GHEA Grapalat"/>
          <w:color w:val="000000"/>
          <w:lang w:val="hy-AM"/>
        </w:rPr>
        <w:t>Օրինակ՝</w:t>
      </w:r>
      <w:r w:rsidR="00EF4A21" w:rsidRPr="00EF4A21">
        <w:rPr>
          <w:rFonts w:ascii="GHEA Grapalat" w:hAnsi="GHEA Grapalat"/>
          <w:i/>
          <w:color w:val="000000"/>
          <w:lang w:val="hy-AM"/>
        </w:rPr>
        <w:t xml:space="preserve"> </w:t>
      </w:r>
      <w:r w:rsidRPr="00EF4A21">
        <w:rPr>
          <w:rFonts w:ascii="GHEA Grapalat" w:hAnsi="GHEA Grapalat"/>
          <w:i/>
          <w:color w:val="000000"/>
          <w:lang w:val="hy-AM"/>
        </w:rPr>
        <w:t>«</w:t>
      </w:r>
      <w:r w:rsidRPr="00EF4A21">
        <w:rPr>
          <w:rFonts w:ascii="GHEA Grapalat" w:hAnsi="GHEA Grapalat"/>
          <w:i/>
          <w:iCs/>
          <w:color w:val="000000"/>
          <w:lang w:val="hy-AM"/>
        </w:rPr>
        <w:t>Կեղտաջրերի ոլորտի կարգավորման անկատարություն կամ բացակայություն» (պատճառ), «սննդային թունավորումներ» (հետևանք)</w:t>
      </w:r>
    </w:p>
    <w:p w14:paraId="0C38E8DC" w14:textId="77777777" w:rsidR="00C30491" w:rsidRPr="00EF4A21" w:rsidRDefault="007152D1" w:rsidP="00835096">
      <w:pPr>
        <w:pStyle w:val="NormalWeb"/>
        <w:spacing w:before="115" w:beforeAutospacing="0" w:after="0" w:afterAutospacing="0"/>
        <w:ind w:firstLine="720"/>
        <w:jc w:val="both"/>
        <w:rPr>
          <w:rFonts w:ascii="GHEA Grapalat" w:hAnsi="GHEA Grapalat"/>
          <w:i/>
          <w:color w:val="000000"/>
          <w:lang w:val="hy-AM"/>
        </w:rPr>
      </w:pPr>
      <w:r w:rsidRPr="00EF4A21">
        <w:rPr>
          <w:rFonts w:ascii="GHEA Grapalat" w:hAnsi="GHEA Grapalat"/>
          <w:color w:val="000000"/>
          <w:lang w:val="hy-AM"/>
        </w:rPr>
        <w:t>ՓՈԽԱՐԵՆԸ</w:t>
      </w:r>
      <w:r w:rsidR="00C30491" w:rsidRPr="00EF4A21">
        <w:rPr>
          <w:rFonts w:ascii="GHEA Grapalat" w:hAnsi="GHEA Grapalat"/>
          <w:color w:val="000000"/>
          <w:lang w:val="hy-AM"/>
        </w:rPr>
        <w:t xml:space="preserve"> </w:t>
      </w:r>
      <w:r w:rsidR="006B41D8" w:rsidRPr="00EF4A21">
        <w:rPr>
          <w:rFonts w:ascii="GHEA Grapalat" w:hAnsi="GHEA Grapalat"/>
          <w:color w:val="000000"/>
          <w:lang w:val="hy-AM"/>
        </w:rPr>
        <w:t>ՑՈՒՅՑ ՏՎԵՔ` ԻՆՉՊԵՍ Է ԽՆԴԻՐԸ Ի ՀԱՅՏ ԵԿԵԼ ԿԱՄ ԴՐՍԵՎՈՐՎԵԼ</w:t>
      </w:r>
      <w:r w:rsidR="00C30491" w:rsidRPr="00EF4A21">
        <w:rPr>
          <w:rFonts w:ascii="GHEA Grapalat" w:hAnsi="GHEA Grapalat"/>
          <w:color w:val="000000"/>
          <w:lang w:val="hy-AM"/>
        </w:rPr>
        <w:t xml:space="preserve">՝ </w:t>
      </w:r>
      <w:r w:rsidR="00C30491" w:rsidRPr="00EF4A21">
        <w:rPr>
          <w:rFonts w:ascii="GHEA Grapalat" w:hAnsi="GHEA Grapalat"/>
          <w:i/>
          <w:color w:val="000000"/>
          <w:lang w:val="hy-AM"/>
        </w:rPr>
        <w:t>«</w:t>
      </w:r>
      <w:r w:rsidR="00C30491" w:rsidRPr="00EF4A21">
        <w:rPr>
          <w:rFonts w:ascii="GHEA Grapalat" w:hAnsi="GHEA Grapalat"/>
          <w:i/>
          <w:iCs/>
          <w:color w:val="000000"/>
          <w:lang w:val="hy-AM"/>
        </w:rPr>
        <w:t>Կենցաղային և</w:t>
      </w:r>
      <w:r w:rsidR="00C30491" w:rsidRPr="00EF4A21">
        <w:rPr>
          <w:rFonts w:ascii="GHEA Grapalat" w:hAnsi="GHEA Grapalat"/>
          <w:i/>
          <w:iCs/>
          <w:color w:val="000000"/>
          <w:sz w:val="48"/>
          <w:szCs w:val="48"/>
          <w:lang w:val="hy-AM"/>
        </w:rPr>
        <w:t xml:space="preserve"> </w:t>
      </w:r>
      <w:r w:rsidR="00C30491" w:rsidRPr="00EF4A21">
        <w:rPr>
          <w:rFonts w:ascii="GHEA Grapalat" w:hAnsi="GHEA Grapalat"/>
          <w:i/>
          <w:iCs/>
          <w:color w:val="000000"/>
          <w:lang w:val="hy-AM"/>
        </w:rPr>
        <w:t>արտադրական կեղտաջրերից աղտոտված և վարակված ստորգետնյա խմելու ջրաղբյուրներ, ջրամբարներ և այլ ջրային ռեսուրսներ»</w:t>
      </w:r>
    </w:p>
    <w:p w14:paraId="7E49F471" w14:textId="77777777" w:rsidR="00C30491" w:rsidRPr="00EF4A21" w:rsidRDefault="00C30491" w:rsidP="00C30491">
      <w:pPr>
        <w:jc w:val="both"/>
        <w:rPr>
          <w:rFonts w:ascii="GHEA Grapalat" w:hAnsi="GHEA Grapalat"/>
          <w:color w:val="000000"/>
          <w:lang w:val="hy-AM"/>
        </w:rPr>
      </w:pPr>
    </w:p>
    <w:p w14:paraId="76339FEA" w14:textId="77777777" w:rsidR="00C30491" w:rsidRPr="00EF4A21" w:rsidRDefault="00C30491" w:rsidP="00C30491">
      <w:pPr>
        <w:rPr>
          <w:rFonts w:ascii="GHEA Grapalat" w:hAnsi="GHEA Grapalat" w:cs="Arial"/>
          <w:lang w:val="hy-AM"/>
        </w:rPr>
      </w:pPr>
      <w:r w:rsidRPr="00EF4A21">
        <w:rPr>
          <w:rFonts w:ascii="GHEA Grapalat" w:eastAsia="Times New Roman" w:hAnsi="GHEA Grapalat" w:cs="Arial"/>
          <w:lang w:val="hy-AM"/>
        </w:rPr>
        <w:br w:type="page"/>
      </w:r>
    </w:p>
    <w:p w14:paraId="358AC06E" w14:textId="77777777" w:rsidR="00C30491" w:rsidRPr="00956C8D" w:rsidRDefault="00144028" w:rsidP="00956C8D">
      <w:pPr>
        <w:pStyle w:val="Heading1"/>
        <w:jc w:val="right"/>
        <w:rPr>
          <w:rFonts w:ascii="GHEA Grapalat" w:hAnsi="GHEA Grapalat"/>
          <w:u w:val="none"/>
          <w:lang w:val="hy-AM"/>
        </w:rPr>
      </w:pPr>
      <w:bookmarkStart w:id="99" w:name="_Toc61603814"/>
      <w:r w:rsidRPr="00956C8D">
        <w:rPr>
          <w:rFonts w:ascii="GHEA Grapalat" w:hAnsi="GHEA Grapalat"/>
          <w:u w:val="none"/>
          <w:lang w:val="hy-AM"/>
        </w:rPr>
        <w:lastRenderedPageBreak/>
        <w:t>ՀԱՎԵԼՎԱԾ</w:t>
      </w:r>
      <w:r w:rsidR="0060729D" w:rsidRPr="00956C8D">
        <w:rPr>
          <w:rFonts w:ascii="GHEA Grapalat" w:hAnsi="GHEA Grapalat"/>
          <w:u w:val="none"/>
          <w:lang w:val="hy-AM"/>
        </w:rPr>
        <w:t xml:space="preserve"> 3</w:t>
      </w:r>
      <w:bookmarkEnd w:id="99"/>
      <w:r w:rsidR="00C30491" w:rsidRPr="00956C8D">
        <w:rPr>
          <w:rFonts w:ascii="GHEA Grapalat" w:hAnsi="GHEA Grapalat"/>
          <w:u w:val="none"/>
          <w:lang w:val="hy-AM"/>
        </w:rPr>
        <w:t xml:space="preserve"> </w:t>
      </w:r>
    </w:p>
    <w:p w14:paraId="27050F82" w14:textId="77777777" w:rsidR="00A74EE6" w:rsidRDefault="00A74EE6" w:rsidP="00C30491">
      <w:pPr>
        <w:jc w:val="center"/>
        <w:rPr>
          <w:rFonts w:ascii="GHEA Grapalat" w:hAnsi="GHEA Grapalat" w:cs="Arial"/>
          <w:b/>
          <w:bCs/>
          <w:color w:val="002060"/>
          <w:sz w:val="28"/>
          <w:szCs w:val="28"/>
          <w:lang w:val="hy-AM"/>
        </w:rPr>
      </w:pPr>
    </w:p>
    <w:p w14:paraId="0830B603" w14:textId="77777777" w:rsidR="00C30491" w:rsidRPr="00CD4621" w:rsidRDefault="00144028" w:rsidP="00C30491">
      <w:pPr>
        <w:jc w:val="center"/>
        <w:rPr>
          <w:rFonts w:ascii="GHEA Grapalat" w:hAnsi="GHEA Grapalat" w:cs="Arial"/>
          <w:b/>
          <w:bCs/>
          <w:color w:val="002060"/>
          <w:sz w:val="28"/>
          <w:szCs w:val="28"/>
          <w:lang w:val="hy-AM"/>
        </w:rPr>
      </w:pPr>
      <w:r w:rsidRPr="00CD4621">
        <w:rPr>
          <w:rFonts w:ascii="GHEA Grapalat" w:hAnsi="GHEA Grapalat" w:cs="Arial"/>
          <w:b/>
          <w:bCs/>
          <w:color w:val="002060"/>
          <w:sz w:val="28"/>
          <w:szCs w:val="28"/>
          <w:lang w:val="hy-AM"/>
        </w:rPr>
        <w:t>Շահառուների ներգործության քարտեզ</w:t>
      </w:r>
    </w:p>
    <w:p w14:paraId="4FC34504" w14:textId="77777777" w:rsidR="00C30491" w:rsidRPr="00CD4621" w:rsidRDefault="00C30491" w:rsidP="00C30491">
      <w:pPr>
        <w:jc w:val="center"/>
        <w:rPr>
          <w:rFonts w:ascii="GHEA Grapalat" w:hAnsi="GHEA Grapalat" w:cs="Arial"/>
          <w:b/>
          <w:bCs/>
          <w:sz w:val="24"/>
          <w:szCs w:val="24"/>
          <w:lang w:val="hy-AM"/>
        </w:rPr>
      </w:pPr>
    </w:p>
    <w:p w14:paraId="113B7F93" w14:textId="77777777" w:rsidR="00C30491" w:rsidRPr="007A509A" w:rsidRDefault="00C30491" w:rsidP="00C30491">
      <w:pPr>
        <w:rPr>
          <w:rFonts w:ascii="GHEA Grapalat" w:hAnsi="GHEA Grapalat"/>
          <w:b/>
          <w:bCs/>
          <w:sz w:val="24"/>
          <w:szCs w:val="24"/>
          <w:lang w:val="hy-AM"/>
        </w:rPr>
      </w:pPr>
    </w:p>
    <w:p w14:paraId="3299EB11" w14:textId="77777777" w:rsidR="00C30491" w:rsidRPr="007A509A" w:rsidRDefault="009A5CA4" w:rsidP="00C30491">
      <w:pPr>
        <w:pStyle w:val="ListParagraph"/>
        <w:spacing w:line="240" w:lineRule="auto"/>
        <w:ind w:left="360"/>
        <w:rPr>
          <w:rFonts w:ascii="GHEA Grapalat" w:hAnsi="GHEA Grapalat"/>
          <w:b/>
          <w:bCs/>
          <w:sz w:val="24"/>
          <w:szCs w:val="24"/>
          <w:lang w:val="hy-AM"/>
        </w:rPr>
      </w:pPr>
      <w:r>
        <w:rPr>
          <w:rFonts w:ascii="GHEA Grapalat" w:hAnsi="GHEA Grapalat"/>
          <w:noProof/>
        </w:rPr>
        <mc:AlternateContent>
          <mc:Choice Requires="wpg">
            <w:drawing>
              <wp:anchor distT="0" distB="0" distL="114300" distR="114300" simplePos="0" relativeHeight="252040192" behindDoc="0" locked="0" layoutInCell="1" allowOverlap="1" wp14:anchorId="489E5217" wp14:editId="7CC00CFA">
                <wp:simplePos x="0" y="0"/>
                <wp:positionH relativeFrom="column">
                  <wp:posOffset>1056640</wp:posOffset>
                </wp:positionH>
                <wp:positionV relativeFrom="paragraph">
                  <wp:posOffset>280670</wp:posOffset>
                </wp:positionV>
                <wp:extent cx="5327015" cy="5098415"/>
                <wp:effectExtent l="19050" t="38100" r="45085" b="45085"/>
                <wp:wrapNone/>
                <wp:docPr id="6"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7015" cy="5098415"/>
                          <a:chOff x="2159" y="3549"/>
                          <a:chExt cx="8389" cy="8029"/>
                        </a:xfrm>
                      </wpg:grpSpPr>
                      <wpg:grpSp>
                        <wpg:cNvPr id="7" name="Group 207"/>
                        <wpg:cNvGrpSpPr>
                          <a:grpSpLocks/>
                        </wpg:cNvGrpSpPr>
                        <wpg:grpSpPr bwMode="auto">
                          <a:xfrm>
                            <a:off x="3410" y="5342"/>
                            <a:ext cx="5975" cy="5203"/>
                            <a:chOff x="3192" y="5342"/>
                            <a:chExt cx="5975" cy="5203"/>
                          </a:xfrm>
                        </wpg:grpSpPr>
                        <wps:wsp>
                          <wps:cNvPr id="8" name="AutoShape 310"/>
                          <wps:cNvSpPr>
                            <a:spLocks noChangeArrowheads="1"/>
                          </wps:cNvSpPr>
                          <wps:spPr bwMode="auto">
                            <a:xfrm>
                              <a:off x="3192" y="5342"/>
                              <a:ext cx="2930" cy="2500"/>
                            </a:xfrm>
                            <a:prstGeom prst="roundRect">
                              <a:avLst>
                                <a:gd name="adj" fmla="val 16667"/>
                              </a:avLst>
                            </a:prstGeom>
                            <a:solidFill>
                              <a:schemeClr val="accent2">
                                <a:lumMod val="20000"/>
                                <a:lumOff val="80000"/>
                              </a:schemeClr>
                            </a:solidFill>
                            <a:ln w="9525">
                              <a:solidFill>
                                <a:srgbClr val="002060"/>
                              </a:solidFill>
                              <a:round/>
                              <a:headEnd/>
                              <a:tailEnd/>
                            </a:ln>
                          </wps:spPr>
                          <wps:txbx>
                            <w:txbxContent>
                              <w:p w14:paraId="57DA4994" w14:textId="77777777" w:rsidR="00D15BCE" w:rsidRDefault="00D15BCE" w:rsidP="00E915F2">
                                <w:pPr>
                                  <w:jc w:val="center"/>
                                  <w:rPr>
                                    <w:rFonts w:ascii="GHEA Grapalat" w:hAnsi="GHEA Grapalat"/>
                                    <w:color w:val="002060"/>
                                    <w:sz w:val="19"/>
                                    <w:szCs w:val="19"/>
                                    <w:lang w:val="ru-RU"/>
                                  </w:rPr>
                                </w:pPr>
                              </w:p>
                              <w:p w14:paraId="6C45899B" w14:textId="77777777" w:rsidR="00D15BCE" w:rsidRPr="00E915F2" w:rsidRDefault="00D15BCE" w:rsidP="00E915F2">
                                <w:pPr>
                                  <w:jc w:val="center"/>
                                  <w:rPr>
                                    <w:rFonts w:ascii="GHEA Grapalat" w:hAnsi="GHEA Grapalat"/>
                                    <w:color w:val="002060"/>
                                    <w:sz w:val="19"/>
                                    <w:szCs w:val="19"/>
                                    <w:lang w:val="ru-RU"/>
                                  </w:rPr>
                                </w:pPr>
                                <w:proofErr w:type="spellStart"/>
                                <w:r w:rsidRPr="00E915F2">
                                  <w:rPr>
                                    <w:rFonts w:ascii="GHEA Grapalat" w:hAnsi="GHEA Grapalat"/>
                                    <w:color w:val="002060"/>
                                    <w:sz w:val="19"/>
                                    <w:szCs w:val="19"/>
                                  </w:rPr>
                                  <w:t>Բարձր</w:t>
                                </w:r>
                                <w:proofErr w:type="spellEnd"/>
                                <w:r w:rsidRPr="00E915F2">
                                  <w:rPr>
                                    <w:rFonts w:ascii="GHEA Grapalat" w:hAnsi="GHEA Grapalat"/>
                                    <w:color w:val="002060"/>
                                    <w:sz w:val="19"/>
                                    <w:szCs w:val="19"/>
                                    <w:lang w:val="ru-RU"/>
                                  </w:rPr>
                                  <w:t xml:space="preserve"> </w:t>
                                </w:r>
                                <w:r w:rsidRPr="00E915F2">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lang w:val="ru-RU"/>
                                  </w:rPr>
                                  <w:t xml:space="preserve"> </w:t>
                                </w:r>
                                <w:r w:rsidRPr="00E915F2">
                                  <w:rPr>
                                    <w:rFonts w:ascii="GHEA Grapalat" w:hAnsi="GHEA Grapalat"/>
                                    <w:color w:val="002060"/>
                                    <w:sz w:val="19"/>
                                    <w:szCs w:val="19"/>
                                  </w:rPr>
                                  <w:t>և</w:t>
                                </w:r>
                                <w:r w:rsidRPr="00E915F2">
                                  <w:rPr>
                                    <w:rFonts w:ascii="GHEA Grapalat" w:hAnsi="GHEA Grapalat"/>
                                    <w:color w:val="002060"/>
                                    <w:sz w:val="19"/>
                                    <w:szCs w:val="19"/>
                                    <w:lang w:val="ru-RU"/>
                                  </w:rPr>
                                  <w:t xml:space="preserve"> </w:t>
                                </w:r>
                                <w:proofErr w:type="spellStart"/>
                                <w:r w:rsidRPr="00E915F2">
                                  <w:rPr>
                                    <w:rFonts w:ascii="GHEA Grapalat" w:hAnsi="GHEA Grapalat"/>
                                    <w:color w:val="002060"/>
                                    <w:sz w:val="19"/>
                                    <w:szCs w:val="19"/>
                                  </w:rPr>
                                  <w:t>քիչ</w:t>
                                </w:r>
                                <w:proofErr w:type="spellEnd"/>
                                <w:r w:rsidRPr="00E915F2">
                                  <w:rPr>
                                    <w:rFonts w:ascii="GHEA Grapalat" w:hAnsi="GHEA Grapalat"/>
                                    <w:color w:val="002060"/>
                                    <w:sz w:val="19"/>
                                    <w:szCs w:val="19"/>
                                    <w:lang w:val="ru-RU"/>
                                  </w:rPr>
                                  <w:t xml:space="preserve"> </w:t>
                                </w:r>
                                <w:proofErr w:type="spellStart"/>
                                <w:r>
                                  <w:rPr>
                                    <w:rFonts w:ascii="GHEA Grapalat" w:hAnsi="GHEA Grapalat"/>
                                    <w:color w:val="002060"/>
                                    <w:sz w:val="19"/>
                                    <w:szCs w:val="19"/>
                                  </w:rPr>
                                  <w:t>շահագրգ</w:t>
                                </w:r>
                                <w:r w:rsidRPr="00E915F2">
                                  <w:rPr>
                                    <w:rFonts w:ascii="GHEA Grapalat" w:hAnsi="GHEA Grapalat"/>
                                    <w:color w:val="002060"/>
                                    <w:sz w:val="19"/>
                                    <w:szCs w:val="19"/>
                                  </w:rPr>
                                  <w:t>ռվածություն</w:t>
                                </w:r>
                                <w:proofErr w:type="spellEnd"/>
                              </w:p>
                              <w:p w14:paraId="42BCF89E" w14:textId="77777777" w:rsidR="00D15BCE" w:rsidRPr="00E915F2" w:rsidRDefault="00D15BCE" w:rsidP="00E915F2">
                                <w:pPr>
                                  <w:spacing w:before="120"/>
                                  <w:jc w:val="center"/>
                                  <w:rPr>
                                    <w:rFonts w:ascii="GHEA Grapalat" w:hAnsi="GHEA Grapalat"/>
                                    <w:b/>
                                    <w:sz w:val="19"/>
                                    <w:szCs w:val="19"/>
                                  </w:rPr>
                                </w:pPr>
                                <w:proofErr w:type="spellStart"/>
                                <w:r w:rsidRPr="00E915F2">
                                  <w:rPr>
                                    <w:rFonts w:ascii="GHEA Grapalat" w:hAnsi="GHEA Grapalat"/>
                                    <w:b/>
                                    <w:color w:val="002060"/>
                                    <w:sz w:val="19"/>
                                    <w:szCs w:val="19"/>
                                  </w:rPr>
                                  <w:t>Պետք</w:t>
                                </w:r>
                                <w:proofErr w:type="spellEnd"/>
                                <w:r w:rsidRPr="00E915F2">
                                  <w:rPr>
                                    <w:rFonts w:ascii="GHEA Grapalat" w:hAnsi="GHEA Grapalat"/>
                                    <w:b/>
                                    <w:color w:val="002060"/>
                                    <w:sz w:val="19"/>
                                    <w:szCs w:val="19"/>
                                  </w:rPr>
                                  <w:t xml:space="preserve"> է </w:t>
                                </w:r>
                                <w:proofErr w:type="spellStart"/>
                                <w:r w:rsidRPr="00E915F2">
                                  <w:rPr>
                                    <w:rFonts w:ascii="GHEA Grapalat" w:hAnsi="GHEA Grapalat"/>
                                    <w:b/>
                                    <w:color w:val="002060"/>
                                    <w:sz w:val="19"/>
                                    <w:szCs w:val="19"/>
                                  </w:rPr>
                                  <w:t>շատ</w:t>
                                </w:r>
                                <w:proofErr w:type="spellEnd"/>
                                <w:r w:rsidRPr="00E915F2">
                                  <w:rPr>
                                    <w:rFonts w:ascii="GHEA Grapalat" w:hAnsi="GHEA Grapalat"/>
                                    <w:b/>
                                    <w:color w:val="002060"/>
                                    <w:sz w:val="19"/>
                                    <w:szCs w:val="19"/>
                                  </w:rPr>
                                  <w:t xml:space="preserve"> </w:t>
                                </w:r>
                                <w:proofErr w:type="spellStart"/>
                                <w:r w:rsidRPr="00E915F2">
                                  <w:rPr>
                                    <w:rFonts w:ascii="GHEA Grapalat" w:hAnsi="GHEA Grapalat"/>
                                    <w:b/>
                                    <w:color w:val="002060"/>
                                    <w:sz w:val="19"/>
                                    <w:szCs w:val="19"/>
                                  </w:rPr>
                                  <w:t>զգույշ</w:t>
                                </w:r>
                                <w:proofErr w:type="spellEnd"/>
                                <w:r w:rsidRPr="00E915F2">
                                  <w:rPr>
                                    <w:rFonts w:ascii="GHEA Grapalat" w:hAnsi="GHEA Grapalat"/>
                                    <w:b/>
                                    <w:sz w:val="19"/>
                                    <w:szCs w:val="19"/>
                                  </w:rPr>
                                  <w:t xml:space="preserve"> </w:t>
                                </w:r>
                                <w:proofErr w:type="spellStart"/>
                                <w:r w:rsidRPr="00E915F2">
                                  <w:rPr>
                                    <w:rFonts w:ascii="GHEA Grapalat" w:hAnsi="GHEA Grapalat"/>
                                    <w:b/>
                                    <w:color w:val="002060"/>
                                    <w:sz w:val="19"/>
                                    <w:szCs w:val="19"/>
                                  </w:rPr>
                                  <w:t>վերաբերվել</w:t>
                                </w:r>
                                <w:proofErr w:type="spellEnd"/>
                              </w:p>
                            </w:txbxContent>
                          </wps:txbx>
                          <wps:bodyPr rot="0" vert="horz" wrap="square" lIns="91440" tIns="45720" rIns="91440" bIns="45720" anchor="t" anchorCtr="0" upright="1">
                            <a:noAutofit/>
                          </wps:bodyPr>
                        </wps:wsp>
                        <wps:wsp>
                          <wps:cNvPr id="9" name="AutoShape 312"/>
                          <wps:cNvSpPr>
                            <a:spLocks noChangeArrowheads="1"/>
                          </wps:cNvSpPr>
                          <wps:spPr bwMode="auto">
                            <a:xfrm>
                              <a:off x="3192" y="7978"/>
                              <a:ext cx="2918" cy="2567"/>
                            </a:xfrm>
                            <a:prstGeom prst="roundRect">
                              <a:avLst>
                                <a:gd name="adj" fmla="val 16667"/>
                              </a:avLst>
                            </a:prstGeom>
                            <a:solidFill>
                              <a:schemeClr val="accent2">
                                <a:lumMod val="20000"/>
                                <a:lumOff val="80000"/>
                              </a:schemeClr>
                            </a:solidFill>
                            <a:ln w="9525">
                              <a:solidFill>
                                <a:srgbClr val="002060"/>
                              </a:solidFill>
                              <a:round/>
                              <a:headEnd/>
                              <a:tailEnd/>
                            </a:ln>
                          </wps:spPr>
                          <wps:txbx>
                            <w:txbxContent>
                              <w:p w14:paraId="554EB3A8" w14:textId="77777777" w:rsidR="00D15BCE" w:rsidRDefault="00D15BCE" w:rsidP="00E915F2">
                                <w:pPr>
                                  <w:jc w:val="center"/>
                                  <w:rPr>
                                    <w:rFonts w:ascii="GHEA Grapalat" w:hAnsi="GHEA Grapalat"/>
                                    <w:color w:val="002060"/>
                                    <w:sz w:val="19"/>
                                    <w:szCs w:val="19"/>
                                    <w:lang w:val="ru-RU"/>
                                  </w:rPr>
                                </w:pPr>
                              </w:p>
                              <w:p w14:paraId="474F2865" w14:textId="77777777" w:rsidR="00D15BCE" w:rsidRPr="00E915F2" w:rsidRDefault="00D15BCE" w:rsidP="00E915F2">
                                <w:pPr>
                                  <w:jc w:val="center"/>
                                  <w:rPr>
                                    <w:rFonts w:ascii="GHEA Grapalat" w:hAnsi="GHEA Grapalat"/>
                                    <w:color w:val="002060"/>
                                    <w:sz w:val="19"/>
                                    <w:szCs w:val="19"/>
                                    <w:lang w:val="ru-RU"/>
                                  </w:rPr>
                                </w:pPr>
                                <w:r w:rsidRPr="00E915F2">
                                  <w:rPr>
                                    <w:rFonts w:ascii="GHEA Grapalat" w:hAnsi="GHEA Grapalat"/>
                                    <w:color w:val="002060"/>
                                    <w:sz w:val="19"/>
                                    <w:szCs w:val="19"/>
                                    <w:lang w:val="ru-RU"/>
                                  </w:rPr>
                                  <w:t xml:space="preserve">Ցածր </w:t>
                                </w:r>
                                <w:r>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lang w:val="ru-RU"/>
                                  </w:rPr>
                                  <w:t xml:space="preserve"> </w:t>
                                </w:r>
                                <w:r w:rsidRPr="00E915F2">
                                  <w:rPr>
                                    <w:rFonts w:ascii="GHEA Grapalat" w:hAnsi="GHEA Grapalat"/>
                                    <w:color w:val="002060"/>
                                    <w:sz w:val="19"/>
                                    <w:szCs w:val="19"/>
                                  </w:rPr>
                                  <w:t>և</w:t>
                                </w:r>
                                <w:r w:rsidRPr="00E915F2">
                                  <w:rPr>
                                    <w:rFonts w:ascii="GHEA Grapalat" w:hAnsi="GHEA Grapalat"/>
                                    <w:color w:val="002060"/>
                                    <w:sz w:val="19"/>
                                    <w:szCs w:val="19"/>
                                    <w:lang w:val="ru-RU"/>
                                  </w:rPr>
                                  <w:t xml:space="preserve"> </w:t>
                                </w:r>
                                <w:proofErr w:type="spellStart"/>
                                <w:r w:rsidRPr="00E915F2">
                                  <w:rPr>
                                    <w:rFonts w:ascii="GHEA Grapalat" w:hAnsi="GHEA Grapalat"/>
                                    <w:color w:val="002060"/>
                                    <w:sz w:val="19"/>
                                    <w:szCs w:val="19"/>
                                  </w:rPr>
                                  <w:t>քիչ</w:t>
                                </w:r>
                                <w:proofErr w:type="spellEnd"/>
                                <w:r w:rsidRPr="00E915F2">
                                  <w:rPr>
                                    <w:rFonts w:ascii="GHEA Grapalat" w:hAnsi="GHEA Grapalat"/>
                                    <w:color w:val="002060"/>
                                    <w:sz w:val="19"/>
                                    <w:szCs w:val="19"/>
                                    <w:lang w:val="ru-RU"/>
                                  </w:rPr>
                                  <w:t xml:space="preserve"> </w:t>
                                </w:r>
                                <w:proofErr w:type="spellStart"/>
                                <w:r w:rsidRPr="00E915F2">
                                  <w:rPr>
                                    <w:rFonts w:ascii="GHEA Grapalat" w:hAnsi="GHEA Grapalat"/>
                                    <w:color w:val="002060"/>
                                    <w:sz w:val="19"/>
                                    <w:szCs w:val="19"/>
                                  </w:rPr>
                                  <w:t>շահագրգռվածություն</w:t>
                                </w:r>
                                <w:proofErr w:type="spellEnd"/>
                              </w:p>
                              <w:p w14:paraId="42CD87E7" w14:textId="77777777" w:rsidR="00D15BCE" w:rsidRPr="00E915F2" w:rsidRDefault="00D15BCE" w:rsidP="00E915F2">
                                <w:pPr>
                                  <w:spacing w:before="120"/>
                                  <w:jc w:val="center"/>
                                  <w:rPr>
                                    <w:rFonts w:ascii="Sylfaen" w:hAnsi="Sylfaen"/>
                                    <w:b/>
                                    <w:sz w:val="19"/>
                                    <w:szCs w:val="19"/>
                                    <w:lang w:val="ru-RU"/>
                                  </w:rPr>
                                </w:pPr>
                                <w:r w:rsidRPr="00E915F2">
                                  <w:rPr>
                                    <w:rFonts w:ascii="GHEA Grapalat" w:hAnsi="GHEA Grapalat"/>
                                    <w:b/>
                                    <w:color w:val="002060"/>
                                    <w:sz w:val="19"/>
                                    <w:szCs w:val="19"/>
                                    <w:lang w:val="ru-RU"/>
                                  </w:rPr>
                                  <w:t>Պետք չէ առաջնահերթություն տալ</w:t>
                                </w:r>
                              </w:p>
                            </w:txbxContent>
                          </wps:txbx>
                          <wps:bodyPr rot="0" vert="horz" wrap="square" lIns="91440" tIns="45720" rIns="91440" bIns="45720" anchor="t" anchorCtr="0" upright="1">
                            <a:noAutofit/>
                          </wps:bodyPr>
                        </wps:wsp>
                        <wps:wsp>
                          <wps:cNvPr id="10" name="AutoShape 313"/>
                          <wps:cNvSpPr>
                            <a:spLocks noChangeArrowheads="1"/>
                          </wps:cNvSpPr>
                          <wps:spPr bwMode="auto">
                            <a:xfrm>
                              <a:off x="6221" y="5342"/>
                              <a:ext cx="2946" cy="2500"/>
                            </a:xfrm>
                            <a:prstGeom prst="roundRect">
                              <a:avLst>
                                <a:gd name="adj" fmla="val 16667"/>
                              </a:avLst>
                            </a:prstGeom>
                            <a:solidFill>
                              <a:schemeClr val="accent2">
                                <a:lumMod val="20000"/>
                                <a:lumOff val="80000"/>
                              </a:schemeClr>
                            </a:solidFill>
                            <a:ln w="9525">
                              <a:solidFill>
                                <a:srgbClr val="002060"/>
                              </a:solidFill>
                              <a:round/>
                              <a:headEnd/>
                              <a:tailEnd/>
                            </a:ln>
                          </wps:spPr>
                          <wps:txbx>
                            <w:txbxContent>
                              <w:p w14:paraId="6FE2A0BB" w14:textId="77777777" w:rsidR="00D15BCE" w:rsidRDefault="00D15BCE" w:rsidP="00E915F2">
                                <w:pPr>
                                  <w:jc w:val="center"/>
                                  <w:rPr>
                                    <w:rFonts w:ascii="GHEA Grapalat" w:hAnsi="GHEA Grapalat"/>
                                    <w:color w:val="002060"/>
                                    <w:sz w:val="19"/>
                                    <w:szCs w:val="19"/>
                                    <w:lang w:val="ru-RU"/>
                                  </w:rPr>
                                </w:pPr>
                              </w:p>
                              <w:p w14:paraId="643D2B61" w14:textId="77777777" w:rsidR="00D15BCE" w:rsidRPr="00E915F2" w:rsidRDefault="00D15BCE" w:rsidP="00E915F2">
                                <w:pPr>
                                  <w:jc w:val="center"/>
                                  <w:rPr>
                                    <w:rFonts w:ascii="GHEA Grapalat" w:hAnsi="GHEA Grapalat"/>
                                    <w:color w:val="002060"/>
                                    <w:sz w:val="19"/>
                                    <w:szCs w:val="19"/>
                                    <w:lang w:val="ru-RU"/>
                                  </w:rPr>
                                </w:pPr>
                                <w:proofErr w:type="spellStart"/>
                                <w:r w:rsidRPr="00E915F2">
                                  <w:rPr>
                                    <w:rFonts w:ascii="GHEA Grapalat" w:hAnsi="GHEA Grapalat"/>
                                    <w:color w:val="002060"/>
                                    <w:sz w:val="19"/>
                                    <w:szCs w:val="19"/>
                                  </w:rPr>
                                  <w:t>Բարձր</w:t>
                                </w:r>
                                <w:proofErr w:type="spellEnd"/>
                                <w:r w:rsidRPr="00E915F2">
                                  <w:rPr>
                                    <w:rFonts w:ascii="GHEA Grapalat" w:hAnsi="GHEA Grapalat"/>
                                    <w:color w:val="002060"/>
                                    <w:sz w:val="19"/>
                                    <w:szCs w:val="19"/>
                                    <w:lang w:val="ru-RU"/>
                                  </w:rPr>
                                  <w:t xml:space="preserve"> </w:t>
                                </w:r>
                                <w:r w:rsidRPr="00E915F2">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lang w:val="ru-RU"/>
                                  </w:rPr>
                                  <w:t xml:space="preserve"> </w:t>
                                </w:r>
                                <w:r w:rsidRPr="00E915F2">
                                  <w:rPr>
                                    <w:rFonts w:ascii="GHEA Grapalat" w:hAnsi="GHEA Grapalat"/>
                                    <w:color w:val="002060"/>
                                    <w:sz w:val="19"/>
                                    <w:szCs w:val="19"/>
                                  </w:rPr>
                                  <w:t>և</w:t>
                                </w:r>
                                <w:r w:rsidRPr="00E915F2">
                                  <w:rPr>
                                    <w:rFonts w:ascii="GHEA Grapalat" w:hAnsi="GHEA Grapalat"/>
                                    <w:color w:val="002060"/>
                                    <w:sz w:val="19"/>
                                    <w:szCs w:val="19"/>
                                    <w:lang w:val="ru-RU"/>
                                  </w:rPr>
                                  <w:t xml:space="preserve"> շատ մեծ </w:t>
                                </w:r>
                                <w:proofErr w:type="spellStart"/>
                                <w:r w:rsidRPr="00E915F2">
                                  <w:rPr>
                                    <w:rFonts w:ascii="GHEA Grapalat" w:hAnsi="GHEA Grapalat"/>
                                    <w:color w:val="002060"/>
                                    <w:sz w:val="19"/>
                                    <w:szCs w:val="19"/>
                                  </w:rPr>
                                  <w:t>շահագրգռվածություն</w:t>
                                </w:r>
                                <w:proofErr w:type="spellEnd"/>
                              </w:p>
                              <w:p w14:paraId="19B61569" w14:textId="77777777" w:rsidR="00D15BCE" w:rsidRPr="00E915F2" w:rsidRDefault="00D15BCE" w:rsidP="00E915F2">
                                <w:pPr>
                                  <w:spacing w:before="120"/>
                                  <w:jc w:val="center"/>
                                  <w:rPr>
                                    <w:rFonts w:ascii="GHEA Grapalat" w:hAnsi="GHEA Grapalat"/>
                                    <w:b/>
                                    <w:sz w:val="19"/>
                                    <w:szCs w:val="19"/>
                                  </w:rPr>
                                </w:pPr>
                                <w:proofErr w:type="spellStart"/>
                                <w:r w:rsidRPr="00E915F2">
                                  <w:rPr>
                                    <w:rFonts w:ascii="GHEA Grapalat" w:hAnsi="GHEA Grapalat"/>
                                    <w:b/>
                                    <w:color w:val="002060"/>
                                    <w:sz w:val="19"/>
                                    <w:szCs w:val="19"/>
                                  </w:rPr>
                                  <w:t>Պետք</w:t>
                                </w:r>
                                <w:proofErr w:type="spellEnd"/>
                                <w:r w:rsidRPr="00E915F2">
                                  <w:rPr>
                                    <w:rFonts w:ascii="GHEA Grapalat" w:hAnsi="GHEA Grapalat"/>
                                    <w:b/>
                                    <w:color w:val="002060"/>
                                    <w:sz w:val="19"/>
                                    <w:szCs w:val="19"/>
                                  </w:rPr>
                                  <w:t xml:space="preserve"> է </w:t>
                                </w:r>
                                <w:r w:rsidRPr="00E915F2">
                                  <w:rPr>
                                    <w:rFonts w:ascii="GHEA Grapalat" w:hAnsi="GHEA Grapalat"/>
                                    <w:b/>
                                    <w:color w:val="002060"/>
                                    <w:sz w:val="19"/>
                                    <w:szCs w:val="19"/>
                                    <w:lang w:val="ru-RU"/>
                                  </w:rPr>
                                  <w:t>տալ ամենամեծ առաջնահերթությունը</w:t>
                                </w:r>
                              </w:p>
                              <w:p w14:paraId="79602991" w14:textId="77777777" w:rsidR="00D15BCE" w:rsidRDefault="00D15BCE"/>
                            </w:txbxContent>
                          </wps:txbx>
                          <wps:bodyPr rot="0" vert="horz" wrap="square" lIns="91440" tIns="45720" rIns="91440" bIns="45720" anchor="t" anchorCtr="0" upright="1">
                            <a:noAutofit/>
                          </wps:bodyPr>
                        </wps:wsp>
                        <wps:wsp>
                          <wps:cNvPr id="11" name="AutoShape 314"/>
                          <wps:cNvSpPr>
                            <a:spLocks noChangeArrowheads="1"/>
                          </wps:cNvSpPr>
                          <wps:spPr bwMode="auto">
                            <a:xfrm>
                              <a:off x="6221" y="7978"/>
                              <a:ext cx="2946" cy="2567"/>
                            </a:xfrm>
                            <a:prstGeom prst="roundRect">
                              <a:avLst>
                                <a:gd name="adj" fmla="val 16667"/>
                              </a:avLst>
                            </a:prstGeom>
                            <a:solidFill>
                              <a:schemeClr val="accent2">
                                <a:lumMod val="20000"/>
                                <a:lumOff val="80000"/>
                              </a:schemeClr>
                            </a:solidFill>
                            <a:ln w="9525">
                              <a:solidFill>
                                <a:srgbClr val="002060"/>
                              </a:solidFill>
                              <a:round/>
                              <a:headEnd/>
                              <a:tailEnd/>
                            </a:ln>
                          </wps:spPr>
                          <wps:txbx>
                            <w:txbxContent>
                              <w:p w14:paraId="01BFBA62" w14:textId="77777777" w:rsidR="00D15BCE" w:rsidRPr="00E915F2" w:rsidRDefault="00D15BCE" w:rsidP="00E915F2">
                                <w:pPr>
                                  <w:jc w:val="center"/>
                                  <w:rPr>
                                    <w:rFonts w:ascii="GHEA Grapalat" w:hAnsi="GHEA Grapalat"/>
                                    <w:color w:val="002060"/>
                                    <w:sz w:val="19"/>
                                    <w:szCs w:val="19"/>
                                  </w:rPr>
                                </w:pPr>
                                <w:r w:rsidRPr="00E915F2">
                                  <w:rPr>
                                    <w:rFonts w:ascii="GHEA Grapalat" w:hAnsi="GHEA Grapalat"/>
                                    <w:color w:val="002060"/>
                                    <w:sz w:val="19"/>
                                    <w:szCs w:val="19"/>
                                    <w:lang w:val="ru-RU"/>
                                  </w:rPr>
                                  <w:t>Ցածր</w:t>
                                </w:r>
                                <w:r w:rsidRPr="00E915F2">
                                  <w:rPr>
                                    <w:rFonts w:ascii="GHEA Grapalat" w:hAnsi="GHEA Grapalat"/>
                                    <w:color w:val="002060"/>
                                    <w:sz w:val="19"/>
                                    <w:szCs w:val="19"/>
                                  </w:rPr>
                                  <w:t xml:space="preserve"> </w:t>
                                </w:r>
                                <w:r w:rsidRPr="00E915F2">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rPr>
                                  <w:t xml:space="preserve"> և </w:t>
                                </w:r>
                                <w:r w:rsidRPr="00E915F2">
                                  <w:rPr>
                                    <w:rFonts w:ascii="GHEA Grapalat" w:hAnsi="GHEA Grapalat"/>
                                    <w:color w:val="002060"/>
                                    <w:sz w:val="19"/>
                                    <w:szCs w:val="19"/>
                                    <w:lang w:val="ru-RU"/>
                                  </w:rPr>
                                  <w:t>շատ մեծ</w:t>
                                </w:r>
                                <w:r w:rsidRPr="00E915F2">
                                  <w:rPr>
                                    <w:rFonts w:ascii="GHEA Grapalat" w:hAnsi="GHEA Grapalat"/>
                                    <w:color w:val="002060"/>
                                    <w:sz w:val="19"/>
                                    <w:szCs w:val="19"/>
                                  </w:rPr>
                                  <w:t xml:space="preserve"> </w:t>
                                </w:r>
                                <w:proofErr w:type="spellStart"/>
                                <w:r w:rsidRPr="00E915F2">
                                  <w:rPr>
                                    <w:rFonts w:ascii="GHEA Grapalat" w:hAnsi="GHEA Grapalat"/>
                                    <w:color w:val="002060"/>
                                    <w:sz w:val="19"/>
                                    <w:szCs w:val="19"/>
                                  </w:rPr>
                                  <w:t>շահագրգռվածություն</w:t>
                                </w:r>
                                <w:proofErr w:type="spellEnd"/>
                              </w:p>
                              <w:p w14:paraId="335DFA2C" w14:textId="77777777" w:rsidR="00D15BCE" w:rsidRPr="00E915F2" w:rsidRDefault="00D15BCE" w:rsidP="00E915F2">
                                <w:pPr>
                                  <w:spacing w:before="120"/>
                                  <w:jc w:val="center"/>
                                  <w:rPr>
                                    <w:rFonts w:ascii="Sylfaen" w:hAnsi="Sylfaen"/>
                                    <w:b/>
                                    <w:sz w:val="19"/>
                                    <w:szCs w:val="19"/>
                                    <w:lang w:val="hy-AM"/>
                                  </w:rPr>
                                </w:pPr>
                                <w:r w:rsidRPr="00E915F2">
                                  <w:rPr>
                                    <w:rFonts w:ascii="GHEA Grapalat" w:hAnsi="GHEA Grapalat"/>
                                    <w:b/>
                                    <w:color w:val="002060"/>
                                    <w:sz w:val="19"/>
                                    <w:szCs w:val="19"/>
                                    <w:lang w:val="ru-RU"/>
                                  </w:rPr>
                                  <w:t>Պետք</w:t>
                                </w:r>
                                <w:r w:rsidRPr="00E915F2">
                                  <w:rPr>
                                    <w:rFonts w:ascii="GHEA Grapalat" w:hAnsi="GHEA Grapalat"/>
                                    <w:b/>
                                    <w:color w:val="002060"/>
                                    <w:sz w:val="19"/>
                                    <w:szCs w:val="19"/>
                                  </w:rPr>
                                  <w:t xml:space="preserve"> </w:t>
                                </w:r>
                                <w:r w:rsidRPr="00E915F2">
                                  <w:rPr>
                                    <w:rFonts w:ascii="GHEA Grapalat" w:hAnsi="GHEA Grapalat"/>
                                    <w:b/>
                                    <w:color w:val="002060"/>
                                    <w:sz w:val="19"/>
                                    <w:szCs w:val="19"/>
                                    <w:lang w:val="ru-RU"/>
                                  </w:rPr>
                                  <w:t>է</w:t>
                                </w:r>
                                <w:r w:rsidRPr="00E915F2">
                                  <w:rPr>
                                    <w:rFonts w:ascii="GHEA Grapalat" w:hAnsi="GHEA Grapalat"/>
                                    <w:b/>
                                    <w:color w:val="002060"/>
                                    <w:sz w:val="19"/>
                                    <w:szCs w:val="19"/>
                                  </w:rPr>
                                  <w:t xml:space="preserve"> </w:t>
                                </w:r>
                                <w:r w:rsidRPr="00E915F2">
                                  <w:rPr>
                                    <w:rFonts w:ascii="GHEA Grapalat" w:hAnsi="GHEA Grapalat"/>
                                    <w:b/>
                                    <w:color w:val="002060"/>
                                    <w:sz w:val="19"/>
                                    <w:szCs w:val="19"/>
                                    <w:lang w:val="hy-AM"/>
                                  </w:rPr>
                                  <w:t>ցուցաբերել աջակցություն որոշումների կայացմանը մասնակցության ապահովման համար</w:t>
                                </w:r>
                              </w:p>
                              <w:p w14:paraId="37534926" w14:textId="77777777" w:rsidR="00D15BCE" w:rsidRDefault="00D15BCE"/>
                            </w:txbxContent>
                          </wps:txbx>
                          <wps:bodyPr rot="0" vert="horz" wrap="square" lIns="91440" tIns="45720" rIns="91440" bIns="45720" anchor="t" anchorCtr="0" upright="1">
                            <a:noAutofit/>
                          </wps:bodyPr>
                        </wps:wsp>
                      </wpg:grpSp>
                      <wps:wsp>
                        <wps:cNvPr id="12" name="AutoShape 307"/>
                        <wps:cNvSpPr>
                          <a:spLocks noChangeArrowheads="1"/>
                        </wps:cNvSpPr>
                        <wps:spPr bwMode="auto">
                          <a:xfrm>
                            <a:off x="2159" y="3549"/>
                            <a:ext cx="1158" cy="7319"/>
                          </a:xfrm>
                          <a:prstGeom prst="upArrow">
                            <a:avLst>
                              <a:gd name="adj1" fmla="val 50000"/>
                              <a:gd name="adj2" fmla="val 195083"/>
                            </a:avLst>
                          </a:prstGeom>
                          <a:solidFill>
                            <a:srgbClr val="002060"/>
                          </a:solidFill>
                          <a:ln w="9525">
                            <a:solidFill>
                              <a:srgbClr val="002060"/>
                            </a:solidFill>
                            <a:miter lim="800000"/>
                            <a:headEnd/>
                            <a:tailEnd/>
                          </a:ln>
                        </wps:spPr>
                        <wps:txbx>
                          <w:txbxContent>
                            <w:p w14:paraId="11AE6B14" w14:textId="77777777" w:rsidR="00D15BCE" w:rsidRPr="00E915F2" w:rsidRDefault="00D15BCE" w:rsidP="00C839E6">
                              <w:pPr>
                                <w:jc w:val="center"/>
                                <w:rPr>
                                  <w:rFonts w:ascii="GHEA Grapalat" w:hAnsi="GHEA Grapalat"/>
                                  <w:b/>
                                  <w:sz w:val="24"/>
                                  <w:szCs w:val="24"/>
                                  <w:lang w:val="hy-AM"/>
                                </w:rPr>
                              </w:pPr>
                              <w:r>
                                <w:rPr>
                                  <w:rFonts w:ascii="GHEA Grapalat" w:hAnsi="GHEA Grapalat"/>
                                  <w:b/>
                                  <w:sz w:val="24"/>
                                  <w:szCs w:val="24"/>
                                  <w:lang w:val="hy-AM"/>
                                </w:rPr>
                                <w:t xml:space="preserve">Ներգործության </w:t>
                              </w:r>
                              <w:r>
                                <w:rPr>
                                  <w:rFonts w:ascii="GHEA Grapalat" w:hAnsi="GHEA Grapalat"/>
                                  <w:b/>
                                  <w:sz w:val="24"/>
                                  <w:szCs w:val="24"/>
                                  <w:lang w:val="hy-AM"/>
                                </w:rPr>
                                <w:t>մակարդակ</w:t>
                              </w:r>
                            </w:p>
                          </w:txbxContent>
                        </wps:txbx>
                        <wps:bodyPr rot="0" vert="vert270" wrap="square" lIns="91440" tIns="45720" rIns="91440" bIns="45720" anchor="t" anchorCtr="0" upright="1">
                          <a:noAutofit/>
                        </wps:bodyPr>
                      </wps:wsp>
                      <wps:wsp>
                        <wps:cNvPr id="13" name="AutoShape 308"/>
                        <wps:cNvSpPr>
                          <a:spLocks noChangeArrowheads="1"/>
                        </wps:cNvSpPr>
                        <wps:spPr bwMode="auto">
                          <a:xfrm>
                            <a:off x="2454" y="10631"/>
                            <a:ext cx="8094" cy="947"/>
                          </a:xfrm>
                          <a:prstGeom prst="rightArrow">
                            <a:avLst>
                              <a:gd name="adj1" fmla="val 50000"/>
                              <a:gd name="adj2" fmla="val 213675"/>
                            </a:avLst>
                          </a:prstGeom>
                          <a:solidFill>
                            <a:srgbClr val="002060"/>
                          </a:solidFill>
                          <a:ln w="9525">
                            <a:solidFill>
                              <a:srgbClr val="002060"/>
                            </a:solidFill>
                            <a:miter lim="800000"/>
                            <a:headEnd/>
                            <a:tailEnd/>
                          </a:ln>
                        </wps:spPr>
                        <wps:txbx>
                          <w:txbxContent>
                            <w:p w14:paraId="42987C68" w14:textId="77777777" w:rsidR="00D15BCE" w:rsidRPr="00C839E6" w:rsidRDefault="00D15BCE" w:rsidP="00C839E6">
                              <w:pPr>
                                <w:jc w:val="center"/>
                                <w:rPr>
                                  <w:rFonts w:ascii="GHEA Grapalat" w:hAnsi="GHEA Grapalat"/>
                                  <w:b/>
                                  <w:sz w:val="24"/>
                                  <w:szCs w:val="24"/>
                                </w:rPr>
                              </w:pPr>
                              <w:proofErr w:type="spellStart"/>
                              <w:r w:rsidRPr="00C839E6">
                                <w:rPr>
                                  <w:rFonts w:ascii="GHEA Grapalat" w:hAnsi="GHEA Grapalat"/>
                                  <w:b/>
                                  <w:sz w:val="24"/>
                                  <w:szCs w:val="24"/>
                                </w:rPr>
                                <w:t>Շահագրգռվածություն</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E5217" id="Group 208" o:spid="_x0000_s1145" style="position:absolute;left:0;text-align:left;margin-left:83.2pt;margin-top:22.1pt;width:419.45pt;height:401.45pt;z-index:252040192" coordorigin="2159,3549" coordsize="8389,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">
                <v:group id="Group 207" o:spid="_x0000_s1146" style="position:absolute;left:3410;top:5342;width:5975;height:5203" coordorigin="3192,5342" coordsize="5975,5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AutoShape 310" o:spid="_x0000_s1147" style="position:absolute;left:3192;top:5342;width:2930;height:25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" fillcolor="#dfebf5 [661]" strokecolor="#002060">
                    <v:textbox>
                      <w:txbxContent>
                        <w:p w14:paraId="57DA4994" w14:textId="77777777" w:rsidR="00D15BCE" w:rsidRDefault="00D15BCE" w:rsidP="00E915F2">
                          <w:pPr>
                            <w:jc w:val="center"/>
                            <w:rPr>
                              <w:rFonts w:ascii="GHEA Grapalat" w:hAnsi="GHEA Grapalat"/>
                              <w:color w:val="002060"/>
                              <w:sz w:val="19"/>
                              <w:szCs w:val="19"/>
                              <w:lang w:val="ru-RU"/>
                            </w:rPr>
                          </w:pPr>
                        </w:p>
                        <w:p w14:paraId="6C45899B" w14:textId="77777777" w:rsidR="00D15BCE" w:rsidRPr="00E915F2" w:rsidRDefault="00D15BCE" w:rsidP="00E915F2">
                          <w:pPr>
                            <w:jc w:val="center"/>
                            <w:rPr>
                              <w:rFonts w:ascii="GHEA Grapalat" w:hAnsi="GHEA Grapalat"/>
                              <w:color w:val="002060"/>
                              <w:sz w:val="19"/>
                              <w:szCs w:val="19"/>
                              <w:lang w:val="ru-RU"/>
                            </w:rPr>
                          </w:pPr>
                          <w:proofErr w:type="spellStart"/>
                          <w:r w:rsidRPr="00E915F2">
                            <w:rPr>
                              <w:rFonts w:ascii="GHEA Grapalat" w:hAnsi="GHEA Grapalat"/>
                              <w:color w:val="002060"/>
                              <w:sz w:val="19"/>
                              <w:szCs w:val="19"/>
                            </w:rPr>
                            <w:t>Բարձր</w:t>
                          </w:r>
                          <w:proofErr w:type="spellEnd"/>
                          <w:r w:rsidRPr="00E915F2">
                            <w:rPr>
                              <w:rFonts w:ascii="GHEA Grapalat" w:hAnsi="GHEA Grapalat"/>
                              <w:color w:val="002060"/>
                              <w:sz w:val="19"/>
                              <w:szCs w:val="19"/>
                              <w:lang w:val="ru-RU"/>
                            </w:rPr>
                            <w:t xml:space="preserve"> </w:t>
                          </w:r>
                          <w:r w:rsidRPr="00E915F2">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lang w:val="ru-RU"/>
                            </w:rPr>
                            <w:t xml:space="preserve"> </w:t>
                          </w:r>
                          <w:r w:rsidRPr="00E915F2">
                            <w:rPr>
                              <w:rFonts w:ascii="GHEA Grapalat" w:hAnsi="GHEA Grapalat"/>
                              <w:color w:val="002060"/>
                              <w:sz w:val="19"/>
                              <w:szCs w:val="19"/>
                            </w:rPr>
                            <w:t>և</w:t>
                          </w:r>
                          <w:r w:rsidRPr="00E915F2">
                            <w:rPr>
                              <w:rFonts w:ascii="GHEA Grapalat" w:hAnsi="GHEA Grapalat"/>
                              <w:color w:val="002060"/>
                              <w:sz w:val="19"/>
                              <w:szCs w:val="19"/>
                              <w:lang w:val="ru-RU"/>
                            </w:rPr>
                            <w:t xml:space="preserve"> </w:t>
                          </w:r>
                          <w:proofErr w:type="spellStart"/>
                          <w:r w:rsidRPr="00E915F2">
                            <w:rPr>
                              <w:rFonts w:ascii="GHEA Grapalat" w:hAnsi="GHEA Grapalat"/>
                              <w:color w:val="002060"/>
                              <w:sz w:val="19"/>
                              <w:szCs w:val="19"/>
                            </w:rPr>
                            <w:t>քիչ</w:t>
                          </w:r>
                          <w:proofErr w:type="spellEnd"/>
                          <w:r w:rsidRPr="00E915F2">
                            <w:rPr>
                              <w:rFonts w:ascii="GHEA Grapalat" w:hAnsi="GHEA Grapalat"/>
                              <w:color w:val="002060"/>
                              <w:sz w:val="19"/>
                              <w:szCs w:val="19"/>
                              <w:lang w:val="ru-RU"/>
                            </w:rPr>
                            <w:t xml:space="preserve"> </w:t>
                          </w:r>
                          <w:proofErr w:type="spellStart"/>
                          <w:r>
                            <w:rPr>
                              <w:rFonts w:ascii="GHEA Grapalat" w:hAnsi="GHEA Grapalat"/>
                              <w:color w:val="002060"/>
                              <w:sz w:val="19"/>
                              <w:szCs w:val="19"/>
                            </w:rPr>
                            <w:t>շահագրգ</w:t>
                          </w:r>
                          <w:r w:rsidRPr="00E915F2">
                            <w:rPr>
                              <w:rFonts w:ascii="GHEA Grapalat" w:hAnsi="GHEA Grapalat"/>
                              <w:color w:val="002060"/>
                              <w:sz w:val="19"/>
                              <w:szCs w:val="19"/>
                            </w:rPr>
                            <w:t>ռվածություն</w:t>
                          </w:r>
                          <w:proofErr w:type="spellEnd"/>
                        </w:p>
                        <w:p w14:paraId="42BCF89E" w14:textId="77777777" w:rsidR="00D15BCE" w:rsidRPr="00E915F2" w:rsidRDefault="00D15BCE" w:rsidP="00E915F2">
                          <w:pPr>
                            <w:spacing w:before="120"/>
                            <w:jc w:val="center"/>
                            <w:rPr>
                              <w:rFonts w:ascii="GHEA Grapalat" w:hAnsi="GHEA Grapalat"/>
                              <w:b/>
                              <w:sz w:val="19"/>
                              <w:szCs w:val="19"/>
                            </w:rPr>
                          </w:pPr>
                          <w:proofErr w:type="spellStart"/>
                          <w:r w:rsidRPr="00E915F2">
                            <w:rPr>
                              <w:rFonts w:ascii="GHEA Grapalat" w:hAnsi="GHEA Grapalat"/>
                              <w:b/>
                              <w:color w:val="002060"/>
                              <w:sz w:val="19"/>
                              <w:szCs w:val="19"/>
                            </w:rPr>
                            <w:t>Պետք</w:t>
                          </w:r>
                          <w:proofErr w:type="spellEnd"/>
                          <w:r w:rsidRPr="00E915F2">
                            <w:rPr>
                              <w:rFonts w:ascii="GHEA Grapalat" w:hAnsi="GHEA Grapalat"/>
                              <w:b/>
                              <w:color w:val="002060"/>
                              <w:sz w:val="19"/>
                              <w:szCs w:val="19"/>
                            </w:rPr>
                            <w:t xml:space="preserve"> է </w:t>
                          </w:r>
                          <w:proofErr w:type="spellStart"/>
                          <w:r w:rsidRPr="00E915F2">
                            <w:rPr>
                              <w:rFonts w:ascii="GHEA Grapalat" w:hAnsi="GHEA Grapalat"/>
                              <w:b/>
                              <w:color w:val="002060"/>
                              <w:sz w:val="19"/>
                              <w:szCs w:val="19"/>
                            </w:rPr>
                            <w:t>շատ</w:t>
                          </w:r>
                          <w:proofErr w:type="spellEnd"/>
                          <w:r w:rsidRPr="00E915F2">
                            <w:rPr>
                              <w:rFonts w:ascii="GHEA Grapalat" w:hAnsi="GHEA Grapalat"/>
                              <w:b/>
                              <w:color w:val="002060"/>
                              <w:sz w:val="19"/>
                              <w:szCs w:val="19"/>
                            </w:rPr>
                            <w:t xml:space="preserve"> </w:t>
                          </w:r>
                          <w:proofErr w:type="spellStart"/>
                          <w:r w:rsidRPr="00E915F2">
                            <w:rPr>
                              <w:rFonts w:ascii="GHEA Grapalat" w:hAnsi="GHEA Grapalat"/>
                              <w:b/>
                              <w:color w:val="002060"/>
                              <w:sz w:val="19"/>
                              <w:szCs w:val="19"/>
                            </w:rPr>
                            <w:t>զգույշ</w:t>
                          </w:r>
                          <w:proofErr w:type="spellEnd"/>
                          <w:r w:rsidRPr="00E915F2">
                            <w:rPr>
                              <w:rFonts w:ascii="GHEA Grapalat" w:hAnsi="GHEA Grapalat"/>
                              <w:b/>
                              <w:sz w:val="19"/>
                              <w:szCs w:val="19"/>
                            </w:rPr>
                            <w:t xml:space="preserve"> </w:t>
                          </w:r>
                          <w:proofErr w:type="spellStart"/>
                          <w:r w:rsidRPr="00E915F2">
                            <w:rPr>
                              <w:rFonts w:ascii="GHEA Grapalat" w:hAnsi="GHEA Grapalat"/>
                              <w:b/>
                              <w:color w:val="002060"/>
                              <w:sz w:val="19"/>
                              <w:szCs w:val="19"/>
                            </w:rPr>
                            <w:t>վերաբերվել</w:t>
                          </w:r>
                          <w:proofErr w:type="spellEnd"/>
                        </w:p>
                      </w:txbxContent>
                    </v:textbox>
                  </v:roundrect>
                  <v:roundrect id="AutoShape 312" o:spid="_x0000_s1148" style="position:absolute;left:3192;top:7978;width:2918;height:2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" fillcolor="#dfebf5 [661]" strokecolor="#002060">
                    <v:textbox>
                      <w:txbxContent>
                        <w:p w14:paraId="554EB3A8" w14:textId="77777777" w:rsidR="00D15BCE" w:rsidRDefault="00D15BCE" w:rsidP="00E915F2">
                          <w:pPr>
                            <w:jc w:val="center"/>
                            <w:rPr>
                              <w:rFonts w:ascii="GHEA Grapalat" w:hAnsi="GHEA Grapalat"/>
                              <w:color w:val="002060"/>
                              <w:sz w:val="19"/>
                              <w:szCs w:val="19"/>
                              <w:lang w:val="ru-RU"/>
                            </w:rPr>
                          </w:pPr>
                        </w:p>
                        <w:p w14:paraId="474F2865" w14:textId="77777777" w:rsidR="00D15BCE" w:rsidRPr="00E915F2" w:rsidRDefault="00D15BCE" w:rsidP="00E915F2">
                          <w:pPr>
                            <w:jc w:val="center"/>
                            <w:rPr>
                              <w:rFonts w:ascii="GHEA Grapalat" w:hAnsi="GHEA Grapalat"/>
                              <w:color w:val="002060"/>
                              <w:sz w:val="19"/>
                              <w:szCs w:val="19"/>
                              <w:lang w:val="ru-RU"/>
                            </w:rPr>
                          </w:pPr>
                          <w:r w:rsidRPr="00E915F2">
                            <w:rPr>
                              <w:rFonts w:ascii="GHEA Grapalat" w:hAnsi="GHEA Grapalat"/>
                              <w:color w:val="002060"/>
                              <w:sz w:val="19"/>
                              <w:szCs w:val="19"/>
                              <w:lang w:val="ru-RU"/>
                            </w:rPr>
                            <w:t xml:space="preserve">Ցածր </w:t>
                          </w:r>
                          <w:r>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lang w:val="ru-RU"/>
                            </w:rPr>
                            <w:t xml:space="preserve"> </w:t>
                          </w:r>
                          <w:r w:rsidRPr="00E915F2">
                            <w:rPr>
                              <w:rFonts w:ascii="GHEA Grapalat" w:hAnsi="GHEA Grapalat"/>
                              <w:color w:val="002060"/>
                              <w:sz w:val="19"/>
                              <w:szCs w:val="19"/>
                            </w:rPr>
                            <w:t>և</w:t>
                          </w:r>
                          <w:r w:rsidRPr="00E915F2">
                            <w:rPr>
                              <w:rFonts w:ascii="GHEA Grapalat" w:hAnsi="GHEA Grapalat"/>
                              <w:color w:val="002060"/>
                              <w:sz w:val="19"/>
                              <w:szCs w:val="19"/>
                              <w:lang w:val="ru-RU"/>
                            </w:rPr>
                            <w:t xml:space="preserve"> </w:t>
                          </w:r>
                          <w:proofErr w:type="spellStart"/>
                          <w:r w:rsidRPr="00E915F2">
                            <w:rPr>
                              <w:rFonts w:ascii="GHEA Grapalat" w:hAnsi="GHEA Grapalat"/>
                              <w:color w:val="002060"/>
                              <w:sz w:val="19"/>
                              <w:szCs w:val="19"/>
                            </w:rPr>
                            <w:t>քիչ</w:t>
                          </w:r>
                          <w:proofErr w:type="spellEnd"/>
                          <w:r w:rsidRPr="00E915F2">
                            <w:rPr>
                              <w:rFonts w:ascii="GHEA Grapalat" w:hAnsi="GHEA Grapalat"/>
                              <w:color w:val="002060"/>
                              <w:sz w:val="19"/>
                              <w:szCs w:val="19"/>
                              <w:lang w:val="ru-RU"/>
                            </w:rPr>
                            <w:t xml:space="preserve"> </w:t>
                          </w:r>
                          <w:proofErr w:type="spellStart"/>
                          <w:r w:rsidRPr="00E915F2">
                            <w:rPr>
                              <w:rFonts w:ascii="GHEA Grapalat" w:hAnsi="GHEA Grapalat"/>
                              <w:color w:val="002060"/>
                              <w:sz w:val="19"/>
                              <w:szCs w:val="19"/>
                            </w:rPr>
                            <w:t>շահագրգռվածություն</w:t>
                          </w:r>
                          <w:proofErr w:type="spellEnd"/>
                        </w:p>
                        <w:p w14:paraId="42CD87E7" w14:textId="77777777" w:rsidR="00D15BCE" w:rsidRPr="00E915F2" w:rsidRDefault="00D15BCE" w:rsidP="00E915F2">
                          <w:pPr>
                            <w:spacing w:before="120"/>
                            <w:jc w:val="center"/>
                            <w:rPr>
                              <w:rFonts w:ascii="Sylfaen" w:hAnsi="Sylfaen"/>
                              <w:b/>
                              <w:sz w:val="19"/>
                              <w:szCs w:val="19"/>
                              <w:lang w:val="ru-RU"/>
                            </w:rPr>
                          </w:pPr>
                          <w:r w:rsidRPr="00E915F2">
                            <w:rPr>
                              <w:rFonts w:ascii="GHEA Grapalat" w:hAnsi="GHEA Grapalat"/>
                              <w:b/>
                              <w:color w:val="002060"/>
                              <w:sz w:val="19"/>
                              <w:szCs w:val="19"/>
                              <w:lang w:val="ru-RU"/>
                            </w:rPr>
                            <w:t>Պետք չէ առաջնահերթություն տալ</w:t>
                          </w:r>
                        </w:p>
                      </w:txbxContent>
                    </v:textbox>
                  </v:roundrect>
                  <v:roundrect id="AutoShape 313" o:spid="_x0000_s1149" style="position:absolute;left:6221;top:5342;width:2946;height:25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" fillcolor="#dfebf5 [661]" strokecolor="#002060">
                    <v:textbox>
                      <w:txbxContent>
                        <w:p w14:paraId="6FE2A0BB" w14:textId="77777777" w:rsidR="00D15BCE" w:rsidRDefault="00D15BCE" w:rsidP="00E915F2">
                          <w:pPr>
                            <w:jc w:val="center"/>
                            <w:rPr>
                              <w:rFonts w:ascii="GHEA Grapalat" w:hAnsi="GHEA Grapalat"/>
                              <w:color w:val="002060"/>
                              <w:sz w:val="19"/>
                              <w:szCs w:val="19"/>
                              <w:lang w:val="ru-RU"/>
                            </w:rPr>
                          </w:pPr>
                        </w:p>
                        <w:p w14:paraId="643D2B61" w14:textId="77777777" w:rsidR="00D15BCE" w:rsidRPr="00E915F2" w:rsidRDefault="00D15BCE" w:rsidP="00E915F2">
                          <w:pPr>
                            <w:jc w:val="center"/>
                            <w:rPr>
                              <w:rFonts w:ascii="GHEA Grapalat" w:hAnsi="GHEA Grapalat"/>
                              <w:color w:val="002060"/>
                              <w:sz w:val="19"/>
                              <w:szCs w:val="19"/>
                              <w:lang w:val="ru-RU"/>
                            </w:rPr>
                          </w:pPr>
                          <w:proofErr w:type="spellStart"/>
                          <w:r w:rsidRPr="00E915F2">
                            <w:rPr>
                              <w:rFonts w:ascii="GHEA Grapalat" w:hAnsi="GHEA Grapalat"/>
                              <w:color w:val="002060"/>
                              <w:sz w:val="19"/>
                              <w:szCs w:val="19"/>
                            </w:rPr>
                            <w:t>Բարձր</w:t>
                          </w:r>
                          <w:proofErr w:type="spellEnd"/>
                          <w:r w:rsidRPr="00E915F2">
                            <w:rPr>
                              <w:rFonts w:ascii="GHEA Grapalat" w:hAnsi="GHEA Grapalat"/>
                              <w:color w:val="002060"/>
                              <w:sz w:val="19"/>
                              <w:szCs w:val="19"/>
                              <w:lang w:val="ru-RU"/>
                            </w:rPr>
                            <w:t xml:space="preserve"> </w:t>
                          </w:r>
                          <w:r w:rsidRPr="00E915F2">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lang w:val="ru-RU"/>
                            </w:rPr>
                            <w:t xml:space="preserve"> </w:t>
                          </w:r>
                          <w:r w:rsidRPr="00E915F2">
                            <w:rPr>
                              <w:rFonts w:ascii="GHEA Grapalat" w:hAnsi="GHEA Grapalat"/>
                              <w:color w:val="002060"/>
                              <w:sz w:val="19"/>
                              <w:szCs w:val="19"/>
                            </w:rPr>
                            <w:t>և</w:t>
                          </w:r>
                          <w:r w:rsidRPr="00E915F2">
                            <w:rPr>
                              <w:rFonts w:ascii="GHEA Grapalat" w:hAnsi="GHEA Grapalat"/>
                              <w:color w:val="002060"/>
                              <w:sz w:val="19"/>
                              <w:szCs w:val="19"/>
                              <w:lang w:val="ru-RU"/>
                            </w:rPr>
                            <w:t xml:space="preserve"> շատ մեծ </w:t>
                          </w:r>
                          <w:proofErr w:type="spellStart"/>
                          <w:r w:rsidRPr="00E915F2">
                            <w:rPr>
                              <w:rFonts w:ascii="GHEA Grapalat" w:hAnsi="GHEA Grapalat"/>
                              <w:color w:val="002060"/>
                              <w:sz w:val="19"/>
                              <w:szCs w:val="19"/>
                            </w:rPr>
                            <w:t>շահագրգռվածություն</w:t>
                          </w:r>
                          <w:proofErr w:type="spellEnd"/>
                        </w:p>
                        <w:p w14:paraId="19B61569" w14:textId="77777777" w:rsidR="00D15BCE" w:rsidRPr="00E915F2" w:rsidRDefault="00D15BCE" w:rsidP="00E915F2">
                          <w:pPr>
                            <w:spacing w:before="120"/>
                            <w:jc w:val="center"/>
                            <w:rPr>
                              <w:rFonts w:ascii="GHEA Grapalat" w:hAnsi="GHEA Grapalat"/>
                              <w:b/>
                              <w:sz w:val="19"/>
                              <w:szCs w:val="19"/>
                            </w:rPr>
                          </w:pPr>
                          <w:proofErr w:type="spellStart"/>
                          <w:r w:rsidRPr="00E915F2">
                            <w:rPr>
                              <w:rFonts w:ascii="GHEA Grapalat" w:hAnsi="GHEA Grapalat"/>
                              <w:b/>
                              <w:color w:val="002060"/>
                              <w:sz w:val="19"/>
                              <w:szCs w:val="19"/>
                            </w:rPr>
                            <w:t>Պետք</w:t>
                          </w:r>
                          <w:proofErr w:type="spellEnd"/>
                          <w:r w:rsidRPr="00E915F2">
                            <w:rPr>
                              <w:rFonts w:ascii="GHEA Grapalat" w:hAnsi="GHEA Grapalat"/>
                              <w:b/>
                              <w:color w:val="002060"/>
                              <w:sz w:val="19"/>
                              <w:szCs w:val="19"/>
                            </w:rPr>
                            <w:t xml:space="preserve"> է </w:t>
                          </w:r>
                          <w:r w:rsidRPr="00E915F2">
                            <w:rPr>
                              <w:rFonts w:ascii="GHEA Grapalat" w:hAnsi="GHEA Grapalat"/>
                              <w:b/>
                              <w:color w:val="002060"/>
                              <w:sz w:val="19"/>
                              <w:szCs w:val="19"/>
                              <w:lang w:val="ru-RU"/>
                            </w:rPr>
                            <w:t>տալ ամենամեծ առաջնահերթությունը</w:t>
                          </w:r>
                        </w:p>
                        <w:p w14:paraId="79602991" w14:textId="77777777" w:rsidR="00D15BCE" w:rsidRDefault="00D15BCE"/>
                      </w:txbxContent>
                    </v:textbox>
                  </v:roundrect>
                  <v:roundrect id="AutoShape 314" o:spid="_x0000_s1150" style="position:absolute;left:6221;top:7978;width:2946;height:2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" fillcolor="#dfebf5 [661]" strokecolor="#002060">
                    <v:textbox>
                      <w:txbxContent>
                        <w:p w14:paraId="01BFBA62" w14:textId="77777777" w:rsidR="00D15BCE" w:rsidRPr="00E915F2" w:rsidRDefault="00D15BCE" w:rsidP="00E915F2">
                          <w:pPr>
                            <w:jc w:val="center"/>
                            <w:rPr>
                              <w:rFonts w:ascii="GHEA Grapalat" w:hAnsi="GHEA Grapalat"/>
                              <w:color w:val="002060"/>
                              <w:sz w:val="19"/>
                              <w:szCs w:val="19"/>
                            </w:rPr>
                          </w:pPr>
                          <w:r w:rsidRPr="00E915F2">
                            <w:rPr>
                              <w:rFonts w:ascii="GHEA Grapalat" w:hAnsi="GHEA Grapalat"/>
                              <w:color w:val="002060"/>
                              <w:sz w:val="19"/>
                              <w:szCs w:val="19"/>
                              <w:lang w:val="ru-RU"/>
                            </w:rPr>
                            <w:t>Ցածր</w:t>
                          </w:r>
                          <w:r w:rsidRPr="00E915F2">
                            <w:rPr>
                              <w:rFonts w:ascii="GHEA Grapalat" w:hAnsi="GHEA Grapalat"/>
                              <w:color w:val="002060"/>
                              <w:sz w:val="19"/>
                              <w:szCs w:val="19"/>
                            </w:rPr>
                            <w:t xml:space="preserve"> </w:t>
                          </w:r>
                          <w:r w:rsidRPr="00E915F2">
                            <w:rPr>
                              <w:rFonts w:ascii="GHEA Grapalat" w:hAnsi="GHEA Grapalat"/>
                              <w:color w:val="002060"/>
                              <w:sz w:val="19"/>
                              <w:szCs w:val="19"/>
                              <w:lang w:val="hy-AM"/>
                            </w:rPr>
                            <w:t>ներգործության մակարդակ</w:t>
                          </w:r>
                          <w:r w:rsidRPr="00E915F2">
                            <w:rPr>
                              <w:rFonts w:ascii="GHEA Grapalat" w:hAnsi="GHEA Grapalat"/>
                              <w:color w:val="002060"/>
                              <w:sz w:val="19"/>
                              <w:szCs w:val="19"/>
                            </w:rPr>
                            <w:t xml:space="preserve"> և </w:t>
                          </w:r>
                          <w:r w:rsidRPr="00E915F2">
                            <w:rPr>
                              <w:rFonts w:ascii="GHEA Grapalat" w:hAnsi="GHEA Grapalat"/>
                              <w:color w:val="002060"/>
                              <w:sz w:val="19"/>
                              <w:szCs w:val="19"/>
                              <w:lang w:val="ru-RU"/>
                            </w:rPr>
                            <w:t>շատ մեծ</w:t>
                          </w:r>
                          <w:r w:rsidRPr="00E915F2">
                            <w:rPr>
                              <w:rFonts w:ascii="GHEA Grapalat" w:hAnsi="GHEA Grapalat"/>
                              <w:color w:val="002060"/>
                              <w:sz w:val="19"/>
                              <w:szCs w:val="19"/>
                            </w:rPr>
                            <w:t xml:space="preserve"> </w:t>
                          </w:r>
                          <w:proofErr w:type="spellStart"/>
                          <w:r w:rsidRPr="00E915F2">
                            <w:rPr>
                              <w:rFonts w:ascii="GHEA Grapalat" w:hAnsi="GHEA Grapalat"/>
                              <w:color w:val="002060"/>
                              <w:sz w:val="19"/>
                              <w:szCs w:val="19"/>
                            </w:rPr>
                            <w:t>շահագրգռվածություն</w:t>
                          </w:r>
                          <w:proofErr w:type="spellEnd"/>
                        </w:p>
                        <w:p w14:paraId="335DFA2C" w14:textId="77777777" w:rsidR="00D15BCE" w:rsidRPr="00E915F2" w:rsidRDefault="00D15BCE" w:rsidP="00E915F2">
                          <w:pPr>
                            <w:spacing w:before="120"/>
                            <w:jc w:val="center"/>
                            <w:rPr>
                              <w:rFonts w:ascii="Sylfaen" w:hAnsi="Sylfaen"/>
                              <w:b/>
                              <w:sz w:val="19"/>
                              <w:szCs w:val="19"/>
                              <w:lang w:val="hy-AM"/>
                            </w:rPr>
                          </w:pPr>
                          <w:r w:rsidRPr="00E915F2">
                            <w:rPr>
                              <w:rFonts w:ascii="GHEA Grapalat" w:hAnsi="GHEA Grapalat"/>
                              <w:b/>
                              <w:color w:val="002060"/>
                              <w:sz w:val="19"/>
                              <w:szCs w:val="19"/>
                              <w:lang w:val="ru-RU"/>
                            </w:rPr>
                            <w:t>Պետք</w:t>
                          </w:r>
                          <w:r w:rsidRPr="00E915F2">
                            <w:rPr>
                              <w:rFonts w:ascii="GHEA Grapalat" w:hAnsi="GHEA Grapalat"/>
                              <w:b/>
                              <w:color w:val="002060"/>
                              <w:sz w:val="19"/>
                              <w:szCs w:val="19"/>
                            </w:rPr>
                            <w:t xml:space="preserve"> </w:t>
                          </w:r>
                          <w:r w:rsidRPr="00E915F2">
                            <w:rPr>
                              <w:rFonts w:ascii="GHEA Grapalat" w:hAnsi="GHEA Grapalat"/>
                              <w:b/>
                              <w:color w:val="002060"/>
                              <w:sz w:val="19"/>
                              <w:szCs w:val="19"/>
                              <w:lang w:val="ru-RU"/>
                            </w:rPr>
                            <w:t>է</w:t>
                          </w:r>
                          <w:r w:rsidRPr="00E915F2">
                            <w:rPr>
                              <w:rFonts w:ascii="GHEA Grapalat" w:hAnsi="GHEA Grapalat"/>
                              <w:b/>
                              <w:color w:val="002060"/>
                              <w:sz w:val="19"/>
                              <w:szCs w:val="19"/>
                            </w:rPr>
                            <w:t xml:space="preserve"> </w:t>
                          </w:r>
                          <w:r w:rsidRPr="00E915F2">
                            <w:rPr>
                              <w:rFonts w:ascii="GHEA Grapalat" w:hAnsi="GHEA Grapalat"/>
                              <w:b/>
                              <w:color w:val="002060"/>
                              <w:sz w:val="19"/>
                              <w:szCs w:val="19"/>
                              <w:lang w:val="hy-AM"/>
                            </w:rPr>
                            <w:t>ցուցաբերել աջակցություն որոշումների կայացմանը մասնակցության ապահովման համար</w:t>
                          </w:r>
                        </w:p>
                        <w:p w14:paraId="37534926" w14:textId="77777777" w:rsidR="00D15BCE" w:rsidRDefault="00D15BCE"/>
                      </w:txbxContent>
                    </v:textbox>
                  </v:roundrect>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07" o:spid="_x0000_s1151" type="#_x0000_t68" style="position:absolute;left:2159;top:3549;width:1158;height:7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" adj="6667" fillcolor="#002060" strokecolor="#002060">
                  <v:textbox style="layout-flow:vertical;mso-layout-flow-alt:bottom-to-top">
                    <w:txbxContent>
                      <w:p w14:paraId="11AE6B14" w14:textId="77777777" w:rsidR="00D15BCE" w:rsidRPr="00E915F2" w:rsidRDefault="00D15BCE" w:rsidP="00C839E6">
                        <w:pPr>
                          <w:jc w:val="center"/>
                          <w:rPr>
                            <w:rFonts w:ascii="GHEA Grapalat" w:hAnsi="GHEA Grapalat"/>
                            <w:b/>
                            <w:sz w:val="24"/>
                            <w:szCs w:val="24"/>
                            <w:lang w:val="hy-AM"/>
                          </w:rPr>
                        </w:pPr>
                        <w:r>
                          <w:rPr>
                            <w:rFonts w:ascii="GHEA Grapalat" w:hAnsi="GHEA Grapalat"/>
                            <w:b/>
                            <w:sz w:val="24"/>
                            <w:szCs w:val="24"/>
                            <w:lang w:val="hy-AM"/>
                          </w:rPr>
                          <w:t xml:space="preserve">Ներգործության </w:t>
                        </w:r>
                        <w:r>
                          <w:rPr>
                            <w:rFonts w:ascii="GHEA Grapalat" w:hAnsi="GHEA Grapalat"/>
                            <w:b/>
                            <w:sz w:val="24"/>
                            <w:szCs w:val="24"/>
                            <w:lang w:val="hy-AM"/>
                          </w:rPr>
                          <w:t>մակարդակ</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08" o:spid="_x0000_s1152" type="#_x0000_t13" style="position:absolute;left:2454;top:10631;width:8094;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" fillcolor="#002060" strokecolor="#002060">
                  <v:textbox>
                    <w:txbxContent>
                      <w:p w14:paraId="42987C68" w14:textId="77777777" w:rsidR="00D15BCE" w:rsidRPr="00C839E6" w:rsidRDefault="00D15BCE" w:rsidP="00C839E6">
                        <w:pPr>
                          <w:jc w:val="center"/>
                          <w:rPr>
                            <w:rFonts w:ascii="GHEA Grapalat" w:hAnsi="GHEA Grapalat"/>
                            <w:b/>
                            <w:sz w:val="24"/>
                            <w:szCs w:val="24"/>
                          </w:rPr>
                        </w:pPr>
                        <w:proofErr w:type="spellStart"/>
                        <w:r w:rsidRPr="00C839E6">
                          <w:rPr>
                            <w:rFonts w:ascii="GHEA Grapalat" w:hAnsi="GHEA Grapalat"/>
                            <w:b/>
                            <w:sz w:val="24"/>
                            <w:szCs w:val="24"/>
                          </w:rPr>
                          <w:t>Շահագրգռվածություն</w:t>
                        </w:r>
                        <w:proofErr w:type="spellEnd"/>
                      </w:p>
                    </w:txbxContent>
                  </v:textbox>
                </v:shape>
              </v:group>
            </w:pict>
          </mc:Fallback>
        </mc:AlternateContent>
      </w:r>
      <w:r>
        <w:rPr>
          <w:rFonts w:ascii="GHEA Grapalat" w:hAnsi="GHEA Grapalat"/>
          <w:noProof/>
        </w:rPr>
        <mc:AlternateContent>
          <mc:Choice Requires="wps">
            <w:drawing>
              <wp:anchor distT="0" distB="0" distL="114300" distR="114300" simplePos="0" relativeHeight="252033024" behindDoc="0" locked="0" layoutInCell="1" allowOverlap="1" wp14:anchorId="6EBEBDBE" wp14:editId="268203A8">
                <wp:simplePos x="0" y="0"/>
                <wp:positionH relativeFrom="column">
                  <wp:posOffset>491490</wp:posOffset>
                </wp:positionH>
                <wp:positionV relativeFrom="paragraph">
                  <wp:posOffset>190500</wp:posOffset>
                </wp:positionV>
                <wp:extent cx="6244590" cy="5408930"/>
                <wp:effectExtent l="0" t="0" r="3810" b="1270"/>
                <wp:wrapNone/>
                <wp:docPr id="5"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4590" cy="540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57EF8" w14:textId="77777777" w:rsidR="00D15BCE" w:rsidRDefault="00D15BCE"/>
                          <w:p w14:paraId="23B4A991" w14:textId="77777777" w:rsidR="00D15BCE" w:rsidRDefault="00D15BCE"/>
                          <w:p w14:paraId="64D9DF5D" w14:textId="77777777" w:rsidR="00D15BCE" w:rsidRDefault="00D15BCE"/>
                          <w:p w14:paraId="155ADBC3" w14:textId="77777777" w:rsidR="00D15BCE" w:rsidRDefault="00D15BCE"/>
                          <w:p w14:paraId="59AD8DAC" w14:textId="77777777" w:rsidR="00D15BCE" w:rsidRDefault="00D15BCE"/>
                          <w:p w14:paraId="7220E469" w14:textId="77777777" w:rsidR="00D15BCE" w:rsidRDefault="00D15BCE">
                            <w:pPr>
                              <w:rPr>
                                <w:rFonts w:ascii="GHEA Grapalat" w:hAnsi="GHEA Grapalat"/>
                                <w:b/>
                                <w:color w:val="002060"/>
                              </w:rPr>
                            </w:pPr>
                          </w:p>
                          <w:p w14:paraId="72E783AE" w14:textId="77777777" w:rsidR="00D15BCE" w:rsidRDefault="00D15BCE">
                            <w:pPr>
                              <w:rPr>
                                <w:rFonts w:ascii="GHEA Grapalat" w:hAnsi="GHEA Grapalat"/>
                                <w:b/>
                                <w:color w:val="002060"/>
                                <w:lang w:val="ru-RU"/>
                              </w:rPr>
                            </w:pPr>
                          </w:p>
                          <w:p w14:paraId="36B3AE03" w14:textId="77777777" w:rsidR="00D15BCE" w:rsidRPr="00B207E7" w:rsidRDefault="00D15BCE">
                            <w:pPr>
                              <w:rPr>
                                <w:rFonts w:ascii="GHEA Grapalat" w:hAnsi="GHEA Grapalat"/>
                                <w:b/>
                                <w:color w:val="002060"/>
                                <w:lang w:val="ru-RU"/>
                              </w:rPr>
                            </w:pPr>
                            <w:proofErr w:type="spellStart"/>
                            <w:r w:rsidRPr="00C839E6">
                              <w:rPr>
                                <w:rFonts w:ascii="GHEA Grapalat" w:hAnsi="GHEA Grapalat"/>
                                <w:b/>
                                <w:color w:val="002060"/>
                              </w:rPr>
                              <w:t>Բարձր</w:t>
                            </w:r>
                            <w:proofErr w:type="spellEnd"/>
                            <w:r w:rsidRPr="00B207E7">
                              <w:rPr>
                                <w:rFonts w:ascii="GHEA Grapalat" w:hAnsi="GHEA Grapalat"/>
                                <w:b/>
                                <w:color w:val="002060"/>
                                <w:lang w:val="ru-RU"/>
                              </w:rPr>
                              <w:t xml:space="preserve"> </w:t>
                            </w:r>
                          </w:p>
                          <w:p w14:paraId="2627700D" w14:textId="77777777" w:rsidR="00D15BCE" w:rsidRPr="00B207E7" w:rsidRDefault="00D15BCE">
                            <w:pPr>
                              <w:rPr>
                                <w:rFonts w:ascii="Sylfaen" w:hAnsi="Sylfaen"/>
                                <w:lang w:val="ru-RU"/>
                              </w:rPr>
                            </w:pPr>
                          </w:p>
                          <w:p w14:paraId="520256B9" w14:textId="77777777" w:rsidR="00D15BCE" w:rsidRPr="00B207E7" w:rsidRDefault="00D15BCE">
                            <w:pPr>
                              <w:rPr>
                                <w:rFonts w:ascii="Sylfaen" w:hAnsi="Sylfaen"/>
                                <w:lang w:val="ru-RU"/>
                              </w:rPr>
                            </w:pPr>
                          </w:p>
                          <w:p w14:paraId="3EC5D34B" w14:textId="77777777" w:rsidR="00D15BCE" w:rsidRPr="00B207E7" w:rsidRDefault="00D15BCE">
                            <w:pPr>
                              <w:rPr>
                                <w:rFonts w:ascii="Sylfaen" w:hAnsi="Sylfaen"/>
                                <w:lang w:val="ru-RU"/>
                              </w:rPr>
                            </w:pPr>
                          </w:p>
                          <w:p w14:paraId="4647C727" w14:textId="77777777" w:rsidR="00D15BCE" w:rsidRPr="00B207E7" w:rsidRDefault="00D15BCE">
                            <w:pPr>
                              <w:rPr>
                                <w:rFonts w:ascii="Sylfaen" w:hAnsi="Sylfaen"/>
                                <w:lang w:val="ru-RU"/>
                              </w:rPr>
                            </w:pPr>
                          </w:p>
                          <w:p w14:paraId="4AAFF404" w14:textId="77777777" w:rsidR="00D15BCE" w:rsidRPr="00B207E7" w:rsidRDefault="00D15BCE">
                            <w:pPr>
                              <w:rPr>
                                <w:rFonts w:ascii="Sylfaen" w:hAnsi="Sylfaen"/>
                                <w:lang w:val="ru-RU"/>
                              </w:rPr>
                            </w:pPr>
                          </w:p>
                          <w:p w14:paraId="5B3116EB" w14:textId="77777777" w:rsidR="00D15BCE" w:rsidRPr="00B207E7" w:rsidRDefault="00D15BCE">
                            <w:pPr>
                              <w:rPr>
                                <w:rFonts w:ascii="Sylfaen" w:hAnsi="Sylfaen"/>
                                <w:lang w:val="ru-RU"/>
                              </w:rPr>
                            </w:pPr>
                          </w:p>
                          <w:p w14:paraId="05490A92" w14:textId="77777777" w:rsidR="00D15BCE" w:rsidRPr="00B207E7" w:rsidRDefault="00D15BCE">
                            <w:pPr>
                              <w:rPr>
                                <w:rFonts w:ascii="Sylfaen" w:hAnsi="Sylfaen"/>
                                <w:lang w:val="ru-RU"/>
                              </w:rPr>
                            </w:pPr>
                          </w:p>
                          <w:p w14:paraId="5E27244E" w14:textId="77777777" w:rsidR="00D15BCE" w:rsidRPr="00B207E7" w:rsidRDefault="00D15BCE">
                            <w:pPr>
                              <w:rPr>
                                <w:rFonts w:ascii="Sylfaen" w:hAnsi="Sylfaen"/>
                                <w:lang w:val="ru-RU"/>
                              </w:rPr>
                            </w:pPr>
                          </w:p>
                          <w:p w14:paraId="1EA8B70E" w14:textId="77777777" w:rsidR="00D15BCE" w:rsidRPr="00B207E7" w:rsidRDefault="00D15BCE">
                            <w:pPr>
                              <w:rPr>
                                <w:rFonts w:ascii="Sylfaen" w:hAnsi="Sylfaen"/>
                                <w:lang w:val="ru-RU"/>
                              </w:rPr>
                            </w:pPr>
                          </w:p>
                          <w:p w14:paraId="49834B15" w14:textId="77777777" w:rsidR="00D15BCE" w:rsidRPr="00B207E7" w:rsidRDefault="00D15BCE">
                            <w:pPr>
                              <w:rPr>
                                <w:rFonts w:ascii="Sylfaen" w:hAnsi="Sylfaen"/>
                                <w:lang w:val="ru-RU"/>
                              </w:rPr>
                            </w:pPr>
                          </w:p>
                          <w:p w14:paraId="4CE44AE8" w14:textId="77777777" w:rsidR="00D15BCE" w:rsidRPr="00B207E7" w:rsidRDefault="00D15BCE">
                            <w:pPr>
                              <w:rPr>
                                <w:rFonts w:ascii="Sylfaen" w:hAnsi="Sylfaen"/>
                                <w:lang w:val="ru-RU"/>
                              </w:rPr>
                            </w:pPr>
                          </w:p>
                          <w:p w14:paraId="6D1A7DCC" w14:textId="77777777" w:rsidR="00D15BCE" w:rsidRPr="00B207E7" w:rsidRDefault="00D15BCE">
                            <w:pPr>
                              <w:rPr>
                                <w:rFonts w:ascii="Sylfaen" w:hAnsi="Sylfaen"/>
                                <w:lang w:val="ru-RU"/>
                              </w:rPr>
                            </w:pPr>
                          </w:p>
                          <w:p w14:paraId="2C58DAF2" w14:textId="77777777" w:rsidR="00D15BCE" w:rsidRPr="00B207E7" w:rsidRDefault="00D15BCE">
                            <w:pPr>
                              <w:rPr>
                                <w:rFonts w:ascii="Sylfaen" w:hAnsi="Sylfaen"/>
                                <w:lang w:val="ru-RU"/>
                              </w:rPr>
                            </w:pPr>
                          </w:p>
                          <w:p w14:paraId="67D435AD" w14:textId="77777777" w:rsidR="00D15BCE" w:rsidRPr="00B207E7" w:rsidRDefault="00D15BCE">
                            <w:pPr>
                              <w:rPr>
                                <w:rFonts w:ascii="GHEA Grapalat" w:hAnsi="GHEA Grapalat"/>
                                <w:b/>
                                <w:color w:val="002060"/>
                                <w:sz w:val="24"/>
                                <w:szCs w:val="24"/>
                                <w:lang w:val="ru-RU"/>
                              </w:rPr>
                            </w:pPr>
                          </w:p>
                          <w:p w14:paraId="531C1DCA" w14:textId="77777777" w:rsidR="00D15BCE" w:rsidRPr="00B207E7" w:rsidRDefault="00D15BCE">
                            <w:pPr>
                              <w:rPr>
                                <w:rFonts w:ascii="GHEA Grapalat" w:hAnsi="GHEA Grapalat"/>
                                <w:b/>
                                <w:color w:val="002060"/>
                                <w:sz w:val="24"/>
                                <w:szCs w:val="24"/>
                                <w:lang w:val="ru-RU"/>
                              </w:rPr>
                            </w:pPr>
                          </w:p>
                          <w:p w14:paraId="78AFB674" w14:textId="77777777" w:rsidR="00D15BCE" w:rsidRPr="00B207E7" w:rsidRDefault="00D15BCE">
                            <w:pPr>
                              <w:rPr>
                                <w:rFonts w:ascii="GHEA Grapalat" w:hAnsi="GHEA Grapalat"/>
                                <w:b/>
                                <w:color w:val="002060"/>
                                <w:sz w:val="24"/>
                                <w:szCs w:val="24"/>
                                <w:lang w:val="ru-RU"/>
                              </w:rPr>
                            </w:pPr>
                          </w:p>
                          <w:p w14:paraId="07F78BD0" w14:textId="77777777" w:rsidR="00D15BCE" w:rsidRPr="00B207E7" w:rsidRDefault="00D15BCE">
                            <w:pPr>
                              <w:rPr>
                                <w:rFonts w:ascii="GHEA Grapalat" w:hAnsi="GHEA Grapalat"/>
                                <w:b/>
                                <w:color w:val="002060"/>
                                <w:sz w:val="24"/>
                                <w:szCs w:val="24"/>
                                <w:lang w:val="ru-RU"/>
                              </w:rPr>
                            </w:pPr>
                          </w:p>
                          <w:p w14:paraId="3EBB4DDB" w14:textId="77777777" w:rsidR="00D15BCE" w:rsidRPr="00B207E7" w:rsidRDefault="00D15BCE">
                            <w:pPr>
                              <w:rPr>
                                <w:rFonts w:ascii="GHEA Grapalat" w:hAnsi="GHEA Grapalat"/>
                                <w:b/>
                                <w:color w:val="002060"/>
                                <w:sz w:val="24"/>
                                <w:szCs w:val="24"/>
                                <w:lang w:val="ru-RU"/>
                              </w:rPr>
                            </w:pPr>
                          </w:p>
                          <w:p w14:paraId="32A6933D" w14:textId="77777777" w:rsidR="00D15BCE" w:rsidRPr="00B207E7" w:rsidRDefault="00D15BCE">
                            <w:pPr>
                              <w:rPr>
                                <w:rFonts w:ascii="GHEA Grapalat" w:hAnsi="GHEA Grapalat"/>
                                <w:b/>
                                <w:color w:val="002060"/>
                                <w:sz w:val="24"/>
                                <w:szCs w:val="24"/>
                                <w:lang w:val="ru-RU"/>
                              </w:rPr>
                            </w:pPr>
                            <w:proofErr w:type="spellStart"/>
                            <w:r w:rsidRPr="00C839E6">
                              <w:rPr>
                                <w:rFonts w:ascii="GHEA Grapalat" w:hAnsi="GHEA Grapalat"/>
                                <w:b/>
                                <w:color w:val="002060"/>
                                <w:sz w:val="24"/>
                                <w:szCs w:val="24"/>
                              </w:rPr>
                              <w:t>Ցածր</w:t>
                            </w:r>
                            <w:proofErr w:type="spellEnd"/>
                          </w:p>
                          <w:p w14:paraId="3B6B6C58" w14:textId="77777777" w:rsidR="00D15BCE" w:rsidRPr="00B207E7" w:rsidRDefault="00D15BCE" w:rsidP="004924C3">
                            <w:pPr>
                              <w:rPr>
                                <w:rFonts w:ascii="GHEA Grapalat" w:hAnsi="GHEA Grapalat"/>
                                <w:b/>
                                <w:color w:val="002060"/>
                                <w:sz w:val="24"/>
                                <w:szCs w:val="24"/>
                                <w:lang w:val="ru-RU"/>
                              </w:rPr>
                            </w:pPr>
                            <w:r w:rsidRPr="00B207E7">
                              <w:rPr>
                                <w:rFonts w:ascii="GHEA Grapalat" w:hAnsi="GHEA Grapalat"/>
                                <w:b/>
                                <w:color w:val="002060"/>
                                <w:sz w:val="24"/>
                                <w:szCs w:val="24"/>
                                <w:lang w:val="ru-RU"/>
                              </w:rPr>
                              <w:t xml:space="preserve">             </w:t>
                            </w:r>
                            <w:r>
                              <w:rPr>
                                <w:rFonts w:ascii="GHEA Grapalat" w:hAnsi="GHEA Grapalat"/>
                                <w:b/>
                                <w:color w:val="002060"/>
                                <w:sz w:val="24"/>
                                <w:szCs w:val="24"/>
                              </w:rPr>
                              <w:t xml:space="preserve"> </w:t>
                            </w:r>
                            <w:proofErr w:type="spellStart"/>
                            <w:r>
                              <w:rPr>
                                <w:rFonts w:ascii="GHEA Grapalat" w:hAnsi="GHEA Grapalat"/>
                                <w:b/>
                                <w:color w:val="002060"/>
                                <w:sz w:val="24"/>
                                <w:szCs w:val="24"/>
                              </w:rPr>
                              <w:t>Քիչ</w:t>
                            </w:r>
                            <w:proofErr w:type="spellEnd"/>
                            <w:r w:rsidRPr="00B207E7">
                              <w:rPr>
                                <w:rFonts w:ascii="GHEA Grapalat" w:hAnsi="GHEA Grapalat"/>
                                <w:b/>
                                <w:color w:val="002060"/>
                                <w:sz w:val="24"/>
                                <w:szCs w:val="24"/>
                                <w:lang w:val="ru-RU"/>
                              </w:rPr>
                              <w:t xml:space="preserve">                                            </w:t>
                            </w:r>
                            <w:r>
                              <w:rPr>
                                <w:rFonts w:ascii="GHEA Grapalat" w:hAnsi="GHEA Grapalat"/>
                                <w:b/>
                                <w:color w:val="002060"/>
                                <w:sz w:val="24"/>
                                <w:szCs w:val="24"/>
                              </w:rPr>
                              <w:t xml:space="preserve">    </w:t>
                            </w:r>
                            <w:r w:rsidRPr="00B207E7">
                              <w:rPr>
                                <w:rFonts w:ascii="GHEA Grapalat" w:hAnsi="GHEA Grapalat"/>
                                <w:b/>
                                <w:color w:val="002060"/>
                                <w:sz w:val="24"/>
                                <w:szCs w:val="24"/>
                                <w:lang w:val="ru-RU"/>
                              </w:rPr>
                              <w:t xml:space="preserve">              </w:t>
                            </w:r>
                            <w:proofErr w:type="spellStart"/>
                            <w:r>
                              <w:rPr>
                                <w:rFonts w:ascii="GHEA Grapalat" w:hAnsi="GHEA Grapalat"/>
                                <w:b/>
                                <w:color w:val="002060"/>
                                <w:sz w:val="24"/>
                                <w:szCs w:val="24"/>
                              </w:rPr>
                              <w:t>Շատ</w:t>
                            </w:r>
                            <w:proofErr w:type="spellEnd"/>
                            <w:r w:rsidRPr="00B207E7">
                              <w:rPr>
                                <w:rFonts w:ascii="GHEA Grapalat" w:hAnsi="GHEA Grapalat"/>
                                <w:b/>
                                <w:color w:val="002060"/>
                                <w:sz w:val="24"/>
                                <w:szCs w:val="24"/>
                                <w:lang w:val="ru-RU"/>
                              </w:rPr>
                              <w:t xml:space="preserve"> </w:t>
                            </w:r>
                            <w:proofErr w:type="spellStart"/>
                            <w:r>
                              <w:rPr>
                                <w:rFonts w:ascii="GHEA Grapalat" w:hAnsi="GHEA Grapalat"/>
                                <w:b/>
                                <w:color w:val="002060"/>
                                <w:sz w:val="24"/>
                                <w:szCs w:val="24"/>
                              </w:rPr>
                              <w:t>մեծ</w:t>
                            </w:r>
                            <w:proofErr w:type="spellEnd"/>
                          </w:p>
                          <w:p w14:paraId="23283600" w14:textId="77777777" w:rsidR="00D15BCE" w:rsidRPr="00B207E7" w:rsidRDefault="00D15BCE">
                            <w:pPr>
                              <w:rPr>
                                <w:rFonts w:ascii="GHEA Grapalat" w:hAnsi="GHEA Grapalat"/>
                                <w:b/>
                                <w:color w:val="002060"/>
                                <w:sz w:val="24"/>
                                <w:szCs w:val="24"/>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EBDBE" id="Rectangle 306" o:spid="_x0000_s1153" style="position:absolute;left:0;text-align:left;margin-left:38.7pt;margin-top:15pt;width:491.7pt;height:425.9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" stroked="f">
                <v:textbox>
                  <w:txbxContent>
                    <w:p w14:paraId="10157EF8" w14:textId="77777777" w:rsidR="00D15BCE" w:rsidRDefault="00D15BCE"/>
                    <w:p w14:paraId="23B4A991" w14:textId="77777777" w:rsidR="00D15BCE" w:rsidRDefault="00D15BCE"/>
                    <w:p w14:paraId="64D9DF5D" w14:textId="77777777" w:rsidR="00D15BCE" w:rsidRDefault="00D15BCE"/>
                    <w:p w14:paraId="155ADBC3" w14:textId="77777777" w:rsidR="00D15BCE" w:rsidRDefault="00D15BCE"/>
                    <w:p w14:paraId="59AD8DAC" w14:textId="77777777" w:rsidR="00D15BCE" w:rsidRDefault="00D15BCE"/>
                    <w:p w14:paraId="7220E469" w14:textId="77777777" w:rsidR="00D15BCE" w:rsidRDefault="00D15BCE">
                      <w:pPr>
                        <w:rPr>
                          <w:rFonts w:ascii="GHEA Grapalat" w:hAnsi="GHEA Grapalat"/>
                          <w:b/>
                          <w:color w:val="002060"/>
                        </w:rPr>
                      </w:pPr>
                    </w:p>
                    <w:p w14:paraId="72E783AE" w14:textId="77777777" w:rsidR="00D15BCE" w:rsidRDefault="00D15BCE">
                      <w:pPr>
                        <w:rPr>
                          <w:rFonts w:ascii="GHEA Grapalat" w:hAnsi="GHEA Grapalat"/>
                          <w:b/>
                          <w:color w:val="002060"/>
                          <w:lang w:val="ru-RU"/>
                        </w:rPr>
                      </w:pPr>
                    </w:p>
                    <w:p w14:paraId="36B3AE03" w14:textId="77777777" w:rsidR="00D15BCE" w:rsidRPr="00B207E7" w:rsidRDefault="00D15BCE">
                      <w:pPr>
                        <w:rPr>
                          <w:rFonts w:ascii="GHEA Grapalat" w:hAnsi="GHEA Grapalat"/>
                          <w:b/>
                          <w:color w:val="002060"/>
                          <w:lang w:val="ru-RU"/>
                        </w:rPr>
                      </w:pPr>
                      <w:proofErr w:type="spellStart"/>
                      <w:r w:rsidRPr="00C839E6">
                        <w:rPr>
                          <w:rFonts w:ascii="GHEA Grapalat" w:hAnsi="GHEA Grapalat"/>
                          <w:b/>
                          <w:color w:val="002060"/>
                        </w:rPr>
                        <w:t>Բարձր</w:t>
                      </w:r>
                      <w:proofErr w:type="spellEnd"/>
                      <w:r w:rsidRPr="00B207E7">
                        <w:rPr>
                          <w:rFonts w:ascii="GHEA Grapalat" w:hAnsi="GHEA Grapalat"/>
                          <w:b/>
                          <w:color w:val="002060"/>
                          <w:lang w:val="ru-RU"/>
                        </w:rPr>
                        <w:t xml:space="preserve"> </w:t>
                      </w:r>
                    </w:p>
                    <w:p w14:paraId="2627700D" w14:textId="77777777" w:rsidR="00D15BCE" w:rsidRPr="00B207E7" w:rsidRDefault="00D15BCE">
                      <w:pPr>
                        <w:rPr>
                          <w:rFonts w:ascii="Sylfaen" w:hAnsi="Sylfaen"/>
                          <w:lang w:val="ru-RU"/>
                        </w:rPr>
                      </w:pPr>
                    </w:p>
                    <w:p w14:paraId="520256B9" w14:textId="77777777" w:rsidR="00D15BCE" w:rsidRPr="00B207E7" w:rsidRDefault="00D15BCE">
                      <w:pPr>
                        <w:rPr>
                          <w:rFonts w:ascii="Sylfaen" w:hAnsi="Sylfaen"/>
                          <w:lang w:val="ru-RU"/>
                        </w:rPr>
                      </w:pPr>
                    </w:p>
                    <w:p w14:paraId="3EC5D34B" w14:textId="77777777" w:rsidR="00D15BCE" w:rsidRPr="00B207E7" w:rsidRDefault="00D15BCE">
                      <w:pPr>
                        <w:rPr>
                          <w:rFonts w:ascii="Sylfaen" w:hAnsi="Sylfaen"/>
                          <w:lang w:val="ru-RU"/>
                        </w:rPr>
                      </w:pPr>
                    </w:p>
                    <w:p w14:paraId="4647C727" w14:textId="77777777" w:rsidR="00D15BCE" w:rsidRPr="00B207E7" w:rsidRDefault="00D15BCE">
                      <w:pPr>
                        <w:rPr>
                          <w:rFonts w:ascii="Sylfaen" w:hAnsi="Sylfaen"/>
                          <w:lang w:val="ru-RU"/>
                        </w:rPr>
                      </w:pPr>
                    </w:p>
                    <w:p w14:paraId="4AAFF404" w14:textId="77777777" w:rsidR="00D15BCE" w:rsidRPr="00B207E7" w:rsidRDefault="00D15BCE">
                      <w:pPr>
                        <w:rPr>
                          <w:rFonts w:ascii="Sylfaen" w:hAnsi="Sylfaen"/>
                          <w:lang w:val="ru-RU"/>
                        </w:rPr>
                      </w:pPr>
                    </w:p>
                    <w:p w14:paraId="5B3116EB" w14:textId="77777777" w:rsidR="00D15BCE" w:rsidRPr="00B207E7" w:rsidRDefault="00D15BCE">
                      <w:pPr>
                        <w:rPr>
                          <w:rFonts w:ascii="Sylfaen" w:hAnsi="Sylfaen"/>
                          <w:lang w:val="ru-RU"/>
                        </w:rPr>
                      </w:pPr>
                    </w:p>
                    <w:p w14:paraId="05490A92" w14:textId="77777777" w:rsidR="00D15BCE" w:rsidRPr="00B207E7" w:rsidRDefault="00D15BCE">
                      <w:pPr>
                        <w:rPr>
                          <w:rFonts w:ascii="Sylfaen" w:hAnsi="Sylfaen"/>
                          <w:lang w:val="ru-RU"/>
                        </w:rPr>
                      </w:pPr>
                    </w:p>
                    <w:p w14:paraId="5E27244E" w14:textId="77777777" w:rsidR="00D15BCE" w:rsidRPr="00B207E7" w:rsidRDefault="00D15BCE">
                      <w:pPr>
                        <w:rPr>
                          <w:rFonts w:ascii="Sylfaen" w:hAnsi="Sylfaen"/>
                          <w:lang w:val="ru-RU"/>
                        </w:rPr>
                      </w:pPr>
                    </w:p>
                    <w:p w14:paraId="1EA8B70E" w14:textId="77777777" w:rsidR="00D15BCE" w:rsidRPr="00B207E7" w:rsidRDefault="00D15BCE">
                      <w:pPr>
                        <w:rPr>
                          <w:rFonts w:ascii="Sylfaen" w:hAnsi="Sylfaen"/>
                          <w:lang w:val="ru-RU"/>
                        </w:rPr>
                      </w:pPr>
                    </w:p>
                    <w:p w14:paraId="49834B15" w14:textId="77777777" w:rsidR="00D15BCE" w:rsidRPr="00B207E7" w:rsidRDefault="00D15BCE">
                      <w:pPr>
                        <w:rPr>
                          <w:rFonts w:ascii="Sylfaen" w:hAnsi="Sylfaen"/>
                          <w:lang w:val="ru-RU"/>
                        </w:rPr>
                      </w:pPr>
                    </w:p>
                    <w:p w14:paraId="4CE44AE8" w14:textId="77777777" w:rsidR="00D15BCE" w:rsidRPr="00B207E7" w:rsidRDefault="00D15BCE">
                      <w:pPr>
                        <w:rPr>
                          <w:rFonts w:ascii="Sylfaen" w:hAnsi="Sylfaen"/>
                          <w:lang w:val="ru-RU"/>
                        </w:rPr>
                      </w:pPr>
                    </w:p>
                    <w:p w14:paraId="6D1A7DCC" w14:textId="77777777" w:rsidR="00D15BCE" w:rsidRPr="00B207E7" w:rsidRDefault="00D15BCE">
                      <w:pPr>
                        <w:rPr>
                          <w:rFonts w:ascii="Sylfaen" w:hAnsi="Sylfaen"/>
                          <w:lang w:val="ru-RU"/>
                        </w:rPr>
                      </w:pPr>
                    </w:p>
                    <w:p w14:paraId="2C58DAF2" w14:textId="77777777" w:rsidR="00D15BCE" w:rsidRPr="00B207E7" w:rsidRDefault="00D15BCE">
                      <w:pPr>
                        <w:rPr>
                          <w:rFonts w:ascii="Sylfaen" w:hAnsi="Sylfaen"/>
                          <w:lang w:val="ru-RU"/>
                        </w:rPr>
                      </w:pPr>
                    </w:p>
                    <w:p w14:paraId="67D435AD" w14:textId="77777777" w:rsidR="00D15BCE" w:rsidRPr="00B207E7" w:rsidRDefault="00D15BCE">
                      <w:pPr>
                        <w:rPr>
                          <w:rFonts w:ascii="GHEA Grapalat" w:hAnsi="GHEA Grapalat"/>
                          <w:b/>
                          <w:color w:val="002060"/>
                          <w:sz w:val="24"/>
                          <w:szCs w:val="24"/>
                          <w:lang w:val="ru-RU"/>
                        </w:rPr>
                      </w:pPr>
                    </w:p>
                    <w:p w14:paraId="531C1DCA" w14:textId="77777777" w:rsidR="00D15BCE" w:rsidRPr="00B207E7" w:rsidRDefault="00D15BCE">
                      <w:pPr>
                        <w:rPr>
                          <w:rFonts w:ascii="GHEA Grapalat" w:hAnsi="GHEA Grapalat"/>
                          <w:b/>
                          <w:color w:val="002060"/>
                          <w:sz w:val="24"/>
                          <w:szCs w:val="24"/>
                          <w:lang w:val="ru-RU"/>
                        </w:rPr>
                      </w:pPr>
                    </w:p>
                    <w:p w14:paraId="78AFB674" w14:textId="77777777" w:rsidR="00D15BCE" w:rsidRPr="00B207E7" w:rsidRDefault="00D15BCE">
                      <w:pPr>
                        <w:rPr>
                          <w:rFonts w:ascii="GHEA Grapalat" w:hAnsi="GHEA Grapalat"/>
                          <w:b/>
                          <w:color w:val="002060"/>
                          <w:sz w:val="24"/>
                          <w:szCs w:val="24"/>
                          <w:lang w:val="ru-RU"/>
                        </w:rPr>
                      </w:pPr>
                    </w:p>
                    <w:p w14:paraId="07F78BD0" w14:textId="77777777" w:rsidR="00D15BCE" w:rsidRPr="00B207E7" w:rsidRDefault="00D15BCE">
                      <w:pPr>
                        <w:rPr>
                          <w:rFonts w:ascii="GHEA Grapalat" w:hAnsi="GHEA Grapalat"/>
                          <w:b/>
                          <w:color w:val="002060"/>
                          <w:sz w:val="24"/>
                          <w:szCs w:val="24"/>
                          <w:lang w:val="ru-RU"/>
                        </w:rPr>
                      </w:pPr>
                    </w:p>
                    <w:p w14:paraId="3EBB4DDB" w14:textId="77777777" w:rsidR="00D15BCE" w:rsidRPr="00B207E7" w:rsidRDefault="00D15BCE">
                      <w:pPr>
                        <w:rPr>
                          <w:rFonts w:ascii="GHEA Grapalat" w:hAnsi="GHEA Grapalat"/>
                          <w:b/>
                          <w:color w:val="002060"/>
                          <w:sz w:val="24"/>
                          <w:szCs w:val="24"/>
                          <w:lang w:val="ru-RU"/>
                        </w:rPr>
                      </w:pPr>
                    </w:p>
                    <w:p w14:paraId="32A6933D" w14:textId="77777777" w:rsidR="00D15BCE" w:rsidRPr="00B207E7" w:rsidRDefault="00D15BCE">
                      <w:pPr>
                        <w:rPr>
                          <w:rFonts w:ascii="GHEA Grapalat" w:hAnsi="GHEA Grapalat"/>
                          <w:b/>
                          <w:color w:val="002060"/>
                          <w:sz w:val="24"/>
                          <w:szCs w:val="24"/>
                          <w:lang w:val="ru-RU"/>
                        </w:rPr>
                      </w:pPr>
                      <w:proofErr w:type="spellStart"/>
                      <w:r w:rsidRPr="00C839E6">
                        <w:rPr>
                          <w:rFonts w:ascii="GHEA Grapalat" w:hAnsi="GHEA Grapalat"/>
                          <w:b/>
                          <w:color w:val="002060"/>
                          <w:sz w:val="24"/>
                          <w:szCs w:val="24"/>
                        </w:rPr>
                        <w:t>Ցածր</w:t>
                      </w:r>
                      <w:proofErr w:type="spellEnd"/>
                    </w:p>
                    <w:p w14:paraId="3B6B6C58" w14:textId="77777777" w:rsidR="00D15BCE" w:rsidRPr="00B207E7" w:rsidRDefault="00D15BCE" w:rsidP="004924C3">
                      <w:pPr>
                        <w:rPr>
                          <w:rFonts w:ascii="GHEA Grapalat" w:hAnsi="GHEA Grapalat"/>
                          <w:b/>
                          <w:color w:val="002060"/>
                          <w:sz w:val="24"/>
                          <w:szCs w:val="24"/>
                          <w:lang w:val="ru-RU"/>
                        </w:rPr>
                      </w:pPr>
                      <w:r w:rsidRPr="00B207E7">
                        <w:rPr>
                          <w:rFonts w:ascii="GHEA Grapalat" w:hAnsi="GHEA Grapalat"/>
                          <w:b/>
                          <w:color w:val="002060"/>
                          <w:sz w:val="24"/>
                          <w:szCs w:val="24"/>
                          <w:lang w:val="ru-RU"/>
                        </w:rPr>
                        <w:t xml:space="preserve">             </w:t>
                      </w:r>
                      <w:r>
                        <w:rPr>
                          <w:rFonts w:ascii="GHEA Grapalat" w:hAnsi="GHEA Grapalat"/>
                          <w:b/>
                          <w:color w:val="002060"/>
                          <w:sz w:val="24"/>
                          <w:szCs w:val="24"/>
                        </w:rPr>
                        <w:t xml:space="preserve"> </w:t>
                      </w:r>
                      <w:proofErr w:type="spellStart"/>
                      <w:r>
                        <w:rPr>
                          <w:rFonts w:ascii="GHEA Grapalat" w:hAnsi="GHEA Grapalat"/>
                          <w:b/>
                          <w:color w:val="002060"/>
                          <w:sz w:val="24"/>
                          <w:szCs w:val="24"/>
                        </w:rPr>
                        <w:t>Քիչ</w:t>
                      </w:r>
                      <w:proofErr w:type="spellEnd"/>
                      <w:r w:rsidRPr="00B207E7">
                        <w:rPr>
                          <w:rFonts w:ascii="GHEA Grapalat" w:hAnsi="GHEA Grapalat"/>
                          <w:b/>
                          <w:color w:val="002060"/>
                          <w:sz w:val="24"/>
                          <w:szCs w:val="24"/>
                          <w:lang w:val="ru-RU"/>
                        </w:rPr>
                        <w:t xml:space="preserve">                                            </w:t>
                      </w:r>
                      <w:r>
                        <w:rPr>
                          <w:rFonts w:ascii="GHEA Grapalat" w:hAnsi="GHEA Grapalat"/>
                          <w:b/>
                          <w:color w:val="002060"/>
                          <w:sz w:val="24"/>
                          <w:szCs w:val="24"/>
                        </w:rPr>
                        <w:t xml:space="preserve">    </w:t>
                      </w:r>
                      <w:r w:rsidRPr="00B207E7">
                        <w:rPr>
                          <w:rFonts w:ascii="GHEA Grapalat" w:hAnsi="GHEA Grapalat"/>
                          <w:b/>
                          <w:color w:val="002060"/>
                          <w:sz w:val="24"/>
                          <w:szCs w:val="24"/>
                          <w:lang w:val="ru-RU"/>
                        </w:rPr>
                        <w:t xml:space="preserve">              </w:t>
                      </w:r>
                      <w:proofErr w:type="spellStart"/>
                      <w:r>
                        <w:rPr>
                          <w:rFonts w:ascii="GHEA Grapalat" w:hAnsi="GHEA Grapalat"/>
                          <w:b/>
                          <w:color w:val="002060"/>
                          <w:sz w:val="24"/>
                          <w:szCs w:val="24"/>
                        </w:rPr>
                        <w:t>Շատ</w:t>
                      </w:r>
                      <w:proofErr w:type="spellEnd"/>
                      <w:r w:rsidRPr="00B207E7">
                        <w:rPr>
                          <w:rFonts w:ascii="GHEA Grapalat" w:hAnsi="GHEA Grapalat"/>
                          <w:b/>
                          <w:color w:val="002060"/>
                          <w:sz w:val="24"/>
                          <w:szCs w:val="24"/>
                          <w:lang w:val="ru-RU"/>
                        </w:rPr>
                        <w:t xml:space="preserve"> </w:t>
                      </w:r>
                      <w:proofErr w:type="spellStart"/>
                      <w:r>
                        <w:rPr>
                          <w:rFonts w:ascii="GHEA Grapalat" w:hAnsi="GHEA Grapalat"/>
                          <w:b/>
                          <w:color w:val="002060"/>
                          <w:sz w:val="24"/>
                          <w:szCs w:val="24"/>
                        </w:rPr>
                        <w:t>մեծ</w:t>
                      </w:r>
                      <w:proofErr w:type="spellEnd"/>
                    </w:p>
                    <w:p w14:paraId="23283600" w14:textId="77777777" w:rsidR="00D15BCE" w:rsidRPr="00B207E7" w:rsidRDefault="00D15BCE">
                      <w:pPr>
                        <w:rPr>
                          <w:rFonts w:ascii="GHEA Grapalat" w:hAnsi="GHEA Grapalat"/>
                          <w:b/>
                          <w:color w:val="002060"/>
                          <w:sz w:val="24"/>
                          <w:szCs w:val="24"/>
                          <w:lang w:val="ru-RU"/>
                        </w:rPr>
                      </w:pPr>
                    </w:p>
                  </w:txbxContent>
                </v:textbox>
              </v:rect>
            </w:pict>
          </mc:Fallback>
        </mc:AlternateContent>
      </w:r>
    </w:p>
    <w:p w14:paraId="55DBBBA6" w14:textId="77777777" w:rsidR="003F7BC8" w:rsidRPr="00CD4621" w:rsidRDefault="003F7BC8" w:rsidP="00CD4621">
      <w:pPr>
        <w:spacing w:after="160" w:line="259" w:lineRule="auto"/>
        <w:rPr>
          <w:rFonts w:ascii="GHEA Grapalat" w:hAnsi="GHEA Grapalat"/>
          <w:lang w:val="hy-AM"/>
        </w:rPr>
      </w:pPr>
    </w:p>
    <w:p w14:paraId="69BAAC4A" w14:textId="77777777" w:rsidR="0055581C" w:rsidRPr="00956C8D" w:rsidRDefault="00DA74A0" w:rsidP="00956C8D">
      <w:pPr>
        <w:pStyle w:val="Heading1"/>
        <w:jc w:val="right"/>
        <w:rPr>
          <w:rFonts w:ascii="GHEA Grapalat" w:hAnsi="GHEA Grapalat"/>
          <w:u w:val="none"/>
          <w:lang w:val="hy-AM"/>
        </w:rPr>
      </w:pPr>
      <w:r w:rsidRPr="00CD4621">
        <w:rPr>
          <w:rFonts w:ascii="GHEA Grapalat" w:hAnsi="GHEA Grapalat"/>
          <w:lang w:val="hy-AM"/>
        </w:rPr>
        <w:br w:type="page"/>
      </w:r>
      <w:bookmarkStart w:id="100" w:name="_Toc61603815"/>
      <w:r w:rsidR="00144028" w:rsidRPr="00956C8D">
        <w:rPr>
          <w:rFonts w:ascii="GHEA Grapalat" w:hAnsi="GHEA Grapalat"/>
          <w:u w:val="none"/>
          <w:lang w:val="hy-AM"/>
        </w:rPr>
        <w:lastRenderedPageBreak/>
        <w:t>ՀԱՎԵԼՎԱԾ</w:t>
      </w:r>
      <w:r w:rsidR="0060729D" w:rsidRPr="00956C8D">
        <w:rPr>
          <w:rFonts w:ascii="GHEA Grapalat" w:hAnsi="GHEA Grapalat"/>
          <w:u w:val="none"/>
          <w:lang w:val="hy-AM"/>
        </w:rPr>
        <w:t xml:space="preserve"> 4</w:t>
      </w:r>
      <w:bookmarkEnd w:id="100"/>
    </w:p>
    <w:p w14:paraId="39707CAF" w14:textId="77777777" w:rsidR="00A74EE6" w:rsidRDefault="00A74EE6" w:rsidP="00CD4621">
      <w:pPr>
        <w:spacing w:after="160" w:line="259" w:lineRule="auto"/>
        <w:ind w:firstLine="630"/>
        <w:jc w:val="center"/>
        <w:rPr>
          <w:rFonts w:ascii="GHEA Grapalat" w:hAnsi="GHEA Grapalat" w:cs="Arial"/>
          <w:b/>
          <w:color w:val="002060"/>
          <w:sz w:val="28"/>
          <w:szCs w:val="28"/>
          <w:lang w:val="hy-AM"/>
        </w:rPr>
      </w:pPr>
    </w:p>
    <w:p w14:paraId="2B6C0B56" w14:textId="77777777" w:rsidR="0055581C" w:rsidRDefault="00144028" w:rsidP="00CD4621">
      <w:pPr>
        <w:spacing w:after="160" w:line="259" w:lineRule="auto"/>
        <w:ind w:firstLine="630"/>
        <w:jc w:val="center"/>
        <w:rPr>
          <w:rFonts w:ascii="GHEA Grapalat" w:hAnsi="GHEA Grapalat"/>
          <w:b/>
          <w:color w:val="002060"/>
          <w:sz w:val="28"/>
          <w:szCs w:val="28"/>
          <w:lang w:val="hy-AM"/>
        </w:rPr>
      </w:pPr>
      <w:r w:rsidRPr="00CD4621">
        <w:rPr>
          <w:rFonts w:ascii="GHEA Grapalat" w:hAnsi="GHEA Grapalat" w:cs="Arial"/>
          <w:b/>
          <w:color w:val="002060"/>
          <w:sz w:val="28"/>
          <w:szCs w:val="28"/>
          <w:lang w:val="hy-AM"/>
        </w:rPr>
        <w:t>Աղյուսակ</w:t>
      </w:r>
      <w:r w:rsidR="002D47AC">
        <w:rPr>
          <w:rFonts w:ascii="GHEA Grapalat" w:hAnsi="GHEA Grapalat" w:cs="Arial"/>
          <w:b/>
          <w:color w:val="002060"/>
          <w:sz w:val="28"/>
          <w:szCs w:val="28"/>
          <w:lang w:val="hy-AM"/>
        </w:rPr>
        <w:t xml:space="preserve"> </w:t>
      </w:r>
      <w:r w:rsidR="002D47AC">
        <w:rPr>
          <w:rFonts w:ascii="GHEA Grapalat" w:hAnsi="GHEA Grapalat" w:cs="Arial"/>
          <w:b/>
          <w:color w:val="002060"/>
          <w:sz w:val="28"/>
          <w:szCs w:val="28"/>
        </w:rPr>
        <w:t>2</w:t>
      </w:r>
      <w:r w:rsidRPr="00CD4621">
        <w:rPr>
          <w:rFonts w:ascii="GHEA Grapalat" w:hAnsi="GHEA Grapalat" w:cs="Arial"/>
          <w:b/>
          <w:color w:val="002060"/>
          <w:sz w:val="28"/>
          <w:szCs w:val="28"/>
          <w:lang w:val="hy-AM"/>
        </w:rPr>
        <w:t xml:space="preserve">. </w:t>
      </w:r>
      <w:r w:rsidRPr="00CD4621">
        <w:rPr>
          <w:rFonts w:ascii="GHEA Grapalat" w:hAnsi="GHEA Grapalat"/>
          <w:b/>
          <w:color w:val="002060"/>
          <w:sz w:val="28"/>
          <w:szCs w:val="28"/>
          <w:lang w:val="hy-AM"/>
        </w:rPr>
        <w:t>Ազդեցությունների տեսակներ</w:t>
      </w:r>
      <w:r w:rsidR="00C524EF">
        <w:rPr>
          <w:rFonts w:ascii="GHEA Grapalat" w:hAnsi="GHEA Grapalat"/>
          <w:b/>
          <w:color w:val="002060"/>
          <w:sz w:val="28"/>
          <w:szCs w:val="28"/>
          <w:lang w:val="hy-AM"/>
        </w:rPr>
        <w:t>ի օրինակներ</w:t>
      </w:r>
    </w:p>
    <w:p w14:paraId="6AFB99D6" w14:textId="77777777" w:rsidR="00352F54" w:rsidRPr="00CD4621" w:rsidRDefault="00352F54" w:rsidP="00CD4621">
      <w:pPr>
        <w:spacing w:after="160" w:line="259" w:lineRule="auto"/>
        <w:ind w:firstLine="630"/>
        <w:jc w:val="center"/>
        <w:rPr>
          <w:rFonts w:ascii="GHEA Grapalat" w:hAnsi="GHEA Grapalat"/>
          <w:b/>
          <w:bCs/>
          <w:color w:val="002060"/>
          <w:sz w:val="28"/>
          <w:szCs w:val="28"/>
          <w:lang w:val="hy-AM"/>
        </w:rPr>
      </w:pPr>
    </w:p>
    <w:tbl>
      <w:tblPr>
        <w:tblStyle w:val="TableGrid"/>
        <w:tblW w:w="0" w:type="auto"/>
        <w:tblInd w:w="805" w:type="dxa"/>
        <w:shd w:val="clear" w:color="auto" w:fill="D3E5F6" w:themeFill="accent3" w:themeFillTint="33"/>
        <w:tblLayout w:type="fixed"/>
        <w:tblLook w:val="04A0" w:firstRow="1" w:lastRow="0" w:firstColumn="1" w:lastColumn="0" w:noHBand="0" w:noVBand="1"/>
      </w:tblPr>
      <w:tblGrid>
        <w:gridCol w:w="2028"/>
        <w:gridCol w:w="2104"/>
        <w:gridCol w:w="1831"/>
        <w:gridCol w:w="2250"/>
        <w:gridCol w:w="1890"/>
      </w:tblGrid>
      <w:tr w:rsidR="001F2234" w:rsidRPr="007A509A" w14:paraId="68B84714" w14:textId="77777777" w:rsidTr="00C524EF">
        <w:tc>
          <w:tcPr>
            <w:tcW w:w="2028" w:type="dxa"/>
            <w:shd w:val="clear" w:color="auto" w:fill="002060"/>
          </w:tcPr>
          <w:p w14:paraId="51499E67" w14:textId="77777777" w:rsidR="001F2234" w:rsidRPr="007A509A" w:rsidRDefault="001F2234" w:rsidP="004642AF">
            <w:pPr>
              <w:spacing w:line="276" w:lineRule="auto"/>
              <w:jc w:val="center"/>
              <w:rPr>
                <w:rFonts w:ascii="GHEA Grapalat" w:hAnsi="GHEA Grapalat"/>
                <w:color w:val="FFFFFF" w:themeColor="background1"/>
                <w:lang w:val="hy-AM"/>
              </w:rPr>
            </w:pPr>
            <w:r w:rsidRPr="007A509A">
              <w:rPr>
                <w:rFonts w:ascii="GHEA Grapalat" w:hAnsi="GHEA Grapalat" w:cs="Sylfaen"/>
                <w:color w:val="FFFFFF" w:themeColor="background1"/>
                <w:lang w:val="hy-AM"/>
              </w:rPr>
              <w:t>Գործարար</w:t>
            </w:r>
            <w:r w:rsidRPr="007A509A">
              <w:rPr>
                <w:rFonts w:ascii="GHEA Grapalat" w:hAnsi="GHEA Grapalat"/>
                <w:color w:val="FFFFFF" w:themeColor="background1"/>
                <w:lang w:val="hy-AM"/>
              </w:rPr>
              <w:t xml:space="preserve"> </w:t>
            </w:r>
            <w:r w:rsidRPr="007A509A">
              <w:rPr>
                <w:rFonts w:ascii="GHEA Grapalat" w:hAnsi="GHEA Grapalat" w:cs="Sylfaen"/>
                <w:color w:val="FFFFFF" w:themeColor="background1"/>
                <w:lang w:val="hy-AM"/>
              </w:rPr>
              <w:t>միջավայր</w:t>
            </w:r>
            <w:r w:rsidRPr="007A509A">
              <w:rPr>
                <w:rFonts w:ascii="GHEA Grapalat" w:hAnsi="GHEA Grapalat"/>
                <w:color w:val="FFFFFF" w:themeColor="background1"/>
                <w:lang w:val="hy-AM"/>
              </w:rPr>
              <w:t xml:space="preserve"> </w:t>
            </w:r>
            <w:r w:rsidRPr="007A509A">
              <w:rPr>
                <w:rFonts w:ascii="GHEA Grapalat" w:hAnsi="GHEA Grapalat" w:cs="Sylfaen"/>
                <w:color w:val="FFFFFF" w:themeColor="background1"/>
                <w:lang w:val="hy-AM"/>
              </w:rPr>
              <w:t>և</w:t>
            </w:r>
            <w:r w:rsidRPr="007A509A">
              <w:rPr>
                <w:rFonts w:ascii="GHEA Grapalat" w:hAnsi="GHEA Grapalat"/>
                <w:color w:val="FFFFFF" w:themeColor="background1"/>
                <w:lang w:val="hy-AM"/>
              </w:rPr>
              <w:t xml:space="preserve"> </w:t>
            </w:r>
            <w:r w:rsidRPr="007A509A">
              <w:rPr>
                <w:rFonts w:ascii="GHEA Grapalat" w:hAnsi="GHEA Grapalat" w:cs="Sylfaen"/>
                <w:color w:val="FFFFFF" w:themeColor="background1"/>
                <w:lang w:val="hy-AM"/>
              </w:rPr>
              <w:t>մրցակցություն</w:t>
            </w:r>
          </w:p>
        </w:tc>
        <w:tc>
          <w:tcPr>
            <w:tcW w:w="2104" w:type="dxa"/>
            <w:shd w:val="clear" w:color="auto" w:fill="002060"/>
          </w:tcPr>
          <w:p w14:paraId="104EB268" w14:textId="77777777" w:rsidR="001F2234" w:rsidRPr="007A509A" w:rsidRDefault="001F2234" w:rsidP="004642AF">
            <w:pPr>
              <w:spacing w:line="276" w:lineRule="auto"/>
              <w:jc w:val="center"/>
              <w:rPr>
                <w:rFonts w:ascii="GHEA Grapalat" w:hAnsi="GHEA Grapalat"/>
                <w:color w:val="FFFFFF" w:themeColor="background1"/>
                <w:lang w:val="hy-AM"/>
              </w:rPr>
            </w:pPr>
            <w:proofErr w:type="spellStart"/>
            <w:r w:rsidRPr="007A509A">
              <w:rPr>
                <w:rFonts w:ascii="GHEA Grapalat" w:hAnsi="GHEA Grapalat" w:cs="Sylfaen"/>
                <w:color w:val="FFFFFF" w:themeColor="background1"/>
              </w:rPr>
              <w:t>Հանրային</w:t>
            </w:r>
            <w:proofErr w:type="spellEnd"/>
            <w:r w:rsidRPr="007A509A">
              <w:rPr>
                <w:rFonts w:ascii="GHEA Grapalat" w:hAnsi="GHEA Grapalat"/>
                <w:color w:val="FFFFFF" w:themeColor="background1"/>
              </w:rPr>
              <w:t xml:space="preserve"> </w:t>
            </w:r>
            <w:proofErr w:type="spellStart"/>
            <w:r w:rsidRPr="007A509A">
              <w:rPr>
                <w:rFonts w:ascii="GHEA Grapalat" w:hAnsi="GHEA Grapalat" w:cs="Sylfaen"/>
                <w:color w:val="FFFFFF" w:themeColor="background1"/>
              </w:rPr>
              <w:t>ֆինանսներ</w:t>
            </w:r>
            <w:proofErr w:type="spellEnd"/>
          </w:p>
        </w:tc>
        <w:tc>
          <w:tcPr>
            <w:tcW w:w="1831" w:type="dxa"/>
            <w:shd w:val="clear" w:color="auto" w:fill="002060"/>
          </w:tcPr>
          <w:p w14:paraId="361F0338" w14:textId="77777777" w:rsidR="001F2234" w:rsidRPr="007A509A" w:rsidRDefault="001F2234" w:rsidP="004642AF">
            <w:pPr>
              <w:spacing w:line="276" w:lineRule="auto"/>
              <w:jc w:val="center"/>
              <w:rPr>
                <w:rFonts w:ascii="GHEA Grapalat" w:hAnsi="GHEA Grapalat"/>
                <w:color w:val="FFFFFF" w:themeColor="background1"/>
                <w:lang w:val="hy-AM"/>
              </w:rPr>
            </w:pPr>
            <w:r w:rsidRPr="007A509A">
              <w:rPr>
                <w:rFonts w:ascii="GHEA Grapalat" w:hAnsi="GHEA Grapalat" w:cs="Sylfaen"/>
                <w:color w:val="FFFFFF" w:themeColor="background1"/>
                <w:lang w:val="hy-AM"/>
              </w:rPr>
              <w:t>Սոցիալական</w:t>
            </w:r>
            <w:r w:rsidRPr="007A509A">
              <w:rPr>
                <w:rFonts w:ascii="GHEA Grapalat" w:hAnsi="GHEA Grapalat"/>
                <w:color w:val="FFFFFF" w:themeColor="background1"/>
                <w:lang w:val="hy-AM"/>
              </w:rPr>
              <w:t xml:space="preserve"> ոլորտ</w:t>
            </w:r>
          </w:p>
        </w:tc>
        <w:tc>
          <w:tcPr>
            <w:tcW w:w="2250" w:type="dxa"/>
            <w:shd w:val="clear" w:color="auto" w:fill="002060"/>
          </w:tcPr>
          <w:p w14:paraId="5ECB411A" w14:textId="77777777" w:rsidR="001F2234" w:rsidRPr="007A509A" w:rsidRDefault="001F2234" w:rsidP="004642AF">
            <w:pPr>
              <w:spacing w:line="276" w:lineRule="auto"/>
              <w:jc w:val="center"/>
              <w:rPr>
                <w:rFonts w:ascii="GHEA Grapalat" w:hAnsi="GHEA Grapalat"/>
                <w:color w:val="FFFFFF" w:themeColor="background1"/>
                <w:lang w:val="hy-AM"/>
              </w:rPr>
            </w:pPr>
            <w:r w:rsidRPr="007A509A">
              <w:rPr>
                <w:rFonts w:ascii="GHEA Grapalat" w:hAnsi="GHEA Grapalat" w:cs="Sylfaen"/>
                <w:color w:val="FFFFFF" w:themeColor="background1"/>
                <w:lang w:val="hy-AM"/>
              </w:rPr>
              <w:t>Առողջապահական ոլորտ</w:t>
            </w:r>
          </w:p>
        </w:tc>
        <w:tc>
          <w:tcPr>
            <w:tcW w:w="1890" w:type="dxa"/>
            <w:shd w:val="clear" w:color="auto" w:fill="002060"/>
          </w:tcPr>
          <w:p w14:paraId="368D6068" w14:textId="77777777" w:rsidR="001F2234" w:rsidRPr="007A509A" w:rsidRDefault="001F2234" w:rsidP="004642AF">
            <w:pPr>
              <w:spacing w:line="276" w:lineRule="auto"/>
              <w:jc w:val="center"/>
              <w:rPr>
                <w:rFonts w:ascii="GHEA Grapalat" w:hAnsi="GHEA Grapalat"/>
                <w:color w:val="FFFFFF" w:themeColor="background1"/>
                <w:lang w:val="hy-AM"/>
              </w:rPr>
            </w:pPr>
            <w:proofErr w:type="spellStart"/>
            <w:r w:rsidRPr="007A509A">
              <w:rPr>
                <w:rFonts w:ascii="GHEA Grapalat" w:hAnsi="GHEA Grapalat" w:cs="Sylfaen"/>
                <w:color w:val="FFFFFF" w:themeColor="background1"/>
              </w:rPr>
              <w:t>Շրջակա</w:t>
            </w:r>
            <w:proofErr w:type="spellEnd"/>
            <w:r w:rsidRPr="007A509A">
              <w:rPr>
                <w:rFonts w:ascii="GHEA Grapalat" w:hAnsi="GHEA Grapalat"/>
                <w:color w:val="FFFFFF" w:themeColor="background1"/>
              </w:rPr>
              <w:t xml:space="preserve"> </w:t>
            </w:r>
            <w:proofErr w:type="spellStart"/>
            <w:r w:rsidRPr="007A509A">
              <w:rPr>
                <w:rFonts w:ascii="GHEA Grapalat" w:hAnsi="GHEA Grapalat" w:cs="Sylfaen"/>
                <w:color w:val="FFFFFF" w:themeColor="background1"/>
              </w:rPr>
              <w:t>միջավայր</w:t>
            </w:r>
            <w:proofErr w:type="spellEnd"/>
          </w:p>
        </w:tc>
      </w:tr>
      <w:tr w:rsidR="001F2234" w:rsidRPr="007A509A" w14:paraId="0FB88FAD" w14:textId="77777777" w:rsidTr="00C524EF">
        <w:tc>
          <w:tcPr>
            <w:tcW w:w="2028" w:type="dxa"/>
            <w:shd w:val="clear" w:color="auto" w:fill="D3E5F6" w:themeFill="accent3" w:themeFillTint="33"/>
          </w:tcPr>
          <w:p w14:paraId="008BA72E" w14:textId="77777777" w:rsidR="001F2234" w:rsidRPr="007A509A" w:rsidRDefault="00637246" w:rsidP="00637246">
            <w:pPr>
              <w:spacing w:line="276" w:lineRule="auto"/>
              <w:rPr>
                <w:rFonts w:ascii="GHEA Grapalat" w:hAnsi="GHEA Grapalat"/>
                <w:lang w:val="hy-AM"/>
              </w:rPr>
            </w:pPr>
            <w:r>
              <w:rPr>
                <w:rFonts w:ascii="GHEA Grapalat" w:hAnsi="GHEA Grapalat"/>
                <w:lang w:val="ru-RU"/>
              </w:rPr>
              <w:t>Տնտեսավարող</w:t>
            </w:r>
            <w:r w:rsidRPr="00637246">
              <w:rPr>
                <w:rFonts w:ascii="GHEA Grapalat" w:hAnsi="GHEA Grapalat"/>
                <w:lang w:val="en-US"/>
              </w:rPr>
              <w:t>-</w:t>
            </w:r>
            <w:r w:rsidR="001F2234" w:rsidRPr="007A509A">
              <w:rPr>
                <w:rFonts w:ascii="GHEA Grapalat" w:hAnsi="GHEA Grapalat"/>
                <w:lang w:val="hy-AM"/>
              </w:rPr>
              <w:t>նե</w:t>
            </w:r>
            <w:r>
              <w:rPr>
                <w:rFonts w:ascii="GHEA Grapalat" w:hAnsi="GHEA Grapalat"/>
                <w:lang w:val="ru-RU"/>
              </w:rPr>
              <w:t>ր</w:t>
            </w:r>
            <w:r w:rsidR="001F2234" w:rsidRPr="007A509A">
              <w:rPr>
                <w:rFonts w:ascii="GHEA Grapalat" w:hAnsi="GHEA Grapalat"/>
                <w:lang w:val="hy-AM"/>
              </w:rPr>
              <w:t>ի գործարար վարքագիծ և գործառնական ծախսեր</w:t>
            </w:r>
          </w:p>
        </w:tc>
        <w:tc>
          <w:tcPr>
            <w:tcW w:w="2104" w:type="dxa"/>
            <w:shd w:val="clear" w:color="auto" w:fill="D3E5F6" w:themeFill="accent3" w:themeFillTint="33"/>
          </w:tcPr>
          <w:p w14:paraId="08994C2F" w14:textId="77777777" w:rsidR="001F2234" w:rsidRPr="007A509A" w:rsidRDefault="001F2234" w:rsidP="00D44FB9">
            <w:pPr>
              <w:spacing w:line="276" w:lineRule="auto"/>
              <w:rPr>
                <w:rFonts w:ascii="GHEA Grapalat" w:hAnsi="GHEA Grapalat"/>
                <w:lang w:val="hy-AM"/>
              </w:rPr>
            </w:pPr>
            <w:proofErr w:type="spellStart"/>
            <w:r w:rsidRPr="007A509A">
              <w:rPr>
                <w:rFonts w:ascii="GHEA Grapalat" w:hAnsi="GHEA Grapalat"/>
                <w:bCs/>
                <w:lang w:eastAsia="ru-RU"/>
              </w:rPr>
              <w:t>Պետական</w:t>
            </w:r>
            <w:proofErr w:type="spellEnd"/>
            <w:r w:rsidRPr="007A509A">
              <w:rPr>
                <w:rFonts w:ascii="GHEA Grapalat" w:hAnsi="GHEA Grapalat"/>
                <w:bCs/>
                <w:lang w:eastAsia="ru-RU"/>
              </w:rPr>
              <w:t xml:space="preserve"> </w:t>
            </w:r>
            <w:proofErr w:type="spellStart"/>
            <w:r w:rsidRPr="007A509A">
              <w:rPr>
                <w:rFonts w:ascii="GHEA Grapalat" w:hAnsi="GHEA Grapalat"/>
                <w:bCs/>
                <w:lang w:eastAsia="ru-RU"/>
              </w:rPr>
              <w:t>բյուջեի</w:t>
            </w:r>
            <w:proofErr w:type="spellEnd"/>
            <w:r w:rsidRPr="007A509A">
              <w:rPr>
                <w:rFonts w:ascii="GHEA Grapalat" w:hAnsi="GHEA Grapalat"/>
                <w:bCs/>
                <w:lang w:eastAsia="ru-RU"/>
              </w:rPr>
              <w:t xml:space="preserve"> </w:t>
            </w:r>
            <w:proofErr w:type="spellStart"/>
            <w:r w:rsidRPr="007A509A">
              <w:rPr>
                <w:rFonts w:ascii="GHEA Grapalat" w:hAnsi="GHEA Grapalat"/>
                <w:bCs/>
                <w:lang w:eastAsia="ru-RU"/>
              </w:rPr>
              <w:t>եկամուտներ</w:t>
            </w:r>
            <w:proofErr w:type="spellEnd"/>
            <w:r w:rsidRPr="007A509A">
              <w:rPr>
                <w:rFonts w:ascii="GHEA Grapalat" w:hAnsi="GHEA Grapalat"/>
                <w:bCs/>
                <w:lang w:eastAsia="ru-RU"/>
              </w:rPr>
              <w:t>/</w:t>
            </w:r>
            <w:proofErr w:type="spellStart"/>
            <w:r w:rsidRPr="007A509A">
              <w:rPr>
                <w:rFonts w:ascii="GHEA Grapalat" w:hAnsi="GHEA Grapalat"/>
                <w:bCs/>
                <w:lang w:eastAsia="ru-RU"/>
              </w:rPr>
              <w:t>ծախսեր</w:t>
            </w:r>
            <w:proofErr w:type="spellEnd"/>
          </w:p>
        </w:tc>
        <w:tc>
          <w:tcPr>
            <w:tcW w:w="1831" w:type="dxa"/>
            <w:shd w:val="clear" w:color="auto" w:fill="D3E5F6" w:themeFill="accent3" w:themeFillTint="33"/>
          </w:tcPr>
          <w:p w14:paraId="7C0C4A97" w14:textId="77777777" w:rsidR="001F2234" w:rsidRPr="007A509A" w:rsidRDefault="001F2234" w:rsidP="00D44FB9">
            <w:pPr>
              <w:spacing w:line="276" w:lineRule="auto"/>
              <w:rPr>
                <w:rFonts w:ascii="GHEA Grapalat" w:hAnsi="GHEA Grapalat"/>
                <w:lang w:val="hy-AM"/>
              </w:rPr>
            </w:pPr>
            <w:r w:rsidRPr="007A509A">
              <w:rPr>
                <w:rFonts w:ascii="GHEA Grapalat" w:eastAsia="Times New Roman" w:hAnsi="GHEA Grapalat"/>
                <w:bCs/>
                <w:lang w:val="hy-AM" w:eastAsia="ru-RU"/>
              </w:rPr>
              <w:t>Զբաղվածություն</w:t>
            </w:r>
          </w:p>
        </w:tc>
        <w:tc>
          <w:tcPr>
            <w:tcW w:w="2250" w:type="dxa"/>
            <w:shd w:val="clear" w:color="auto" w:fill="D3E5F6" w:themeFill="accent3" w:themeFillTint="33"/>
          </w:tcPr>
          <w:p w14:paraId="7E966BF0" w14:textId="77777777" w:rsidR="001F2234" w:rsidRPr="007A509A" w:rsidRDefault="001F2234" w:rsidP="00D44FB9">
            <w:pPr>
              <w:spacing w:line="276" w:lineRule="auto"/>
              <w:rPr>
                <w:rFonts w:ascii="GHEA Grapalat" w:eastAsia="Times New Roman" w:hAnsi="GHEA Grapalat"/>
                <w:lang w:eastAsia="ru-RU"/>
              </w:rPr>
            </w:pPr>
            <w:proofErr w:type="spellStart"/>
            <w:r w:rsidRPr="007A509A">
              <w:rPr>
                <w:rFonts w:ascii="GHEA Grapalat" w:eastAsia="Times New Roman" w:hAnsi="GHEA Grapalat"/>
                <w:lang w:eastAsia="ru-RU"/>
              </w:rPr>
              <w:t>Կենսաոճ</w:t>
            </w:r>
            <w:proofErr w:type="spellEnd"/>
          </w:p>
          <w:p w14:paraId="6BB7E021" w14:textId="77777777" w:rsidR="001F2234" w:rsidRPr="007A509A" w:rsidRDefault="001F2234" w:rsidP="00D44FB9">
            <w:pPr>
              <w:spacing w:line="276" w:lineRule="auto"/>
              <w:rPr>
                <w:rFonts w:ascii="GHEA Grapalat" w:hAnsi="GHEA Grapalat"/>
                <w:lang w:val="hy-AM"/>
              </w:rPr>
            </w:pPr>
          </w:p>
        </w:tc>
        <w:tc>
          <w:tcPr>
            <w:tcW w:w="1890" w:type="dxa"/>
            <w:shd w:val="clear" w:color="auto" w:fill="D3E5F6" w:themeFill="accent3" w:themeFillTint="33"/>
          </w:tcPr>
          <w:p w14:paraId="081E3B44" w14:textId="77777777" w:rsidR="001F2234" w:rsidRPr="007A509A" w:rsidRDefault="001F2234" w:rsidP="00D44FB9">
            <w:pPr>
              <w:spacing w:line="276" w:lineRule="auto"/>
              <w:rPr>
                <w:rFonts w:ascii="GHEA Grapalat" w:eastAsia="Times New Roman" w:hAnsi="GHEA Grapalat"/>
                <w:bCs/>
                <w:lang w:eastAsia="ru-RU"/>
              </w:rPr>
            </w:pPr>
            <w:proofErr w:type="spellStart"/>
            <w:r w:rsidRPr="007A509A">
              <w:rPr>
                <w:rFonts w:ascii="GHEA Grapalat" w:eastAsia="Times New Roman" w:hAnsi="GHEA Grapalat" w:cs="Arial"/>
                <w:bCs/>
                <w:lang w:eastAsia="ru-RU"/>
              </w:rPr>
              <w:t>Կլիմա</w:t>
            </w:r>
            <w:proofErr w:type="spellEnd"/>
          </w:p>
          <w:p w14:paraId="0AD45B20" w14:textId="77777777" w:rsidR="001F2234" w:rsidRPr="007A509A" w:rsidRDefault="001F2234" w:rsidP="00D44FB9">
            <w:pPr>
              <w:spacing w:line="276" w:lineRule="auto"/>
              <w:rPr>
                <w:rFonts w:ascii="GHEA Grapalat" w:hAnsi="GHEA Grapalat"/>
                <w:lang w:val="hy-AM"/>
              </w:rPr>
            </w:pPr>
          </w:p>
        </w:tc>
      </w:tr>
      <w:tr w:rsidR="001F2234" w:rsidRPr="007A509A" w14:paraId="23EE8841" w14:textId="77777777" w:rsidTr="00C524EF">
        <w:tc>
          <w:tcPr>
            <w:tcW w:w="2028" w:type="dxa"/>
            <w:shd w:val="clear" w:color="auto" w:fill="D3E5F6" w:themeFill="accent3" w:themeFillTint="33"/>
          </w:tcPr>
          <w:p w14:paraId="366CAA67" w14:textId="77777777" w:rsidR="001F2234" w:rsidRPr="007A509A" w:rsidRDefault="001F2234" w:rsidP="00637246">
            <w:pPr>
              <w:spacing w:line="276" w:lineRule="auto"/>
              <w:rPr>
                <w:rFonts w:ascii="GHEA Grapalat" w:hAnsi="GHEA Grapalat"/>
                <w:lang w:val="hy-AM"/>
              </w:rPr>
            </w:pPr>
            <w:proofErr w:type="spellStart"/>
            <w:r w:rsidRPr="007A509A">
              <w:rPr>
                <w:rFonts w:ascii="GHEA Grapalat" w:hAnsi="GHEA Grapalat"/>
                <w:bCs/>
                <w:lang w:eastAsia="ru-RU"/>
              </w:rPr>
              <w:t>Փոքր</w:t>
            </w:r>
            <w:proofErr w:type="spellEnd"/>
            <w:r w:rsidRPr="007A509A">
              <w:rPr>
                <w:rFonts w:ascii="GHEA Grapalat" w:hAnsi="GHEA Grapalat"/>
                <w:bCs/>
                <w:lang w:eastAsia="ru-RU"/>
              </w:rPr>
              <w:t xml:space="preserve"> և </w:t>
            </w:r>
            <w:proofErr w:type="spellStart"/>
            <w:r w:rsidRPr="007A509A">
              <w:rPr>
                <w:rFonts w:ascii="GHEA Grapalat" w:hAnsi="GHEA Grapalat"/>
                <w:bCs/>
                <w:lang w:eastAsia="ru-RU"/>
              </w:rPr>
              <w:t>միջին</w:t>
            </w:r>
            <w:proofErr w:type="spellEnd"/>
            <w:r w:rsidRPr="007A509A">
              <w:rPr>
                <w:rFonts w:ascii="GHEA Grapalat" w:hAnsi="GHEA Grapalat"/>
                <w:bCs/>
                <w:lang w:eastAsia="ru-RU"/>
              </w:rPr>
              <w:t xml:space="preserve"> </w:t>
            </w:r>
            <w:r w:rsidR="00637246">
              <w:rPr>
                <w:rFonts w:ascii="GHEA Grapalat" w:hAnsi="GHEA Grapalat"/>
                <w:bCs/>
                <w:lang w:val="ru-RU" w:eastAsia="ru-RU"/>
              </w:rPr>
              <w:t>ՓՄՁ</w:t>
            </w:r>
            <w:r w:rsidRPr="007A509A">
              <w:rPr>
                <w:rFonts w:ascii="GHEA Grapalat" w:hAnsi="GHEA Grapalat"/>
                <w:b/>
                <w:bCs/>
                <w:lang w:eastAsia="ru-RU"/>
              </w:rPr>
              <w:t xml:space="preserve">  </w:t>
            </w:r>
            <w:r w:rsidRPr="007A509A">
              <w:rPr>
                <w:rFonts w:ascii="GHEA Grapalat" w:hAnsi="GHEA Grapalat"/>
                <w:lang w:val="hy-AM"/>
              </w:rPr>
              <w:t>գործարար վարքագիծ և գործառնական ծախսեր</w:t>
            </w:r>
          </w:p>
        </w:tc>
        <w:tc>
          <w:tcPr>
            <w:tcW w:w="2104" w:type="dxa"/>
            <w:shd w:val="clear" w:color="auto" w:fill="D3E5F6" w:themeFill="accent3" w:themeFillTint="33"/>
          </w:tcPr>
          <w:p w14:paraId="01D200FF" w14:textId="77777777" w:rsidR="001F2234" w:rsidRPr="007A509A" w:rsidRDefault="001F2234" w:rsidP="00D44FB9">
            <w:pPr>
              <w:spacing w:line="276" w:lineRule="auto"/>
              <w:rPr>
                <w:rFonts w:ascii="GHEA Grapalat" w:hAnsi="GHEA Grapalat"/>
                <w:lang w:val="hy-AM"/>
              </w:rPr>
            </w:pPr>
            <w:r w:rsidRPr="007A509A">
              <w:rPr>
                <w:rFonts w:ascii="GHEA Grapalat" w:hAnsi="GHEA Grapalat"/>
                <w:bCs/>
                <w:lang w:val="hy-AM" w:eastAsia="ru-RU"/>
              </w:rPr>
              <w:t xml:space="preserve">ՏԻՄ </w:t>
            </w:r>
            <w:proofErr w:type="spellStart"/>
            <w:r w:rsidRPr="007A509A">
              <w:rPr>
                <w:rFonts w:ascii="GHEA Grapalat" w:hAnsi="GHEA Grapalat"/>
                <w:bCs/>
                <w:lang w:eastAsia="ru-RU"/>
              </w:rPr>
              <w:t>եկամուտներ</w:t>
            </w:r>
            <w:proofErr w:type="spellEnd"/>
            <w:r w:rsidRPr="007A509A">
              <w:rPr>
                <w:rFonts w:ascii="GHEA Grapalat" w:hAnsi="GHEA Grapalat"/>
                <w:bCs/>
                <w:lang w:eastAsia="ru-RU"/>
              </w:rPr>
              <w:t>/</w:t>
            </w:r>
            <w:proofErr w:type="spellStart"/>
            <w:r w:rsidRPr="007A509A">
              <w:rPr>
                <w:rFonts w:ascii="GHEA Grapalat" w:hAnsi="GHEA Grapalat"/>
                <w:bCs/>
                <w:lang w:eastAsia="ru-RU"/>
              </w:rPr>
              <w:t>ծախսեր</w:t>
            </w:r>
            <w:proofErr w:type="spellEnd"/>
          </w:p>
        </w:tc>
        <w:tc>
          <w:tcPr>
            <w:tcW w:w="1831" w:type="dxa"/>
            <w:shd w:val="clear" w:color="auto" w:fill="D3E5F6" w:themeFill="accent3" w:themeFillTint="33"/>
          </w:tcPr>
          <w:p w14:paraId="707CE65D" w14:textId="77777777" w:rsidR="001F2234" w:rsidRPr="007A509A" w:rsidRDefault="001F2234" w:rsidP="00D44FB9">
            <w:pPr>
              <w:spacing w:line="276" w:lineRule="auto"/>
              <w:rPr>
                <w:rFonts w:ascii="GHEA Grapalat" w:hAnsi="GHEA Grapalat"/>
                <w:lang w:val="hy-AM"/>
              </w:rPr>
            </w:pPr>
            <w:r w:rsidRPr="007A509A">
              <w:rPr>
                <w:rFonts w:ascii="GHEA Grapalat" w:hAnsi="GHEA Grapalat"/>
                <w:lang w:val="hy-AM"/>
              </w:rPr>
              <w:t>Աշխատանքա</w:t>
            </w:r>
            <w:r w:rsidR="00637246">
              <w:rPr>
                <w:rFonts w:ascii="GHEA Grapalat" w:hAnsi="GHEA Grapalat"/>
                <w:lang w:val="ru-RU"/>
              </w:rPr>
              <w:t>-</w:t>
            </w:r>
            <w:r w:rsidRPr="007A509A">
              <w:rPr>
                <w:rFonts w:ascii="GHEA Grapalat" w:hAnsi="GHEA Grapalat"/>
                <w:lang w:val="hy-AM"/>
              </w:rPr>
              <w:t>յին պայմաններ</w:t>
            </w:r>
          </w:p>
        </w:tc>
        <w:tc>
          <w:tcPr>
            <w:tcW w:w="2250" w:type="dxa"/>
            <w:shd w:val="clear" w:color="auto" w:fill="D3E5F6" w:themeFill="accent3" w:themeFillTint="33"/>
          </w:tcPr>
          <w:p w14:paraId="029E72AE" w14:textId="77777777" w:rsidR="001F2234" w:rsidRPr="007A509A" w:rsidRDefault="001F2234" w:rsidP="00D44FB9">
            <w:pPr>
              <w:spacing w:line="276" w:lineRule="auto"/>
              <w:rPr>
                <w:rFonts w:ascii="GHEA Grapalat" w:eastAsia="Times New Roman" w:hAnsi="GHEA Grapalat"/>
                <w:lang w:val="hy-AM" w:eastAsia="ru-RU"/>
              </w:rPr>
            </w:pPr>
            <w:r w:rsidRPr="007A509A">
              <w:rPr>
                <w:rFonts w:ascii="GHEA Grapalat" w:eastAsia="Times New Roman" w:hAnsi="GHEA Grapalat"/>
                <w:lang w:val="hy-AM" w:eastAsia="ru-RU"/>
              </w:rPr>
              <w:t>Առողջության վրա ազդող կյանքի/շրջակա միջավայրի պայմաններ</w:t>
            </w:r>
          </w:p>
          <w:p w14:paraId="13A22F31" w14:textId="77777777" w:rsidR="001F2234" w:rsidRPr="007A509A" w:rsidRDefault="001F2234" w:rsidP="00D44FB9">
            <w:pPr>
              <w:spacing w:line="276" w:lineRule="auto"/>
              <w:rPr>
                <w:rFonts w:ascii="GHEA Grapalat" w:hAnsi="GHEA Grapalat"/>
                <w:lang w:val="hy-AM"/>
              </w:rPr>
            </w:pPr>
          </w:p>
        </w:tc>
        <w:tc>
          <w:tcPr>
            <w:tcW w:w="1890" w:type="dxa"/>
            <w:shd w:val="clear" w:color="auto" w:fill="D3E5F6" w:themeFill="accent3" w:themeFillTint="33"/>
          </w:tcPr>
          <w:p w14:paraId="4FF92433" w14:textId="77777777" w:rsidR="001F2234" w:rsidRPr="007A509A" w:rsidRDefault="001F2234" w:rsidP="00D44FB9">
            <w:pPr>
              <w:spacing w:line="276" w:lineRule="auto"/>
              <w:rPr>
                <w:rFonts w:ascii="GHEA Grapalat" w:hAnsi="GHEA Grapalat"/>
                <w:lang w:val="hy-AM"/>
              </w:rPr>
            </w:pPr>
            <w:r w:rsidRPr="007A509A">
              <w:rPr>
                <w:rFonts w:ascii="GHEA Grapalat" w:hAnsi="GHEA Grapalat"/>
                <w:lang w:val="hy-AM"/>
              </w:rPr>
              <w:t>Ռեսուրսների արդյունավետ օգտագործում</w:t>
            </w:r>
          </w:p>
        </w:tc>
      </w:tr>
      <w:tr w:rsidR="001F2234" w:rsidRPr="007A509A" w14:paraId="3E44FE56" w14:textId="77777777" w:rsidTr="00C524EF">
        <w:tc>
          <w:tcPr>
            <w:tcW w:w="2028" w:type="dxa"/>
            <w:shd w:val="clear" w:color="auto" w:fill="D3E5F6" w:themeFill="accent3" w:themeFillTint="33"/>
          </w:tcPr>
          <w:p w14:paraId="10EDE348" w14:textId="77777777" w:rsidR="001F2234" w:rsidRPr="007A509A" w:rsidRDefault="00637246" w:rsidP="00637246">
            <w:pPr>
              <w:spacing w:line="276" w:lineRule="auto"/>
              <w:rPr>
                <w:rFonts w:ascii="GHEA Grapalat" w:hAnsi="GHEA Grapalat"/>
                <w:lang w:val="hy-AM"/>
              </w:rPr>
            </w:pPr>
            <w:r>
              <w:rPr>
                <w:rFonts w:ascii="GHEA Grapalat" w:hAnsi="GHEA Grapalat"/>
                <w:bCs/>
                <w:lang w:val="ru-RU" w:eastAsia="ru-RU"/>
              </w:rPr>
              <w:t>Գործարար</w:t>
            </w:r>
            <w:r w:rsidRPr="00637246">
              <w:rPr>
                <w:rFonts w:ascii="GHEA Grapalat" w:hAnsi="GHEA Grapalat"/>
                <w:bCs/>
                <w:lang w:val="en-US" w:eastAsia="ru-RU"/>
              </w:rPr>
              <w:t xml:space="preserve"> </w:t>
            </w:r>
            <w:r>
              <w:rPr>
                <w:rFonts w:ascii="GHEA Grapalat" w:hAnsi="GHEA Grapalat"/>
                <w:bCs/>
                <w:lang w:val="ru-RU" w:eastAsia="ru-RU"/>
              </w:rPr>
              <w:t>միջավայրի</w:t>
            </w:r>
            <w:r w:rsidR="001F2234" w:rsidRPr="007A509A">
              <w:rPr>
                <w:rFonts w:ascii="GHEA Grapalat" w:hAnsi="GHEA Grapalat"/>
                <w:bCs/>
                <w:lang w:eastAsia="ru-RU"/>
              </w:rPr>
              <w:t xml:space="preserve"> </w:t>
            </w:r>
            <w:proofErr w:type="spellStart"/>
            <w:r w:rsidR="001F2234" w:rsidRPr="007A509A">
              <w:rPr>
                <w:rFonts w:ascii="GHEA Grapalat" w:hAnsi="GHEA Grapalat"/>
                <w:bCs/>
                <w:lang w:eastAsia="ru-RU"/>
              </w:rPr>
              <w:t>վրա</w:t>
            </w:r>
            <w:proofErr w:type="spellEnd"/>
            <w:r w:rsidR="001F2234" w:rsidRPr="007A509A">
              <w:rPr>
                <w:rFonts w:ascii="GHEA Grapalat" w:hAnsi="GHEA Grapalat"/>
                <w:bCs/>
                <w:lang w:eastAsia="ru-RU"/>
              </w:rPr>
              <w:t xml:space="preserve"> </w:t>
            </w:r>
            <w:proofErr w:type="spellStart"/>
            <w:r w:rsidR="001F2234" w:rsidRPr="007A509A">
              <w:rPr>
                <w:rFonts w:ascii="GHEA Grapalat" w:hAnsi="GHEA Grapalat"/>
                <w:bCs/>
                <w:lang w:eastAsia="ru-RU"/>
              </w:rPr>
              <w:t>դրված</w:t>
            </w:r>
            <w:proofErr w:type="spellEnd"/>
            <w:r w:rsidR="001F2234" w:rsidRPr="007A509A">
              <w:rPr>
                <w:rFonts w:ascii="GHEA Grapalat" w:hAnsi="GHEA Grapalat"/>
                <w:bCs/>
                <w:lang w:eastAsia="ru-RU"/>
              </w:rPr>
              <w:t xml:space="preserve"> </w:t>
            </w:r>
            <w:proofErr w:type="spellStart"/>
            <w:r w:rsidR="001F2234" w:rsidRPr="007A509A">
              <w:rPr>
                <w:rFonts w:ascii="GHEA Grapalat" w:hAnsi="GHEA Grapalat"/>
                <w:bCs/>
                <w:lang w:eastAsia="ru-RU"/>
              </w:rPr>
              <w:t>վարչարարական</w:t>
            </w:r>
            <w:proofErr w:type="spellEnd"/>
            <w:r w:rsidR="001F2234" w:rsidRPr="007A509A">
              <w:rPr>
                <w:rFonts w:ascii="GHEA Grapalat" w:hAnsi="GHEA Grapalat"/>
                <w:bCs/>
                <w:lang w:eastAsia="ru-RU"/>
              </w:rPr>
              <w:t xml:space="preserve"> </w:t>
            </w:r>
            <w:proofErr w:type="spellStart"/>
            <w:r w:rsidR="001F2234" w:rsidRPr="007A509A">
              <w:rPr>
                <w:rFonts w:ascii="GHEA Grapalat" w:hAnsi="GHEA Grapalat"/>
                <w:bCs/>
                <w:lang w:eastAsia="ru-RU"/>
              </w:rPr>
              <w:t>բեռ</w:t>
            </w:r>
            <w:proofErr w:type="spellEnd"/>
          </w:p>
        </w:tc>
        <w:tc>
          <w:tcPr>
            <w:tcW w:w="2104" w:type="dxa"/>
            <w:shd w:val="clear" w:color="auto" w:fill="D3E5F6" w:themeFill="accent3" w:themeFillTint="33"/>
          </w:tcPr>
          <w:p w14:paraId="11350771" w14:textId="77777777" w:rsidR="001F2234" w:rsidRPr="007A509A" w:rsidRDefault="001F2234" w:rsidP="00D44FB9">
            <w:pPr>
              <w:spacing w:line="276" w:lineRule="auto"/>
              <w:rPr>
                <w:rFonts w:ascii="GHEA Grapalat" w:hAnsi="GHEA Grapalat"/>
                <w:lang w:val="hy-AM"/>
              </w:rPr>
            </w:pPr>
            <w:r w:rsidRPr="007A509A">
              <w:rPr>
                <w:rFonts w:ascii="GHEA Grapalat" w:hAnsi="GHEA Grapalat"/>
                <w:lang w:val="hy-AM"/>
              </w:rPr>
              <w:t>Հանրային կառավարում</w:t>
            </w:r>
          </w:p>
        </w:tc>
        <w:tc>
          <w:tcPr>
            <w:tcW w:w="1831" w:type="dxa"/>
            <w:shd w:val="clear" w:color="auto" w:fill="D3E5F6" w:themeFill="accent3" w:themeFillTint="33"/>
          </w:tcPr>
          <w:p w14:paraId="3A6B3C10" w14:textId="77777777" w:rsidR="001F2234" w:rsidRPr="007A509A" w:rsidRDefault="001F2234" w:rsidP="00D44FB9">
            <w:pPr>
              <w:spacing w:line="276" w:lineRule="auto"/>
              <w:rPr>
                <w:rFonts w:ascii="GHEA Grapalat" w:hAnsi="GHEA Grapalat"/>
                <w:lang w:val="hy-AM"/>
              </w:rPr>
            </w:pPr>
            <w:r w:rsidRPr="007A509A">
              <w:rPr>
                <w:rFonts w:ascii="GHEA Grapalat" w:hAnsi="GHEA Grapalat"/>
                <w:lang w:val="hy-AM"/>
              </w:rPr>
              <w:t>Եկամուտների բաշխվածութ</w:t>
            </w:r>
            <w:r w:rsidR="00637246" w:rsidRPr="00637246">
              <w:rPr>
                <w:rFonts w:ascii="GHEA Grapalat" w:hAnsi="GHEA Grapalat"/>
                <w:lang w:val="hy-AM"/>
              </w:rPr>
              <w:t>-</w:t>
            </w:r>
            <w:r w:rsidRPr="007A509A">
              <w:rPr>
                <w:rFonts w:ascii="GHEA Grapalat" w:hAnsi="GHEA Grapalat"/>
                <w:lang w:val="hy-AM"/>
              </w:rPr>
              <w:t>յուն, սոցիալական</w:t>
            </w:r>
          </w:p>
          <w:p w14:paraId="3EEC0CA0" w14:textId="77777777" w:rsidR="001F2234" w:rsidRPr="007A509A" w:rsidRDefault="00637246" w:rsidP="00D44FB9">
            <w:pPr>
              <w:spacing w:line="276" w:lineRule="auto"/>
              <w:rPr>
                <w:rFonts w:ascii="GHEA Grapalat" w:hAnsi="GHEA Grapalat"/>
                <w:lang w:val="hy-AM"/>
              </w:rPr>
            </w:pPr>
            <w:r w:rsidRPr="007A509A">
              <w:rPr>
                <w:rFonts w:ascii="GHEA Grapalat" w:hAnsi="GHEA Grapalat"/>
                <w:lang w:val="hy-AM"/>
              </w:rPr>
              <w:t>Պ</w:t>
            </w:r>
            <w:r w:rsidR="001F2234" w:rsidRPr="007A509A">
              <w:rPr>
                <w:rFonts w:ascii="GHEA Grapalat" w:hAnsi="GHEA Grapalat"/>
                <w:lang w:val="hy-AM"/>
              </w:rPr>
              <w:t>աշտպանութ</w:t>
            </w:r>
            <w:r w:rsidRPr="00964087">
              <w:rPr>
                <w:rFonts w:ascii="GHEA Grapalat" w:hAnsi="GHEA Grapalat"/>
                <w:lang w:val="hy-AM"/>
              </w:rPr>
              <w:t>-</w:t>
            </w:r>
            <w:r w:rsidR="001F2234" w:rsidRPr="007A509A">
              <w:rPr>
                <w:rFonts w:ascii="GHEA Grapalat" w:hAnsi="GHEA Grapalat"/>
                <w:lang w:val="hy-AM"/>
              </w:rPr>
              <w:t xml:space="preserve">յուն </w:t>
            </w:r>
          </w:p>
        </w:tc>
        <w:tc>
          <w:tcPr>
            <w:tcW w:w="2250" w:type="dxa"/>
            <w:shd w:val="clear" w:color="auto" w:fill="D3E5F6" w:themeFill="accent3" w:themeFillTint="33"/>
          </w:tcPr>
          <w:p w14:paraId="00AD35AA" w14:textId="77777777" w:rsidR="001F2234" w:rsidRPr="007A509A" w:rsidRDefault="001F2234" w:rsidP="00D44FB9">
            <w:pPr>
              <w:spacing w:line="276" w:lineRule="auto"/>
              <w:rPr>
                <w:rFonts w:ascii="GHEA Grapalat" w:eastAsia="Times New Roman" w:hAnsi="GHEA Grapalat"/>
                <w:lang w:val="hy-AM" w:eastAsia="ru-RU"/>
              </w:rPr>
            </w:pPr>
            <w:r w:rsidRPr="007A509A">
              <w:rPr>
                <w:rFonts w:ascii="GHEA Grapalat" w:eastAsia="Times New Roman" w:hAnsi="GHEA Grapalat"/>
                <w:lang w:val="hy-AM" w:eastAsia="ru-RU"/>
              </w:rPr>
              <w:t>Առողջության վրա ազդող տնտեսական պայմաններ</w:t>
            </w:r>
          </w:p>
          <w:p w14:paraId="0FF05E94" w14:textId="77777777" w:rsidR="001F2234" w:rsidRPr="007A509A" w:rsidRDefault="001F2234" w:rsidP="00D44FB9">
            <w:pPr>
              <w:spacing w:line="276" w:lineRule="auto"/>
              <w:rPr>
                <w:rFonts w:ascii="GHEA Grapalat" w:hAnsi="GHEA Grapalat"/>
                <w:lang w:val="hy-AM"/>
              </w:rPr>
            </w:pPr>
          </w:p>
        </w:tc>
        <w:tc>
          <w:tcPr>
            <w:tcW w:w="1890" w:type="dxa"/>
            <w:shd w:val="clear" w:color="auto" w:fill="D3E5F6" w:themeFill="accent3" w:themeFillTint="33"/>
          </w:tcPr>
          <w:p w14:paraId="13690081" w14:textId="77777777" w:rsidR="001F2234" w:rsidRPr="007A509A" w:rsidRDefault="001F2234" w:rsidP="00D44FB9">
            <w:pPr>
              <w:spacing w:line="276" w:lineRule="auto"/>
              <w:rPr>
                <w:rFonts w:ascii="GHEA Grapalat" w:hAnsi="GHEA Grapalat"/>
                <w:lang w:val="hy-AM"/>
              </w:rPr>
            </w:pPr>
            <w:proofErr w:type="spellStart"/>
            <w:r w:rsidRPr="007A509A">
              <w:rPr>
                <w:rFonts w:ascii="GHEA Grapalat" w:eastAsia="Times New Roman" w:hAnsi="GHEA Grapalat"/>
                <w:bCs/>
                <w:lang w:eastAsia="ru-RU"/>
              </w:rPr>
              <w:t>Կենսաբազմա</w:t>
            </w:r>
            <w:proofErr w:type="spellEnd"/>
            <w:r w:rsidR="00637246">
              <w:rPr>
                <w:rFonts w:ascii="GHEA Grapalat" w:eastAsia="Times New Roman" w:hAnsi="GHEA Grapalat"/>
                <w:bCs/>
                <w:lang w:val="ru-RU" w:eastAsia="ru-RU"/>
              </w:rPr>
              <w:t>-</w:t>
            </w:r>
            <w:proofErr w:type="spellStart"/>
            <w:r w:rsidRPr="007A509A">
              <w:rPr>
                <w:rFonts w:ascii="GHEA Grapalat" w:eastAsia="Times New Roman" w:hAnsi="GHEA Grapalat"/>
                <w:bCs/>
                <w:lang w:eastAsia="ru-RU"/>
              </w:rPr>
              <w:t>զանություն</w:t>
            </w:r>
            <w:proofErr w:type="spellEnd"/>
          </w:p>
        </w:tc>
      </w:tr>
      <w:tr w:rsidR="001F2234" w:rsidRPr="007A509A" w14:paraId="6AFB46D1" w14:textId="77777777" w:rsidTr="00C524EF">
        <w:tc>
          <w:tcPr>
            <w:tcW w:w="2028" w:type="dxa"/>
            <w:shd w:val="clear" w:color="auto" w:fill="D3E5F6" w:themeFill="accent3" w:themeFillTint="33"/>
          </w:tcPr>
          <w:p w14:paraId="77DE048A" w14:textId="77777777" w:rsidR="001F2234" w:rsidRPr="007A509A" w:rsidRDefault="001F2234" w:rsidP="00D44FB9">
            <w:pPr>
              <w:spacing w:line="276" w:lineRule="auto"/>
              <w:rPr>
                <w:rFonts w:ascii="GHEA Grapalat" w:hAnsi="GHEA Grapalat"/>
                <w:lang w:val="hy-AM"/>
              </w:rPr>
            </w:pPr>
            <w:r w:rsidRPr="007A509A">
              <w:rPr>
                <w:rFonts w:ascii="GHEA Grapalat" w:hAnsi="GHEA Grapalat"/>
                <w:lang w:val="hy-AM"/>
              </w:rPr>
              <w:t>Սպառողների իրավունքներ</w:t>
            </w:r>
          </w:p>
        </w:tc>
        <w:tc>
          <w:tcPr>
            <w:tcW w:w="2104" w:type="dxa"/>
            <w:shd w:val="clear" w:color="auto" w:fill="D3E5F6" w:themeFill="accent3" w:themeFillTint="33"/>
          </w:tcPr>
          <w:p w14:paraId="1B611BD2" w14:textId="77777777" w:rsidR="001F2234" w:rsidRPr="007A509A" w:rsidRDefault="001F2234" w:rsidP="00D44FB9">
            <w:pPr>
              <w:spacing w:line="276" w:lineRule="auto"/>
              <w:rPr>
                <w:rFonts w:ascii="GHEA Grapalat" w:hAnsi="GHEA Grapalat"/>
                <w:lang w:val="hy-AM"/>
              </w:rPr>
            </w:pPr>
            <w:r w:rsidRPr="007A509A">
              <w:rPr>
                <w:rFonts w:ascii="GHEA Grapalat" w:hAnsi="GHEA Grapalat"/>
                <w:lang w:val="hy-AM"/>
              </w:rPr>
              <w:t>Մակրոտնտեսա</w:t>
            </w:r>
            <w:r w:rsidR="00637246">
              <w:rPr>
                <w:rFonts w:ascii="GHEA Grapalat" w:hAnsi="GHEA Grapalat"/>
                <w:lang w:val="ru-RU"/>
              </w:rPr>
              <w:t>-</w:t>
            </w:r>
            <w:r w:rsidRPr="007A509A">
              <w:rPr>
                <w:rFonts w:ascii="GHEA Grapalat" w:hAnsi="GHEA Grapalat"/>
                <w:lang w:val="hy-AM"/>
              </w:rPr>
              <w:t>կան միջավայր</w:t>
            </w:r>
          </w:p>
        </w:tc>
        <w:tc>
          <w:tcPr>
            <w:tcW w:w="1831" w:type="dxa"/>
            <w:shd w:val="clear" w:color="auto" w:fill="D3E5F6" w:themeFill="accent3" w:themeFillTint="33"/>
          </w:tcPr>
          <w:p w14:paraId="7774FA2A" w14:textId="77777777" w:rsidR="001F2234" w:rsidRPr="007A509A" w:rsidRDefault="001F2234" w:rsidP="00D44FB9">
            <w:pPr>
              <w:spacing w:line="276" w:lineRule="auto"/>
              <w:rPr>
                <w:rFonts w:ascii="GHEA Grapalat" w:eastAsia="Times New Roman" w:hAnsi="GHEA Grapalat"/>
                <w:bCs/>
                <w:lang w:val="hy-AM" w:eastAsia="ru-RU"/>
              </w:rPr>
            </w:pPr>
            <w:proofErr w:type="spellStart"/>
            <w:r w:rsidRPr="007A509A">
              <w:rPr>
                <w:rFonts w:ascii="GHEA Grapalat" w:eastAsia="Times New Roman" w:hAnsi="GHEA Grapalat"/>
                <w:bCs/>
                <w:lang w:eastAsia="ru-RU"/>
              </w:rPr>
              <w:t>Աշխատանքի</w:t>
            </w:r>
            <w:proofErr w:type="spellEnd"/>
            <w:r w:rsidRPr="007A509A">
              <w:rPr>
                <w:rFonts w:ascii="GHEA Grapalat" w:eastAsia="Times New Roman" w:hAnsi="GHEA Grapalat"/>
                <w:bCs/>
                <w:lang w:eastAsia="ru-RU"/>
              </w:rPr>
              <w:t xml:space="preserve"> </w:t>
            </w:r>
            <w:proofErr w:type="spellStart"/>
            <w:r w:rsidRPr="007A509A">
              <w:rPr>
                <w:rFonts w:ascii="GHEA Grapalat" w:eastAsia="Times New Roman" w:hAnsi="GHEA Grapalat"/>
                <w:bCs/>
                <w:lang w:eastAsia="ru-RU"/>
              </w:rPr>
              <w:t>որակ</w:t>
            </w:r>
            <w:proofErr w:type="spellEnd"/>
            <w:r w:rsidRPr="007A509A">
              <w:rPr>
                <w:rFonts w:ascii="GHEA Grapalat" w:eastAsia="Times New Roman" w:hAnsi="GHEA Grapalat"/>
                <w:bCs/>
                <w:lang w:val="hy-AM" w:eastAsia="ru-RU"/>
              </w:rPr>
              <w:t xml:space="preserve"> և ստանդարտներ</w:t>
            </w:r>
          </w:p>
          <w:p w14:paraId="5DAE03E8" w14:textId="77777777" w:rsidR="001F2234" w:rsidRPr="007A509A" w:rsidRDefault="001F2234" w:rsidP="00D44FB9">
            <w:pPr>
              <w:spacing w:line="276" w:lineRule="auto"/>
              <w:rPr>
                <w:rFonts w:ascii="GHEA Grapalat" w:hAnsi="GHEA Grapalat"/>
                <w:lang w:val="hy-AM"/>
              </w:rPr>
            </w:pPr>
          </w:p>
        </w:tc>
        <w:tc>
          <w:tcPr>
            <w:tcW w:w="2250" w:type="dxa"/>
            <w:shd w:val="clear" w:color="auto" w:fill="D3E5F6" w:themeFill="accent3" w:themeFillTint="33"/>
          </w:tcPr>
          <w:p w14:paraId="77D8D5C9" w14:textId="77777777" w:rsidR="001F2234" w:rsidRPr="007A509A" w:rsidRDefault="001F2234" w:rsidP="00D44FB9">
            <w:pPr>
              <w:spacing w:line="276" w:lineRule="auto"/>
              <w:rPr>
                <w:rFonts w:ascii="GHEA Grapalat" w:hAnsi="GHEA Grapalat"/>
              </w:rPr>
            </w:pPr>
            <w:proofErr w:type="spellStart"/>
            <w:r w:rsidRPr="007A509A">
              <w:rPr>
                <w:rFonts w:ascii="GHEA Grapalat" w:eastAsia="Times New Roman" w:hAnsi="GHEA Grapalat"/>
                <w:lang w:eastAsia="ru-RU"/>
              </w:rPr>
              <w:t>Ծառայությունների</w:t>
            </w:r>
            <w:proofErr w:type="spellEnd"/>
            <w:r w:rsidRPr="007A509A">
              <w:rPr>
                <w:rFonts w:ascii="GHEA Grapalat" w:eastAsia="Times New Roman" w:hAnsi="GHEA Grapalat"/>
                <w:lang w:eastAsia="ru-RU"/>
              </w:rPr>
              <w:t xml:space="preserve"> </w:t>
            </w:r>
            <w:proofErr w:type="spellStart"/>
            <w:r w:rsidRPr="007A509A">
              <w:rPr>
                <w:rFonts w:ascii="GHEA Grapalat" w:eastAsia="Times New Roman" w:hAnsi="GHEA Grapalat"/>
                <w:lang w:eastAsia="ru-RU"/>
              </w:rPr>
              <w:t>հասանելիություն</w:t>
            </w:r>
            <w:proofErr w:type="spellEnd"/>
            <w:r w:rsidRPr="007A509A">
              <w:rPr>
                <w:rFonts w:ascii="GHEA Grapalat" w:eastAsia="Times New Roman" w:hAnsi="GHEA Grapalat"/>
                <w:lang w:eastAsia="ru-RU"/>
              </w:rPr>
              <w:t xml:space="preserve"> և </w:t>
            </w:r>
            <w:proofErr w:type="spellStart"/>
            <w:r w:rsidRPr="007A509A">
              <w:rPr>
                <w:rFonts w:ascii="GHEA Grapalat" w:eastAsia="Times New Roman" w:hAnsi="GHEA Grapalat"/>
                <w:lang w:eastAsia="ru-RU"/>
              </w:rPr>
              <w:t>որակ</w:t>
            </w:r>
            <w:proofErr w:type="spellEnd"/>
          </w:p>
          <w:p w14:paraId="548E7F8C" w14:textId="77777777" w:rsidR="001F2234" w:rsidRPr="007A509A" w:rsidRDefault="001F2234" w:rsidP="00D44FB9">
            <w:pPr>
              <w:spacing w:line="276" w:lineRule="auto"/>
              <w:rPr>
                <w:rFonts w:ascii="GHEA Grapalat" w:hAnsi="GHEA Grapalat"/>
                <w:lang w:val="hy-AM"/>
              </w:rPr>
            </w:pPr>
          </w:p>
        </w:tc>
        <w:tc>
          <w:tcPr>
            <w:tcW w:w="1890" w:type="dxa"/>
            <w:shd w:val="clear" w:color="auto" w:fill="D3E5F6" w:themeFill="accent3" w:themeFillTint="33"/>
          </w:tcPr>
          <w:p w14:paraId="79BFFDB1" w14:textId="77777777" w:rsidR="001F2234" w:rsidRPr="007A509A" w:rsidRDefault="001F2234" w:rsidP="00D44FB9">
            <w:pPr>
              <w:spacing w:line="276" w:lineRule="auto"/>
              <w:rPr>
                <w:rFonts w:ascii="GHEA Grapalat" w:eastAsia="Times New Roman" w:hAnsi="GHEA Grapalat"/>
                <w:bCs/>
                <w:lang w:eastAsia="ru-RU"/>
              </w:rPr>
            </w:pPr>
            <w:proofErr w:type="spellStart"/>
            <w:r w:rsidRPr="007A509A">
              <w:rPr>
                <w:rFonts w:ascii="GHEA Grapalat" w:eastAsia="Times New Roman" w:hAnsi="GHEA Grapalat"/>
                <w:bCs/>
                <w:lang w:eastAsia="ru-RU"/>
              </w:rPr>
              <w:t>Բնապահպա</w:t>
            </w:r>
            <w:proofErr w:type="spellEnd"/>
            <w:r w:rsidR="00637246">
              <w:rPr>
                <w:rFonts w:ascii="GHEA Grapalat" w:eastAsia="Times New Roman" w:hAnsi="GHEA Grapalat"/>
                <w:bCs/>
                <w:lang w:val="ru-RU" w:eastAsia="ru-RU"/>
              </w:rPr>
              <w:t>-</w:t>
            </w:r>
            <w:proofErr w:type="spellStart"/>
            <w:r w:rsidRPr="007A509A">
              <w:rPr>
                <w:rFonts w:ascii="GHEA Grapalat" w:eastAsia="Times New Roman" w:hAnsi="GHEA Grapalat"/>
                <w:bCs/>
                <w:lang w:eastAsia="ru-RU"/>
              </w:rPr>
              <w:t>նական</w:t>
            </w:r>
            <w:proofErr w:type="spellEnd"/>
            <w:r w:rsidRPr="007A509A">
              <w:rPr>
                <w:rFonts w:ascii="GHEA Grapalat" w:eastAsia="Times New Roman" w:hAnsi="GHEA Grapalat"/>
                <w:bCs/>
                <w:lang w:eastAsia="ru-RU"/>
              </w:rPr>
              <w:t xml:space="preserve"> </w:t>
            </w:r>
            <w:proofErr w:type="spellStart"/>
            <w:r w:rsidRPr="007A509A">
              <w:rPr>
                <w:rFonts w:ascii="GHEA Grapalat" w:eastAsia="Times New Roman" w:hAnsi="GHEA Grapalat"/>
                <w:bCs/>
                <w:lang w:eastAsia="ru-RU"/>
              </w:rPr>
              <w:t>ռիսկեր</w:t>
            </w:r>
            <w:proofErr w:type="spellEnd"/>
          </w:p>
          <w:p w14:paraId="5574555A" w14:textId="77777777" w:rsidR="001F2234" w:rsidRPr="007A509A" w:rsidRDefault="001F2234" w:rsidP="00D44FB9">
            <w:pPr>
              <w:spacing w:line="276" w:lineRule="auto"/>
              <w:rPr>
                <w:rFonts w:ascii="GHEA Grapalat" w:hAnsi="GHEA Grapalat"/>
                <w:lang w:val="hy-AM"/>
              </w:rPr>
            </w:pPr>
          </w:p>
        </w:tc>
      </w:tr>
      <w:tr w:rsidR="001F2234" w:rsidRPr="007A509A" w14:paraId="6372A9DF" w14:textId="77777777" w:rsidTr="00C524EF">
        <w:tc>
          <w:tcPr>
            <w:tcW w:w="2028" w:type="dxa"/>
            <w:shd w:val="clear" w:color="auto" w:fill="D3E5F6" w:themeFill="accent3" w:themeFillTint="33"/>
          </w:tcPr>
          <w:p w14:paraId="44D8BA0F" w14:textId="77777777" w:rsidR="001F2234" w:rsidRPr="007A509A" w:rsidRDefault="001F2234" w:rsidP="00D44FB9">
            <w:pPr>
              <w:spacing w:line="276" w:lineRule="auto"/>
              <w:rPr>
                <w:rFonts w:ascii="GHEA Grapalat" w:hAnsi="GHEA Grapalat"/>
                <w:lang w:val="hy-AM"/>
              </w:rPr>
            </w:pPr>
          </w:p>
        </w:tc>
        <w:tc>
          <w:tcPr>
            <w:tcW w:w="2104" w:type="dxa"/>
            <w:shd w:val="clear" w:color="auto" w:fill="D3E5F6" w:themeFill="accent3" w:themeFillTint="33"/>
          </w:tcPr>
          <w:p w14:paraId="4966AE49" w14:textId="77777777" w:rsidR="001F2234" w:rsidRPr="007A509A" w:rsidRDefault="001F2234" w:rsidP="00D44FB9">
            <w:pPr>
              <w:spacing w:line="276" w:lineRule="auto"/>
              <w:rPr>
                <w:rFonts w:ascii="GHEA Grapalat" w:hAnsi="GHEA Grapalat"/>
                <w:lang w:val="hy-AM"/>
              </w:rPr>
            </w:pPr>
          </w:p>
        </w:tc>
        <w:tc>
          <w:tcPr>
            <w:tcW w:w="1831" w:type="dxa"/>
            <w:shd w:val="clear" w:color="auto" w:fill="D3E5F6" w:themeFill="accent3" w:themeFillTint="33"/>
          </w:tcPr>
          <w:p w14:paraId="03390263" w14:textId="77777777" w:rsidR="001F2234" w:rsidRPr="007A509A" w:rsidRDefault="001F2234" w:rsidP="00D44FB9">
            <w:pPr>
              <w:spacing w:line="276" w:lineRule="auto"/>
              <w:rPr>
                <w:rFonts w:ascii="GHEA Grapalat" w:hAnsi="GHEA Grapalat"/>
                <w:lang w:val="hy-AM"/>
              </w:rPr>
            </w:pPr>
          </w:p>
        </w:tc>
        <w:tc>
          <w:tcPr>
            <w:tcW w:w="2250" w:type="dxa"/>
            <w:shd w:val="clear" w:color="auto" w:fill="D3E5F6" w:themeFill="accent3" w:themeFillTint="33"/>
          </w:tcPr>
          <w:p w14:paraId="3D1D379A" w14:textId="77777777" w:rsidR="001F2234" w:rsidRPr="007A509A" w:rsidRDefault="001F2234" w:rsidP="00D44FB9">
            <w:pPr>
              <w:spacing w:line="276" w:lineRule="auto"/>
              <w:rPr>
                <w:rFonts w:ascii="GHEA Grapalat" w:hAnsi="GHEA Grapalat"/>
                <w:lang w:val="hy-AM"/>
              </w:rPr>
            </w:pPr>
          </w:p>
        </w:tc>
        <w:tc>
          <w:tcPr>
            <w:tcW w:w="1890" w:type="dxa"/>
            <w:shd w:val="clear" w:color="auto" w:fill="D3E5F6" w:themeFill="accent3" w:themeFillTint="33"/>
          </w:tcPr>
          <w:p w14:paraId="24EAEC29" w14:textId="77777777" w:rsidR="001F2234" w:rsidRPr="007A509A" w:rsidRDefault="001F2234" w:rsidP="00D44FB9">
            <w:pPr>
              <w:spacing w:line="276" w:lineRule="auto"/>
              <w:rPr>
                <w:rFonts w:ascii="GHEA Grapalat" w:hAnsi="GHEA Grapalat"/>
                <w:lang w:val="hy-AM"/>
              </w:rPr>
            </w:pPr>
            <w:proofErr w:type="spellStart"/>
            <w:r w:rsidRPr="007A509A">
              <w:rPr>
                <w:rFonts w:ascii="GHEA Grapalat" w:eastAsia="Times New Roman" w:hAnsi="GHEA Grapalat"/>
                <w:bCs/>
                <w:lang w:eastAsia="ru-RU"/>
              </w:rPr>
              <w:t>Թափոններ</w:t>
            </w:r>
            <w:proofErr w:type="spellEnd"/>
          </w:p>
        </w:tc>
      </w:tr>
      <w:tr w:rsidR="001F2234" w:rsidRPr="007A509A" w14:paraId="402F21ED" w14:textId="77777777" w:rsidTr="00C524EF">
        <w:tc>
          <w:tcPr>
            <w:tcW w:w="2028" w:type="dxa"/>
            <w:shd w:val="clear" w:color="auto" w:fill="D3E5F6" w:themeFill="accent3" w:themeFillTint="33"/>
          </w:tcPr>
          <w:p w14:paraId="40EBCD11" w14:textId="77777777" w:rsidR="001F2234" w:rsidRPr="007A509A" w:rsidRDefault="001F2234" w:rsidP="00D44FB9">
            <w:pPr>
              <w:spacing w:line="276" w:lineRule="auto"/>
              <w:rPr>
                <w:rFonts w:ascii="GHEA Grapalat" w:hAnsi="GHEA Grapalat"/>
                <w:lang w:val="hy-AM"/>
              </w:rPr>
            </w:pPr>
          </w:p>
        </w:tc>
        <w:tc>
          <w:tcPr>
            <w:tcW w:w="2104" w:type="dxa"/>
            <w:shd w:val="clear" w:color="auto" w:fill="D3E5F6" w:themeFill="accent3" w:themeFillTint="33"/>
          </w:tcPr>
          <w:p w14:paraId="3126E516" w14:textId="77777777" w:rsidR="001F2234" w:rsidRPr="007A509A" w:rsidRDefault="001F2234" w:rsidP="00D44FB9">
            <w:pPr>
              <w:spacing w:line="276" w:lineRule="auto"/>
              <w:rPr>
                <w:rFonts w:ascii="GHEA Grapalat" w:hAnsi="GHEA Grapalat"/>
                <w:lang w:val="hy-AM"/>
              </w:rPr>
            </w:pPr>
          </w:p>
        </w:tc>
        <w:tc>
          <w:tcPr>
            <w:tcW w:w="1831" w:type="dxa"/>
            <w:shd w:val="clear" w:color="auto" w:fill="D3E5F6" w:themeFill="accent3" w:themeFillTint="33"/>
          </w:tcPr>
          <w:p w14:paraId="3C2F43A6" w14:textId="77777777" w:rsidR="001F2234" w:rsidRPr="007A509A" w:rsidRDefault="001F2234" w:rsidP="00D44FB9">
            <w:pPr>
              <w:spacing w:line="276" w:lineRule="auto"/>
              <w:rPr>
                <w:rFonts w:ascii="GHEA Grapalat" w:hAnsi="GHEA Grapalat"/>
                <w:lang w:val="hy-AM"/>
              </w:rPr>
            </w:pPr>
          </w:p>
        </w:tc>
        <w:tc>
          <w:tcPr>
            <w:tcW w:w="2250" w:type="dxa"/>
            <w:shd w:val="clear" w:color="auto" w:fill="D3E5F6" w:themeFill="accent3" w:themeFillTint="33"/>
          </w:tcPr>
          <w:p w14:paraId="7C431C28" w14:textId="77777777" w:rsidR="001F2234" w:rsidRPr="007A509A" w:rsidRDefault="001F2234" w:rsidP="00D44FB9">
            <w:pPr>
              <w:spacing w:line="276" w:lineRule="auto"/>
              <w:rPr>
                <w:rFonts w:ascii="GHEA Grapalat" w:hAnsi="GHEA Grapalat"/>
                <w:lang w:val="hy-AM"/>
              </w:rPr>
            </w:pPr>
          </w:p>
        </w:tc>
        <w:tc>
          <w:tcPr>
            <w:tcW w:w="1890" w:type="dxa"/>
            <w:shd w:val="clear" w:color="auto" w:fill="D3E5F6" w:themeFill="accent3" w:themeFillTint="33"/>
          </w:tcPr>
          <w:p w14:paraId="359C171A" w14:textId="77777777" w:rsidR="001F2234" w:rsidRPr="007A509A" w:rsidRDefault="001F2234" w:rsidP="00D44FB9">
            <w:pPr>
              <w:spacing w:line="276" w:lineRule="auto"/>
              <w:rPr>
                <w:rFonts w:ascii="GHEA Grapalat" w:hAnsi="GHEA Grapalat"/>
                <w:lang w:val="hy-AM"/>
              </w:rPr>
            </w:pPr>
            <w:r w:rsidRPr="007A509A">
              <w:rPr>
                <w:rFonts w:ascii="GHEA Grapalat" w:hAnsi="GHEA Grapalat"/>
                <w:lang w:val="hy-AM"/>
              </w:rPr>
              <w:t>Կենդանիներ</w:t>
            </w:r>
          </w:p>
        </w:tc>
      </w:tr>
    </w:tbl>
    <w:p w14:paraId="6B3566FF" w14:textId="77777777" w:rsidR="001F2234" w:rsidRPr="00CD4621" w:rsidRDefault="001F2234" w:rsidP="001F2234">
      <w:pPr>
        <w:spacing w:after="160" w:line="259" w:lineRule="auto"/>
        <w:rPr>
          <w:rFonts w:ascii="GHEA Grapalat" w:hAnsi="GHEA Grapalat"/>
          <w:lang w:val="hy-AM"/>
        </w:rPr>
      </w:pPr>
      <w:r w:rsidRPr="00CD4621">
        <w:rPr>
          <w:rFonts w:ascii="GHEA Grapalat" w:hAnsi="GHEA Grapalat"/>
          <w:lang w:val="hy-AM"/>
        </w:rPr>
        <w:br w:type="page"/>
      </w:r>
    </w:p>
    <w:p w14:paraId="7ABD4609" w14:textId="77777777" w:rsidR="003773A8" w:rsidRPr="00956C8D" w:rsidRDefault="00144028" w:rsidP="00956C8D">
      <w:pPr>
        <w:pStyle w:val="Heading1"/>
        <w:jc w:val="right"/>
        <w:rPr>
          <w:rFonts w:ascii="GHEA Grapalat" w:hAnsi="GHEA Grapalat"/>
          <w:u w:val="none"/>
          <w:lang w:val="hy-AM"/>
        </w:rPr>
      </w:pPr>
      <w:bookmarkStart w:id="101" w:name="_Toc61603816"/>
      <w:r w:rsidRPr="00956C8D">
        <w:rPr>
          <w:rFonts w:ascii="GHEA Grapalat" w:hAnsi="GHEA Grapalat"/>
          <w:u w:val="none"/>
          <w:lang w:val="hy-AM"/>
        </w:rPr>
        <w:lastRenderedPageBreak/>
        <w:t xml:space="preserve">ՀԱՎԵԼՎԱԾ </w:t>
      </w:r>
      <w:r w:rsidR="0060729D" w:rsidRPr="00956C8D">
        <w:rPr>
          <w:rFonts w:ascii="GHEA Grapalat" w:hAnsi="GHEA Grapalat"/>
          <w:u w:val="none"/>
          <w:lang w:val="hy-AM"/>
        </w:rPr>
        <w:t>5</w:t>
      </w:r>
      <w:bookmarkEnd w:id="101"/>
    </w:p>
    <w:p w14:paraId="4A34BBC8" w14:textId="77777777" w:rsidR="005A1488" w:rsidRPr="007A509A" w:rsidRDefault="005A1488" w:rsidP="005A1488">
      <w:pPr>
        <w:jc w:val="center"/>
        <w:rPr>
          <w:rFonts w:ascii="GHEA Grapalat" w:hAnsi="GHEA Grapalat" w:cs="Tahoma"/>
          <w:b/>
          <w:color w:val="C00000"/>
          <w:sz w:val="24"/>
          <w:szCs w:val="24"/>
        </w:rPr>
      </w:pPr>
    </w:p>
    <w:p w14:paraId="6414D2E0" w14:textId="77777777" w:rsidR="00A74EE6" w:rsidRDefault="00144028" w:rsidP="005A1488">
      <w:pPr>
        <w:jc w:val="center"/>
        <w:rPr>
          <w:rFonts w:ascii="GHEA Grapalat" w:hAnsi="GHEA Grapalat" w:cs="Tahoma"/>
          <w:b/>
          <w:color w:val="002060"/>
          <w:sz w:val="24"/>
          <w:szCs w:val="24"/>
          <w:lang w:val="hy-AM"/>
        </w:rPr>
      </w:pPr>
      <w:r w:rsidRPr="00CD4621">
        <w:rPr>
          <w:rFonts w:ascii="GHEA Grapalat" w:hAnsi="GHEA Grapalat" w:cs="Tahoma"/>
          <w:b/>
          <w:color w:val="002060"/>
          <w:sz w:val="24"/>
          <w:szCs w:val="24"/>
          <w:lang w:val="hy-AM"/>
        </w:rPr>
        <w:t xml:space="preserve"> </w:t>
      </w:r>
    </w:p>
    <w:p w14:paraId="0DEAD8CF" w14:textId="77777777" w:rsidR="0032428B" w:rsidRPr="00835096" w:rsidRDefault="00144028" w:rsidP="005A1488">
      <w:pPr>
        <w:jc w:val="center"/>
        <w:rPr>
          <w:rFonts w:ascii="GHEA Grapalat" w:hAnsi="GHEA Grapalat" w:cs="Tahoma"/>
          <w:b/>
          <w:color w:val="002060"/>
          <w:sz w:val="28"/>
          <w:szCs w:val="28"/>
          <w:lang w:val="hy-AM"/>
        </w:rPr>
      </w:pPr>
      <w:r w:rsidRPr="00CD4621">
        <w:rPr>
          <w:rFonts w:ascii="GHEA Grapalat" w:hAnsi="GHEA Grapalat" w:cs="Tahoma"/>
          <w:b/>
          <w:color w:val="002060"/>
          <w:sz w:val="28"/>
          <w:szCs w:val="28"/>
          <w:lang w:val="hy-AM"/>
        </w:rPr>
        <w:t>Աղյուսակ</w:t>
      </w:r>
      <w:r w:rsidR="002D47AC">
        <w:rPr>
          <w:rFonts w:ascii="GHEA Grapalat" w:hAnsi="GHEA Grapalat" w:cs="Tahoma"/>
          <w:b/>
          <w:color w:val="002060"/>
          <w:sz w:val="28"/>
          <w:szCs w:val="28"/>
          <w:lang w:val="hy-AM"/>
        </w:rPr>
        <w:t xml:space="preserve"> </w:t>
      </w:r>
      <w:r w:rsidR="002D47AC" w:rsidRPr="00A0384D">
        <w:rPr>
          <w:rFonts w:ascii="GHEA Grapalat" w:hAnsi="GHEA Grapalat" w:cs="Tahoma"/>
          <w:b/>
          <w:color w:val="002060"/>
          <w:sz w:val="28"/>
          <w:szCs w:val="28"/>
          <w:lang w:val="hy-AM"/>
        </w:rPr>
        <w:t>3</w:t>
      </w:r>
      <w:r w:rsidRPr="00CD4621">
        <w:rPr>
          <w:rFonts w:ascii="GHEA Grapalat" w:hAnsi="GHEA Grapalat" w:cs="Tahoma"/>
          <w:b/>
          <w:color w:val="002060"/>
          <w:sz w:val="28"/>
          <w:szCs w:val="28"/>
          <w:lang w:val="hy-AM"/>
        </w:rPr>
        <w:t xml:space="preserve">. Բազմաչափանիշ վերլուծության ժամանակ կարգավորման առաջարկվող տարբերակների գնահատման </w:t>
      </w:r>
    </w:p>
    <w:p w14:paraId="058C333A" w14:textId="77777777" w:rsidR="006665EF" w:rsidRPr="00CD4621" w:rsidRDefault="00144028" w:rsidP="005A1488">
      <w:pPr>
        <w:jc w:val="center"/>
        <w:rPr>
          <w:rFonts w:ascii="GHEA Grapalat" w:hAnsi="GHEA Grapalat"/>
          <w:color w:val="002060"/>
          <w:sz w:val="28"/>
          <w:szCs w:val="28"/>
          <w:lang w:val="hy-AM"/>
        </w:rPr>
      </w:pPr>
      <w:r w:rsidRPr="00CD4621">
        <w:rPr>
          <w:rFonts w:ascii="GHEA Grapalat" w:hAnsi="GHEA Grapalat" w:cs="Tahoma"/>
          <w:b/>
          <w:color w:val="002060"/>
          <w:sz w:val="28"/>
          <w:szCs w:val="28"/>
          <w:lang w:val="hy-AM"/>
        </w:rPr>
        <w:t>համակարգի մշակման օրինակ</w:t>
      </w:r>
    </w:p>
    <w:p w14:paraId="6E95EA1F" w14:textId="77777777" w:rsidR="0055581C" w:rsidRPr="00CD4621" w:rsidRDefault="0055581C" w:rsidP="00CD4621">
      <w:pPr>
        <w:rPr>
          <w:rFonts w:ascii="GHEA Grapalat" w:hAnsi="GHEA Grapalat"/>
          <w:lang w:val="hy-AM"/>
        </w:rPr>
      </w:pPr>
    </w:p>
    <w:p w14:paraId="08438DFE" w14:textId="77777777" w:rsidR="006E587C" w:rsidRPr="00CD4621" w:rsidRDefault="006E587C">
      <w:pPr>
        <w:rPr>
          <w:rFonts w:ascii="GHEA Grapalat" w:hAnsi="GHEA Grapalat"/>
        </w:rPr>
      </w:pPr>
    </w:p>
    <w:tbl>
      <w:tblPr>
        <w:tblpPr w:leftFromText="180" w:rightFromText="180" w:vertAnchor="text" w:horzAnchor="margin" w:tblpX="846" w:tblpY="-48"/>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6"/>
        <w:gridCol w:w="5994"/>
      </w:tblGrid>
      <w:tr w:rsidR="0032428B" w:rsidRPr="007A509A" w14:paraId="14DD215B" w14:textId="77777777" w:rsidTr="00CD4621">
        <w:trPr>
          <w:trHeight w:val="170"/>
        </w:trPr>
        <w:tc>
          <w:tcPr>
            <w:tcW w:w="10080"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22AAFDF3" w14:textId="77777777" w:rsidR="0032428B" w:rsidRPr="007A509A" w:rsidRDefault="0032428B" w:rsidP="00352F54">
            <w:pPr>
              <w:rPr>
                <w:rFonts w:ascii="GHEA Grapalat" w:hAnsi="GHEA Grapalat"/>
                <w:b/>
                <w:lang w:val="hy-AM"/>
              </w:rPr>
            </w:pPr>
            <w:r w:rsidRPr="007A509A">
              <w:rPr>
                <w:rFonts w:ascii="GHEA Grapalat" w:hAnsi="GHEA Grapalat" w:cs="Arial"/>
                <w:b/>
                <w:color w:val="FFFFFF" w:themeColor="background1"/>
                <w:lang w:val="hy-AM"/>
              </w:rPr>
              <w:t>Չափանիշ</w:t>
            </w:r>
            <w:r w:rsidRPr="007A509A">
              <w:rPr>
                <w:rFonts w:ascii="GHEA Grapalat" w:hAnsi="GHEA Grapalat"/>
                <w:b/>
                <w:color w:val="FFFFFF" w:themeColor="background1"/>
                <w:lang w:val="hy-AM"/>
              </w:rPr>
              <w:t xml:space="preserve">: </w:t>
            </w:r>
            <w:r w:rsidRPr="007A509A">
              <w:rPr>
                <w:rFonts w:ascii="GHEA Grapalat" w:hAnsi="GHEA Grapalat" w:cs="Arial"/>
                <w:b/>
                <w:color w:val="FFFFFF" w:themeColor="background1"/>
                <w:lang w:val="hy-AM"/>
              </w:rPr>
              <w:t>Գնահատված</w:t>
            </w:r>
            <w:r w:rsidRPr="007A509A">
              <w:rPr>
                <w:rFonts w:ascii="GHEA Grapalat" w:hAnsi="GHEA Grapalat"/>
                <w:b/>
                <w:color w:val="FFFFFF" w:themeColor="background1"/>
                <w:lang w:val="hy-AM"/>
              </w:rPr>
              <w:t xml:space="preserve"> </w:t>
            </w:r>
            <w:r w:rsidRPr="007A509A">
              <w:rPr>
                <w:rFonts w:ascii="GHEA Grapalat" w:hAnsi="GHEA Grapalat" w:cs="Arial"/>
                <w:b/>
                <w:color w:val="FFFFFF" w:themeColor="background1"/>
                <w:lang w:val="hy-AM"/>
              </w:rPr>
              <w:t>ընդհանուր</w:t>
            </w:r>
            <w:r w:rsidRPr="007A509A">
              <w:rPr>
                <w:rFonts w:ascii="GHEA Grapalat" w:hAnsi="GHEA Grapalat"/>
                <w:b/>
                <w:color w:val="FFFFFF" w:themeColor="background1"/>
                <w:lang w:val="hy-AM"/>
              </w:rPr>
              <w:t xml:space="preserve"> </w:t>
            </w:r>
            <w:r w:rsidRPr="007A509A">
              <w:rPr>
                <w:rFonts w:ascii="GHEA Grapalat" w:hAnsi="GHEA Grapalat" w:cs="Arial"/>
                <w:b/>
                <w:color w:val="FFFFFF" w:themeColor="background1"/>
                <w:lang w:val="hy-AM"/>
              </w:rPr>
              <w:t>ծախսեր</w:t>
            </w:r>
            <w:r w:rsidRPr="007A509A">
              <w:rPr>
                <w:rFonts w:ascii="GHEA Grapalat" w:hAnsi="GHEA Grapalat"/>
                <w:b/>
                <w:color w:val="FFFFFF" w:themeColor="background1"/>
                <w:lang w:val="hy-AM"/>
              </w:rPr>
              <w:t xml:space="preserve"> (</w:t>
            </w:r>
            <w:r w:rsidRPr="007A509A">
              <w:rPr>
                <w:rFonts w:ascii="GHEA Grapalat" w:hAnsi="GHEA Grapalat" w:cs="Arial"/>
                <w:b/>
                <w:color w:val="FFFFFF" w:themeColor="background1"/>
                <w:lang w:val="hy-AM"/>
              </w:rPr>
              <w:t>ՀՀ</w:t>
            </w:r>
            <w:r w:rsidRPr="007A509A">
              <w:rPr>
                <w:rFonts w:ascii="GHEA Grapalat" w:hAnsi="GHEA Grapalat"/>
                <w:b/>
                <w:color w:val="FFFFFF" w:themeColor="background1"/>
                <w:lang w:val="hy-AM"/>
              </w:rPr>
              <w:t xml:space="preserve"> </w:t>
            </w:r>
            <w:r w:rsidRPr="007A509A">
              <w:rPr>
                <w:rFonts w:ascii="GHEA Grapalat" w:hAnsi="GHEA Grapalat" w:cs="Arial"/>
                <w:b/>
                <w:color w:val="FFFFFF" w:themeColor="background1"/>
                <w:lang w:val="hy-AM"/>
              </w:rPr>
              <w:t>դրամ</w:t>
            </w:r>
            <w:r w:rsidRPr="007A509A">
              <w:rPr>
                <w:rFonts w:ascii="GHEA Grapalat" w:hAnsi="GHEA Grapalat"/>
                <w:b/>
                <w:color w:val="FFFFFF" w:themeColor="background1"/>
                <w:lang w:val="hy-AM"/>
              </w:rPr>
              <w:t>)</w:t>
            </w:r>
          </w:p>
        </w:tc>
      </w:tr>
      <w:tr w:rsidR="0032428B" w:rsidRPr="007A509A" w14:paraId="7CAE5F26" w14:textId="77777777" w:rsidTr="00CD4621">
        <w:tc>
          <w:tcPr>
            <w:tcW w:w="4086"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02555DE1"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lang w:val="hy-AM"/>
              </w:rPr>
            </w:pPr>
            <w:r w:rsidRPr="007A509A">
              <w:rPr>
                <w:rFonts w:ascii="GHEA Grapalat" w:hAnsi="GHEA Grapalat" w:cs="Tahoma"/>
                <w:color w:val="002060"/>
                <w:lang w:val="hy-AM"/>
              </w:rPr>
              <w:t>&gt; 100 միլիարդ</w:t>
            </w:r>
          </w:p>
          <w:p w14:paraId="1FFF2E99"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lang w:val="hy-AM"/>
              </w:rPr>
            </w:pPr>
            <w:r w:rsidRPr="007A509A">
              <w:rPr>
                <w:rFonts w:ascii="GHEA Grapalat" w:hAnsi="GHEA Grapalat" w:cs="Tahoma"/>
                <w:color w:val="002060"/>
                <w:lang w:val="hy-AM"/>
              </w:rPr>
              <w:t>50 միլիարդ – 100 միլիարդ</w:t>
            </w:r>
          </w:p>
          <w:p w14:paraId="1BAB5D5B"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lang w:val="hy-AM"/>
              </w:rPr>
            </w:pPr>
            <w:r w:rsidRPr="007A509A">
              <w:rPr>
                <w:rFonts w:ascii="GHEA Grapalat" w:hAnsi="GHEA Grapalat" w:cs="Tahoma"/>
                <w:color w:val="002060"/>
                <w:lang w:val="hy-AM"/>
              </w:rPr>
              <w:t>20 միլիարդ – 50 միլիարդ</w:t>
            </w:r>
          </w:p>
          <w:p w14:paraId="18293843"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lang w:val="hy-AM"/>
              </w:rPr>
            </w:pPr>
            <w:r w:rsidRPr="007A509A">
              <w:rPr>
                <w:rFonts w:ascii="GHEA Grapalat" w:hAnsi="GHEA Grapalat" w:cs="Tahoma"/>
                <w:color w:val="002060"/>
                <w:lang w:val="hy-AM"/>
              </w:rPr>
              <w:t>&lt; 20 միլիարդ</w:t>
            </w:r>
          </w:p>
        </w:tc>
        <w:tc>
          <w:tcPr>
            <w:tcW w:w="5994"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006031C5"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1</w:t>
            </w:r>
          </w:p>
          <w:p w14:paraId="0561F45D"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2</w:t>
            </w:r>
          </w:p>
          <w:p w14:paraId="19E84431"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3</w:t>
            </w:r>
          </w:p>
          <w:p w14:paraId="7E8CDAAF"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4</w:t>
            </w:r>
          </w:p>
        </w:tc>
      </w:tr>
      <w:tr w:rsidR="0032428B" w:rsidRPr="007A509A" w14:paraId="377DB46D" w14:textId="77777777" w:rsidTr="00CD4621">
        <w:trPr>
          <w:trHeight w:val="170"/>
        </w:trPr>
        <w:tc>
          <w:tcPr>
            <w:tcW w:w="10080"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488528DE" w14:textId="77777777" w:rsidR="0032428B" w:rsidRPr="00CD4621" w:rsidRDefault="0032428B" w:rsidP="00352F54">
            <w:pPr>
              <w:rPr>
                <w:rFonts w:ascii="GHEA Grapalat" w:hAnsi="GHEA Grapalat"/>
              </w:rPr>
            </w:pPr>
            <w:proofErr w:type="spellStart"/>
            <w:r w:rsidRPr="007A509A">
              <w:rPr>
                <w:rFonts w:ascii="GHEA Grapalat" w:hAnsi="GHEA Grapalat" w:cs="Arial"/>
                <w:b/>
                <w:color w:val="FFFFFF" w:themeColor="background1"/>
              </w:rPr>
              <w:t>Չափանիշ</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Շահառու</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կամ</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ազդեցության</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ենթարկված</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բնակչության</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չափը</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ամբողջ</w:t>
            </w:r>
            <w:proofErr w:type="spellEnd"/>
            <w:r w:rsidRPr="007A509A">
              <w:rPr>
                <w:rFonts w:ascii="GHEA Grapalat" w:hAnsi="GHEA Grapalat" w:cs="Arial"/>
                <w:b/>
                <w:color w:val="FFFFFF" w:themeColor="background1"/>
              </w:rPr>
              <w:t xml:space="preserve"> </w:t>
            </w:r>
            <w:proofErr w:type="spellStart"/>
            <w:r w:rsidRPr="007A509A">
              <w:rPr>
                <w:rFonts w:ascii="GHEA Grapalat" w:hAnsi="GHEA Grapalat" w:cs="Arial"/>
                <w:b/>
                <w:color w:val="FFFFFF" w:themeColor="background1"/>
              </w:rPr>
              <w:t>բնակչության</w:t>
            </w:r>
            <w:proofErr w:type="spellEnd"/>
            <w:r w:rsidRPr="007A509A">
              <w:rPr>
                <w:rFonts w:ascii="GHEA Grapalat" w:hAnsi="GHEA Grapalat" w:cs="Arial"/>
                <w:b/>
                <w:color w:val="FFFFFF" w:themeColor="background1"/>
              </w:rPr>
              <w:t xml:space="preserve"> %)</w:t>
            </w:r>
          </w:p>
        </w:tc>
      </w:tr>
      <w:tr w:rsidR="0032428B" w:rsidRPr="007A509A" w14:paraId="7AE5D516" w14:textId="77777777" w:rsidTr="00CD4621">
        <w:tc>
          <w:tcPr>
            <w:tcW w:w="4086"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6C7F8306"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r w:rsidRPr="007A509A">
              <w:rPr>
                <w:rFonts w:ascii="GHEA Grapalat" w:hAnsi="GHEA Grapalat" w:cs="Tahoma"/>
                <w:color w:val="002060"/>
              </w:rPr>
              <w:t>0 – 25 %</w:t>
            </w:r>
          </w:p>
          <w:p w14:paraId="72D27DAE"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r w:rsidRPr="007A509A">
              <w:rPr>
                <w:rFonts w:ascii="GHEA Grapalat" w:hAnsi="GHEA Grapalat" w:cs="Tahoma"/>
                <w:color w:val="002060"/>
              </w:rPr>
              <w:t>25 – 50 %</w:t>
            </w:r>
          </w:p>
          <w:p w14:paraId="102C69D6"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r w:rsidRPr="007A509A">
              <w:rPr>
                <w:rFonts w:ascii="GHEA Grapalat" w:hAnsi="GHEA Grapalat" w:cs="Tahoma"/>
                <w:color w:val="002060"/>
              </w:rPr>
              <w:t>50 – 75 %</w:t>
            </w:r>
          </w:p>
          <w:p w14:paraId="12E4E055"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r w:rsidRPr="007A509A">
              <w:rPr>
                <w:rFonts w:ascii="GHEA Grapalat" w:hAnsi="GHEA Grapalat" w:cs="Tahoma"/>
                <w:color w:val="002060"/>
              </w:rPr>
              <w:t>75 – 100 %</w:t>
            </w:r>
          </w:p>
        </w:tc>
        <w:tc>
          <w:tcPr>
            <w:tcW w:w="5994"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717EC915"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1</w:t>
            </w:r>
          </w:p>
          <w:p w14:paraId="27F53147"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2</w:t>
            </w:r>
          </w:p>
          <w:p w14:paraId="04703402"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3</w:t>
            </w:r>
          </w:p>
          <w:p w14:paraId="5F87E194"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4</w:t>
            </w:r>
          </w:p>
        </w:tc>
      </w:tr>
      <w:tr w:rsidR="0032428B" w:rsidRPr="007A509A" w14:paraId="718A59AB" w14:textId="77777777" w:rsidTr="00CD4621">
        <w:tc>
          <w:tcPr>
            <w:tcW w:w="10080"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E2CA387" w14:textId="77777777" w:rsidR="0032428B" w:rsidRPr="00CD045B" w:rsidRDefault="0032428B" w:rsidP="00352F54">
            <w:pPr>
              <w:rPr>
                <w:rFonts w:ascii="GHEA Grapalat" w:hAnsi="GHEA Grapalat"/>
                <w:color w:val="FFFFFF" w:themeColor="background1"/>
              </w:rPr>
            </w:pPr>
            <w:proofErr w:type="spellStart"/>
            <w:r w:rsidRPr="00CD045B">
              <w:rPr>
                <w:rFonts w:ascii="GHEA Grapalat" w:hAnsi="GHEA Grapalat" w:cs="Arial"/>
                <w:b/>
                <w:color w:val="FFFFFF" w:themeColor="background1"/>
              </w:rPr>
              <w:t>Չափանիշ</w:t>
            </w:r>
            <w:proofErr w:type="spellEnd"/>
            <w:r w:rsidRPr="00CD045B">
              <w:rPr>
                <w:rFonts w:ascii="GHEA Grapalat" w:hAnsi="GHEA Grapalat" w:cs="Arial"/>
                <w:b/>
                <w:color w:val="FFFFFF" w:themeColor="background1"/>
              </w:rPr>
              <w:t xml:space="preserve">: </w:t>
            </w:r>
            <w:proofErr w:type="spellStart"/>
            <w:r w:rsidRPr="00CD045B">
              <w:rPr>
                <w:rFonts w:ascii="GHEA Grapalat" w:hAnsi="GHEA Grapalat" w:cs="Arial"/>
                <w:b/>
                <w:color w:val="FFFFFF" w:themeColor="background1"/>
              </w:rPr>
              <w:t>Բնապահպանական</w:t>
            </w:r>
            <w:proofErr w:type="spellEnd"/>
            <w:r w:rsidRPr="00CD045B">
              <w:rPr>
                <w:rFonts w:ascii="GHEA Grapalat" w:hAnsi="GHEA Grapalat" w:cs="Arial"/>
                <w:b/>
                <w:color w:val="FFFFFF" w:themeColor="background1"/>
              </w:rPr>
              <w:t xml:space="preserve"> </w:t>
            </w:r>
            <w:proofErr w:type="spellStart"/>
            <w:r w:rsidRPr="00CD045B">
              <w:rPr>
                <w:rFonts w:ascii="GHEA Grapalat" w:hAnsi="GHEA Grapalat" w:cs="Arial"/>
                <w:b/>
                <w:color w:val="FFFFFF" w:themeColor="background1"/>
              </w:rPr>
              <w:t>օգուտներ</w:t>
            </w:r>
            <w:proofErr w:type="spellEnd"/>
          </w:p>
        </w:tc>
      </w:tr>
      <w:tr w:rsidR="0032428B" w:rsidRPr="007A509A" w14:paraId="1603E36D" w14:textId="77777777" w:rsidTr="00CD4621">
        <w:tc>
          <w:tcPr>
            <w:tcW w:w="4086"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639ED6FA"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Առկա</w:t>
            </w:r>
            <w:proofErr w:type="spellEnd"/>
            <w:r w:rsidRPr="007A509A">
              <w:rPr>
                <w:rFonts w:ascii="GHEA Grapalat" w:hAnsi="GHEA Grapalat" w:cs="Tahoma"/>
                <w:color w:val="002060"/>
              </w:rPr>
              <w:t xml:space="preserve"> </w:t>
            </w:r>
            <w:proofErr w:type="spellStart"/>
            <w:r w:rsidRPr="007A509A">
              <w:rPr>
                <w:rFonts w:ascii="GHEA Grapalat" w:hAnsi="GHEA Grapalat" w:cs="Tahoma"/>
                <w:color w:val="002060"/>
              </w:rPr>
              <w:t>չէ</w:t>
            </w:r>
            <w:proofErr w:type="spellEnd"/>
          </w:p>
          <w:p w14:paraId="5FAA1759"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Ցածր</w:t>
            </w:r>
            <w:proofErr w:type="spellEnd"/>
          </w:p>
          <w:p w14:paraId="1B4EAC11"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Միջին</w:t>
            </w:r>
            <w:proofErr w:type="spellEnd"/>
          </w:p>
          <w:p w14:paraId="342BCFE2"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Բարձր</w:t>
            </w:r>
            <w:proofErr w:type="spellEnd"/>
          </w:p>
        </w:tc>
        <w:tc>
          <w:tcPr>
            <w:tcW w:w="5994"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0FD2E46D"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1</w:t>
            </w:r>
          </w:p>
          <w:p w14:paraId="2891DC7A"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2</w:t>
            </w:r>
          </w:p>
          <w:p w14:paraId="7EC3F49B"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3</w:t>
            </w:r>
          </w:p>
          <w:p w14:paraId="3E8BD8AB"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4</w:t>
            </w:r>
          </w:p>
        </w:tc>
      </w:tr>
      <w:tr w:rsidR="0032428B" w:rsidRPr="007A509A" w14:paraId="4BBDE63C" w14:textId="77777777" w:rsidTr="00CD4621">
        <w:trPr>
          <w:trHeight w:val="113"/>
        </w:trPr>
        <w:tc>
          <w:tcPr>
            <w:tcW w:w="10080"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2E389521" w14:textId="77777777" w:rsidR="0032428B" w:rsidRPr="00CD045B" w:rsidRDefault="0032428B" w:rsidP="00352F54">
            <w:pPr>
              <w:rPr>
                <w:rFonts w:ascii="GHEA Grapalat" w:hAnsi="GHEA Grapalat"/>
                <w:color w:val="FFFFFF" w:themeColor="background1"/>
              </w:rPr>
            </w:pPr>
            <w:proofErr w:type="spellStart"/>
            <w:r w:rsidRPr="00CD045B">
              <w:rPr>
                <w:rFonts w:ascii="GHEA Grapalat" w:hAnsi="GHEA Grapalat" w:cs="Arial"/>
                <w:b/>
                <w:color w:val="FFFFFF" w:themeColor="background1"/>
              </w:rPr>
              <w:t>Չափանիշ</w:t>
            </w:r>
            <w:proofErr w:type="spellEnd"/>
            <w:r w:rsidRPr="00CD045B">
              <w:rPr>
                <w:rFonts w:ascii="GHEA Grapalat" w:hAnsi="GHEA Grapalat" w:cs="Arial"/>
                <w:b/>
                <w:color w:val="FFFFFF" w:themeColor="background1"/>
              </w:rPr>
              <w:t xml:space="preserve">: </w:t>
            </w:r>
            <w:proofErr w:type="spellStart"/>
            <w:r w:rsidRPr="00CD045B">
              <w:rPr>
                <w:rFonts w:ascii="GHEA Grapalat" w:hAnsi="GHEA Grapalat" w:cs="Arial"/>
                <w:b/>
                <w:color w:val="FFFFFF" w:themeColor="background1"/>
              </w:rPr>
              <w:t>Սոցիալական</w:t>
            </w:r>
            <w:proofErr w:type="spellEnd"/>
            <w:r w:rsidRPr="00CD045B">
              <w:rPr>
                <w:rFonts w:ascii="GHEA Grapalat" w:hAnsi="GHEA Grapalat" w:cs="Arial"/>
                <w:b/>
                <w:color w:val="FFFFFF" w:themeColor="background1"/>
              </w:rPr>
              <w:t xml:space="preserve"> </w:t>
            </w:r>
            <w:proofErr w:type="spellStart"/>
            <w:r w:rsidRPr="00CD045B">
              <w:rPr>
                <w:rFonts w:ascii="GHEA Grapalat" w:hAnsi="GHEA Grapalat" w:cs="Arial"/>
                <w:b/>
                <w:color w:val="FFFFFF" w:themeColor="background1"/>
              </w:rPr>
              <w:t>ընդունելիության</w:t>
            </w:r>
            <w:proofErr w:type="spellEnd"/>
            <w:r w:rsidRPr="00CD045B">
              <w:rPr>
                <w:rFonts w:ascii="GHEA Grapalat" w:hAnsi="GHEA Grapalat" w:cs="Arial"/>
                <w:b/>
                <w:color w:val="FFFFFF" w:themeColor="background1"/>
              </w:rPr>
              <w:t xml:space="preserve"> </w:t>
            </w:r>
            <w:proofErr w:type="spellStart"/>
            <w:r w:rsidRPr="00CD045B">
              <w:rPr>
                <w:rFonts w:ascii="GHEA Grapalat" w:hAnsi="GHEA Grapalat" w:cs="Arial"/>
                <w:b/>
                <w:color w:val="FFFFFF" w:themeColor="background1"/>
              </w:rPr>
              <w:t>ինդեքս</w:t>
            </w:r>
            <w:proofErr w:type="spellEnd"/>
          </w:p>
        </w:tc>
      </w:tr>
      <w:tr w:rsidR="0032428B" w:rsidRPr="007A509A" w14:paraId="219F2EC3" w14:textId="77777777" w:rsidTr="00CD4621">
        <w:tc>
          <w:tcPr>
            <w:tcW w:w="4086"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4F365E11"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Առկա</w:t>
            </w:r>
            <w:proofErr w:type="spellEnd"/>
            <w:r w:rsidRPr="007A509A">
              <w:rPr>
                <w:rFonts w:ascii="GHEA Grapalat" w:hAnsi="GHEA Grapalat" w:cs="Tahoma"/>
                <w:color w:val="002060"/>
              </w:rPr>
              <w:t xml:space="preserve"> </w:t>
            </w:r>
            <w:proofErr w:type="spellStart"/>
            <w:r w:rsidRPr="007A509A">
              <w:rPr>
                <w:rFonts w:ascii="GHEA Grapalat" w:hAnsi="GHEA Grapalat" w:cs="Tahoma"/>
                <w:color w:val="002060"/>
              </w:rPr>
              <w:t>չէ</w:t>
            </w:r>
            <w:proofErr w:type="spellEnd"/>
          </w:p>
          <w:p w14:paraId="73C39CF2"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Ցածր</w:t>
            </w:r>
            <w:proofErr w:type="spellEnd"/>
          </w:p>
          <w:p w14:paraId="3268E9E6"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Միջին</w:t>
            </w:r>
            <w:proofErr w:type="spellEnd"/>
          </w:p>
          <w:p w14:paraId="7DE1EB4D"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Բարձր</w:t>
            </w:r>
            <w:proofErr w:type="spellEnd"/>
          </w:p>
        </w:tc>
        <w:tc>
          <w:tcPr>
            <w:tcW w:w="5994" w:type="dxa"/>
            <w:tcBorders>
              <w:top w:val="single" w:sz="4" w:space="0" w:color="auto"/>
              <w:left w:val="single" w:sz="4" w:space="0" w:color="auto"/>
              <w:bottom w:val="single" w:sz="4" w:space="0" w:color="auto"/>
              <w:right w:val="single" w:sz="4" w:space="0" w:color="auto"/>
            </w:tcBorders>
            <w:shd w:val="clear" w:color="auto" w:fill="D3E5F6" w:themeFill="accent3" w:themeFillTint="33"/>
            <w:hideMark/>
          </w:tcPr>
          <w:p w14:paraId="5F0CE580"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1</w:t>
            </w:r>
          </w:p>
          <w:p w14:paraId="0CCD5B83"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2</w:t>
            </w:r>
          </w:p>
          <w:p w14:paraId="3D3C554E"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3</w:t>
            </w:r>
          </w:p>
          <w:p w14:paraId="4EA16B53" w14:textId="77777777" w:rsidR="0032428B" w:rsidRPr="007A509A" w:rsidRDefault="0032428B" w:rsidP="00352F54">
            <w:pPr>
              <w:pBdr>
                <w:top w:val="single" w:sz="4" w:space="1" w:color="auto"/>
                <w:left w:val="single" w:sz="4" w:space="4" w:color="auto"/>
                <w:bottom w:val="single" w:sz="4" w:space="1" w:color="auto"/>
                <w:right w:val="single" w:sz="4" w:space="4" w:color="auto"/>
              </w:pBdr>
              <w:rPr>
                <w:rFonts w:ascii="GHEA Grapalat" w:eastAsia="Times New Roman" w:hAnsi="GHEA Grapalat" w:cs="Tahoma"/>
                <w:color w:val="002060"/>
              </w:rPr>
            </w:pPr>
            <w:proofErr w:type="spellStart"/>
            <w:r w:rsidRPr="007A509A">
              <w:rPr>
                <w:rFonts w:ascii="GHEA Grapalat" w:hAnsi="GHEA Grapalat" w:cs="Tahoma"/>
                <w:color w:val="002060"/>
              </w:rPr>
              <w:t>Գնահատական</w:t>
            </w:r>
            <w:proofErr w:type="spellEnd"/>
            <w:r w:rsidRPr="007A509A">
              <w:rPr>
                <w:rFonts w:ascii="GHEA Grapalat" w:hAnsi="GHEA Grapalat" w:cs="Tahoma"/>
                <w:color w:val="002060"/>
              </w:rPr>
              <w:t xml:space="preserve"> 4</w:t>
            </w:r>
          </w:p>
        </w:tc>
      </w:tr>
    </w:tbl>
    <w:p w14:paraId="72D1BFFC" w14:textId="77777777" w:rsidR="006E587C" w:rsidRPr="00CD4621" w:rsidRDefault="006E587C">
      <w:pPr>
        <w:rPr>
          <w:rFonts w:ascii="GHEA Grapalat" w:hAnsi="GHEA Grapalat"/>
          <w:lang w:val="hy-AM"/>
        </w:rPr>
      </w:pPr>
    </w:p>
    <w:p w14:paraId="73BF1BE2" w14:textId="77777777" w:rsidR="006E587C" w:rsidRPr="00CD4621" w:rsidRDefault="006E587C">
      <w:pPr>
        <w:rPr>
          <w:rFonts w:ascii="GHEA Grapalat" w:hAnsi="GHEA Grapalat"/>
          <w:lang w:val="hy-AM"/>
        </w:rPr>
      </w:pPr>
    </w:p>
    <w:p w14:paraId="059D9854" w14:textId="77777777" w:rsidR="006E587C" w:rsidRPr="00CD4621" w:rsidRDefault="006E587C">
      <w:pPr>
        <w:rPr>
          <w:rFonts w:ascii="GHEA Grapalat" w:hAnsi="GHEA Grapalat"/>
          <w:lang w:val="hy-AM"/>
        </w:rPr>
      </w:pPr>
    </w:p>
    <w:p w14:paraId="09E97F4C" w14:textId="77777777" w:rsidR="006E587C" w:rsidRPr="00CD4621" w:rsidRDefault="006E587C">
      <w:pPr>
        <w:rPr>
          <w:rFonts w:ascii="GHEA Grapalat" w:hAnsi="GHEA Grapalat"/>
          <w:lang w:val="hy-AM"/>
        </w:rPr>
      </w:pPr>
    </w:p>
    <w:p w14:paraId="5DC54399" w14:textId="77777777" w:rsidR="006E587C" w:rsidRPr="00CD4621" w:rsidRDefault="006E587C">
      <w:pPr>
        <w:rPr>
          <w:rFonts w:ascii="GHEA Grapalat" w:hAnsi="GHEA Grapalat"/>
          <w:lang w:val="hy-AM"/>
        </w:rPr>
      </w:pPr>
    </w:p>
    <w:p w14:paraId="73BF3F3D" w14:textId="77777777" w:rsidR="006E587C" w:rsidRPr="00CD4621" w:rsidRDefault="006E587C">
      <w:pPr>
        <w:rPr>
          <w:rFonts w:ascii="GHEA Grapalat" w:hAnsi="GHEA Grapalat"/>
          <w:lang w:val="hy-AM"/>
        </w:rPr>
      </w:pPr>
    </w:p>
    <w:p w14:paraId="0AE9EE44" w14:textId="77777777" w:rsidR="006E587C" w:rsidRPr="00CD4621" w:rsidRDefault="006E587C">
      <w:pPr>
        <w:rPr>
          <w:rFonts w:ascii="GHEA Grapalat" w:hAnsi="GHEA Grapalat"/>
          <w:lang w:val="hy-AM"/>
        </w:rPr>
      </w:pPr>
    </w:p>
    <w:p w14:paraId="4B6657C8" w14:textId="77777777" w:rsidR="006E587C" w:rsidRPr="00CD4621" w:rsidRDefault="006E587C">
      <w:pPr>
        <w:rPr>
          <w:rFonts w:ascii="GHEA Grapalat" w:hAnsi="GHEA Grapalat"/>
          <w:lang w:val="hy-AM"/>
        </w:rPr>
      </w:pPr>
    </w:p>
    <w:p w14:paraId="30426C86" w14:textId="77777777" w:rsidR="006E587C" w:rsidRPr="00CD4621" w:rsidRDefault="006E587C">
      <w:pPr>
        <w:rPr>
          <w:rFonts w:ascii="GHEA Grapalat" w:hAnsi="GHEA Grapalat"/>
          <w:lang w:val="hy-AM"/>
        </w:rPr>
      </w:pPr>
    </w:p>
    <w:p w14:paraId="7F4A147C" w14:textId="77777777" w:rsidR="006E587C" w:rsidRPr="00CD4621" w:rsidRDefault="006E587C">
      <w:pPr>
        <w:rPr>
          <w:rFonts w:ascii="GHEA Grapalat" w:hAnsi="GHEA Grapalat"/>
          <w:lang w:val="hy-AM"/>
        </w:rPr>
      </w:pPr>
    </w:p>
    <w:p w14:paraId="5800E802" w14:textId="77777777" w:rsidR="006E587C" w:rsidRPr="00CD4621" w:rsidRDefault="006E587C">
      <w:pPr>
        <w:rPr>
          <w:rFonts w:ascii="GHEA Grapalat" w:hAnsi="GHEA Grapalat"/>
          <w:lang w:val="hy-AM"/>
        </w:rPr>
      </w:pPr>
    </w:p>
    <w:p w14:paraId="35D18472" w14:textId="77777777" w:rsidR="006E587C" w:rsidRPr="00CD4621" w:rsidRDefault="006E587C">
      <w:pPr>
        <w:rPr>
          <w:rFonts w:ascii="GHEA Grapalat" w:hAnsi="GHEA Grapalat"/>
          <w:lang w:val="hy-AM"/>
        </w:rPr>
      </w:pPr>
    </w:p>
    <w:p w14:paraId="41D2DC96" w14:textId="77777777" w:rsidR="006E587C" w:rsidRPr="00CD4621" w:rsidRDefault="006E587C">
      <w:pPr>
        <w:rPr>
          <w:rFonts w:ascii="GHEA Grapalat" w:hAnsi="GHEA Grapalat"/>
          <w:lang w:val="hy-AM"/>
        </w:rPr>
      </w:pPr>
    </w:p>
    <w:p w14:paraId="516531CB" w14:textId="77777777" w:rsidR="006E587C" w:rsidRPr="00CD4621" w:rsidRDefault="006E587C">
      <w:pPr>
        <w:rPr>
          <w:rFonts w:ascii="GHEA Grapalat" w:hAnsi="GHEA Grapalat"/>
          <w:lang w:val="hy-AM"/>
        </w:rPr>
      </w:pPr>
    </w:p>
    <w:p w14:paraId="323427A4" w14:textId="77777777" w:rsidR="006E587C" w:rsidRPr="00CD4621" w:rsidRDefault="006E587C">
      <w:pPr>
        <w:rPr>
          <w:rFonts w:ascii="GHEA Grapalat" w:hAnsi="GHEA Grapalat"/>
          <w:lang w:val="hy-AM"/>
        </w:rPr>
      </w:pPr>
    </w:p>
    <w:p w14:paraId="15E191D4" w14:textId="77777777" w:rsidR="006E587C" w:rsidRPr="00CD4621" w:rsidRDefault="006E587C">
      <w:pPr>
        <w:rPr>
          <w:rFonts w:ascii="GHEA Grapalat" w:hAnsi="GHEA Grapalat"/>
          <w:lang w:val="hy-AM"/>
        </w:rPr>
      </w:pPr>
    </w:p>
    <w:p w14:paraId="09A41DED" w14:textId="77777777" w:rsidR="006E587C" w:rsidRPr="00CD4621" w:rsidRDefault="006E587C">
      <w:pPr>
        <w:rPr>
          <w:rFonts w:ascii="GHEA Grapalat" w:hAnsi="GHEA Grapalat"/>
          <w:lang w:val="hy-AM"/>
        </w:rPr>
      </w:pPr>
    </w:p>
    <w:p w14:paraId="781CD181" w14:textId="77777777" w:rsidR="006E587C" w:rsidRPr="00CD4621" w:rsidRDefault="006E587C">
      <w:pPr>
        <w:rPr>
          <w:rFonts w:ascii="GHEA Grapalat" w:hAnsi="GHEA Grapalat"/>
          <w:lang w:val="hy-AM"/>
        </w:rPr>
      </w:pPr>
    </w:p>
    <w:p w14:paraId="049E3BDA" w14:textId="77777777" w:rsidR="006E587C" w:rsidRPr="00CD4621" w:rsidRDefault="006E587C">
      <w:pPr>
        <w:rPr>
          <w:rFonts w:ascii="GHEA Grapalat" w:hAnsi="GHEA Grapalat"/>
          <w:lang w:val="hy-AM"/>
        </w:rPr>
      </w:pPr>
    </w:p>
    <w:p w14:paraId="456AC295" w14:textId="77777777" w:rsidR="006E587C" w:rsidRPr="00CD4621" w:rsidRDefault="006E587C">
      <w:pPr>
        <w:rPr>
          <w:rFonts w:ascii="GHEA Grapalat" w:hAnsi="GHEA Grapalat"/>
          <w:lang w:val="hy-AM"/>
        </w:rPr>
      </w:pPr>
    </w:p>
    <w:p w14:paraId="2BB7A44C" w14:textId="77777777" w:rsidR="006E587C" w:rsidRPr="00CD4621" w:rsidRDefault="006E587C">
      <w:pPr>
        <w:rPr>
          <w:rFonts w:ascii="GHEA Grapalat" w:hAnsi="GHEA Grapalat"/>
          <w:lang w:val="hy-AM"/>
        </w:rPr>
      </w:pPr>
    </w:p>
    <w:p w14:paraId="3F26CD1A" w14:textId="77777777" w:rsidR="006E587C" w:rsidRPr="00CD4621" w:rsidRDefault="006E587C">
      <w:pPr>
        <w:rPr>
          <w:rFonts w:ascii="GHEA Grapalat" w:hAnsi="GHEA Grapalat"/>
          <w:lang w:val="hy-AM"/>
        </w:rPr>
      </w:pPr>
    </w:p>
    <w:p w14:paraId="4E9741F3" w14:textId="77777777" w:rsidR="006E587C" w:rsidRDefault="006E587C">
      <w:pPr>
        <w:rPr>
          <w:rFonts w:ascii="GHEA Grapalat" w:hAnsi="GHEA Grapalat"/>
          <w:lang w:val="hy-AM"/>
        </w:rPr>
      </w:pPr>
    </w:p>
    <w:p w14:paraId="1BC9E983" w14:textId="77777777" w:rsidR="00AF239B" w:rsidRDefault="00AF239B">
      <w:pPr>
        <w:rPr>
          <w:rFonts w:ascii="GHEA Grapalat" w:hAnsi="GHEA Grapalat"/>
          <w:lang w:val="hy-AM"/>
        </w:rPr>
      </w:pPr>
    </w:p>
    <w:p w14:paraId="2C0FFF16" w14:textId="77777777" w:rsidR="00AF239B" w:rsidRDefault="00AF239B">
      <w:pPr>
        <w:rPr>
          <w:rFonts w:ascii="GHEA Grapalat" w:hAnsi="GHEA Grapalat"/>
          <w:lang w:val="hy-AM"/>
        </w:rPr>
      </w:pPr>
    </w:p>
    <w:p w14:paraId="7CB9C72E" w14:textId="77777777" w:rsidR="00AF239B" w:rsidRDefault="00AF239B">
      <w:pPr>
        <w:rPr>
          <w:rFonts w:ascii="GHEA Grapalat" w:hAnsi="GHEA Grapalat"/>
          <w:lang w:val="hy-AM"/>
        </w:rPr>
      </w:pPr>
    </w:p>
    <w:p w14:paraId="7E1B27E4" w14:textId="77777777" w:rsidR="00AF239B" w:rsidRPr="00B16FF5" w:rsidRDefault="00AF239B">
      <w:pPr>
        <w:pStyle w:val="mechtex"/>
        <w:ind w:firstLine="720"/>
        <w:jc w:val="left"/>
        <w:rPr>
          <w:rFonts w:ascii="GHEA Mariam" w:hAnsi="GHEA Mariam" w:cs="Arial Armenian"/>
        </w:rPr>
      </w:pPr>
      <w:r w:rsidRPr="00B16FF5">
        <w:rPr>
          <w:rFonts w:ascii="GHEA Mariam" w:hAnsi="GHEA Mariam" w:cs="Sylfaen"/>
        </w:rPr>
        <w:t>ՀԱՅԱՍՏԱՆԻ</w:t>
      </w:r>
      <w:r w:rsidRPr="00B16FF5">
        <w:rPr>
          <w:rFonts w:ascii="GHEA Mariam" w:hAnsi="GHEA Mariam" w:cs="Arial Armenian"/>
        </w:rPr>
        <w:t xml:space="preserve">  </w:t>
      </w:r>
      <w:r w:rsidRPr="00B16FF5">
        <w:rPr>
          <w:rFonts w:ascii="GHEA Mariam" w:hAnsi="GHEA Mariam" w:cs="Sylfaen"/>
        </w:rPr>
        <w:t>ՀԱՆՐԱՊԵՏՈՒԹՅԱՆ</w:t>
      </w:r>
    </w:p>
    <w:p w14:paraId="72D66384" w14:textId="77777777" w:rsidR="00AF239B" w:rsidRDefault="00AF239B" w:rsidP="00D15BCE">
      <w:pPr>
        <w:pStyle w:val="mechtex"/>
        <w:ind w:firstLine="720"/>
        <w:jc w:val="left"/>
        <w:rPr>
          <w:rFonts w:ascii="GHEA Mariam" w:hAnsi="GHEA Mariam" w:cs="Sylfaen"/>
        </w:rPr>
      </w:pPr>
      <w:r>
        <w:rPr>
          <w:rFonts w:ascii="GHEA Mariam" w:hAnsi="GHEA Mariam"/>
        </w:rPr>
        <w:t xml:space="preserve">  </w:t>
      </w:r>
      <w:r w:rsidRPr="00B16FF5">
        <w:rPr>
          <w:rFonts w:ascii="GHEA Mariam" w:hAnsi="GHEA Mariam" w:cs="Sylfaen"/>
        </w:rPr>
        <w:t>ՎԱՐՉԱՊԵՏ</w:t>
      </w:r>
      <w:r>
        <w:rPr>
          <w:rFonts w:ascii="GHEA Mariam" w:hAnsi="GHEA Mariam" w:cs="Sylfaen"/>
        </w:rPr>
        <w:t>Ի ԱՇԽԱՏԱԿԱԶՄԻ</w:t>
      </w:r>
    </w:p>
    <w:p w14:paraId="25B4AB60" w14:textId="6A71A10D" w:rsidR="00AF239B" w:rsidRDefault="00AF239B" w:rsidP="00D15BCE">
      <w:pPr>
        <w:pStyle w:val="mechtex"/>
        <w:ind w:firstLine="720"/>
        <w:jc w:val="left"/>
        <w:rPr>
          <w:rFonts w:ascii="GHEA Mariam" w:hAnsi="GHEA Mariam" w:cs="Sylfaen"/>
        </w:rPr>
      </w:pPr>
      <w:r>
        <w:rPr>
          <w:rFonts w:ascii="GHEA Mariam" w:hAnsi="GHEA Mariam" w:cs="Sylfaen"/>
        </w:rPr>
        <w:t xml:space="preserve">                   ՂԵԿԱՎԱՐ</w:t>
      </w:r>
      <w:r w:rsidRPr="00B16FF5">
        <w:rPr>
          <w:rFonts w:ascii="GHEA Mariam" w:hAnsi="GHEA Mariam" w:cs="Arial Armenian"/>
        </w:rPr>
        <w:tab/>
      </w:r>
      <w:r>
        <w:rPr>
          <w:rFonts w:ascii="GHEA Mariam" w:hAnsi="GHEA Mariam" w:cs="Arial Armenian"/>
        </w:rPr>
        <w:t xml:space="preserve">                                                      </w:t>
      </w:r>
      <w:r w:rsidRPr="00B16FF5">
        <w:rPr>
          <w:rFonts w:ascii="GHEA Mariam" w:hAnsi="GHEA Mariam" w:cs="Arial Armenian"/>
        </w:rPr>
        <w:t xml:space="preserve">   </w:t>
      </w:r>
      <w:r>
        <w:rPr>
          <w:rFonts w:ascii="GHEA Mariam" w:hAnsi="GHEA Mariam" w:cs="Arial Armenian"/>
        </w:rPr>
        <w:t xml:space="preserve">               Է</w:t>
      </w:r>
      <w:r w:rsidRPr="00B16FF5">
        <w:rPr>
          <w:rFonts w:ascii="GHEA Mariam" w:hAnsi="GHEA Mariam" w:cs="Sylfaen"/>
        </w:rPr>
        <w:t>.</w:t>
      </w:r>
      <w:r w:rsidRPr="00B16FF5">
        <w:rPr>
          <w:rFonts w:ascii="GHEA Mariam" w:hAnsi="GHEA Mariam" w:cs="Arial Armenian"/>
        </w:rPr>
        <w:t xml:space="preserve"> </w:t>
      </w:r>
      <w:r>
        <w:rPr>
          <w:rFonts w:ascii="GHEA Mariam" w:hAnsi="GHEA Mariam" w:cs="Arial Armenian"/>
        </w:rPr>
        <w:t>ԱՂԱՋԱՆ</w:t>
      </w:r>
      <w:r w:rsidRPr="00B16FF5">
        <w:rPr>
          <w:rFonts w:ascii="GHEA Mariam" w:hAnsi="GHEA Mariam" w:cs="Sylfaen"/>
        </w:rPr>
        <w:t>ՅԱՆ</w:t>
      </w:r>
    </w:p>
    <w:p w14:paraId="243C5B66" w14:textId="77777777" w:rsidR="000F5F47" w:rsidRDefault="000F5F47" w:rsidP="00D15BCE">
      <w:pPr>
        <w:pStyle w:val="mechtex"/>
        <w:ind w:firstLine="720"/>
        <w:jc w:val="left"/>
        <w:rPr>
          <w:rFonts w:ascii="GHEA Mariam" w:hAnsi="GHEA Mariam" w:cs="Sylfaen"/>
        </w:rPr>
      </w:pPr>
    </w:p>
    <w:p w14:paraId="513033CC" w14:textId="41400275" w:rsidR="00D15BCE" w:rsidRDefault="00D15BCE" w:rsidP="00D15BCE">
      <w:pPr>
        <w:pStyle w:val="mechtex"/>
        <w:ind w:firstLine="720"/>
        <w:jc w:val="left"/>
        <w:rPr>
          <w:rFonts w:ascii="GHEA Mariam" w:hAnsi="GHEA Mariam" w:cs="Sylfaen"/>
        </w:rPr>
      </w:pPr>
    </w:p>
    <w:p w14:paraId="4FAB2B2E" w14:textId="77777777" w:rsidR="00D15BCE" w:rsidRPr="000F5F47" w:rsidRDefault="00D15BCE" w:rsidP="00D15BCE">
      <w:pPr>
        <w:pStyle w:val="mechtex"/>
        <w:ind w:firstLine="720"/>
        <w:jc w:val="left"/>
        <w:rPr>
          <w:rFonts w:ascii="GHEA Mariam" w:hAnsi="GHEA Mariam" w:cs="Arial Armenian"/>
          <w:lang w:val="hy-AM"/>
        </w:rPr>
      </w:pPr>
    </w:p>
    <w:p w14:paraId="1F1F556C" w14:textId="77777777" w:rsidR="00AF239B" w:rsidRPr="00AF239B" w:rsidRDefault="00AF239B">
      <w:pPr>
        <w:rPr>
          <w:rFonts w:ascii="GHEA Grapalat" w:hAnsi="GHEA Grapalat"/>
        </w:rPr>
      </w:pPr>
    </w:p>
    <w:sectPr w:rsidR="00AF239B" w:rsidRPr="00AF239B" w:rsidSect="00CD4621">
      <w:headerReference w:type="default" r:id="rId80"/>
      <w:footerReference w:type="default" r:id="rId81"/>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1A772" w14:textId="77777777" w:rsidR="000F27E7" w:rsidRDefault="000F27E7" w:rsidP="003773A8">
      <w:r>
        <w:separator/>
      </w:r>
    </w:p>
  </w:endnote>
  <w:endnote w:type="continuationSeparator" w:id="0">
    <w:p w14:paraId="0220DF7F" w14:textId="77777777" w:rsidR="000F27E7" w:rsidRDefault="000F27E7" w:rsidP="00377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iriam">
    <w:charset w:val="B1"/>
    <w:family w:val="swiss"/>
    <w:pitch w:val="variable"/>
    <w:sig w:usb0="00000803" w:usb1="00000000" w:usb2="00000000" w:usb3="00000000" w:csb0="00000021" w:csb1="00000000"/>
  </w:font>
  <w:font w:name="GHEAGrapala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8823892"/>
      <w:docPartObj>
        <w:docPartGallery w:val="Page Numbers (Bottom of Page)"/>
        <w:docPartUnique/>
      </w:docPartObj>
    </w:sdtPr>
    <w:sdtEndPr/>
    <w:sdtContent>
      <w:p w14:paraId="40087ED4" w14:textId="77777777" w:rsidR="00D15BCE" w:rsidRDefault="00D15BC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0F65499" w14:textId="77777777" w:rsidR="00D15BCE" w:rsidRDefault="00D15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A336C" w14:textId="77777777" w:rsidR="00D15BCE" w:rsidRPr="00EF7519" w:rsidRDefault="00D15BCE" w:rsidP="002E03AB">
    <w:pPr>
      <w:pStyle w:val="Footer"/>
      <w:jc w:val="right"/>
    </w:pPr>
    <w:r w:rsidRPr="00315CC0">
      <w:rPr>
        <w:sz w:val="16"/>
      </w:rPr>
      <w:t xml:space="preserve"> </w:t>
    </w:r>
    <w:r>
      <w:fldChar w:fldCharType="begin"/>
    </w:r>
    <w:r>
      <w:instrText xml:space="preserve"> PAGE </w:instrText>
    </w:r>
    <w:r>
      <w:fldChar w:fldCharType="separate"/>
    </w:r>
    <w:r>
      <w:rPr>
        <w:noProof/>
      </w:rPr>
      <w:t>84</w:t>
    </w:r>
    <w:r>
      <w:rPr>
        <w:noProof/>
      </w:rPr>
      <w:fldChar w:fldCharType="end"/>
    </w:r>
    <w:r w:rsidRPr="00EF751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9809F" w14:textId="77777777" w:rsidR="000F27E7" w:rsidRDefault="000F27E7" w:rsidP="003773A8">
      <w:r>
        <w:separator/>
      </w:r>
    </w:p>
  </w:footnote>
  <w:footnote w:type="continuationSeparator" w:id="0">
    <w:p w14:paraId="2C5E0271" w14:textId="77777777" w:rsidR="000F27E7" w:rsidRDefault="000F27E7" w:rsidP="003773A8">
      <w:r>
        <w:continuationSeparator/>
      </w:r>
    </w:p>
  </w:footnote>
  <w:footnote w:id="1">
    <w:p w14:paraId="777C740E" w14:textId="77777777" w:rsidR="00D15BCE" w:rsidRPr="00320288" w:rsidRDefault="00D15BCE">
      <w:pPr>
        <w:pStyle w:val="FootnoteText"/>
        <w:rPr>
          <w:rFonts w:ascii="Sylfaen" w:hAnsi="Sylfaen"/>
          <w:lang w:val="hy-AM"/>
        </w:rPr>
      </w:pPr>
      <w:r>
        <w:rPr>
          <w:rStyle w:val="FootnoteReference"/>
        </w:rPr>
        <w:footnoteRef/>
      </w:r>
      <w:r w:rsidRPr="00320288">
        <w:rPr>
          <w:lang w:val="hy-AM"/>
        </w:rPr>
        <w:t xml:space="preserve"> </w:t>
      </w:r>
      <w:r w:rsidRPr="00CD4621">
        <w:rPr>
          <w:rFonts w:ascii="GHEA Grapalat" w:hAnsi="GHEA Grapalat"/>
          <w:sz w:val="18"/>
          <w:szCs w:val="18"/>
          <w:lang w:val="hy-AM"/>
        </w:rPr>
        <w:t>Տե՛ս նաև Օրինակ 5. Ճանապարհային խցանումներ Երևան քաղաքի Կենտրոնում</w:t>
      </w:r>
    </w:p>
  </w:footnote>
  <w:footnote w:id="2">
    <w:p w14:paraId="7C7D3006" w14:textId="77777777" w:rsidR="00D15BCE" w:rsidRPr="00320288" w:rsidRDefault="00D15BCE">
      <w:pPr>
        <w:pStyle w:val="FootnoteText"/>
        <w:rPr>
          <w:rFonts w:ascii="Sylfaen" w:hAnsi="Sylfaen"/>
          <w:lang w:val="hy-AM"/>
        </w:rPr>
      </w:pPr>
      <w:r>
        <w:rPr>
          <w:rStyle w:val="FootnoteReference"/>
        </w:rPr>
        <w:footnoteRef/>
      </w:r>
      <w:r w:rsidRPr="00320288">
        <w:rPr>
          <w:lang w:val="hy-AM"/>
        </w:rPr>
        <w:t xml:space="preserve"> </w:t>
      </w:r>
      <w:r>
        <w:rPr>
          <w:rFonts w:ascii="GHEA Grapalat" w:hAnsi="GHEA Grapalat"/>
          <w:sz w:val="18"/>
          <w:szCs w:val="18"/>
          <w:lang w:val="hy-AM"/>
        </w:rPr>
        <w:t xml:space="preserve">Ավելի </w:t>
      </w:r>
      <w:r>
        <w:rPr>
          <w:rFonts w:ascii="GHEA Grapalat" w:hAnsi="GHEA Grapalat"/>
          <w:sz w:val="18"/>
          <w:szCs w:val="18"/>
          <w:lang w:val="hy-AM"/>
        </w:rPr>
        <w:t>մանրամասն տե՛ս Քայլ 3 «Խնդրի կարգավորման տարբերակների մշակում, կարգավորիչ և ոչ կարգավորիչ գործիքներ»:</w:t>
      </w:r>
    </w:p>
  </w:footnote>
  <w:footnote w:id="3">
    <w:p w14:paraId="69A84898" w14:textId="77777777" w:rsidR="00D15BCE" w:rsidRPr="00320288" w:rsidRDefault="00D15BCE">
      <w:pPr>
        <w:pStyle w:val="FootnoteText"/>
        <w:rPr>
          <w:rFonts w:ascii="Sylfaen" w:hAnsi="Sylfaen"/>
          <w:lang w:val="hy-AM"/>
        </w:rPr>
      </w:pPr>
      <w:r>
        <w:rPr>
          <w:rStyle w:val="FootnoteReference"/>
        </w:rPr>
        <w:footnoteRef/>
      </w:r>
      <w:r w:rsidRPr="00320288">
        <w:rPr>
          <w:lang w:val="hy-AM"/>
        </w:rPr>
        <w:t xml:space="preserve"> </w:t>
      </w:r>
      <w:r>
        <w:rPr>
          <w:rFonts w:ascii="GHEA Grapalat" w:hAnsi="GHEA Grapalat"/>
          <w:sz w:val="18"/>
          <w:szCs w:val="18"/>
          <w:lang w:val="hy-AM"/>
        </w:rPr>
        <w:t>Ավելի մանրամասն տե՛ս Քայլ 5 «Տարբերակների համեմատու</w:t>
      </w:r>
      <w:r w:rsidRPr="00CD4621">
        <w:rPr>
          <w:rFonts w:ascii="GHEA Grapalat" w:hAnsi="GHEA Grapalat"/>
          <w:sz w:val="18"/>
          <w:szCs w:val="18"/>
          <w:lang w:val="hy-AM"/>
        </w:rPr>
        <w:t>մ</w:t>
      </w:r>
      <w:r>
        <w:rPr>
          <w:rFonts w:ascii="GHEA Grapalat" w:hAnsi="GHEA Grapalat"/>
          <w:sz w:val="18"/>
          <w:szCs w:val="18"/>
          <w:lang w:val="hy-AM"/>
        </w:rPr>
        <w:t>»:</w:t>
      </w:r>
    </w:p>
  </w:footnote>
  <w:footnote w:id="4">
    <w:p w14:paraId="77F5D724" w14:textId="77777777" w:rsidR="00D15BCE" w:rsidRPr="00320288" w:rsidRDefault="00D15BCE">
      <w:pPr>
        <w:pStyle w:val="FootnoteText"/>
        <w:rPr>
          <w:rFonts w:ascii="Sylfaen" w:hAnsi="Sylfaen"/>
          <w:lang w:val="hy-AM"/>
        </w:rPr>
      </w:pPr>
      <w:r>
        <w:rPr>
          <w:rStyle w:val="FootnoteReference"/>
        </w:rPr>
        <w:footnoteRef/>
      </w:r>
      <w:r w:rsidRPr="00320288">
        <w:rPr>
          <w:lang w:val="hy-AM"/>
        </w:rPr>
        <w:t xml:space="preserve"> </w:t>
      </w:r>
      <w:r>
        <w:rPr>
          <w:rFonts w:ascii="GHEA Grapalat" w:hAnsi="GHEA Grapalat"/>
          <w:sz w:val="18"/>
          <w:szCs w:val="18"/>
          <w:lang w:val="hy-AM"/>
        </w:rPr>
        <w:t>Ավելի մանրամասն տե՛ս Քայլ 6 «Մշտադիտարկման և Գնահատման միջոցառումների նախագծում»: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4A98D" w14:textId="77777777" w:rsidR="00D15BCE" w:rsidRPr="008249B2" w:rsidRDefault="00D15BCE" w:rsidP="002E03AB">
    <w:pPr>
      <w:pStyle w:val="Header"/>
      <w:jc w:val="right"/>
      <w:rPr>
        <w:b/>
        <w:color w:val="FF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43EB3"/>
    <w:multiLevelType w:val="hybridMultilevel"/>
    <w:tmpl w:val="DC740D7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2467824"/>
    <w:multiLevelType w:val="hybridMultilevel"/>
    <w:tmpl w:val="156E63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662DA"/>
    <w:multiLevelType w:val="hybridMultilevel"/>
    <w:tmpl w:val="E5CEC630"/>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B21CB0"/>
    <w:multiLevelType w:val="hybridMultilevel"/>
    <w:tmpl w:val="95D473D8"/>
    <w:lvl w:ilvl="0" w:tplc="04090011">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7557F6A"/>
    <w:multiLevelType w:val="hybridMultilevel"/>
    <w:tmpl w:val="21286274"/>
    <w:lvl w:ilvl="0" w:tplc="7312F56C">
      <w:start w:val="1"/>
      <w:numFmt w:val="decimal"/>
      <w:lvlText w:val="%1)"/>
      <w:lvlJc w:val="left"/>
      <w:pPr>
        <w:ind w:left="720" w:hanging="360"/>
      </w:pPr>
      <w:rPr>
        <w:rFonts w:ascii="GHEA Grapalat" w:hAnsi="GHEA Grapala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C0427"/>
    <w:multiLevelType w:val="hybridMultilevel"/>
    <w:tmpl w:val="57A4A568"/>
    <w:lvl w:ilvl="0" w:tplc="FC7CE2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F37BD"/>
    <w:multiLevelType w:val="hybridMultilevel"/>
    <w:tmpl w:val="07B64B12"/>
    <w:lvl w:ilvl="0" w:tplc="773CDE2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C634F"/>
    <w:multiLevelType w:val="hybridMultilevel"/>
    <w:tmpl w:val="F70AFC54"/>
    <w:lvl w:ilvl="0" w:tplc="C7F6A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A35A9"/>
    <w:multiLevelType w:val="hybridMultilevel"/>
    <w:tmpl w:val="C75C946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FB0E8A"/>
    <w:multiLevelType w:val="hybridMultilevel"/>
    <w:tmpl w:val="F3D02E6C"/>
    <w:lvl w:ilvl="0" w:tplc="71EC0C32">
      <w:start w:val="1"/>
      <w:numFmt w:val="decimal"/>
      <w:lvlText w:val="%1."/>
      <w:lvlJc w:val="left"/>
      <w:pPr>
        <w:ind w:left="720" w:hanging="360"/>
      </w:pPr>
      <w:rPr>
        <w:rFonts w:hint="default"/>
        <w:b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A61F8B"/>
    <w:multiLevelType w:val="hybridMultilevel"/>
    <w:tmpl w:val="A8680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9F758F"/>
    <w:multiLevelType w:val="hybridMultilevel"/>
    <w:tmpl w:val="C31E0918"/>
    <w:lvl w:ilvl="0" w:tplc="4852BE80">
      <w:start w:val="1"/>
      <w:numFmt w:val="upperRoman"/>
      <w:lvlText w:val="%1."/>
      <w:lvlJc w:val="right"/>
      <w:pPr>
        <w:ind w:left="1260" w:hanging="360"/>
      </w:pPr>
      <w:rPr>
        <w:b w:val="0"/>
        <w:color w:val="002060"/>
        <w:sz w:val="20"/>
        <w:szCs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182276D4"/>
    <w:multiLevelType w:val="hybridMultilevel"/>
    <w:tmpl w:val="394453AA"/>
    <w:lvl w:ilvl="0" w:tplc="FC5AD0C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89B325C"/>
    <w:multiLevelType w:val="hybridMultilevel"/>
    <w:tmpl w:val="9D429486"/>
    <w:lvl w:ilvl="0" w:tplc="04090011">
      <w:start w:val="1"/>
      <w:numFmt w:val="decimal"/>
      <w:lvlText w:val="%1)"/>
      <w:lvlJc w:val="left"/>
      <w:pPr>
        <w:ind w:left="1980" w:hanging="360"/>
      </w:pPr>
      <w:rPr>
        <w:rFont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18CA3529"/>
    <w:multiLevelType w:val="hybridMultilevel"/>
    <w:tmpl w:val="086802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AEF7E65"/>
    <w:multiLevelType w:val="hybridMultilevel"/>
    <w:tmpl w:val="D2A8201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B037FC2"/>
    <w:multiLevelType w:val="hybridMultilevel"/>
    <w:tmpl w:val="31C0EC5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1B247319"/>
    <w:multiLevelType w:val="hybridMultilevel"/>
    <w:tmpl w:val="1A582944"/>
    <w:lvl w:ilvl="0" w:tplc="9C8E953C">
      <w:start w:val="1"/>
      <w:numFmt w:val="bullet"/>
      <w:lvlText w:val=""/>
      <w:lvlJc w:val="left"/>
      <w:pPr>
        <w:ind w:left="5310" w:hanging="360"/>
      </w:pPr>
      <w:rPr>
        <w:rFonts w:ascii="Symbol" w:hAnsi="Symbol" w:hint="default"/>
        <w:b/>
        <w:color w:val="FFFFFF" w:themeColor="background1"/>
        <w:sz w:val="20"/>
        <w:szCs w:val="20"/>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18" w15:restartNumberingAfterBreak="0">
    <w:nsid w:val="1E874FBB"/>
    <w:multiLevelType w:val="hybridMultilevel"/>
    <w:tmpl w:val="684481BE"/>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1F12203A"/>
    <w:multiLevelType w:val="hybridMultilevel"/>
    <w:tmpl w:val="7BA25AA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FE13F3D"/>
    <w:multiLevelType w:val="hybridMultilevel"/>
    <w:tmpl w:val="B2E81E72"/>
    <w:lvl w:ilvl="0" w:tplc="277C489E">
      <w:start w:val="4"/>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001A86"/>
    <w:multiLevelType w:val="hybridMultilevel"/>
    <w:tmpl w:val="31A606C6"/>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229E34EE"/>
    <w:multiLevelType w:val="hybridMultilevel"/>
    <w:tmpl w:val="C58077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3FB7E5D"/>
    <w:multiLevelType w:val="hybridMultilevel"/>
    <w:tmpl w:val="885496D8"/>
    <w:lvl w:ilvl="0" w:tplc="0409000F">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282978C1"/>
    <w:multiLevelType w:val="hybridMultilevel"/>
    <w:tmpl w:val="493AB554"/>
    <w:lvl w:ilvl="0" w:tplc="B54CC994">
      <w:start w:val="1"/>
      <w:numFmt w:val="decimal"/>
      <w:lvlText w:val="%1."/>
      <w:lvlJc w:val="left"/>
      <w:pPr>
        <w:ind w:left="81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E87557"/>
    <w:multiLevelType w:val="hybridMultilevel"/>
    <w:tmpl w:val="A2C85A50"/>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BE64585"/>
    <w:multiLevelType w:val="hybridMultilevel"/>
    <w:tmpl w:val="7E52B6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D8F0037"/>
    <w:multiLevelType w:val="hybridMultilevel"/>
    <w:tmpl w:val="4DE832B0"/>
    <w:lvl w:ilvl="0" w:tplc="04090011">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8" w15:restartNumberingAfterBreak="0">
    <w:nsid w:val="2E955263"/>
    <w:multiLevelType w:val="hybridMultilevel"/>
    <w:tmpl w:val="512C794C"/>
    <w:lvl w:ilvl="0" w:tplc="04090011">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2F26104C"/>
    <w:multiLevelType w:val="hybridMultilevel"/>
    <w:tmpl w:val="8708AE4A"/>
    <w:lvl w:ilvl="0" w:tplc="52482566">
      <w:start w:val="2"/>
      <w:numFmt w:val="bullet"/>
      <w:lvlText w:val="-"/>
      <w:lvlJc w:val="left"/>
      <w:pPr>
        <w:ind w:left="720" w:hanging="360"/>
      </w:pPr>
      <w:rPr>
        <w:rFonts w:ascii="GHEA Grapalat" w:eastAsiaTheme="minorHAnsi" w:hAnsi="GHEA Grapala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590716"/>
    <w:multiLevelType w:val="hybridMultilevel"/>
    <w:tmpl w:val="53EA8E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1530DD"/>
    <w:multiLevelType w:val="hybridMultilevel"/>
    <w:tmpl w:val="50D806E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DC120A"/>
    <w:multiLevelType w:val="hybridMultilevel"/>
    <w:tmpl w:val="34225116"/>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3" w15:restartNumberingAfterBreak="0">
    <w:nsid w:val="3505486A"/>
    <w:multiLevelType w:val="hybridMultilevel"/>
    <w:tmpl w:val="B9C2F0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4348B3"/>
    <w:multiLevelType w:val="hybridMultilevel"/>
    <w:tmpl w:val="DD7A175A"/>
    <w:lvl w:ilvl="0" w:tplc="5F9C78E4">
      <w:start w:val="1"/>
      <w:numFmt w:val="bullet"/>
      <w:lvlText w:val=""/>
      <w:lvlJc w:val="left"/>
      <w:pPr>
        <w:ind w:left="1260" w:hanging="360"/>
      </w:pPr>
      <w:rPr>
        <w:rFonts w:ascii="Symbol" w:hAnsi="Symbol" w:hint="default"/>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37656288"/>
    <w:multiLevelType w:val="hybridMultilevel"/>
    <w:tmpl w:val="7DB873C4"/>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3C2466C6"/>
    <w:multiLevelType w:val="hybridMultilevel"/>
    <w:tmpl w:val="DE2A6BB4"/>
    <w:lvl w:ilvl="0" w:tplc="A9EA22D4">
      <w:start w:val="1"/>
      <w:numFmt w:val="decimal"/>
      <w:lvlText w:val="%1."/>
      <w:lvlJc w:val="left"/>
      <w:pPr>
        <w:ind w:left="1260" w:hanging="360"/>
      </w:pPr>
      <w:rPr>
        <w:b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3E2A0F01"/>
    <w:multiLevelType w:val="hybridMultilevel"/>
    <w:tmpl w:val="10C0EE8E"/>
    <w:lvl w:ilvl="0" w:tplc="04090011">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3F1F3800"/>
    <w:multiLevelType w:val="hybridMultilevel"/>
    <w:tmpl w:val="F642D3D8"/>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9" w15:restartNumberingAfterBreak="0">
    <w:nsid w:val="40E7161F"/>
    <w:multiLevelType w:val="hybridMultilevel"/>
    <w:tmpl w:val="54DAB7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B24817"/>
    <w:multiLevelType w:val="hybridMultilevel"/>
    <w:tmpl w:val="2156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201EC5"/>
    <w:multiLevelType w:val="hybridMultilevel"/>
    <w:tmpl w:val="86B8A32E"/>
    <w:lvl w:ilvl="0" w:tplc="EF08CEB0">
      <w:start w:val="1"/>
      <w:numFmt w:val="decimal"/>
      <w:lvlText w:val="%1)"/>
      <w:lvlJc w:val="left"/>
      <w:pPr>
        <w:ind w:left="1530" w:hanging="360"/>
      </w:pPr>
      <w:rPr>
        <w:rFonts w:ascii="GHEA Grapalat" w:hAnsi="GHEA Grapalat" w:hint="default"/>
        <w:sz w:val="24"/>
        <w:szCs w:val="24"/>
        <w:lang w:val="en-U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47DF09FC"/>
    <w:multiLevelType w:val="hybridMultilevel"/>
    <w:tmpl w:val="B1A6A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190F90"/>
    <w:multiLevelType w:val="hybridMultilevel"/>
    <w:tmpl w:val="EC4E2F60"/>
    <w:lvl w:ilvl="0" w:tplc="04090011">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15:restartNumberingAfterBreak="0">
    <w:nsid w:val="497B3E90"/>
    <w:multiLevelType w:val="hybridMultilevel"/>
    <w:tmpl w:val="436E616E"/>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CC50D7"/>
    <w:multiLevelType w:val="hybridMultilevel"/>
    <w:tmpl w:val="4762CB10"/>
    <w:lvl w:ilvl="0" w:tplc="E332A152">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AEB6637"/>
    <w:multiLevelType w:val="multilevel"/>
    <w:tmpl w:val="0E10D1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B2353C5"/>
    <w:multiLevelType w:val="hybridMultilevel"/>
    <w:tmpl w:val="D90AE8A6"/>
    <w:lvl w:ilvl="0" w:tplc="04090011">
      <w:start w:val="1"/>
      <w:numFmt w:val="decimal"/>
      <w:lvlText w:val="%1)"/>
      <w:lvlJc w:val="left"/>
      <w:pPr>
        <w:ind w:left="1260" w:hanging="360"/>
      </w:pPr>
      <w:rPr>
        <w:rFont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8" w15:restartNumberingAfterBreak="0">
    <w:nsid w:val="4D8B1422"/>
    <w:multiLevelType w:val="hybridMultilevel"/>
    <w:tmpl w:val="45D80306"/>
    <w:lvl w:ilvl="0" w:tplc="57A6D698">
      <w:start w:val="1"/>
      <w:numFmt w:val="decimal"/>
      <w:lvlText w:val="%1."/>
      <w:lvlJc w:val="left"/>
      <w:pPr>
        <w:ind w:left="525" w:hanging="360"/>
      </w:pPr>
      <w:rPr>
        <w:rFonts w:hint="default"/>
        <w:color w:val="000000" w:themeColor="text1"/>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9" w15:restartNumberingAfterBreak="0">
    <w:nsid w:val="4F275D13"/>
    <w:multiLevelType w:val="hybridMultilevel"/>
    <w:tmpl w:val="555AF0E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4162D8"/>
    <w:multiLevelType w:val="hybridMultilevel"/>
    <w:tmpl w:val="C27A5E58"/>
    <w:lvl w:ilvl="0" w:tplc="0409000F">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1" w15:restartNumberingAfterBreak="0">
    <w:nsid w:val="530B22D2"/>
    <w:multiLevelType w:val="hybridMultilevel"/>
    <w:tmpl w:val="6BF4D1E0"/>
    <w:lvl w:ilvl="0" w:tplc="04090011">
      <w:start w:val="1"/>
      <w:numFmt w:val="decimal"/>
      <w:lvlText w:val="%1)"/>
      <w:lvlJc w:val="left"/>
      <w:pPr>
        <w:ind w:left="2007" w:hanging="360"/>
      </w:pPr>
      <w:rPr>
        <w:rFont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2" w15:restartNumberingAfterBreak="0">
    <w:nsid w:val="54463B76"/>
    <w:multiLevelType w:val="hybridMultilevel"/>
    <w:tmpl w:val="B2FC1F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F73F3A"/>
    <w:multiLevelType w:val="hybridMultilevel"/>
    <w:tmpl w:val="0706B57C"/>
    <w:lvl w:ilvl="0" w:tplc="0764FF16">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6B80AC6"/>
    <w:multiLevelType w:val="hybridMultilevel"/>
    <w:tmpl w:val="EA009E0E"/>
    <w:lvl w:ilvl="0" w:tplc="C7F6A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DD16A7"/>
    <w:multiLevelType w:val="hybridMultilevel"/>
    <w:tmpl w:val="7602C218"/>
    <w:lvl w:ilvl="0" w:tplc="A0009066">
      <w:start w:val="1"/>
      <w:numFmt w:val="decimal"/>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97700D0"/>
    <w:multiLevelType w:val="hybridMultilevel"/>
    <w:tmpl w:val="2976E3A6"/>
    <w:lvl w:ilvl="0" w:tplc="04090011">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A10746"/>
    <w:multiLevelType w:val="hybridMultilevel"/>
    <w:tmpl w:val="6BF4D1E0"/>
    <w:lvl w:ilvl="0" w:tplc="04090011">
      <w:start w:val="1"/>
      <w:numFmt w:val="decimal"/>
      <w:lvlText w:val="%1)"/>
      <w:lvlJc w:val="left"/>
      <w:pPr>
        <w:ind w:left="2007" w:hanging="360"/>
      </w:pPr>
      <w:rPr>
        <w:rFont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8" w15:restartNumberingAfterBreak="0">
    <w:nsid w:val="5C2071BB"/>
    <w:multiLevelType w:val="hybridMultilevel"/>
    <w:tmpl w:val="5ECC437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9" w15:restartNumberingAfterBreak="0">
    <w:nsid w:val="5E7A461D"/>
    <w:multiLevelType w:val="hybridMultilevel"/>
    <w:tmpl w:val="2FCC10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5EAB1FFE"/>
    <w:multiLevelType w:val="hybridMultilevel"/>
    <w:tmpl w:val="42BA2BE4"/>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1CE6861"/>
    <w:multiLevelType w:val="hybridMultilevel"/>
    <w:tmpl w:val="BE0A2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30875D9"/>
    <w:multiLevelType w:val="hybridMultilevel"/>
    <w:tmpl w:val="80384F00"/>
    <w:lvl w:ilvl="0" w:tplc="C7F6A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80A0995"/>
    <w:multiLevelType w:val="hybridMultilevel"/>
    <w:tmpl w:val="012E7CB8"/>
    <w:lvl w:ilvl="0" w:tplc="0409000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E67BAF"/>
    <w:multiLevelType w:val="hybridMultilevel"/>
    <w:tmpl w:val="54E07924"/>
    <w:lvl w:ilvl="0" w:tplc="ECF66044">
      <w:start w:val="1"/>
      <w:numFmt w:val="bullet"/>
      <w:lvlText w:val=""/>
      <w:lvlJc w:val="left"/>
      <w:pPr>
        <w:ind w:left="720" w:hanging="360"/>
      </w:pPr>
      <w:rPr>
        <w:rFonts w:ascii="Wingdings" w:hAnsi="Wingdings"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9F0300"/>
    <w:multiLevelType w:val="hybridMultilevel"/>
    <w:tmpl w:val="CAA81600"/>
    <w:lvl w:ilvl="0" w:tplc="5B845F6A">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6" w15:restartNumberingAfterBreak="0">
    <w:nsid w:val="6E283FAA"/>
    <w:multiLevelType w:val="hybridMultilevel"/>
    <w:tmpl w:val="4C220BA2"/>
    <w:lvl w:ilvl="0" w:tplc="04090011">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6E9647E5"/>
    <w:multiLevelType w:val="hybridMultilevel"/>
    <w:tmpl w:val="C53C2F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040052C"/>
    <w:multiLevelType w:val="hybridMultilevel"/>
    <w:tmpl w:val="B0EA80E6"/>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9" w15:restartNumberingAfterBreak="0">
    <w:nsid w:val="75242EE3"/>
    <w:multiLevelType w:val="hybridMultilevel"/>
    <w:tmpl w:val="310E2F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5D40534"/>
    <w:multiLevelType w:val="hybridMultilevel"/>
    <w:tmpl w:val="6A7A4F7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7652765C"/>
    <w:multiLevelType w:val="hybridMultilevel"/>
    <w:tmpl w:val="DF321B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9A3884"/>
    <w:multiLevelType w:val="hybridMultilevel"/>
    <w:tmpl w:val="98DCA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8210E8"/>
    <w:multiLevelType w:val="hybridMultilevel"/>
    <w:tmpl w:val="D71612A6"/>
    <w:lvl w:ilvl="0" w:tplc="04090011">
      <w:start w:val="1"/>
      <w:numFmt w:val="decimal"/>
      <w:lvlText w:val="%1)"/>
      <w:lvlJc w:val="left"/>
      <w:pPr>
        <w:ind w:left="720" w:hanging="360"/>
      </w:pPr>
      <w:rPr>
        <w:rFont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11">
      <w:start w:val="1"/>
      <w:numFmt w:val="decimal"/>
      <w:lvlText w:val="%4)"/>
      <w:lvlJc w:val="left"/>
      <w:pPr>
        <w:ind w:left="2880" w:hanging="360"/>
      </w:pPr>
      <w:rPr>
        <w:rFonts w:hint="default"/>
        <w:color w:val="00206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B426DE2"/>
    <w:multiLevelType w:val="hybridMultilevel"/>
    <w:tmpl w:val="518033A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5" w15:restartNumberingAfterBreak="0">
    <w:nsid w:val="7B496690"/>
    <w:multiLevelType w:val="hybridMultilevel"/>
    <w:tmpl w:val="690A1A72"/>
    <w:lvl w:ilvl="0" w:tplc="0409000F">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6" w15:restartNumberingAfterBreak="0">
    <w:nsid w:val="7C7D14A2"/>
    <w:multiLevelType w:val="hybridMultilevel"/>
    <w:tmpl w:val="198ECC8C"/>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7" w15:restartNumberingAfterBreak="0">
    <w:nsid w:val="7DD7703F"/>
    <w:multiLevelType w:val="hybridMultilevel"/>
    <w:tmpl w:val="1BF84BCE"/>
    <w:lvl w:ilvl="0" w:tplc="8C80A9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E2A6D8F"/>
    <w:multiLevelType w:val="hybridMultilevel"/>
    <w:tmpl w:val="E74867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1"/>
  </w:num>
  <w:num w:numId="3">
    <w:abstractNumId w:val="63"/>
  </w:num>
  <w:num w:numId="4">
    <w:abstractNumId w:val="46"/>
  </w:num>
  <w:num w:numId="5">
    <w:abstractNumId w:val="43"/>
  </w:num>
  <w:num w:numId="6">
    <w:abstractNumId w:val="28"/>
  </w:num>
  <w:num w:numId="7">
    <w:abstractNumId w:val="14"/>
  </w:num>
  <w:num w:numId="8">
    <w:abstractNumId w:val="34"/>
  </w:num>
  <w:num w:numId="9">
    <w:abstractNumId w:val="17"/>
  </w:num>
  <w:num w:numId="10">
    <w:abstractNumId w:val="11"/>
  </w:num>
  <w:num w:numId="11">
    <w:abstractNumId w:val="29"/>
  </w:num>
  <w:num w:numId="12">
    <w:abstractNumId w:val="62"/>
  </w:num>
  <w:num w:numId="13">
    <w:abstractNumId w:val="52"/>
  </w:num>
  <w:num w:numId="14">
    <w:abstractNumId w:val="1"/>
  </w:num>
  <w:num w:numId="15">
    <w:abstractNumId w:val="68"/>
  </w:num>
  <w:num w:numId="16">
    <w:abstractNumId w:val="35"/>
  </w:num>
  <w:num w:numId="17">
    <w:abstractNumId w:val="2"/>
  </w:num>
  <w:num w:numId="18">
    <w:abstractNumId w:val="49"/>
  </w:num>
  <w:num w:numId="19">
    <w:abstractNumId w:val="78"/>
  </w:num>
  <w:num w:numId="20">
    <w:abstractNumId w:val="71"/>
  </w:num>
  <w:num w:numId="21">
    <w:abstractNumId w:val="39"/>
  </w:num>
  <w:num w:numId="22">
    <w:abstractNumId w:val="56"/>
  </w:num>
  <w:num w:numId="23">
    <w:abstractNumId w:val="44"/>
  </w:num>
  <w:num w:numId="24">
    <w:abstractNumId w:val="23"/>
  </w:num>
  <w:num w:numId="25">
    <w:abstractNumId w:val="76"/>
  </w:num>
  <w:num w:numId="26">
    <w:abstractNumId w:val="77"/>
  </w:num>
  <w:num w:numId="27">
    <w:abstractNumId w:val="65"/>
  </w:num>
  <w:num w:numId="28">
    <w:abstractNumId w:val="5"/>
  </w:num>
  <w:num w:numId="29">
    <w:abstractNumId w:val="9"/>
  </w:num>
  <w:num w:numId="30">
    <w:abstractNumId w:val="55"/>
  </w:num>
  <w:num w:numId="31">
    <w:abstractNumId w:val="64"/>
  </w:num>
  <w:num w:numId="32">
    <w:abstractNumId w:val="22"/>
  </w:num>
  <w:num w:numId="33">
    <w:abstractNumId w:val="66"/>
  </w:num>
  <w:num w:numId="34">
    <w:abstractNumId w:val="69"/>
  </w:num>
  <w:num w:numId="35">
    <w:abstractNumId w:val="13"/>
  </w:num>
  <w:num w:numId="36">
    <w:abstractNumId w:val="36"/>
  </w:num>
  <w:num w:numId="37">
    <w:abstractNumId w:val="47"/>
  </w:num>
  <w:num w:numId="38">
    <w:abstractNumId w:val="37"/>
  </w:num>
  <w:num w:numId="39">
    <w:abstractNumId w:val="3"/>
  </w:num>
  <w:num w:numId="40">
    <w:abstractNumId w:val="19"/>
  </w:num>
  <w:num w:numId="41">
    <w:abstractNumId w:val="0"/>
  </w:num>
  <w:num w:numId="42">
    <w:abstractNumId w:val="32"/>
  </w:num>
  <w:num w:numId="43">
    <w:abstractNumId w:val="70"/>
  </w:num>
  <w:num w:numId="44">
    <w:abstractNumId w:val="18"/>
  </w:num>
  <w:num w:numId="45">
    <w:abstractNumId w:val="21"/>
  </w:num>
  <w:num w:numId="46">
    <w:abstractNumId w:val="15"/>
  </w:num>
  <w:num w:numId="47">
    <w:abstractNumId w:val="61"/>
  </w:num>
  <w:num w:numId="48">
    <w:abstractNumId w:val="6"/>
  </w:num>
  <w:num w:numId="49">
    <w:abstractNumId w:val="20"/>
  </w:num>
  <w:num w:numId="50">
    <w:abstractNumId w:val="58"/>
  </w:num>
  <w:num w:numId="51">
    <w:abstractNumId w:val="50"/>
  </w:num>
  <w:num w:numId="52">
    <w:abstractNumId w:val="31"/>
  </w:num>
  <w:num w:numId="53">
    <w:abstractNumId w:val="75"/>
  </w:num>
  <w:num w:numId="54">
    <w:abstractNumId w:val="73"/>
  </w:num>
  <w:num w:numId="55">
    <w:abstractNumId w:val="38"/>
  </w:num>
  <w:num w:numId="56">
    <w:abstractNumId w:val="27"/>
  </w:num>
  <w:num w:numId="57">
    <w:abstractNumId w:val="45"/>
  </w:num>
  <w:num w:numId="58">
    <w:abstractNumId w:val="57"/>
  </w:num>
  <w:num w:numId="59">
    <w:abstractNumId w:val="72"/>
  </w:num>
  <w:num w:numId="60">
    <w:abstractNumId w:val="40"/>
  </w:num>
  <w:num w:numId="61">
    <w:abstractNumId w:val="24"/>
  </w:num>
  <w:num w:numId="62">
    <w:abstractNumId w:val="30"/>
  </w:num>
  <w:num w:numId="63">
    <w:abstractNumId w:val="16"/>
  </w:num>
  <w:num w:numId="64">
    <w:abstractNumId w:val="48"/>
  </w:num>
  <w:num w:numId="65">
    <w:abstractNumId w:val="4"/>
  </w:num>
  <w:num w:numId="66">
    <w:abstractNumId w:val="41"/>
  </w:num>
  <w:num w:numId="67">
    <w:abstractNumId w:val="8"/>
  </w:num>
  <w:num w:numId="68">
    <w:abstractNumId w:val="25"/>
  </w:num>
  <w:num w:numId="69">
    <w:abstractNumId w:val="74"/>
  </w:num>
  <w:num w:numId="70">
    <w:abstractNumId w:val="7"/>
  </w:num>
  <w:num w:numId="71">
    <w:abstractNumId w:val="60"/>
  </w:num>
  <w:num w:numId="72">
    <w:abstractNumId w:val="54"/>
  </w:num>
  <w:num w:numId="73">
    <w:abstractNumId w:val="53"/>
  </w:num>
  <w:num w:numId="74">
    <w:abstractNumId w:val="59"/>
  </w:num>
  <w:num w:numId="75">
    <w:abstractNumId w:val="42"/>
  </w:num>
  <w:num w:numId="76">
    <w:abstractNumId w:val="26"/>
  </w:num>
  <w:num w:numId="77">
    <w:abstractNumId w:val="33"/>
  </w:num>
  <w:num w:numId="78">
    <w:abstractNumId w:val="67"/>
  </w:num>
  <w:num w:numId="79">
    <w:abstractNumId w:val="1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BE"/>
    <w:rsid w:val="00000304"/>
    <w:rsid w:val="00000EB1"/>
    <w:rsid w:val="000014C5"/>
    <w:rsid w:val="00001F1F"/>
    <w:rsid w:val="00004B2E"/>
    <w:rsid w:val="0000508D"/>
    <w:rsid w:val="00005A10"/>
    <w:rsid w:val="00005F12"/>
    <w:rsid w:val="00006061"/>
    <w:rsid w:val="00007078"/>
    <w:rsid w:val="000079C1"/>
    <w:rsid w:val="00007B55"/>
    <w:rsid w:val="00007F02"/>
    <w:rsid w:val="00011B18"/>
    <w:rsid w:val="0001374E"/>
    <w:rsid w:val="00013A34"/>
    <w:rsid w:val="00014A54"/>
    <w:rsid w:val="000150C6"/>
    <w:rsid w:val="00017306"/>
    <w:rsid w:val="00020B49"/>
    <w:rsid w:val="00020E14"/>
    <w:rsid w:val="00021E04"/>
    <w:rsid w:val="000226ED"/>
    <w:rsid w:val="00022FC3"/>
    <w:rsid w:val="00024625"/>
    <w:rsid w:val="00025BB9"/>
    <w:rsid w:val="0002629D"/>
    <w:rsid w:val="00030EC2"/>
    <w:rsid w:val="000334CD"/>
    <w:rsid w:val="00036288"/>
    <w:rsid w:val="000364D9"/>
    <w:rsid w:val="00036BA3"/>
    <w:rsid w:val="0003731B"/>
    <w:rsid w:val="00040634"/>
    <w:rsid w:val="00041151"/>
    <w:rsid w:val="0004140B"/>
    <w:rsid w:val="00042FCE"/>
    <w:rsid w:val="00042FFF"/>
    <w:rsid w:val="000459B3"/>
    <w:rsid w:val="000461D7"/>
    <w:rsid w:val="00046305"/>
    <w:rsid w:val="000463C8"/>
    <w:rsid w:val="000466A4"/>
    <w:rsid w:val="000472A5"/>
    <w:rsid w:val="00051746"/>
    <w:rsid w:val="00051E21"/>
    <w:rsid w:val="000528D4"/>
    <w:rsid w:val="00053AD3"/>
    <w:rsid w:val="00054324"/>
    <w:rsid w:val="00055459"/>
    <w:rsid w:val="000607E2"/>
    <w:rsid w:val="00061304"/>
    <w:rsid w:val="00062A3A"/>
    <w:rsid w:val="00063905"/>
    <w:rsid w:val="00063F4E"/>
    <w:rsid w:val="00064265"/>
    <w:rsid w:val="00064311"/>
    <w:rsid w:val="00065470"/>
    <w:rsid w:val="000654C4"/>
    <w:rsid w:val="00071225"/>
    <w:rsid w:val="0007153C"/>
    <w:rsid w:val="000717F0"/>
    <w:rsid w:val="000725B9"/>
    <w:rsid w:val="00073012"/>
    <w:rsid w:val="000734AA"/>
    <w:rsid w:val="000739B8"/>
    <w:rsid w:val="00075183"/>
    <w:rsid w:val="00075A4C"/>
    <w:rsid w:val="00080B32"/>
    <w:rsid w:val="00080F01"/>
    <w:rsid w:val="000811B6"/>
    <w:rsid w:val="0008203F"/>
    <w:rsid w:val="0008209B"/>
    <w:rsid w:val="00082385"/>
    <w:rsid w:val="000836AF"/>
    <w:rsid w:val="00083779"/>
    <w:rsid w:val="00084D04"/>
    <w:rsid w:val="000852DE"/>
    <w:rsid w:val="000854F6"/>
    <w:rsid w:val="00085D4F"/>
    <w:rsid w:val="00087B4E"/>
    <w:rsid w:val="000900CB"/>
    <w:rsid w:val="00090532"/>
    <w:rsid w:val="00092290"/>
    <w:rsid w:val="00095170"/>
    <w:rsid w:val="00095172"/>
    <w:rsid w:val="00095FC9"/>
    <w:rsid w:val="0009756E"/>
    <w:rsid w:val="00097F11"/>
    <w:rsid w:val="000A0D4F"/>
    <w:rsid w:val="000A1D33"/>
    <w:rsid w:val="000A1E44"/>
    <w:rsid w:val="000A2AB1"/>
    <w:rsid w:val="000A4017"/>
    <w:rsid w:val="000A4180"/>
    <w:rsid w:val="000A448D"/>
    <w:rsid w:val="000A491E"/>
    <w:rsid w:val="000A64ED"/>
    <w:rsid w:val="000B294F"/>
    <w:rsid w:val="000B424A"/>
    <w:rsid w:val="000B4B58"/>
    <w:rsid w:val="000B5A4F"/>
    <w:rsid w:val="000B5DD9"/>
    <w:rsid w:val="000B62D4"/>
    <w:rsid w:val="000B6B79"/>
    <w:rsid w:val="000B6E09"/>
    <w:rsid w:val="000B758E"/>
    <w:rsid w:val="000B7835"/>
    <w:rsid w:val="000C0157"/>
    <w:rsid w:val="000C0EB5"/>
    <w:rsid w:val="000C1EC2"/>
    <w:rsid w:val="000C2923"/>
    <w:rsid w:val="000C30EE"/>
    <w:rsid w:val="000C4248"/>
    <w:rsid w:val="000C4E79"/>
    <w:rsid w:val="000C4EA9"/>
    <w:rsid w:val="000C6104"/>
    <w:rsid w:val="000D0833"/>
    <w:rsid w:val="000D1A77"/>
    <w:rsid w:val="000D3F99"/>
    <w:rsid w:val="000D40B6"/>
    <w:rsid w:val="000D4F30"/>
    <w:rsid w:val="000D6045"/>
    <w:rsid w:val="000D6263"/>
    <w:rsid w:val="000D63D8"/>
    <w:rsid w:val="000D6D8C"/>
    <w:rsid w:val="000D7368"/>
    <w:rsid w:val="000D7ECA"/>
    <w:rsid w:val="000E0607"/>
    <w:rsid w:val="000E0CE7"/>
    <w:rsid w:val="000E1174"/>
    <w:rsid w:val="000E1520"/>
    <w:rsid w:val="000E484F"/>
    <w:rsid w:val="000E63DE"/>
    <w:rsid w:val="000E6459"/>
    <w:rsid w:val="000E6848"/>
    <w:rsid w:val="000E6BDE"/>
    <w:rsid w:val="000F0CA3"/>
    <w:rsid w:val="000F177E"/>
    <w:rsid w:val="000F27E7"/>
    <w:rsid w:val="000F415A"/>
    <w:rsid w:val="000F45A7"/>
    <w:rsid w:val="000F5F47"/>
    <w:rsid w:val="000F616A"/>
    <w:rsid w:val="000F7477"/>
    <w:rsid w:val="000F7C79"/>
    <w:rsid w:val="00101574"/>
    <w:rsid w:val="00102468"/>
    <w:rsid w:val="001024CE"/>
    <w:rsid w:val="00102D78"/>
    <w:rsid w:val="00102D95"/>
    <w:rsid w:val="00102F1F"/>
    <w:rsid w:val="001040B4"/>
    <w:rsid w:val="00105F02"/>
    <w:rsid w:val="00110C21"/>
    <w:rsid w:val="00111219"/>
    <w:rsid w:val="001116D6"/>
    <w:rsid w:val="00112477"/>
    <w:rsid w:val="00113709"/>
    <w:rsid w:val="0011397A"/>
    <w:rsid w:val="00114068"/>
    <w:rsid w:val="00114160"/>
    <w:rsid w:val="0011472C"/>
    <w:rsid w:val="00114B70"/>
    <w:rsid w:val="00115335"/>
    <w:rsid w:val="00120B31"/>
    <w:rsid w:val="00122619"/>
    <w:rsid w:val="00123D74"/>
    <w:rsid w:val="0012570B"/>
    <w:rsid w:val="0012577B"/>
    <w:rsid w:val="00126667"/>
    <w:rsid w:val="001314DF"/>
    <w:rsid w:val="00132BCD"/>
    <w:rsid w:val="00132DDB"/>
    <w:rsid w:val="0013307B"/>
    <w:rsid w:val="001330B4"/>
    <w:rsid w:val="00134712"/>
    <w:rsid w:val="001354BB"/>
    <w:rsid w:val="001356DC"/>
    <w:rsid w:val="001360D2"/>
    <w:rsid w:val="00136BDF"/>
    <w:rsid w:val="00136C7C"/>
    <w:rsid w:val="00137E37"/>
    <w:rsid w:val="00141634"/>
    <w:rsid w:val="001419BE"/>
    <w:rsid w:val="001432E8"/>
    <w:rsid w:val="001433B8"/>
    <w:rsid w:val="00144028"/>
    <w:rsid w:val="00144D5D"/>
    <w:rsid w:val="00145FAB"/>
    <w:rsid w:val="001468F0"/>
    <w:rsid w:val="001470CB"/>
    <w:rsid w:val="001475A6"/>
    <w:rsid w:val="00147EAE"/>
    <w:rsid w:val="00150782"/>
    <w:rsid w:val="001509AA"/>
    <w:rsid w:val="0015107F"/>
    <w:rsid w:val="001512C9"/>
    <w:rsid w:val="00151D37"/>
    <w:rsid w:val="00152E58"/>
    <w:rsid w:val="00154A0B"/>
    <w:rsid w:val="0015558D"/>
    <w:rsid w:val="00157917"/>
    <w:rsid w:val="001603E2"/>
    <w:rsid w:val="0016168E"/>
    <w:rsid w:val="00161EC1"/>
    <w:rsid w:val="001626F9"/>
    <w:rsid w:val="001635FB"/>
    <w:rsid w:val="001636CF"/>
    <w:rsid w:val="00165911"/>
    <w:rsid w:val="0016607D"/>
    <w:rsid w:val="001661D5"/>
    <w:rsid w:val="00166AAE"/>
    <w:rsid w:val="001671D5"/>
    <w:rsid w:val="00167403"/>
    <w:rsid w:val="00167D09"/>
    <w:rsid w:val="001726A4"/>
    <w:rsid w:val="00172E5C"/>
    <w:rsid w:val="001745C3"/>
    <w:rsid w:val="00175150"/>
    <w:rsid w:val="001751E5"/>
    <w:rsid w:val="001751E8"/>
    <w:rsid w:val="0017793E"/>
    <w:rsid w:val="00180034"/>
    <w:rsid w:val="001814DE"/>
    <w:rsid w:val="00182841"/>
    <w:rsid w:val="00183B29"/>
    <w:rsid w:val="00184714"/>
    <w:rsid w:val="001852AA"/>
    <w:rsid w:val="0018559C"/>
    <w:rsid w:val="00185ADA"/>
    <w:rsid w:val="001860CE"/>
    <w:rsid w:val="001861C7"/>
    <w:rsid w:val="00186447"/>
    <w:rsid w:val="001865A7"/>
    <w:rsid w:val="0019312F"/>
    <w:rsid w:val="00195833"/>
    <w:rsid w:val="00195861"/>
    <w:rsid w:val="001A01FD"/>
    <w:rsid w:val="001A4404"/>
    <w:rsid w:val="001A4A25"/>
    <w:rsid w:val="001A5CCA"/>
    <w:rsid w:val="001A6F31"/>
    <w:rsid w:val="001A7385"/>
    <w:rsid w:val="001A791B"/>
    <w:rsid w:val="001B025F"/>
    <w:rsid w:val="001B02AA"/>
    <w:rsid w:val="001B144C"/>
    <w:rsid w:val="001B19FD"/>
    <w:rsid w:val="001B2E1B"/>
    <w:rsid w:val="001B32E8"/>
    <w:rsid w:val="001B3860"/>
    <w:rsid w:val="001B59C3"/>
    <w:rsid w:val="001B5C08"/>
    <w:rsid w:val="001B654C"/>
    <w:rsid w:val="001B7EF3"/>
    <w:rsid w:val="001C00E9"/>
    <w:rsid w:val="001C2DCA"/>
    <w:rsid w:val="001C2EF7"/>
    <w:rsid w:val="001C3167"/>
    <w:rsid w:val="001C4125"/>
    <w:rsid w:val="001C43F3"/>
    <w:rsid w:val="001C655C"/>
    <w:rsid w:val="001C6FA7"/>
    <w:rsid w:val="001C7A3D"/>
    <w:rsid w:val="001D0EDF"/>
    <w:rsid w:val="001D489A"/>
    <w:rsid w:val="001D5C30"/>
    <w:rsid w:val="001D5D2D"/>
    <w:rsid w:val="001D6063"/>
    <w:rsid w:val="001D6C1F"/>
    <w:rsid w:val="001D774A"/>
    <w:rsid w:val="001E048B"/>
    <w:rsid w:val="001E0A25"/>
    <w:rsid w:val="001E10C6"/>
    <w:rsid w:val="001E2FBB"/>
    <w:rsid w:val="001E5322"/>
    <w:rsid w:val="001E5C9A"/>
    <w:rsid w:val="001E7A9D"/>
    <w:rsid w:val="001F0308"/>
    <w:rsid w:val="001F0AB7"/>
    <w:rsid w:val="001F0BD3"/>
    <w:rsid w:val="001F1E65"/>
    <w:rsid w:val="001F2234"/>
    <w:rsid w:val="001F2B6B"/>
    <w:rsid w:val="001F2E6D"/>
    <w:rsid w:val="001F2F7B"/>
    <w:rsid w:val="001F333A"/>
    <w:rsid w:val="001F3750"/>
    <w:rsid w:val="001F3840"/>
    <w:rsid w:val="001F691F"/>
    <w:rsid w:val="001F700F"/>
    <w:rsid w:val="001F7A32"/>
    <w:rsid w:val="0020061C"/>
    <w:rsid w:val="00201DC6"/>
    <w:rsid w:val="00202BCC"/>
    <w:rsid w:val="00203D70"/>
    <w:rsid w:val="002048DD"/>
    <w:rsid w:val="002052C3"/>
    <w:rsid w:val="002116C3"/>
    <w:rsid w:val="002121FD"/>
    <w:rsid w:val="002127AA"/>
    <w:rsid w:val="00212886"/>
    <w:rsid w:val="00213DFE"/>
    <w:rsid w:val="0021411C"/>
    <w:rsid w:val="002145E2"/>
    <w:rsid w:val="00214802"/>
    <w:rsid w:val="002159FF"/>
    <w:rsid w:val="00215AF9"/>
    <w:rsid w:val="002173FD"/>
    <w:rsid w:val="00220639"/>
    <w:rsid w:val="0022365E"/>
    <w:rsid w:val="002237E5"/>
    <w:rsid w:val="00225597"/>
    <w:rsid w:val="00225E2F"/>
    <w:rsid w:val="00225FDE"/>
    <w:rsid w:val="002268BD"/>
    <w:rsid w:val="002271EB"/>
    <w:rsid w:val="002278EC"/>
    <w:rsid w:val="00230DFA"/>
    <w:rsid w:val="00230F5E"/>
    <w:rsid w:val="00231695"/>
    <w:rsid w:val="00232565"/>
    <w:rsid w:val="00232DD0"/>
    <w:rsid w:val="00233467"/>
    <w:rsid w:val="00235329"/>
    <w:rsid w:val="002354AF"/>
    <w:rsid w:val="0023617E"/>
    <w:rsid w:val="002367E5"/>
    <w:rsid w:val="00237176"/>
    <w:rsid w:val="00240094"/>
    <w:rsid w:val="00241D0F"/>
    <w:rsid w:val="00243944"/>
    <w:rsid w:val="00245ECD"/>
    <w:rsid w:val="00245F10"/>
    <w:rsid w:val="00246263"/>
    <w:rsid w:val="0024741E"/>
    <w:rsid w:val="0024784D"/>
    <w:rsid w:val="00250B01"/>
    <w:rsid w:val="002511F7"/>
    <w:rsid w:val="00252081"/>
    <w:rsid w:val="002521AC"/>
    <w:rsid w:val="0025363F"/>
    <w:rsid w:val="00257869"/>
    <w:rsid w:val="00257D0A"/>
    <w:rsid w:val="00257D88"/>
    <w:rsid w:val="0026064B"/>
    <w:rsid w:val="002641F8"/>
    <w:rsid w:val="00264816"/>
    <w:rsid w:val="002654C9"/>
    <w:rsid w:val="00265EC0"/>
    <w:rsid w:val="002663F8"/>
    <w:rsid w:val="00266E71"/>
    <w:rsid w:val="00272AE1"/>
    <w:rsid w:val="0027361E"/>
    <w:rsid w:val="00276DD9"/>
    <w:rsid w:val="002802ED"/>
    <w:rsid w:val="00280459"/>
    <w:rsid w:val="00280A68"/>
    <w:rsid w:val="002816C6"/>
    <w:rsid w:val="002840C5"/>
    <w:rsid w:val="00284B01"/>
    <w:rsid w:val="0028598D"/>
    <w:rsid w:val="00285BCD"/>
    <w:rsid w:val="00286300"/>
    <w:rsid w:val="002930B9"/>
    <w:rsid w:val="0029456D"/>
    <w:rsid w:val="002A11DA"/>
    <w:rsid w:val="002A6CFC"/>
    <w:rsid w:val="002A74D8"/>
    <w:rsid w:val="002B0B41"/>
    <w:rsid w:val="002B0C2B"/>
    <w:rsid w:val="002B193A"/>
    <w:rsid w:val="002B39D7"/>
    <w:rsid w:val="002B6094"/>
    <w:rsid w:val="002B73E4"/>
    <w:rsid w:val="002C03DB"/>
    <w:rsid w:val="002C2A49"/>
    <w:rsid w:val="002C43D2"/>
    <w:rsid w:val="002C5F6B"/>
    <w:rsid w:val="002C67DD"/>
    <w:rsid w:val="002C68E5"/>
    <w:rsid w:val="002C78F6"/>
    <w:rsid w:val="002D0B89"/>
    <w:rsid w:val="002D153D"/>
    <w:rsid w:val="002D2497"/>
    <w:rsid w:val="002D2EB5"/>
    <w:rsid w:val="002D37FF"/>
    <w:rsid w:val="002D47AC"/>
    <w:rsid w:val="002D4B70"/>
    <w:rsid w:val="002D4B86"/>
    <w:rsid w:val="002D5E32"/>
    <w:rsid w:val="002E03AB"/>
    <w:rsid w:val="002E0AD8"/>
    <w:rsid w:val="002E0F63"/>
    <w:rsid w:val="002E2142"/>
    <w:rsid w:val="002E2AE0"/>
    <w:rsid w:val="002E32BD"/>
    <w:rsid w:val="002E3B93"/>
    <w:rsid w:val="002E48BD"/>
    <w:rsid w:val="002E6407"/>
    <w:rsid w:val="002E7BAB"/>
    <w:rsid w:val="002F12FC"/>
    <w:rsid w:val="002F24E0"/>
    <w:rsid w:val="002F4661"/>
    <w:rsid w:val="002F4E2E"/>
    <w:rsid w:val="002F6411"/>
    <w:rsid w:val="002F7E54"/>
    <w:rsid w:val="00301A01"/>
    <w:rsid w:val="00303074"/>
    <w:rsid w:val="00303296"/>
    <w:rsid w:val="00303464"/>
    <w:rsid w:val="003048DE"/>
    <w:rsid w:val="00304FB9"/>
    <w:rsid w:val="003055E5"/>
    <w:rsid w:val="003069C1"/>
    <w:rsid w:val="003100EB"/>
    <w:rsid w:val="003106CA"/>
    <w:rsid w:val="00311BF3"/>
    <w:rsid w:val="0031299E"/>
    <w:rsid w:val="00312BC4"/>
    <w:rsid w:val="00312C91"/>
    <w:rsid w:val="00315823"/>
    <w:rsid w:val="00316E22"/>
    <w:rsid w:val="003177E1"/>
    <w:rsid w:val="00317983"/>
    <w:rsid w:val="00317BB8"/>
    <w:rsid w:val="00317E2B"/>
    <w:rsid w:val="00320288"/>
    <w:rsid w:val="00320654"/>
    <w:rsid w:val="00320C53"/>
    <w:rsid w:val="003211D3"/>
    <w:rsid w:val="003214B4"/>
    <w:rsid w:val="00322ECF"/>
    <w:rsid w:val="003232C4"/>
    <w:rsid w:val="0032428B"/>
    <w:rsid w:val="00324778"/>
    <w:rsid w:val="003247A7"/>
    <w:rsid w:val="00324D9F"/>
    <w:rsid w:val="00324FD5"/>
    <w:rsid w:val="003252C2"/>
    <w:rsid w:val="00326CFE"/>
    <w:rsid w:val="0033092D"/>
    <w:rsid w:val="00330B2F"/>
    <w:rsid w:val="00330D2C"/>
    <w:rsid w:val="00332550"/>
    <w:rsid w:val="0033306C"/>
    <w:rsid w:val="003337E8"/>
    <w:rsid w:val="00335493"/>
    <w:rsid w:val="00336C85"/>
    <w:rsid w:val="00337153"/>
    <w:rsid w:val="00337E1A"/>
    <w:rsid w:val="003400C6"/>
    <w:rsid w:val="00340589"/>
    <w:rsid w:val="00341286"/>
    <w:rsid w:val="00342B10"/>
    <w:rsid w:val="00343747"/>
    <w:rsid w:val="00344BB8"/>
    <w:rsid w:val="00345A61"/>
    <w:rsid w:val="00345EB1"/>
    <w:rsid w:val="00346508"/>
    <w:rsid w:val="003467D4"/>
    <w:rsid w:val="00346FB7"/>
    <w:rsid w:val="00352F54"/>
    <w:rsid w:val="003530DF"/>
    <w:rsid w:val="00353637"/>
    <w:rsid w:val="00356E5B"/>
    <w:rsid w:val="00357146"/>
    <w:rsid w:val="00361E72"/>
    <w:rsid w:val="0036445B"/>
    <w:rsid w:val="003645F5"/>
    <w:rsid w:val="00366AB2"/>
    <w:rsid w:val="0036764F"/>
    <w:rsid w:val="00370A90"/>
    <w:rsid w:val="00373512"/>
    <w:rsid w:val="00374996"/>
    <w:rsid w:val="00374B08"/>
    <w:rsid w:val="00375798"/>
    <w:rsid w:val="003759BC"/>
    <w:rsid w:val="003770B1"/>
    <w:rsid w:val="003773A8"/>
    <w:rsid w:val="003807DB"/>
    <w:rsid w:val="00380AF2"/>
    <w:rsid w:val="00381454"/>
    <w:rsid w:val="0038202D"/>
    <w:rsid w:val="00383995"/>
    <w:rsid w:val="00386785"/>
    <w:rsid w:val="0039000B"/>
    <w:rsid w:val="003908C7"/>
    <w:rsid w:val="00390F8D"/>
    <w:rsid w:val="00391231"/>
    <w:rsid w:val="00392B96"/>
    <w:rsid w:val="003935FB"/>
    <w:rsid w:val="0039368C"/>
    <w:rsid w:val="00394188"/>
    <w:rsid w:val="0039496E"/>
    <w:rsid w:val="00394D00"/>
    <w:rsid w:val="003977BE"/>
    <w:rsid w:val="003A0FD0"/>
    <w:rsid w:val="003A1009"/>
    <w:rsid w:val="003A16D7"/>
    <w:rsid w:val="003A3DC0"/>
    <w:rsid w:val="003A4117"/>
    <w:rsid w:val="003A4198"/>
    <w:rsid w:val="003A4724"/>
    <w:rsid w:val="003A6A05"/>
    <w:rsid w:val="003B08DA"/>
    <w:rsid w:val="003B2291"/>
    <w:rsid w:val="003B2581"/>
    <w:rsid w:val="003B2C33"/>
    <w:rsid w:val="003B5344"/>
    <w:rsid w:val="003B5978"/>
    <w:rsid w:val="003B5F8A"/>
    <w:rsid w:val="003B74AB"/>
    <w:rsid w:val="003C0F21"/>
    <w:rsid w:val="003C1346"/>
    <w:rsid w:val="003C1967"/>
    <w:rsid w:val="003C506F"/>
    <w:rsid w:val="003C6150"/>
    <w:rsid w:val="003C757B"/>
    <w:rsid w:val="003D16D7"/>
    <w:rsid w:val="003D1BC6"/>
    <w:rsid w:val="003D5726"/>
    <w:rsid w:val="003D5820"/>
    <w:rsid w:val="003D5977"/>
    <w:rsid w:val="003D6772"/>
    <w:rsid w:val="003D7ABD"/>
    <w:rsid w:val="003D7B99"/>
    <w:rsid w:val="003E1AD2"/>
    <w:rsid w:val="003E2372"/>
    <w:rsid w:val="003E26AA"/>
    <w:rsid w:val="003E3875"/>
    <w:rsid w:val="003E395B"/>
    <w:rsid w:val="003E42E6"/>
    <w:rsid w:val="003E4CAA"/>
    <w:rsid w:val="003E4E1F"/>
    <w:rsid w:val="003E569D"/>
    <w:rsid w:val="003E5C49"/>
    <w:rsid w:val="003E6517"/>
    <w:rsid w:val="003E6A84"/>
    <w:rsid w:val="003F177B"/>
    <w:rsid w:val="003F1C0C"/>
    <w:rsid w:val="003F206A"/>
    <w:rsid w:val="003F2E32"/>
    <w:rsid w:val="003F30BF"/>
    <w:rsid w:val="003F3F03"/>
    <w:rsid w:val="003F43A0"/>
    <w:rsid w:val="003F5A71"/>
    <w:rsid w:val="003F5E65"/>
    <w:rsid w:val="003F61E5"/>
    <w:rsid w:val="003F7BC8"/>
    <w:rsid w:val="004007B3"/>
    <w:rsid w:val="00402E42"/>
    <w:rsid w:val="004053FE"/>
    <w:rsid w:val="00405F11"/>
    <w:rsid w:val="00411C07"/>
    <w:rsid w:val="00412502"/>
    <w:rsid w:val="00412889"/>
    <w:rsid w:val="00412B9F"/>
    <w:rsid w:val="00414148"/>
    <w:rsid w:val="00415B50"/>
    <w:rsid w:val="00416FA6"/>
    <w:rsid w:val="004204A6"/>
    <w:rsid w:val="004229B6"/>
    <w:rsid w:val="00424C0D"/>
    <w:rsid w:val="00424F6A"/>
    <w:rsid w:val="00427836"/>
    <w:rsid w:val="004308A5"/>
    <w:rsid w:val="00431532"/>
    <w:rsid w:val="0043181C"/>
    <w:rsid w:val="00432E55"/>
    <w:rsid w:val="0044198F"/>
    <w:rsid w:val="00442EE7"/>
    <w:rsid w:val="00444968"/>
    <w:rsid w:val="00445EE7"/>
    <w:rsid w:val="0045094E"/>
    <w:rsid w:val="00451871"/>
    <w:rsid w:val="00454F54"/>
    <w:rsid w:val="004574A4"/>
    <w:rsid w:val="004577BB"/>
    <w:rsid w:val="00457DC2"/>
    <w:rsid w:val="004642AF"/>
    <w:rsid w:val="0046743D"/>
    <w:rsid w:val="00467AA0"/>
    <w:rsid w:val="00467C35"/>
    <w:rsid w:val="00471304"/>
    <w:rsid w:val="00471E5F"/>
    <w:rsid w:val="00472061"/>
    <w:rsid w:val="00472CDD"/>
    <w:rsid w:val="00473187"/>
    <w:rsid w:val="00473A83"/>
    <w:rsid w:val="00474F0E"/>
    <w:rsid w:val="004750A6"/>
    <w:rsid w:val="00475DD3"/>
    <w:rsid w:val="0047630C"/>
    <w:rsid w:val="00476CD5"/>
    <w:rsid w:val="00477798"/>
    <w:rsid w:val="004777D5"/>
    <w:rsid w:val="00477EED"/>
    <w:rsid w:val="004807D6"/>
    <w:rsid w:val="00480BF5"/>
    <w:rsid w:val="00482A72"/>
    <w:rsid w:val="004873D6"/>
    <w:rsid w:val="004917EF"/>
    <w:rsid w:val="004924C3"/>
    <w:rsid w:val="0049320E"/>
    <w:rsid w:val="004937B5"/>
    <w:rsid w:val="00493CB2"/>
    <w:rsid w:val="0049524F"/>
    <w:rsid w:val="00496340"/>
    <w:rsid w:val="00496972"/>
    <w:rsid w:val="004A2415"/>
    <w:rsid w:val="004A2740"/>
    <w:rsid w:val="004A39E7"/>
    <w:rsid w:val="004A5C2B"/>
    <w:rsid w:val="004A657E"/>
    <w:rsid w:val="004A7068"/>
    <w:rsid w:val="004B276E"/>
    <w:rsid w:val="004B27CE"/>
    <w:rsid w:val="004B2B7D"/>
    <w:rsid w:val="004B383E"/>
    <w:rsid w:val="004B51D1"/>
    <w:rsid w:val="004B5632"/>
    <w:rsid w:val="004B7766"/>
    <w:rsid w:val="004B797E"/>
    <w:rsid w:val="004C01C6"/>
    <w:rsid w:val="004C07E2"/>
    <w:rsid w:val="004C0B1F"/>
    <w:rsid w:val="004C0FF2"/>
    <w:rsid w:val="004C2D7B"/>
    <w:rsid w:val="004C3617"/>
    <w:rsid w:val="004C46CA"/>
    <w:rsid w:val="004C5CAC"/>
    <w:rsid w:val="004C61ED"/>
    <w:rsid w:val="004C7576"/>
    <w:rsid w:val="004D179E"/>
    <w:rsid w:val="004D2B34"/>
    <w:rsid w:val="004D404B"/>
    <w:rsid w:val="004D40D0"/>
    <w:rsid w:val="004D59CC"/>
    <w:rsid w:val="004D6EF8"/>
    <w:rsid w:val="004E0892"/>
    <w:rsid w:val="004E0BA2"/>
    <w:rsid w:val="004E2D07"/>
    <w:rsid w:val="004E4D2E"/>
    <w:rsid w:val="004E594E"/>
    <w:rsid w:val="004E65CC"/>
    <w:rsid w:val="004E7096"/>
    <w:rsid w:val="004E7B85"/>
    <w:rsid w:val="004F0A6C"/>
    <w:rsid w:val="004F167F"/>
    <w:rsid w:val="004F1EAF"/>
    <w:rsid w:val="004F5DEB"/>
    <w:rsid w:val="004F6B4D"/>
    <w:rsid w:val="00500EB5"/>
    <w:rsid w:val="00501894"/>
    <w:rsid w:val="00501B43"/>
    <w:rsid w:val="005024E0"/>
    <w:rsid w:val="005034EC"/>
    <w:rsid w:val="00503F92"/>
    <w:rsid w:val="00504407"/>
    <w:rsid w:val="00505C65"/>
    <w:rsid w:val="005061ED"/>
    <w:rsid w:val="00506ED9"/>
    <w:rsid w:val="00507D9B"/>
    <w:rsid w:val="00510AB1"/>
    <w:rsid w:val="00513E26"/>
    <w:rsid w:val="005154D7"/>
    <w:rsid w:val="00515789"/>
    <w:rsid w:val="0051682D"/>
    <w:rsid w:val="00517210"/>
    <w:rsid w:val="00520722"/>
    <w:rsid w:val="005209CB"/>
    <w:rsid w:val="00520FF4"/>
    <w:rsid w:val="00521BB1"/>
    <w:rsid w:val="00522278"/>
    <w:rsid w:val="00524026"/>
    <w:rsid w:val="005242FA"/>
    <w:rsid w:val="005255A7"/>
    <w:rsid w:val="00530520"/>
    <w:rsid w:val="005321AB"/>
    <w:rsid w:val="00532CEC"/>
    <w:rsid w:val="00534835"/>
    <w:rsid w:val="00535201"/>
    <w:rsid w:val="0053582B"/>
    <w:rsid w:val="0053594D"/>
    <w:rsid w:val="00535DDB"/>
    <w:rsid w:val="00537093"/>
    <w:rsid w:val="005376A2"/>
    <w:rsid w:val="00537CE6"/>
    <w:rsid w:val="0054227D"/>
    <w:rsid w:val="005427E7"/>
    <w:rsid w:val="0054285E"/>
    <w:rsid w:val="00543B43"/>
    <w:rsid w:val="00544E90"/>
    <w:rsid w:val="00545312"/>
    <w:rsid w:val="00545CDF"/>
    <w:rsid w:val="00547A94"/>
    <w:rsid w:val="0055273F"/>
    <w:rsid w:val="0055581C"/>
    <w:rsid w:val="00555820"/>
    <w:rsid w:val="00556482"/>
    <w:rsid w:val="00557FD2"/>
    <w:rsid w:val="0056157B"/>
    <w:rsid w:val="00564467"/>
    <w:rsid w:val="00565535"/>
    <w:rsid w:val="005657BB"/>
    <w:rsid w:val="00565D51"/>
    <w:rsid w:val="0057099F"/>
    <w:rsid w:val="005718AF"/>
    <w:rsid w:val="005729DD"/>
    <w:rsid w:val="00572F27"/>
    <w:rsid w:val="0057455E"/>
    <w:rsid w:val="00574AAF"/>
    <w:rsid w:val="005764B2"/>
    <w:rsid w:val="00576A2C"/>
    <w:rsid w:val="005800F1"/>
    <w:rsid w:val="0058131A"/>
    <w:rsid w:val="005819A8"/>
    <w:rsid w:val="00583A69"/>
    <w:rsid w:val="005846FC"/>
    <w:rsid w:val="00585A36"/>
    <w:rsid w:val="00586A46"/>
    <w:rsid w:val="00590390"/>
    <w:rsid w:val="00592EFC"/>
    <w:rsid w:val="0059435D"/>
    <w:rsid w:val="00594D97"/>
    <w:rsid w:val="005956D4"/>
    <w:rsid w:val="005963BA"/>
    <w:rsid w:val="00596D3F"/>
    <w:rsid w:val="005A1159"/>
    <w:rsid w:val="005A1488"/>
    <w:rsid w:val="005A1A28"/>
    <w:rsid w:val="005A1B95"/>
    <w:rsid w:val="005A2E39"/>
    <w:rsid w:val="005A3A1F"/>
    <w:rsid w:val="005A3D0B"/>
    <w:rsid w:val="005A3FD6"/>
    <w:rsid w:val="005A4072"/>
    <w:rsid w:val="005A43D0"/>
    <w:rsid w:val="005A5DF0"/>
    <w:rsid w:val="005A7EC6"/>
    <w:rsid w:val="005B206D"/>
    <w:rsid w:val="005B43DB"/>
    <w:rsid w:val="005B4A09"/>
    <w:rsid w:val="005B6E03"/>
    <w:rsid w:val="005B7A1E"/>
    <w:rsid w:val="005C0237"/>
    <w:rsid w:val="005C0AC7"/>
    <w:rsid w:val="005C0D80"/>
    <w:rsid w:val="005C0EA9"/>
    <w:rsid w:val="005C2BD1"/>
    <w:rsid w:val="005C4B12"/>
    <w:rsid w:val="005C5C4D"/>
    <w:rsid w:val="005C5DAF"/>
    <w:rsid w:val="005C67A8"/>
    <w:rsid w:val="005D0666"/>
    <w:rsid w:val="005D08C9"/>
    <w:rsid w:val="005D429C"/>
    <w:rsid w:val="005D547A"/>
    <w:rsid w:val="005E0119"/>
    <w:rsid w:val="005E0545"/>
    <w:rsid w:val="005E43B4"/>
    <w:rsid w:val="005E5E3C"/>
    <w:rsid w:val="005E65C5"/>
    <w:rsid w:val="005F1480"/>
    <w:rsid w:val="005F26FE"/>
    <w:rsid w:val="005F5CD9"/>
    <w:rsid w:val="005F64A5"/>
    <w:rsid w:val="005F6761"/>
    <w:rsid w:val="005F68DC"/>
    <w:rsid w:val="00600398"/>
    <w:rsid w:val="00601A4B"/>
    <w:rsid w:val="00601D2C"/>
    <w:rsid w:val="00603D8A"/>
    <w:rsid w:val="00604EDA"/>
    <w:rsid w:val="0060663C"/>
    <w:rsid w:val="0060729D"/>
    <w:rsid w:val="006107B4"/>
    <w:rsid w:val="006108B7"/>
    <w:rsid w:val="00611C08"/>
    <w:rsid w:val="006125DE"/>
    <w:rsid w:val="00612662"/>
    <w:rsid w:val="00613047"/>
    <w:rsid w:val="0061408C"/>
    <w:rsid w:val="00614D55"/>
    <w:rsid w:val="00615F6E"/>
    <w:rsid w:val="0061715C"/>
    <w:rsid w:val="006175FE"/>
    <w:rsid w:val="00617BD4"/>
    <w:rsid w:val="00620300"/>
    <w:rsid w:val="006231B7"/>
    <w:rsid w:val="00625752"/>
    <w:rsid w:val="00625E3F"/>
    <w:rsid w:val="00626736"/>
    <w:rsid w:val="006310B9"/>
    <w:rsid w:val="00636D89"/>
    <w:rsid w:val="00636F4D"/>
    <w:rsid w:val="00637246"/>
    <w:rsid w:val="00637837"/>
    <w:rsid w:val="00637F92"/>
    <w:rsid w:val="006418CB"/>
    <w:rsid w:val="00642D8E"/>
    <w:rsid w:val="006431F9"/>
    <w:rsid w:val="0064537D"/>
    <w:rsid w:val="00646578"/>
    <w:rsid w:val="00646F78"/>
    <w:rsid w:val="006507AC"/>
    <w:rsid w:val="00650877"/>
    <w:rsid w:val="006511EA"/>
    <w:rsid w:val="0065163B"/>
    <w:rsid w:val="00651AC3"/>
    <w:rsid w:val="00653FC6"/>
    <w:rsid w:val="006555BF"/>
    <w:rsid w:val="006572E7"/>
    <w:rsid w:val="00657588"/>
    <w:rsid w:val="006619E6"/>
    <w:rsid w:val="00661DA9"/>
    <w:rsid w:val="00662590"/>
    <w:rsid w:val="0066377F"/>
    <w:rsid w:val="00665142"/>
    <w:rsid w:val="006655D8"/>
    <w:rsid w:val="006665EF"/>
    <w:rsid w:val="0066689D"/>
    <w:rsid w:val="0066717B"/>
    <w:rsid w:val="006674EC"/>
    <w:rsid w:val="00670756"/>
    <w:rsid w:val="00670E06"/>
    <w:rsid w:val="00670E1F"/>
    <w:rsid w:val="00672B34"/>
    <w:rsid w:val="00672DDE"/>
    <w:rsid w:val="00672FD1"/>
    <w:rsid w:val="006734DD"/>
    <w:rsid w:val="00674499"/>
    <w:rsid w:val="00675011"/>
    <w:rsid w:val="0067640B"/>
    <w:rsid w:val="00677B8D"/>
    <w:rsid w:val="00680327"/>
    <w:rsid w:val="00680374"/>
    <w:rsid w:val="006809B1"/>
    <w:rsid w:val="006813F2"/>
    <w:rsid w:val="006816D2"/>
    <w:rsid w:val="00681FB4"/>
    <w:rsid w:val="00682306"/>
    <w:rsid w:val="00682C73"/>
    <w:rsid w:val="00684850"/>
    <w:rsid w:val="006869C3"/>
    <w:rsid w:val="0069044A"/>
    <w:rsid w:val="00692741"/>
    <w:rsid w:val="006928DD"/>
    <w:rsid w:val="00693208"/>
    <w:rsid w:val="00694A8F"/>
    <w:rsid w:val="00695823"/>
    <w:rsid w:val="006965A2"/>
    <w:rsid w:val="00696784"/>
    <w:rsid w:val="006976A7"/>
    <w:rsid w:val="006A0805"/>
    <w:rsid w:val="006A30AD"/>
    <w:rsid w:val="006A518A"/>
    <w:rsid w:val="006A5B02"/>
    <w:rsid w:val="006A6BEB"/>
    <w:rsid w:val="006A7185"/>
    <w:rsid w:val="006B0756"/>
    <w:rsid w:val="006B1DA3"/>
    <w:rsid w:val="006B41D8"/>
    <w:rsid w:val="006B435B"/>
    <w:rsid w:val="006B4784"/>
    <w:rsid w:val="006B5834"/>
    <w:rsid w:val="006B5BCC"/>
    <w:rsid w:val="006B607F"/>
    <w:rsid w:val="006B6DB3"/>
    <w:rsid w:val="006B7A0F"/>
    <w:rsid w:val="006C14B7"/>
    <w:rsid w:val="006C1554"/>
    <w:rsid w:val="006C3CF8"/>
    <w:rsid w:val="006C4F20"/>
    <w:rsid w:val="006C4F44"/>
    <w:rsid w:val="006C542E"/>
    <w:rsid w:val="006C74B3"/>
    <w:rsid w:val="006C7C93"/>
    <w:rsid w:val="006D12A0"/>
    <w:rsid w:val="006D16DA"/>
    <w:rsid w:val="006D22E4"/>
    <w:rsid w:val="006D2AC8"/>
    <w:rsid w:val="006D408F"/>
    <w:rsid w:val="006D4A64"/>
    <w:rsid w:val="006E0922"/>
    <w:rsid w:val="006E0A6F"/>
    <w:rsid w:val="006E0E49"/>
    <w:rsid w:val="006E110C"/>
    <w:rsid w:val="006E2C62"/>
    <w:rsid w:val="006E2F83"/>
    <w:rsid w:val="006E3234"/>
    <w:rsid w:val="006E45AA"/>
    <w:rsid w:val="006E4CEC"/>
    <w:rsid w:val="006E587C"/>
    <w:rsid w:val="006E5CAD"/>
    <w:rsid w:val="006E5CE2"/>
    <w:rsid w:val="006E5D52"/>
    <w:rsid w:val="006E6497"/>
    <w:rsid w:val="006E7508"/>
    <w:rsid w:val="006E7994"/>
    <w:rsid w:val="006F023C"/>
    <w:rsid w:val="006F1124"/>
    <w:rsid w:val="006F36C1"/>
    <w:rsid w:val="006F4289"/>
    <w:rsid w:val="006F4CAB"/>
    <w:rsid w:val="006F5428"/>
    <w:rsid w:val="006F5D51"/>
    <w:rsid w:val="006F7078"/>
    <w:rsid w:val="006F7EAD"/>
    <w:rsid w:val="006F7F8E"/>
    <w:rsid w:val="0070079B"/>
    <w:rsid w:val="00700CEE"/>
    <w:rsid w:val="00703CFA"/>
    <w:rsid w:val="00704518"/>
    <w:rsid w:val="007061C5"/>
    <w:rsid w:val="00706974"/>
    <w:rsid w:val="00707CCB"/>
    <w:rsid w:val="00707F13"/>
    <w:rsid w:val="00710F55"/>
    <w:rsid w:val="007112A6"/>
    <w:rsid w:val="00713276"/>
    <w:rsid w:val="00713AF2"/>
    <w:rsid w:val="00714AD6"/>
    <w:rsid w:val="00714BFF"/>
    <w:rsid w:val="007152D1"/>
    <w:rsid w:val="00715B46"/>
    <w:rsid w:val="0071627D"/>
    <w:rsid w:val="0071692D"/>
    <w:rsid w:val="00716B46"/>
    <w:rsid w:val="0071751B"/>
    <w:rsid w:val="0072096C"/>
    <w:rsid w:val="007223EF"/>
    <w:rsid w:val="00722810"/>
    <w:rsid w:val="007237CC"/>
    <w:rsid w:val="00725CE4"/>
    <w:rsid w:val="007267AF"/>
    <w:rsid w:val="0072683E"/>
    <w:rsid w:val="00726F5B"/>
    <w:rsid w:val="00730919"/>
    <w:rsid w:val="00731D37"/>
    <w:rsid w:val="00732B7C"/>
    <w:rsid w:val="00732D09"/>
    <w:rsid w:val="0073380A"/>
    <w:rsid w:val="00733F01"/>
    <w:rsid w:val="0073421D"/>
    <w:rsid w:val="007345CE"/>
    <w:rsid w:val="0073547B"/>
    <w:rsid w:val="00735D6C"/>
    <w:rsid w:val="007367EA"/>
    <w:rsid w:val="00736A46"/>
    <w:rsid w:val="00736FE4"/>
    <w:rsid w:val="00737121"/>
    <w:rsid w:val="00742350"/>
    <w:rsid w:val="00742D6A"/>
    <w:rsid w:val="00743AFC"/>
    <w:rsid w:val="00743BC0"/>
    <w:rsid w:val="00743ED2"/>
    <w:rsid w:val="007456DB"/>
    <w:rsid w:val="00745835"/>
    <w:rsid w:val="007509E3"/>
    <w:rsid w:val="00751908"/>
    <w:rsid w:val="0075243E"/>
    <w:rsid w:val="00753760"/>
    <w:rsid w:val="00753CED"/>
    <w:rsid w:val="00754518"/>
    <w:rsid w:val="00754E5A"/>
    <w:rsid w:val="00760897"/>
    <w:rsid w:val="00761775"/>
    <w:rsid w:val="00764538"/>
    <w:rsid w:val="00765754"/>
    <w:rsid w:val="00767D93"/>
    <w:rsid w:val="007721D9"/>
    <w:rsid w:val="0077229F"/>
    <w:rsid w:val="00772DFA"/>
    <w:rsid w:val="007730B0"/>
    <w:rsid w:val="00774A65"/>
    <w:rsid w:val="00775386"/>
    <w:rsid w:val="00776A36"/>
    <w:rsid w:val="00777533"/>
    <w:rsid w:val="0078006B"/>
    <w:rsid w:val="00780F2F"/>
    <w:rsid w:val="0078128D"/>
    <w:rsid w:val="00782422"/>
    <w:rsid w:val="00782437"/>
    <w:rsid w:val="00785542"/>
    <w:rsid w:val="00785BA1"/>
    <w:rsid w:val="00786206"/>
    <w:rsid w:val="007900B7"/>
    <w:rsid w:val="007906CE"/>
    <w:rsid w:val="00790CC4"/>
    <w:rsid w:val="007924BC"/>
    <w:rsid w:val="00792572"/>
    <w:rsid w:val="0079351F"/>
    <w:rsid w:val="00793B15"/>
    <w:rsid w:val="0079524E"/>
    <w:rsid w:val="00797473"/>
    <w:rsid w:val="007A05E6"/>
    <w:rsid w:val="007A08DB"/>
    <w:rsid w:val="007A1CF5"/>
    <w:rsid w:val="007A22FF"/>
    <w:rsid w:val="007A3188"/>
    <w:rsid w:val="007A3C20"/>
    <w:rsid w:val="007A4ADA"/>
    <w:rsid w:val="007A509A"/>
    <w:rsid w:val="007A516A"/>
    <w:rsid w:val="007A62E5"/>
    <w:rsid w:val="007A635F"/>
    <w:rsid w:val="007A639B"/>
    <w:rsid w:val="007A6A42"/>
    <w:rsid w:val="007A7EB5"/>
    <w:rsid w:val="007B1251"/>
    <w:rsid w:val="007B1F89"/>
    <w:rsid w:val="007B3BFE"/>
    <w:rsid w:val="007B4021"/>
    <w:rsid w:val="007B4574"/>
    <w:rsid w:val="007B4E77"/>
    <w:rsid w:val="007B56C3"/>
    <w:rsid w:val="007B5A78"/>
    <w:rsid w:val="007C08EA"/>
    <w:rsid w:val="007C09EF"/>
    <w:rsid w:val="007C187E"/>
    <w:rsid w:val="007C3136"/>
    <w:rsid w:val="007C31E5"/>
    <w:rsid w:val="007C3ECF"/>
    <w:rsid w:val="007C4C55"/>
    <w:rsid w:val="007C5F7C"/>
    <w:rsid w:val="007C6988"/>
    <w:rsid w:val="007C6E2A"/>
    <w:rsid w:val="007C70A6"/>
    <w:rsid w:val="007C72D2"/>
    <w:rsid w:val="007C770D"/>
    <w:rsid w:val="007D1C45"/>
    <w:rsid w:val="007D333A"/>
    <w:rsid w:val="007D3738"/>
    <w:rsid w:val="007D467C"/>
    <w:rsid w:val="007D5650"/>
    <w:rsid w:val="007D7E47"/>
    <w:rsid w:val="007E0AEE"/>
    <w:rsid w:val="007E0D99"/>
    <w:rsid w:val="007E1938"/>
    <w:rsid w:val="007E1B3B"/>
    <w:rsid w:val="007E254B"/>
    <w:rsid w:val="007E25D8"/>
    <w:rsid w:val="007E2961"/>
    <w:rsid w:val="007E306A"/>
    <w:rsid w:val="007E3AE4"/>
    <w:rsid w:val="007E3CD4"/>
    <w:rsid w:val="007E5462"/>
    <w:rsid w:val="007E5A79"/>
    <w:rsid w:val="007E65D8"/>
    <w:rsid w:val="007E7E0D"/>
    <w:rsid w:val="007F043B"/>
    <w:rsid w:val="007F05A2"/>
    <w:rsid w:val="007F068E"/>
    <w:rsid w:val="007F1E6F"/>
    <w:rsid w:val="007F20BE"/>
    <w:rsid w:val="007F2C1F"/>
    <w:rsid w:val="007F5103"/>
    <w:rsid w:val="007F5DB5"/>
    <w:rsid w:val="007F687F"/>
    <w:rsid w:val="007F7151"/>
    <w:rsid w:val="007F78D2"/>
    <w:rsid w:val="00800FF0"/>
    <w:rsid w:val="008023C0"/>
    <w:rsid w:val="0080328F"/>
    <w:rsid w:val="008037F5"/>
    <w:rsid w:val="00805190"/>
    <w:rsid w:val="00806AFF"/>
    <w:rsid w:val="008127A0"/>
    <w:rsid w:val="00814B6E"/>
    <w:rsid w:val="00814EFC"/>
    <w:rsid w:val="008179B4"/>
    <w:rsid w:val="00820130"/>
    <w:rsid w:val="008201B9"/>
    <w:rsid w:val="008203E6"/>
    <w:rsid w:val="008220FF"/>
    <w:rsid w:val="00822CC5"/>
    <w:rsid w:val="008252DE"/>
    <w:rsid w:val="00825FCC"/>
    <w:rsid w:val="008268F6"/>
    <w:rsid w:val="00826D1D"/>
    <w:rsid w:val="00827FC0"/>
    <w:rsid w:val="00835096"/>
    <w:rsid w:val="00836B02"/>
    <w:rsid w:val="00837C12"/>
    <w:rsid w:val="008402E2"/>
    <w:rsid w:val="00840C66"/>
    <w:rsid w:val="008410F3"/>
    <w:rsid w:val="008415F4"/>
    <w:rsid w:val="00841B38"/>
    <w:rsid w:val="00841C48"/>
    <w:rsid w:val="008422AF"/>
    <w:rsid w:val="00843F2F"/>
    <w:rsid w:val="00843F70"/>
    <w:rsid w:val="00845378"/>
    <w:rsid w:val="00846162"/>
    <w:rsid w:val="008466CA"/>
    <w:rsid w:val="008505F8"/>
    <w:rsid w:val="0085123D"/>
    <w:rsid w:val="00851E26"/>
    <w:rsid w:val="00852A9E"/>
    <w:rsid w:val="00852D89"/>
    <w:rsid w:val="008549E2"/>
    <w:rsid w:val="008553CD"/>
    <w:rsid w:val="00855863"/>
    <w:rsid w:val="00855D9E"/>
    <w:rsid w:val="00855FD1"/>
    <w:rsid w:val="00856BB5"/>
    <w:rsid w:val="00856F6D"/>
    <w:rsid w:val="008572B0"/>
    <w:rsid w:val="00860AA3"/>
    <w:rsid w:val="00860B26"/>
    <w:rsid w:val="00861310"/>
    <w:rsid w:val="00861701"/>
    <w:rsid w:val="008622D0"/>
    <w:rsid w:val="00862813"/>
    <w:rsid w:val="0086484A"/>
    <w:rsid w:val="00864C62"/>
    <w:rsid w:val="008655D6"/>
    <w:rsid w:val="008718A5"/>
    <w:rsid w:val="00872564"/>
    <w:rsid w:val="00872CE3"/>
    <w:rsid w:val="00875D0A"/>
    <w:rsid w:val="00880C46"/>
    <w:rsid w:val="00882108"/>
    <w:rsid w:val="00883A4D"/>
    <w:rsid w:val="00890A3F"/>
    <w:rsid w:val="00891137"/>
    <w:rsid w:val="00891BD7"/>
    <w:rsid w:val="00891D7A"/>
    <w:rsid w:val="008926B4"/>
    <w:rsid w:val="0089280D"/>
    <w:rsid w:val="008954FC"/>
    <w:rsid w:val="0089633C"/>
    <w:rsid w:val="008A0B9F"/>
    <w:rsid w:val="008A186B"/>
    <w:rsid w:val="008A18E9"/>
    <w:rsid w:val="008A2412"/>
    <w:rsid w:val="008A2B75"/>
    <w:rsid w:val="008A2CAA"/>
    <w:rsid w:val="008A2E1E"/>
    <w:rsid w:val="008A30AB"/>
    <w:rsid w:val="008A3465"/>
    <w:rsid w:val="008A4F48"/>
    <w:rsid w:val="008A6A76"/>
    <w:rsid w:val="008A6D5E"/>
    <w:rsid w:val="008B0134"/>
    <w:rsid w:val="008B0350"/>
    <w:rsid w:val="008B2362"/>
    <w:rsid w:val="008B49E6"/>
    <w:rsid w:val="008B4CD8"/>
    <w:rsid w:val="008B5A96"/>
    <w:rsid w:val="008C03AF"/>
    <w:rsid w:val="008C0604"/>
    <w:rsid w:val="008C0C93"/>
    <w:rsid w:val="008C4341"/>
    <w:rsid w:val="008C4CE6"/>
    <w:rsid w:val="008C5FB7"/>
    <w:rsid w:val="008D00DF"/>
    <w:rsid w:val="008D40B3"/>
    <w:rsid w:val="008D5F63"/>
    <w:rsid w:val="008D6EB0"/>
    <w:rsid w:val="008E1158"/>
    <w:rsid w:val="008E2E0F"/>
    <w:rsid w:val="008E2FFA"/>
    <w:rsid w:val="008E32D7"/>
    <w:rsid w:val="008E364D"/>
    <w:rsid w:val="008E3680"/>
    <w:rsid w:val="008E3B64"/>
    <w:rsid w:val="008E41DF"/>
    <w:rsid w:val="008E4687"/>
    <w:rsid w:val="008E5763"/>
    <w:rsid w:val="008E667A"/>
    <w:rsid w:val="008F053F"/>
    <w:rsid w:val="008F0868"/>
    <w:rsid w:val="008F1CBE"/>
    <w:rsid w:val="008F357D"/>
    <w:rsid w:val="008F5566"/>
    <w:rsid w:val="008F627C"/>
    <w:rsid w:val="008F7F1F"/>
    <w:rsid w:val="009006AB"/>
    <w:rsid w:val="0090094E"/>
    <w:rsid w:val="00900FAC"/>
    <w:rsid w:val="00902228"/>
    <w:rsid w:val="0090300A"/>
    <w:rsid w:val="00903859"/>
    <w:rsid w:val="0090420B"/>
    <w:rsid w:val="00905A25"/>
    <w:rsid w:val="00905B85"/>
    <w:rsid w:val="00905DF6"/>
    <w:rsid w:val="00906D87"/>
    <w:rsid w:val="009078F5"/>
    <w:rsid w:val="00910329"/>
    <w:rsid w:val="0091097A"/>
    <w:rsid w:val="00910DA5"/>
    <w:rsid w:val="00911028"/>
    <w:rsid w:val="00912447"/>
    <w:rsid w:val="00912A40"/>
    <w:rsid w:val="00912C7E"/>
    <w:rsid w:val="00913C7B"/>
    <w:rsid w:val="0091539D"/>
    <w:rsid w:val="00921E3B"/>
    <w:rsid w:val="0092414E"/>
    <w:rsid w:val="009250C5"/>
    <w:rsid w:val="009253B2"/>
    <w:rsid w:val="00927463"/>
    <w:rsid w:val="0093193B"/>
    <w:rsid w:val="009365F3"/>
    <w:rsid w:val="009402BE"/>
    <w:rsid w:val="00940C11"/>
    <w:rsid w:val="00945E11"/>
    <w:rsid w:val="00946147"/>
    <w:rsid w:val="009472E6"/>
    <w:rsid w:val="00947485"/>
    <w:rsid w:val="0094751B"/>
    <w:rsid w:val="00947FDD"/>
    <w:rsid w:val="00950845"/>
    <w:rsid w:val="009526D0"/>
    <w:rsid w:val="00952B5F"/>
    <w:rsid w:val="00954F1F"/>
    <w:rsid w:val="00955C66"/>
    <w:rsid w:val="0095606E"/>
    <w:rsid w:val="0095686A"/>
    <w:rsid w:val="00956947"/>
    <w:rsid w:val="00956C8D"/>
    <w:rsid w:val="009603B1"/>
    <w:rsid w:val="00960ACC"/>
    <w:rsid w:val="00964087"/>
    <w:rsid w:val="00964F17"/>
    <w:rsid w:val="0096603C"/>
    <w:rsid w:val="00967CB1"/>
    <w:rsid w:val="0097100C"/>
    <w:rsid w:val="0097136C"/>
    <w:rsid w:val="009723CC"/>
    <w:rsid w:val="00973E31"/>
    <w:rsid w:val="00977534"/>
    <w:rsid w:val="00983736"/>
    <w:rsid w:val="0098454D"/>
    <w:rsid w:val="00984DE4"/>
    <w:rsid w:val="0098623E"/>
    <w:rsid w:val="009862E6"/>
    <w:rsid w:val="00986EC6"/>
    <w:rsid w:val="00987727"/>
    <w:rsid w:val="00987983"/>
    <w:rsid w:val="00990B5E"/>
    <w:rsid w:val="00991597"/>
    <w:rsid w:val="00991B4F"/>
    <w:rsid w:val="009920BB"/>
    <w:rsid w:val="009934AF"/>
    <w:rsid w:val="0099423A"/>
    <w:rsid w:val="009943F2"/>
    <w:rsid w:val="0099486D"/>
    <w:rsid w:val="0099630C"/>
    <w:rsid w:val="00996514"/>
    <w:rsid w:val="00996DD8"/>
    <w:rsid w:val="009970C7"/>
    <w:rsid w:val="009974E1"/>
    <w:rsid w:val="009A0615"/>
    <w:rsid w:val="009A0B17"/>
    <w:rsid w:val="009A0C44"/>
    <w:rsid w:val="009A0EE5"/>
    <w:rsid w:val="009A264A"/>
    <w:rsid w:val="009A321C"/>
    <w:rsid w:val="009A345D"/>
    <w:rsid w:val="009A3AB4"/>
    <w:rsid w:val="009A4AB9"/>
    <w:rsid w:val="009A5CA4"/>
    <w:rsid w:val="009A78AE"/>
    <w:rsid w:val="009B27B4"/>
    <w:rsid w:val="009B6699"/>
    <w:rsid w:val="009B69F2"/>
    <w:rsid w:val="009B7885"/>
    <w:rsid w:val="009B7D14"/>
    <w:rsid w:val="009C063D"/>
    <w:rsid w:val="009C3297"/>
    <w:rsid w:val="009C588F"/>
    <w:rsid w:val="009C595A"/>
    <w:rsid w:val="009C6D90"/>
    <w:rsid w:val="009D27F8"/>
    <w:rsid w:val="009D29D5"/>
    <w:rsid w:val="009D3C8B"/>
    <w:rsid w:val="009D4863"/>
    <w:rsid w:val="009D51D2"/>
    <w:rsid w:val="009E1CA6"/>
    <w:rsid w:val="009E1FE9"/>
    <w:rsid w:val="009E27EB"/>
    <w:rsid w:val="009E3DF8"/>
    <w:rsid w:val="009E6822"/>
    <w:rsid w:val="009E72A8"/>
    <w:rsid w:val="009E7802"/>
    <w:rsid w:val="009F0592"/>
    <w:rsid w:val="009F1069"/>
    <w:rsid w:val="009F2357"/>
    <w:rsid w:val="009F4094"/>
    <w:rsid w:val="009F6C78"/>
    <w:rsid w:val="009F798A"/>
    <w:rsid w:val="00A02C49"/>
    <w:rsid w:val="00A0384D"/>
    <w:rsid w:val="00A039B8"/>
    <w:rsid w:val="00A0457F"/>
    <w:rsid w:val="00A0458E"/>
    <w:rsid w:val="00A06BDE"/>
    <w:rsid w:val="00A10433"/>
    <w:rsid w:val="00A11117"/>
    <w:rsid w:val="00A1274B"/>
    <w:rsid w:val="00A132FB"/>
    <w:rsid w:val="00A147F8"/>
    <w:rsid w:val="00A1713E"/>
    <w:rsid w:val="00A238D8"/>
    <w:rsid w:val="00A23991"/>
    <w:rsid w:val="00A24C70"/>
    <w:rsid w:val="00A25BBB"/>
    <w:rsid w:val="00A2762E"/>
    <w:rsid w:val="00A3077F"/>
    <w:rsid w:val="00A30B98"/>
    <w:rsid w:val="00A3266A"/>
    <w:rsid w:val="00A33A07"/>
    <w:rsid w:val="00A351DB"/>
    <w:rsid w:val="00A36820"/>
    <w:rsid w:val="00A36BA5"/>
    <w:rsid w:val="00A36F65"/>
    <w:rsid w:val="00A37074"/>
    <w:rsid w:val="00A37852"/>
    <w:rsid w:val="00A37C3C"/>
    <w:rsid w:val="00A41006"/>
    <w:rsid w:val="00A422A7"/>
    <w:rsid w:val="00A42777"/>
    <w:rsid w:val="00A42CBF"/>
    <w:rsid w:val="00A42DB3"/>
    <w:rsid w:val="00A457A9"/>
    <w:rsid w:val="00A4630C"/>
    <w:rsid w:val="00A46892"/>
    <w:rsid w:val="00A476F2"/>
    <w:rsid w:val="00A52096"/>
    <w:rsid w:val="00A538E6"/>
    <w:rsid w:val="00A56FC8"/>
    <w:rsid w:val="00A57321"/>
    <w:rsid w:val="00A57B15"/>
    <w:rsid w:val="00A604B7"/>
    <w:rsid w:val="00A6052E"/>
    <w:rsid w:val="00A61C47"/>
    <w:rsid w:val="00A64CEB"/>
    <w:rsid w:val="00A709D4"/>
    <w:rsid w:val="00A71751"/>
    <w:rsid w:val="00A7196D"/>
    <w:rsid w:val="00A71CE6"/>
    <w:rsid w:val="00A71F6F"/>
    <w:rsid w:val="00A73C8A"/>
    <w:rsid w:val="00A74EE6"/>
    <w:rsid w:val="00A75E5C"/>
    <w:rsid w:val="00A77653"/>
    <w:rsid w:val="00A77D40"/>
    <w:rsid w:val="00A8316B"/>
    <w:rsid w:val="00A833F3"/>
    <w:rsid w:val="00A8390A"/>
    <w:rsid w:val="00A83E85"/>
    <w:rsid w:val="00A8491F"/>
    <w:rsid w:val="00A87DC4"/>
    <w:rsid w:val="00A9035C"/>
    <w:rsid w:val="00A938C2"/>
    <w:rsid w:val="00A94015"/>
    <w:rsid w:val="00A94A2F"/>
    <w:rsid w:val="00A95040"/>
    <w:rsid w:val="00AA081B"/>
    <w:rsid w:val="00AA30CC"/>
    <w:rsid w:val="00AA6508"/>
    <w:rsid w:val="00AA6CCA"/>
    <w:rsid w:val="00AA6FFE"/>
    <w:rsid w:val="00AB0123"/>
    <w:rsid w:val="00AB26AF"/>
    <w:rsid w:val="00AB27DB"/>
    <w:rsid w:val="00AB2FEE"/>
    <w:rsid w:val="00AB31B2"/>
    <w:rsid w:val="00AB4277"/>
    <w:rsid w:val="00AB50EF"/>
    <w:rsid w:val="00AB5284"/>
    <w:rsid w:val="00AB574D"/>
    <w:rsid w:val="00AB7305"/>
    <w:rsid w:val="00AC1B97"/>
    <w:rsid w:val="00AC1E97"/>
    <w:rsid w:val="00AC1ECC"/>
    <w:rsid w:val="00AC2F1A"/>
    <w:rsid w:val="00AC3727"/>
    <w:rsid w:val="00AC391B"/>
    <w:rsid w:val="00AC76A3"/>
    <w:rsid w:val="00AD1CB1"/>
    <w:rsid w:val="00AD4A15"/>
    <w:rsid w:val="00AD7C62"/>
    <w:rsid w:val="00AE00F7"/>
    <w:rsid w:val="00AE1E49"/>
    <w:rsid w:val="00AE22D4"/>
    <w:rsid w:val="00AE3F47"/>
    <w:rsid w:val="00AF00D2"/>
    <w:rsid w:val="00AF1C0B"/>
    <w:rsid w:val="00AF239B"/>
    <w:rsid w:val="00AF40DD"/>
    <w:rsid w:val="00AF47B6"/>
    <w:rsid w:val="00AF567E"/>
    <w:rsid w:val="00AF78AD"/>
    <w:rsid w:val="00AF7DEE"/>
    <w:rsid w:val="00B00B4E"/>
    <w:rsid w:val="00B01F1E"/>
    <w:rsid w:val="00B03BE0"/>
    <w:rsid w:val="00B04470"/>
    <w:rsid w:val="00B050F8"/>
    <w:rsid w:val="00B051E6"/>
    <w:rsid w:val="00B054EB"/>
    <w:rsid w:val="00B06BFB"/>
    <w:rsid w:val="00B11974"/>
    <w:rsid w:val="00B140AB"/>
    <w:rsid w:val="00B14227"/>
    <w:rsid w:val="00B14325"/>
    <w:rsid w:val="00B1516A"/>
    <w:rsid w:val="00B15465"/>
    <w:rsid w:val="00B17D79"/>
    <w:rsid w:val="00B206CB"/>
    <w:rsid w:val="00B207E7"/>
    <w:rsid w:val="00B213A1"/>
    <w:rsid w:val="00B21DA3"/>
    <w:rsid w:val="00B261FB"/>
    <w:rsid w:val="00B27B43"/>
    <w:rsid w:val="00B27BBE"/>
    <w:rsid w:val="00B31A7B"/>
    <w:rsid w:val="00B358FB"/>
    <w:rsid w:val="00B4065C"/>
    <w:rsid w:val="00B425F6"/>
    <w:rsid w:val="00B44110"/>
    <w:rsid w:val="00B450FB"/>
    <w:rsid w:val="00B454B2"/>
    <w:rsid w:val="00B46743"/>
    <w:rsid w:val="00B476F2"/>
    <w:rsid w:val="00B52767"/>
    <w:rsid w:val="00B534B6"/>
    <w:rsid w:val="00B53708"/>
    <w:rsid w:val="00B6270E"/>
    <w:rsid w:val="00B63E09"/>
    <w:rsid w:val="00B70248"/>
    <w:rsid w:val="00B7152F"/>
    <w:rsid w:val="00B72C46"/>
    <w:rsid w:val="00B731AC"/>
    <w:rsid w:val="00B73BDA"/>
    <w:rsid w:val="00B8131E"/>
    <w:rsid w:val="00B81D79"/>
    <w:rsid w:val="00B824B8"/>
    <w:rsid w:val="00B83AF0"/>
    <w:rsid w:val="00B874A8"/>
    <w:rsid w:val="00B87DAB"/>
    <w:rsid w:val="00B901D8"/>
    <w:rsid w:val="00B902A2"/>
    <w:rsid w:val="00B908B3"/>
    <w:rsid w:val="00B908F3"/>
    <w:rsid w:val="00B91C63"/>
    <w:rsid w:val="00B9255C"/>
    <w:rsid w:val="00B930AB"/>
    <w:rsid w:val="00B931AC"/>
    <w:rsid w:val="00B94FB7"/>
    <w:rsid w:val="00B95D50"/>
    <w:rsid w:val="00B95FB2"/>
    <w:rsid w:val="00BA26E7"/>
    <w:rsid w:val="00BA3C46"/>
    <w:rsid w:val="00BA3C4B"/>
    <w:rsid w:val="00BA3C92"/>
    <w:rsid w:val="00BA7FF3"/>
    <w:rsid w:val="00BB0136"/>
    <w:rsid w:val="00BB0582"/>
    <w:rsid w:val="00BB0607"/>
    <w:rsid w:val="00BB0980"/>
    <w:rsid w:val="00BB0ED6"/>
    <w:rsid w:val="00BB1451"/>
    <w:rsid w:val="00BB149A"/>
    <w:rsid w:val="00BB1DA1"/>
    <w:rsid w:val="00BB3392"/>
    <w:rsid w:val="00BB5782"/>
    <w:rsid w:val="00BB69F9"/>
    <w:rsid w:val="00BB772D"/>
    <w:rsid w:val="00BC0358"/>
    <w:rsid w:val="00BC2A51"/>
    <w:rsid w:val="00BC491A"/>
    <w:rsid w:val="00BC4FE0"/>
    <w:rsid w:val="00BC53B7"/>
    <w:rsid w:val="00BC5B2D"/>
    <w:rsid w:val="00BC6E15"/>
    <w:rsid w:val="00BC7CD8"/>
    <w:rsid w:val="00BD05E2"/>
    <w:rsid w:val="00BD1058"/>
    <w:rsid w:val="00BD1160"/>
    <w:rsid w:val="00BD1E80"/>
    <w:rsid w:val="00BD213B"/>
    <w:rsid w:val="00BD33CC"/>
    <w:rsid w:val="00BD38E0"/>
    <w:rsid w:val="00BD6321"/>
    <w:rsid w:val="00BD6537"/>
    <w:rsid w:val="00BD6771"/>
    <w:rsid w:val="00BD6823"/>
    <w:rsid w:val="00BE089C"/>
    <w:rsid w:val="00BE3086"/>
    <w:rsid w:val="00BE38AD"/>
    <w:rsid w:val="00BE4E0D"/>
    <w:rsid w:val="00BE51A2"/>
    <w:rsid w:val="00BF2A06"/>
    <w:rsid w:val="00BF4A95"/>
    <w:rsid w:val="00BF5D6C"/>
    <w:rsid w:val="00BF5FD6"/>
    <w:rsid w:val="00BF6E28"/>
    <w:rsid w:val="00C00D9C"/>
    <w:rsid w:val="00C012FD"/>
    <w:rsid w:val="00C020C4"/>
    <w:rsid w:val="00C051E2"/>
    <w:rsid w:val="00C062D3"/>
    <w:rsid w:val="00C07D35"/>
    <w:rsid w:val="00C1254F"/>
    <w:rsid w:val="00C12CD9"/>
    <w:rsid w:val="00C13361"/>
    <w:rsid w:val="00C1393A"/>
    <w:rsid w:val="00C139C9"/>
    <w:rsid w:val="00C216B9"/>
    <w:rsid w:val="00C21868"/>
    <w:rsid w:val="00C22AAA"/>
    <w:rsid w:val="00C233E2"/>
    <w:rsid w:val="00C2360D"/>
    <w:rsid w:val="00C241DA"/>
    <w:rsid w:val="00C25DD6"/>
    <w:rsid w:val="00C26F4B"/>
    <w:rsid w:val="00C30491"/>
    <w:rsid w:val="00C30972"/>
    <w:rsid w:val="00C310EE"/>
    <w:rsid w:val="00C31B16"/>
    <w:rsid w:val="00C321D5"/>
    <w:rsid w:val="00C329F6"/>
    <w:rsid w:val="00C32BAF"/>
    <w:rsid w:val="00C335B8"/>
    <w:rsid w:val="00C347E2"/>
    <w:rsid w:val="00C353E1"/>
    <w:rsid w:val="00C36EFE"/>
    <w:rsid w:val="00C3770B"/>
    <w:rsid w:val="00C3784B"/>
    <w:rsid w:val="00C40153"/>
    <w:rsid w:val="00C40763"/>
    <w:rsid w:val="00C45164"/>
    <w:rsid w:val="00C45D19"/>
    <w:rsid w:val="00C45E54"/>
    <w:rsid w:val="00C50765"/>
    <w:rsid w:val="00C522CD"/>
    <w:rsid w:val="00C524EF"/>
    <w:rsid w:val="00C54249"/>
    <w:rsid w:val="00C54BFD"/>
    <w:rsid w:val="00C56FBC"/>
    <w:rsid w:val="00C60141"/>
    <w:rsid w:val="00C61137"/>
    <w:rsid w:val="00C62C1B"/>
    <w:rsid w:val="00C63ED1"/>
    <w:rsid w:val="00C67AEB"/>
    <w:rsid w:val="00C729F2"/>
    <w:rsid w:val="00C731B2"/>
    <w:rsid w:val="00C740F5"/>
    <w:rsid w:val="00C75448"/>
    <w:rsid w:val="00C75CBB"/>
    <w:rsid w:val="00C75DD2"/>
    <w:rsid w:val="00C7793B"/>
    <w:rsid w:val="00C779F2"/>
    <w:rsid w:val="00C80289"/>
    <w:rsid w:val="00C81186"/>
    <w:rsid w:val="00C81825"/>
    <w:rsid w:val="00C82540"/>
    <w:rsid w:val="00C839E6"/>
    <w:rsid w:val="00C85054"/>
    <w:rsid w:val="00C851EA"/>
    <w:rsid w:val="00C87177"/>
    <w:rsid w:val="00C8761F"/>
    <w:rsid w:val="00C87805"/>
    <w:rsid w:val="00C87BC2"/>
    <w:rsid w:val="00C90297"/>
    <w:rsid w:val="00C90573"/>
    <w:rsid w:val="00C9116A"/>
    <w:rsid w:val="00C92981"/>
    <w:rsid w:val="00C936E2"/>
    <w:rsid w:val="00C96306"/>
    <w:rsid w:val="00CA17D5"/>
    <w:rsid w:val="00CA2487"/>
    <w:rsid w:val="00CA3849"/>
    <w:rsid w:val="00CA6026"/>
    <w:rsid w:val="00CA6266"/>
    <w:rsid w:val="00CA644E"/>
    <w:rsid w:val="00CA671F"/>
    <w:rsid w:val="00CA7045"/>
    <w:rsid w:val="00CA7C92"/>
    <w:rsid w:val="00CB0E08"/>
    <w:rsid w:val="00CB2A8F"/>
    <w:rsid w:val="00CB5091"/>
    <w:rsid w:val="00CB51D9"/>
    <w:rsid w:val="00CB53F7"/>
    <w:rsid w:val="00CB607F"/>
    <w:rsid w:val="00CC07A6"/>
    <w:rsid w:val="00CC0D7D"/>
    <w:rsid w:val="00CC0FDD"/>
    <w:rsid w:val="00CC1DFC"/>
    <w:rsid w:val="00CC5515"/>
    <w:rsid w:val="00CC5877"/>
    <w:rsid w:val="00CC64E9"/>
    <w:rsid w:val="00CC673F"/>
    <w:rsid w:val="00CC7138"/>
    <w:rsid w:val="00CD0070"/>
    <w:rsid w:val="00CD045B"/>
    <w:rsid w:val="00CD20FC"/>
    <w:rsid w:val="00CD3004"/>
    <w:rsid w:val="00CD4621"/>
    <w:rsid w:val="00CD55DB"/>
    <w:rsid w:val="00CD6520"/>
    <w:rsid w:val="00CD690B"/>
    <w:rsid w:val="00CD7703"/>
    <w:rsid w:val="00CD77F2"/>
    <w:rsid w:val="00CE4EE6"/>
    <w:rsid w:val="00CE582F"/>
    <w:rsid w:val="00CE5D4C"/>
    <w:rsid w:val="00CE7670"/>
    <w:rsid w:val="00CF0771"/>
    <w:rsid w:val="00CF0E6B"/>
    <w:rsid w:val="00CF212D"/>
    <w:rsid w:val="00CF2703"/>
    <w:rsid w:val="00CF2A31"/>
    <w:rsid w:val="00CF54E6"/>
    <w:rsid w:val="00CF6323"/>
    <w:rsid w:val="00CF7E5D"/>
    <w:rsid w:val="00D01E44"/>
    <w:rsid w:val="00D041E2"/>
    <w:rsid w:val="00D07731"/>
    <w:rsid w:val="00D079E5"/>
    <w:rsid w:val="00D116DB"/>
    <w:rsid w:val="00D11835"/>
    <w:rsid w:val="00D11CB5"/>
    <w:rsid w:val="00D126E8"/>
    <w:rsid w:val="00D143AE"/>
    <w:rsid w:val="00D15678"/>
    <w:rsid w:val="00D15BCE"/>
    <w:rsid w:val="00D16663"/>
    <w:rsid w:val="00D172CB"/>
    <w:rsid w:val="00D17376"/>
    <w:rsid w:val="00D20069"/>
    <w:rsid w:val="00D2163B"/>
    <w:rsid w:val="00D266BB"/>
    <w:rsid w:val="00D27198"/>
    <w:rsid w:val="00D27252"/>
    <w:rsid w:val="00D326FE"/>
    <w:rsid w:val="00D33017"/>
    <w:rsid w:val="00D3459C"/>
    <w:rsid w:val="00D360FE"/>
    <w:rsid w:val="00D372C7"/>
    <w:rsid w:val="00D377A7"/>
    <w:rsid w:val="00D40B2C"/>
    <w:rsid w:val="00D42569"/>
    <w:rsid w:val="00D44B33"/>
    <w:rsid w:val="00D44FB9"/>
    <w:rsid w:val="00D456C2"/>
    <w:rsid w:val="00D469A3"/>
    <w:rsid w:val="00D47E54"/>
    <w:rsid w:val="00D5017D"/>
    <w:rsid w:val="00D52A64"/>
    <w:rsid w:val="00D55380"/>
    <w:rsid w:val="00D564B7"/>
    <w:rsid w:val="00D60BE0"/>
    <w:rsid w:val="00D62CC9"/>
    <w:rsid w:val="00D63106"/>
    <w:rsid w:val="00D64582"/>
    <w:rsid w:val="00D646E2"/>
    <w:rsid w:val="00D65729"/>
    <w:rsid w:val="00D732D5"/>
    <w:rsid w:val="00D739F8"/>
    <w:rsid w:val="00D73AB1"/>
    <w:rsid w:val="00D75D7A"/>
    <w:rsid w:val="00D75DBB"/>
    <w:rsid w:val="00D806FA"/>
    <w:rsid w:val="00D815E5"/>
    <w:rsid w:val="00D843A1"/>
    <w:rsid w:val="00D84E2D"/>
    <w:rsid w:val="00D903A2"/>
    <w:rsid w:val="00D908A6"/>
    <w:rsid w:val="00D92B14"/>
    <w:rsid w:val="00D934FA"/>
    <w:rsid w:val="00D949A8"/>
    <w:rsid w:val="00D96D81"/>
    <w:rsid w:val="00D96FBE"/>
    <w:rsid w:val="00DA0454"/>
    <w:rsid w:val="00DA04D9"/>
    <w:rsid w:val="00DA21E7"/>
    <w:rsid w:val="00DA2AF3"/>
    <w:rsid w:val="00DA2CA3"/>
    <w:rsid w:val="00DA682A"/>
    <w:rsid w:val="00DA74A0"/>
    <w:rsid w:val="00DB0523"/>
    <w:rsid w:val="00DB102C"/>
    <w:rsid w:val="00DB11CC"/>
    <w:rsid w:val="00DB15BC"/>
    <w:rsid w:val="00DB1CB9"/>
    <w:rsid w:val="00DB1F28"/>
    <w:rsid w:val="00DB2097"/>
    <w:rsid w:val="00DB2CF8"/>
    <w:rsid w:val="00DB3FCF"/>
    <w:rsid w:val="00DB5096"/>
    <w:rsid w:val="00DB5B8F"/>
    <w:rsid w:val="00DB693D"/>
    <w:rsid w:val="00DB7374"/>
    <w:rsid w:val="00DB773E"/>
    <w:rsid w:val="00DC2B75"/>
    <w:rsid w:val="00DC3B02"/>
    <w:rsid w:val="00DC7AEB"/>
    <w:rsid w:val="00DD086B"/>
    <w:rsid w:val="00DD0BA7"/>
    <w:rsid w:val="00DD1AE1"/>
    <w:rsid w:val="00DD1D08"/>
    <w:rsid w:val="00DD29DB"/>
    <w:rsid w:val="00DD2F6B"/>
    <w:rsid w:val="00DD3CF5"/>
    <w:rsid w:val="00DD44FD"/>
    <w:rsid w:val="00DD5817"/>
    <w:rsid w:val="00DE0236"/>
    <w:rsid w:val="00DE4A19"/>
    <w:rsid w:val="00DE5B8F"/>
    <w:rsid w:val="00DE68F4"/>
    <w:rsid w:val="00DF06D8"/>
    <w:rsid w:val="00DF1522"/>
    <w:rsid w:val="00DF2936"/>
    <w:rsid w:val="00DF3C07"/>
    <w:rsid w:val="00DF4092"/>
    <w:rsid w:val="00DF5FB5"/>
    <w:rsid w:val="00DF7DC4"/>
    <w:rsid w:val="00E00157"/>
    <w:rsid w:val="00E00B23"/>
    <w:rsid w:val="00E03A21"/>
    <w:rsid w:val="00E044CF"/>
    <w:rsid w:val="00E04A21"/>
    <w:rsid w:val="00E0500C"/>
    <w:rsid w:val="00E0571C"/>
    <w:rsid w:val="00E05B79"/>
    <w:rsid w:val="00E079D2"/>
    <w:rsid w:val="00E10036"/>
    <w:rsid w:val="00E103E5"/>
    <w:rsid w:val="00E10432"/>
    <w:rsid w:val="00E11BE9"/>
    <w:rsid w:val="00E120C3"/>
    <w:rsid w:val="00E12EE9"/>
    <w:rsid w:val="00E140C4"/>
    <w:rsid w:val="00E14C51"/>
    <w:rsid w:val="00E1526A"/>
    <w:rsid w:val="00E154D8"/>
    <w:rsid w:val="00E16075"/>
    <w:rsid w:val="00E16A91"/>
    <w:rsid w:val="00E1738F"/>
    <w:rsid w:val="00E210DF"/>
    <w:rsid w:val="00E21C41"/>
    <w:rsid w:val="00E23104"/>
    <w:rsid w:val="00E24E39"/>
    <w:rsid w:val="00E25453"/>
    <w:rsid w:val="00E25E88"/>
    <w:rsid w:val="00E26260"/>
    <w:rsid w:val="00E26AAC"/>
    <w:rsid w:val="00E27933"/>
    <w:rsid w:val="00E312D6"/>
    <w:rsid w:val="00E31605"/>
    <w:rsid w:val="00E31C73"/>
    <w:rsid w:val="00E321A3"/>
    <w:rsid w:val="00E34054"/>
    <w:rsid w:val="00E34840"/>
    <w:rsid w:val="00E34930"/>
    <w:rsid w:val="00E357F0"/>
    <w:rsid w:val="00E361D2"/>
    <w:rsid w:val="00E3631D"/>
    <w:rsid w:val="00E36478"/>
    <w:rsid w:val="00E3742A"/>
    <w:rsid w:val="00E375F4"/>
    <w:rsid w:val="00E3788F"/>
    <w:rsid w:val="00E37B6E"/>
    <w:rsid w:val="00E4024B"/>
    <w:rsid w:val="00E43152"/>
    <w:rsid w:val="00E44733"/>
    <w:rsid w:val="00E44D9A"/>
    <w:rsid w:val="00E463DE"/>
    <w:rsid w:val="00E52096"/>
    <w:rsid w:val="00E5419F"/>
    <w:rsid w:val="00E54411"/>
    <w:rsid w:val="00E54DC2"/>
    <w:rsid w:val="00E5574F"/>
    <w:rsid w:val="00E55830"/>
    <w:rsid w:val="00E6160C"/>
    <w:rsid w:val="00E6284C"/>
    <w:rsid w:val="00E654AC"/>
    <w:rsid w:val="00E66DF3"/>
    <w:rsid w:val="00E67106"/>
    <w:rsid w:val="00E67B29"/>
    <w:rsid w:val="00E707CF"/>
    <w:rsid w:val="00E74D76"/>
    <w:rsid w:val="00E750ED"/>
    <w:rsid w:val="00E76B65"/>
    <w:rsid w:val="00E77D8F"/>
    <w:rsid w:val="00E8544E"/>
    <w:rsid w:val="00E85EE5"/>
    <w:rsid w:val="00E863DA"/>
    <w:rsid w:val="00E86BC5"/>
    <w:rsid w:val="00E90768"/>
    <w:rsid w:val="00E915F2"/>
    <w:rsid w:val="00E93271"/>
    <w:rsid w:val="00E93722"/>
    <w:rsid w:val="00E93AD2"/>
    <w:rsid w:val="00E9799B"/>
    <w:rsid w:val="00EA0465"/>
    <w:rsid w:val="00EA0708"/>
    <w:rsid w:val="00EA1385"/>
    <w:rsid w:val="00EA4A98"/>
    <w:rsid w:val="00EA4DE0"/>
    <w:rsid w:val="00EA5ED8"/>
    <w:rsid w:val="00EA75F9"/>
    <w:rsid w:val="00EB1E6B"/>
    <w:rsid w:val="00EB1EA1"/>
    <w:rsid w:val="00EB24E3"/>
    <w:rsid w:val="00EB3FD0"/>
    <w:rsid w:val="00EB45E5"/>
    <w:rsid w:val="00EB471E"/>
    <w:rsid w:val="00EB59A6"/>
    <w:rsid w:val="00EC4488"/>
    <w:rsid w:val="00EC505B"/>
    <w:rsid w:val="00EC506E"/>
    <w:rsid w:val="00EC5E0F"/>
    <w:rsid w:val="00ED0ACC"/>
    <w:rsid w:val="00ED264B"/>
    <w:rsid w:val="00ED27BB"/>
    <w:rsid w:val="00ED3F27"/>
    <w:rsid w:val="00ED4264"/>
    <w:rsid w:val="00ED47FA"/>
    <w:rsid w:val="00ED4903"/>
    <w:rsid w:val="00ED6EB9"/>
    <w:rsid w:val="00ED7B45"/>
    <w:rsid w:val="00EE0B1A"/>
    <w:rsid w:val="00EE1380"/>
    <w:rsid w:val="00EE295C"/>
    <w:rsid w:val="00EE456D"/>
    <w:rsid w:val="00EE4E7A"/>
    <w:rsid w:val="00EE6B64"/>
    <w:rsid w:val="00EE6BD5"/>
    <w:rsid w:val="00EF0AAA"/>
    <w:rsid w:val="00EF2EFA"/>
    <w:rsid w:val="00EF32FF"/>
    <w:rsid w:val="00EF4A21"/>
    <w:rsid w:val="00EF656A"/>
    <w:rsid w:val="00EF7519"/>
    <w:rsid w:val="00EF7779"/>
    <w:rsid w:val="00F005AC"/>
    <w:rsid w:val="00F00E0D"/>
    <w:rsid w:val="00F012BE"/>
    <w:rsid w:val="00F01CD4"/>
    <w:rsid w:val="00F0219F"/>
    <w:rsid w:val="00F03E7C"/>
    <w:rsid w:val="00F04D2E"/>
    <w:rsid w:val="00F05A55"/>
    <w:rsid w:val="00F05A67"/>
    <w:rsid w:val="00F07160"/>
    <w:rsid w:val="00F10340"/>
    <w:rsid w:val="00F10CB3"/>
    <w:rsid w:val="00F124E4"/>
    <w:rsid w:val="00F13CC4"/>
    <w:rsid w:val="00F13D67"/>
    <w:rsid w:val="00F21DC7"/>
    <w:rsid w:val="00F21F0C"/>
    <w:rsid w:val="00F225E2"/>
    <w:rsid w:val="00F22E35"/>
    <w:rsid w:val="00F23FF4"/>
    <w:rsid w:val="00F248C1"/>
    <w:rsid w:val="00F2640E"/>
    <w:rsid w:val="00F26C72"/>
    <w:rsid w:val="00F30D55"/>
    <w:rsid w:val="00F346EE"/>
    <w:rsid w:val="00F35518"/>
    <w:rsid w:val="00F3592E"/>
    <w:rsid w:val="00F37330"/>
    <w:rsid w:val="00F4061C"/>
    <w:rsid w:val="00F42664"/>
    <w:rsid w:val="00F4395A"/>
    <w:rsid w:val="00F442B9"/>
    <w:rsid w:val="00F46AE8"/>
    <w:rsid w:val="00F479A0"/>
    <w:rsid w:val="00F5034F"/>
    <w:rsid w:val="00F504D7"/>
    <w:rsid w:val="00F53523"/>
    <w:rsid w:val="00F60300"/>
    <w:rsid w:val="00F60F07"/>
    <w:rsid w:val="00F60F9B"/>
    <w:rsid w:val="00F6467A"/>
    <w:rsid w:val="00F64CCA"/>
    <w:rsid w:val="00F674D9"/>
    <w:rsid w:val="00F70013"/>
    <w:rsid w:val="00F71D6A"/>
    <w:rsid w:val="00F71F15"/>
    <w:rsid w:val="00F72440"/>
    <w:rsid w:val="00F72B2B"/>
    <w:rsid w:val="00F7305B"/>
    <w:rsid w:val="00F739BF"/>
    <w:rsid w:val="00F7530C"/>
    <w:rsid w:val="00F771A3"/>
    <w:rsid w:val="00F773EF"/>
    <w:rsid w:val="00F827E3"/>
    <w:rsid w:val="00F8371A"/>
    <w:rsid w:val="00F84032"/>
    <w:rsid w:val="00F842F3"/>
    <w:rsid w:val="00F85045"/>
    <w:rsid w:val="00F85505"/>
    <w:rsid w:val="00F86408"/>
    <w:rsid w:val="00F86687"/>
    <w:rsid w:val="00F9061A"/>
    <w:rsid w:val="00F92A30"/>
    <w:rsid w:val="00F93E87"/>
    <w:rsid w:val="00F94048"/>
    <w:rsid w:val="00FA0066"/>
    <w:rsid w:val="00FA089E"/>
    <w:rsid w:val="00FA1CE4"/>
    <w:rsid w:val="00FA23A5"/>
    <w:rsid w:val="00FA2455"/>
    <w:rsid w:val="00FA32D1"/>
    <w:rsid w:val="00FA3328"/>
    <w:rsid w:val="00FA5B11"/>
    <w:rsid w:val="00FA7454"/>
    <w:rsid w:val="00FA77B6"/>
    <w:rsid w:val="00FA7C10"/>
    <w:rsid w:val="00FB0383"/>
    <w:rsid w:val="00FB3630"/>
    <w:rsid w:val="00FB5E41"/>
    <w:rsid w:val="00FB6802"/>
    <w:rsid w:val="00FC074A"/>
    <w:rsid w:val="00FC0BF1"/>
    <w:rsid w:val="00FC1B63"/>
    <w:rsid w:val="00FC1FED"/>
    <w:rsid w:val="00FC3CCD"/>
    <w:rsid w:val="00FC3D65"/>
    <w:rsid w:val="00FC4ED3"/>
    <w:rsid w:val="00FD1025"/>
    <w:rsid w:val="00FD1469"/>
    <w:rsid w:val="00FD2D2E"/>
    <w:rsid w:val="00FD36C3"/>
    <w:rsid w:val="00FD45F4"/>
    <w:rsid w:val="00FD4D57"/>
    <w:rsid w:val="00FD4FE9"/>
    <w:rsid w:val="00FD592C"/>
    <w:rsid w:val="00FD7B81"/>
    <w:rsid w:val="00FE1E40"/>
    <w:rsid w:val="00FE2CB2"/>
    <w:rsid w:val="00FE3D10"/>
    <w:rsid w:val="00FE5403"/>
    <w:rsid w:val="00FF2593"/>
    <w:rsid w:val="00FF3490"/>
    <w:rsid w:val="00FF3B81"/>
    <w:rsid w:val="00FF4983"/>
    <w:rsid w:val="00FF580C"/>
    <w:rsid w:val="00FF6D6A"/>
    <w:rsid w:val="00FF6DD3"/>
    <w:rsid w:val="00FF721A"/>
    <w:rsid w:val="00FF75F6"/>
    <w:rsid w:val="00F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5D579"/>
  <w15:docId w15:val="{8F88CC55-A14F-40CC-9D3E-3F3E1DFA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3A8"/>
    <w:pPr>
      <w:spacing w:after="0" w:line="240" w:lineRule="auto"/>
    </w:pPr>
    <w:rPr>
      <w:rFonts w:ascii="Calibri" w:hAnsi="Calibri" w:cs="Calibri"/>
    </w:rPr>
  </w:style>
  <w:style w:type="paragraph" w:styleId="Heading1">
    <w:name w:val="heading 1"/>
    <w:basedOn w:val="Normal"/>
    <w:next w:val="Normal"/>
    <w:link w:val="Heading1Char"/>
    <w:uiPriority w:val="9"/>
    <w:qFormat/>
    <w:rsid w:val="00416FA6"/>
    <w:pPr>
      <w:keepNext/>
      <w:keepLines/>
      <w:spacing w:line="276" w:lineRule="auto"/>
      <w:jc w:val="both"/>
      <w:outlineLvl w:val="0"/>
    </w:pPr>
    <w:rPr>
      <w:rFonts w:ascii="Tahoma" w:eastAsia="Times New Roman" w:hAnsi="Tahoma" w:cs="Times New Roman"/>
      <w:b/>
      <w:bCs/>
      <w:caps/>
      <w:color w:val="1F497D"/>
      <w:sz w:val="28"/>
      <w:szCs w:val="28"/>
      <w:u w:val="single"/>
    </w:rPr>
  </w:style>
  <w:style w:type="paragraph" w:styleId="Heading2">
    <w:name w:val="heading 2"/>
    <w:basedOn w:val="Normal"/>
    <w:next w:val="Normal"/>
    <w:link w:val="Heading2Char"/>
    <w:uiPriority w:val="9"/>
    <w:unhideWhenUsed/>
    <w:qFormat/>
    <w:rsid w:val="00416FA6"/>
    <w:pPr>
      <w:keepNext/>
      <w:keepLines/>
      <w:spacing w:line="276" w:lineRule="auto"/>
      <w:jc w:val="both"/>
      <w:outlineLvl w:val="1"/>
    </w:pPr>
    <w:rPr>
      <w:rFonts w:ascii="Tahoma" w:eastAsia="Times New Roman" w:hAnsi="Tahoma" w:cs="Times New Roman"/>
      <w:b/>
      <w:bCs/>
      <w:color w:val="1F497D"/>
      <w:sz w:val="24"/>
      <w:szCs w:val="26"/>
      <w:u w:val="single"/>
    </w:rPr>
  </w:style>
  <w:style w:type="paragraph" w:styleId="Heading3">
    <w:name w:val="heading 3"/>
    <w:basedOn w:val="Normal"/>
    <w:link w:val="Heading3Char"/>
    <w:uiPriority w:val="9"/>
    <w:unhideWhenUsed/>
    <w:qFormat/>
    <w:rsid w:val="003773A8"/>
    <w:pPr>
      <w:keepNext/>
      <w:spacing w:line="276" w:lineRule="auto"/>
      <w:jc w:val="both"/>
      <w:outlineLvl w:val="2"/>
    </w:pPr>
    <w:rPr>
      <w:rFonts w:ascii="Tahoma" w:hAnsi="Tahoma" w:cs="Tahoma"/>
      <w:b/>
      <w:bCs/>
      <w:color w:val="1F497D"/>
      <w:sz w:val="20"/>
      <w:szCs w:val="20"/>
      <w:u w:val="single"/>
    </w:rPr>
  </w:style>
  <w:style w:type="paragraph" w:styleId="Heading4">
    <w:name w:val="heading 4"/>
    <w:basedOn w:val="Normal"/>
    <w:link w:val="Heading4Char"/>
    <w:uiPriority w:val="9"/>
    <w:unhideWhenUsed/>
    <w:qFormat/>
    <w:rsid w:val="003773A8"/>
    <w:pPr>
      <w:keepNext/>
      <w:spacing w:before="40" w:line="252" w:lineRule="auto"/>
      <w:outlineLvl w:val="3"/>
    </w:pPr>
    <w:rPr>
      <w:rFonts w:ascii="Calibri Light" w:hAnsi="Calibri Light" w:cs="Calibri Light"/>
      <w:i/>
      <w:iCs/>
      <w:color w:val="2E74B5"/>
    </w:rPr>
  </w:style>
  <w:style w:type="paragraph" w:styleId="Heading5">
    <w:name w:val="heading 5"/>
    <w:basedOn w:val="Normal"/>
    <w:next w:val="Normal"/>
    <w:link w:val="Heading5Char"/>
    <w:uiPriority w:val="9"/>
    <w:unhideWhenUsed/>
    <w:qFormat/>
    <w:rsid w:val="00D903A2"/>
    <w:pPr>
      <w:keepNext/>
      <w:keepLines/>
      <w:spacing w:before="200"/>
      <w:outlineLvl w:val="4"/>
    </w:pPr>
    <w:rPr>
      <w:rFonts w:asciiTheme="majorHAnsi" w:eastAsiaTheme="majorEastAsia" w:hAnsiTheme="majorHAnsi" w:cstheme="majorBidi"/>
      <w:color w:val="24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7BE"/>
    <w:rPr>
      <w:color w:val="0563C1"/>
      <w:u w:val="single"/>
    </w:rPr>
  </w:style>
  <w:style w:type="character" w:styleId="FollowedHyperlink">
    <w:name w:val="FollowedHyperlink"/>
    <w:basedOn w:val="DefaultParagraphFont"/>
    <w:uiPriority w:val="99"/>
    <w:semiHidden/>
    <w:unhideWhenUsed/>
    <w:rsid w:val="003977BE"/>
    <w:rPr>
      <w:color w:val="954F72"/>
      <w:u w:val="single"/>
    </w:rPr>
  </w:style>
  <w:style w:type="paragraph" w:customStyle="1" w:styleId="msonormal0">
    <w:name w:val="msonormal"/>
    <w:basedOn w:val="Normal"/>
    <w:rsid w:val="003977BE"/>
    <w:pPr>
      <w:spacing w:before="100" w:beforeAutospacing="1" w:after="100" w:afterAutospacing="1"/>
    </w:pPr>
    <w:rPr>
      <w:rFonts w:ascii="Times New Roman" w:eastAsia="Times New Roman" w:hAnsi="Times New Roman" w:cs="Times New Roman"/>
      <w:sz w:val="24"/>
      <w:szCs w:val="24"/>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qFormat/>
    <w:rsid w:val="003977BE"/>
    <w:pPr>
      <w:spacing w:before="100" w:beforeAutospacing="1" w:after="100" w:afterAutospacing="1"/>
    </w:pPr>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3773A8"/>
    <w:rPr>
      <w:rFonts w:ascii="Tahoma" w:hAnsi="Tahoma" w:cs="Tahoma"/>
      <w:b/>
      <w:bCs/>
      <w:color w:val="1F497D"/>
      <w:sz w:val="20"/>
      <w:szCs w:val="20"/>
      <w:u w:val="single"/>
    </w:rPr>
  </w:style>
  <w:style w:type="character" w:customStyle="1" w:styleId="Heading4Char">
    <w:name w:val="Heading 4 Char"/>
    <w:basedOn w:val="DefaultParagraphFont"/>
    <w:link w:val="Heading4"/>
    <w:uiPriority w:val="9"/>
    <w:rsid w:val="003773A8"/>
    <w:rPr>
      <w:rFonts w:ascii="Calibri Light" w:hAnsi="Calibri Light" w:cs="Calibri Light"/>
      <w:i/>
      <w:iCs/>
      <w:color w:val="2E74B5"/>
    </w:rPr>
  </w:style>
  <w:style w:type="character" w:customStyle="1" w:styleId="FootnoteTextChar">
    <w:name w:val="Footnote Text Char"/>
    <w:aliases w:val="ALTS FOOTNOTE Char,FOOTNOTES Char,fn Char,single space Char,Footnote Text Char Char Char Char,Footnote Text Char Char Char1,Footnote Char,Voetnoottekst Char Char,Voetnoottekst Char1 Char,Voetnoottekst Char2 Char Char Char"/>
    <w:basedOn w:val="DefaultParagraphFont"/>
    <w:link w:val="FootnoteText"/>
    <w:uiPriority w:val="99"/>
    <w:locked/>
    <w:rsid w:val="003773A8"/>
  </w:style>
  <w:style w:type="paragraph" w:styleId="FootnoteText">
    <w:name w:val="footnote text"/>
    <w:aliases w:val="ALTS FOOTNOTE,FOOTNOTES,fn,single space,Footnote Text Char Char Char,Footnote Text Char Char,Footnote,Voetnoottekst Char,Voetnoottekst Char1,Voetnoottekst Char2 Char Char,Voetnoottekst Char Char1 Char Char"/>
    <w:basedOn w:val="Normal"/>
    <w:link w:val="FootnoteTextChar"/>
    <w:uiPriority w:val="99"/>
    <w:unhideWhenUsed/>
    <w:qFormat/>
    <w:rsid w:val="003773A8"/>
    <w:rPr>
      <w:rFonts w:asciiTheme="minorHAnsi" w:hAnsiTheme="minorHAnsi" w:cstheme="minorBidi"/>
    </w:rPr>
  </w:style>
  <w:style w:type="character" w:customStyle="1" w:styleId="FootnoteTextChar1">
    <w:name w:val="Footnote Text Char1"/>
    <w:aliases w:val="ALTS FOOTNOTE Char1,FOOTNOTES Char1,fn Char1,single space Char1,Footnote Text Char Char Char Char1,Footnote Text Char Char Char2,Footnote Char1,Voetnoottekst Char Char1,Voetnoottekst Char1 Char1,Voetnoottekst Char2 Char Char Char1"/>
    <w:basedOn w:val="DefaultParagraphFont"/>
    <w:uiPriority w:val="99"/>
    <w:semiHidden/>
    <w:rsid w:val="003773A8"/>
    <w:rPr>
      <w:rFonts w:ascii="Calibri" w:hAnsi="Calibri" w:cs="Calibri"/>
      <w:sz w:val="20"/>
      <w:szCs w:val="20"/>
    </w:rPr>
  </w:style>
  <w:style w:type="character" w:customStyle="1" w:styleId="ListParagraphChar">
    <w:name w:val="List Paragraph Char"/>
    <w:aliases w:val="References Char,Table no. List Paragraph Char"/>
    <w:basedOn w:val="DefaultParagraphFont"/>
    <w:link w:val="ListParagraph"/>
    <w:uiPriority w:val="99"/>
    <w:locked/>
    <w:rsid w:val="003773A8"/>
  </w:style>
  <w:style w:type="paragraph" w:styleId="ListParagraph">
    <w:name w:val="List Paragraph"/>
    <w:aliases w:val="References,Table no. List Paragraph"/>
    <w:basedOn w:val="Normal"/>
    <w:link w:val="ListParagraphChar"/>
    <w:uiPriority w:val="99"/>
    <w:qFormat/>
    <w:rsid w:val="003773A8"/>
    <w:pPr>
      <w:spacing w:after="160" w:line="252" w:lineRule="auto"/>
      <w:ind w:left="720"/>
      <w:contextualSpacing/>
    </w:pPr>
    <w:rPr>
      <w:rFonts w:asciiTheme="minorHAnsi" w:hAnsiTheme="minorHAnsi" w:cstheme="minorBidi"/>
    </w:rPr>
  </w:style>
  <w:style w:type="character" w:styleId="FootnoteReference">
    <w:name w:val="footnote reference"/>
    <w:aliases w:val="Footnote symbol,Footnote reference number,note TESI"/>
    <w:basedOn w:val="DefaultParagraphFont"/>
    <w:uiPriority w:val="99"/>
    <w:unhideWhenUsed/>
    <w:rsid w:val="003773A8"/>
    <w:rPr>
      <w:vertAlign w:val="superscript"/>
    </w:rPr>
  </w:style>
  <w:style w:type="character" w:customStyle="1" w:styleId="emailstyle26">
    <w:name w:val="emailstyle26"/>
    <w:basedOn w:val="DefaultParagraphFont"/>
    <w:semiHidden/>
    <w:rsid w:val="003773A8"/>
    <w:rPr>
      <w:rFonts w:ascii="Calibri" w:hAnsi="Calibri" w:cs="Calibri" w:hint="default"/>
      <w:color w:val="auto"/>
    </w:rPr>
  </w:style>
  <w:style w:type="paragraph" w:styleId="Header">
    <w:name w:val="header"/>
    <w:basedOn w:val="Normal"/>
    <w:link w:val="HeaderChar"/>
    <w:uiPriority w:val="99"/>
    <w:unhideWhenUsed/>
    <w:rsid w:val="004A7068"/>
    <w:pPr>
      <w:tabs>
        <w:tab w:val="center" w:pos="4680"/>
        <w:tab w:val="right" w:pos="9360"/>
      </w:tabs>
    </w:pPr>
  </w:style>
  <w:style w:type="character" w:customStyle="1" w:styleId="HeaderChar">
    <w:name w:val="Header Char"/>
    <w:basedOn w:val="DefaultParagraphFont"/>
    <w:link w:val="Header"/>
    <w:uiPriority w:val="99"/>
    <w:rsid w:val="004A7068"/>
    <w:rPr>
      <w:rFonts w:ascii="Calibri" w:hAnsi="Calibri" w:cs="Calibri"/>
    </w:rPr>
  </w:style>
  <w:style w:type="paragraph" w:styleId="Footer">
    <w:name w:val="footer"/>
    <w:basedOn w:val="Normal"/>
    <w:link w:val="FooterChar"/>
    <w:uiPriority w:val="99"/>
    <w:unhideWhenUsed/>
    <w:rsid w:val="004A7068"/>
    <w:pPr>
      <w:tabs>
        <w:tab w:val="center" w:pos="4680"/>
        <w:tab w:val="right" w:pos="9360"/>
      </w:tabs>
    </w:pPr>
  </w:style>
  <w:style w:type="character" w:customStyle="1" w:styleId="FooterChar">
    <w:name w:val="Footer Char"/>
    <w:basedOn w:val="DefaultParagraphFont"/>
    <w:link w:val="Footer"/>
    <w:uiPriority w:val="99"/>
    <w:rsid w:val="004A7068"/>
    <w:rPr>
      <w:rFonts w:ascii="Calibri" w:hAnsi="Calibri" w:cs="Calibri"/>
    </w:rPr>
  </w:style>
  <w:style w:type="table" w:styleId="TableGrid">
    <w:name w:val="Table Grid"/>
    <w:basedOn w:val="TableNormal"/>
    <w:uiPriority w:val="39"/>
    <w:rsid w:val="00CA64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16FA6"/>
    <w:rPr>
      <w:rFonts w:ascii="Tahoma" w:eastAsia="Times New Roman" w:hAnsi="Tahoma" w:cs="Times New Roman"/>
      <w:b/>
      <w:bCs/>
      <w:caps/>
      <w:color w:val="1F497D"/>
      <w:sz w:val="28"/>
      <w:szCs w:val="28"/>
      <w:u w:val="single"/>
    </w:rPr>
  </w:style>
  <w:style w:type="character" w:customStyle="1" w:styleId="Heading2Char">
    <w:name w:val="Heading 2 Char"/>
    <w:basedOn w:val="DefaultParagraphFont"/>
    <w:link w:val="Heading2"/>
    <w:uiPriority w:val="9"/>
    <w:rsid w:val="00416FA6"/>
    <w:rPr>
      <w:rFonts w:ascii="Tahoma" w:eastAsia="Times New Roman" w:hAnsi="Tahoma" w:cs="Times New Roman"/>
      <w:b/>
      <w:bCs/>
      <w:color w:val="1F497D"/>
      <w:sz w:val="24"/>
      <w:szCs w:val="26"/>
      <w:u w:val="single"/>
    </w:rPr>
  </w:style>
  <w:style w:type="character" w:customStyle="1" w:styleId="CommentTextChar">
    <w:name w:val="Comment Text Char"/>
    <w:link w:val="CommentText"/>
    <w:uiPriority w:val="99"/>
    <w:locked/>
    <w:rsid w:val="00416FA6"/>
    <w:rPr>
      <w:rFonts w:ascii="Tahoma" w:hAnsi="Tahoma" w:cs="Tahoma"/>
      <w:color w:val="000000"/>
    </w:rPr>
  </w:style>
  <w:style w:type="paragraph" w:styleId="CommentText">
    <w:name w:val="annotation text"/>
    <w:basedOn w:val="Normal"/>
    <w:link w:val="CommentTextChar"/>
    <w:uiPriority w:val="99"/>
    <w:unhideWhenUsed/>
    <w:rsid w:val="00416FA6"/>
    <w:pPr>
      <w:spacing w:after="200"/>
    </w:pPr>
    <w:rPr>
      <w:rFonts w:ascii="Tahoma" w:hAnsi="Tahoma" w:cs="Tahoma"/>
      <w:color w:val="000000"/>
    </w:rPr>
  </w:style>
  <w:style w:type="character" w:customStyle="1" w:styleId="CommentTextChar1">
    <w:name w:val="Comment Text Char1"/>
    <w:basedOn w:val="DefaultParagraphFont"/>
    <w:uiPriority w:val="99"/>
    <w:semiHidden/>
    <w:rsid w:val="00416FA6"/>
    <w:rPr>
      <w:rFonts w:ascii="Calibri" w:hAnsi="Calibri" w:cs="Calibri"/>
      <w:sz w:val="20"/>
      <w:szCs w:val="20"/>
    </w:rPr>
  </w:style>
  <w:style w:type="character" w:customStyle="1" w:styleId="EndnoteTextChar">
    <w:name w:val="Endnote Text Char"/>
    <w:link w:val="EndnoteText"/>
    <w:uiPriority w:val="99"/>
    <w:semiHidden/>
    <w:locked/>
    <w:rsid w:val="00416FA6"/>
    <w:rPr>
      <w:rFonts w:ascii="Tahoma" w:hAnsi="Tahoma" w:cs="Tahoma"/>
      <w:color w:val="000000"/>
    </w:rPr>
  </w:style>
  <w:style w:type="paragraph" w:styleId="EndnoteText">
    <w:name w:val="endnote text"/>
    <w:basedOn w:val="Normal"/>
    <w:link w:val="EndnoteTextChar"/>
    <w:uiPriority w:val="99"/>
    <w:semiHidden/>
    <w:unhideWhenUsed/>
    <w:rsid w:val="00416FA6"/>
    <w:rPr>
      <w:rFonts w:ascii="Tahoma" w:hAnsi="Tahoma" w:cs="Tahoma"/>
      <w:color w:val="000000"/>
    </w:rPr>
  </w:style>
  <w:style w:type="character" w:customStyle="1" w:styleId="EndnoteTextChar1">
    <w:name w:val="Endnote Text Char1"/>
    <w:basedOn w:val="DefaultParagraphFont"/>
    <w:uiPriority w:val="99"/>
    <w:semiHidden/>
    <w:rsid w:val="00416FA6"/>
    <w:rPr>
      <w:rFonts w:ascii="Calibri" w:hAnsi="Calibri" w:cs="Calibri"/>
      <w:sz w:val="20"/>
      <w:szCs w:val="20"/>
    </w:rPr>
  </w:style>
  <w:style w:type="character" w:customStyle="1" w:styleId="CommentSubjectChar">
    <w:name w:val="Comment Subject Char"/>
    <w:link w:val="CommentSubject"/>
    <w:uiPriority w:val="99"/>
    <w:semiHidden/>
    <w:locked/>
    <w:rsid w:val="00416FA6"/>
    <w:rPr>
      <w:rFonts w:ascii="Tahoma" w:hAnsi="Tahoma" w:cs="Tahoma"/>
      <w:b/>
      <w:bCs/>
      <w:color w:val="000000"/>
    </w:rPr>
  </w:style>
  <w:style w:type="paragraph" w:styleId="CommentSubject">
    <w:name w:val="annotation subject"/>
    <w:basedOn w:val="CommentText"/>
    <w:next w:val="CommentText"/>
    <w:link w:val="CommentSubjectChar"/>
    <w:uiPriority w:val="99"/>
    <w:semiHidden/>
    <w:unhideWhenUsed/>
    <w:rsid w:val="00416FA6"/>
    <w:rPr>
      <w:b/>
      <w:bCs/>
    </w:rPr>
  </w:style>
  <w:style w:type="character" w:customStyle="1" w:styleId="CommentSubjectChar1">
    <w:name w:val="Comment Subject Char1"/>
    <w:basedOn w:val="CommentTextChar1"/>
    <w:uiPriority w:val="99"/>
    <w:semiHidden/>
    <w:rsid w:val="00416FA6"/>
    <w:rPr>
      <w:rFonts w:ascii="Calibri" w:hAnsi="Calibri" w:cs="Calibri"/>
      <w:b/>
      <w:bCs/>
      <w:sz w:val="20"/>
      <w:szCs w:val="20"/>
    </w:rPr>
  </w:style>
  <w:style w:type="character" w:customStyle="1" w:styleId="BalloonTextChar1">
    <w:name w:val="Balloon Text Char1"/>
    <w:link w:val="BalloonText"/>
    <w:uiPriority w:val="99"/>
    <w:locked/>
    <w:rsid w:val="00416FA6"/>
    <w:rPr>
      <w:rFonts w:ascii="Tahoma" w:hAnsi="Tahoma" w:cs="Tahoma"/>
      <w:color w:val="000000"/>
      <w:sz w:val="16"/>
      <w:szCs w:val="16"/>
    </w:rPr>
  </w:style>
  <w:style w:type="paragraph" w:styleId="BalloonText">
    <w:name w:val="Balloon Text"/>
    <w:basedOn w:val="Normal"/>
    <w:link w:val="BalloonTextChar1"/>
    <w:uiPriority w:val="99"/>
    <w:unhideWhenUsed/>
    <w:rsid w:val="00416FA6"/>
    <w:rPr>
      <w:rFonts w:ascii="Tahoma" w:hAnsi="Tahoma" w:cs="Tahoma"/>
      <w:color w:val="000000"/>
      <w:sz w:val="16"/>
      <w:szCs w:val="16"/>
    </w:rPr>
  </w:style>
  <w:style w:type="character" w:customStyle="1" w:styleId="BalloonTextChar">
    <w:name w:val="Balloon Text Char"/>
    <w:basedOn w:val="DefaultParagraphFont"/>
    <w:uiPriority w:val="99"/>
    <w:rsid w:val="00416FA6"/>
    <w:rPr>
      <w:rFonts w:ascii="Segoe UI" w:hAnsi="Segoe UI" w:cs="Segoe UI"/>
      <w:sz w:val="18"/>
      <w:szCs w:val="18"/>
    </w:rPr>
  </w:style>
  <w:style w:type="paragraph" w:customStyle="1" w:styleId="Default">
    <w:name w:val="Default"/>
    <w:qFormat/>
    <w:rsid w:val="00416FA6"/>
    <w:pPr>
      <w:autoSpaceDE w:val="0"/>
      <w:autoSpaceDN w:val="0"/>
      <w:adjustRightInd w:val="0"/>
      <w:spacing w:after="0" w:line="240" w:lineRule="auto"/>
    </w:pPr>
    <w:rPr>
      <w:rFonts w:ascii="Arial" w:eastAsia="Calibri" w:hAnsi="Arial" w:cs="Arial"/>
      <w:color w:val="000000"/>
      <w:sz w:val="24"/>
      <w:szCs w:val="24"/>
      <w:lang w:val="en-GB"/>
    </w:rPr>
  </w:style>
  <w:style w:type="character" w:customStyle="1" w:styleId="Style1Char">
    <w:name w:val="Style1 Char"/>
    <w:link w:val="Style1"/>
    <w:locked/>
    <w:rsid w:val="00416FA6"/>
    <w:rPr>
      <w:rFonts w:ascii="GHEA Grapalat" w:hAnsi="GHEA Grapalat"/>
      <w:color w:val="000000"/>
      <w:sz w:val="24"/>
      <w:szCs w:val="24"/>
    </w:rPr>
  </w:style>
  <w:style w:type="paragraph" w:customStyle="1" w:styleId="Style1">
    <w:name w:val="Style1"/>
    <w:basedOn w:val="Normal"/>
    <w:link w:val="Style1Char"/>
    <w:qFormat/>
    <w:rsid w:val="00416FA6"/>
    <w:pPr>
      <w:spacing w:line="276" w:lineRule="auto"/>
      <w:jc w:val="both"/>
    </w:pPr>
    <w:rPr>
      <w:rFonts w:ascii="GHEA Grapalat" w:hAnsi="GHEA Grapalat" w:cstheme="minorBidi"/>
      <w:color w:val="000000"/>
      <w:sz w:val="24"/>
      <w:szCs w:val="24"/>
    </w:rPr>
  </w:style>
  <w:style w:type="paragraph" w:customStyle="1" w:styleId="CharChar5CharCharCharCharCharChar">
    <w:name w:val="Char Char5 Char Char Char Char Char Char"/>
    <w:basedOn w:val="Normal"/>
    <w:qFormat/>
    <w:rsid w:val="00416FA6"/>
    <w:pPr>
      <w:tabs>
        <w:tab w:val="left" w:pos="709"/>
      </w:tabs>
    </w:pPr>
    <w:rPr>
      <w:rFonts w:ascii="Tahoma" w:eastAsia="Times New Roman" w:hAnsi="Tahoma" w:cs="Times New Roman"/>
      <w:sz w:val="24"/>
      <w:szCs w:val="24"/>
      <w:lang w:val="pl-PL" w:eastAsia="pl-PL"/>
    </w:rPr>
  </w:style>
  <w:style w:type="character" w:customStyle="1" w:styleId="mechtexChar">
    <w:name w:val="mechtex Char"/>
    <w:link w:val="mechtex"/>
    <w:locked/>
    <w:rsid w:val="00416FA6"/>
    <w:rPr>
      <w:rFonts w:ascii="Arial Armenian" w:hAnsi="Arial Armenian" w:cs="Arial"/>
      <w:lang w:eastAsia="ru-RU"/>
    </w:rPr>
  </w:style>
  <w:style w:type="paragraph" w:customStyle="1" w:styleId="mechtex">
    <w:name w:val="mechtex"/>
    <w:basedOn w:val="Normal"/>
    <w:link w:val="mechtexChar"/>
    <w:qFormat/>
    <w:rsid w:val="00416FA6"/>
    <w:pPr>
      <w:jc w:val="center"/>
    </w:pPr>
    <w:rPr>
      <w:rFonts w:ascii="Arial Armenian" w:hAnsi="Arial Armenian" w:cs="Arial"/>
      <w:lang w:eastAsia="ru-RU"/>
    </w:rPr>
  </w:style>
  <w:style w:type="paragraph" w:customStyle="1" w:styleId="norm">
    <w:name w:val="norm"/>
    <w:basedOn w:val="Normal"/>
    <w:qFormat/>
    <w:rsid w:val="00416FA6"/>
    <w:pPr>
      <w:spacing w:line="480" w:lineRule="auto"/>
      <w:ind w:firstLine="709"/>
      <w:jc w:val="both"/>
    </w:pPr>
    <w:rPr>
      <w:rFonts w:ascii="Arial Armenian" w:eastAsia="Times New Roman" w:hAnsi="Arial Armenian" w:cs="Times New Roman"/>
      <w:szCs w:val="20"/>
      <w:lang w:eastAsia="ru-RU"/>
    </w:rPr>
  </w:style>
  <w:style w:type="character" w:customStyle="1" w:styleId="HeaderChar1">
    <w:name w:val="Header Char1"/>
    <w:uiPriority w:val="99"/>
    <w:semiHidden/>
    <w:rsid w:val="00416FA6"/>
    <w:rPr>
      <w:sz w:val="22"/>
      <w:szCs w:val="22"/>
      <w:lang w:eastAsia="en-US"/>
    </w:rPr>
  </w:style>
  <w:style w:type="character" w:customStyle="1" w:styleId="FooterChar1">
    <w:name w:val="Footer Char1"/>
    <w:uiPriority w:val="99"/>
    <w:semiHidden/>
    <w:rsid w:val="00416FA6"/>
    <w:rPr>
      <w:sz w:val="22"/>
      <w:szCs w:val="22"/>
      <w:lang w:eastAsia="en-US"/>
    </w:rPr>
  </w:style>
  <w:style w:type="character" w:customStyle="1" w:styleId="hps">
    <w:name w:val="hps"/>
    <w:basedOn w:val="DefaultParagraphFont"/>
    <w:rsid w:val="00416FA6"/>
  </w:style>
  <w:style w:type="character" w:customStyle="1" w:styleId="apple-converted-space">
    <w:name w:val="apple-converted-space"/>
    <w:basedOn w:val="DefaultParagraphFont"/>
    <w:rsid w:val="00416FA6"/>
  </w:style>
  <w:style w:type="character" w:customStyle="1" w:styleId="apple-style-span">
    <w:name w:val="apple-style-span"/>
    <w:basedOn w:val="DefaultParagraphFont"/>
    <w:rsid w:val="00416FA6"/>
  </w:style>
  <w:style w:type="paragraph" w:styleId="TOCHeading">
    <w:name w:val="TOC Heading"/>
    <w:basedOn w:val="Heading1"/>
    <w:next w:val="Normal"/>
    <w:uiPriority w:val="39"/>
    <w:unhideWhenUsed/>
    <w:qFormat/>
    <w:rsid w:val="00416FA6"/>
    <w:pPr>
      <w:keepNext w:val="0"/>
      <w:keepLines w:val="0"/>
      <w:spacing w:before="480" w:line="240" w:lineRule="auto"/>
      <w:jc w:val="left"/>
      <w:outlineLvl w:val="9"/>
    </w:pPr>
    <w:rPr>
      <w:rFonts w:ascii="Cambria" w:eastAsia="Calibri" w:hAnsi="Cambria"/>
      <w:bCs w:val="0"/>
      <w:caps w:val="0"/>
      <w:color w:val="365F91"/>
      <w:sz w:val="24"/>
      <w:szCs w:val="20"/>
      <w:u w:val="none"/>
      <w:lang w:eastAsia="ja-JP"/>
    </w:rPr>
  </w:style>
  <w:style w:type="paragraph" w:styleId="TOC1">
    <w:name w:val="toc 1"/>
    <w:basedOn w:val="Normal"/>
    <w:next w:val="Normal"/>
    <w:autoRedefine/>
    <w:uiPriority w:val="39"/>
    <w:unhideWhenUsed/>
    <w:qFormat/>
    <w:rsid w:val="007A509A"/>
    <w:pPr>
      <w:tabs>
        <w:tab w:val="left" w:pos="403"/>
        <w:tab w:val="right" w:leader="dot" w:pos="9016"/>
      </w:tabs>
      <w:spacing w:before="100" w:line="276" w:lineRule="auto"/>
    </w:pPr>
    <w:rPr>
      <w:rFonts w:ascii="GHEA Grapalat" w:eastAsia="Calibri" w:hAnsi="GHEA Grapalat" w:cs="Arial"/>
      <w:b/>
      <w:noProof/>
      <w:color w:val="002060"/>
      <w:kern w:val="24"/>
      <w:sz w:val="24"/>
      <w:szCs w:val="24"/>
      <w:lang w:val="ru-RU"/>
    </w:rPr>
  </w:style>
  <w:style w:type="paragraph" w:styleId="TOC2">
    <w:name w:val="toc 2"/>
    <w:basedOn w:val="Normal"/>
    <w:next w:val="Normal"/>
    <w:autoRedefine/>
    <w:uiPriority w:val="39"/>
    <w:unhideWhenUsed/>
    <w:qFormat/>
    <w:rsid w:val="00DF1522"/>
    <w:pPr>
      <w:tabs>
        <w:tab w:val="right" w:leader="dot" w:pos="9016"/>
      </w:tabs>
      <w:spacing w:line="276" w:lineRule="auto"/>
      <w:ind w:left="198"/>
      <w:jc w:val="both"/>
    </w:pPr>
    <w:rPr>
      <w:rFonts w:ascii="GHEA Grapalat" w:eastAsia="Calibri" w:hAnsi="GHEA Grapalat" w:cs="Arial"/>
      <w:i/>
      <w:color w:val="002060"/>
      <w:kern w:val="24"/>
      <w:lang w:val="hy-AM"/>
    </w:rPr>
  </w:style>
  <w:style w:type="paragraph" w:styleId="Caption">
    <w:name w:val="caption"/>
    <w:basedOn w:val="Normal"/>
    <w:next w:val="Normal"/>
    <w:qFormat/>
    <w:rsid w:val="00416FA6"/>
    <w:pPr>
      <w:spacing w:before="120" w:after="120"/>
      <w:jc w:val="center"/>
    </w:pPr>
    <w:rPr>
      <w:rFonts w:ascii="Times New Roman" w:eastAsia="Times New Roman" w:hAnsi="Times New Roman" w:cs="Times New Roman"/>
      <w:b/>
      <w:bCs/>
      <w:sz w:val="20"/>
      <w:szCs w:val="20"/>
      <w:lang w:val="en-CA"/>
    </w:rPr>
  </w:style>
  <w:style w:type="paragraph" w:styleId="TOC3">
    <w:name w:val="toc 3"/>
    <w:basedOn w:val="Normal"/>
    <w:next w:val="Normal"/>
    <w:autoRedefine/>
    <w:uiPriority w:val="39"/>
    <w:unhideWhenUsed/>
    <w:qFormat/>
    <w:rsid w:val="006A518A"/>
    <w:pPr>
      <w:tabs>
        <w:tab w:val="right" w:leader="dot" w:pos="9016"/>
      </w:tabs>
      <w:ind w:left="403"/>
      <w:jc w:val="both"/>
    </w:pPr>
    <w:rPr>
      <w:rFonts w:ascii="GHEA Grapalat" w:eastAsia="Calibri" w:hAnsi="GHEA Grapalat" w:cs="Times New Roman"/>
      <w:noProof/>
      <w:color w:val="002060"/>
      <w:sz w:val="24"/>
      <w:szCs w:val="24"/>
      <w:lang w:val="hy-AM"/>
    </w:rPr>
  </w:style>
  <w:style w:type="character" w:styleId="Emphasis">
    <w:name w:val="Emphasis"/>
    <w:uiPriority w:val="20"/>
    <w:qFormat/>
    <w:rsid w:val="00416FA6"/>
    <w:rPr>
      <w:i/>
      <w:iCs/>
    </w:rPr>
  </w:style>
  <w:style w:type="character" w:styleId="Strong">
    <w:name w:val="Strong"/>
    <w:uiPriority w:val="22"/>
    <w:qFormat/>
    <w:rsid w:val="00416FA6"/>
    <w:rPr>
      <w:b/>
      <w:bCs/>
    </w:rPr>
  </w:style>
  <w:style w:type="character" w:styleId="CommentReference">
    <w:name w:val="annotation reference"/>
    <w:uiPriority w:val="99"/>
    <w:semiHidden/>
    <w:unhideWhenUsed/>
    <w:rsid w:val="00416FA6"/>
    <w:rPr>
      <w:sz w:val="16"/>
      <w:szCs w:val="16"/>
    </w:rPr>
  </w:style>
  <w:style w:type="paragraph" w:styleId="TOC4">
    <w:name w:val="toc 4"/>
    <w:basedOn w:val="Normal"/>
    <w:next w:val="Normal"/>
    <w:autoRedefine/>
    <w:uiPriority w:val="39"/>
    <w:unhideWhenUsed/>
    <w:rsid w:val="00674499"/>
    <w:pPr>
      <w:tabs>
        <w:tab w:val="right" w:leader="dot" w:pos="10790"/>
      </w:tabs>
      <w:spacing w:line="276" w:lineRule="auto"/>
      <w:ind w:left="662"/>
    </w:pPr>
    <w:rPr>
      <w:rFonts w:ascii="GHEA Grapalat" w:eastAsia="Calibri" w:hAnsi="GHEA Grapalat" w:cs="Times New Roman"/>
      <w:noProof/>
      <w:color w:val="002060"/>
      <w:lang w:val="hy-AM"/>
    </w:rPr>
  </w:style>
  <w:style w:type="paragraph" w:styleId="TOC5">
    <w:name w:val="toc 5"/>
    <w:basedOn w:val="Normal"/>
    <w:next w:val="Normal"/>
    <w:autoRedefine/>
    <w:uiPriority w:val="39"/>
    <w:unhideWhenUsed/>
    <w:rsid w:val="00B44110"/>
    <w:pPr>
      <w:tabs>
        <w:tab w:val="right" w:leader="dot" w:pos="10790"/>
      </w:tabs>
      <w:spacing w:after="100" w:line="276" w:lineRule="auto"/>
      <w:ind w:left="880"/>
    </w:pPr>
    <w:rPr>
      <w:rFonts w:ascii="GHEA Grapalat" w:eastAsia="Times New Roman" w:hAnsi="GHEA Grapalat" w:cs="Times New Roman"/>
      <w:noProof/>
      <w:color w:val="002060"/>
      <w:lang w:val="hy-AM" w:eastAsia="en-GB"/>
    </w:rPr>
  </w:style>
  <w:style w:type="paragraph" w:styleId="TOC6">
    <w:name w:val="toc 6"/>
    <w:basedOn w:val="Normal"/>
    <w:next w:val="Normal"/>
    <w:autoRedefine/>
    <w:uiPriority w:val="39"/>
    <w:unhideWhenUsed/>
    <w:rsid w:val="00416FA6"/>
    <w:pPr>
      <w:spacing w:after="100" w:line="276" w:lineRule="auto"/>
      <w:ind w:left="1100"/>
    </w:pPr>
    <w:rPr>
      <w:rFonts w:eastAsia="Times New Roman" w:cs="Times New Roman"/>
      <w:lang w:val="en-GB" w:eastAsia="en-GB"/>
    </w:rPr>
  </w:style>
  <w:style w:type="paragraph" w:styleId="TOC7">
    <w:name w:val="toc 7"/>
    <w:basedOn w:val="Normal"/>
    <w:next w:val="Normal"/>
    <w:autoRedefine/>
    <w:uiPriority w:val="39"/>
    <w:unhideWhenUsed/>
    <w:rsid w:val="00416FA6"/>
    <w:pPr>
      <w:spacing w:after="100" w:line="276" w:lineRule="auto"/>
      <w:ind w:left="1320"/>
    </w:pPr>
    <w:rPr>
      <w:rFonts w:eastAsia="Times New Roman" w:cs="Times New Roman"/>
      <w:lang w:val="en-GB" w:eastAsia="en-GB"/>
    </w:rPr>
  </w:style>
  <w:style w:type="paragraph" w:styleId="TOC8">
    <w:name w:val="toc 8"/>
    <w:basedOn w:val="Normal"/>
    <w:next w:val="Normal"/>
    <w:autoRedefine/>
    <w:uiPriority w:val="39"/>
    <w:unhideWhenUsed/>
    <w:rsid w:val="00416FA6"/>
    <w:pPr>
      <w:spacing w:after="100" w:line="276" w:lineRule="auto"/>
      <w:ind w:left="1540"/>
    </w:pPr>
    <w:rPr>
      <w:rFonts w:eastAsia="Times New Roman" w:cs="Times New Roman"/>
      <w:lang w:val="en-GB" w:eastAsia="en-GB"/>
    </w:rPr>
  </w:style>
  <w:style w:type="paragraph" w:styleId="TOC9">
    <w:name w:val="toc 9"/>
    <w:basedOn w:val="Normal"/>
    <w:next w:val="Normal"/>
    <w:autoRedefine/>
    <w:uiPriority w:val="39"/>
    <w:unhideWhenUsed/>
    <w:rsid w:val="00416FA6"/>
    <w:pPr>
      <w:spacing w:after="100" w:line="276" w:lineRule="auto"/>
      <w:ind w:left="1760"/>
    </w:pPr>
    <w:rPr>
      <w:rFonts w:eastAsia="Times New Roman" w:cs="Times New Roman"/>
      <w:lang w:val="en-GB" w:eastAsia="en-GB"/>
    </w:rPr>
  </w:style>
  <w:style w:type="table" w:customStyle="1" w:styleId="ListTable4-Accent11">
    <w:name w:val="List Table 4 - Accent 11"/>
    <w:basedOn w:val="TableNormal"/>
    <w:uiPriority w:val="49"/>
    <w:rsid w:val="00084D04"/>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customStyle="1" w:styleId="GridTable5Dark-Accent11">
    <w:name w:val="Grid Table 5 Dark - Accent 11"/>
    <w:basedOn w:val="TableNormal"/>
    <w:uiPriority w:val="50"/>
    <w:rsid w:val="00084D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character" w:customStyle="1" w:styleId="Heading5Char">
    <w:name w:val="Heading 5 Char"/>
    <w:basedOn w:val="DefaultParagraphFont"/>
    <w:link w:val="Heading5"/>
    <w:uiPriority w:val="9"/>
    <w:rsid w:val="00D903A2"/>
    <w:rPr>
      <w:rFonts w:asciiTheme="majorHAnsi" w:eastAsiaTheme="majorEastAsia" w:hAnsiTheme="majorHAnsi" w:cstheme="majorBidi"/>
      <w:color w:val="243255" w:themeColor="accent1" w:themeShade="7F"/>
    </w:rPr>
  </w:style>
  <w:style w:type="paragraph" w:styleId="Revision">
    <w:name w:val="Revision"/>
    <w:hidden/>
    <w:uiPriority w:val="99"/>
    <w:semiHidden/>
    <w:rsid w:val="00405F1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243288">
      <w:bodyDiv w:val="1"/>
      <w:marLeft w:val="0"/>
      <w:marRight w:val="0"/>
      <w:marTop w:val="0"/>
      <w:marBottom w:val="0"/>
      <w:divBdr>
        <w:top w:val="none" w:sz="0" w:space="0" w:color="auto"/>
        <w:left w:val="none" w:sz="0" w:space="0" w:color="auto"/>
        <w:bottom w:val="none" w:sz="0" w:space="0" w:color="auto"/>
        <w:right w:val="none" w:sz="0" w:space="0" w:color="auto"/>
      </w:divBdr>
      <w:divsChild>
        <w:div w:id="1282296589">
          <w:marLeft w:val="0"/>
          <w:marRight w:val="0"/>
          <w:marTop w:val="0"/>
          <w:marBottom w:val="0"/>
          <w:divBdr>
            <w:top w:val="none" w:sz="0" w:space="0" w:color="auto"/>
            <w:left w:val="none" w:sz="0" w:space="0" w:color="auto"/>
            <w:bottom w:val="none" w:sz="0" w:space="0" w:color="auto"/>
            <w:right w:val="none" w:sz="0" w:space="0" w:color="auto"/>
          </w:divBdr>
        </w:div>
      </w:divsChild>
    </w:div>
    <w:div w:id="1086459744">
      <w:bodyDiv w:val="1"/>
      <w:marLeft w:val="0"/>
      <w:marRight w:val="0"/>
      <w:marTop w:val="0"/>
      <w:marBottom w:val="0"/>
      <w:divBdr>
        <w:top w:val="none" w:sz="0" w:space="0" w:color="auto"/>
        <w:left w:val="none" w:sz="0" w:space="0" w:color="auto"/>
        <w:bottom w:val="none" w:sz="0" w:space="0" w:color="auto"/>
        <w:right w:val="none" w:sz="0" w:space="0" w:color="auto"/>
      </w:divBdr>
      <w:divsChild>
        <w:div w:id="1751778946">
          <w:marLeft w:val="547"/>
          <w:marRight w:val="0"/>
          <w:marTop w:val="0"/>
          <w:marBottom w:val="0"/>
          <w:divBdr>
            <w:top w:val="none" w:sz="0" w:space="0" w:color="auto"/>
            <w:left w:val="none" w:sz="0" w:space="0" w:color="auto"/>
            <w:bottom w:val="none" w:sz="0" w:space="0" w:color="auto"/>
            <w:right w:val="none" w:sz="0" w:space="0" w:color="auto"/>
          </w:divBdr>
        </w:div>
        <w:div w:id="580674622">
          <w:marLeft w:val="1166"/>
          <w:marRight w:val="0"/>
          <w:marTop w:val="0"/>
          <w:marBottom w:val="0"/>
          <w:divBdr>
            <w:top w:val="none" w:sz="0" w:space="0" w:color="auto"/>
            <w:left w:val="none" w:sz="0" w:space="0" w:color="auto"/>
            <w:bottom w:val="none" w:sz="0" w:space="0" w:color="auto"/>
            <w:right w:val="none" w:sz="0" w:space="0" w:color="auto"/>
          </w:divBdr>
        </w:div>
        <w:div w:id="845747646">
          <w:marLeft w:val="1166"/>
          <w:marRight w:val="0"/>
          <w:marTop w:val="0"/>
          <w:marBottom w:val="0"/>
          <w:divBdr>
            <w:top w:val="none" w:sz="0" w:space="0" w:color="auto"/>
            <w:left w:val="none" w:sz="0" w:space="0" w:color="auto"/>
            <w:bottom w:val="none" w:sz="0" w:space="0" w:color="auto"/>
            <w:right w:val="none" w:sz="0" w:space="0" w:color="auto"/>
          </w:divBdr>
        </w:div>
        <w:div w:id="513228599">
          <w:marLeft w:val="1166"/>
          <w:marRight w:val="0"/>
          <w:marTop w:val="0"/>
          <w:marBottom w:val="0"/>
          <w:divBdr>
            <w:top w:val="none" w:sz="0" w:space="0" w:color="auto"/>
            <w:left w:val="none" w:sz="0" w:space="0" w:color="auto"/>
            <w:bottom w:val="none" w:sz="0" w:space="0" w:color="auto"/>
            <w:right w:val="none" w:sz="0" w:space="0" w:color="auto"/>
          </w:divBdr>
        </w:div>
      </w:divsChild>
    </w:div>
    <w:div w:id="14434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6.xml"/><Relationship Id="rId21" Type="http://schemas.openxmlformats.org/officeDocument/2006/relationships/diagramColors" Target="diagrams/colors3.xml"/><Relationship Id="rId34" Type="http://schemas.openxmlformats.org/officeDocument/2006/relationships/image" Target="media/image2.png"/><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6" Type="http://schemas.openxmlformats.org/officeDocument/2006/relationships/diagramQuickStyle" Target="diagrams/quickStyle12.xml"/><Relationship Id="rId7" Type="http://schemas.openxmlformats.org/officeDocument/2006/relationships/endnotes" Target="endnotes.xml"/><Relationship Id="rId71"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image" Target="media/image5.png"/><Relationship Id="rId40" Type="http://schemas.openxmlformats.org/officeDocument/2006/relationships/diagramQuickStyle" Target="diagrams/quickStyle6.xml"/><Relationship Id="rId45" Type="http://schemas.openxmlformats.org/officeDocument/2006/relationships/diagramQuickStyle" Target="diagrams/quickStyle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diagramData" Target="diagrams/data12.xm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diagramLayout" Target="diagrams/layout10.xml"/><Relationship Id="rId82"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diagramLayout" Target="diagrams/layout7.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image" Target="media/image11.png"/><Relationship Id="rId78" Type="http://schemas.microsoft.com/office/2007/relationships/diagramDrawing" Target="diagrams/drawing12.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image" Target="media/image3.png"/><Relationship Id="rId43" Type="http://schemas.openxmlformats.org/officeDocument/2006/relationships/diagramData" Target="diagrams/data7.xml"/><Relationship Id="rId48" Type="http://schemas.openxmlformats.org/officeDocument/2006/relationships/image" Target="media/image6.png"/><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77" Type="http://schemas.openxmlformats.org/officeDocument/2006/relationships/diagramColors" Target="diagrams/colors12.xml"/><Relationship Id="rId8" Type="http://schemas.openxmlformats.org/officeDocument/2006/relationships/diagramData" Target="diagrams/data1.xml"/><Relationship Id="rId51" Type="http://schemas.openxmlformats.org/officeDocument/2006/relationships/diagramLayout" Target="diagrams/layout8.xml"/><Relationship Id="rId72" Type="http://schemas.openxmlformats.org/officeDocument/2006/relationships/image" Target="media/image10.png"/><Relationship Id="rId80" Type="http://schemas.openxmlformats.org/officeDocument/2006/relationships/header" Target="header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openxmlformats.org/officeDocument/2006/relationships/diagramData" Target="diagrams/data6.xml"/><Relationship Id="rId46" Type="http://schemas.openxmlformats.org/officeDocument/2006/relationships/diagramColors" Target="diagrams/colors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QuickStyle" Target="diagrams/quickStyle3.xml"/><Relationship Id="rId41" Type="http://schemas.openxmlformats.org/officeDocument/2006/relationships/diagramColors" Target="diagrams/colors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image" Target="media/image8.png"/><Relationship Id="rId75" Type="http://schemas.openxmlformats.org/officeDocument/2006/relationships/diagramLayout" Target="diagrams/layout12.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image" Target="media/image4.png"/><Relationship Id="rId49" Type="http://schemas.openxmlformats.org/officeDocument/2006/relationships/image" Target="media/image7.png"/><Relationship Id="rId57" Type="http://schemas.openxmlformats.org/officeDocument/2006/relationships/diagramQuickStyle" Target="diagrams/quickStyle9.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3B7F43-C36D-44D1-8489-3109FFBB28EF}" type="doc">
      <dgm:prSet loTypeId="urn:microsoft.com/office/officeart/2005/8/layout/chevron2" loCatId="process" qsTypeId="urn:microsoft.com/office/officeart/2005/8/quickstyle/simple1" qsCatId="simple" csTypeId="urn:microsoft.com/office/officeart/2005/8/colors/accent1_1" csCatId="accent1" phldr="1"/>
      <dgm:spPr/>
      <dgm:t>
        <a:bodyPr/>
        <a:lstStyle/>
        <a:p>
          <a:endParaRPr lang="en-US"/>
        </a:p>
      </dgm:t>
    </dgm:pt>
    <dgm:pt modelId="{0023C7E2-938A-4F65-BB7D-F62975388DF4}">
      <dgm:prSet custT="1"/>
      <dgm:spPr>
        <a:ln>
          <a:solidFill>
            <a:srgbClr val="002060"/>
          </a:solidFill>
        </a:ln>
      </dgm:spPr>
      <dgm:t>
        <a:bodyPr/>
        <a:lstStyle/>
        <a:p>
          <a:pPr algn="ctr" rtl="0"/>
          <a:r>
            <a:rPr lang="hy-AM" sz="1800" dirty="0"/>
            <a:t>2</a:t>
          </a:r>
          <a:endParaRPr lang="en-US" sz="1800" dirty="0"/>
        </a:p>
      </dgm:t>
    </dgm:pt>
    <dgm:pt modelId="{99544E52-43F5-4C1A-B83A-5DBED48C754E}" type="parTrans" cxnId="{AC139F93-F0C4-44D8-8F69-F5460587CF6D}">
      <dgm:prSet/>
      <dgm:spPr/>
      <dgm:t>
        <a:bodyPr/>
        <a:lstStyle/>
        <a:p>
          <a:endParaRPr lang="en-US"/>
        </a:p>
      </dgm:t>
    </dgm:pt>
    <dgm:pt modelId="{0FEDE5D6-CFF3-4706-B18E-5A01A68DF064}" type="sibTrans" cxnId="{AC139F93-F0C4-44D8-8F69-F5460587CF6D}">
      <dgm:prSet/>
      <dgm:spPr/>
      <dgm:t>
        <a:bodyPr/>
        <a:lstStyle/>
        <a:p>
          <a:endParaRPr lang="en-US"/>
        </a:p>
      </dgm:t>
    </dgm:pt>
    <dgm:pt modelId="{715D6D97-B513-4CDB-8AC1-EE083D5F314D}">
      <dgm:prSet custT="1"/>
      <dgm:spPr>
        <a:ln>
          <a:solidFill>
            <a:srgbClr val="002060"/>
          </a:solidFill>
        </a:ln>
      </dgm:spPr>
      <dgm:t>
        <a:bodyPr/>
        <a:lstStyle/>
        <a:p>
          <a:pPr algn="ctr" rtl="0"/>
          <a:r>
            <a:rPr lang="hy-AM" sz="1800" dirty="0"/>
            <a:t>3</a:t>
          </a:r>
          <a:endParaRPr lang="en-US" sz="1800" dirty="0"/>
        </a:p>
      </dgm:t>
    </dgm:pt>
    <dgm:pt modelId="{F10E979F-1627-4A3F-B510-DAF2E1497188}" type="parTrans" cxnId="{BF0140D5-BE3B-4A25-A09A-45315BB013F7}">
      <dgm:prSet/>
      <dgm:spPr/>
      <dgm:t>
        <a:bodyPr/>
        <a:lstStyle/>
        <a:p>
          <a:endParaRPr lang="en-US"/>
        </a:p>
      </dgm:t>
    </dgm:pt>
    <dgm:pt modelId="{0F7644B8-A44A-4BA0-A14F-73783F26A3C5}" type="sibTrans" cxnId="{BF0140D5-BE3B-4A25-A09A-45315BB013F7}">
      <dgm:prSet/>
      <dgm:spPr/>
      <dgm:t>
        <a:bodyPr/>
        <a:lstStyle/>
        <a:p>
          <a:endParaRPr lang="en-US"/>
        </a:p>
      </dgm:t>
    </dgm:pt>
    <dgm:pt modelId="{5E839CF6-A5EA-4DFB-AD43-D3E005E1C2C4}">
      <dgm:prSet custT="1"/>
      <dgm:spPr>
        <a:ln>
          <a:solidFill>
            <a:srgbClr val="002060"/>
          </a:solidFill>
        </a:ln>
      </dgm:spPr>
      <dgm:t>
        <a:bodyPr/>
        <a:lstStyle/>
        <a:p>
          <a:pPr algn="ctr" rtl="0"/>
          <a:r>
            <a:rPr lang="hy-AM" sz="1800" dirty="0"/>
            <a:t>5</a:t>
          </a:r>
          <a:endParaRPr lang="en-US" sz="1800" dirty="0"/>
        </a:p>
      </dgm:t>
    </dgm:pt>
    <dgm:pt modelId="{37953440-5EB2-405B-AB3C-CAD259073C03}" type="parTrans" cxnId="{90F58A9A-2892-4632-8F23-8FB7408F0F6E}">
      <dgm:prSet/>
      <dgm:spPr/>
      <dgm:t>
        <a:bodyPr/>
        <a:lstStyle/>
        <a:p>
          <a:endParaRPr lang="en-US"/>
        </a:p>
      </dgm:t>
    </dgm:pt>
    <dgm:pt modelId="{D54A8D91-D9E9-4083-899E-CACA0E8C6B7B}" type="sibTrans" cxnId="{90F58A9A-2892-4632-8F23-8FB7408F0F6E}">
      <dgm:prSet/>
      <dgm:spPr/>
      <dgm:t>
        <a:bodyPr/>
        <a:lstStyle/>
        <a:p>
          <a:endParaRPr lang="en-US"/>
        </a:p>
      </dgm:t>
    </dgm:pt>
    <dgm:pt modelId="{4B256508-E618-425E-97D4-D9524514DA2C}">
      <dgm:prSet custT="1"/>
      <dgm:spPr>
        <a:solidFill>
          <a:srgbClr val="002060">
            <a:alpha val="90000"/>
          </a:srgbClr>
        </a:solidFill>
      </dgm:spPr>
      <dgm:t>
        <a:bodyPr/>
        <a:lstStyle/>
        <a:p>
          <a:pPr rtl="0"/>
          <a:r>
            <a:rPr lang="hy-AM" sz="1100" b="1" dirty="0" err="1">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Խնդրի</a:t>
          </a:r>
          <a:r>
            <a:rPr lang="en-GB" sz="1100" b="1" dirty="0">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սահմանում</a:t>
          </a:r>
          <a:endParaRPr lang="en-US" sz="1100" b="1" dirty="0">
            <a:solidFill>
              <a:schemeClr val="bg1"/>
            </a:solidFill>
            <a:latin typeface="GHEA Grapalat" panose="02000506050000020003" pitchFamily="50" charset="0"/>
          </a:endParaRPr>
        </a:p>
      </dgm:t>
    </dgm:pt>
    <dgm:pt modelId="{FFA45617-7761-4FD8-871F-0B1F311FAA7D}" type="parTrans" cxnId="{DD674BAA-2DE1-4074-9E05-71DD5AF83549}">
      <dgm:prSet/>
      <dgm:spPr/>
      <dgm:t>
        <a:bodyPr/>
        <a:lstStyle/>
        <a:p>
          <a:endParaRPr lang="en-US"/>
        </a:p>
      </dgm:t>
    </dgm:pt>
    <dgm:pt modelId="{E1EDEC2A-078F-4EBA-9F38-DC48CE86CE32}" type="sibTrans" cxnId="{DD674BAA-2DE1-4074-9E05-71DD5AF83549}">
      <dgm:prSet/>
      <dgm:spPr/>
      <dgm:t>
        <a:bodyPr/>
        <a:lstStyle/>
        <a:p>
          <a:endParaRPr lang="en-US"/>
        </a:p>
      </dgm:t>
    </dgm:pt>
    <dgm:pt modelId="{CD54ECCA-C908-4E61-8020-3A9BCEE31BAD}">
      <dgm:prSet custT="1"/>
      <dgm:spPr>
        <a:ln>
          <a:solidFill>
            <a:srgbClr val="002060"/>
          </a:solidFill>
        </a:ln>
      </dgm:spPr>
      <dgm:t>
        <a:bodyPr/>
        <a:lstStyle/>
        <a:p>
          <a:pPr algn="ctr" rtl="0"/>
          <a:r>
            <a:rPr lang="hy-AM" sz="1800" dirty="0">
              <a:latin typeface="GHEA Grapalat" pitchFamily="50" charset="0"/>
            </a:rPr>
            <a:t>1</a:t>
          </a:r>
          <a:endParaRPr lang="en-US" sz="1800" dirty="0">
            <a:latin typeface="GHEA Grapalat" pitchFamily="50" charset="0"/>
          </a:endParaRPr>
        </a:p>
      </dgm:t>
    </dgm:pt>
    <dgm:pt modelId="{10945E7C-43ED-4C63-BCAB-C1283D4B9E9C}" type="sibTrans" cxnId="{C4DBBEB8-8435-4D4C-AC60-EA054FBC1439}">
      <dgm:prSet/>
      <dgm:spPr/>
      <dgm:t>
        <a:bodyPr/>
        <a:lstStyle/>
        <a:p>
          <a:endParaRPr lang="en-US"/>
        </a:p>
      </dgm:t>
    </dgm:pt>
    <dgm:pt modelId="{6C83422C-45A1-4ED9-9D87-BCD1D15D37E0}" type="parTrans" cxnId="{C4DBBEB8-8435-4D4C-AC60-EA054FBC1439}">
      <dgm:prSet/>
      <dgm:spPr/>
      <dgm:t>
        <a:bodyPr/>
        <a:lstStyle/>
        <a:p>
          <a:endParaRPr lang="en-US"/>
        </a:p>
      </dgm:t>
    </dgm:pt>
    <dgm:pt modelId="{89696762-CC55-4FE7-BC36-C47DBACE2D5D}">
      <dgm:prSet custT="1"/>
      <dgm:spPr>
        <a:solidFill>
          <a:srgbClr val="002060">
            <a:alpha val="89804"/>
          </a:srgbClr>
        </a:solidFill>
      </dgm:spPr>
      <dgm:t>
        <a:bodyPr/>
        <a:lstStyle/>
        <a:p>
          <a:pPr marL="0" marR="0" indent="0" defTabSz="914400" rtl="0" eaLnBrk="1" fontAlgn="auto" latinLnBrk="0" hangingPunct="1">
            <a:lnSpc>
              <a:spcPct val="100000"/>
            </a:lnSpc>
            <a:spcBef>
              <a:spcPts val="0"/>
            </a:spcBef>
            <a:spcAft>
              <a:spcPts val="0"/>
            </a:spcAft>
            <a:buClrTx/>
            <a:buSzTx/>
            <a:buFontTx/>
            <a:buNone/>
            <a:tabLst/>
            <a:defRPr/>
          </a:pPr>
          <a:r>
            <a:rPr lang="hy-AM" sz="1100" b="1" dirty="0" err="1">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Նպատակների</a:t>
          </a:r>
          <a:r>
            <a:rPr lang="en-GB" sz="1100" b="1" dirty="0">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սահմանում</a:t>
          </a:r>
          <a:endParaRPr lang="en-US" sz="1100" b="1" dirty="0">
            <a:solidFill>
              <a:schemeClr val="bg1"/>
            </a:solidFill>
            <a:latin typeface="GHEA Grapalat" panose="02000506050000020003" pitchFamily="50" charset="0"/>
          </a:endParaRPr>
        </a:p>
        <a:p>
          <a:pPr marL="171450" indent="0" defTabSz="711200">
            <a:lnSpc>
              <a:spcPct val="90000"/>
            </a:lnSpc>
            <a:spcBef>
              <a:spcPct val="0"/>
            </a:spcBef>
            <a:spcAft>
              <a:spcPct val="15000"/>
            </a:spcAft>
            <a:buNone/>
          </a:pPr>
          <a:endParaRPr lang="en-US" sz="800" b="1" dirty="0">
            <a:solidFill>
              <a:schemeClr val="bg1"/>
            </a:solidFill>
          </a:endParaRPr>
        </a:p>
      </dgm:t>
    </dgm:pt>
    <dgm:pt modelId="{A822A0D3-FFB8-4454-A36F-4AE1FA99803D}" type="parTrans" cxnId="{21AC0AF5-2E79-4B2F-AEE4-2D73BF2C3F32}">
      <dgm:prSet/>
      <dgm:spPr/>
      <dgm:t>
        <a:bodyPr/>
        <a:lstStyle/>
        <a:p>
          <a:endParaRPr lang="en-US"/>
        </a:p>
      </dgm:t>
    </dgm:pt>
    <dgm:pt modelId="{3FA46F5C-F850-4085-B627-BC41B755AF93}" type="sibTrans" cxnId="{21AC0AF5-2E79-4B2F-AEE4-2D73BF2C3F32}">
      <dgm:prSet/>
      <dgm:spPr/>
      <dgm:t>
        <a:bodyPr/>
        <a:lstStyle/>
        <a:p>
          <a:endParaRPr lang="en-US"/>
        </a:p>
      </dgm:t>
    </dgm:pt>
    <dgm:pt modelId="{407D3983-3B55-4890-8882-E08A81D3EA9B}">
      <dgm:prSet/>
      <dgm:spPr>
        <a:solidFill>
          <a:srgbClr val="002060">
            <a:alpha val="90000"/>
          </a:srgbClr>
        </a:solidFill>
      </dgm:spPr>
      <dgm:t>
        <a:bodyPr/>
        <a:lstStyle/>
        <a:p>
          <a:pPr rtl="0"/>
          <a:endParaRPr lang="en-US" sz="700" b="1" dirty="0"/>
        </a:p>
      </dgm:t>
    </dgm:pt>
    <dgm:pt modelId="{D1F7C442-381A-4BC4-BD18-4F336EB85607}" type="parTrans" cxnId="{CB887C97-DF6D-4AF0-8432-B4A3CE7D28CF}">
      <dgm:prSet/>
      <dgm:spPr/>
      <dgm:t>
        <a:bodyPr/>
        <a:lstStyle/>
        <a:p>
          <a:endParaRPr lang="en-US"/>
        </a:p>
      </dgm:t>
    </dgm:pt>
    <dgm:pt modelId="{CD75B197-596A-404E-96A6-BB831A2FDAE1}" type="sibTrans" cxnId="{CB887C97-DF6D-4AF0-8432-B4A3CE7D28CF}">
      <dgm:prSet/>
      <dgm:spPr/>
      <dgm:t>
        <a:bodyPr/>
        <a:lstStyle/>
        <a:p>
          <a:endParaRPr lang="en-US"/>
        </a:p>
      </dgm:t>
    </dgm:pt>
    <dgm:pt modelId="{49907BAA-878E-4A3E-829F-9B1AB343FCA0}">
      <dgm:prSet custT="1"/>
      <dgm:spPr>
        <a:solidFill>
          <a:srgbClr val="002060">
            <a:alpha val="90000"/>
          </a:srgbClr>
        </a:solidFill>
      </dgm:spPr>
      <dgm:t>
        <a:bodyPr/>
        <a:lstStyle/>
        <a:p>
          <a:pPr marL="0" marR="0" indent="0" defTabSz="914400" rtl="0" eaLnBrk="1" fontAlgn="auto" latinLnBrk="0" hangingPunct="1">
            <a:lnSpc>
              <a:spcPct val="100000"/>
            </a:lnSpc>
            <a:spcBef>
              <a:spcPts val="0"/>
            </a:spcBef>
            <a:spcAft>
              <a:spcPts val="0"/>
            </a:spcAft>
            <a:buClrTx/>
            <a:buSzTx/>
            <a:buFontTx/>
            <a:buNone/>
            <a:tabLst/>
            <a:defRPr/>
          </a:pPr>
          <a:r>
            <a:rPr lang="hy-AM" sz="1100" b="1" dirty="0" err="1">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Ազդեցությ</a:t>
          </a:r>
          <a:r>
            <a:rPr lang="hy-AM" sz="1100" b="1" dirty="0" err="1">
              <a:solidFill>
                <a:schemeClr val="bg1"/>
              </a:solidFill>
              <a:latin typeface="GHEA Grapalat" panose="02000506050000020003" pitchFamily="50" charset="0"/>
            </a:rPr>
            <a:t>ունների</a:t>
          </a:r>
          <a:r>
            <a:rPr lang="hy-AM" sz="1100" b="1" dirty="0">
              <a:solidFill>
                <a:schemeClr val="bg1"/>
              </a:solidFill>
              <a:latin typeface="GHEA Grapalat" panose="02000506050000020003" pitchFamily="50" charset="0"/>
            </a:rPr>
            <a:t> վերլուծություն </a:t>
          </a:r>
          <a:r>
            <a:rPr lang="en-GB" sz="1100" b="1" dirty="0">
              <a:solidFill>
                <a:schemeClr val="bg1"/>
              </a:solidFill>
              <a:latin typeface="GHEA Grapalat" panose="02000506050000020003" pitchFamily="50" charset="0"/>
            </a:rPr>
            <a:t>և </a:t>
          </a:r>
          <a:r>
            <a:rPr lang="en-GB" sz="1100" b="1" dirty="0" err="1">
              <a:solidFill>
                <a:schemeClr val="bg1"/>
              </a:solidFill>
              <a:latin typeface="GHEA Grapalat" panose="02000506050000020003" pitchFamily="50" charset="0"/>
            </a:rPr>
            <a:t>գնահատում</a:t>
          </a:r>
          <a:endParaRPr lang="en-US" sz="1100" b="1" dirty="0">
            <a:solidFill>
              <a:schemeClr val="bg1"/>
            </a:solidFill>
            <a:latin typeface="GHEA Grapalat" panose="02000506050000020003" pitchFamily="50" charset="0"/>
          </a:endParaRPr>
        </a:p>
        <a:p>
          <a:pPr marL="57150" indent="0" defTabSz="488950" rtl="0">
            <a:lnSpc>
              <a:spcPct val="90000"/>
            </a:lnSpc>
            <a:spcBef>
              <a:spcPct val="0"/>
            </a:spcBef>
            <a:spcAft>
              <a:spcPct val="15000"/>
            </a:spcAft>
            <a:buNone/>
          </a:pPr>
          <a:endParaRPr lang="en-US" sz="1200" b="1" dirty="0">
            <a:latin typeface="GHEA Grapalat" panose="02000506050000020003" pitchFamily="50" charset="0"/>
          </a:endParaRPr>
        </a:p>
      </dgm:t>
    </dgm:pt>
    <dgm:pt modelId="{CF211D7B-BAD5-403B-BCED-C044227CA23A}" type="parTrans" cxnId="{4BB5C87D-AA0F-45FA-AA57-40CBB8186959}">
      <dgm:prSet/>
      <dgm:spPr/>
      <dgm:t>
        <a:bodyPr/>
        <a:lstStyle/>
        <a:p>
          <a:endParaRPr lang="en-US"/>
        </a:p>
      </dgm:t>
    </dgm:pt>
    <dgm:pt modelId="{60D31678-BD0D-472C-B68F-283BEFAA6C5D}" type="sibTrans" cxnId="{4BB5C87D-AA0F-45FA-AA57-40CBB8186959}">
      <dgm:prSet/>
      <dgm:spPr/>
      <dgm:t>
        <a:bodyPr/>
        <a:lstStyle/>
        <a:p>
          <a:endParaRPr lang="en-US"/>
        </a:p>
      </dgm:t>
    </dgm:pt>
    <dgm:pt modelId="{CCD441EF-663E-471D-A0B2-28584026E101}">
      <dgm:prSet custT="1"/>
      <dgm:spPr>
        <a:solidFill>
          <a:srgbClr val="002060">
            <a:alpha val="90000"/>
          </a:srgbClr>
        </a:solidFill>
      </dgm:spPr>
      <dgm:t>
        <a:bodyPr/>
        <a:lstStyle/>
        <a:p>
          <a:pPr rtl="0"/>
          <a:r>
            <a:rPr lang="hy-AM" sz="1100" b="1" dirty="0">
              <a:solidFill>
                <a:schemeClr val="bg1"/>
              </a:solidFill>
              <a:latin typeface="GHEA Grapalat" panose="02000506050000020003" pitchFamily="50" charset="0"/>
            </a:rPr>
            <a:t> Տարբերակների համեմատում</a:t>
          </a:r>
          <a:endParaRPr lang="en-US" sz="1100" b="1" dirty="0">
            <a:solidFill>
              <a:schemeClr val="bg1"/>
            </a:solidFill>
          </a:endParaRPr>
        </a:p>
      </dgm:t>
    </dgm:pt>
    <dgm:pt modelId="{6F8050F1-2A38-4DDA-A136-62FD53577FA0}" type="parTrans" cxnId="{228AB940-115C-4FEE-94AA-CC3F0E2F5C90}">
      <dgm:prSet/>
      <dgm:spPr/>
      <dgm:t>
        <a:bodyPr/>
        <a:lstStyle/>
        <a:p>
          <a:endParaRPr lang="en-US"/>
        </a:p>
      </dgm:t>
    </dgm:pt>
    <dgm:pt modelId="{AAF5F2F6-66E1-4D5A-8CB2-6A7D86F3A05F}" type="sibTrans" cxnId="{228AB940-115C-4FEE-94AA-CC3F0E2F5C90}">
      <dgm:prSet/>
      <dgm:spPr/>
      <dgm:t>
        <a:bodyPr/>
        <a:lstStyle/>
        <a:p>
          <a:endParaRPr lang="en-US"/>
        </a:p>
      </dgm:t>
    </dgm:pt>
    <dgm:pt modelId="{2E55FED8-68DC-4E1D-8D91-150F46CDC9EA}">
      <dgm:prSet custT="1"/>
      <dgm:spPr>
        <a:ln>
          <a:solidFill>
            <a:srgbClr val="002060"/>
          </a:solidFill>
        </a:ln>
      </dgm:spPr>
      <dgm:t>
        <a:bodyPr/>
        <a:lstStyle/>
        <a:p>
          <a:pPr algn="ctr" rtl="0"/>
          <a:r>
            <a:rPr lang="hy-AM" sz="1800" dirty="0"/>
            <a:t>4</a:t>
          </a:r>
          <a:endParaRPr lang="en-US" sz="1800" dirty="0"/>
        </a:p>
      </dgm:t>
    </dgm:pt>
    <dgm:pt modelId="{F1DF4776-E48A-49BE-A08F-31E93477E375}" type="sibTrans" cxnId="{4502E715-4EC2-48AF-822B-0E30A7214A15}">
      <dgm:prSet/>
      <dgm:spPr/>
      <dgm:t>
        <a:bodyPr/>
        <a:lstStyle/>
        <a:p>
          <a:endParaRPr lang="en-US"/>
        </a:p>
      </dgm:t>
    </dgm:pt>
    <dgm:pt modelId="{074C1F1B-BCAF-414B-9D13-BBCDED7D2324}" type="parTrans" cxnId="{4502E715-4EC2-48AF-822B-0E30A7214A15}">
      <dgm:prSet/>
      <dgm:spPr/>
      <dgm:t>
        <a:bodyPr/>
        <a:lstStyle/>
        <a:p>
          <a:endParaRPr lang="en-US"/>
        </a:p>
      </dgm:t>
    </dgm:pt>
    <dgm:pt modelId="{A561B125-19EF-46B0-90DC-C0BF33BDC353}">
      <dgm:prSet custT="1"/>
      <dgm:spPr>
        <a:solidFill>
          <a:srgbClr val="002060">
            <a:alpha val="90000"/>
          </a:srgbClr>
        </a:solidFill>
      </dgm:spPr>
      <dgm:t>
        <a:bodyPr/>
        <a:lstStyle/>
        <a:p>
          <a:r>
            <a:rPr lang="hy-AM" sz="1100" b="1" dirty="0">
              <a:solidFill>
                <a:schemeClr val="bg1"/>
              </a:solidFill>
              <a:latin typeface="GHEA Grapalat" panose="02000506050000020003" pitchFamily="50" charset="0"/>
            </a:rPr>
            <a:t> Խնդրի կարգավորման տարբերակների մշակում. կարգավորիչ և ոչ կարգավորիչ գործիքներ</a:t>
          </a:r>
          <a:endParaRPr lang="en-US" sz="1100" b="1" dirty="0">
            <a:solidFill>
              <a:schemeClr val="bg1"/>
            </a:solidFill>
            <a:latin typeface="GHEA Grapalat" panose="02000506050000020003" pitchFamily="50" charset="0"/>
          </a:endParaRPr>
        </a:p>
      </dgm:t>
    </dgm:pt>
    <dgm:pt modelId="{28836A23-5F95-4DC2-885F-DFC2B9DF6367}" type="parTrans" cxnId="{F9A71115-F5CB-4166-A122-9A005A0C8A78}">
      <dgm:prSet/>
      <dgm:spPr/>
      <dgm:t>
        <a:bodyPr/>
        <a:lstStyle/>
        <a:p>
          <a:endParaRPr lang="en-US"/>
        </a:p>
      </dgm:t>
    </dgm:pt>
    <dgm:pt modelId="{5F1BADE2-4410-4009-B8FC-20BE2EF0BBD9}" type="sibTrans" cxnId="{F9A71115-F5CB-4166-A122-9A005A0C8A78}">
      <dgm:prSet/>
      <dgm:spPr/>
      <dgm:t>
        <a:bodyPr/>
        <a:lstStyle/>
        <a:p>
          <a:endParaRPr lang="en-US"/>
        </a:p>
      </dgm:t>
    </dgm:pt>
    <dgm:pt modelId="{98D214B7-8BBE-42B9-8A3A-8F6C1A87A2CB}">
      <dgm:prSet custT="1"/>
      <dgm:spPr>
        <a:solidFill>
          <a:srgbClr val="002060">
            <a:alpha val="90000"/>
          </a:srgbClr>
        </a:solidFill>
      </dgm:spPr>
      <dgm:t>
        <a:bodyPr/>
        <a:lstStyle/>
        <a:p>
          <a:pPr marL="57150" indent="0" defTabSz="488950" rtl="0">
            <a:lnSpc>
              <a:spcPct val="90000"/>
            </a:lnSpc>
            <a:spcBef>
              <a:spcPct val="0"/>
            </a:spcBef>
            <a:spcAft>
              <a:spcPct val="15000"/>
            </a:spcAft>
            <a:buNone/>
          </a:pPr>
          <a:endParaRPr lang="en-US" sz="1200" b="1" dirty="0">
            <a:latin typeface="GHEA Grapalat" panose="02000506050000020003" pitchFamily="50" charset="0"/>
          </a:endParaRPr>
        </a:p>
      </dgm:t>
    </dgm:pt>
    <dgm:pt modelId="{020477AF-4269-4E1A-8FA0-CFB2325F629C}" type="parTrans" cxnId="{48C5245F-93DF-4475-91F5-9F366A188618}">
      <dgm:prSet/>
      <dgm:spPr/>
      <dgm:t>
        <a:bodyPr/>
        <a:lstStyle/>
        <a:p>
          <a:endParaRPr lang="en-US"/>
        </a:p>
      </dgm:t>
    </dgm:pt>
    <dgm:pt modelId="{954E8AD4-85B7-42BC-A1E0-18D134F74C1F}" type="sibTrans" cxnId="{48C5245F-93DF-4475-91F5-9F366A188618}">
      <dgm:prSet/>
      <dgm:spPr/>
      <dgm:t>
        <a:bodyPr/>
        <a:lstStyle/>
        <a:p>
          <a:endParaRPr lang="en-US"/>
        </a:p>
      </dgm:t>
    </dgm:pt>
    <dgm:pt modelId="{07736C54-B3F9-466E-8D2B-430C26C2475F}">
      <dgm:prSet custT="1"/>
      <dgm:spPr>
        <a:ln>
          <a:solidFill>
            <a:srgbClr val="002060"/>
          </a:solidFill>
        </a:ln>
      </dgm:spPr>
      <dgm:t>
        <a:bodyPr/>
        <a:lstStyle/>
        <a:p>
          <a:r>
            <a:rPr lang="hy-AM" sz="1800"/>
            <a:t>6</a:t>
          </a:r>
          <a:endParaRPr lang="en-US" sz="1800"/>
        </a:p>
      </dgm:t>
    </dgm:pt>
    <dgm:pt modelId="{47F802AC-01A9-41EF-A049-B0B084CBE47D}" type="parTrans" cxnId="{B3FC0307-FF91-4854-A1A8-3F52194E9922}">
      <dgm:prSet/>
      <dgm:spPr/>
      <dgm:t>
        <a:bodyPr/>
        <a:lstStyle/>
        <a:p>
          <a:endParaRPr lang="en-US"/>
        </a:p>
      </dgm:t>
    </dgm:pt>
    <dgm:pt modelId="{DCA6AD0D-6A3E-41E9-AA1C-82747B9C34EA}" type="sibTrans" cxnId="{B3FC0307-FF91-4854-A1A8-3F52194E9922}">
      <dgm:prSet/>
      <dgm:spPr/>
      <dgm:t>
        <a:bodyPr/>
        <a:lstStyle/>
        <a:p>
          <a:endParaRPr lang="en-US"/>
        </a:p>
      </dgm:t>
    </dgm:pt>
    <dgm:pt modelId="{DFAE9BA5-14C9-46FB-AC50-F62EE72F0DA8}">
      <dgm:prSet custT="1"/>
      <dgm:spPr>
        <a:solidFill>
          <a:srgbClr val="002060">
            <a:alpha val="90000"/>
          </a:srgbClr>
        </a:solidFill>
      </dgm:spPr>
      <dgm:t>
        <a:bodyPr/>
        <a:lstStyle/>
        <a:p>
          <a:r>
            <a:rPr lang="hy-AM" sz="1100" b="1">
              <a:solidFill>
                <a:schemeClr val="bg1"/>
              </a:solidFill>
            </a:rPr>
            <a:t> Մշտադիտարկման և գնահատման միջոցառումների</a:t>
          </a:r>
          <a:r>
            <a:rPr lang="hy-AM" sz="1100" b="1"/>
            <a:t> </a:t>
          </a:r>
          <a:r>
            <a:rPr lang="hy-AM" sz="1100" b="1">
              <a:solidFill>
                <a:schemeClr val="bg1"/>
              </a:solidFill>
            </a:rPr>
            <a:t>նախագծում</a:t>
          </a:r>
          <a:r>
            <a:rPr lang="hy-AM" sz="1100">
              <a:solidFill>
                <a:schemeClr val="bg1"/>
              </a:solidFill>
            </a:rPr>
            <a:t> </a:t>
          </a:r>
          <a:r>
            <a:rPr lang="hy-AM" sz="800">
              <a:solidFill>
                <a:schemeClr val="bg1"/>
              </a:solidFill>
            </a:rPr>
            <a:t> </a:t>
          </a:r>
          <a:r>
            <a:rPr lang="hy-AM" sz="800"/>
            <a:t> </a:t>
          </a:r>
          <a:endParaRPr lang="en-US" sz="800"/>
        </a:p>
      </dgm:t>
    </dgm:pt>
    <dgm:pt modelId="{FA8C9F7E-CF2A-4F25-81EF-33906358E511}" type="parTrans" cxnId="{E344D91B-FD1B-4903-BEB3-A1CA6E7AAD8E}">
      <dgm:prSet/>
      <dgm:spPr/>
      <dgm:t>
        <a:bodyPr/>
        <a:lstStyle/>
        <a:p>
          <a:endParaRPr lang="en-US"/>
        </a:p>
      </dgm:t>
    </dgm:pt>
    <dgm:pt modelId="{4E2D2E08-BD5E-4D5A-9D16-81152F2FD456}" type="sibTrans" cxnId="{E344D91B-FD1B-4903-BEB3-A1CA6E7AAD8E}">
      <dgm:prSet/>
      <dgm:spPr/>
      <dgm:t>
        <a:bodyPr/>
        <a:lstStyle/>
        <a:p>
          <a:endParaRPr lang="en-US"/>
        </a:p>
      </dgm:t>
    </dgm:pt>
    <dgm:pt modelId="{9B38FB7D-9F82-4DA1-B5C4-B3FB2603BE8D}" type="pres">
      <dgm:prSet presAssocID="{153B7F43-C36D-44D1-8489-3109FFBB28EF}" presName="linearFlow" presStyleCnt="0">
        <dgm:presLayoutVars>
          <dgm:dir/>
          <dgm:animLvl val="lvl"/>
          <dgm:resizeHandles val="exact"/>
        </dgm:presLayoutVars>
      </dgm:prSet>
      <dgm:spPr/>
    </dgm:pt>
    <dgm:pt modelId="{900D9803-EE12-4C92-A2DD-9535D31B22DD}" type="pres">
      <dgm:prSet presAssocID="{CD54ECCA-C908-4E61-8020-3A9BCEE31BAD}" presName="composite" presStyleCnt="0"/>
      <dgm:spPr/>
    </dgm:pt>
    <dgm:pt modelId="{3DAEE5D2-F38F-43A7-BC9D-E2549D8D54D8}" type="pres">
      <dgm:prSet presAssocID="{CD54ECCA-C908-4E61-8020-3A9BCEE31BAD}" presName="parentText" presStyleLbl="alignNode1" presStyleIdx="0" presStyleCnt="6">
        <dgm:presLayoutVars>
          <dgm:chMax val="1"/>
          <dgm:bulletEnabled val="1"/>
        </dgm:presLayoutVars>
      </dgm:prSet>
      <dgm:spPr/>
    </dgm:pt>
    <dgm:pt modelId="{DB91E660-A138-438A-BD13-13A59D37E335}" type="pres">
      <dgm:prSet presAssocID="{CD54ECCA-C908-4E61-8020-3A9BCEE31BAD}" presName="descendantText" presStyleLbl="alignAcc1" presStyleIdx="0" presStyleCnt="6" custLinFactNeighborX="21829">
        <dgm:presLayoutVars>
          <dgm:bulletEnabled val="1"/>
        </dgm:presLayoutVars>
      </dgm:prSet>
      <dgm:spPr/>
    </dgm:pt>
    <dgm:pt modelId="{1FF94AE9-717E-434A-BB47-C596BCD547B4}" type="pres">
      <dgm:prSet presAssocID="{10945E7C-43ED-4C63-BCAB-C1283D4B9E9C}" presName="sp" presStyleCnt="0"/>
      <dgm:spPr/>
    </dgm:pt>
    <dgm:pt modelId="{5B218881-FB84-4573-A322-F1F53A2B1578}" type="pres">
      <dgm:prSet presAssocID="{0023C7E2-938A-4F65-BB7D-F62975388DF4}" presName="composite" presStyleCnt="0"/>
      <dgm:spPr/>
    </dgm:pt>
    <dgm:pt modelId="{0F92FEA8-24EE-433F-B06F-45C330A1A1F5}" type="pres">
      <dgm:prSet presAssocID="{0023C7E2-938A-4F65-BB7D-F62975388DF4}" presName="parentText" presStyleLbl="alignNode1" presStyleIdx="1" presStyleCnt="6">
        <dgm:presLayoutVars>
          <dgm:chMax val="1"/>
          <dgm:bulletEnabled val="1"/>
        </dgm:presLayoutVars>
      </dgm:prSet>
      <dgm:spPr/>
    </dgm:pt>
    <dgm:pt modelId="{2328512A-7823-4E73-8145-92E07078032B}" type="pres">
      <dgm:prSet presAssocID="{0023C7E2-938A-4F65-BB7D-F62975388DF4}" presName="descendantText" presStyleLbl="alignAcc1" presStyleIdx="1" presStyleCnt="6">
        <dgm:presLayoutVars>
          <dgm:bulletEnabled val="1"/>
        </dgm:presLayoutVars>
      </dgm:prSet>
      <dgm:spPr/>
    </dgm:pt>
    <dgm:pt modelId="{0268B976-0F41-46BA-B8AB-51AFA5960869}" type="pres">
      <dgm:prSet presAssocID="{0FEDE5D6-CFF3-4706-B18E-5A01A68DF064}" presName="sp" presStyleCnt="0"/>
      <dgm:spPr/>
    </dgm:pt>
    <dgm:pt modelId="{B5243466-31FF-4FF0-84A2-6860AF50D3B7}" type="pres">
      <dgm:prSet presAssocID="{715D6D97-B513-4CDB-8AC1-EE083D5F314D}" presName="composite" presStyleCnt="0"/>
      <dgm:spPr/>
    </dgm:pt>
    <dgm:pt modelId="{AD34F3B5-2DBA-4BCA-B94B-182C78774675}" type="pres">
      <dgm:prSet presAssocID="{715D6D97-B513-4CDB-8AC1-EE083D5F314D}" presName="parentText" presStyleLbl="alignNode1" presStyleIdx="2" presStyleCnt="6">
        <dgm:presLayoutVars>
          <dgm:chMax val="1"/>
          <dgm:bulletEnabled val="1"/>
        </dgm:presLayoutVars>
      </dgm:prSet>
      <dgm:spPr/>
    </dgm:pt>
    <dgm:pt modelId="{7BAA35F0-862A-4460-A5E8-0D348FEED3B9}" type="pres">
      <dgm:prSet presAssocID="{715D6D97-B513-4CDB-8AC1-EE083D5F314D}" presName="descendantText" presStyleLbl="alignAcc1" presStyleIdx="2" presStyleCnt="6" custScaleY="129512">
        <dgm:presLayoutVars>
          <dgm:bulletEnabled val="1"/>
        </dgm:presLayoutVars>
      </dgm:prSet>
      <dgm:spPr/>
    </dgm:pt>
    <dgm:pt modelId="{9C1B690A-7515-4935-B361-DCC9FFD367FE}" type="pres">
      <dgm:prSet presAssocID="{0F7644B8-A44A-4BA0-A14F-73783F26A3C5}" presName="sp" presStyleCnt="0"/>
      <dgm:spPr/>
    </dgm:pt>
    <dgm:pt modelId="{5C13315E-608B-417D-BAE1-2CA2E20E9B4B}" type="pres">
      <dgm:prSet presAssocID="{2E55FED8-68DC-4E1D-8D91-150F46CDC9EA}" presName="composite" presStyleCnt="0"/>
      <dgm:spPr/>
    </dgm:pt>
    <dgm:pt modelId="{321DFBAE-840E-4F2E-BF09-67348B45169F}" type="pres">
      <dgm:prSet presAssocID="{2E55FED8-68DC-4E1D-8D91-150F46CDC9EA}" presName="parentText" presStyleLbl="alignNode1" presStyleIdx="3" presStyleCnt="6">
        <dgm:presLayoutVars>
          <dgm:chMax val="1"/>
          <dgm:bulletEnabled val="1"/>
        </dgm:presLayoutVars>
      </dgm:prSet>
      <dgm:spPr/>
    </dgm:pt>
    <dgm:pt modelId="{0A48A010-AB12-4277-8118-340577A52729}" type="pres">
      <dgm:prSet presAssocID="{2E55FED8-68DC-4E1D-8D91-150F46CDC9EA}" presName="descendantText" presStyleLbl="alignAcc1" presStyleIdx="3" presStyleCnt="6">
        <dgm:presLayoutVars>
          <dgm:bulletEnabled val="1"/>
        </dgm:presLayoutVars>
      </dgm:prSet>
      <dgm:spPr/>
    </dgm:pt>
    <dgm:pt modelId="{3F74ADA3-BD5C-4549-AA50-EFAAAE2F6B8C}" type="pres">
      <dgm:prSet presAssocID="{F1DF4776-E48A-49BE-A08F-31E93477E375}" presName="sp" presStyleCnt="0"/>
      <dgm:spPr/>
    </dgm:pt>
    <dgm:pt modelId="{37B2DAB1-2343-4608-A6AA-AAEF2AB27293}" type="pres">
      <dgm:prSet presAssocID="{5E839CF6-A5EA-4DFB-AD43-D3E005E1C2C4}" presName="composite" presStyleCnt="0"/>
      <dgm:spPr/>
    </dgm:pt>
    <dgm:pt modelId="{F61F3901-34DD-4319-A428-D84CC95E832F}" type="pres">
      <dgm:prSet presAssocID="{5E839CF6-A5EA-4DFB-AD43-D3E005E1C2C4}" presName="parentText" presStyleLbl="alignNode1" presStyleIdx="4" presStyleCnt="6">
        <dgm:presLayoutVars>
          <dgm:chMax val="1"/>
          <dgm:bulletEnabled val="1"/>
        </dgm:presLayoutVars>
      </dgm:prSet>
      <dgm:spPr/>
    </dgm:pt>
    <dgm:pt modelId="{C8F06DF1-676E-41B4-87C4-12EB09DFF5CF}" type="pres">
      <dgm:prSet presAssocID="{5E839CF6-A5EA-4DFB-AD43-D3E005E1C2C4}" presName="descendantText" presStyleLbl="alignAcc1" presStyleIdx="4" presStyleCnt="6">
        <dgm:presLayoutVars>
          <dgm:bulletEnabled val="1"/>
        </dgm:presLayoutVars>
      </dgm:prSet>
      <dgm:spPr/>
    </dgm:pt>
    <dgm:pt modelId="{033D4A82-A581-4F5C-BDCC-5D3C2DEFEEE0}" type="pres">
      <dgm:prSet presAssocID="{D54A8D91-D9E9-4083-899E-CACA0E8C6B7B}" presName="sp" presStyleCnt="0"/>
      <dgm:spPr/>
    </dgm:pt>
    <dgm:pt modelId="{361C4281-0FEB-45C8-82B9-A9482EF1FFAC}" type="pres">
      <dgm:prSet presAssocID="{07736C54-B3F9-466E-8D2B-430C26C2475F}" presName="composite" presStyleCnt="0"/>
      <dgm:spPr/>
    </dgm:pt>
    <dgm:pt modelId="{119DDC90-F0D0-45D2-AA9F-375ABFEE1FFD}" type="pres">
      <dgm:prSet presAssocID="{07736C54-B3F9-466E-8D2B-430C26C2475F}" presName="parentText" presStyleLbl="alignNode1" presStyleIdx="5" presStyleCnt="6">
        <dgm:presLayoutVars>
          <dgm:chMax val="1"/>
          <dgm:bulletEnabled val="1"/>
        </dgm:presLayoutVars>
      </dgm:prSet>
      <dgm:spPr/>
    </dgm:pt>
    <dgm:pt modelId="{0ACD9EE9-8DEB-4B83-8D60-D8F454BF40FD}" type="pres">
      <dgm:prSet presAssocID="{07736C54-B3F9-466E-8D2B-430C26C2475F}" presName="descendantText" presStyleLbl="alignAcc1" presStyleIdx="5" presStyleCnt="6">
        <dgm:presLayoutVars>
          <dgm:bulletEnabled val="1"/>
        </dgm:presLayoutVars>
      </dgm:prSet>
      <dgm:spPr/>
    </dgm:pt>
  </dgm:ptLst>
  <dgm:cxnLst>
    <dgm:cxn modelId="{B3FC0307-FF91-4854-A1A8-3F52194E9922}" srcId="{153B7F43-C36D-44D1-8489-3109FFBB28EF}" destId="{07736C54-B3F9-466E-8D2B-430C26C2475F}" srcOrd="5" destOrd="0" parTransId="{47F802AC-01A9-41EF-A049-B0B084CBE47D}" sibTransId="{DCA6AD0D-6A3E-41E9-AA1C-82747B9C34EA}"/>
    <dgm:cxn modelId="{E6E3FF0E-7520-4820-8CE7-6BB7505D46A8}" type="presOf" srcId="{07736C54-B3F9-466E-8D2B-430C26C2475F}" destId="{119DDC90-F0D0-45D2-AA9F-375ABFEE1FFD}" srcOrd="0" destOrd="0" presId="urn:microsoft.com/office/officeart/2005/8/layout/chevron2"/>
    <dgm:cxn modelId="{F9A71115-F5CB-4166-A122-9A005A0C8A78}" srcId="{715D6D97-B513-4CDB-8AC1-EE083D5F314D}" destId="{A561B125-19EF-46B0-90DC-C0BF33BDC353}" srcOrd="1" destOrd="0" parTransId="{28836A23-5F95-4DC2-885F-DFC2B9DF6367}" sibTransId="{5F1BADE2-4410-4009-B8FC-20BE2EF0BBD9}"/>
    <dgm:cxn modelId="{4502E715-4EC2-48AF-822B-0E30A7214A15}" srcId="{153B7F43-C36D-44D1-8489-3109FFBB28EF}" destId="{2E55FED8-68DC-4E1D-8D91-150F46CDC9EA}" srcOrd="3" destOrd="0" parTransId="{074C1F1B-BCAF-414B-9D13-BBCDED7D2324}" sibTransId="{F1DF4776-E48A-49BE-A08F-31E93477E375}"/>
    <dgm:cxn modelId="{E344D91B-FD1B-4903-BEB3-A1CA6E7AAD8E}" srcId="{07736C54-B3F9-466E-8D2B-430C26C2475F}" destId="{DFAE9BA5-14C9-46FB-AC50-F62EE72F0DA8}" srcOrd="0" destOrd="0" parTransId="{FA8C9F7E-CF2A-4F25-81EF-33906358E511}" sibTransId="{4E2D2E08-BD5E-4D5A-9D16-81152F2FD456}"/>
    <dgm:cxn modelId="{CA5CB72A-8046-4B96-9960-5DBFE819973B}" type="presOf" srcId="{2E55FED8-68DC-4E1D-8D91-150F46CDC9EA}" destId="{321DFBAE-840E-4F2E-BF09-67348B45169F}" srcOrd="0" destOrd="0" presId="urn:microsoft.com/office/officeart/2005/8/layout/chevron2"/>
    <dgm:cxn modelId="{34A68B3D-9B3C-421F-9A2B-054C06A41782}" type="presOf" srcId="{0023C7E2-938A-4F65-BB7D-F62975388DF4}" destId="{0F92FEA8-24EE-433F-B06F-45C330A1A1F5}" srcOrd="0" destOrd="0" presId="urn:microsoft.com/office/officeart/2005/8/layout/chevron2"/>
    <dgm:cxn modelId="{228AB940-115C-4FEE-94AA-CC3F0E2F5C90}" srcId="{5E839CF6-A5EA-4DFB-AD43-D3E005E1C2C4}" destId="{CCD441EF-663E-471D-A0B2-28584026E101}" srcOrd="0" destOrd="0" parTransId="{6F8050F1-2A38-4DDA-A136-62FD53577FA0}" sibTransId="{AAF5F2F6-66E1-4D5A-8CB2-6A7D86F3A05F}"/>
    <dgm:cxn modelId="{48C5245F-93DF-4475-91F5-9F366A188618}" srcId="{2E55FED8-68DC-4E1D-8D91-150F46CDC9EA}" destId="{98D214B7-8BBE-42B9-8A3A-8F6C1A87A2CB}" srcOrd="0" destOrd="0" parTransId="{020477AF-4269-4E1A-8FA0-CFB2325F629C}" sibTransId="{954E8AD4-85B7-42BC-A1E0-18D134F74C1F}"/>
    <dgm:cxn modelId="{1A12FB44-D79A-413A-A9AB-B77705054B53}" type="presOf" srcId="{DFAE9BA5-14C9-46FB-AC50-F62EE72F0DA8}" destId="{0ACD9EE9-8DEB-4B83-8D60-D8F454BF40FD}" srcOrd="0" destOrd="0" presId="urn:microsoft.com/office/officeart/2005/8/layout/chevron2"/>
    <dgm:cxn modelId="{5AB72D49-60F9-4F13-B23B-8C41503762CA}" type="presOf" srcId="{89696762-CC55-4FE7-BC36-C47DBACE2D5D}" destId="{2328512A-7823-4E73-8145-92E07078032B}" srcOrd="0" destOrd="0" presId="urn:microsoft.com/office/officeart/2005/8/layout/chevron2"/>
    <dgm:cxn modelId="{E370AF75-F590-4D7B-93C1-21E7F3975E8A}" type="presOf" srcId="{153B7F43-C36D-44D1-8489-3109FFBB28EF}" destId="{9B38FB7D-9F82-4DA1-B5C4-B3FB2603BE8D}" srcOrd="0" destOrd="0" presId="urn:microsoft.com/office/officeart/2005/8/layout/chevron2"/>
    <dgm:cxn modelId="{4BB5C87D-AA0F-45FA-AA57-40CBB8186959}" srcId="{2E55FED8-68DC-4E1D-8D91-150F46CDC9EA}" destId="{49907BAA-878E-4A3E-829F-9B1AB343FCA0}" srcOrd="1" destOrd="0" parTransId="{CF211D7B-BAD5-403B-BCED-C044227CA23A}" sibTransId="{60D31678-BD0D-472C-B68F-283BEFAA6C5D}"/>
    <dgm:cxn modelId="{88586082-C3D0-4FD2-A532-7CEACD74F3FF}" type="presOf" srcId="{A561B125-19EF-46B0-90DC-C0BF33BDC353}" destId="{7BAA35F0-862A-4460-A5E8-0D348FEED3B9}" srcOrd="0" destOrd="1" presId="urn:microsoft.com/office/officeart/2005/8/layout/chevron2"/>
    <dgm:cxn modelId="{AC139F93-F0C4-44D8-8F69-F5460587CF6D}" srcId="{153B7F43-C36D-44D1-8489-3109FFBB28EF}" destId="{0023C7E2-938A-4F65-BB7D-F62975388DF4}" srcOrd="1" destOrd="0" parTransId="{99544E52-43F5-4C1A-B83A-5DBED48C754E}" sibTransId="{0FEDE5D6-CFF3-4706-B18E-5A01A68DF064}"/>
    <dgm:cxn modelId="{CB887C97-DF6D-4AF0-8432-B4A3CE7D28CF}" srcId="{715D6D97-B513-4CDB-8AC1-EE083D5F314D}" destId="{407D3983-3B55-4890-8882-E08A81D3EA9B}" srcOrd="0" destOrd="0" parTransId="{D1F7C442-381A-4BC4-BD18-4F336EB85607}" sibTransId="{CD75B197-596A-404E-96A6-BB831A2FDAE1}"/>
    <dgm:cxn modelId="{90F58A9A-2892-4632-8F23-8FB7408F0F6E}" srcId="{153B7F43-C36D-44D1-8489-3109FFBB28EF}" destId="{5E839CF6-A5EA-4DFB-AD43-D3E005E1C2C4}" srcOrd="4" destOrd="0" parTransId="{37953440-5EB2-405B-AB3C-CAD259073C03}" sibTransId="{D54A8D91-D9E9-4083-899E-CACA0E8C6B7B}"/>
    <dgm:cxn modelId="{DD674BAA-2DE1-4074-9E05-71DD5AF83549}" srcId="{CD54ECCA-C908-4E61-8020-3A9BCEE31BAD}" destId="{4B256508-E618-425E-97D4-D9524514DA2C}" srcOrd="0" destOrd="0" parTransId="{FFA45617-7761-4FD8-871F-0B1F311FAA7D}" sibTransId="{E1EDEC2A-078F-4EBA-9F38-DC48CE86CE32}"/>
    <dgm:cxn modelId="{65D2A6B4-A6BE-46AB-A5DB-C3833935E069}" type="presOf" srcId="{98D214B7-8BBE-42B9-8A3A-8F6C1A87A2CB}" destId="{0A48A010-AB12-4277-8118-340577A52729}" srcOrd="0" destOrd="0" presId="urn:microsoft.com/office/officeart/2005/8/layout/chevron2"/>
    <dgm:cxn modelId="{7C5255B7-0812-4D2A-8E52-4D26E3227EB9}" type="presOf" srcId="{4B256508-E618-425E-97D4-D9524514DA2C}" destId="{DB91E660-A138-438A-BD13-13A59D37E335}" srcOrd="0" destOrd="0" presId="urn:microsoft.com/office/officeart/2005/8/layout/chevron2"/>
    <dgm:cxn modelId="{C4DBBEB8-8435-4D4C-AC60-EA054FBC1439}" srcId="{153B7F43-C36D-44D1-8489-3109FFBB28EF}" destId="{CD54ECCA-C908-4E61-8020-3A9BCEE31BAD}" srcOrd="0" destOrd="0" parTransId="{6C83422C-45A1-4ED9-9D87-BCD1D15D37E0}" sibTransId="{10945E7C-43ED-4C63-BCAB-C1283D4B9E9C}"/>
    <dgm:cxn modelId="{938FACBD-0BB5-4173-8148-D68B603AC62D}" type="presOf" srcId="{CCD441EF-663E-471D-A0B2-28584026E101}" destId="{C8F06DF1-676E-41B4-87C4-12EB09DFF5CF}" srcOrd="0" destOrd="0" presId="urn:microsoft.com/office/officeart/2005/8/layout/chevron2"/>
    <dgm:cxn modelId="{670EA5C4-030E-4ED0-8011-EFB979430D5D}" type="presOf" srcId="{5E839CF6-A5EA-4DFB-AD43-D3E005E1C2C4}" destId="{F61F3901-34DD-4319-A428-D84CC95E832F}" srcOrd="0" destOrd="0" presId="urn:microsoft.com/office/officeart/2005/8/layout/chevron2"/>
    <dgm:cxn modelId="{BF0140D5-BE3B-4A25-A09A-45315BB013F7}" srcId="{153B7F43-C36D-44D1-8489-3109FFBB28EF}" destId="{715D6D97-B513-4CDB-8AC1-EE083D5F314D}" srcOrd="2" destOrd="0" parTransId="{F10E979F-1627-4A3F-B510-DAF2E1497188}" sibTransId="{0F7644B8-A44A-4BA0-A14F-73783F26A3C5}"/>
    <dgm:cxn modelId="{E9136EDA-4FDC-4AFA-A99E-832539ADD8E0}" type="presOf" srcId="{407D3983-3B55-4890-8882-E08A81D3EA9B}" destId="{7BAA35F0-862A-4460-A5E8-0D348FEED3B9}" srcOrd="0" destOrd="0" presId="urn:microsoft.com/office/officeart/2005/8/layout/chevron2"/>
    <dgm:cxn modelId="{D06AC4DF-BC33-4CA8-8ADE-7A1D8C639FB2}" type="presOf" srcId="{CD54ECCA-C908-4E61-8020-3A9BCEE31BAD}" destId="{3DAEE5D2-F38F-43A7-BC9D-E2549D8D54D8}" srcOrd="0" destOrd="0" presId="urn:microsoft.com/office/officeart/2005/8/layout/chevron2"/>
    <dgm:cxn modelId="{E3DE30E1-DA3C-4462-B98B-795FEA205F78}" type="presOf" srcId="{49907BAA-878E-4A3E-829F-9B1AB343FCA0}" destId="{0A48A010-AB12-4277-8118-340577A52729}" srcOrd="0" destOrd="1" presId="urn:microsoft.com/office/officeart/2005/8/layout/chevron2"/>
    <dgm:cxn modelId="{3F50AEE5-1808-42CD-A498-D0F52D08CC54}" type="presOf" srcId="{715D6D97-B513-4CDB-8AC1-EE083D5F314D}" destId="{AD34F3B5-2DBA-4BCA-B94B-182C78774675}" srcOrd="0" destOrd="0" presId="urn:microsoft.com/office/officeart/2005/8/layout/chevron2"/>
    <dgm:cxn modelId="{21AC0AF5-2E79-4B2F-AEE4-2D73BF2C3F32}" srcId="{0023C7E2-938A-4F65-BB7D-F62975388DF4}" destId="{89696762-CC55-4FE7-BC36-C47DBACE2D5D}" srcOrd="0" destOrd="0" parTransId="{A822A0D3-FFB8-4454-A36F-4AE1FA99803D}" sibTransId="{3FA46F5C-F850-4085-B627-BC41B755AF93}"/>
    <dgm:cxn modelId="{C57FE38A-4633-4B9F-8D22-E9172286BB56}" type="presParOf" srcId="{9B38FB7D-9F82-4DA1-B5C4-B3FB2603BE8D}" destId="{900D9803-EE12-4C92-A2DD-9535D31B22DD}" srcOrd="0" destOrd="0" presId="urn:microsoft.com/office/officeart/2005/8/layout/chevron2"/>
    <dgm:cxn modelId="{F853AF3F-E5C0-453C-ABC0-E4F4662E0E42}" type="presParOf" srcId="{900D9803-EE12-4C92-A2DD-9535D31B22DD}" destId="{3DAEE5D2-F38F-43A7-BC9D-E2549D8D54D8}" srcOrd="0" destOrd="0" presId="urn:microsoft.com/office/officeart/2005/8/layout/chevron2"/>
    <dgm:cxn modelId="{A3B1ADE3-325B-46B4-B449-DAD363CBE19D}" type="presParOf" srcId="{900D9803-EE12-4C92-A2DD-9535D31B22DD}" destId="{DB91E660-A138-438A-BD13-13A59D37E335}" srcOrd="1" destOrd="0" presId="urn:microsoft.com/office/officeart/2005/8/layout/chevron2"/>
    <dgm:cxn modelId="{50311B8B-DD10-4CBC-896C-B76270A923DD}" type="presParOf" srcId="{9B38FB7D-9F82-4DA1-B5C4-B3FB2603BE8D}" destId="{1FF94AE9-717E-434A-BB47-C596BCD547B4}" srcOrd="1" destOrd="0" presId="urn:microsoft.com/office/officeart/2005/8/layout/chevron2"/>
    <dgm:cxn modelId="{DC46DDAD-8312-4E73-9D9A-A096D9F96ECA}" type="presParOf" srcId="{9B38FB7D-9F82-4DA1-B5C4-B3FB2603BE8D}" destId="{5B218881-FB84-4573-A322-F1F53A2B1578}" srcOrd="2" destOrd="0" presId="urn:microsoft.com/office/officeart/2005/8/layout/chevron2"/>
    <dgm:cxn modelId="{9B9AFE55-493B-4E55-9A71-2963F44DEFA1}" type="presParOf" srcId="{5B218881-FB84-4573-A322-F1F53A2B1578}" destId="{0F92FEA8-24EE-433F-B06F-45C330A1A1F5}" srcOrd="0" destOrd="0" presId="urn:microsoft.com/office/officeart/2005/8/layout/chevron2"/>
    <dgm:cxn modelId="{A3EEDCFE-2834-454A-9830-4BB88BEA949F}" type="presParOf" srcId="{5B218881-FB84-4573-A322-F1F53A2B1578}" destId="{2328512A-7823-4E73-8145-92E07078032B}" srcOrd="1" destOrd="0" presId="urn:microsoft.com/office/officeart/2005/8/layout/chevron2"/>
    <dgm:cxn modelId="{56DFA687-2EAC-43F9-A279-04D5723F644E}" type="presParOf" srcId="{9B38FB7D-9F82-4DA1-B5C4-B3FB2603BE8D}" destId="{0268B976-0F41-46BA-B8AB-51AFA5960869}" srcOrd="3" destOrd="0" presId="urn:microsoft.com/office/officeart/2005/8/layout/chevron2"/>
    <dgm:cxn modelId="{7B404E06-8CC9-4DC0-84CA-9F0745A57CF2}" type="presParOf" srcId="{9B38FB7D-9F82-4DA1-B5C4-B3FB2603BE8D}" destId="{B5243466-31FF-4FF0-84A2-6860AF50D3B7}" srcOrd="4" destOrd="0" presId="urn:microsoft.com/office/officeart/2005/8/layout/chevron2"/>
    <dgm:cxn modelId="{E25E0FE4-C03D-4324-82D6-F073272EA38B}" type="presParOf" srcId="{B5243466-31FF-4FF0-84A2-6860AF50D3B7}" destId="{AD34F3B5-2DBA-4BCA-B94B-182C78774675}" srcOrd="0" destOrd="0" presId="urn:microsoft.com/office/officeart/2005/8/layout/chevron2"/>
    <dgm:cxn modelId="{937CBA1F-5765-485A-9725-C968664DEEF7}" type="presParOf" srcId="{B5243466-31FF-4FF0-84A2-6860AF50D3B7}" destId="{7BAA35F0-862A-4460-A5E8-0D348FEED3B9}" srcOrd="1" destOrd="0" presId="urn:microsoft.com/office/officeart/2005/8/layout/chevron2"/>
    <dgm:cxn modelId="{74DE9929-93A3-4862-8057-ABE1D8A3A804}" type="presParOf" srcId="{9B38FB7D-9F82-4DA1-B5C4-B3FB2603BE8D}" destId="{9C1B690A-7515-4935-B361-DCC9FFD367FE}" srcOrd="5" destOrd="0" presId="urn:microsoft.com/office/officeart/2005/8/layout/chevron2"/>
    <dgm:cxn modelId="{B3CFDB12-E600-47C3-B2BB-2C57314BC425}" type="presParOf" srcId="{9B38FB7D-9F82-4DA1-B5C4-B3FB2603BE8D}" destId="{5C13315E-608B-417D-BAE1-2CA2E20E9B4B}" srcOrd="6" destOrd="0" presId="urn:microsoft.com/office/officeart/2005/8/layout/chevron2"/>
    <dgm:cxn modelId="{635C00D8-7ED5-4160-AA48-20D0A0073620}" type="presParOf" srcId="{5C13315E-608B-417D-BAE1-2CA2E20E9B4B}" destId="{321DFBAE-840E-4F2E-BF09-67348B45169F}" srcOrd="0" destOrd="0" presId="urn:microsoft.com/office/officeart/2005/8/layout/chevron2"/>
    <dgm:cxn modelId="{28D7776A-2DE2-4CC8-BDFC-3F5AD5FBF06D}" type="presParOf" srcId="{5C13315E-608B-417D-BAE1-2CA2E20E9B4B}" destId="{0A48A010-AB12-4277-8118-340577A52729}" srcOrd="1" destOrd="0" presId="urn:microsoft.com/office/officeart/2005/8/layout/chevron2"/>
    <dgm:cxn modelId="{E21CF86F-C51D-41A8-9B03-F6054A1523A2}" type="presParOf" srcId="{9B38FB7D-9F82-4DA1-B5C4-B3FB2603BE8D}" destId="{3F74ADA3-BD5C-4549-AA50-EFAAAE2F6B8C}" srcOrd="7" destOrd="0" presId="urn:microsoft.com/office/officeart/2005/8/layout/chevron2"/>
    <dgm:cxn modelId="{CB038555-3787-4874-8986-AEAD3ADC651D}" type="presParOf" srcId="{9B38FB7D-9F82-4DA1-B5C4-B3FB2603BE8D}" destId="{37B2DAB1-2343-4608-A6AA-AAEF2AB27293}" srcOrd="8" destOrd="0" presId="urn:microsoft.com/office/officeart/2005/8/layout/chevron2"/>
    <dgm:cxn modelId="{3D8FECA7-03EB-45D8-9832-054AA9C4C14B}" type="presParOf" srcId="{37B2DAB1-2343-4608-A6AA-AAEF2AB27293}" destId="{F61F3901-34DD-4319-A428-D84CC95E832F}" srcOrd="0" destOrd="0" presId="urn:microsoft.com/office/officeart/2005/8/layout/chevron2"/>
    <dgm:cxn modelId="{502BBD36-9D00-4461-A4D2-98F54C066E01}" type="presParOf" srcId="{37B2DAB1-2343-4608-A6AA-AAEF2AB27293}" destId="{C8F06DF1-676E-41B4-87C4-12EB09DFF5CF}" srcOrd="1" destOrd="0" presId="urn:microsoft.com/office/officeart/2005/8/layout/chevron2"/>
    <dgm:cxn modelId="{121E42D7-9468-40EE-9F82-A0003554E164}" type="presParOf" srcId="{9B38FB7D-9F82-4DA1-B5C4-B3FB2603BE8D}" destId="{033D4A82-A581-4F5C-BDCC-5D3C2DEFEEE0}" srcOrd="9" destOrd="0" presId="urn:microsoft.com/office/officeart/2005/8/layout/chevron2"/>
    <dgm:cxn modelId="{E035E68D-4B17-4196-B169-E12F27C52E48}" type="presParOf" srcId="{9B38FB7D-9F82-4DA1-B5C4-B3FB2603BE8D}" destId="{361C4281-0FEB-45C8-82B9-A9482EF1FFAC}" srcOrd="10" destOrd="0" presId="urn:microsoft.com/office/officeart/2005/8/layout/chevron2"/>
    <dgm:cxn modelId="{A0847BB7-13EF-4FA0-A5AD-CBD0EE2AEB29}" type="presParOf" srcId="{361C4281-0FEB-45C8-82B9-A9482EF1FFAC}" destId="{119DDC90-F0D0-45D2-AA9F-375ABFEE1FFD}" srcOrd="0" destOrd="0" presId="urn:microsoft.com/office/officeart/2005/8/layout/chevron2"/>
    <dgm:cxn modelId="{D0BF60AC-F966-44C4-8D29-2CB86F92F87C}" type="presParOf" srcId="{361C4281-0FEB-45C8-82B9-A9482EF1FFAC}" destId="{0ACD9EE9-8DEB-4B83-8D60-D8F454BF40FD}"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C791D58-BC53-4C35-978B-36824F702F8D}" type="doc">
      <dgm:prSet loTypeId="urn:microsoft.com/office/officeart/2005/8/layout/hierarchy3" loCatId="relationship" qsTypeId="urn:microsoft.com/office/officeart/2005/8/quickstyle/simple2" qsCatId="simple" csTypeId="urn:microsoft.com/office/officeart/2005/8/colors/accent0_2" csCatId="mainScheme" phldr="1"/>
      <dgm:spPr/>
      <dgm:t>
        <a:bodyPr/>
        <a:lstStyle/>
        <a:p>
          <a:endParaRPr lang="en-US"/>
        </a:p>
      </dgm:t>
    </dgm:pt>
    <dgm:pt modelId="{E88D79BB-5CB8-41E5-81E3-BDFE556926B3}">
      <dgm:prSet phldrT="[Text]" custT="1"/>
      <dgm:spPr>
        <a:ln>
          <a:solidFill>
            <a:srgbClr val="002060"/>
          </a:solidFill>
        </a:ln>
        <a:effectLst>
          <a:outerShdw blurRad="50800" dist="38100" dir="2700000" algn="tl" rotWithShape="0">
            <a:prstClr val="black">
              <a:alpha val="40000"/>
            </a:prstClr>
          </a:outerShdw>
        </a:effectLst>
      </dgm:spPr>
      <dgm:t>
        <a:bodyPr>
          <a:scene3d>
            <a:camera prst="orthographicFront"/>
            <a:lightRig rig="threePt" dir="t"/>
          </a:scene3d>
          <a:sp3d extrusionH="57150">
            <a:bevelT w="38100" h="38100"/>
          </a:sp3d>
        </a:bodyPr>
        <a:lstStyle/>
        <a:p>
          <a:r>
            <a:rPr lang="hy-AM" sz="1200" b="1">
              <a:solidFill>
                <a:srgbClr val="002060"/>
              </a:solidFill>
              <a:effectLst>
                <a:glow rad="63500">
                  <a:schemeClr val="accent3">
                    <a:satMod val="175000"/>
                    <a:alpha val="40000"/>
                  </a:schemeClr>
                </a:glow>
              </a:effectLst>
              <a:latin typeface="GHEA Grapalat" panose="02000506050000020003" pitchFamily="50" charset="0"/>
            </a:rPr>
            <a:t>Ընդհանուր նպատակ</a:t>
          </a:r>
          <a:r>
            <a:rPr lang="en-US" sz="1200" b="1">
              <a:solidFill>
                <a:srgbClr val="002060"/>
              </a:solidFill>
              <a:effectLst>
                <a:glow rad="63500">
                  <a:schemeClr val="accent3">
                    <a:satMod val="175000"/>
                    <a:alpha val="40000"/>
                  </a:schemeClr>
                </a:glow>
              </a:effectLst>
              <a:latin typeface="GHEA Grapalat" panose="02000506050000020003" pitchFamily="50" charset="0"/>
            </a:rPr>
            <a:t> </a:t>
          </a:r>
          <a:r>
            <a:rPr lang="hy-AM" sz="1200" b="1">
              <a:solidFill>
                <a:srgbClr val="002060"/>
              </a:solidFill>
              <a:effectLst>
                <a:glow rad="63500">
                  <a:schemeClr val="accent3">
                    <a:satMod val="175000"/>
                    <a:alpha val="40000"/>
                  </a:schemeClr>
                </a:glow>
              </a:effectLst>
              <a:latin typeface="GHEA Grapalat" panose="02000506050000020003" pitchFamily="50" charset="0"/>
            </a:rPr>
            <a:t>1</a:t>
          </a:r>
          <a:endParaRPr lang="en-US" sz="1200" b="1">
            <a:solidFill>
              <a:srgbClr val="002060"/>
            </a:solidFill>
            <a:effectLst>
              <a:glow rad="63500">
                <a:schemeClr val="accent3">
                  <a:satMod val="175000"/>
                  <a:alpha val="40000"/>
                </a:schemeClr>
              </a:glow>
            </a:effectLst>
            <a:latin typeface="GHEA Grapalat" panose="02000506050000020003" pitchFamily="50" charset="0"/>
          </a:endParaRPr>
        </a:p>
      </dgm:t>
    </dgm:pt>
    <dgm:pt modelId="{D67C8E4F-026A-4D17-A3C5-944E3466DF17}" type="parTrans" cxnId="{9C99E1F8-7212-469C-B8CA-CEBBF961A419}">
      <dgm:prSet/>
      <dgm:spPr/>
      <dgm:t>
        <a:bodyPr/>
        <a:lstStyle/>
        <a:p>
          <a:endParaRPr lang="en-US" sz="1400">
            <a:latin typeface="GHEA Grapalat" panose="02000506050000020003" pitchFamily="50" charset="0"/>
          </a:endParaRPr>
        </a:p>
      </dgm:t>
    </dgm:pt>
    <dgm:pt modelId="{0E44FA9D-C361-4A4E-A39F-44510AA73459}" type="sibTrans" cxnId="{9C99E1F8-7212-469C-B8CA-CEBBF961A419}">
      <dgm:prSet/>
      <dgm:spPr/>
      <dgm:t>
        <a:bodyPr/>
        <a:lstStyle/>
        <a:p>
          <a:endParaRPr lang="en-US" sz="1400">
            <a:latin typeface="GHEA Grapalat" panose="02000506050000020003" pitchFamily="50" charset="0"/>
          </a:endParaRPr>
        </a:p>
      </dgm:t>
    </dgm:pt>
    <dgm:pt modelId="{FE9B4F6E-882C-4838-881A-D368DA8998FB}">
      <dgm:prSet phldrT="[Text]" custT="1"/>
      <dgm:spPr>
        <a:solidFill>
          <a:schemeClr val="bg1">
            <a:alpha val="90000"/>
          </a:schemeClr>
        </a:solidFill>
        <a:ln>
          <a:solidFill>
            <a:srgbClr val="002060"/>
          </a:solidFill>
        </a:ln>
        <a:effectLst/>
      </dgm:spPr>
      <dgm:t>
        <a:bodyPr>
          <a:scene3d>
            <a:camera prst="orthographicFront"/>
            <a:lightRig rig="threePt" dir="t"/>
          </a:scene3d>
          <a:sp3d extrusionH="57150">
            <a:bevelT w="38100" h="38100"/>
          </a:sp3d>
        </a:bodyPr>
        <a:lstStyle/>
        <a:p>
          <a:r>
            <a:rPr lang="en-GB" sz="1200" b="1">
              <a:solidFill>
                <a:srgbClr val="002060"/>
              </a:solidFill>
              <a:effectLst>
                <a:glow rad="63500">
                  <a:schemeClr val="accent3">
                    <a:satMod val="175000"/>
                    <a:alpha val="40000"/>
                  </a:schemeClr>
                </a:glow>
              </a:effectLst>
              <a:latin typeface="GHEA Grapalat" panose="02000506050000020003" pitchFamily="50" charset="0"/>
            </a:rPr>
            <a:t>Հ</a:t>
          </a:r>
          <a:r>
            <a:rPr lang="hy-AM" sz="1200" b="1">
              <a:solidFill>
                <a:srgbClr val="002060"/>
              </a:solidFill>
              <a:effectLst>
                <a:glow rad="63500">
                  <a:schemeClr val="accent3">
                    <a:satMod val="175000"/>
                    <a:alpha val="40000"/>
                  </a:schemeClr>
                </a:glow>
              </a:effectLst>
              <a:latin typeface="GHEA Grapalat" panose="02000506050000020003" pitchFamily="50" charset="0"/>
            </a:rPr>
            <a:t>իմնական նպատակ 1</a:t>
          </a:r>
          <a:endParaRPr lang="en-US" sz="1200" b="1">
            <a:solidFill>
              <a:srgbClr val="002060"/>
            </a:solidFill>
            <a:effectLst>
              <a:glow rad="63500">
                <a:schemeClr val="accent3">
                  <a:satMod val="175000"/>
                  <a:alpha val="40000"/>
                </a:schemeClr>
              </a:glow>
            </a:effectLst>
            <a:latin typeface="GHEA Grapalat" panose="02000506050000020003" pitchFamily="50" charset="0"/>
          </a:endParaRPr>
        </a:p>
      </dgm:t>
    </dgm:pt>
    <dgm:pt modelId="{5A66E6E7-101D-46EF-A6CF-8F48039F3A4E}" type="parTrans" cxnId="{285D827D-775D-48AE-91D0-4E21454975A7}">
      <dgm:prSet>
        <dgm:style>
          <a:lnRef idx="2">
            <a:schemeClr val="accent6"/>
          </a:lnRef>
          <a:fillRef idx="0">
            <a:schemeClr val="accent6"/>
          </a:fillRef>
          <a:effectRef idx="1">
            <a:schemeClr val="accent6"/>
          </a:effectRef>
          <a:fontRef idx="minor">
            <a:schemeClr val="tx1"/>
          </a:fontRef>
        </dgm:style>
      </dgm:prSet>
      <dgm:spPr>
        <a:ln>
          <a:solidFill>
            <a:srgbClr val="002060"/>
          </a:solidFill>
        </a:ln>
        <a:effectLst>
          <a:outerShdw blurRad="50800" dist="38100" dir="2700000" algn="tl" rotWithShape="0">
            <a:prstClr val="black">
              <a:alpha val="40000"/>
            </a:prstClr>
          </a:outerShdw>
        </a:effectLst>
      </dgm:spPr>
      <dgm:t>
        <a:bodyPr/>
        <a:lstStyle/>
        <a:p>
          <a:endParaRPr lang="en-US"/>
        </a:p>
      </dgm:t>
    </dgm:pt>
    <dgm:pt modelId="{2AE97883-6DB1-46B8-B7F0-9DD67A7F4039}" type="sibTrans" cxnId="{285D827D-775D-48AE-91D0-4E21454975A7}">
      <dgm:prSet/>
      <dgm:spPr/>
      <dgm:t>
        <a:bodyPr/>
        <a:lstStyle/>
        <a:p>
          <a:endParaRPr lang="en-US"/>
        </a:p>
      </dgm:t>
    </dgm:pt>
    <dgm:pt modelId="{C22D342C-97AA-4544-8330-8934A3694E65}">
      <dgm:prSet phldrT="[Text]" custT="1"/>
      <dgm:spPr>
        <a:solidFill>
          <a:schemeClr val="bg1">
            <a:alpha val="90000"/>
          </a:schemeClr>
        </a:solidFill>
        <a:ln>
          <a:solidFill>
            <a:srgbClr val="002060"/>
          </a:solidFill>
        </a:ln>
        <a:effectLst/>
      </dgm:spPr>
      <dgm:t>
        <a:bodyPr>
          <a:scene3d>
            <a:camera prst="orthographicFront"/>
            <a:lightRig rig="threePt" dir="t"/>
          </a:scene3d>
          <a:sp3d extrusionH="57150">
            <a:bevelT w="38100" h="38100"/>
          </a:sp3d>
        </a:bodyPr>
        <a:lstStyle/>
        <a:p>
          <a:r>
            <a:rPr lang="en-GB" sz="1200" b="1">
              <a:solidFill>
                <a:srgbClr val="002060"/>
              </a:solidFill>
              <a:effectLst>
                <a:glow rad="63500">
                  <a:schemeClr val="accent3">
                    <a:satMod val="175000"/>
                    <a:alpha val="40000"/>
                  </a:schemeClr>
                </a:glow>
              </a:effectLst>
              <a:latin typeface="GHEA Grapalat" panose="02000506050000020003" pitchFamily="50" charset="0"/>
            </a:rPr>
            <a:t>Հ</a:t>
          </a:r>
          <a:r>
            <a:rPr lang="hy-AM" sz="1200" b="1">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200" b="1">
              <a:solidFill>
                <a:srgbClr val="002060"/>
              </a:solidFill>
              <a:effectLst>
                <a:glow rad="63500">
                  <a:schemeClr val="accent3">
                    <a:satMod val="175000"/>
                    <a:alpha val="40000"/>
                  </a:schemeClr>
                </a:glow>
              </a:effectLst>
              <a:latin typeface="GHEA Grapalat" panose="02000506050000020003" pitchFamily="50" charset="0"/>
            </a:rPr>
            <a:t>2</a:t>
          </a:r>
        </a:p>
      </dgm:t>
    </dgm:pt>
    <dgm:pt modelId="{045A81E1-837D-42BC-B52E-DE40ACED3CCD}" type="parTrans" cxnId="{56A96658-7706-4A4A-90CE-0CBD594FDDBC}">
      <dgm:prSet>
        <dgm:style>
          <a:lnRef idx="2">
            <a:schemeClr val="accent6"/>
          </a:lnRef>
          <a:fillRef idx="0">
            <a:schemeClr val="accent6"/>
          </a:fillRef>
          <a:effectRef idx="1">
            <a:schemeClr val="accent6"/>
          </a:effectRef>
          <a:fontRef idx="minor">
            <a:schemeClr val="tx1"/>
          </a:fontRef>
        </dgm:style>
      </dgm:prSet>
      <dgm:spPr>
        <a:ln>
          <a:solidFill>
            <a:srgbClr val="002060"/>
          </a:solidFill>
        </a:ln>
        <a:effectLst>
          <a:outerShdw blurRad="50800" dist="38100" dir="2700000" algn="tl" rotWithShape="0">
            <a:prstClr val="black">
              <a:alpha val="40000"/>
            </a:prstClr>
          </a:outerShdw>
        </a:effectLst>
      </dgm:spPr>
      <dgm:t>
        <a:bodyPr/>
        <a:lstStyle/>
        <a:p>
          <a:endParaRPr lang="en-US"/>
        </a:p>
      </dgm:t>
    </dgm:pt>
    <dgm:pt modelId="{3FFA1CF7-A27C-4FB1-A5D7-A9C817A5B28F}" type="sibTrans" cxnId="{56A96658-7706-4A4A-90CE-0CBD594FDDBC}">
      <dgm:prSet/>
      <dgm:spPr/>
      <dgm:t>
        <a:bodyPr/>
        <a:lstStyle/>
        <a:p>
          <a:endParaRPr lang="en-US"/>
        </a:p>
      </dgm:t>
    </dgm:pt>
    <dgm:pt modelId="{9B4CEDD7-B4B1-4F02-B9D8-209EE1B88D60}" type="pres">
      <dgm:prSet presAssocID="{CC791D58-BC53-4C35-978B-36824F702F8D}" presName="diagram" presStyleCnt="0">
        <dgm:presLayoutVars>
          <dgm:chPref val="1"/>
          <dgm:dir val="rev"/>
          <dgm:animOne val="branch"/>
          <dgm:animLvl val="lvl"/>
          <dgm:resizeHandles/>
        </dgm:presLayoutVars>
      </dgm:prSet>
      <dgm:spPr/>
    </dgm:pt>
    <dgm:pt modelId="{6C43322D-0B92-421F-9D4A-FC4464D20B99}" type="pres">
      <dgm:prSet presAssocID="{E88D79BB-5CB8-41E5-81E3-BDFE556926B3}" presName="root" presStyleCnt="0"/>
      <dgm:spPr/>
    </dgm:pt>
    <dgm:pt modelId="{9BB089EC-30CE-404A-8F19-ABF4DF6AE38D}" type="pres">
      <dgm:prSet presAssocID="{E88D79BB-5CB8-41E5-81E3-BDFE556926B3}" presName="rootComposite" presStyleCnt="0"/>
      <dgm:spPr/>
    </dgm:pt>
    <dgm:pt modelId="{7EE5125C-C415-4D21-BCE2-7A8B5770A22E}" type="pres">
      <dgm:prSet presAssocID="{E88D79BB-5CB8-41E5-81E3-BDFE556926B3}" presName="rootText" presStyleLbl="node1" presStyleIdx="0" presStyleCnt="1" custScaleX="63081" custScaleY="31022" custLinFactNeighborX="10707" custLinFactNeighborY="3986"/>
      <dgm:spPr>
        <a:prstGeom prst="snip2DiagRect">
          <a:avLst/>
        </a:prstGeom>
      </dgm:spPr>
    </dgm:pt>
    <dgm:pt modelId="{904CB21E-4651-4BD1-BD6C-C7C5BEE2520B}" type="pres">
      <dgm:prSet presAssocID="{E88D79BB-5CB8-41E5-81E3-BDFE556926B3}" presName="rootConnector" presStyleLbl="node1" presStyleIdx="0" presStyleCnt="1"/>
      <dgm:spPr/>
    </dgm:pt>
    <dgm:pt modelId="{6D0436D9-7DA6-4832-B5C0-69755990E7D6}" type="pres">
      <dgm:prSet presAssocID="{E88D79BB-5CB8-41E5-81E3-BDFE556926B3}" presName="childShape" presStyleCnt="0"/>
      <dgm:spPr/>
    </dgm:pt>
    <dgm:pt modelId="{AAF562EC-1BFF-40A9-9610-13B79E89DA5D}" type="pres">
      <dgm:prSet presAssocID="{5A66E6E7-101D-46EF-A6CF-8F48039F3A4E}" presName="Name13" presStyleLbl="parChTrans1D2" presStyleIdx="0" presStyleCnt="2"/>
      <dgm:spPr/>
    </dgm:pt>
    <dgm:pt modelId="{C1F80FAA-93B7-4BAB-BB28-352FD4E7B03F}" type="pres">
      <dgm:prSet presAssocID="{FE9B4F6E-882C-4838-881A-D368DA8998FB}" presName="childText" presStyleLbl="bgAcc1" presStyleIdx="0" presStyleCnt="2" custScaleX="77935" custScaleY="34491" custLinFactNeighborX="10915" custLinFactNeighborY="-11365">
        <dgm:presLayoutVars>
          <dgm:bulletEnabled val="1"/>
        </dgm:presLayoutVars>
      </dgm:prSet>
      <dgm:spPr>
        <a:prstGeom prst="roundRect">
          <a:avLst/>
        </a:prstGeom>
      </dgm:spPr>
    </dgm:pt>
    <dgm:pt modelId="{D409CBDA-2681-40A7-ABCB-697209BFAAA8}" type="pres">
      <dgm:prSet presAssocID="{045A81E1-837D-42BC-B52E-DE40ACED3CCD}" presName="Name13" presStyleLbl="parChTrans1D2" presStyleIdx="1" presStyleCnt="2"/>
      <dgm:spPr/>
    </dgm:pt>
    <dgm:pt modelId="{0A39ECC9-D8DC-4C7C-9F21-C67D0E565344}" type="pres">
      <dgm:prSet presAssocID="{C22D342C-97AA-4544-8330-8934A3694E65}" presName="childText" presStyleLbl="bgAcc1" presStyleIdx="1" presStyleCnt="2" custScaleX="78857" custScaleY="34792" custLinFactNeighborX="10710" custLinFactNeighborY="-28067">
        <dgm:presLayoutVars>
          <dgm:bulletEnabled val="1"/>
        </dgm:presLayoutVars>
      </dgm:prSet>
      <dgm:spPr>
        <a:prstGeom prst="roundRect">
          <a:avLst/>
        </a:prstGeom>
      </dgm:spPr>
    </dgm:pt>
  </dgm:ptLst>
  <dgm:cxnLst>
    <dgm:cxn modelId="{7E1E4636-A8B1-497B-A99D-E6DB0ED3A0A4}" type="presOf" srcId="{E88D79BB-5CB8-41E5-81E3-BDFE556926B3}" destId="{7EE5125C-C415-4D21-BCE2-7A8B5770A22E}" srcOrd="0" destOrd="0" presId="urn:microsoft.com/office/officeart/2005/8/layout/hierarchy3"/>
    <dgm:cxn modelId="{FB704D6E-8ABD-4620-A6DF-E5D902ED9AB7}" type="presOf" srcId="{C22D342C-97AA-4544-8330-8934A3694E65}" destId="{0A39ECC9-D8DC-4C7C-9F21-C67D0E565344}" srcOrd="0" destOrd="0" presId="urn:microsoft.com/office/officeart/2005/8/layout/hierarchy3"/>
    <dgm:cxn modelId="{302CBE53-DDFB-4FC5-8D17-677AC32EDCDD}" type="presOf" srcId="{CC791D58-BC53-4C35-978B-36824F702F8D}" destId="{9B4CEDD7-B4B1-4F02-B9D8-209EE1B88D60}" srcOrd="0" destOrd="0" presId="urn:microsoft.com/office/officeart/2005/8/layout/hierarchy3"/>
    <dgm:cxn modelId="{DF886257-C20F-4CE6-B192-61129D81FFD5}" type="presOf" srcId="{045A81E1-837D-42BC-B52E-DE40ACED3CCD}" destId="{D409CBDA-2681-40A7-ABCB-697209BFAAA8}" srcOrd="0" destOrd="0" presId="urn:microsoft.com/office/officeart/2005/8/layout/hierarchy3"/>
    <dgm:cxn modelId="{56A96658-7706-4A4A-90CE-0CBD594FDDBC}" srcId="{E88D79BB-5CB8-41E5-81E3-BDFE556926B3}" destId="{C22D342C-97AA-4544-8330-8934A3694E65}" srcOrd="1" destOrd="0" parTransId="{045A81E1-837D-42BC-B52E-DE40ACED3CCD}" sibTransId="{3FFA1CF7-A27C-4FB1-A5D7-A9C817A5B28F}"/>
    <dgm:cxn modelId="{285D827D-775D-48AE-91D0-4E21454975A7}" srcId="{E88D79BB-5CB8-41E5-81E3-BDFE556926B3}" destId="{FE9B4F6E-882C-4838-881A-D368DA8998FB}" srcOrd="0" destOrd="0" parTransId="{5A66E6E7-101D-46EF-A6CF-8F48039F3A4E}" sibTransId="{2AE97883-6DB1-46B8-B7F0-9DD67A7F4039}"/>
    <dgm:cxn modelId="{0FA12DB7-951E-4EB2-A6F0-D11A99D8C8D8}" type="presOf" srcId="{E88D79BB-5CB8-41E5-81E3-BDFE556926B3}" destId="{904CB21E-4651-4BD1-BD6C-C7C5BEE2520B}" srcOrd="1" destOrd="0" presId="urn:microsoft.com/office/officeart/2005/8/layout/hierarchy3"/>
    <dgm:cxn modelId="{7D005CCA-300F-4899-AB9B-0D74B11F5193}" type="presOf" srcId="{5A66E6E7-101D-46EF-A6CF-8F48039F3A4E}" destId="{AAF562EC-1BFF-40A9-9610-13B79E89DA5D}" srcOrd="0" destOrd="0" presId="urn:microsoft.com/office/officeart/2005/8/layout/hierarchy3"/>
    <dgm:cxn modelId="{D9028AF5-F06C-4530-87B7-39D30E1F2BCB}" type="presOf" srcId="{FE9B4F6E-882C-4838-881A-D368DA8998FB}" destId="{C1F80FAA-93B7-4BAB-BB28-352FD4E7B03F}" srcOrd="0" destOrd="0" presId="urn:microsoft.com/office/officeart/2005/8/layout/hierarchy3"/>
    <dgm:cxn modelId="{9C99E1F8-7212-469C-B8CA-CEBBF961A419}" srcId="{CC791D58-BC53-4C35-978B-36824F702F8D}" destId="{E88D79BB-5CB8-41E5-81E3-BDFE556926B3}" srcOrd="0" destOrd="0" parTransId="{D67C8E4F-026A-4D17-A3C5-944E3466DF17}" sibTransId="{0E44FA9D-C361-4A4E-A39F-44510AA73459}"/>
    <dgm:cxn modelId="{3F6A605B-3DBE-467D-8AFB-2620DFA0F07C}" type="presParOf" srcId="{9B4CEDD7-B4B1-4F02-B9D8-209EE1B88D60}" destId="{6C43322D-0B92-421F-9D4A-FC4464D20B99}" srcOrd="0" destOrd="0" presId="urn:microsoft.com/office/officeart/2005/8/layout/hierarchy3"/>
    <dgm:cxn modelId="{DAE93143-6088-4638-98C1-69029C3D11D3}" type="presParOf" srcId="{6C43322D-0B92-421F-9D4A-FC4464D20B99}" destId="{9BB089EC-30CE-404A-8F19-ABF4DF6AE38D}" srcOrd="0" destOrd="0" presId="urn:microsoft.com/office/officeart/2005/8/layout/hierarchy3"/>
    <dgm:cxn modelId="{4B239428-8C3B-4DD9-9445-E51F47A92940}" type="presParOf" srcId="{9BB089EC-30CE-404A-8F19-ABF4DF6AE38D}" destId="{7EE5125C-C415-4D21-BCE2-7A8B5770A22E}" srcOrd="0" destOrd="0" presId="urn:microsoft.com/office/officeart/2005/8/layout/hierarchy3"/>
    <dgm:cxn modelId="{3D7D90DA-0A97-4D8B-A765-F8AAB7D92EB6}" type="presParOf" srcId="{9BB089EC-30CE-404A-8F19-ABF4DF6AE38D}" destId="{904CB21E-4651-4BD1-BD6C-C7C5BEE2520B}" srcOrd="1" destOrd="0" presId="urn:microsoft.com/office/officeart/2005/8/layout/hierarchy3"/>
    <dgm:cxn modelId="{FA27EBBD-E4DB-45F5-80EF-02FBE14136A5}" type="presParOf" srcId="{6C43322D-0B92-421F-9D4A-FC4464D20B99}" destId="{6D0436D9-7DA6-4832-B5C0-69755990E7D6}" srcOrd="1" destOrd="0" presId="urn:microsoft.com/office/officeart/2005/8/layout/hierarchy3"/>
    <dgm:cxn modelId="{74AFC1F4-8CB3-46EB-BE17-0DC4E489A30D}" type="presParOf" srcId="{6D0436D9-7DA6-4832-B5C0-69755990E7D6}" destId="{AAF562EC-1BFF-40A9-9610-13B79E89DA5D}" srcOrd="0" destOrd="0" presId="urn:microsoft.com/office/officeart/2005/8/layout/hierarchy3"/>
    <dgm:cxn modelId="{E4685912-F113-4757-AD0E-D19B685B2401}" type="presParOf" srcId="{6D0436D9-7DA6-4832-B5C0-69755990E7D6}" destId="{C1F80FAA-93B7-4BAB-BB28-352FD4E7B03F}" srcOrd="1" destOrd="0" presId="urn:microsoft.com/office/officeart/2005/8/layout/hierarchy3"/>
    <dgm:cxn modelId="{136E86B5-9790-4965-A6F1-F6004EE4F808}" type="presParOf" srcId="{6D0436D9-7DA6-4832-B5C0-69755990E7D6}" destId="{D409CBDA-2681-40A7-ABCB-697209BFAAA8}" srcOrd="2" destOrd="0" presId="urn:microsoft.com/office/officeart/2005/8/layout/hierarchy3"/>
    <dgm:cxn modelId="{E29D936E-B9D0-417E-AF0E-458736508CE0}" type="presParOf" srcId="{6D0436D9-7DA6-4832-B5C0-69755990E7D6}" destId="{0A39ECC9-D8DC-4C7C-9F21-C67D0E565344}" srcOrd="3" destOrd="0" presId="urn:microsoft.com/office/officeart/2005/8/layout/hierarchy3"/>
  </dgm:cxnLst>
  <dgm:bg/>
  <dgm:whole>
    <a:ln>
      <a:noFill/>
    </a:ln>
  </dgm:whole>
  <dgm:extLst>
    <a:ext uri="http://schemas.microsoft.com/office/drawing/2008/diagram">
      <dsp:dataModelExt xmlns:dsp="http://schemas.microsoft.com/office/drawing/2008/diagram" relId="rId64" minVer="http://schemas.openxmlformats.org/drawingml/2006/diagram"/>
    </a:ext>
    <a:ext uri="{C62137D5-CB1D-491B-B009-E17868A290BF}">
      <dgm14:recolorImg xmlns:dgm14="http://schemas.microsoft.com/office/drawing/2010/diagram" val="1"/>
    </a:ext>
  </dgm:extLst>
</dgm:dataModel>
</file>

<file path=word/diagrams/data11.xml><?xml version="1.0" encoding="utf-8"?>
<dgm:dataModel xmlns:dgm="http://schemas.openxmlformats.org/drawingml/2006/diagram" xmlns:a="http://schemas.openxmlformats.org/drawingml/2006/main">
  <dgm:ptLst>
    <dgm:pt modelId="{CC791D58-BC53-4C35-978B-36824F702F8D}" type="doc">
      <dgm:prSet loTypeId="urn:microsoft.com/office/officeart/2005/8/layout/hierarchy3" loCatId="relationship" qsTypeId="urn:microsoft.com/office/officeart/2005/8/quickstyle/simple2" qsCatId="simple" csTypeId="urn:microsoft.com/office/officeart/2005/8/colors/accent0_2" csCatId="mainScheme" phldr="1"/>
      <dgm:spPr/>
      <dgm:t>
        <a:bodyPr/>
        <a:lstStyle/>
        <a:p>
          <a:endParaRPr lang="en-US"/>
        </a:p>
      </dgm:t>
    </dgm:pt>
    <dgm:pt modelId="{E88D79BB-5CB8-41E5-81E3-BDFE556926B3}">
      <dgm:prSet phldrT="[Text]" custT="1"/>
      <dgm:spPr>
        <a:ln>
          <a:solidFill>
            <a:srgbClr val="002060"/>
          </a:solidFill>
        </a:ln>
        <a:effectLst>
          <a:outerShdw blurRad="50800" dist="38100" dir="2700000" algn="tl" rotWithShape="0">
            <a:prstClr val="black">
              <a:alpha val="40000"/>
            </a:prstClr>
          </a:outerShdw>
        </a:effectLst>
      </dgm:spPr>
      <dgm:t>
        <a:bodyPr>
          <a:scene3d>
            <a:camera prst="orthographicFront"/>
            <a:lightRig rig="threePt" dir="t"/>
          </a:scene3d>
          <a:sp3d extrusionH="57150">
            <a:bevelT w="38100" h="38100"/>
          </a:sp3d>
        </a:bodyPr>
        <a:lstStyle/>
        <a:p>
          <a:r>
            <a:rPr lang="hy-AM" sz="1200" b="1">
              <a:solidFill>
                <a:srgbClr val="002060"/>
              </a:solidFill>
              <a:effectLst>
                <a:glow rad="63500">
                  <a:schemeClr val="accent3">
                    <a:satMod val="175000"/>
                    <a:alpha val="40000"/>
                  </a:schemeClr>
                </a:glow>
              </a:effectLst>
              <a:latin typeface="GHEA Grapalat" panose="02000506050000020003" pitchFamily="50" charset="0"/>
            </a:rPr>
            <a:t>Ընդհանուր նպատակ </a:t>
          </a:r>
          <a:r>
            <a:rPr lang="en-US" sz="1200" b="1">
              <a:solidFill>
                <a:srgbClr val="002060"/>
              </a:solidFill>
              <a:effectLst>
                <a:glow rad="63500">
                  <a:schemeClr val="accent3">
                    <a:satMod val="175000"/>
                    <a:alpha val="40000"/>
                  </a:schemeClr>
                </a:glow>
              </a:effectLst>
              <a:latin typeface="GHEA Grapalat" panose="02000506050000020003" pitchFamily="50" charset="0"/>
            </a:rPr>
            <a:t>N</a:t>
          </a:r>
        </a:p>
      </dgm:t>
    </dgm:pt>
    <dgm:pt modelId="{D67C8E4F-026A-4D17-A3C5-944E3466DF17}" type="parTrans" cxnId="{9C99E1F8-7212-469C-B8CA-CEBBF961A419}">
      <dgm:prSet/>
      <dgm:spPr/>
      <dgm:t>
        <a:bodyPr/>
        <a:lstStyle/>
        <a:p>
          <a:endParaRPr lang="en-US" sz="1400">
            <a:latin typeface="GHEA Grapalat" panose="02000506050000020003" pitchFamily="50" charset="0"/>
          </a:endParaRPr>
        </a:p>
      </dgm:t>
    </dgm:pt>
    <dgm:pt modelId="{0E44FA9D-C361-4A4E-A39F-44510AA73459}" type="sibTrans" cxnId="{9C99E1F8-7212-469C-B8CA-CEBBF961A419}">
      <dgm:prSet/>
      <dgm:spPr/>
      <dgm:t>
        <a:bodyPr/>
        <a:lstStyle/>
        <a:p>
          <a:endParaRPr lang="en-US" sz="1400">
            <a:latin typeface="GHEA Grapalat" panose="02000506050000020003" pitchFamily="50" charset="0"/>
          </a:endParaRPr>
        </a:p>
      </dgm:t>
    </dgm:pt>
    <dgm:pt modelId="{FE9B4F6E-882C-4838-881A-D368DA8998FB}">
      <dgm:prSet phldrT="[Text]" custT="1"/>
      <dgm:spPr>
        <a:solidFill>
          <a:schemeClr val="bg1">
            <a:alpha val="90000"/>
          </a:schemeClr>
        </a:solidFill>
        <a:ln>
          <a:solidFill>
            <a:srgbClr val="002060"/>
          </a:solidFill>
        </a:ln>
        <a:effectLst/>
      </dgm:spPr>
      <dgm:t>
        <a:bodyPr>
          <a:scene3d>
            <a:camera prst="orthographicFront"/>
            <a:lightRig rig="threePt" dir="t"/>
          </a:scene3d>
          <a:sp3d extrusionH="57150">
            <a:bevelT w="38100" h="38100"/>
          </a:sp3d>
        </a:bodyPr>
        <a:lstStyle/>
        <a:p>
          <a:r>
            <a:rPr lang="en-GB" sz="1200" b="1">
              <a:solidFill>
                <a:srgbClr val="002060"/>
              </a:solidFill>
              <a:effectLst>
                <a:glow rad="63500">
                  <a:schemeClr val="accent3">
                    <a:satMod val="175000"/>
                    <a:alpha val="40000"/>
                  </a:schemeClr>
                </a:glow>
              </a:effectLst>
              <a:latin typeface="GHEA Grapalat" panose="02000506050000020003" pitchFamily="50" charset="0"/>
            </a:rPr>
            <a:t>Հ</a:t>
          </a:r>
          <a:r>
            <a:rPr lang="hy-AM" sz="1200" b="1">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200" b="1">
              <a:solidFill>
                <a:srgbClr val="002060"/>
              </a:solidFill>
              <a:effectLst>
                <a:glow rad="63500">
                  <a:schemeClr val="accent3">
                    <a:satMod val="175000"/>
                    <a:alpha val="40000"/>
                  </a:schemeClr>
                </a:glow>
              </a:effectLst>
              <a:latin typeface="GHEA Grapalat" panose="02000506050000020003" pitchFamily="50" charset="0"/>
            </a:rPr>
            <a:t>N</a:t>
          </a:r>
        </a:p>
      </dgm:t>
    </dgm:pt>
    <dgm:pt modelId="{5A66E6E7-101D-46EF-A6CF-8F48039F3A4E}" type="parTrans" cxnId="{285D827D-775D-48AE-91D0-4E21454975A7}">
      <dgm:prSet>
        <dgm:style>
          <a:lnRef idx="2">
            <a:schemeClr val="accent6"/>
          </a:lnRef>
          <a:fillRef idx="0">
            <a:schemeClr val="accent6"/>
          </a:fillRef>
          <a:effectRef idx="1">
            <a:schemeClr val="accent6"/>
          </a:effectRef>
          <a:fontRef idx="minor">
            <a:schemeClr val="tx1"/>
          </a:fontRef>
        </dgm:style>
      </dgm:prSet>
      <dgm:spPr>
        <a:ln>
          <a:solidFill>
            <a:srgbClr val="002060"/>
          </a:solidFill>
        </a:ln>
        <a:effectLst>
          <a:outerShdw blurRad="50800" dist="38100" dir="2700000" algn="tl" rotWithShape="0">
            <a:prstClr val="black">
              <a:alpha val="40000"/>
            </a:prstClr>
          </a:outerShdw>
        </a:effectLst>
      </dgm:spPr>
      <dgm:t>
        <a:bodyPr/>
        <a:lstStyle/>
        <a:p>
          <a:endParaRPr lang="en-US"/>
        </a:p>
      </dgm:t>
    </dgm:pt>
    <dgm:pt modelId="{2AE97883-6DB1-46B8-B7F0-9DD67A7F4039}" type="sibTrans" cxnId="{285D827D-775D-48AE-91D0-4E21454975A7}">
      <dgm:prSet/>
      <dgm:spPr/>
      <dgm:t>
        <a:bodyPr/>
        <a:lstStyle/>
        <a:p>
          <a:endParaRPr lang="en-US"/>
        </a:p>
      </dgm:t>
    </dgm:pt>
    <dgm:pt modelId="{9B4CEDD7-B4B1-4F02-B9D8-209EE1B88D60}" type="pres">
      <dgm:prSet presAssocID="{CC791D58-BC53-4C35-978B-36824F702F8D}" presName="diagram" presStyleCnt="0">
        <dgm:presLayoutVars>
          <dgm:chPref val="1"/>
          <dgm:dir val="rev"/>
          <dgm:animOne val="branch"/>
          <dgm:animLvl val="lvl"/>
          <dgm:resizeHandles/>
        </dgm:presLayoutVars>
      </dgm:prSet>
      <dgm:spPr/>
    </dgm:pt>
    <dgm:pt modelId="{6C43322D-0B92-421F-9D4A-FC4464D20B99}" type="pres">
      <dgm:prSet presAssocID="{E88D79BB-5CB8-41E5-81E3-BDFE556926B3}" presName="root" presStyleCnt="0"/>
      <dgm:spPr/>
    </dgm:pt>
    <dgm:pt modelId="{9BB089EC-30CE-404A-8F19-ABF4DF6AE38D}" type="pres">
      <dgm:prSet presAssocID="{E88D79BB-5CB8-41E5-81E3-BDFE556926B3}" presName="rootComposite" presStyleCnt="0"/>
      <dgm:spPr/>
    </dgm:pt>
    <dgm:pt modelId="{7EE5125C-C415-4D21-BCE2-7A8B5770A22E}" type="pres">
      <dgm:prSet presAssocID="{E88D79BB-5CB8-41E5-81E3-BDFE556926B3}" presName="rootText" presStyleLbl="node1" presStyleIdx="0" presStyleCnt="1" custScaleX="64453" custScaleY="30612" custLinFactNeighborX="7305" custLinFactNeighborY="3717"/>
      <dgm:spPr>
        <a:prstGeom prst="snip2DiagRect">
          <a:avLst/>
        </a:prstGeom>
      </dgm:spPr>
    </dgm:pt>
    <dgm:pt modelId="{904CB21E-4651-4BD1-BD6C-C7C5BEE2520B}" type="pres">
      <dgm:prSet presAssocID="{E88D79BB-5CB8-41E5-81E3-BDFE556926B3}" presName="rootConnector" presStyleLbl="node1" presStyleIdx="0" presStyleCnt="1"/>
      <dgm:spPr/>
    </dgm:pt>
    <dgm:pt modelId="{6D0436D9-7DA6-4832-B5C0-69755990E7D6}" type="pres">
      <dgm:prSet presAssocID="{E88D79BB-5CB8-41E5-81E3-BDFE556926B3}" presName="childShape" presStyleCnt="0"/>
      <dgm:spPr/>
    </dgm:pt>
    <dgm:pt modelId="{AAF562EC-1BFF-40A9-9610-13B79E89DA5D}" type="pres">
      <dgm:prSet presAssocID="{5A66E6E7-101D-46EF-A6CF-8F48039F3A4E}" presName="Name13" presStyleLbl="parChTrans1D2" presStyleIdx="0" presStyleCnt="1"/>
      <dgm:spPr/>
    </dgm:pt>
    <dgm:pt modelId="{C1F80FAA-93B7-4BAB-BB28-352FD4E7B03F}" type="pres">
      <dgm:prSet presAssocID="{FE9B4F6E-882C-4838-881A-D368DA8998FB}" presName="childText" presStyleLbl="bgAcc1" presStyleIdx="0" presStyleCnt="1" custScaleX="80332" custScaleY="34691" custLinFactNeighborX="8698" custLinFactNeighborY="-12895">
        <dgm:presLayoutVars>
          <dgm:bulletEnabled val="1"/>
        </dgm:presLayoutVars>
      </dgm:prSet>
      <dgm:spPr>
        <a:prstGeom prst="roundRect">
          <a:avLst/>
        </a:prstGeom>
      </dgm:spPr>
    </dgm:pt>
  </dgm:ptLst>
  <dgm:cxnLst>
    <dgm:cxn modelId="{9AACEA19-1C8B-4CB6-A7F5-8E426E0CF1CC}" type="presOf" srcId="{E88D79BB-5CB8-41E5-81E3-BDFE556926B3}" destId="{904CB21E-4651-4BD1-BD6C-C7C5BEE2520B}" srcOrd="1" destOrd="0" presId="urn:microsoft.com/office/officeart/2005/8/layout/hierarchy3"/>
    <dgm:cxn modelId="{285D827D-775D-48AE-91D0-4E21454975A7}" srcId="{E88D79BB-5CB8-41E5-81E3-BDFE556926B3}" destId="{FE9B4F6E-882C-4838-881A-D368DA8998FB}" srcOrd="0" destOrd="0" parTransId="{5A66E6E7-101D-46EF-A6CF-8F48039F3A4E}" sibTransId="{2AE97883-6DB1-46B8-B7F0-9DD67A7F4039}"/>
    <dgm:cxn modelId="{948505AF-D9D2-4B8E-A56C-F20E5E9BC4AF}" type="presOf" srcId="{CC791D58-BC53-4C35-978B-36824F702F8D}" destId="{9B4CEDD7-B4B1-4F02-B9D8-209EE1B88D60}" srcOrd="0" destOrd="0" presId="urn:microsoft.com/office/officeart/2005/8/layout/hierarchy3"/>
    <dgm:cxn modelId="{11DEA9D2-A5F6-4B6D-944C-AE5A8F91B15E}" type="presOf" srcId="{FE9B4F6E-882C-4838-881A-D368DA8998FB}" destId="{C1F80FAA-93B7-4BAB-BB28-352FD4E7B03F}" srcOrd="0" destOrd="0" presId="urn:microsoft.com/office/officeart/2005/8/layout/hierarchy3"/>
    <dgm:cxn modelId="{4B9F62E1-0547-48DD-879D-39B979B00732}" type="presOf" srcId="{E88D79BB-5CB8-41E5-81E3-BDFE556926B3}" destId="{7EE5125C-C415-4D21-BCE2-7A8B5770A22E}" srcOrd="0" destOrd="0" presId="urn:microsoft.com/office/officeart/2005/8/layout/hierarchy3"/>
    <dgm:cxn modelId="{07D98DE8-9CA3-4F68-A466-3BCCDF0B2D13}" type="presOf" srcId="{5A66E6E7-101D-46EF-A6CF-8F48039F3A4E}" destId="{AAF562EC-1BFF-40A9-9610-13B79E89DA5D}" srcOrd="0" destOrd="0" presId="urn:microsoft.com/office/officeart/2005/8/layout/hierarchy3"/>
    <dgm:cxn modelId="{9C99E1F8-7212-469C-B8CA-CEBBF961A419}" srcId="{CC791D58-BC53-4C35-978B-36824F702F8D}" destId="{E88D79BB-5CB8-41E5-81E3-BDFE556926B3}" srcOrd="0" destOrd="0" parTransId="{D67C8E4F-026A-4D17-A3C5-944E3466DF17}" sibTransId="{0E44FA9D-C361-4A4E-A39F-44510AA73459}"/>
    <dgm:cxn modelId="{5FBDEF58-5425-4724-9958-80F8B27AC566}" type="presParOf" srcId="{9B4CEDD7-B4B1-4F02-B9D8-209EE1B88D60}" destId="{6C43322D-0B92-421F-9D4A-FC4464D20B99}" srcOrd="0" destOrd="0" presId="urn:microsoft.com/office/officeart/2005/8/layout/hierarchy3"/>
    <dgm:cxn modelId="{A387F126-37B1-4B66-9ABF-11B5C9681D73}" type="presParOf" srcId="{6C43322D-0B92-421F-9D4A-FC4464D20B99}" destId="{9BB089EC-30CE-404A-8F19-ABF4DF6AE38D}" srcOrd="0" destOrd="0" presId="urn:microsoft.com/office/officeart/2005/8/layout/hierarchy3"/>
    <dgm:cxn modelId="{2C198E59-9553-4028-8E5C-79A5021BB7E7}" type="presParOf" srcId="{9BB089EC-30CE-404A-8F19-ABF4DF6AE38D}" destId="{7EE5125C-C415-4D21-BCE2-7A8B5770A22E}" srcOrd="0" destOrd="0" presId="urn:microsoft.com/office/officeart/2005/8/layout/hierarchy3"/>
    <dgm:cxn modelId="{CFB6B0D3-A84F-4594-B9D4-8FB6202D5F26}" type="presParOf" srcId="{9BB089EC-30CE-404A-8F19-ABF4DF6AE38D}" destId="{904CB21E-4651-4BD1-BD6C-C7C5BEE2520B}" srcOrd="1" destOrd="0" presId="urn:microsoft.com/office/officeart/2005/8/layout/hierarchy3"/>
    <dgm:cxn modelId="{C28A4218-1D55-4843-8168-5F44723138AB}" type="presParOf" srcId="{6C43322D-0B92-421F-9D4A-FC4464D20B99}" destId="{6D0436D9-7DA6-4832-B5C0-69755990E7D6}" srcOrd="1" destOrd="0" presId="urn:microsoft.com/office/officeart/2005/8/layout/hierarchy3"/>
    <dgm:cxn modelId="{72AF180A-085E-42DC-A646-32863185206C}" type="presParOf" srcId="{6D0436D9-7DA6-4832-B5C0-69755990E7D6}" destId="{AAF562EC-1BFF-40A9-9610-13B79E89DA5D}" srcOrd="0" destOrd="0" presId="urn:microsoft.com/office/officeart/2005/8/layout/hierarchy3"/>
    <dgm:cxn modelId="{1F4DD27B-6EBD-4542-828E-FF3CCFC4ACAA}" type="presParOf" srcId="{6D0436D9-7DA6-4832-B5C0-69755990E7D6}" destId="{C1F80FAA-93B7-4BAB-BB28-352FD4E7B03F}" srcOrd="1" destOrd="0" presId="urn:microsoft.com/office/officeart/2005/8/layout/hierarchy3"/>
  </dgm:cxnLst>
  <dgm:bg/>
  <dgm:whole>
    <a:ln>
      <a:noFill/>
    </a:ln>
  </dgm:whole>
  <dgm:extLst>
    <a:ext uri="http://schemas.microsoft.com/office/drawing/2008/diagram">
      <dsp:dataModelExt xmlns:dsp="http://schemas.microsoft.com/office/drawing/2008/diagram" relId="rId69" minVer="http://schemas.openxmlformats.org/drawingml/2006/diagram"/>
    </a:ext>
    <a:ext uri="{C62137D5-CB1D-491B-B009-E17868A290BF}">
      <dgm14:recolorImg xmlns:dgm14="http://schemas.microsoft.com/office/drawing/2010/diagram" val="1"/>
    </a:ext>
  </dgm:extLst>
</dgm:dataModel>
</file>

<file path=word/diagrams/data12.xml><?xml version="1.0" encoding="utf-8"?>
<dgm:dataModel xmlns:dgm="http://schemas.openxmlformats.org/drawingml/2006/diagram" xmlns:a="http://schemas.openxmlformats.org/drawingml/2006/main">
  <dgm:ptLst>
    <dgm:pt modelId="{CC791D58-BC53-4C35-978B-36824F702F8D}" type="doc">
      <dgm:prSet loTypeId="urn:microsoft.com/office/officeart/2005/8/layout/hierarchy3" loCatId="relationship" qsTypeId="urn:microsoft.com/office/officeart/2005/8/quickstyle/simple2" qsCatId="simple" csTypeId="urn:microsoft.com/office/officeart/2005/8/colors/accent0_2" csCatId="mainScheme" phldr="1"/>
      <dgm:spPr/>
      <dgm:t>
        <a:bodyPr/>
        <a:lstStyle/>
        <a:p>
          <a:endParaRPr lang="en-US"/>
        </a:p>
      </dgm:t>
    </dgm:pt>
    <dgm:pt modelId="{DC464CA6-D765-4406-8308-3E11BF8E91A4}">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Գ</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ործիք </a:t>
          </a:r>
          <a:r>
            <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rPr>
            <a:t>N</a:t>
          </a:r>
        </a:p>
      </dgm:t>
    </dgm:pt>
    <dgm:pt modelId="{074FCEA5-BAB4-4DE0-9368-3F85D5442C70}">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Գ</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ործիք 2</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FE9B4F6E-882C-4838-881A-D368DA8998FB}">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Գ</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ործիք 1</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E88D79BB-5CB8-41E5-81E3-BDFE556926B3}">
      <dgm:prSet phldrT="[Text]" custT="1"/>
      <dgm:spPr>
        <a:ln>
          <a:solidFill>
            <a:schemeClr val="bg1">
              <a:lumMod val="50000"/>
            </a:schemeClr>
          </a:solidFill>
        </a:ln>
        <a:effectLst>
          <a:outerShdw blurRad="50800" dist="38100" dir="2700000" algn="tl" rotWithShape="0">
            <a:prstClr val="black">
              <a:alpha val="40000"/>
            </a:prstClr>
          </a:outerShdw>
        </a:effectLst>
      </dgm:spPr>
      <dgm:t>
        <a:bodyPr>
          <a:scene3d>
            <a:camera prst="orthographicFront"/>
            <a:lightRig rig="threePt" dir="t"/>
          </a:scene3d>
          <a:sp3d extrusionH="57150">
            <a:bevelT w="38100" h="38100"/>
          </a:sp3d>
        </a:bodyPr>
        <a:lstStyle/>
        <a:p>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Նախընտրելի տարբերակ</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0E44FA9D-C361-4A4E-A39F-44510AA73459}" type="sibTrans" cxnId="{9C99E1F8-7212-469C-B8CA-CEBBF961A419}">
      <dgm:prSet/>
      <dgm:spPr/>
      <dgm:t>
        <a:bodyPr/>
        <a:lstStyle/>
        <a:p>
          <a:endParaRPr lang="en-US" sz="1400">
            <a:latin typeface="GHEA Grapalat" panose="02000506050000020003" pitchFamily="50" charset="0"/>
          </a:endParaRPr>
        </a:p>
      </dgm:t>
    </dgm:pt>
    <dgm:pt modelId="{D67C8E4F-026A-4D17-A3C5-944E3466DF17}" type="parTrans" cxnId="{9C99E1F8-7212-469C-B8CA-CEBBF961A419}">
      <dgm:prSet/>
      <dgm:spPr/>
      <dgm:t>
        <a:bodyPr/>
        <a:lstStyle/>
        <a:p>
          <a:endParaRPr lang="en-US" sz="1400">
            <a:latin typeface="GHEA Grapalat" panose="02000506050000020003" pitchFamily="50" charset="0"/>
          </a:endParaRPr>
        </a:p>
      </dgm:t>
    </dgm:pt>
    <dgm:pt modelId="{A7CB95D8-1329-428C-893E-09D03D4C1EA0}" type="sibTrans" cxnId="{1566AF6C-83DA-466F-B9BF-C05E95EB4E09}">
      <dgm:prSet/>
      <dgm:spPr/>
      <dgm:t>
        <a:bodyPr/>
        <a:lstStyle/>
        <a:p>
          <a:endParaRPr lang="en-US"/>
        </a:p>
      </dgm:t>
    </dgm:pt>
    <dgm:pt modelId="{7362B3EF-2977-41B5-9E73-9C2C860AAAFD}" type="parTrans" cxnId="{1566AF6C-83DA-466F-B9BF-C05E95EB4E09}">
      <dgm:prSet>
        <dgm:style>
          <a:lnRef idx="2">
            <a:schemeClr val="accent6"/>
          </a:lnRef>
          <a:fillRef idx="0">
            <a:schemeClr val="accent6"/>
          </a:fillRef>
          <a:effectRef idx="1">
            <a:schemeClr val="accent6"/>
          </a:effectRef>
          <a:fontRef idx="minor">
            <a:schemeClr val="tx1"/>
          </a:fontRef>
        </dgm:style>
      </dgm:prSet>
      <dgm:spPr>
        <a:effectLst>
          <a:outerShdw blurRad="50800" dist="38100" dir="2700000" algn="tl" rotWithShape="0">
            <a:prstClr val="black">
              <a:alpha val="40000"/>
            </a:prstClr>
          </a:outerShdw>
        </a:effectLst>
      </dgm:spPr>
      <dgm:t>
        <a:bodyPr/>
        <a:lstStyle/>
        <a:p>
          <a:endParaRPr lang="en-US"/>
        </a:p>
      </dgm:t>
    </dgm:pt>
    <dgm:pt modelId="{00FB8BEF-089B-4BAA-8B6A-D51D154675EA}" type="sibTrans" cxnId="{DB2CB3B3-FB81-4FA9-89B0-7FCB8F379F69}">
      <dgm:prSet/>
      <dgm:spPr/>
      <dgm:t>
        <a:bodyPr/>
        <a:lstStyle/>
        <a:p>
          <a:endParaRPr lang="en-US"/>
        </a:p>
      </dgm:t>
    </dgm:pt>
    <dgm:pt modelId="{4714F2CC-46DB-4F28-8F4C-C05A1D5A1D9A}" type="parTrans" cxnId="{DB2CB3B3-FB81-4FA9-89B0-7FCB8F379F69}">
      <dgm:prSet>
        <dgm:style>
          <a:lnRef idx="2">
            <a:schemeClr val="accent6"/>
          </a:lnRef>
          <a:fillRef idx="0">
            <a:schemeClr val="accent6"/>
          </a:fillRef>
          <a:effectRef idx="1">
            <a:schemeClr val="accent6"/>
          </a:effectRef>
          <a:fontRef idx="minor">
            <a:schemeClr val="tx1"/>
          </a:fontRef>
        </dgm:style>
      </dgm:prSet>
      <dgm:spPr>
        <a:effectLst>
          <a:outerShdw blurRad="50800" dist="38100" dir="2700000" algn="tl" rotWithShape="0">
            <a:prstClr val="black">
              <a:alpha val="40000"/>
            </a:prstClr>
          </a:outerShdw>
        </a:effectLst>
      </dgm:spPr>
      <dgm:t>
        <a:bodyPr/>
        <a:lstStyle/>
        <a:p>
          <a:endParaRPr lang="en-US"/>
        </a:p>
      </dgm:t>
    </dgm:pt>
    <dgm:pt modelId="{2AE97883-6DB1-46B8-B7F0-9DD67A7F4039}" type="sibTrans" cxnId="{285D827D-775D-48AE-91D0-4E21454975A7}">
      <dgm:prSet/>
      <dgm:spPr/>
      <dgm:t>
        <a:bodyPr/>
        <a:lstStyle/>
        <a:p>
          <a:endParaRPr lang="en-US"/>
        </a:p>
      </dgm:t>
    </dgm:pt>
    <dgm:pt modelId="{5A66E6E7-101D-46EF-A6CF-8F48039F3A4E}" type="parTrans" cxnId="{285D827D-775D-48AE-91D0-4E21454975A7}">
      <dgm:prSet/>
      <dgm:spPr>
        <a:ln>
          <a:solidFill>
            <a:schemeClr val="accent6"/>
          </a:solidFill>
        </a:ln>
        <a:effectLst>
          <a:outerShdw blurRad="50800" dist="38100" dir="2700000" algn="tl" rotWithShape="0">
            <a:prstClr val="black">
              <a:alpha val="40000"/>
            </a:prstClr>
          </a:outerShdw>
        </a:effectLst>
      </dgm:spPr>
      <dgm:t>
        <a:bodyPr/>
        <a:lstStyle/>
        <a:p>
          <a:endParaRPr lang="en-US"/>
        </a:p>
      </dgm:t>
    </dgm:pt>
    <dgm:pt modelId="{9B4CEDD7-B4B1-4F02-B9D8-209EE1B88D60}" type="pres">
      <dgm:prSet presAssocID="{CC791D58-BC53-4C35-978B-36824F702F8D}" presName="diagram" presStyleCnt="0">
        <dgm:presLayoutVars>
          <dgm:chPref val="1"/>
          <dgm:dir/>
          <dgm:animOne val="branch"/>
          <dgm:animLvl val="lvl"/>
          <dgm:resizeHandles/>
        </dgm:presLayoutVars>
      </dgm:prSet>
      <dgm:spPr/>
    </dgm:pt>
    <dgm:pt modelId="{6C43322D-0B92-421F-9D4A-FC4464D20B99}" type="pres">
      <dgm:prSet presAssocID="{E88D79BB-5CB8-41E5-81E3-BDFE556926B3}" presName="root" presStyleCnt="0"/>
      <dgm:spPr/>
    </dgm:pt>
    <dgm:pt modelId="{9BB089EC-30CE-404A-8F19-ABF4DF6AE38D}" type="pres">
      <dgm:prSet presAssocID="{E88D79BB-5CB8-41E5-81E3-BDFE556926B3}" presName="rootComposite" presStyleCnt="0"/>
      <dgm:spPr/>
    </dgm:pt>
    <dgm:pt modelId="{7EE5125C-C415-4D21-BCE2-7A8B5770A22E}" type="pres">
      <dgm:prSet presAssocID="{E88D79BB-5CB8-41E5-81E3-BDFE556926B3}" presName="rootText" presStyleLbl="node1" presStyleIdx="0" presStyleCnt="1" custScaleX="78377" custScaleY="24559" custLinFactNeighborX="-13379" custLinFactNeighborY="4417"/>
      <dgm:spPr>
        <a:prstGeom prst="snip2DiagRect">
          <a:avLst/>
        </a:prstGeom>
      </dgm:spPr>
    </dgm:pt>
    <dgm:pt modelId="{904CB21E-4651-4BD1-BD6C-C7C5BEE2520B}" type="pres">
      <dgm:prSet presAssocID="{E88D79BB-5CB8-41E5-81E3-BDFE556926B3}" presName="rootConnector" presStyleLbl="node1" presStyleIdx="0" presStyleCnt="1"/>
      <dgm:spPr/>
    </dgm:pt>
    <dgm:pt modelId="{6D0436D9-7DA6-4832-B5C0-69755990E7D6}" type="pres">
      <dgm:prSet presAssocID="{E88D79BB-5CB8-41E5-81E3-BDFE556926B3}" presName="childShape" presStyleCnt="0"/>
      <dgm:spPr/>
    </dgm:pt>
    <dgm:pt modelId="{AAF562EC-1BFF-40A9-9610-13B79E89DA5D}" type="pres">
      <dgm:prSet presAssocID="{5A66E6E7-101D-46EF-A6CF-8F48039F3A4E}" presName="Name13" presStyleLbl="parChTrans1D2" presStyleIdx="0" presStyleCnt="3"/>
      <dgm:spPr/>
    </dgm:pt>
    <dgm:pt modelId="{C1F80FAA-93B7-4BAB-BB28-352FD4E7B03F}" type="pres">
      <dgm:prSet presAssocID="{FE9B4F6E-882C-4838-881A-D368DA8998FB}" presName="childText" presStyleLbl="bgAcc1" presStyleIdx="0" presStyleCnt="3" custScaleX="73906" custScaleY="21636" custLinFactNeighborX="-11701" custLinFactNeighborY="-12072">
        <dgm:presLayoutVars>
          <dgm:bulletEnabled val="1"/>
        </dgm:presLayoutVars>
      </dgm:prSet>
      <dgm:spPr>
        <a:prstGeom prst="roundRect">
          <a:avLst/>
        </a:prstGeom>
      </dgm:spPr>
    </dgm:pt>
    <dgm:pt modelId="{C63C617D-0782-4D33-A29F-71DBBD2CE3E5}" type="pres">
      <dgm:prSet presAssocID="{4714F2CC-46DB-4F28-8F4C-C05A1D5A1D9A}" presName="Name13" presStyleLbl="parChTrans1D2" presStyleIdx="1" presStyleCnt="3"/>
      <dgm:spPr/>
    </dgm:pt>
    <dgm:pt modelId="{DC872DE8-AE1C-4A27-86C8-C1404262A527}" type="pres">
      <dgm:prSet presAssocID="{074FCEA5-BAB4-4DE0-9368-3F85D5442C70}" presName="childText" presStyleLbl="bgAcc1" presStyleIdx="1" presStyleCnt="3" custScaleX="74365" custScaleY="22762" custLinFactNeighborX="-12092" custLinFactNeighborY="-26243">
        <dgm:presLayoutVars>
          <dgm:bulletEnabled val="1"/>
        </dgm:presLayoutVars>
      </dgm:prSet>
      <dgm:spPr>
        <a:prstGeom prst="roundRect">
          <a:avLst/>
        </a:prstGeom>
      </dgm:spPr>
    </dgm:pt>
    <dgm:pt modelId="{CF7AF4ED-1FEB-466E-824A-3783A2015C6B}" type="pres">
      <dgm:prSet presAssocID="{7362B3EF-2977-41B5-9E73-9C2C860AAAFD}" presName="Name13" presStyleLbl="parChTrans1D2" presStyleIdx="2" presStyleCnt="3"/>
      <dgm:spPr/>
    </dgm:pt>
    <dgm:pt modelId="{B9D675AF-D8D4-449F-870E-C33F377954E8}" type="pres">
      <dgm:prSet presAssocID="{DC464CA6-D765-4406-8308-3E11BF8E91A4}" presName="childText" presStyleLbl="bgAcc1" presStyleIdx="2" presStyleCnt="3" custScaleX="74365" custScaleY="22216" custLinFactNeighborX="-9580" custLinFactNeighborY="-40702">
        <dgm:presLayoutVars>
          <dgm:bulletEnabled val="1"/>
        </dgm:presLayoutVars>
      </dgm:prSet>
      <dgm:spPr>
        <a:prstGeom prst="roundRect">
          <a:avLst/>
        </a:prstGeom>
      </dgm:spPr>
    </dgm:pt>
  </dgm:ptLst>
  <dgm:cxnLst>
    <dgm:cxn modelId="{82FCC762-3D84-412F-8FC8-38B3885CF054}" type="presOf" srcId="{074FCEA5-BAB4-4DE0-9368-3F85D5442C70}" destId="{DC872DE8-AE1C-4A27-86C8-C1404262A527}" srcOrd="0" destOrd="0" presId="urn:microsoft.com/office/officeart/2005/8/layout/hierarchy3"/>
    <dgm:cxn modelId="{134BED43-CDA9-45C2-8298-3728A90414EE}" type="presOf" srcId="{CC791D58-BC53-4C35-978B-36824F702F8D}" destId="{9B4CEDD7-B4B1-4F02-B9D8-209EE1B88D60}" srcOrd="0" destOrd="0" presId="urn:microsoft.com/office/officeart/2005/8/layout/hierarchy3"/>
    <dgm:cxn modelId="{FFBDE548-F9EE-4D91-9DBC-FD7B5A53385B}" type="presOf" srcId="{E88D79BB-5CB8-41E5-81E3-BDFE556926B3}" destId="{7EE5125C-C415-4D21-BCE2-7A8B5770A22E}" srcOrd="0" destOrd="0" presId="urn:microsoft.com/office/officeart/2005/8/layout/hierarchy3"/>
    <dgm:cxn modelId="{1566AF6C-83DA-466F-B9BF-C05E95EB4E09}" srcId="{E88D79BB-5CB8-41E5-81E3-BDFE556926B3}" destId="{DC464CA6-D765-4406-8308-3E11BF8E91A4}" srcOrd="2" destOrd="0" parTransId="{7362B3EF-2977-41B5-9E73-9C2C860AAAFD}" sibTransId="{A7CB95D8-1329-428C-893E-09D03D4C1EA0}"/>
    <dgm:cxn modelId="{285D827D-775D-48AE-91D0-4E21454975A7}" srcId="{E88D79BB-5CB8-41E5-81E3-BDFE556926B3}" destId="{FE9B4F6E-882C-4838-881A-D368DA8998FB}" srcOrd="0" destOrd="0" parTransId="{5A66E6E7-101D-46EF-A6CF-8F48039F3A4E}" sibTransId="{2AE97883-6DB1-46B8-B7F0-9DD67A7F4039}"/>
    <dgm:cxn modelId="{09B88A9F-C581-4319-A1EA-886EFD4D357A}" type="presOf" srcId="{5A66E6E7-101D-46EF-A6CF-8F48039F3A4E}" destId="{AAF562EC-1BFF-40A9-9610-13B79E89DA5D}" srcOrd="0" destOrd="0" presId="urn:microsoft.com/office/officeart/2005/8/layout/hierarchy3"/>
    <dgm:cxn modelId="{E1324EB3-3874-47EA-BFD8-BEE39FD0235F}" type="presOf" srcId="{E88D79BB-5CB8-41E5-81E3-BDFE556926B3}" destId="{904CB21E-4651-4BD1-BD6C-C7C5BEE2520B}" srcOrd="1" destOrd="0" presId="urn:microsoft.com/office/officeart/2005/8/layout/hierarchy3"/>
    <dgm:cxn modelId="{DB2CB3B3-FB81-4FA9-89B0-7FCB8F379F69}" srcId="{E88D79BB-5CB8-41E5-81E3-BDFE556926B3}" destId="{074FCEA5-BAB4-4DE0-9368-3F85D5442C70}" srcOrd="1" destOrd="0" parTransId="{4714F2CC-46DB-4F28-8F4C-C05A1D5A1D9A}" sibTransId="{00FB8BEF-089B-4BAA-8B6A-D51D154675EA}"/>
    <dgm:cxn modelId="{3CDC42BB-73A8-4501-9BFB-3C7D2964B6F3}" type="presOf" srcId="{7362B3EF-2977-41B5-9E73-9C2C860AAAFD}" destId="{CF7AF4ED-1FEB-466E-824A-3783A2015C6B}" srcOrd="0" destOrd="0" presId="urn:microsoft.com/office/officeart/2005/8/layout/hierarchy3"/>
    <dgm:cxn modelId="{EA918DD8-BB29-4FC6-914C-11FD62123BE1}" type="presOf" srcId="{DC464CA6-D765-4406-8308-3E11BF8E91A4}" destId="{B9D675AF-D8D4-449F-870E-C33F377954E8}" srcOrd="0" destOrd="0" presId="urn:microsoft.com/office/officeart/2005/8/layout/hierarchy3"/>
    <dgm:cxn modelId="{4D1024E0-E6AC-48EA-AA04-5DC32BE29B56}" type="presOf" srcId="{FE9B4F6E-882C-4838-881A-D368DA8998FB}" destId="{C1F80FAA-93B7-4BAB-BB28-352FD4E7B03F}" srcOrd="0" destOrd="0" presId="urn:microsoft.com/office/officeart/2005/8/layout/hierarchy3"/>
    <dgm:cxn modelId="{1C34F6E0-6E3F-40FC-8235-410AE94DDE0E}" type="presOf" srcId="{4714F2CC-46DB-4F28-8F4C-C05A1D5A1D9A}" destId="{C63C617D-0782-4D33-A29F-71DBBD2CE3E5}" srcOrd="0" destOrd="0" presId="urn:microsoft.com/office/officeart/2005/8/layout/hierarchy3"/>
    <dgm:cxn modelId="{9C99E1F8-7212-469C-B8CA-CEBBF961A419}" srcId="{CC791D58-BC53-4C35-978B-36824F702F8D}" destId="{E88D79BB-5CB8-41E5-81E3-BDFE556926B3}" srcOrd="0" destOrd="0" parTransId="{D67C8E4F-026A-4D17-A3C5-944E3466DF17}" sibTransId="{0E44FA9D-C361-4A4E-A39F-44510AA73459}"/>
    <dgm:cxn modelId="{A5A3B200-8057-43BA-9187-D92B60BA7BBC}" type="presParOf" srcId="{9B4CEDD7-B4B1-4F02-B9D8-209EE1B88D60}" destId="{6C43322D-0B92-421F-9D4A-FC4464D20B99}" srcOrd="0" destOrd="0" presId="urn:microsoft.com/office/officeart/2005/8/layout/hierarchy3"/>
    <dgm:cxn modelId="{1C3509DB-3B07-4B73-9229-244882EEFE66}" type="presParOf" srcId="{6C43322D-0B92-421F-9D4A-FC4464D20B99}" destId="{9BB089EC-30CE-404A-8F19-ABF4DF6AE38D}" srcOrd="0" destOrd="0" presId="urn:microsoft.com/office/officeart/2005/8/layout/hierarchy3"/>
    <dgm:cxn modelId="{4003F878-0293-41C5-B351-576964470D05}" type="presParOf" srcId="{9BB089EC-30CE-404A-8F19-ABF4DF6AE38D}" destId="{7EE5125C-C415-4D21-BCE2-7A8B5770A22E}" srcOrd="0" destOrd="0" presId="urn:microsoft.com/office/officeart/2005/8/layout/hierarchy3"/>
    <dgm:cxn modelId="{AD0CF86C-8345-407A-A54D-9E1811EE6C82}" type="presParOf" srcId="{9BB089EC-30CE-404A-8F19-ABF4DF6AE38D}" destId="{904CB21E-4651-4BD1-BD6C-C7C5BEE2520B}" srcOrd="1" destOrd="0" presId="urn:microsoft.com/office/officeart/2005/8/layout/hierarchy3"/>
    <dgm:cxn modelId="{6D28143C-1A4E-48C4-9C3E-2887FDED4AE4}" type="presParOf" srcId="{6C43322D-0B92-421F-9D4A-FC4464D20B99}" destId="{6D0436D9-7DA6-4832-B5C0-69755990E7D6}" srcOrd="1" destOrd="0" presId="urn:microsoft.com/office/officeart/2005/8/layout/hierarchy3"/>
    <dgm:cxn modelId="{EAE57F18-B2D3-4632-BB3A-3E3AFA1FDA6E}" type="presParOf" srcId="{6D0436D9-7DA6-4832-B5C0-69755990E7D6}" destId="{AAF562EC-1BFF-40A9-9610-13B79E89DA5D}" srcOrd="0" destOrd="0" presId="urn:microsoft.com/office/officeart/2005/8/layout/hierarchy3"/>
    <dgm:cxn modelId="{5B05BE91-F190-49F4-8B60-99DA5AF3C0CB}" type="presParOf" srcId="{6D0436D9-7DA6-4832-B5C0-69755990E7D6}" destId="{C1F80FAA-93B7-4BAB-BB28-352FD4E7B03F}" srcOrd="1" destOrd="0" presId="urn:microsoft.com/office/officeart/2005/8/layout/hierarchy3"/>
    <dgm:cxn modelId="{8D897772-A8F7-40CC-B713-E64862938E21}" type="presParOf" srcId="{6D0436D9-7DA6-4832-B5C0-69755990E7D6}" destId="{C63C617D-0782-4D33-A29F-71DBBD2CE3E5}" srcOrd="2" destOrd="0" presId="urn:microsoft.com/office/officeart/2005/8/layout/hierarchy3"/>
    <dgm:cxn modelId="{E36C1E28-99D7-47AF-9F39-948FC5052D79}" type="presParOf" srcId="{6D0436D9-7DA6-4832-B5C0-69755990E7D6}" destId="{DC872DE8-AE1C-4A27-86C8-C1404262A527}" srcOrd="3" destOrd="0" presId="urn:microsoft.com/office/officeart/2005/8/layout/hierarchy3"/>
    <dgm:cxn modelId="{1429FEBE-DE3C-4AB7-B2C8-EC4AACC0C82A}" type="presParOf" srcId="{6D0436D9-7DA6-4832-B5C0-69755990E7D6}" destId="{CF7AF4ED-1FEB-466E-824A-3783A2015C6B}" srcOrd="4" destOrd="0" presId="urn:microsoft.com/office/officeart/2005/8/layout/hierarchy3"/>
    <dgm:cxn modelId="{491E5CC8-B703-49A4-9795-D81C22687980}" type="presParOf" srcId="{6D0436D9-7DA6-4832-B5C0-69755990E7D6}" destId="{B9D675AF-D8D4-449F-870E-C33F377954E8}" srcOrd="5" destOrd="0" presId="urn:microsoft.com/office/officeart/2005/8/layout/hierarchy3"/>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0D097D-C5CD-47FB-9F98-70A6E6DCB423}" type="doc">
      <dgm:prSet loTypeId="urn:microsoft.com/office/officeart/2005/8/layout/vList6" loCatId="list" qsTypeId="urn:microsoft.com/office/officeart/2005/8/quickstyle/simple1" qsCatId="simple" csTypeId="urn:microsoft.com/office/officeart/2005/8/colors/colorful1#2" csCatId="colorful" phldr="1"/>
      <dgm:spPr/>
      <dgm:t>
        <a:bodyPr/>
        <a:lstStyle/>
        <a:p>
          <a:endParaRPr lang="en-US"/>
        </a:p>
      </dgm:t>
    </dgm:pt>
    <dgm:pt modelId="{0EF9A043-1DB0-42BC-9273-0A3147BA7042}">
      <dgm:prSet phldrT="[Text]" custT="1"/>
      <dgm:spPr>
        <a:solidFill>
          <a:schemeClr val="bg1">
            <a:lumMod val="65000"/>
          </a:schemeClr>
        </a:solidFill>
        <a:ln>
          <a:solidFill>
            <a:schemeClr val="bg1">
              <a:lumMod val="95000"/>
            </a:schemeClr>
          </a:solidFill>
        </a:ln>
      </dgm:spPr>
      <dgm:t>
        <a:bodyPr/>
        <a:lstStyle/>
        <a:p>
          <a:r>
            <a:rPr lang="en-GB" sz="1200" b="1" u="none" dirty="0" err="1">
              <a:latin typeface="GHEA Grapalat" pitchFamily="50" charset="0"/>
            </a:rPr>
            <a:t>Ոչ</a:t>
          </a:r>
          <a:r>
            <a:rPr lang="en-GB" sz="1200" b="1" u="none" dirty="0">
              <a:latin typeface="GHEA Grapalat" pitchFamily="50" charset="0"/>
            </a:rPr>
            <a:t> </a:t>
          </a:r>
          <a:r>
            <a:rPr lang="en-GB" sz="1200" b="1" u="none" dirty="0" err="1">
              <a:latin typeface="GHEA Grapalat" pitchFamily="50" charset="0"/>
            </a:rPr>
            <a:t>հստակ</a:t>
          </a:r>
          <a:r>
            <a:rPr lang="en-GB" sz="1200" b="1" u="none" dirty="0">
              <a:latin typeface="GHEA Grapalat" pitchFamily="50" charset="0"/>
            </a:rPr>
            <a:t> </a:t>
          </a:r>
          <a:r>
            <a:rPr lang="en-GB" sz="1200" b="1" u="none" dirty="0" err="1">
              <a:latin typeface="GHEA Grapalat" pitchFamily="50" charset="0"/>
            </a:rPr>
            <a:t>որոշված</a:t>
          </a:r>
          <a:r>
            <a:rPr lang="en-GB" sz="1200" b="1" u="none" dirty="0">
              <a:latin typeface="GHEA Grapalat" pitchFamily="50" charset="0"/>
            </a:rPr>
            <a:t> </a:t>
          </a:r>
          <a:r>
            <a:rPr lang="en-GB" sz="1200" b="1" u="none" dirty="0" err="1">
              <a:latin typeface="GHEA Grapalat" pitchFamily="50" charset="0"/>
            </a:rPr>
            <a:t>խնդիր</a:t>
          </a:r>
          <a:endParaRPr lang="en-US" sz="1200" b="1" u="none" dirty="0"/>
        </a:p>
      </dgm:t>
    </dgm:pt>
    <dgm:pt modelId="{ACA95FEE-0A28-4506-B27D-B0F13E6AFC45}" type="parTrans" cxnId="{B3301E9A-628F-4D01-B1C5-EE998056B58C}">
      <dgm:prSet/>
      <dgm:spPr/>
      <dgm:t>
        <a:bodyPr/>
        <a:lstStyle/>
        <a:p>
          <a:endParaRPr lang="en-US"/>
        </a:p>
      </dgm:t>
    </dgm:pt>
    <dgm:pt modelId="{78B998D6-6882-4338-80EA-F0A76AD08050}" type="sibTrans" cxnId="{B3301E9A-628F-4D01-B1C5-EE998056B58C}">
      <dgm:prSet/>
      <dgm:spPr/>
      <dgm:t>
        <a:bodyPr/>
        <a:lstStyle/>
        <a:p>
          <a:endParaRPr lang="en-US"/>
        </a:p>
      </dgm:t>
    </dgm:pt>
    <dgm:pt modelId="{CB699C70-C42F-4B6C-8089-0FFF6EF3B363}">
      <dgm:prSet phldrT="[Text]" custT="1"/>
      <dgm:spPr>
        <a:solidFill>
          <a:srgbClr val="002060"/>
        </a:solidFill>
      </dgm:spPr>
      <dgm:t>
        <a:bodyPr/>
        <a:lstStyle/>
        <a:p>
          <a:r>
            <a:rPr lang="en-GB" sz="1200" b="1" u="none" dirty="0" err="1">
              <a:latin typeface="GHEA Grapalat" pitchFamily="50" charset="0"/>
            </a:rPr>
            <a:t>Հստակ</a:t>
          </a:r>
          <a:r>
            <a:rPr lang="en-GB" sz="1200" b="1" u="none" dirty="0">
              <a:latin typeface="GHEA Grapalat" pitchFamily="50" charset="0"/>
            </a:rPr>
            <a:t> </a:t>
          </a:r>
          <a:r>
            <a:rPr lang="en-GB" sz="1200" b="1" u="none" dirty="0" err="1">
              <a:latin typeface="GHEA Grapalat" pitchFamily="50" charset="0"/>
            </a:rPr>
            <a:t>որոշված</a:t>
          </a:r>
          <a:r>
            <a:rPr lang="en-GB" sz="1200" b="1" u="none" dirty="0">
              <a:latin typeface="GHEA Grapalat" pitchFamily="50" charset="0"/>
            </a:rPr>
            <a:t> </a:t>
          </a:r>
          <a:r>
            <a:rPr lang="en-GB" sz="1200" b="1" u="none" dirty="0" err="1">
              <a:latin typeface="GHEA Grapalat" pitchFamily="50" charset="0"/>
            </a:rPr>
            <a:t>խնդիր</a:t>
          </a:r>
          <a:endParaRPr lang="en-US" sz="1200" b="1" u="none" dirty="0"/>
        </a:p>
      </dgm:t>
    </dgm:pt>
    <dgm:pt modelId="{C6D29EF5-FF93-401E-9F7F-9D90DAD9C64E}" type="parTrans" cxnId="{3AC6C495-0379-4523-8FF0-3EEFDD49856E}">
      <dgm:prSet/>
      <dgm:spPr/>
      <dgm:t>
        <a:bodyPr/>
        <a:lstStyle/>
        <a:p>
          <a:endParaRPr lang="en-US"/>
        </a:p>
      </dgm:t>
    </dgm:pt>
    <dgm:pt modelId="{35E9E621-8A03-413C-BC47-E7EDE9CEA60D}" type="sibTrans" cxnId="{3AC6C495-0379-4523-8FF0-3EEFDD49856E}">
      <dgm:prSet/>
      <dgm:spPr/>
      <dgm:t>
        <a:bodyPr/>
        <a:lstStyle/>
        <a:p>
          <a:endParaRPr lang="en-US"/>
        </a:p>
      </dgm:t>
    </dgm:pt>
    <dgm:pt modelId="{A37A029F-0CE3-4672-BAE6-ACD5F50AAD43}">
      <dgm:prSet phldrT="[Text]"/>
      <dgm:spPr>
        <a:noFill/>
        <a:ln>
          <a:solidFill>
            <a:srgbClr val="002060">
              <a:alpha val="90000"/>
            </a:srgbClr>
          </a:solidFill>
        </a:ln>
      </dgm:spPr>
      <dgm:t>
        <a:bodyPr>
          <a:scene3d>
            <a:camera prst="orthographicFront"/>
            <a:lightRig rig="threePt" dir="t"/>
          </a:scene3d>
          <a:sp3d extrusionH="57150">
            <a:bevelT w="38100" h="38100"/>
          </a:sp3d>
        </a:bodyPr>
        <a:lstStyle/>
        <a:p>
          <a:pPr algn="l"/>
          <a:endParaRPr lang="en-US" dirty="0">
            <a:solidFill>
              <a:srgbClr val="002060"/>
            </a:solidFill>
          </a:endParaRPr>
        </a:p>
      </dgm:t>
    </dgm:pt>
    <dgm:pt modelId="{D11D7E0E-5257-4BC9-9CAD-94914BCB6AFE}" type="parTrans" cxnId="{82BBC679-AAE3-45B6-88B5-E4EB95DB4992}">
      <dgm:prSet/>
      <dgm:spPr/>
      <dgm:t>
        <a:bodyPr/>
        <a:lstStyle/>
        <a:p>
          <a:endParaRPr lang="en-US"/>
        </a:p>
      </dgm:t>
    </dgm:pt>
    <dgm:pt modelId="{57AABA7E-6B4E-4B86-8604-25608213DC5F}" type="sibTrans" cxnId="{82BBC679-AAE3-45B6-88B5-E4EB95DB4992}">
      <dgm:prSet/>
      <dgm:spPr/>
      <dgm:t>
        <a:bodyPr/>
        <a:lstStyle/>
        <a:p>
          <a:endParaRPr lang="en-US"/>
        </a:p>
      </dgm:t>
    </dgm:pt>
    <dgm:pt modelId="{41825798-9ED2-4555-93F2-E5DAA5CD8911}">
      <dgm:prSet phldrT="[Text]"/>
      <dgm:spPr>
        <a:noFill/>
        <a:ln>
          <a:solidFill>
            <a:srgbClr val="002060">
              <a:alpha val="90000"/>
            </a:srgbClr>
          </a:solidFill>
        </a:ln>
      </dgm:spPr>
      <dgm:t>
        <a:bodyPr>
          <a:scene3d>
            <a:camera prst="orthographicFront"/>
            <a:lightRig rig="threePt" dir="t"/>
          </a:scene3d>
          <a:sp3d extrusionH="57150">
            <a:bevelT w="38100" h="38100"/>
          </a:sp3d>
        </a:bodyPr>
        <a:lstStyle/>
        <a:p>
          <a:pPr algn="ctr"/>
          <a:r>
            <a:rPr lang="hy-AM" dirty="0">
              <a:solidFill>
                <a:srgbClr val="002060"/>
              </a:solidFill>
              <a:effectLst>
                <a:glow rad="63500">
                  <a:schemeClr val="accent3">
                    <a:satMod val="175000"/>
                    <a:alpha val="40000"/>
                  </a:schemeClr>
                </a:glow>
              </a:effectLst>
            </a:rPr>
            <a:t> </a:t>
          </a:r>
          <a:r>
            <a:rPr lang="hy-AM" dirty="0">
              <a:solidFill>
                <a:srgbClr val="002060"/>
              </a:solidFill>
              <a:effectLst>
                <a:glow rad="63500">
                  <a:schemeClr val="accent3">
                    <a:satMod val="175000"/>
                    <a:alpha val="40000"/>
                  </a:schemeClr>
                </a:glow>
              </a:effectLst>
              <a:latin typeface="GHEA Grapalat" pitchFamily="50" charset="0"/>
            </a:rPr>
            <a:t>Առաջարկված</a:t>
          </a:r>
          <a:r>
            <a:rPr lang="hy-AM" dirty="0">
              <a:solidFill>
                <a:srgbClr val="002060"/>
              </a:solidFill>
              <a:effectLst>
                <a:glow rad="63500">
                  <a:schemeClr val="accent3">
                    <a:satMod val="175000"/>
                    <a:alpha val="40000"/>
                  </a:schemeClr>
                </a:glow>
              </a:effectLst>
            </a:rPr>
            <a:t> լուծման տարբերակները լուծեցին</a:t>
          </a:r>
          <a:r>
            <a:rPr lang="en-US" dirty="0">
              <a:solidFill>
                <a:srgbClr val="002060"/>
              </a:solidFill>
              <a:effectLst>
                <a:glow rad="63500">
                  <a:schemeClr val="accent3">
                    <a:satMod val="175000"/>
                    <a:alpha val="40000"/>
                  </a:schemeClr>
                </a:glow>
              </a:effectLst>
            </a:rPr>
            <a:t> </a:t>
          </a:r>
          <a:r>
            <a:rPr lang="hy-AM" dirty="0">
              <a:solidFill>
                <a:srgbClr val="002060"/>
              </a:solidFill>
              <a:effectLst>
                <a:glow rad="63500">
                  <a:schemeClr val="accent3">
                    <a:satMod val="175000"/>
                    <a:alpha val="40000"/>
                  </a:schemeClr>
                </a:glow>
              </a:effectLst>
            </a:rPr>
            <a:t>խնդիրը</a:t>
          </a:r>
          <a:endParaRPr lang="en-US" dirty="0">
            <a:solidFill>
              <a:srgbClr val="002060"/>
            </a:solidFill>
            <a:effectLst>
              <a:glow rad="63500">
                <a:schemeClr val="accent3">
                  <a:satMod val="175000"/>
                  <a:alpha val="40000"/>
                </a:schemeClr>
              </a:glow>
            </a:effectLst>
          </a:endParaRPr>
        </a:p>
      </dgm:t>
    </dgm:pt>
    <dgm:pt modelId="{0DF594DA-0861-4CEC-876E-810A834CE576}" type="parTrans" cxnId="{D68D599C-EAB9-41C9-BDEF-25DF483F3611}">
      <dgm:prSet/>
      <dgm:spPr/>
      <dgm:t>
        <a:bodyPr/>
        <a:lstStyle/>
        <a:p>
          <a:endParaRPr lang="en-US"/>
        </a:p>
      </dgm:t>
    </dgm:pt>
    <dgm:pt modelId="{4C1E2683-CFA8-4D96-8748-50B6A9DB1CF0}" type="sibTrans" cxnId="{D68D599C-EAB9-41C9-BDEF-25DF483F3611}">
      <dgm:prSet/>
      <dgm:spPr/>
      <dgm:t>
        <a:bodyPr/>
        <a:lstStyle/>
        <a:p>
          <a:endParaRPr lang="en-US"/>
        </a:p>
      </dgm:t>
    </dgm:pt>
    <dgm:pt modelId="{9E0430A7-3A3F-49D9-A648-32162CECBB1C}">
      <dgm:prSet phldrT="[Text]"/>
      <dgm:spPr>
        <a:noFill/>
        <a:ln>
          <a:solidFill>
            <a:schemeClr val="bg1">
              <a:lumMod val="50000"/>
              <a:alpha val="90000"/>
            </a:schemeClr>
          </a:solidFill>
        </a:ln>
      </dgm:spPr>
      <dgm:t>
        <a:bodyPr>
          <a:scene3d>
            <a:camera prst="orthographicFront"/>
            <a:lightRig rig="threePt" dir="t"/>
          </a:scene3d>
          <a:sp3d extrusionH="57150">
            <a:bevelT w="38100" h="38100"/>
          </a:sp3d>
        </a:bodyPr>
        <a:lstStyle/>
        <a:p>
          <a:pPr algn="ctr">
            <a:spcBef>
              <a:spcPct val="0"/>
            </a:spcBef>
          </a:pPr>
          <a:r>
            <a:rPr lang="hy-AM" dirty="0">
              <a:ln>
                <a:noFill/>
              </a:ln>
              <a:solidFill>
                <a:schemeClr val="tx2"/>
              </a:solidFill>
              <a:effectLst>
                <a:glow rad="63500">
                  <a:schemeClr val="accent4">
                    <a:satMod val="175000"/>
                    <a:alpha val="40000"/>
                  </a:schemeClr>
                </a:glow>
              </a:effectLst>
              <a:latin typeface="GHEA Grapalat" pitchFamily="50" charset="0"/>
            </a:rPr>
            <a:t> Խնդիրն առաջացրեց նոր խնդիրներ</a:t>
          </a:r>
          <a:endParaRPr lang="en-US" dirty="0">
            <a:ln>
              <a:noFill/>
            </a:ln>
            <a:solidFill>
              <a:schemeClr val="tx2"/>
            </a:solidFill>
            <a:effectLst>
              <a:glow rad="63500">
                <a:schemeClr val="accent4">
                  <a:satMod val="175000"/>
                  <a:alpha val="40000"/>
                </a:schemeClr>
              </a:glow>
            </a:effectLst>
            <a:latin typeface="GHEA Grapalat" pitchFamily="50" charset="0"/>
          </a:endParaRPr>
        </a:p>
      </dgm:t>
    </dgm:pt>
    <dgm:pt modelId="{4C969CDF-7E90-48E6-95AD-59A6C15021FD}" type="parTrans" cxnId="{1F3158F5-646E-442B-B69B-C6C508DBD9FD}">
      <dgm:prSet/>
      <dgm:spPr/>
      <dgm:t>
        <a:bodyPr/>
        <a:lstStyle/>
        <a:p>
          <a:endParaRPr lang="en-US"/>
        </a:p>
      </dgm:t>
    </dgm:pt>
    <dgm:pt modelId="{EB21990F-EF81-420E-9420-A00A6B5DBB5F}" type="sibTrans" cxnId="{1F3158F5-646E-442B-B69B-C6C508DBD9FD}">
      <dgm:prSet/>
      <dgm:spPr/>
      <dgm:t>
        <a:bodyPr/>
        <a:lstStyle/>
        <a:p>
          <a:endParaRPr lang="en-US"/>
        </a:p>
      </dgm:t>
    </dgm:pt>
    <dgm:pt modelId="{1D501355-A8BD-40B3-B89F-052193130E18}">
      <dgm:prSet phldrT="[Text]"/>
      <dgm:spPr>
        <a:noFill/>
        <a:ln>
          <a:solidFill>
            <a:schemeClr val="bg1">
              <a:lumMod val="50000"/>
              <a:alpha val="90000"/>
            </a:schemeClr>
          </a:solidFill>
        </a:ln>
      </dgm:spPr>
      <dgm:t>
        <a:bodyPr>
          <a:scene3d>
            <a:camera prst="orthographicFront"/>
            <a:lightRig rig="threePt" dir="t"/>
          </a:scene3d>
          <a:sp3d extrusionH="57150">
            <a:bevelT w="38100" h="38100"/>
          </a:sp3d>
        </a:bodyPr>
        <a:lstStyle/>
        <a:p>
          <a:pPr algn="ctr">
            <a:spcBef>
              <a:spcPts val="1200"/>
            </a:spcBef>
          </a:pPr>
          <a:r>
            <a:rPr lang="hy-AM" dirty="0">
              <a:solidFill>
                <a:schemeClr val="tx2"/>
              </a:solidFill>
              <a:effectLst>
                <a:glow rad="63500">
                  <a:schemeClr val="accent4">
                    <a:satMod val="175000"/>
                    <a:alpha val="40000"/>
                  </a:schemeClr>
                </a:glow>
              </a:effectLst>
              <a:latin typeface="GHEA Grapalat" pitchFamily="50" charset="0"/>
            </a:rPr>
            <a:t> </a:t>
          </a:r>
          <a:r>
            <a:rPr lang="hy-AM" dirty="0">
              <a:ln>
                <a:noFill/>
              </a:ln>
              <a:solidFill>
                <a:schemeClr val="tx2"/>
              </a:solidFill>
              <a:effectLst>
                <a:glow rad="63500">
                  <a:schemeClr val="accent4">
                    <a:satMod val="175000"/>
                    <a:alpha val="40000"/>
                  </a:schemeClr>
                </a:glow>
              </a:effectLst>
              <a:latin typeface="GHEA Grapalat" pitchFamily="50" charset="0"/>
            </a:rPr>
            <a:t>Առաջարկված լուծման տարբերակները չլուծեցին խնդիրը, այն նորից ի հայտ եկավ</a:t>
          </a:r>
          <a:endParaRPr lang="en-US" dirty="0">
            <a:ln>
              <a:noFill/>
            </a:ln>
            <a:solidFill>
              <a:schemeClr val="tx2"/>
            </a:solidFill>
            <a:effectLst>
              <a:glow rad="63500">
                <a:schemeClr val="accent4">
                  <a:satMod val="175000"/>
                  <a:alpha val="40000"/>
                </a:schemeClr>
              </a:glow>
            </a:effectLst>
            <a:latin typeface="GHEA Grapalat" pitchFamily="50" charset="0"/>
          </a:endParaRPr>
        </a:p>
      </dgm:t>
    </dgm:pt>
    <dgm:pt modelId="{0A9A61B4-5590-41A3-A6A2-A6756BB5941F}" type="sibTrans" cxnId="{F8D78EE2-25BB-402A-9D56-C6C293AE7670}">
      <dgm:prSet/>
      <dgm:spPr/>
      <dgm:t>
        <a:bodyPr/>
        <a:lstStyle/>
        <a:p>
          <a:endParaRPr lang="en-US"/>
        </a:p>
      </dgm:t>
    </dgm:pt>
    <dgm:pt modelId="{999EA077-DE70-43D7-A671-25C037D6419C}" type="parTrans" cxnId="{F8D78EE2-25BB-402A-9D56-C6C293AE7670}">
      <dgm:prSet/>
      <dgm:spPr/>
      <dgm:t>
        <a:bodyPr/>
        <a:lstStyle/>
        <a:p>
          <a:endParaRPr lang="en-US"/>
        </a:p>
      </dgm:t>
    </dgm:pt>
    <dgm:pt modelId="{08C036DB-9B27-472D-9882-9257D4CCAA15}" type="pres">
      <dgm:prSet presAssocID="{020D097D-C5CD-47FB-9F98-70A6E6DCB423}" presName="Name0" presStyleCnt="0">
        <dgm:presLayoutVars>
          <dgm:dir/>
          <dgm:animLvl val="lvl"/>
          <dgm:resizeHandles/>
        </dgm:presLayoutVars>
      </dgm:prSet>
      <dgm:spPr/>
    </dgm:pt>
    <dgm:pt modelId="{531AD4C8-E5D2-42DC-BCD6-D500050EF230}" type="pres">
      <dgm:prSet presAssocID="{0EF9A043-1DB0-42BC-9273-0A3147BA7042}" presName="linNode" presStyleCnt="0"/>
      <dgm:spPr/>
    </dgm:pt>
    <dgm:pt modelId="{822C2C34-1A39-4970-B38B-A3CBE57EF552}" type="pres">
      <dgm:prSet presAssocID="{0EF9A043-1DB0-42BC-9273-0A3147BA7042}" presName="parentShp" presStyleLbl="node1" presStyleIdx="0" presStyleCnt="2" custLinFactNeighborX="-4207" custLinFactNeighborY="-2741">
        <dgm:presLayoutVars>
          <dgm:bulletEnabled val="1"/>
        </dgm:presLayoutVars>
      </dgm:prSet>
      <dgm:spPr/>
    </dgm:pt>
    <dgm:pt modelId="{8C763A14-F7E3-4A3A-9800-F699D3520499}" type="pres">
      <dgm:prSet presAssocID="{0EF9A043-1DB0-42BC-9273-0A3147BA7042}" presName="childShp" presStyleLbl="bgAccFollowNode1" presStyleIdx="0" presStyleCnt="2" custScaleX="91585" custScaleY="106406">
        <dgm:presLayoutVars>
          <dgm:bulletEnabled val="1"/>
        </dgm:presLayoutVars>
      </dgm:prSet>
      <dgm:spPr/>
    </dgm:pt>
    <dgm:pt modelId="{D4A9FFDA-E247-439C-9385-F621B1C9A3A3}" type="pres">
      <dgm:prSet presAssocID="{78B998D6-6882-4338-80EA-F0A76AD08050}" presName="spacing" presStyleCnt="0"/>
      <dgm:spPr/>
    </dgm:pt>
    <dgm:pt modelId="{38052132-4207-4B26-BAD4-12DEFC509230}" type="pres">
      <dgm:prSet presAssocID="{CB699C70-C42F-4B6C-8089-0FFF6EF3B363}" presName="linNode" presStyleCnt="0"/>
      <dgm:spPr/>
    </dgm:pt>
    <dgm:pt modelId="{12C6F4AA-2318-47D4-B864-3233B770CBCE}" type="pres">
      <dgm:prSet presAssocID="{CB699C70-C42F-4B6C-8089-0FFF6EF3B363}" presName="parentShp" presStyleLbl="node1" presStyleIdx="1" presStyleCnt="2" custLinFactNeighborX="-4774" custLinFactNeighborY="-1511">
        <dgm:presLayoutVars>
          <dgm:bulletEnabled val="1"/>
        </dgm:presLayoutVars>
      </dgm:prSet>
      <dgm:spPr/>
    </dgm:pt>
    <dgm:pt modelId="{659A4F17-EBD5-489A-973A-5EBA1C19B1AD}" type="pres">
      <dgm:prSet presAssocID="{CB699C70-C42F-4B6C-8089-0FFF6EF3B363}" presName="childShp" presStyleLbl="bgAccFollowNode1" presStyleIdx="1" presStyleCnt="2" custScaleX="90450">
        <dgm:presLayoutVars>
          <dgm:bulletEnabled val="1"/>
        </dgm:presLayoutVars>
      </dgm:prSet>
      <dgm:spPr/>
    </dgm:pt>
  </dgm:ptLst>
  <dgm:cxnLst>
    <dgm:cxn modelId="{03C8A521-D42E-4570-BC1A-4D5C494CB889}" type="presOf" srcId="{41825798-9ED2-4555-93F2-E5DAA5CD8911}" destId="{659A4F17-EBD5-489A-973A-5EBA1C19B1AD}" srcOrd="0" destOrd="1" presId="urn:microsoft.com/office/officeart/2005/8/layout/vList6"/>
    <dgm:cxn modelId="{C3E37527-E86B-4AE2-B1B0-2EDE4A251FFA}" type="presOf" srcId="{A37A029F-0CE3-4672-BAE6-ACD5F50AAD43}" destId="{659A4F17-EBD5-489A-973A-5EBA1C19B1AD}" srcOrd="0" destOrd="0" presId="urn:microsoft.com/office/officeart/2005/8/layout/vList6"/>
    <dgm:cxn modelId="{CDAABF38-7E31-493F-8EA7-AFFAD6AE4024}" type="presOf" srcId="{CB699C70-C42F-4B6C-8089-0FFF6EF3B363}" destId="{12C6F4AA-2318-47D4-B864-3233B770CBCE}" srcOrd="0" destOrd="0" presId="urn:microsoft.com/office/officeart/2005/8/layout/vList6"/>
    <dgm:cxn modelId="{91C5BA5F-859A-4465-8898-D36E8F48A029}" type="presOf" srcId="{0EF9A043-1DB0-42BC-9273-0A3147BA7042}" destId="{822C2C34-1A39-4970-B38B-A3CBE57EF552}" srcOrd="0" destOrd="0" presId="urn:microsoft.com/office/officeart/2005/8/layout/vList6"/>
    <dgm:cxn modelId="{B2110B6C-595B-452F-BA21-79828C5D8288}" type="presOf" srcId="{1D501355-A8BD-40B3-B89F-052193130E18}" destId="{8C763A14-F7E3-4A3A-9800-F699D3520499}" srcOrd="0" destOrd="0" presId="urn:microsoft.com/office/officeart/2005/8/layout/vList6"/>
    <dgm:cxn modelId="{1FAEC851-DB49-4120-88AD-212FECA4F32D}" type="presOf" srcId="{9E0430A7-3A3F-49D9-A648-32162CECBB1C}" destId="{8C763A14-F7E3-4A3A-9800-F699D3520499}" srcOrd="0" destOrd="1" presId="urn:microsoft.com/office/officeart/2005/8/layout/vList6"/>
    <dgm:cxn modelId="{82BBC679-AAE3-45B6-88B5-E4EB95DB4992}" srcId="{CB699C70-C42F-4B6C-8089-0FFF6EF3B363}" destId="{A37A029F-0CE3-4672-BAE6-ACD5F50AAD43}" srcOrd="0" destOrd="0" parTransId="{D11D7E0E-5257-4BC9-9CAD-94914BCB6AFE}" sibTransId="{57AABA7E-6B4E-4B86-8604-25608213DC5F}"/>
    <dgm:cxn modelId="{4BE27895-BC02-4949-BFB8-4E1FCF66CAFC}" type="presOf" srcId="{020D097D-C5CD-47FB-9F98-70A6E6DCB423}" destId="{08C036DB-9B27-472D-9882-9257D4CCAA15}" srcOrd="0" destOrd="0" presId="urn:microsoft.com/office/officeart/2005/8/layout/vList6"/>
    <dgm:cxn modelId="{3AC6C495-0379-4523-8FF0-3EEFDD49856E}" srcId="{020D097D-C5CD-47FB-9F98-70A6E6DCB423}" destId="{CB699C70-C42F-4B6C-8089-0FFF6EF3B363}" srcOrd="1" destOrd="0" parTransId="{C6D29EF5-FF93-401E-9F7F-9D90DAD9C64E}" sibTransId="{35E9E621-8A03-413C-BC47-E7EDE9CEA60D}"/>
    <dgm:cxn modelId="{B3301E9A-628F-4D01-B1C5-EE998056B58C}" srcId="{020D097D-C5CD-47FB-9F98-70A6E6DCB423}" destId="{0EF9A043-1DB0-42BC-9273-0A3147BA7042}" srcOrd="0" destOrd="0" parTransId="{ACA95FEE-0A28-4506-B27D-B0F13E6AFC45}" sibTransId="{78B998D6-6882-4338-80EA-F0A76AD08050}"/>
    <dgm:cxn modelId="{D68D599C-EAB9-41C9-BDEF-25DF483F3611}" srcId="{CB699C70-C42F-4B6C-8089-0FFF6EF3B363}" destId="{41825798-9ED2-4555-93F2-E5DAA5CD8911}" srcOrd="1" destOrd="0" parTransId="{0DF594DA-0861-4CEC-876E-810A834CE576}" sibTransId="{4C1E2683-CFA8-4D96-8748-50B6A9DB1CF0}"/>
    <dgm:cxn modelId="{F8D78EE2-25BB-402A-9D56-C6C293AE7670}" srcId="{0EF9A043-1DB0-42BC-9273-0A3147BA7042}" destId="{1D501355-A8BD-40B3-B89F-052193130E18}" srcOrd="0" destOrd="0" parTransId="{999EA077-DE70-43D7-A671-25C037D6419C}" sibTransId="{0A9A61B4-5590-41A3-A6A2-A6756BB5941F}"/>
    <dgm:cxn modelId="{1F3158F5-646E-442B-B69B-C6C508DBD9FD}" srcId="{0EF9A043-1DB0-42BC-9273-0A3147BA7042}" destId="{9E0430A7-3A3F-49D9-A648-32162CECBB1C}" srcOrd="1" destOrd="0" parTransId="{4C969CDF-7E90-48E6-95AD-59A6C15021FD}" sibTransId="{EB21990F-EF81-420E-9420-A00A6B5DBB5F}"/>
    <dgm:cxn modelId="{9926BF0D-6C15-4609-95C4-078B27D1742F}" type="presParOf" srcId="{08C036DB-9B27-472D-9882-9257D4CCAA15}" destId="{531AD4C8-E5D2-42DC-BCD6-D500050EF230}" srcOrd="0" destOrd="0" presId="urn:microsoft.com/office/officeart/2005/8/layout/vList6"/>
    <dgm:cxn modelId="{3791144C-08D0-4ABF-B034-E82B669965F8}" type="presParOf" srcId="{531AD4C8-E5D2-42DC-BCD6-D500050EF230}" destId="{822C2C34-1A39-4970-B38B-A3CBE57EF552}" srcOrd="0" destOrd="0" presId="urn:microsoft.com/office/officeart/2005/8/layout/vList6"/>
    <dgm:cxn modelId="{CA01B32E-605A-4F30-BC7D-2B33EFB716FE}" type="presParOf" srcId="{531AD4C8-E5D2-42DC-BCD6-D500050EF230}" destId="{8C763A14-F7E3-4A3A-9800-F699D3520499}" srcOrd="1" destOrd="0" presId="urn:microsoft.com/office/officeart/2005/8/layout/vList6"/>
    <dgm:cxn modelId="{02DE6FF5-96E4-43DD-A9EA-DBA96A70D365}" type="presParOf" srcId="{08C036DB-9B27-472D-9882-9257D4CCAA15}" destId="{D4A9FFDA-E247-439C-9385-F621B1C9A3A3}" srcOrd="1" destOrd="0" presId="urn:microsoft.com/office/officeart/2005/8/layout/vList6"/>
    <dgm:cxn modelId="{F4F33615-4320-4F00-99A4-B0E5D8AE7AEE}" type="presParOf" srcId="{08C036DB-9B27-472D-9882-9257D4CCAA15}" destId="{38052132-4207-4B26-BAD4-12DEFC509230}" srcOrd="2" destOrd="0" presId="urn:microsoft.com/office/officeart/2005/8/layout/vList6"/>
    <dgm:cxn modelId="{724CEE0A-3F3D-4AB6-BC03-72A873970E94}" type="presParOf" srcId="{38052132-4207-4B26-BAD4-12DEFC509230}" destId="{12C6F4AA-2318-47D4-B864-3233B770CBCE}" srcOrd="0" destOrd="0" presId="urn:microsoft.com/office/officeart/2005/8/layout/vList6"/>
    <dgm:cxn modelId="{CACA6BFA-683E-4D5C-8E51-11C22B3D50E9}" type="presParOf" srcId="{38052132-4207-4B26-BAD4-12DEFC509230}" destId="{659A4F17-EBD5-489A-973A-5EBA1C19B1AD}" srcOrd="1" destOrd="0" presId="urn:microsoft.com/office/officeart/2005/8/layout/vList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6A71AA-6772-401C-AE4C-28FEF31DD58E}" type="doc">
      <dgm:prSet loTypeId="urn:microsoft.com/office/officeart/2005/8/layout/equation1" loCatId="relationship" qsTypeId="urn:microsoft.com/office/officeart/2005/8/quickstyle/simple1" qsCatId="simple" csTypeId="urn:microsoft.com/office/officeart/2005/8/colors/accent1_2" csCatId="accent1" phldr="1"/>
      <dgm:spPr/>
    </dgm:pt>
    <dgm:pt modelId="{E562552A-19A1-481E-BEE7-3A0EDBA536AD}">
      <dgm:prSet phldrT="[Text]"/>
      <dgm:spPr>
        <a:solidFill>
          <a:srgbClr val="002060"/>
        </a:solidFill>
      </dgm:spPr>
      <dgm:t>
        <a:bodyPr/>
        <a:lstStyle/>
        <a:p>
          <a:r>
            <a:rPr lang="hy-AM" dirty="0"/>
            <a:t>դիլեմա</a:t>
          </a:r>
          <a:endParaRPr lang="en-US" dirty="0"/>
        </a:p>
      </dgm:t>
    </dgm:pt>
    <dgm:pt modelId="{300DF917-8165-411C-A480-CC040A025BBC}" type="parTrans" cxnId="{43FDB918-E531-49A4-8105-AF0F7C66DBD4}">
      <dgm:prSet/>
      <dgm:spPr/>
      <dgm:t>
        <a:bodyPr/>
        <a:lstStyle/>
        <a:p>
          <a:endParaRPr lang="en-US"/>
        </a:p>
      </dgm:t>
    </dgm:pt>
    <dgm:pt modelId="{03D0036A-2A2B-465D-8209-11C69C61E3B5}" type="sibTrans" cxnId="{43FDB918-E531-49A4-8105-AF0F7C66DBD4}">
      <dgm:prSet/>
      <dgm:spPr>
        <a:solidFill>
          <a:schemeClr val="bg1">
            <a:lumMod val="75000"/>
          </a:schemeClr>
        </a:solidFill>
      </dgm:spPr>
      <dgm:t>
        <a:bodyPr/>
        <a:lstStyle/>
        <a:p>
          <a:endParaRPr lang="en-US"/>
        </a:p>
      </dgm:t>
    </dgm:pt>
    <dgm:pt modelId="{23C77D2E-AB11-4296-B540-C69A454228CD}">
      <dgm:prSet phldrT="[Text]"/>
      <dgm:spPr>
        <a:solidFill>
          <a:srgbClr val="002060"/>
        </a:solidFill>
      </dgm:spPr>
      <dgm:t>
        <a:bodyPr/>
        <a:lstStyle/>
        <a:p>
          <a:r>
            <a:rPr lang="hy-AM" dirty="0"/>
            <a:t>բաց</a:t>
          </a:r>
          <a:endParaRPr lang="en-US" dirty="0"/>
        </a:p>
      </dgm:t>
    </dgm:pt>
    <dgm:pt modelId="{535F149C-AE13-49E7-84B8-636F20B006E9}" type="parTrans" cxnId="{F1F864C6-56B4-4A3A-A4FB-167FD3E3DA69}">
      <dgm:prSet/>
      <dgm:spPr/>
      <dgm:t>
        <a:bodyPr/>
        <a:lstStyle/>
        <a:p>
          <a:endParaRPr lang="en-US"/>
        </a:p>
      </dgm:t>
    </dgm:pt>
    <dgm:pt modelId="{F1933268-CECA-476A-AFB1-1E14AF400FDD}" type="sibTrans" cxnId="{F1F864C6-56B4-4A3A-A4FB-167FD3E3DA69}">
      <dgm:prSet/>
      <dgm:spPr>
        <a:solidFill>
          <a:schemeClr val="bg1">
            <a:lumMod val="75000"/>
          </a:schemeClr>
        </a:solidFill>
      </dgm:spPr>
      <dgm:t>
        <a:bodyPr/>
        <a:lstStyle/>
        <a:p>
          <a:endParaRPr lang="en-US"/>
        </a:p>
      </dgm:t>
    </dgm:pt>
    <dgm:pt modelId="{C15FCEA8-3A3B-43E3-A461-74833344D554}">
      <dgm:prSet phldrT="[Text]"/>
      <dgm:spPr>
        <a:solidFill>
          <a:srgbClr val="002060"/>
        </a:solidFill>
      </dgm:spPr>
      <dgm:t>
        <a:bodyPr/>
        <a:lstStyle/>
        <a:p>
          <a:r>
            <a:rPr lang="hy-AM" dirty="0"/>
            <a:t>խնդիր</a:t>
          </a:r>
          <a:endParaRPr lang="en-US" dirty="0"/>
        </a:p>
      </dgm:t>
    </dgm:pt>
    <dgm:pt modelId="{B76673F5-AFF3-4313-A1CC-E7F3838BF8AD}" type="parTrans" cxnId="{470392EF-0DE1-48E1-B968-3AFFF77C8B93}">
      <dgm:prSet/>
      <dgm:spPr/>
      <dgm:t>
        <a:bodyPr/>
        <a:lstStyle/>
        <a:p>
          <a:endParaRPr lang="en-US"/>
        </a:p>
      </dgm:t>
    </dgm:pt>
    <dgm:pt modelId="{92639DD7-0C0C-48D7-9B12-5CDFEFC2AC8B}" type="sibTrans" cxnId="{470392EF-0DE1-48E1-B968-3AFFF77C8B93}">
      <dgm:prSet/>
      <dgm:spPr/>
      <dgm:t>
        <a:bodyPr/>
        <a:lstStyle/>
        <a:p>
          <a:endParaRPr lang="en-US"/>
        </a:p>
      </dgm:t>
    </dgm:pt>
    <dgm:pt modelId="{45667769-9079-4DC2-ADE0-0DAEF236B4ED}" type="pres">
      <dgm:prSet presAssocID="{196A71AA-6772-401C-AE4C-28FEF31DD58E}" presName="linearFlow" presStyleCnt="0">
        <dgm:presLayoutVars>
          <dgm:dir/>
          <dgm:resizeHandles val="exact"/>
        </dgm:presLayoutVars>
      </dgm:prSet>
      <dgm:spPr/>
    </dgm:pt>
    <dgm:pt modelId="{A3CA4F39-AAF1-4AE7-9C59-C93EBC514A4F}" type="pres">
      <dgm:prSet presAssocID="{E562552A-19A1-481E-BEE7-3A0EDBA536AD}" presName="node" presStyleLbl="node1" presStyleIdx="0" presStyleCnt="3" custLinFactX="158480" custLinFactNeighborX="200000" custLinFactNeighborY="531">
        <dgm:presLayoutVars>
          <dgm:bulletEnabled val="1"/>
        </dgm:presLayoutVars>
      </dgm:prSet>
      <dgm:spPr/>
    </dgm:pt>
    <dgm:pt modelId="{8A2ED238-1E9A-498D-B816-B1EEFE90CD6B}" type="pres">
      <dgm:prSet presAssocID="{03D0036A-2A2B-465D-8209-11C69C61E3B5}" presName="spacerL" presStyleCnt="0"/>
      <dgm:spPr/>
    </dgm:pt>
    <dgm:pt modelId="{26B79D1D-E654-4CA2-8E62-5E34D4B84667}" type="pres">
      <dgm:prSet presAssocID="{03D0036A-2A2B-465D-8209-11C69C61E3B5}" presName="sibTrans" presStyleLbl="sibTrans2D1" presStyleIdx="0" presStyleCnt="2"/>
      <dgm:spPr/>
    </dgm:pt>
    <dgm:pt modelId="{9D7DAFFD-C754-48B2-A9F1-B7DA3BAE60BE}" type="pres">
      <dgm:prSet presAssocID="{03D0036A-2A2B-465D-8209-11C69C61E3B5}" presName="spacerR" presStyleCnt="0"/>
      <dgm:spPr/>
    </dgm:pt>
    <dgm:pt modelId="{025653A5-84C2-4AB9-90BB-0292F999C586}" type="pres">
      <dgm:prSet presAssocID="{23C77D2E-AB11-4296-B540-C69A454228CD}" presName="node" presStyleLbl="node1" presStyleIdx="1" presStyleCnt="3" custLinFactX="-158074" custLinFactNeighborX="-200000" custLinFactNeighborY="3708">
        <dgm:presLayoutVars>
          <dgm:bulletEnabled val="1"/>
        </dgm:presLayoutVars>
      </dgm:prSet>
      <dgm:spPr/>
    </dgm:pt>
    <dgm:pt modelId="{14671F85-01B8-4F32-BF6B-2732255F68BD}" type="pres">
      <dgm:prSet presAssocID="{F1933268-CECA-476A-AFB1-1E14AF400FDD}" presName="spacerL" presStyleCnt="0"/>
      <dgm:spPr/>
    </dgm:pt>
    <dgm:pt modelId="{F224CBFF-A9D8-4C41-B1FA-185F109517BE}" type="pres">
      <dgm:prSet presAssocID="{F1933268-CECA-476A-AFB1-1E14AF400FDD}" presName="sibTrans" presStyleLbl="sibTrans2D1" presStyleIdx="1" presStyleCnt="2"/>
      <dgm:spPr/>
    </dgm:pt>
    <dgm:pt modelId="{4EE597AE-2352-4040-9E8B-23E913031932}" type="pres">
      <dgm:prSet presAssocID="{F1933268-CECA-476A-AFB1-1E14AF400FDD}" presName="spacerR" presStyleCnt="0"/>
      <dgm:spPr/>
    </dgm:pt>
    <dgm:pt modelId="{1371E461-5D2F-4835-9238-2F849F365B84}" type="pres">
      <dgm:prSet presAssocID="{C15FCEA8-3A3B-43E3-A461-74833344D554}" presName="node" presStyleLbl="node1" presStyleIdx="2" presStyleCnt="3">
        <dgm:presLayoutVars>
          <dgm:bulletEnabled val="1"/>
        </dgm:presLayoutVars>
      </dgm:prSet>
      <dgm:spPr/>
    </dgm:pt>
  </dgm:ptLst>
  <dgm:cxnLst>
    <dgm:cxn modelId="{32BDD80C-EDE0-4158-8B0A-78410C73F5DB}" type="presOf" srcId="{F1933268-CECA-476A-AFB1-1E14AF400FDD}" destId="{F224CBFF-A9D8-4C41-B1FA-185F109517BE}" srcOrd="0" destOrd="0" presId="urn:microsoft.com/office/officeart/2005/8/layout/equation1"/>
    <dgm:cxn modelId="{43FDB918-E531-49A4-8105-AF0F7C66DBD4}" srcId="{196A71AA-6772-401C-AE4C-28FEF31DD58E}" destId="{E562552A-19A1-481E-BEE7-3A0EDBA536AD}" srcOrd="0" destOrd="0" parTransId="{300DF917-8165-411C-A480-CC040A025BBC}" sibTransId="{03D0036A-2A2B-465D-8209-11C69C61E3B5}"/>
    <dgm:cxn modelId="{02359820-F2E3-4504-A9FF-EE63DC645A72}" type="presOf" srcId="{E562552A-19A1-481E-BEE7-3A0EDBA536AD}" destId="{A3CA4F39-AAF1-4AE7-9C59-C93EBC514A4F}" srcOrd="0" destOrd="0" presId="urn:microsoft.com/office/officeart/2005/8/layout/equation1"/>
    <dgm:cxn modelId="{B50A0022-D181-4E50-92A5-B04CB10153CE}" type="presOf" srcId="{C15FCEA8-3A3B-43E3-A461-74833344D554}" destId="{1371E461-5D2F-4835-9238-2F849F365B84}" srcOrd="0" destOrd="0" presId="urn:microsoft.com/office/officeart/2005/8/layout/equation1"/>
    <dgm:cxn modelId="{54186756-10F7-486A-8F2A-8C03BF3543A3}" type="presOf" srcId="{03D0036A-2A2B-465D-8209-11C69C61E3B5}" destId="{26B79D1D-E654-4CA2-8E62-5E34D4B84667}" srcOrd="0" destOrd="0" presId="urn:microsoft.com/office/officeart/2005/8/layout/equation1"/>
    <dgm:cxn modelId="{F1F864C6-56B4-4A3A-A4FB-167FD3E3DA69}" srcId="{196A71AA-6772-401C-AE4C-28FEF31DD58E}" destId="{23C77D2E-AB11-4296-B540-C69A454228CD}" srcOrd="1" destOrd="0" parTransId="{535F149C-AE13-49E7-84B8-636F20B006E9}" sibTransId="{F1933268-CECA-476A-AFB1-1E14AF400FDD}"/>
    <dgm:cxn modelId="{CDAF9FC8-6773-4891-A3F2-1B558C6AB43F}" type="presOf" srcId="{196A71AA-6772-401C-AE4C-28FEF31DD58E}" destId="{45667769-9079-4DC2-ADE0-0DAEF236B4ED}" srcOrd="0" destOrd="0" presId="urn:microsoft.com/office/officeart/2005/8/layout/equation1"/>
    <dgm:cxn modelId="{470392EF-0DE1-48E1-B968-3AFFF77C8B93}" srcId="{196A71AA-6772-401C-AE4C-28FEF31DD58E}" destId="{C15FCEA8-3A3B-43E3-A461-74833344D554}" srcOrd="2" destOrd="0" parTransId="{B76673F5-AFF3-4313-A1CC-E7F3838BF8AD}" sibTransId="{92639DD7-0C0C-48D7-9B12-5CDFEFC2AC8B}"/>
    <dgm:cxn modelId="{C5446AFF-F031-4C13-B6B1-A88BB36AEC08}" type="presOf" srcId="{23C77D2E-AB11-4296-B540-C69A454228CD}" destId="{025653A5-84C2-4AB9-90BB-0292F999C586}" srcOrd="0" destOrd="0" presId="urn:microsoft.com/office/officeart/2005/8/layout/equation1"/>
    <dgm:cxn modelId="{C2FDF94B-CA4D-4EE3-8957-4C6F3C7D5C81}" type="presParOf" srcId="{45667769-9079-4DC2-ADE0-0DAEF236B4ED}" destId="{A3CA4F39-AAF1-4AE7-9C59-C93EBC514A4F}" srcOrd="0" destOrd="0" presId="urn:microsoft.com/office/officeart/2005/8/layout/equation1"/>
    <dgm:cxn modelId="{4F4C6C95-3068-4FCE-9D97-3ABD011FB5A2}" type="presParOf" srcId="{45667769-9079-4DC2-ADE0-0DAEF236B4ED}" destId="{8A2ED238-1E9A-498D-B816-B1EEFE90CD6B}" srcOrd="1" destOrd="0" presId="urn:microsoft.com/office/officeart/2005/8/layout/equation1"/>
    <dgm:cxn modelId="{16B7F397-2315-49D6-A392-1165C8AB0FB4}" type="presParOf" srcId="{45667769-9079-4DC2-ADE0-0DAEF236B4ED}" destId="{26B79D1D-E654-4CA2-8E62-5E34D4B84667}" srcOrd="2" destOrd="0" presId="urn:microsoft.com/office/officeart/2005/8/layout/equation1"/>
    <dgm:cxn modelId="{CC25A04A-527B-4E0A-BB01-57F65A4BE87E}" type="presParOf" srcId="{45667769-9079-4DC2-ADE0-0DAEF236B4ED}" destId="{9D7DAFFD-C754-48B2-A9F1-B7DA3BAE60BE}" srcOrd="3" destOrd="0" presId="urn:microsoft.com/office/officeart/2005/8/layout/equation1"/>
    <dgm:cxn modelId="{61DF2013-7AA8-4552-9CA1-563CD6BCECC2}" type="presParOf" srcId="{45667769-9079-4DC2-ADE0-0DAEF236B4ED}" destId="{025653A5-84C2-4AB9-90BB-0292F999C586}" srcOrd="4" destOrd="0" presId="urn:microsoft.com/office/officeart/2005/8/layout/equation1"/>
    <dgm:cxn modelId="{384CE770-0669-4C6A-9569-B673C0F50AAC}" type="presParOf" srcId="{45667769-9079-4DC2-ADE0-0DAEF236B4ED}" destId="{14671F85-01B8-4F32-BF6B-2732255F68BD}" srcOrd="5" destOrd="0" presId="urn:microsoft.com/office/officeart/2005/8/layout/equation1"/>
    <dgm:cxn modelId="{6A7B7BD7-000F-4B28-B722-E4D710EFDD87}" type="presParOf" srcId="{45667769-9079-4DC2-ADE0-0DAEF236B4ED}" destId="{F224CBFF-A9D8-4C41-B1FA-185F109517BE}" srcOrd="6" destOrd="0" presId="urn:microsoft.com/office/officeart/2005/8/layout/equation1"/>
    <dgm:cxn modelId="{6CD4FFCF-9F5D-4A0C-86A2-23F9D3C49975}" type="presParOf" srcId="{45667769-9079-4DC2-ADE0-0DAEF236B4ED}" destId="{4EE597AE-2352-4040-9E8B-23E913031932}" srcOrd="7" destOrd="0" presId="urn:microsoft.com/office/officeart/2005/8/layout/equation1"/>
    <dgm:cxn modelId="{44FEFE0D-8029-4796-866A-F1F37F921AC4}" type="presParOf" srcId="{45667769-9079-4DC2-ADE0-0DAEF236B4ED}" destId="{1371E461-5D2F-4835-9238-2F849F365B84}" srcOrd="8" destOrd="0" presId="urn:microsoft.com/office/officeart/2005/8/layout/equati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7B5DF58-42B2-49A4-9C3A-59E624450053}" type="doc">
      <dgm:prSet loTypeId="urn:microsoft.com/office/officeart/2005/8/layout/default#2" loCatId="list" qsTypeId="urn:microsoft.com/office/officeart/2005/8/quickstyle/simple1" qsCatId="simple" csTypeId="urn:microsoft.com/office/officeart/2005/8/colors/colorful5" csCatId="colorful" phldr="1"/>
      <dgm:spPr/>
      <dgm:t>
        <a:bodyPr/>
        <a:lstStyle/>
        <a:p>
          <a:endParaRPr lang="en-US"/>
        </a:p>
      </dgm:t>
    </dgm:pt>
    <dgm:pt modelId="{84EDE896-3D74-44C3-8E43-5DF7BF3C2A89}">
      <dgm:prSet phldrT="[Text]" custT="1"/>
      <dgm:spPr>
        <a:solidFill>
          <a:srgbClr val="002060"/>
        </a:solidFill>
      </dgm:spPr>
      <dgm:t>
        <a:bodyPr/>
        <a:lstStyle/>
        <a:p>
          <a:r>
            <a:rPr lang="en-GB" sz="1100" b="1" dirty="0" err="1">
              <a:solidFill>
                <a:schemeClr val="bg1"/>
              </a:solidFill>
              <a:latin typeface="GHEA Grapalat" panose="02000506050000020003" pitchFamily="50" charset="0"/>
            </a:rPr>
            <a:t>Շուկայի</a:t>
          </a:r>
          <a:r>
            <a:rPr lang="en-GB" sz="1100" b="1" dirty="0">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ձախողում</a:t>
          </a:r>
          <a:r>
            <a:rPr lang="en-GB" sz="1100" b="1" dirty="0">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անկատարութ</a:t>
          </a:r>
          <a:r>
            <a:rPr lang="hy-AM" sz="1100" b="1" dirty="0" err="1">
              <a:solidFill>
                <a:schemeClr val="bg1"/>
              </a:solidFill>
              <a:latin typeface="GHEA Grapalat" panose="02000506050000020003" pitchFamily="50" charset="0"/>
            </a:rPr>
            <a:t>-</a:t>
          </a:r>
          <a:r>
            <a:rPr lang="en-GB" sz="1100" b="1" dirty="0" err="1">
              <a:solidFill>
                <a:schemeClr val="bg1"/>
              </a:solidFill>
              <a:latin typeface="GHEA Grapalat" panose="02000506050000020003" pitchFamily="50" charset="0"/>
            </a:rPr>
            <a:t>յուն</a:t>
          </a:r>
          <a:r>
            <a:rPr lang="en-GB" sz="1100" b="1" dirty="0">
              <a:solidFill>
                <a:schemeClr val="bg1"/>
              </a:solidFill>
              <a:latin typeface="GHEA Grapalat" panose="02000506050000020003" pitchFamily="50" charset="0"/>
            </a:rPr>
            <a:t> </a:t>
          </a:r>
          <a:endParaRPr lang="en-US" sz="1100" b="1" dirty="0">
            <a:solidFill>
              <a:schemeClr val="bg1"/>
            </a:solidFill>
            <a:latin typeface="GHEA Grapalat" panose="02000506050000020003" pitchFamily="50" charset="0"/>
          </a:endParaRPr>
        </a:p>
      </dgm:t>
    </dgm:pt>
    <dgm:pt modelId="{B20F7DE7-6644-4351-82A5-0ACB96D5F7CD}" type="parTrans" cxnId="{5246D6EE-5A3E-4807-A323-CF43FC09AC7A}">
      <dgm:prSet/>
      <dgm:spPr/>
      <dgm:t>
        <a:bodyPr/>
        <a:lstStyle/>
        <a:p>
          <a:endParaRPr lang="en-US"/>
        </a:p>
      </dgm:t>
    </dgm:pt>
    <dgm:pt modelId="{F5CB56BA-919F-45D5-A0B5-2DE2C902CAC8}" type="sibTrans" cxnId="{5246D6EE-5A3E-4807-A323-CF43FC09AC7A}">
      <dgm:prSet/>
      <dgm:spPr/>
      <dgm:t>
        <a:bodyPr/>
        <a:lstStyle/>
        <a:p>
          <a:endParaRPr lang="en-US"/>
        </a:p>
      </dgm:t>
    </dgm:pt>
    <dgm:pt modelId="{7630F75B-9517-4E8F-99A7-B6DFDC164DE8}">
      <dgm:prSet phldrT="[Text]" custT="1"/>
      <dgm:spPr>
        <a:solidFill>
          <a:srgbClr val="002060"/>
        </a:solidFill>
      </dgm:spPr>
      <dgm:t>
        <a:bodyPr/>
        <a:lstStyle/>
        <a:p>
          <a:r>
            <a:rPr lang="en-GB" sz="1100" b="1" dirty="0" err="1">
              <a:solidFill>
                <a:schemeClr val="bg1"/>
              </a:solidFill>
              <a:latin typeface="GHEA Grapalat" panose="02000506050000020003" pitchFamily="50" charset="0"/>
            </a:rPr>
            <a:t>Կարգավորման</a:t>
          </a:r>
          <a:r>
            <a:rPr lang="en-GB" sz="1100" b="1" dirty="0">
              <a:solidFill>
                <a:schemeClr val="bg1"/>
              </a:solidFill>
              <a:latin typeface="GHEA Grapalat" panose="02000506050000020003" pitchFamily="50" charset="0"/>
            </a:rPr>
            <a:t> </a:t>
          </a:r>
          <a:r>
            <a:rPr lang="en-GB" sz="1100" b="1" dirty="0" err="1">
              <a:solidFill>
                <a:schemeClr val="bg1"/>
              </a:solidFill>
              <a:latin typeface="GHEA Grapalat" panose="02000506050000020003" pitchFamily="50" charset="0"/>
            </a:rPr>
            <a:t>ձախողում</a:t>
          </a:r>
          <a:endParaRPr lang="en-US" sz="1100" b="1" dirty="0">
            <a:solidFill>
              <a:schemeClr val="bg1"/>
            </a:solidFill>
            <a:latin typeface="GHEA Grapalat" panose="02000506050000020003" pitchFamily="50" charset="0"/>
          </a:endParaRPr>
        </a:p>
      </dgm:t>
    </dgm:pt>
    <dgm:pt modelId="{D450EF26-F97B-45AA-99DB-62BA59E352BA}" type="parTrans" cxnId="{06273F38-0B59-4A69-9B9F-8908C97EED68}">
      <dgm:prSet/>
      <dgm:spPr/>
      <dgm:t>
        <a:bodyPr/>
        <a:lstStyle/>
        <a:p>
          <a:endParaRPr lang="en-US"/>
        </a:p>
      </dgm:t>
    </dgm:pt>
    <dgm:pt modelId="{0864EADE-C8D1-4992-A6F3-0B6A85964A39}" type="sibTrans" cxnId="{06273F38-0B59-4A69-9B9F-8908C97EED68}">
      <dgm:prSet/>
      <dgm:spPr/>
      <dgm:t>
        <a:bodyPr/>
        <a:lstStyle/>
        <a:p>
          <a:endParaRPr lang="en-US"/>
        </a:p>
      </dgm:t>
    </dgm:pt>
    <dgm:pt modelId="{84E6EBD3-B99F-41E8-8011-28A14CB19095}">
      <dgm:prSet phldrT="[Text]" custT="1"/>
      <dgm:spPr>
        <a:solidFill>
          <a:srgbClr val="002060"/>
        </a:solidFill>
      </dgm:spPr>
      <dgm:t>
        <a:bodyPr/>
        <a:lstStyle/>
        <a:p>
          <a:r>
            <a:rPr lang="ru-RU" sz="1100" b="1" dirty="0">
              <a:solidFill>
                <a:schemeClr val="bg1"/>
              </a:solidFill>
              <a:latin typeface="GHEA Grapalat" panose="02000506050000020003" pitchFamily="50" charset="0"/>
            </a:rPr>
            <a:t>Անհավասարութ-յուն</a:t>
          </a:r>
          <a:endParaRPr lang="en-US" sz="1100" b="1" dirty="0">
            <a:solidFill>
              <a:schemeClr val="bg1"/>
            </a:solidFill>
            <a:latin typeface="GHEA Grapalat" panose="02000506050000020003" pitchFamily="50" charset="0"/>
          </a:endParaRPr>
        </a:p>
      </dgm:t>
    </dgm:pt>
    <dgm:pt modelId="{F2C5009B-62BA-462F-B949-8EB801415D28}" type="parTrans" cxnId="{9E8F93A8-797F-43C8-B452-DB0EE86F0F19}">
      <dgm:prSet/>
      <dgm:spPr/>
      <dgm:t>
        <a:bodyPr/>
        <a:lstStyle/>
        <a:p>
          <a:endParaRPr lang="en-US"/>
        </a:p>
      </dgm:t>
    </dgm:pt>
    <dgm:pt modelId="{453C2EA1-40DA-41BD-BB99-D07253CDF76D}" type="sibTrans" cxnId="{9E8F93A8-797F-43C8-B452-DB0EE86F0F19}">
      <dgm:prSet/>
      <dgm:spPr/>
      <dgm:t>
        <a:bodyPr/>
        <a:lstStyle/>
        <a:p>
          <a:endParaRPr lang="en-US"/>
        </a:p>
      </dgm:t>
    </dgm:pt>
    <dgm:pt modelId="{A8A4E925-1B63-46B8-B0E4-DA5BB90A23D2}">
      <dgm:prSet phldrT="[Text]" custT="1"/>
      <dgm:spPr>
        <a:solidFill>
          <a:srgbClr val="002060"/>
        </a:solidFill>
      </dgm:spPr>
      <dgm:t>
        <a:bodyPr/>
        <a:lstStyle/>
        <a:p>
          <a:r>
            <a:rPr lang="en-GB" sz="1100" b="1" dirty="0" err="1">
              <a:solidFill>
                <a:schemeClr val="bg1"/>
              </a:solidFill>
              <a:latin typeface="GHEA Grapalat" panose="02000506050000020003" pitchFamily="50" charset="0"/>
            </a:rPr>
            <a:t>Վարքագծային</a:t>
          </a:r>
          <a:r>
            <a:rPr lang="hy-AM" sz="1100" b="1" dirty="0" err="1">
              <a:solidFill>
                <a:schemeClr val="bg1"/>
              </a:solidFill>
              <a:latin typeface="GHEA Grapalat" panose="02000506050000020003" pitchFamily="50" charset="0"/>
            </a:rPr>
            <a:t> սխալներ</a:t>
          </a:r>
          <a:r>
            <a:rPr lang="ru-RU" sz="1100" b="1" dirty="0" err="1">
              <a:solidFill>
                <a:schemeClr val="bg1"/>
              </a:solidFill>
              <a:latin typeface="GHEA Grapalat" panose="02000506050000020003" pitchFamily="50" charset="0"/>
            </a:rPr>
            <a:t> </a:t>
          </a:r>
          <a:endParaRPr lang="en-US" sz="1100" b="1" dirty="0">
            <a:solidFill>
              <a:schemeClr val="bg1"/>
            </a:solidFill>
            <a:latin typeface="GHEA Grapalat" panose="02000506050000020003" pitchFamily="50" charset="0"/>
          </a:endParaRPr>
        </a:p>
      </dgm:t>
    </dgm:pt>
    <dgm:pt modelId="{60DD6879-B2DE-4B5E-AE06-C866C1B732F2}" type="parTrans" cxnId="{3E472F8E-1DB1-4B43-81BF-3CA6CEED7B55}">
      <dgm:prSet/>
      <dgm:spPr/>
      <dgm:t>
        <a:bodyPr/>
        <a:lstStyle/>
        <a:p>
          <a:endParaRPr lang="en-US"/>
        </a:p>
      </dgm:t>
    </dgm:pt>
    <dgm:pt modelId="{3BB23CAF-39B5-4F51-BE43-AF00F76FB952}" type="sibTrans" cxnId="{3E472F8E-1DB1-4B43-81BF-3CA6CEED7B55}">
      <dgm:prSet/>
      <dgm:spPr/>
      <dgm:t>
        <a:bodyPr/>
        <a:lstStyle/>
        <a:p>
          <a:endParaRPr lang="en-US"/>
        </a:p>
      </dgm:t>
    </dgm:pt>
    <dgm:pt modelId="{2F58EDF3-14B9-4396-98B9-521FE2389C1B}" type="pres">
      <dgm:prSet presAssocID="{07B5DF58-42B2-49A4-9C3A-59E624450053}" presName="diagram" presStyleCnt="0">
        <dgm:presLayoutVars>
          <dgm:dir/>
          <dgm:resizeHandles val="exact"/>
        </dgm:presLayoutVars>
      </dgm:prSet>
      <dgm:spPr/>
    </dgm:pt>
    <dgm:pt modelId="{2FF09EC1-D2EB-4823-AFF2-211CC108FD75}" type="pres">
      <dgm:prSet presAssocID="{84EDE896-3D74-44C3-8E43-5DF7BF3C2A89}" presName="node" presStyleLbl="node1" presStyleIdx="0" presStyleCnt="4" custLinFactNeighborX="-126" custLinFactNeighborY="-962">
        <dgm:presLayoutVars>
          <dgm:bulletEnabled val="1"/>
        </dgm:presLayoutVars>
      </dgm:prSet>
      <dgm:spPr/>
    </dgm:pt>
    <dgm:pt modelId="{8E87E3F3-1AF5-4740-9F3F-3FFB0C33EBB9}" type="pres">
      <dgm:prSet presAssocID="{F5CB56BA-919F-45D5-A0B5-2DE2C902CAC8}" presName="sibTrans" presStyleCnt="0"/>
      <dgm:spPr/>
    </dgm:pt>
    <dgm:pt modelId="{6DFE464D-F3C0-47F7-8647-A760B31EDD20}" type="pres">
      <dgm:prSet presAssocID="{7630F75B-9517-4E8F-99A7-B6DFDC164DE8}" presName="node" presStyleLbl="node1" presStyleIdx="1" presStyleCnt="4" custLinFactNeighborX="-469" custLinFactNeighborY="313">
        <dgm:presLayoutVars>
          <dgm:bulletEnabled val="1"/>
        </dgm:presLayoutVars>
      </dgm:prSet>
      <dgm:spPr/>
    </dgm:pt>
    <dgm:pt modelId="{07FFEDE1-B9E6-4243-A535-9C2B5C615FFC}" type="pres">
      <dgm:prSet presAssocID="{0864EADE-C8D1-4992-A6F3-0B6A85964A39}" presName="sibTrans" presStyleCnt="0"/>
      <dgm:spPr/>
    </dgm:pt>
    <dgm:pt modelId="{430290E6-7476-4484-9B44-7CAC9C7087F7}" type="pres">
      <dgm:prSet presAssocID="{84E6EBD3-B99F-41E8-8011-28A14CB19095}" presName="node" presStyleLbl="node1" presStyleIdx="2" presStyleCnt="4">
        <dgm:presLayoutVars>
          <dgm:bulletEnabled val="1"/>
        </dgm:presLayoutVars>
      </dgm:prSet>
      <dgm:spPr/>
    </dgm:pt>
    <dgm:pt modelId="{D45E81B2-FDF0-4E8D-A452-09A2361DC867}" type="pres">
      <dgm:prSet presAssocID="{453C2EA1-40DA-41BD-BB99-D07253CDF76D}" presName="sibTrans" presStyleCnt="0"/>
      <dgm:spPr/>
    </dgm:pt>
    <dgm:pt modelId="{0DF38401-B50E-4901-9FF6-A6EE747318DD}" type="pres">
      <dgm:prSet presAssocID="{A8A4E925-1B63-46B8-B0E4-DA5BB90A23D2}" presName="node" presStyleLbl="node1" presStyleIdx="3" presStyleCnt="4" custLinFactNeighborX="760" custLinFactNeighborY="189">
        <dgm:presLayoutVars>
          <dgm:bulletEnabled val="1"/>
        </dgm:presLayoutVars>
      </dgm:prSet>
      <dgm:spPr/>
    </dgm:pt>
  </dgm:ptLst>
  <dgm:cxnLst>
    <dgm:cxn modelId="{25C1330E-6466-47D4-AC5D-64B776BF8AB2}" type="presOf" srcId="{84EDE896-3D74-44C3-8E43-5DF7BF3C2A89}" destId="{2FF09EC1-D2EB-4823-AFF2-211CC108FD75}" srcOrd="0" destOrd="0" presId="urn:microsoft.com/office/officeart/2005/8/layout/default#2"/>
    <dgm:cxn modelId="{06273F38-0B59-4A69-9B9F-8908C97EED68}" srcId="{07B5DF58-42B2-49A4-9C3A-59E624450053}" destId="{7630F75B-9517-4E8F-99A7-B6DFDC164DE8}" srcOrd="1" destOrd="0" parTransId="{D450EF26-F97B-45AA-99DB-62BA59E352BA}" sibTransId="{0864EADE-C8D1-4992-A6F3-0B6A85964A39}"/>
    <dgm:cxn modelId="{51481272-078F-40F5-8F93-6F4569A35519}" type="presOf" srcId="{84E6EBD3-B99F-41E8-8011-28A14CB19095}" destId="{430290E6-7476-4484-9B44-7CAC9C7087F7}" srcOrd="0" destOrd="0" presId="urn:microsoft.com/office/officeart/2005/8/layout/default#2"/>
    <dgm:cxn modelId="{639BFC53-BDA5-49CC-B72F-748E6C73405E}" type="presOf" srcId="{07B5DF58-42B2-49A4-9C3A-59E624450053}" destId="{2F58EDF3-14B9-4396-98B9-521FE2389C1B}" srcOrd="0" destOrd="0" presId="urn:microsoft.com/office/officeart/2005/8/layout/default#2"/>
    <dgm:cxn modelId="{3E472F8E-1DB1-4B43-81BF-3CA6CEED7B55}" srcId="{07B5DF58-42B2-49A4-9C3A-59E624450053}" destId="{A8A4E925-1B63-46B8-B0E4-DA5BB90A23D2}" srcOrd="3" destOrd="0" parTransId="{60DD6879-B2DE-4B5E-AE06-C866C1B732F2}" sibTransId="{3BB23CAF-39B5-4F51-BE43-AF00F76FB952}"/>
    <dgm:cxn modelId="{825B1894-A53C-4C50-AF5C-698B4F376AF0}" type="presOf" srcId="{7630F75B-9517-4E8F-99A7-B6DFDC164DE8}" destId="{6DFE464D-F3C0-47F7-8647-A760B31EDD20}" srcOrd="0" destOrd="0" presId="urn:microsoft.com/office/officeart/2005/8/layout/default#2"/>
    <dgm:cxn modelId="{9E8F93A8-797F-43C8-B452-DB0EE86F0F19}" srcId="{07B5DF58-42B2-49A4-9C3A-59E624450053}" destId="{84E6EBD3-B99F-41E8-8011-28A14CB19095}" srcOrd="2" destOrd="0" parTransId="{F2C5009B-62BA-462F-B949-8EB801415D28}" sibTransId="{453C2EA1-40DA-41BD-BB99-D07253CDF76D}"/>
    <dgm:cxn modelId="{2E2E26BD-3E21-4A25-AF00-CF71C90330E1}" type="presOf" srcId="{A8A4E925-1B63-46B8-B0E4-DA5BB90A23D2}" destId="{0DF38401-B50E-4901-9FF6-A6EE747318DD}" srcOrd="0" destOrd="0" presId="urn:microsoft.com/office/officeart/2005/8/layout/default#2"/>
    <dgm:cxn modelId="{5246D6EE-5A3E-4807-A323-CF43FC09AC7A}" srcId="{07B5DF58-42B2-49A4-9C3A-59E624450053}" destId="{84EDE896-3D74-44C3-8E43-5DF7BF3C2A89}" srcOrd="0" destOrd="0" parTransId="{B20F7DE7-6644-4351-82A5-0ACB96D5F7CD}" sibTransId="{F5CB56BA-919F-45D5-A0B5-2DE2C902CAC8}"/>
    <dgm:cxn modelId="{3E706B0A-BBE8-4E2B-827C-4CF6E7C55821}" type="presParOf" srcId="{2F58EDF3-14B9-4396-98B9-521FE2389C1B}" destId="{2FF09EC1-D2EB-4823-AFF2-211CC108FD75}" srcOrd="0" destOrd="0" presId="urn:microsoft.com/office/officeart/2005/8/layout/default#2"/>
    <dgm:cxn modelId="{FCA59C77-10D6-427F-A9C3-613618EDC0EF}" type="presParOf" srcId="{2F58EDF3-14B9-4396-98B9-521FE2389C1B}" destId="{8E87E3F3-1AF5-4740-9F3F-3FFB0C33EBB9}" srcOrd="1" destOrd="0" presId="urn:microsoft.com/office/officeart/2005/8/layout/default#2"/>
    <dgm:cxn modelId="{AC1E41B5-67A2-40D0-95B3-972FA2B7D4F8}" type="presParOf" srcId="{2F58EDF3-14B9-4396-98B9-521FE2389C1B}" destId="{6DFE464D-F3C0-47F7-8647-A760B31EDD20}" srcOrd="2" destOrd="0" presId="urn:microsoft.com/office/officeart/2005/8/layout/default#2"/>
    <dgm:cxn modelId="{EBA59682-B40B-4428-BBC4-D3A169989F33}" type="presParOf" srcId="{2F58EDF3-14B9-4396-98B9-521FE2389C1B}" destId="{07FFEDE1-B9E6-4243-A535-9C2B5C615FFC}" srcOrd="3" destOrd="0" presId="urn:microsoft.com/office/officeart/2005/8/layout/default#2"/>
    <dgm:cxn modelId="{E6678468-7B2D-446C-B378-251D5869AFA1}" type="presParOf" srcId="{2F58EDF3-14B9-4396-98B9-521FE2389C1B}" destId="{430290E6-7476-4484-9B44-7CAC9C7087F7}" srcOrd="4" destOrd="0" presId="urn:microsoft.com/office/officeart/2005/8/layout/default#2"/>
    <dgm:cxn modelId="{D22C3D66-9AF2-4D9B-BD07-61EA945A02C2}" type="presParOf" srcId="{2F58EDF3-14B9-4396-98B9-521FE2389C1B}" destId="{D45E81B2-FDF0-4E8D-A452-09A2361DC867}" srcOrd="5" destOrd="0" presId="urn:microsoft.com/office/officeart/2005/8/layout/default#2"/>
    <dgm:cxn modelId="{6AABCF23-FE49-4527-A128-90B142159462}" type="presParOf" srcId="{2F58EDF3-14B9-4396-98B9-521FE2389C1B}" destId="{0DF38401-B50E-4901-9FF6-A6EE747318DD}" srcOrd="6" destOrd="0" presId="urn:microsoft.com/office/officeart/2005/8/layout/defaul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DBE7674-C3DF-4F2C-B14A-6F291CC8C595}" type="doc">
      <dgm:prSet loTypeId="urn:microsoft.com/office/officeart/2005/8/layout/cycle8" loCatId="cycle" qsTypeId="urn:microsoft.com/office/officeart/2005/8/quickstyle/simple1" qsCatId="simple" csTypeId="urn:microsoft.com/office/officeart/2005/8/colors/accent1_3" csCatId="accent1" phldr="1"/>
      <dgm:spPr/>
    </dgm:pt>
    <dgm:pt modelId="{B64C4A01-6D18-495D-8F9D-915A75FFAB5E}">
      <dgm:prSet phldrT="[Text]"/>
      <dgm:spPr>
        <a:solidFill>
          <a:schemeClr val="accent3">
            <a:lumMod val="50000"/>
          </a:schemeClr>
        </a:solidFill>
      </dgm:spPr>
      <dgm:t>
        <a:bodyPr/>
        <a:lstStyle/>
        <a:p>
          <a:r>
            <a:rPr lang="hy-AM" dirty="0">
              <a:latin typeface="GHEA Grapalat" pitchFamily="50" charset="0"/>
            </a:rPr>
            <a:t>Խնդիր</a:t>
          </a:r>
          <a:endParaRPr lang="en-US" dirty="0">
            <a:latin typeface="GHEA Grapalat" pitchFamily="50" charset="0"/>
          </a:endParaRPr>
        </a:p>
      </dgm:t>
    </dgm:pt>
    <dgm:pt modelId="{1880852C-FAE8-4179-A4A7-E2B00CDAE24C}" type="parTrans" cxnId="{C1314471-D896-49D9-8DB0-C45B7D10EF12}">
      <dgm:prSet/>
      <dgm:spPr/>
      <dgm:t>
        <a:bodyPr/>
        <a:lstStyle/>
        <a:p>
          <a:endParaRPr lang="en-US"/>
        </a:p>
      </dgm:t>
    </dgm:pt>
    <dgm:pt modelId="{D4F2763A-F18C-4317-8063-4FA187A24D46}" type="sibTrans" cxnId="{C1314471-D896-49D9-8DB0-C45B7D10EF12}">
      <dgm:prSet/>
      <dgm:spPr/>
      <dgm:t>
        <a:bodyPr/>
        <a:lstStyle/>
        <a:p>
          <a:endParaRPr lang="en-US"/>
        </a:p>
      </dgm:t>
    </dgm:pt>
    <dgm:pt modelId="{6244005D-22A6-415E-8BC6-A6E66CD940B8}">
      <dgm:prSet phldrT="[Text]"/>
      <dgm:spPr>
        <a:solidFill>
          <a:schemeClr val="accent3">
            <a:lumMod val="75000"/>
          </a:schemeClr>
        </a:solidFill>
        <a:ln>
          <a:solidFill>
            <a:schemeClr val="accent3">
              <a:lumMod val="75000"/>
            </a:schemeClr>
          </a:solidFill>
        </a:ln>
      </dgm:spPr>
      <dgm:t>
        <a:bodyPr/>
        <a:lstStyle/>
        <a:p>
          <a:r>
            <a:rPr lang="hy-AM" dirty="0" err="1">
              <a:latin typeface="GHEA Grapalat" pitchFamily="50" charset="0"/>
            </a:rPr>
            <a:t>Հետևանք</a:t>
          </a:r>
          <a:endParaRPr lang="en-US" dirty="0">
            <a:latin typeface="GHEA Grapalat" pitchFamily="50" charset="0"/>
          </a:endParaRPr>
        </a:p>
      </dgm:t>
    </dgm:pt>
    <dgm:pt modelId="{7B7CFF8E-BB2B-407F-9ECB-04FC5103D324}" type="parTrans" cxnId="{E790AD78-30CA-46CB-94EE-2C4159016F55}">
      <dgm:prSet/>
      <dgm:spPr/>
      <dgm:t>
        <a:bodyPr/>
        <a:lstStyle/>
        <a:p>
          <a:endParaRPr lang="en-US"/>
        </a:p>
      </dgm:t>
    </dgm:pt>
    <dgm:pt modelId="{202C69D9-FB19-4340-96D5-DD05C9822092}" type="sibTrans" cxnId="{E790AD78-30CA-46CB-94EE-2C4159016F55}">
      <dgm:prSet/>
      <dgm:spPr/>
      <dgm:t>
        <a:bodyPr/>
        <a:lstStyle/>
        <a:p>
          <a:endParaRPr lang="en-US"/>
        </a:p>
      </dgm:t>
    </dgm:pt>
    <dgm:pt modelId="{E492AB59-45AC-4D99-BDD0-0E6515AE43B3}">
      <dgm:prSet phldrT="[Text]"/>
      <dgm:spPr>
        <a:solidFill>
          <a:schemeClr val="accent3">
            <a:lumMod val="60000"/>
            <a:lumOff val="40000"/>
          </a:schemeClr>
        </a:solidFill>
      </dgm:spPr>
      <dgm:t>
        <a:bodyPr/>
        <a:lstStyle/>
        <a:p>
          <a:r>
            <a:rPr lang="hy-AM" b="0" dirty="0">
              <a:latin typeface="GHEA Grapalat" pitchFamily="50" charset="0"/>
            </a:rPr>
            <a:t>Պատճառ</a:t>
          </a:r>
          <a:endParaRPr lang="en-US" b="0" dirty="0">
            <a:latin typeface="GHEA Grapalat" pitchFamily="50" charset="0"/>
          </a:endParaRPr>
        </a:p>
      </dgm:t>
    </dgm:pt>
    <dgm:pt modelId="{E775D10D-09E0-4C2E-B1CD-14F245808808}" type="sibTrans" cxnId="{EA3D0860-1E69-4437-86B4-B95C50D75D47}">
      <dgm:prSet/>
      <dgm:spPr/>
      <dgm:t>
        <a:bodyPr/>
        <a:lstStyle/>
        <a:p>
          <a:endParaRPr lang="en-US"/>
        </a:p>
      </dgm:t>
    </dgm:pt>
    <dgm:pt modelId="{44881E11-F508-40FE-93FB-7E9D580D8799}" type="parTrans" cxnId="{EA3D0860-1E69-4437-86B4-B95C50D75D47}">
      <dgm:prSet/>
      <dgm:spPr/>
      <dgm:t>
        <a:bodyPr/>
        <a:lstStyle/>
        <a:p>
          <a:endParaRPr lang="en-US"/>
        </a:p>
      </dgm:t>
    </dgm:pt>
    <dgm:pt modelId="{5859A56D-8691-4970-B19F-50BEA42D652F}" type="pres">
      <dgm:prSet presAssocID="{9DBE7674-C3DF-4F2C-B14A-6F291CC8C595}" presName="compositeShape" presStyleCnt="0">
        <dgm:presLayoutVars>
          <dgm:chMax val="7"/>
          <dgm:dir/>
          <dgm:resizeHandles val="exact"/>
        </dgm:presLayoutVars>
      </dgm:prSet>
      <dgm:spPr/>
    </dgm:pt>
    <dgm:pt modelId="{9BADA101-499F-4642-967D-46A0281C2223}" type="pres">
      <dgm:prSet presAssocID="{9DBE7674-C3DF-4F2C-B14A-6F291CC8C595}" presName="wedge1" presStyleLbl="node1" presStyleIdx="0" presStyleCnt="3"/>
      <dgm:spPr/>
    </dgm:pt>
    <dgm:pt modelId="{14A78545-8C56-451F-8930-EAE621997CC1}" type="pres">
      <dgm:prSet presAssocID="{9DBE7674-C3DF-4F2C-B14A-6F291CC8C595}" presName="dummy1a" presStyleCnt="0"/>
      <dgm:spPr/>
    </dgm:pt>
    <dgm:pt modelId="{F65E8B85-A0F0-417B-BBA6-8928DBE1BC41}" type="pres">
      <dgm:prSet presAssocID="{9DBE7674-C3DF-4F2C-B14A-6F291CC8C595}" presName="dummy1b" presStyleCnt="0"/>
      <dgm:spPr/>
    </dgm:pt>
    <dgm:pt modelId="{207EAF8D-7290-479B-AD5B-61BDFDA50531}" type="pres">
      <dgm:prSet presAssocID="{9DBE7674-C3DF-4F2C-B14A-6F291CC8C595}" presName="wedge1Tx" presStyleLbl="node1" presStyleIdx="0" presStyleCnt="3">
        <dgm:presLayoutVars>
          <dgm:chMax val="0"/>
          <dgm:chPref val="0"/>
          <dgm:bulletEnabled val="1"/>
        </dgm:presLayoutVars>
      </dgm:prSet>
      <dgm:spPr/>
    </dgm:pt>
    <dgm:pt modelId="{C6F2451D-B756-4A7D-9613-420307EA1D89}" type="pres">
      <dgm:prSet presAssocID="{9DBE7674-C3DF-4F2C-B14A-6F291CC8C595}" presName="wedge2" presStyleLbl="node1" presStyleIdx="1" presStyleCnt="3" custLinFactNeighborX="1135" custLinFactNeighborY="-2335"/>
      <dgm:spPr/>
    </dgm:pt>
    <dgm:pt modelId="{577E8A7C-5B41-4CD9-9EF2-216F0CB24AE1}" type="pres">
      <dgm:prSet presAssocID="{9DBE7674-C3DF-4F2C-B14A-6F291CC8C595}" presName="dummy2a" presStyleCnt="0"/>
      <dgm:spPr/>
    </dgm:pt>
    <dgm:pt modelId="{EA10C292-675C-4EC1-8F66-E9B3E1BA3871}" type="pres">
      <dgm:prSet presAssocID="{9DBE7674-C3DF-4F2C-B14A-6F291CC8C595}" presName="dummy2b" presStyleCnt="0"/>
      <dgm:spPr/>
    </dgm:pt>
    <dgm:pt modelId="{4B4E99FA-C0FF-429F-AA6A-AD7D2DA920E9}" type="pres">
      <dgm:prSet presAssocID="{9DBE7674-C3DF-4F2C-B14A-6F291CC8C595}" presName="wedge2Tx" presStyleLbl="node1" presStyleIdx="1" presStyleCnt="3">
        <dgm:presLayoutVars>
          <dgm:chMax val="0"/>
          <dgm:chPref val="0"/>
          <dgm:bulletEnabled val="1"/>
        </dgm:presLayoutVars>
      </dgm:prSet>
      <dgm:spPr/>
    </dgm:pt>
    <dgm:pt modelId="{C5B921FB-32A0-4907-A24F-A231A07697F0}" type="pres">
      <dgm:prSet presAssocID="{9DBE7674-C3DF-4F2C-B14A-6F291CC8C595}" presName="wedge3" presStyleLbl="node1" presStyleIdx="2" presStyleCnt="3" custLinFactNeighborX="2575" custLinFactNeighborY="-736"/>
      <dgm:spPr/>
    </dgm:pt>
    <dgm:pt modelId="{DD66B291-EF91-437C-8963-B690B19D9504}" type="pres">
      <dgm:prSet presAssocID="{9DBE7674-C3DF-4F2C-B14A-6F291CC8C595}" presName="dummy3a" presStyleCnt="0"/>
      <dgm:spPr/>
    </dgm:pt>
    <dgm:pt modelId="{38A333CC-DC4B-4BEA-94F3-FA2E256DD788}" type="pres">
      <dgm:prSet presAssocID="{9DBE7674-C3DF-4F2C-B14A-6F291CC8C595}" presName="dummy3b" presStyleCnt="0"/>
      <dgm:spPr/>
    </dgm:pt>
    <dgm:pt modelId="{BDE5C7F7-CA5D-47BD-91A9-F6BAAB7522EC}" type="pres">
      <dgm:prSet presAssocID="{9DBE7674-C3DF-4F2C-B14A-6F291CC8C595}" presName="wedge3Tx" presStyleLbl="node1" presStyleIdx="2" presStyleCnt="3">
        <dgm:presLayoutVars>
          <dgm:chMax val="0"/>
          <dgm:chPref val="0"/>
          <dgm:bulletEnabled val="1"/>
        </dgm:presLayoutVars>
      </dgm:prSet>
      <dgm:spPr/>
    </dgm:pt>
    <dgm:pt modelId="{60E7ADF6-76C0-4849-A7C3-D794CD5AB7BF}" type="pres">
      <dgm:prSet presAssocID="{D4F2763A-F18C-4317-8063-4FA187A24D46}" presName="arrowWedge1" presStyleLbl="fgSibTrans2D1" presStyleIdx="0" presStyleCnt="3"/>
      <dgm:spPr>
        <a:ln>
          <a:solidFill>
            <a:srgbClr val="7030A0"/>
          </a:solidFill>
        </a:ln>
      </dgm:spPr>
    </dgm:pt>
    <dgm:pt modelId="{12759489-0DB3-49C4-852F-42013E42FBA6}" type="pres">
      <dgm:prSet presAssocID="{202C69D9-FB19-4340-96D5-DD05C9822092}" presName="arrowWedge2" presStyleLbl="fgSibTrans2D1" presStyleIdx="1" presStyleCnt="3"/>
      <dgm:spPr>
        <a:ln>
          <a:solidFill>
            <a:schemeClr val="tx2">
              <a:lumMod val="50000"/>
            </a:schemeClr>
          </a:solidFill>
        </a:ln>
      </dgm:spPr>
    </dgm:pt>
    <dgm:pt modelId="{BCEB7A82-13C5-4E66-A5D7-A053C4C82E02}" type="pres">
      <dgm:prSet presAssocID="{E775D10D-09E0-4C2E-B1CD-14F245808808}" presName="arrowWedge3" presStyleLbl="fgSibTrans2D1" presStyleIdx="2" presStyleCnt="3"/>
      <dgm:spPr>
        <a:ln>
          <a:solidFill>
            <a:schemeClr val="accent3">
              <a:lumMod val="50000"/>
            </a:schemeClr>
          </a:solidFill>
        </a:ln>
      </dgm:spPr>
    </dgm:pt>
  </dgm:ptLst>
  <dgm:cxnLst>
    <dgm:cxn modelId="{135A3514-29B7-41E9-A41D-1394E3727CA8}" type="presOf" srcId="{E492AB59-45AC-4D99-BDD0-0E6515AE43B3}" destId="{BDE5C7F7-CA5D-47BD-91A9-F6BAAB7522EC}" srcOrd="1" destOrd="0" presId="urn:microsoft.com/office/officeart/2005/8/layout/cycle8"/>
    <dgm:cxn modelId="{EA3D0860-1E69-4437-86B4-B95C50D75D47}" srcId="{9DBE7674-C3DF-4F2C-B14A-6F291CC8C595}" destId="{E492AB59-45AC-4D99-BDD0-0E6515AE43B3}" srcOrd="2" destOrd="0" parTransId="{44881E11-F508-40FE-93FB-7E9D580D8799}" sibTransId="{E775D10D-09E0-4C2E-B1CD-14F245808808}"/>
    <dgm:cxn modelId="{C1B26071-F8AF-440F-8E91-90976CFD1775}" type="presOf" srcId="{6244005D-22A6-415E-8BC6-A6E66CD940B8}" destId="{C6F2451D-B756-4A7D-9613-420307EA1D89}" srcOrd="0" destOrd="0" presId="urn:microsoft.com/office/officeart/2005/8/layout/cycle8"/>
    <dgm:cxn modelId="{C1314471-D896-49D9-8DB0-C45B7D10EF12}" srcId="{9DBE7674-C3DF-4F2C-B14A-6F291CC8C595}" destId="{B64C4A01-6D18-495D-8F9D-915A75FFAB5E}" srcOrd="0" destOrd="0" parTransId="{1880852C-FAE8-4179-A4A7-E2B00CDAE24C}" sibTransId="{D4F2763A-F18C-4317-8063-4FA187A24D46}"/>
    <dgm:cxn modelId="{5C35DE73-0BF3-4CCE-9C73-860F903C410E}" type="presOf" srcId="{B64C4A01-6D18-495D-8F9D-915A75FFAB5E}" destId="{207EAF8D-7290-479B-AD5B-61BDFDA50531}" srcOrd="1" destOrd="0" presId="urn:microsoft.com/office/officeart/2005/8/layout/cycle8"/>
    <dgm:cxn modelId="{E790AD78-30CA-46CB-94EE-2C4159016F55}" srcId="{9DBE7674-C3DF-4F2C-B14A-6F291CC8C595}" destId="{6244005D-22A6-415E-8BC6-A6E66CD940B8}" srcOrd="1" destOrd="0" parTransId="{7B7CFF8E-BB2B-407F-9ECB-04FC5103D324}" sibTransId="{202C69D9-FB19-4340-96D5-DD05C9822092}"/>
    <dgm:cxn modelId="{6B792E80-BA94-49B7-81DB-A98A587A17A1}" type="presOf" srcId="{E492AB59-45AC-4D99-BDD0-0E6515AE43B3}" destId="{C5B921FB-32A0-4907-A24F-A231A07697F0}" srcOrd="0" destOrd="0" presId="urn:microsoft.com/office/officeart/2005/8/layout/cycle8"/>
    <dgm:cxn modelId="{DC59BCB1-E1B3-424E-B7CE-AAD768D1E19E}" type="presOf" srcId="{B64C4A01-6D18-495D-8F9D-915A75FFAB5E}" destId="{9BADA101-499F-4642-967D-46A0281C2223}" srcOrd="0" destOrd="0" presId="urn:microsoft.com/office/officeart/2005/8/layout/cycle8"/>
    <dgm:cxn modelId="{B6342AC8-E3D4-4A3A-82A8-724A179658D5}" type="presOf" srcId="{6244005D-22A6-415E-8BC6-A6E66CD940B8}" destId="{4B4E99FA-C0FF-429F-AA6A-AD7D2DA920E9}" srcOrd="1" destOrd="0" presId="urn:microsoft.com/office/officeart/2005/8/layout/cycle8"/>
    <dgm:cxn modelId="{0FFB5AD4-B6CF-4BE8-A7E2-9BEE272D0AF5}" type="presOf" srcId="{9DBE7674-C3DF-4F2C-B14A-6F291CC8C595}" destId="{5859A56D-8691-4970-B19F-50BEA42D652F}" srcOrd="0" destOrd="0" presId="urn:microsoft.com/office/officeart/2005/8/layout/cycle8"/>
    <dgm:cxn modelId="{C61DD320-FB4A-4CD4-8F67-458A9318FA34}" type="presParOf" srcId="{5859A56D-8691-4970-B19F-50BEA42D652F}" destId="{9BADA101-499F-4642-967D-46A0281C2223}" srcOrd="0" destOrd="0" presId="urn:microsoft.com/office/officeart/2005/8/layout/cycle8"/>
    <dgm:cxn modelId="{36D5D365-DC44-4028-A964-67CA402D553C}" type="presParOf" srcId="{5859A56D-8691-4970-B19F-50BEA42D652F}" destId="{14A78545-8C56-451F-8930-EAE621997CC1}" srcOrd="1" destOrd="0" presId="urn:microsoft.com/office/officeart/2005/8/layout/cycle8"/>
    <dgm:cxn modelId="{4C16A8A9-CDBC-4C90-8B17-420DA2AF0A9D}" type="presParOf" srcId="{5859A56D-8691-4970-B19F-50BEA42D652F}" destId="{F65E8B85-A0F0-417B-BBA6-8928DBE1BC41}" srcOrd="2" destOrd="0" presId="urn:microsoft.com/office/officeart/2005/8/layout/cycle8"/>
    <dgm:cxn modelId="{1CE30B5B-89D2-4E3D-B2C9-6EBD47448271}" type="presParOf" srcId="{5859A56D-8691-4970-B19F-50BEA42D652F}" destId="{207EAF8D-7290-479B-AD5B-61BDFDA50531}" srcOrd="3" destOrd="0" presId="urn:microsoft.com/office/officeart/2005/8/layout/cycle8"/>
    <dgm:cxn modelId="{E6D6F5AE-C9F0-454F-8948-052684A14123}" type="presParOf" srcId="{5859A56D-8691-4970-B19F-50BEA42D652F}" destId="{C6F2451D-B756-4A7D-9613-420307EA1D89}" srcOrd="4" destOrd="0" presId="urn:microsoft.com/office/officeart/2005/8/layout/cycle8"/>
    <dgm:cxn modelId="{A8F0BE6E-1741-4BE8-872C-4EBE8C1FF636}" type="presParOf" srcId="{5859A56D-8691-4970-B19F-50BEA42D652F}" destId="{577E8A7C-5B41-4CD9-9EF2-216F0CB24AE1}" srcOrd="5" destOrd="0" presId="urn:microsoft.com/office/officeart/2005/8/layout/cycle8"/>
    <dgm:cxn modelId="{2175CF8D-1CF0-4452-8CBC-7A1369DACB4F}" type="presParOf" srcId="{5859A56D-8691-4970-B19F-50BEA42D652F}" destId="{EA10C292-675C-4EC1-8F66-E9B3E1BA3871}" srcOrd="6" destOrd="0" presId="urn:microsoft.com/office/officeart/2005/8/layout/cycle8"/>
    <dgm:cxn modelId="{1D680B44-0716-4A83-BBA1-EA43EE24F87E}" type="presParOf" srcId="{5859A56D-8691-4970-B19F-50BEA42D652F}" destId="{4B4E99FA-C0FF-429F-AA6A-AD7D2DA920E9}" srcOrd="7" destOrd="0" presId="urn:microsoft.com/office/officeart/2005/8/layout/cycle8"/>
    <dgm:cxn modelId="{7F63EDD3-ADF3-481E-A614-B6ECEABCC59A}" type="presParOf" srcId="{5859A56D-8691-4970-B19F-50BEA42D652F}" destId="{C5B921FB-32A0-4907-A24F-A231A07697F0}" srcOrd="8" destOrd="0" presId="urn:microsoft.com/office/officeart/2005/8/layout/cycle8"/>
    <dgm:cxn modelId="{F1721921-3FD8-425C-B97A-4829D5BF27D6}" type="presParOf" srcId="{5859A56D-8691-4970-B19F-50BEA42D652F}" destId="{DD66B291-EF91-437C-8963-B690B19D9504}" srcOrd="9" destOrd="0" presId="urn:microsoft.com/office/officeart/2005/8/layout/cycle8"/>
    <dgm:cxn modelId="{E3BDE909-F01C-469F-B8BD-3DC693A7B7F2}" type="presParOf" srcId="{5859A56D-8691-4970-B19F-50BEA42D652F}" destId="{38A333CC-DC4B-4BEA-94F3-FA2E256DD788}" srcOrd="10" destOrd="0" presId="urn:microsoft.com/office/officeart/2005/8/layout/cycle8"/>
    <dgm:cxn modelId="{A7B5ADE6-492D-4B42-8A4E-2330F60CB7D7}" type="presParOf" srcId="{5859A56D-8691-4970-B19F-50BEA42D652F}" destId="{BDE5C7F7-CA5D-47BD-91A9-F6BAAB7522EC}" srcOrd="11" destOrd="0" presId="urn:microsoft.com/office/officeart/2005/8/layout/cycle8"/>
    <dgm:cxn modelId="{1BCDC1B3-3138-43C3-819F-DF3A2DE4C9C4}" type="presParOf" srcId="{5859A56D-8691-4970-B19F-50BEA42D652F}" destId="{60E7ADF6-76C0-4849-A7C3-D794CD5AB7BF}" srcOrd="12" destOrd="0" presId="urn:microsoft.com/office/officeart/2005/8/layout/cycle8"/>
    <dgm:cxn modelId="{0DC40CC0-86AE-4430-9D4A-591E78606787}" type="presParOf" srcId="{5859A56D-8691-4970-B19F-50BEA42D652F}" destId="{12759489-0DB3-49C4-852F-42013E42FBA6}" srcOrd="13" destOrd="0" presId="urn:microsoft.com/office/officeart/2005/8/layout/cycle8"/>
    <dgm:cxn modelId="{FC54AD1C-F016-48C2-B646-8CCDD44CB16E}" type="presParOf" srcId="{5859A56D-8691-4970-B19F-50BEA42D652F}" destId="{BCEB7A82-13C5-4E66-A5D7-A053C4C82E02}" srcOrd="14" destOrd="0" presId="urn:microsoft.com/office/officeart/2005/8/layout/cycle8"/>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C791D58-BC53-4C35-978B-36824F702F8D}" type="doc">
      <dgm:prSet loTypeId="urn:microsoft.com/office/officeart/2005/8/layout/hierarchy3" loCatId="relationship" qsTypeId="urn:microsoft.com/office/officeart/2005/8/quickstyle/simple2" qsCatId="simple" csTypeId="urn:microsoft.com/office/officeart/2005/8/colors/accent0_2" csCatId="mainScheme" phldr="1"/>
      <dgm:spPr/>
      <dgm:t>
        <a:bodyPr/>
        <a:lstStyle/>
        <a:p>
          <a:endParaRPr lang="en-US"/>
        </a:p>
      </dgm:t>
    </dgm:pt>
    <dgm:pt modelId="{E88D79BB-5CB8-41E5-81E3-BDFE556926B3}">
      <dgm:prSet phldrT="[Text]" custT="1"/>
      <dgm:spPr>
        <a:ln>
          <a:solidFill>
            <a:schemeClr val="accent6"/>
          </a:solidFill>
        </a:ln>
        <a:effectLst>
          <a:outerShdw blurRad="50800" dist="38100" dir="2700000" algn="tl" rotWithShape="0">
            <a:prstClr val="black">
              <a:alpha val="40000"/>
            </a:prstClr>
          </a:outerShdw>
        </a:effectLst>
      </dgm:spPr>
      <dgm:t>
        <a:bodyPr>
          <a:scene3d>
            <a:camera prst="orthographicFront"/>
            <a:lightRig rig="threePt" dir="t"/>
          </a:scene3d>
          <a:sp3d extrusionH="57150">
            <a:bevelT w="38100" h="38100"/>
          </a:sp3d>
        </a:bodyPr>
        <a:lstStyle/>
        <a:p>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Խնդիր</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D67C8E4F-026A-4D17-A3C5-944E3466DF17}" type="parTrans" cxnId="{9C99E1F8-7212-469C-B8CA-CEBBF961A419}">
      <dgm:prSet/>
      <dgm:spPr/>
      <dgm:t>
        <a:bodyPr/>
        <a:lstStyle/>
        <a:p>
          <a:endParaRPr lang="en-US" sz="1400">
            <a:latin typeface="GHEA Grapalat" panose="02000506050000020003" pitchFamily="50" charset="0"/>
          </a:endParaRPr>
        </a:p>
      </dgm:t>
    </dgm:pt>
    <dgm:pt modelId="{0E44FA9D-C361-4A4E-A39F-44510AA73459}" type="sibTrans" cxnId="{9C99E1F8-7212-469C-B8CA-CEBBF961A419}">
      <dgm:prSet/>
      <dgm:spPr/>
      <dgm:t>
        <a:bodyPr/>
        <a:lstStyle/>
        <a:p>
          <a:endParaRPr lang="en-US" sz="1400">
            <a:latin typeface="GHEA Grapalat" panose="02000506050000020003" pitchFamily="50" charset="0"/>
          </a:endParaRPr>
        </a:p>
      </dgm:t>
    </dgm:pt>
    <dgm:pt modelId="{4A744411-437A-4DB9-A6BF-1B6115E10D7C}">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pPr algn="ctr"/>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rPr>
            <a:t>N</a:t>
          </a:r>
        </a:p>
        <a:p>
          <a:pPr algn="ctr"/>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a:t>
          </a:r>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N</a:t>
          </a:r>
          <a:r>
            <a:rPr lang="ru-RU" sz="10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1977FEAF-9936-4F43-B824-186A2AC554CC}" type="parTrans" cxnId="{588FDEFC-E4AB-47F6-B9E9-555ABCC0B021}">
      <dgm:prSet>
        <dgm:style>
          <a:lnRef idx="2">
            <a:schemeClr val="accent6"/>
          </a:lnRef>
          <a:fillRef idx="0">
            <a:schemeClr val="accent6"/>
          </a:fillRef>
          <a:effectRef idx="1">
            <a:schemeClr val="accent6"/>
          </a:effectRef>
          <a:fontRef idx="minor">
            <a:schemeClr val="tx1"/>
          </a:fontRef>
        </dgm:style>
      </dgm:prSet>
      <dgm:spPr>
        <a:ln/>
        <a:effectLst>
          <a:outerShdw blurRad="50800" dist="38100" dir="2700000" algn="tl" rotWithShape="0">
            <a:prstClr val="black">
              <a:alpha val="40000"/>
            </a:prstClr>
          </a:outerShdw>
        </a:effectLst>
      </dgm:spPr>
      <dgm:t>
        <a:bodyPr/>
        <a:lstStyle/>
        <a:p>
          <a:endParaRPr lang="en-US" sz="1400">
            <a:latin typeface="GHEA Grapalat" panose="02000506050000020003" pitchFamily="50" charset="0"/>
          </a:endParaRPr>
        </a:p>
      </dgm:t>
    </dgm:pt>
    <dgm:pt modelId="{501C92C6-D37F-4670-8218-B09BCEF31544}" type="sibTrans" cxnId="{588FDEFC-E4AB-47F6-B9E9-555ABCC0B021}">
      <dgm:prSet/>
      <dgm:spPr/>
      <dgm:t>
        <a:bodyPr/>
        <a:lstStyle/>
        <a:p>
          <a:endParaRPr lang="en-US" sz="1400">
            <a:latin typeface="GHEA Grapalat" panose="02000506050000020003" pitchFamily="50" charset="0"/>
          </a:endParaRPr>
        </a:p>
      </dgm:t>
    </dgm:pt>
    <dgm:pt modelId="{EC9B50E2-6D22-470F-8F46-ADA8E757C262}">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rPr>
            <a:t>2</a:t>
          </a:r>
        </a:p>
        <a:p>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2</a:t>
          </a:r>
          <a:r>
            <a:rPr lang="ru-RU" sz="10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D320AE07-BA65-4D9D-86D1-B246FFE6CE5B}" type="parTrans" cxnId="{CE65C34F-F7DB-4B12-819E-7E9D0B3CB363}">
      <dgm:prSet/>
      <dgm:spPr>
        <a:ln>
          <a:solidFill>
            <a:schemeClr val="accent6"/>
          </a:solidFill>
        </a:ln>
        <a:effectLst>
          <a:outerShdw blurRad="50800" dist="38100" dir="2700000" algn="tl" rotWithShape="0">
            <a:prstClr val="black">
              <a:alpha val="40000"/>
            </a:prstClr>
          </a:outerShdw>
        </a:effectLst>
      </dgm:spPr>
      <dgm:t>
        <a:bodyPr/>
        <a:lstStyle/>
        <a:p>
          <a:endParaRPr lang="en-US"/>
        </a:p>
      </dgm:t>
    </dgm:pt>
    <dgm:pt modelId="{ECC9FFA8-AB18-487C-A155-0C2A522D2C1E}" type="sibTrans" cxnId="{CE65C34F-F7DB-4B12-819E-7E9D0B3CB363}">
      <dgm:prSet/>
      <dgm:spPr/>
      <dgm:t>
        <a:bodyPr/>
        <a:lstStyle/>
        <a:p>
          <a:endParaRPr lang="en-US"/>
        </a:p>
      </dgm:t>
    </dgm:pt>
    <dgm:pt modelId="{FE9B4F6E-882C-4838-881A-D368DA8998FB}">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ատճառ 1 </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a:p>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1</a:t>
          </a:r>
          <a:r>
            <a:rPr lang="ru-RU" sz="10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5A66E6E7-101D-46EF-A6CF-8F48039F3A4E}" type="parTrans" cxnId="{285D827D-775D-48AE-91D0-4E21454975A7}">
      <dgm:prSet/>
      <dgm:spPr>
        <a:ln>
          <a:solidFill>
            <a:schemeClr val="accent6"/>
          </a:solidFill>
        </a:ln>
        <a:effectLst>
          <a:outerShdw blurRad="50800" dist="38100" dir="2700000" algn="tl" rotWithShape="0">
            <a:prstClr val="black">
              <a:alpha val="40000"/>
            </a:prstClr>
          </a:outerShdw>
        </a:effectLst>
      </dgm:spPr>
      <dgm:t>
        <a:bodyPr/>
        <a:lstStyle/>
        <a:p>
          <a:endParaRPr lang="en-US"/>
        </a:p>
      </dgm:t>
    </dgm:pt>
    <dgm:pt modelId="{2AE97883-6DB1-46B8-B7F0-9DD67A7F4039}" type="sibTrans" cxnId="{285D827D-775D-48AE-91D0-4E21454975A7}">
      <dgm:prSet/>
      <dgm:spPr/>
      <dgm:t>
        <a:bodyPr/>
        <a:lstStyle/>
        <a:p>
          <a:endParaRPr lang="en-US"/>
        </a:p>
      </dgm:t>
    </dgm:pt>
    <dgm:pt modelId="{9B4CEDD7-B4B1-4F02-B9D8-209EE1B88D60}" type="pres">
      <dgm:prSet presAssocID="{CC791D58-BC53-4C35-978B-36824F702F8D}" presName="diagram" presStyleCnt="0">
        <dgm:presLayoutVars>
          <dgm:chPref val="1"/>
          <dgm:dir/>
          <dgm:animOne val="branch"/>
          <dgm:animLvl val="lvl"/>
          <dgm:resizeHandles/>
        </dgm:presLayoutVars>
      </dgm:prSet>
      <dgm:spPr/>
    </dgm:pt>
    <dgm:pt modelId="{6C43322D-0B92-421F-9D4A-FC4464D20B99}" type="pres">
      <dgm:prSet presAssocID="{E88D79BB-5CB8-41E5-81E3-BDFE556926B3}" presName="root" presStyleCnt="0"/>
      <dgm:spPr/>
    </dgm:pt>
    <dgm:pt modelId="{9BB089EC-30CE-404A-8F19-ABF4DF6AE38D}" type="pres">
      <dgm:prSet presAssocID="{E88D79BB-5CB8-41E5-81E3-BDFE556926B3}" presName="rootComposite" presStyleCnt="0"/>
      <dgm:spPr/>
    </dgm:pt>
    <dgm:pt modelId="{7EE5125C-C415-4D21-BCE2-7A8B5770A22E}" type="pres">
      <dgm:prSet presAssocID="{E88D79BB-5CB8-41E5-81E3-BDFE556926B3}" presName="rootText" presStyleLbl="node1" presStyleIdx="0" presStyleCnt="1" custScaleX="82716" custScaleY="35856" custLinFactNeighborX="3381" custLinFactNeighborY="4977"/>
      <dgm:spPr>
        <a:prstGeom prst="snip2DiagRect">
          <a:avLst/>
        </a:prstGeom>
      </dgm:spPr>
    </dgm:pt>
    <dgm:pt modelId="{904CB21E-4651-4BD1-BD6C-C7C5BEE2520B}" type="pres">
      <dgm:prSet presAssocID="{E88D79BB-5CB8-41E5-81E3-BDFE556926B3}" presName="rootConnector" presStyleLbl="node1" presStyleIdx="0" presStyleCnt="1"/>
      <dgm:spPr/>
    </dgm:pt>
    <dgm:pt modelId="{6D0436D9-7DA6-4832-B5C0-69755990E7D6}" type="pres">
      <dgm:prSet presAssocID="{E88D79BB-5CB8-41E5-81E3-BDFE556926B3}" presName="childShape" presStyleCnt="0"/>
      <dgm:spPr/>
    </dgm:pt>
    <dgm:pt modelId="{AAF562EC-1BFF-40A9-9610-13B79E89DA5D}" type="pres">
      <dgm:prSet presAssocID="{5A66E6E7-101D-46EF-A6CF-8F48039F3A4E}" presName="Name13" presStyleLbl="parChTrans1D2" presStyleIdx="0" presStyleCnt="3"/>
      <dgm:spPr/>
    </dgm:pt>
    <dgm:pt modelId="{C1F80FAA-93B7-4BAB-BB28-352FD4E7B03F}" type="pres">
      <dgm:prSet presAssocID="{FE9B4F6E-882C-4838-881A-D368DA8998FB}" presName="childText" presStyleLbl="bgAcc1" presStyleIdx="0" presStyleCnt="3" custScaleX="121277" custScaleY="45146" custLinFactNeighborX="12790" custLinFactNeighborY="935">
        <dgm:presLayoutVars>
          <dgm:bulletEnabled val="1"/>
        </dgm:presLayoutVars>
      </dgm:prSet>
      <dgm:spPr>
        <a:prstGeom prst="roundRect">
          <a:avLst/>
        </a:prstGeom>
      </dgm:spPr>
    </dgm:pt>
    <dgm:pt modelId="{3DC12EA8-8F07-4555-9C42-50F4061B94F5}" type="pres">
      <dgm:prSet presAssocID="{D320AE07-BA65-4D9D-86D1-B246FFE6CE5B}" presName="Name13" presStyleLbl="parChTrans1D2" presStyleIdx="1" presStyleCnt="3"/>
      <dgm:spPr/>
    </dgm:pt>
    <dgm:pt modelId="{91C18D11-5513-465B-9F29-78A9516A8C3A}" type="pres">
      <dgm:prSet presAssocID="{EC9B50E2-6D22-470F-8F46-ADA8E757C262}" presName="childText" presStyleLbl="bgAcc1" presStyleIdx="1" presStyleCnt="3" custScaleX="121277" custScaleY="45146" custLinFactNeighborX="14934" custLinFactNeighborY="-1991">
        <dgm:presLayoutVars>
          <dgm:bulletEnabled val="1"/>
        </dgm:presLayoutVars>
      </dgm:prSet>
      <dgm:spPr>
        <a:prstGeom prst="roundRect">
          <a:avLst/>
        </a:prstGeom>
      </dgm:spPr>
    </dgm:pt>
    <dgm:pt modelId="{3F33446A-5305-4946-851A-45EB51E21671}" type="pres">
      <dgm:prSet presAssocID="{1977FEAF-9936-4F43-B824-186A2AC554CC}" presName="Name13" presStyleLbl="parChTrans1D2" presStyleIdx="2" presStyleCnt="3"/>
      <dgm:spPr/>
    </dgm:pt>
    <dgm:pt modelId="{AC2D94D0-C696-4AD5-B693-39E62108EB34}" type="pres">
      <dgm:prSet presAssocID="{4A744411-437A-4DB9-A6BF-1B6115E10D7C}" presName="childText" presStyleLbl="bgAcc1" presStyleIdx="2" presStyleCnt="3" custScaleX="121277" custScaleY="45146" custLinFactNeighborX="14277" custLinFactNeighborY="-14568">
        <dgm:presLayoutVars>
          <dgm:bulletEnabled val="1"/>
        </dgm:presLayoutVars>
      </dgm:prSet>
      <dgm:spPr>
        <a:prstGeom prst="roundRect">
          <a:avLst/>
        </a:prstGeom>
      </dgm:spPr>
    </dgm:pt>
  </dgm:ptLst>
  <dgm:cxnLst>
    <dgm:cxn modelId="{71757112-915D-4DB4-A848-63965D0A48CC}" type="presOf" srcId="{4A744411-437A-4DB9-A6BF-1B6115E10D7C}" destId="{AC2D94D0-C696-4AD5-B693-39E62108EB34}" srcOrd="0" destOrd="0" presId="urn:microsoft.com/office/officeart/2005/8/layout/hierarchy3"/>
    <dgm:cxn modelId="{293D9016-27B3-402D-915B-BB17D7ED64D1}" type="presOf" srcId="{CC791D58-BC53-4C35-978B-36824F702F8D}" destId="{9B4CEDD7-B4B1-4F02-B9D8-209EE1B88D60}" srcOrd="0" destOrd="0" presId="urn:microsoft.com/office/officeart/2005/8/layout/hierarchy3"/>
    <dgm:cxn modelId="{302C7218-F7B4-433A-8DFF-6835A14D8ED5}" type="presOf" srcId="{5A66E6E7-101D-46EF-A6CF-8F48039F3A4E}" destId="{AAF562EC-1BFF-40A9-9610-13B79E89DA5D}" srcOrd="0" destOrd="0" presId="urn:microsoft.com/office/officeart/2005/8/layout/hierarchy3"/>
    <dgm:cxn modelId="{B17C503D-A1D1-4EE6-97A4-0150A5C112C1}" type="presOf" srcId="{FE9B4F6E-882C-4838-881A-D368DA8998FB}" destId="{C1F80FAA-93B7-4BAB-BB28-352FD4E7B03F}" srcOrd="0" destOrd="0" presId="urn:microsoft.com/office/officeart/2005/8/layout/hierarchy3"/>
    <dgm:cxn modelId="{E642365E-8ACA-446F-AFAF-A4C4317E3C9F}" type="presOf" srcId="{E88D79BB-5CB8-41E5-81E3-BDFE556926B3}" destId="{7EE5125C-C415-4D21-BCE2-7A8B5770A22E}" srcOrd="0" destOrd="0" presId="urn:microsoft.com/office/officeart/2005/8/layout/hierarchy3"/>
    <dgm:cxn modelId="{57EBB14A-57A2-4474-B081-5B007491D143}" type="presOf" srcId="{D320AE07-BA65-4D9D-86D1-B246FFE6CE5B}" destId="{3DC12EA8-8F07-4555-9C42-50F4061B94F5}" srcOrd="0" destOrd="0" presId="urn:microsoft.com/office/officeart/2005/8/layout/hierarchy3"/>
    <dgm:cxn modelId="{CE65C34F-F7DB-4B12-819E-7E9D0B3CB363}" srcId="{E88D79BB-5CB8-41E5-81E3-BDFE556926B3}" destId="{EC9B50E2-6D22-470F-8F46-ADA8E757C262}" srcOrd="1" destOrd="0" parTransId="{D320AE07-BA65-4D9D-86D1-B246FFE6CE5B}" sibTransId="{ECC9FFA8-AB18-487C-A155-0C2A522D2C1E}"/>
    <dgm:cxn modelId="{285D827D-775D-48AE-91D0-4E21454975A7}" srcId="{E88D79BB-5CB8-41E5-81E3-BDFE556926B3}" destId="{FE9B4F6E-882C-4838-881A-D368DA8998FB}" srcOrd="0" destOrd="0" parTransId="{5A66E6E7-101D-46EF-A6CF-8F48039F3A4E}" sibTransId="{2AE97883-6DB1-46B8-B7F0-9DD67A7F4039}"/>
    <dgm:cxn modelId="{EB7FA0C6-1ABD-49AE-BA11-BBB68D6A6489}" type="presOf" srcId="{E88D79BB-5CB8-41E5-81E3-BDFE556926B3}" destId="{904CB21E-4651-4BD1-BD6C-C7C5BEE2520B}" srcOrd="1" destOrd="0" presId="urn:microsoft.com/office/officeart/2005/8/layout/hierarchy3"/>
    <dgm:cxn modelId="{4567ABD3-1E0C-42B1-9591-5CB1626E51E3}" type="presOf" srcId="{1977FEAF-9936-4F43-B824-186A2AC554CC}" destId="{3F33446A-5305-4946-851A-45EB51E21671}" srcOrd="0" destOrd="0" presId="urn:microsoft.com/office/officeart/2005/8/layout/hierarchy3"/>
    <dgm:cxn modelId="{ADBD8FE6-3DFC-408A-9137-C81894A012DF}" type="presOf" srcId="{EC9B50E2-6D22-470F-8F46-ADA8E757C262}" destId="{91C18D11-5513-465B-9F29-78A9516A8C3A}" srcOrd="0" destOrd="0" presId="urn:microsoft.com/office/officeart/2005/8/layout/hierarchy3"/>
    <dgm:cxn modelId="{9C99E1F8-7212-469C-B8CA-CEBBF961A419}" srcId="{CC791D58-BC53-4C35-978B-36824F702F8D}" destId="{E88D79BB-5CB8-41E5-81E3-BDFE556926B3}" srcOrd="0" destOrd="0" parTransId="{D67C8E4F-026A-4D17-A3C5-944E3466DF17}" sibTransId="{0E44FA9D-C361-4A4E-A39F-44510AA73459}"/>
    <dgm:cxn modelId="{588FDEFC-E4AB-47F6-B9E9-555ABCC0B021}" srcId="{E88D79BB-5CB8-41E5-81E3-BDFE556926B3}" destId="{4A744411-437A-4DB9-A6BF-1B6115E10D7C}" srcOrd="2" destOrd="0" parTransId="{1977FEAF-9936-4F43-B824-186A2AC554CC}" sibTransId="{501C92C6-D37F-4670-8218-B09BCEF31544}"/>
    <dgm:cxn modelId="{34D9E3ED-BD9E-4065-B8AD-EAA39943C3E0}" type="presParOf" srcId="{9B4CEDD7-B4B1-4F02-B9D8-209EE1B88D60}" destId="{6C43322D-0B92-421F-9D4A-FC4464D20B99}" srcOrd="0" destOrd="0" presId="urn:microsoft.com/office/officeart/2005/8/layout/hierarchy3"/>
    <dgm:cxn modelId="{1CE684A3-CD42-4BAD-A1A2-8C2576B4B911}" type="presParOf" srcId="{6C43322D-0B92-421F-9D4A-FC4464D20B99}" destId="{9BB089EC-30CE-404A-8F19-ABF4DF6AE38D}" srcOrd="0" destOrd="0" presId="urn:microsoft.com/office/officeart/2005/8/layout/hierarchy3"/>
    <dgm:cxn modelId="{504D20B8-087F-4BAD-A7E7-233B5C1AFA66}" type="presParOf" srcId="{9BB089EC-30CE-404A-8F19-ABF4DF6AE38D}" destId="{7EE5125C-C415-4D21-BCE2-7A8B5770A22E}" srcOrd="0" destOrd="0" presId="urn:microsoft.com/office/officeart/2005/8/layout/hierarchy3"/>
    <dgm:cxn modelId="{09656CF9-7479-42D0-91B9-CB3C444FC39A}" type="presParOf" srcId="{9BB089EC-30CE-404A-8F19-ABF4DF6AE38D}" destId="{904CB21E-4651-4BD1-BD6C-C7C5BEE2520B}" srcOrd="1" destOrd="0" presId="urn:microsoft.com/office/officeart/2005/8/layout/hierarchy3"/>
    <dgm:cxn modelId="{D03757D7-B957-4A02-A95C-0BC2BB76A624}" type="presParOf" srcId="{6C43322D-0B92-421F-9D4A-FC4464D20B99}" destId="{6D0436D9-7DA6-4832-B5C0-69755990E7D6}" srcOrd="1" destOrd="0" presId="urn:microsoft.com/office/officeart/2005/8/layout/hierarchy3"/>
    <dgm:cxn modelId="{24318629-9054-4A05-B022-9B3083A14E3A}" type="presParOf" srcId="{6D0436D9-7DA6-4832-B5C0-69755990E7D6}" destId="{AAF562EC-1BFF-40A9-9610-13B79E89DA5D}" srcOrd="0" destOrd="0" presId="urn:microsoft.com/office/officeart/2005/8/layout/hierarchy3"/>
    <dgm:cxn modelId="{B7EED4DD-FE5D-4B07-B457-8A715D0D4F95}" type="presParOf" srcId="{6D0436D9-7DA6-4832-B5C0-69755990E7D6}" destId="{C1F80FAA-93B7-4BAB-BB28-352FD4E7B03F}" srcOrd="1" destOrd="0" presId="urn:microsoft.com/office/officeart/2005/8/layout/hierarchy3"/>
    <dgm:cxn modelId="{7812529A-AE31-4DB7-B159-1C6E4B06FCCC}" type="presParOf" srcId="{6D0436D9-7DA6-4832-B5C0-69755990E7D6}" destId="{3DC12EA8-8F07-4555-9C42-50F4061B94F5}" srcOrd="2" destOrd="0" presId="urn:microsoft.com/office/officeart/2005/8/layout/hierarchy3"/>
    <dgm:cxn modelId="{FB0107CA-E58E-4282-B74E-868E26EB8F58}" type="presParOf" srcId="{6D0436D9-7DA6-4832-B5C0-69755990E7D6}" destId="{91C18D11-5513-465B-9F29-78A9516A8C3A}" srcOrd="3" destOrd="0" presId="urn:microsoft.com/office/officeart/2005/8/layout/hierarchy3"/>
    <dgm:cxn modelId="{D8655F80-F88A-435B-8803-C0E0D51A9673}" type="presParOf" srcId="{6D0436D9-7DA6-4832-B5C0-69755990E7D6}" destId="{3F33446A-5305-4946-851A-45EB51E21671}" srcOrd="4" destOrd="0" presId="urn:microsoft.com/office/officeart/2005/8/layout/hierarchy3"/>
    <dgm:cxn modelId="{E82E0793-A971-443F-994B-06C1E2891A67}" type="presParOf" srcId="{6D0436D9-7DA6-4832-B5C0-69755990E7D6}" destId="{AC2D94D0-C696-4AD5-B693-39E62108EB34}" srcOrd="5" destOrd="0" presId="urn:microsoft.com/office/officeart/2005/8/layout/hierarchy3"/>
  </dgm:cxnLst>
  <dgm:bg/>
  <dgm:whole/>
  <dgm:extLst>
    <a:ext uri="http://schemas.microsoft.com/office/drawing/2008/diagram">
      <dsp:dataModelExt xmlns:dsp="http://schemas.microsoft.com/office/drawing/2008/diagram" relId="rId42"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CC791D58-BC53-4C35-978B-36824F702F8D}" type="doc">
      <dgm:prSet loTypeId="urn:microsoft.com/office/officeart/2005/8/layout/hierarchy3" loCatId="relationship" qsTypeId="urn:microsoft.com/office/officeart/2005/8/quickstyle/simple2" qsCatId="simple" csTypeId="urn:microsoft.com/office/officeart/2005/8/colors/accent0_2" csCatId="mainScheme" phldr="1"/>
      <dgm:spPr/>
      <dgm:t>
        <a:bodyPr/>
        <a:lstStyle/>
        <a:p>
          <a:endParaRPr lang="en-US"/>
        </a:p>
      </dgm:t>
    </dgm:pt>
    <dgm:pt modelId="{E88D79BB-5CB8-41E5-81E3-BDFE556926B3}">
      <dgm:prSet phldrT="[Text]" custT="1"/>
      <dgm:spPr>
        <a:ln>
          <a:solidFill>
            <a:srgbClr val="002060"/>
          </a:solidFill>
        </a:ln>
        <a:effectLst>
          <a:outerShdw blurRad="50800" dist="38100" dir="2700000" algn="tl" rotWithShape="0">
            <a:prstClr val="black">
              <a:alpha val="40000"/>
            </a:prstClr>
          </a:outerShdw>
        </a:effectLst>
      </dgm:spPr>
      <dgm:t>
        <a:bodyPr>
          <a:scene3d>
            <a:camera prst="orthographicFront"/>
            <a:lightRig rig="threePt" dir="t"/>
          </a:scene3d>
          <a:sp3d extrusionH="57150">
            <a:bevelT w="38100" h="38100"/>
          </a:sp3d>
        </a:bodyPr>
        <a:lstStyle/>
        <a:p>
          <a:r>
            <a:rPr lang="hy-AM" sz="1200" b="1">
              <a:solidFill>
                <a:srgbClr val="002060"/>
              </a:solidFill>
              <a:effectLst>
                <a:glow rad="63500">
                  <a:schemeClr val="accent3">
                    <a:satMod val="175000"/>
                    <a:alpha val="40000"/>
                  </a:schemeClr>
                </a:glow>
              </a:effectLst>
              <a:latin typeface="GHEA Grapalat" panose="02000506050000020003" pitchFamily="50" charset="0"/>
            </a:rPr>
            <a:t>Ընդհանուր նպատակ</a:t>
          </a:r>
          <a:endParaRPr lang="en-US" sz="1200" b="1">
            <a:solidFill>
              <a:srgbClr val="002060"/>
            </a:solidFill>
            <a:effectLst>
              <a:glow rad="63500">
                <a:schemeClr val="accent3">
                  <a:satMod val="175000"/>
                  <a:alpha val="40000"/>
                </a:schemeClr>
              </a:glow>
            </a:effectLst>
            <a:latin typeface="GHEA Grapalat" panose="02000506050000020003" pitchFamily="50" charset="0"/>
          </a:endParaRPr>
        </a:p>
      </dgm:t>
    </dgm:pt>
    <dgm:pt modelId="{D67C8E4F-026A-4D17-A3C5-944E3466DF17}" type="parTrans" cxnId="{9C99E1F8-7212-469C-B8CA-CEBBF961A419}">
      <dgm:prSet/>
      <dgm:spPr/>
      <dgm:t>
        <a:bodyPr/>
        <a:lstStyle/>
        <a:p>
          <a:endParaRPr lang="en-US" sz="1400">
            <a:latin typeface="GHEA Grapalat" panose="02000506050000020003" pitchFamily="50" charset="0"/>
          </a:endParaRPr>
        </a:p>
      </dgm:t>
    </dgm:pt>
    <dgm:pt modelId="{0E44FA9D-C361-4A4E-A39F-44510AA73459}" type="sibTrans" cxnId="{9C99E1F8-7212-469C-B8CA-CEBBF961A419}">
      <dgm:prSet/>
      <dgm:spPr/>
      <dgm:t>
        <a:bodyPr/>
        <a:lstStyle/>
        <a:p>
          <a:endParaRPr lang="en-US" sz="1400">
            <a:latin typeface="GHEA Grapalat" panose="02000506050000020003" pitchFamily="50" charset="0"/>
          </a:endParaRPr>
        </a:p>
      </dgm:t>
    </dgm:pt>
    <dgm:pt modelId="{FE9B4F6E-882C-4838-881A-D368DA8998FB}">
      <dgm:prSet phldrT="[Text]" custT="1"/>
      <dgm:spPr>
        <a:solidFill>
          <a:schemeClr val="bg1">
            <a:alpha val="90000"/>
          </a:schemeClr>
        </a:solidFill>
        <a:ln>
          <a:solidFill>
            <a:srgbClr val="002060"/>
          </a:solidFill>
        </a:ln>
        <a:effectLst/>
      </dgm:spPr>
      <dgm:t>
        <a:bodyPr>
          <a:scene3d>
            <a:camera prst="orthographicFront"/>
            <a:lightRig rig="threePt" dir="t"/>
          </a:scene3d>
          <a:sp3d extrusionH="57150">
            <a:bevelT w="38100" h="38100"/>
          </a:sp3d>
        </a:bodyPr>
        <a:lstStyle/>
        <a:p>
          <a:r>
            <a:rPr lang="en-GB" sz="1200" b="1">
              <a:solidFill>
                <a:srgbClr val="002060"/>
              </a:solidFill>
              <a:effectLst>
                <a:glow rad="63500">
                  <a:schemeClr val="accent3">
                    <a:satMod val="175000"/>
                    <a:alpha val="40000"/>
                  </a:schemeClr>
                </a:glow>
              </a:effectLst>
              <a:latin typeface="GHEA Grapalat" panose="02000506050000020003" pitchFamily="50" charset="0"/>
            </a:rPr>
            <a:t>Հ</a:t>
          </a:r>
          <a:r>
            <a:rPr lang="hy-AM" sz="1200" b="1">
              <a:solidFill>
                <a:srgbClr val="002060"/>
              </a:solidFill>
              <a:effectLst>
                <a:glow rad="63500">
                  <a:schemeClr val="accent3">
                    <a:satMod val="175000"/>
                    <a:alpha val="40000"/>
                  </a:schemeClr>
                </a:glow>
              </a:effectLst>
              <a:latin typeface="GHEA Grapalat" panose="02000506050000020003" pitchFamily="50" charset="0"/>
            </a:rPr>
            <a:t>իմնական նպատակ 1</a:t>
          </a:r>
          <a:endParaRPr lang="en-US" sz="1200" b="1">
            <a:solidFill>
              <a:srgbClr val="002060"/>
            </a:solidFill>
            <a:effectLst>
              <a:glow rad="63500">
                <a:schemeClr val="accent3">
                  <a:satMod val="175000"/>
                  <a:alpha val="40000"/>
                </a:schemeClr>
              </a:glow>
            </a:effectLst>
            <a:latin typeface="GHEA Grapalat" panose="02000506050000020003" pitchFamily="50" charset="0"/>
          </a:endParaRPr>
        </a:p>
      </dgm:t>
    </dgm:pt>
    <dgm:pt modelId="{5A66E6E7-101D-46EF-A6CF-8F48039F3A4E}" type="parTrans" cxnId="{285D827D-775D-48AE-91D0-4E21454975A7}">
      <dgm:prSet>
        <dgm:style>
          <a:lnRef idx="2">
            <a:schemeClr val="accent6"/>
          </a:lnRef>
          <a:fillRef idx="0">
            <a:schemeClr val="accent6"/>
          </a:fillRef>
          <a:effectRef idx="1">
            <a:schemeClr val="accent6"/>
          </a:effectRef>
          <a:fontRef idx="minor">
            <a:schemeClr val="tx1"/>
          </a:fontRef>
        </dgm:style>
      </dgm:prSet>
      <dgm:spPr>
        <a:ln>
          <a:solidFill>
            <a:srgbClr val="002060"/>
          </a:solidFill>
        </a:ln>
        <a:effectLst>
          <a:outerShdw blurRad="50800" dist="38100" dir="2700000" algn="tl" rotWithShape="0">
            <a:prstClr val="black">
              <a:alpha val="40000"/>
            </a:prstClr>
          </a:outerShdw>
        </a:effectLst>
      </dgm:spPr>
      <dgm:t>
        <a:bodyPr/>
        <a:lstStyle/>
        <a:p>
          <a:endParaRPr lang="en-US"/>
        </a:p>
      </dgm:t>
    </dgm:pt>
    <dgm:pt modelId="{2AE97883-6DB1-46B8-B7F0-9DD67A7F4039}" type="sibTrans" cxnId="{285D827D-775D-48AE-91D0-4E21454975A7}">
      <dgm:prSet/>
      <dgm:spPr/>
      <dgm:t>
        <a:bodyPr/>
        <a:lstStyle/>
        <a:p>
          <a:endParaRPr lang="en-US"/>
        </a:p>
      </dgm:t>
    </dgm:pt>
    <dgm:pt modelId="{C22D342C-97AA-4544-8330-8934A3694E65}">
      <dgm:prSet phldrT="[Text]" custT="1"/>
      <dgm:spPr>
        <a:solidFill>
          <a:schemeClr val="bg1">
            <a:alpha val="90000"/>
          </a:schemeClr>
        </a:solidFill>
        <a:ln>
          <a:solidFill>
            <a:srgbClr val="002060"/>
          </a:solidFill>
        </a:ln>
        <a:effectLst/>
      </dgm:spPr>
      <dgm:t>
        <a:bodyPr>
          <a:scene3d>
            <a:camera prst="orthographicFront"/>
            <a:lightRig rig="threePt" dir="t"/>
          </a:scene3d>
          <a:sp3d extrusionH="57150">
            <a:bevelT w="38100" h="38100"/>
          </a:sp3d>
        </a:bodyPr>
        <a:lstStyle/>
        <a:p>
          <a:r>
            <a:rPr lang="en-GB" sz="1200" b="1">
              <a:solidFill>
                <a:srgbClr val="002060"/>
              </a:solidFill>
              <a:effectLst>
                <a:glow rad="63500">
                  <a:schemeClr val="accent3">
                    <a:satMod val="175000"/>
                    <a:alpha val="40000"/>
                  </a:schemeClr>
                </a:glow>
              </a:effectLst>
              <a:latin typeface="GHEA Grapalat" panose="02000506050000020003" pitchFamily="50" charset="0"/>
            </a:rPr>
            <a:t>Հ</a:t>
          </a:r>
          <a:r>
            <a:rPr lang="hy-AM" sz="1200" b="1">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200" b="1">
              <a:solidFill>
                <a:srgbClr val="002060"/>
              </a:solidFill>
              <a:effectLst>
                <a:glow rad="63500">
                  <a:schemeClr val="accent3">
                    <a:satMod val="175000"/>
                    <a:alpha val="40000"/>
                  </a:schemeClr>
                </a:glow>
              </a:effectLst>
              <a:latin typeface="GHEA Grapalat" panose="02000506050000020003" pitchFamily="50" charset="0"/>
            </a:rPr>
            <a:t>2</a:t>
          </a:r>
        </a:p>
      </dgm:t>
    </dgm:pt>
    <dgm:pt modelId="{045A81E1-837D-42BC-B52E-DE40ACED3CCD}" type="parTrans" cxnId="{56A96658-7706-4A4A-90CE-0CBD594FDDBC}">
      <dgm:prSet>
        <dgm:style>
          <a:lnRef idx="2">
            <a:schemeClr val="accent6"/>
          </a:lnRef>
          <a:fillRef idx="0">
            <a:schemeClr val="accent6"/>
          </a:fillRef>
          <a:effectRef idx="1">
            <a:schemeClr val="accent6"/>
          </a:effectRef>
          <a:fontRef idx="minor">
            <a:schemeClr val="tx1"/>
          </a:fontRef>
        </dgm:style>
      </dgm:prSet>
      <dgm:spPr>
        <a:ln>
          <a:solidFill>
            <a:srgbClr val="002060"/>
          </a:solidFill>
        </a:ln>
        <a:effectLst>
          <a:outerShdw blurRad="50800" dist="38100" dir="2700000" algn="tl" rotWithShape="0">
            <a:prstClr val="black">
              <a:alpha val="40000"/>
            </a:prstClr>
          </a:outerShdw>
        </a:effectLst>
      </dgm:spPr>
      <dgm:t>
        <a:bodyPr/>
        <a:lstStyle/>
        <a:p>
          <a:endParaRPr lang="en-US"/>
        </a:p>
      </dgm:t>
    </dgm:pt>
    <dgm:pt modelId="{3FFA1CF7-A27C-4FB1-A5D7-A9C817A5B28F}" type="sibTrans" cxnId="{56A96658-7706-4A4A-90CE-0CBD594FDDBC}">
      <dgm:prSet/>
      <dgm:spPr/>
      <dgm:t>
        <a:bodyPr/>
        <a:lstStyle/>
        <a:p>
          <a:endParaRPr lang="en-US"/>
        </a:p>
      </dgm:t>
    </dgm:pt>
    <dgm:pt modelId="{53929866-84EE-4703-9383-45B92BABD4D2}">
      <dgm:prSet phldrT="[Text]" custT="1"/>
      <dgm:spPr>
        <a:solidFill>
          <a:schemeClr val="bg1">
            <a:alpha val="90000"/>
          </a:schemeClr>
        </a:solidFill>
        <a:ln>
          <a:solidFill>
            <a:srgbClr val="002060"/>
          </a:solidFill>
        </a:ln>
        <a:effectLst/>
      </dgm:spPr>
      <dgm:t>
        <a:bodyPr>
          <a:scene3d>
            <a:camera prst="orthographicFront"/>
            <a:lightRig rig="threePt" dir="t"/>
          </a:scene3d>
          <a:sp3d extrusionH="57150">
            <a:bevelT w="38100" h="38100"/>
          </a:sp3d>
        </a:bodyPr>
        <a:lstStyle/>
        <a:p>
          <a:r>
            <a:rPr lang="en-GB" sz="1200" b="1">
              <a:solidFill>
                <a:srgbClr val="002060"/>
              </a:solidFill>
              <a:effectLst>
                <a:glow rad="63500">
                  <a:schemeClr val="accent3">
                    <a:satMod val="175000"/>
                    <a:alpha val="40000"/>
                  </a:schemeClr>
                </a:glow>
              </a:effectLst>
              <a:latin typeface="GHEA Grapalat" panose="02000506050000020003" pitchFamily="50" charset="0"/>
            </a:rPr>
            <a:t>Հ</a:t>
          </a:r>
          <a:r>
            <a:rPr lang="hy-AM" sz="1200" b="1">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100" b="1">
              <a:solidFill>
                <a:srgbClr val="002060"/>
              </a:solidFill>
              <a:effectLst>
                <a:glow rad="63500">
                  <a:schemeClr val="accent3">
                    <a:satMod val="175000"/>
                    <a:alpha val="40000"/>
                  </a:schemeClr>
                </a:glow>
              </a:effectLst>
              <a:latin typeface="GHEA Grapalat" panose="02000506050000020003" pitchFamily="50" charset="0"/>
            </a:rPr>
            <a:t>N</a:t>
          </a:r>
        </a:p>
      </dgm:t>
    </dgm:pt>
    <dgm:pt modelId="{E2A217A0-7034-42EC-B870-02DA00EA3DDF}" type="parTrans" cxnId="{FD553ECF-C73B-49C1-A131-54D78A078485}">
      <dgm:prSet>
        <dgm:style>
          <a:lnRef idx="2">
            <a:schemeClr val="accent6"/>
          </a:lnRef>
          <a:fillRef idx="0">
            <a:schemeClr val="accent6"/>
          </a:fillRef>
          <a:effectRef idx="1">
            <a:schemeClr val="accent6"/>
          </a:effectRef>
          <a:fontRef idx="minor">
            <a:schemeClr val="tx1"/>
          </a:fontRef>
        </dgm:style>
      </dgm:prSet>
      <dgm:spPr>
        <a:ln>
          <a:solidFill>
            <a:srgbClr val="002060"/>
          </a:solidFill>
        </a:ln>
        <a:effectLst>
          <a:outerShdw blurRad="50800" dist="38100" dir="2700000" algn="tl" rotWithShape="0">
            <a:prstClr val="black">
              <a:alpha val="40000"/>
            </a:prstClr>
          </a:outerShdw>
        </a:effectLst>
      </dgm:spPr>
      <dgm:t>
        <a:bodyPr/>
        <a:lstStyle/>
        <a:p>
          <a:endParaRPr lang="en-US"/>
        </a:p>
      </dgm:t>
    </dgm:pt>
    <dgm:pt modelId="{67C67799-150B-403B-884C-8A135E044D21}" type="sibTrans" cxnId="{FD553ECF-C73B-49C1-A131-54D78A078485}">
      <dgm:prSet/>
      <dgm:spPr/>
      <dgm:t>
        <a:bodyPr/>
        <a:lstStyle/>
        <a:p>
          <a:endParaRPr lang="en-US"/>
        </a:p>
      </dgm:t>
    </dgm:pt>
    <dgm:pt modelId="{9B4CEDD7-B4B1-4F02-B9D8-209EE1B88D60}" type="pres">
      <dgm:prSet presAssocID="{CC791D58-BC53-4C35-978B-36824F702F8D}" presName="diagram" presStyleCnt="0">
        <dgm:presLayoutVars>
          <dgm:chPref val="1"/>
          <dgm:dir val="rev"/>
          <dgm:animOne val="branch"/>
          <dgm:animLvl val="lvl"/>
          <dgm:resizeHandles/>
        </dgm:presLayoutVars>
      </dgm:prSet>
      <dgm:spPr/>
    </dgm:pt>
    <dgm:pt modelId="{6C43322D-0B92-421F-9D4A-FC4464D20B99}" type="pres">
      <dgm:prSet presAssocID="{E88D79BB-5CB8-41E5-81E3-BDFE556926B3}" presName="root" presStyleCnt="0"/>
      <dgm:spPr/>
    </dgm:pt>
    <dgm:pt modelId="{9BB089EC-30CE-404A-8F19-ABF4DF6AE38D}" type="pres">
      <dgm:prSet presAssocID="{E88D79BB-5CB8-41E5-81E3-BDFE556926B3}" presName="rootComposite" presStyleCnt="0"/>
      <dgm:spPr/>
    </dgm:pt>
    <dgm:pt modelId="{7EE5125C-C415-4D21-BCE2-7A8B5770A22E}" type="pres">
      <dgm:prSet presAssocID="{E88D79BB-5CB8-41E5-81E3-BDFE556926B3}" presName="rootText" presStyleLbl="node1" presStyleIdx="0" presStyleCnt="1" custScaleX="83961" custScaleY="30867" custLinFactNeighborX="8088" custLinFactNeighborY="8174"/>
      <dgm:spPr>
        <a:prstGeom prst="snip2DiagRect">
          <a:avLst/>
        </a:prstGeom>
      </dgm:spPr>
    </dgm:pt>
    <dgm:pt modelId="{904CB21E-4651-4BD1-BD6C-C7C5BEE2520B}" type="pres">
      <dgm:prSet presAssocID="{E88D79BB-5CB8-41E5-81E3-BDFE556926B3}" presName="rootConnector" presStyleLbl="node1" presStyleIdx="0" presStyleCnt="1"/>
      <dgm:spPr/>
    </dgm:pt>
    <dgm:pt modelId="{6D0436D9-7DA6-4832-B5C0-69755990E7D6}" type="pres">
      <dgm:prSet presAssocID="{E88D79BB-5CB8-41E5-81E3-BDFE556926B3}" presName="childShape" presStyleCnt="0"/>
      <dgm:spPr/>
    </dgm:pt>
    <dgm:pt modelId="{AAF562EC-1BFF-40A9-9610-13B79E89DA5D}" type="pres">
      <dgm:prSet presAssocID="{5A66E6E7-101D-46EF-A6CF-8F48039F3A4E}" presName="Name13" presStyleLbl="parChTrans1D2" presStyleIdx="0" presStyleCnt="3"/>
      <dgm:spPr/>
    </dgm:pt>
    <dgm:pt modelId="{C1F80FAA-93B7-4BAB-BB28-352FD4E7B03F}" type="pres">
      <dgm:prSet presAssocID="{FE9B4F6E-882C-4838-881A-D368DA8998FB}" presName="childText" presStyleLbl="bgAcc1" presStyleIdx="0" presStyleCnt="3" custScaleX="94301" custScaleY="37683" custLinFactNeighborX="-2295" custLinFactNeighborY="1143">
        <dgm:presLayoutVars>
          <dgm:bulletEnabled val="1"/>
        </dgm:presLayoutVars>
      </dgm:prSet>
      <dgm:spPr>
        <a:prstGeom prst="roundRect">
          <a:avLst/>
        </a:prstGeom>
      </dgm:spPr>
    </dgm:pt>
    <dgm:pt modelId="{D409CBDA-2681-40A7-ABCB-697209BFAAA8}" type="pres">
      <dgm:prSet presAssocID="{045A81E1-837D-42BC-B52E-DE40ACED3CCD}" presName="Name13" presStyleLbl="parChTrans1D2" presStyleIdx="1" presStyleCnt="3"/>
      <dgm:spPr/>
    </dgm:pt>
    <dgm:pt modelId="{0A39ECC9-D8DC-4C7C-9F21-C67D0E565344}" type="pres">
      <dgm:prSet presAssocID="{C22D342C-97AA-4544-8330-8934A3694E65}" presName="childText" presStyleLbl="bgAcc1" presStyleIdx="1" presStyleCnt="3" custScaleX="95715" custScaleY="39388" custLinFactNeighborX="-2942" custLinFactNeighborY="-120">
        <dgm:presLayoutVars>
          <dgm:bulletEnabled val="1"/>
        </dgm:presLayoutVars>
      </dgm:prSet>
      <dgm:spPr>
        <a:prstGeom prst="roundRect">
          <a:avLst/>
        </a:prstGeom>
      </dgm:spPr>
    </dgm:pt>
    <dgm:pt modelId="{E9B5A33E-9B3A-4DF8-A811-59B4B41D1CAF}" type="pres">
      <dgm:prSet presAssocID="{E2A217A0-7034-42EC-B870-02DA00EA3DDF}" presName="Name13" presStyleLbl="parChTrans1D2" presStyleIdx="2" presStyleCnt="3"/>
      <dgm:spPr/>
    </dgm:pt>
    <dgm:pt modelId="{FC4C4796-5E9C-4B6A-B1D7-CDEF82AB55B3}" type="pres">
      <dgm:prSet presAssocID="{53929866-84EE-4703-9383-45B92BABD4D2}" presName="childText" presStyleLbl="bgAcc1" presStyleIdx="2" presStyleCnt="3" custScaleX="96358" custScaleY="38665" custLinFactNeighborX="-2936" custLinFactNeighborY="-6484">
        <dgm:presLayoutVars>
          <dgm:bulletEnabled val="1"/>
        </dgm:presLayoutVars>
      </dgm:prSet>
      <dgm:spPr>
        <a:prstGeom prst="roundRect">
          <a:avLst/>
        </a:prstGeom>
      </dgm:spPr>
    </dgm:pt>
  </dgm:ptLst>
  <dgm:cxnLst>
    <dgm:cxn modelId="{13816172-40F0-42DF-82CD-211A57DC3FE7}" type="presOf" srcId="{53929866-84EE-4703-9383-45B92BABD4D2}" destId="{FC4C4796-5E9C-4B6A-B1D7-CDEF82AB55B3}" srcOrd="0" destOrd="0" presId="urn:microsoft.com/office/officeart/2005/8/layout/hierarchy3"/>
    <dgm:cxn modelId="{56A96658-7706-4A4A-90CE-0CBD594FDDBC}" srcId="{E88D79BB-5CB8-41E5-81E3-BDFE556926B3}" destId="{C22D342C-97AA-4544-8330-8934A3694E65}" srcOrd="1" destOrd="0" parTransId="{045A81E1-837D-42BC-B52E-DE40ACED3CCD}" sibTransId="{3FFA1CF7-A27C-4FB1-A5D7-A9C817A5B28F}"/>
    <dgm:cxn modelId="{285D827D-775D-48AE-91D0-4E21454975A7}" srcId="{E88D79BB-5CB8-41E5-81E3-BDFE556926B3}" destId="{FE9B4F6E-882C-4838-881A-D368DA8998FB}" srcOrd="0" destOrd="0" parTransId="{5A66E6E7-101D-46EF-A6CF-8F48039F3A4E}" sibTransId="{2AE97883-6DB1-46B8-B7F0-9DD67A7F4039}"/>
    <dgm:cxn modelId="{94B68D82-7420-4428-B39D-9DA0A3FEDAF9}" type="presOf" srcId="{045A81E1-837D-42BC-B52E-DE40ACED3CCD}" destId="{D409CBDA-2681-40A7-ABCB-697209BFAAA8}" srcOrd="0" destOrd="0" presId="urn:microsoft.com/office/officeart/2005/8/layout/hierarchy3"/>
    <dgm:cxn modelId="{D5F11A9A-4092-404D-9F39-86DB45431D80}" type="presOf" srcId="{5A66E6E7-101D-46EF-A6CF-8F48039F3A4E}" destId="{AAF562EC-1BFF-40A9-9610-13B79E89DA5D}" srcOrd="0" destOrd="0" presId="urn:microsoft.com/office/officeart/2005/8/layout/hierarchy3"/>
    <dgm:cxn modelId="{E8D4299A-A43E-4004-BC00-DEB8FF764F87}" type="presOf" srcId="{C22D342C-97AA-4544-8330-8934A3694E65}" destId="{0A39ECC9-D8DC-4C7C-9F21-C67D0E565344}" srcOrd="0" destOrd="0" presId="urn:microsoft.com/office/officeart/2005/8/layout/hierarchy3"/>
    <dgm:cxn modelId="{FA5E229D-E484-4231-9AF9-2DFE367040EB}" type="presOf" srcId="{E88D79BB-5CB8-41E5-81E3-BDFE556926B3}" destId="{7EE5125C-C415-4D21-BCE2-7A8B5770A22E}" srcOrd="0" destOrd="0" presId="urn:microsoft.com/office/officeart/2005/8/layout/hierarchy3"/>
    <dgm:cxn modelId="{DE09ACB6-E267-409C-91A8-CEE8044BE3AF}" type="presOf" srcId="{E2A217A0-7034-42EC-B870-02DA00EA3DDF}" destId="{E9B5A33E-9B3A-4DF8-A811-59B4B41D1CAF}" srcOrd="0" destOrd="0" presId="urn:microsoft.com/office/officeart/2005/8/layout/hierarchy3"/>
    <dgm:cxn modelId="{FD553ECF-C73B-49C1-A131-54D78A078485}" srcId="{E88D79BB-5CB8-41E5-81E3-BDFE556926B3}" destId="{53929866-84EE-4703-9383-45B92BABD4D2}" srcOrd="2" destOrd="0" parTransId="{E2A217A0-7034-42EC-B870-02DA00EA3DDF}" sibTransId="{67C67799-150B-403B-884C-8A135E044D21}"/>
    <dgm:cxn modelId="{60D441DF-1480-4456-827B-FBAE119BF386}" type="presOf" srcId="{FE9B4F6E-882C-4838-881A-D368DA8998FB}" destId="{C1F80FAA-93B7-4BAB-BB28-352FD4E7B03F}" srcOrd="0" destOrd="0" presId="urn:microsoft.com/office/officeart/2005/8/layout/hierarchy3"/>
    <dgm:cxn modelId="{7CA6CCE1-D200-4729-B413-E800823A6442}" type="presOf" srcId="{CC791D58-BC53-4C35-978B-36824F702F8D}" destId="{9B4CEDD7-B4B1-4F02-B9D8-209EE1B88D60}" srcOrd="0" destOrd="0" presId="urn:microsoft.com/office/officeart/2005/8/layout/hierarchy3"/>
    <dgm:cxn modelId="{E814D8EB-FA3B-4133-B087-C5B24710E9E8}" type="presOf" srcId="{E88D79BB-5CB8-41E5-81E3-BDFE556926B3}" destId="{904CB21E-4651-4BD1-BD6C-C7C5BEE2520B}" srcOrd="1" destOrd="0" presId="urn:microsoft.com/office/officeart/2005/8/layout/hierarchy3"/>
    <dgm:cxn modelId="{9C99E1F8-7212-469C-B8CA-CEBBF961A419}" srcId="{CC791D58-BC53-4C35-978B-36824F702F8D}" destId="{E88D79BB-5CB8-41E5-81E3-BDFE556926B3}" srcOrd="0" destOrd="0" parTransId="{D67C8E4F-026A-4D17-A3C5-944E3466DF17}" sibTransId="{0E44FA9D-C361-4A4E-A39F-44510AA73459}"/>
    <dgm:cxn modelId="{4DAAE8BF-5DF4-4DD1-A505-092CC9A90DA8}" type="presParOf" srcId="{9B4CEDD7-B4B1-4F02-B9D8-209EE1B88D60}" destId="{6C43322D-0B92-421F-9D4A-FC4464D20B99}" srcOrd="0" destOrd="0" presId="urn:microsoft.com/office/officeart/2005/8/layout/hierarchy3"/>
    <dgm:cxn modelId="{135B3B4A-FC8A-4572-9039-CD4A320D75CC}" type="presParOf" srcId="{6C43322D-0B92-421F-9D4A-FC4464D20B99}" destId="{9BB089EC-30CE-404A-8F19-ABF4DF6AE38D}" srcOrd="0" destOrd="0" presId="urn:microsoft.com/office/officeart/2005/8/layout/hierarchy3"/>
    <dgm:cxn modelId="{5AFDE153-A92F-4266-B8C3-03A798C9CBAC}" type="presParOf" srcId="{9BB089EC-30CE-404A-8F19-ABF4DF6AE38D}" destId="{7EE5125C-C415-4D21-BCE2-7A8B5770A22E}" srcOrd="0" destOrd="0" presId="urn:microsoft.com/office/officeart/2005/8/layout/hierarchy3"/>
    <dgm:cxn modelId="{B8EA6D1A-83FE-4F76-9C85-DA7A22AE5E95}" type="presParOf" srcId="{9BB089EC-30CE-404A-8F19-ABF4DF6AE38D}" destId="{904CB21E-4651-4BD1-BD6C-C7C5BEE2520B}" srcOrd="1" destOrd="0" presId="urn:microsoft.com/office/officeart/2005/8/layout/hierarchy3"/>
    <dgm:cxn modelId="{0B803CF6-0C12-4088-B5CE-4CAFE1E23A28}" type="presParOf" srcId="{6C43322D-0B92-421F-9D4A-FC4464D20B99}" destId="{6D0436D9-7DA6-4832-B5C0-69755990E7D6}" srcOrd="1" destOrd="0" presId="urn:microsoft.com/office/officeart/2005/8/layout/hierarchy3"/>
    <dgm:cxn modelId="{4CE0C698-0C10-4AF6-91F3-24947CCF52C6}" type="presParOf" srcId="{6D0436D9-7DA6-4832-B5C0-69755990E7D6}" destId="{AAF562EC-1BFF-40A9-9610-13B79E89DA5D}" srcOrd="0" destOrd="0" presId="urn:microsoft.com/office/officeart/2005/8/layout/hierarchy3"/>
    <dgm:cxn modelId="{331BA0DB-3198-489D-B3EE-516BBFB11AF7}" type="presParOf" srcId="{6D0436D9-7DA6-4832-B5C0-69755990E7D6}" destId="{C1F80FAA-93B7-4BAB-BB28-352FD4E7B03F}" srcOrd="1" destOrd="0" presId="urn:microsoft.com/office/officeart/2005/8/layout/hierarchy3"/>
    <dgm:cxn modelId="{5618C829-910E-4583-8698-30AF663FD8F2}" type="presParOf" srcId="{6D0436D9-7DA6-4832-B5C0-69755990E7D6}" destId="{D409CBDA-2681-40A7-ABCB-697209BFAAA8}" srcOrd="2" destOrd="0" presId="urn:microsoft.com/office/officeart/2005/8/layout/hierarchy3"/>
    <dgm:cxn modelId="{6F7A7B26-9B7A-4E77-81B1-4927348160E2}" type="presParOf" srcId="{6D0436D9-7DA6-4832-B5C0-69755990E7D6}" destId="{0A39ECC9-D8DC-4C7C-9F21-C67D0E565344}" srcOrd="3" destOrd="0" presId="urn:microsoft.com/office/officeart/2005/8/layout/hierarchy3"/>
    <dgm:cxn modelId="{383AACD7-2A10-45F2-8A37-98DC2FD638AB}" type="presParOf" srcId="{6D0436D9-7DA6-4832-B5C0-69755990E7D6}" destId="{E9B5A33E-9B3A-4DF8-A811-59B4B41D1CAF}" srcOrd="4" destOrd="0" presId="urn:microsoft.com/office/officeart/2005/8/layout/hierarchy3"/>
    <dgm:cxn modelId="{022B2CF7-8577-4B2D-ADA3-AC13416B1C36}" type="presParOf" srcId="{6D0436D9-7DA6-4832-B5C0-69755990E7D6}" destId="{FC4C4796-5E9C-4B6A-B1D7-CDEF82AB55B3}" srcOrd="5" destOrd="0" presId="urn:microsoft.com/office/officeart/2005/8/layout/hierarchy3"/>
  </dgm:cxnLst>
  <dgm:bg/>
  <dgm:whole>
    <a:ln>
      <a:noFill/>
    </a:ln>
  </dgm:whole>
  <dgm:extLst>
    <a:ext uri="http://schemas.microsoft.com/office/drawing/2008/diagram">
      <dsp:dataModelExt xmlns:dsp="http://schemas.microsoft.com/office/drawing/2008/diagram" relId="rId47"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CC791D58-BC53-4C35-978B-36824F702F8D}" type="doc">
      <dgm:prSet loTypeId="urn:microsoft.com/office/officeart/2005/8/layout/hierarchy3" loCatId="relationship" qsTypeId="urn:microsoft.com/office/officeart/2005/8/quickstyle/simple2" qsCatId="simple" csTypeId="urn:microsoft.com/office/officeart/2005/8/colors/accent0_2" csCatId="mainScheme" phldr="1"/>
      <dgm:spPr/>
      <dgm:t>
        <a:bodyPr/>
        <a:lstStyle/>
        <a:p>
          <a:endParaRPr lang="en-US"/>
        </a:p>
      </dgm:t>
    </dgm:pt>
    <dgm:pt modelId="{E88D79BB-5CB8-41E5-81E3-BDFE556926B3}">
      <dgm:prSet phldrT="[Text]" custT="1"/>
      <dgm:spPr>
        <a:ln>
          <a:solidFill>
            <a:schemeClr val="accent6"/>
          </a:solidFill>
        </a:ln>
        <a:effectLst>
          <a:outerShdw blurRad="50800" dist="38100" dir="2700000" algn="tl" rotWithShape="0">
            <a:prstClr val="black">
              <a:alpha val="40000"/>
            </a:prstClr>
          </a:outerShdw>
        </a:effectLst>
      </dgm:spPr>
      <dgm:t>
        <a:bodyPr>
          <a:scene3d>
            <a:camera prst="orthographicFront"/>
            <a:lightRig rig="threePt" dir="t"/>
          </a:scene3d>
          <a:sp3d extrusionH="57150">
            <a:bevelT w="38100" h="38100"/>
          </a:sp3d>
        </a:bodyPr>
        <a:lstStyle/>
        <a:p>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Խնդիր 1</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D67C8E4F-026A-4D17-A3C5-944E3466DF17}" type="parTrans" cxnId="{9C99E1F8-7212-469C-B8CA-CEBBF961A419}">
      <dgm:prSet/>
      <dgm:spPr/>
      <dgm:t>
        <a:bodyPr/>
        <a:lstStyle/>
        <a:p>
          <a:endParaRPr lang="en-US" sz="1400">
            <a:latin typeface="GHEA Grapalat" panose="02000506050000020003" pitchFamily="50" charset="0"/>
          </a:endParaRPr>
        </a:p>
      </dgm:t>
    </dgm:pt>
    <dgm:pt modelId="{0E44FA9D-C361-4A4E-A39F-44510AA73459}" type="sibTrans" cxnId="{9C99E1F8-7212-469C-B8CA-CEBBF961A419}">
      <dgm:prSet/>
      <dgm:spPr/>
      <dgm:t>
        <a:bodyPr/>
        <a:lstStyle/>
        <a:p>
          <a:endParaRPr lang="en-US" sz="1400">
            <a:latin typeface="GHEA Grapalat" panose="02000506050000020003" pitchFamily="50" charset="0"/>
          </a:endParaRPr>
        </a:p>
      </dgm:t>
    </dgm:pt>
    <dgm:pt modelId="{EC9B50E2-6D22-470F-8F46-ADA8E757C262}">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rPr>
            <a:t>2</a:t>
          </a:r>
        </a:p>
        <a:p>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2</a:t>
          </a:r>
          <a:r>
            <a:rPr lang="ru-RU" sz="10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D320AE07-BA65-4D9D-86D1-B246FFE6CE5B}" type="parTrans" cxnId="{CE65C34F-F7DB-4B12-819E-7E9D0B3CB363}">
      <dgm:prSet/>
      <dgm:spPr>
        <a:ln>
          <a:solidFill>
            <a:schemeClr val="accent6"/>
          </a:solidFill>
        </a:ln>
        <a:effectLst>
          <a:outerShdw blurRad="50800" dist="38100" dir="2700000" algn="tl" rotWithShape="0">
            <a:prstClr val="black">
              <a:alpha val="40000"/>
            </a:prstClr>
          </a:outerShdw>
        </a:effectLst>
      </dgm:spPr>
      <dgm:t>
        <a:bodyPr/>
        <a:lstStyle/>
        <a:p>
          <a:endParaRPr lang="en-US"/>
        </a:p>
      </dgm:t>
    </dgm:pt>
    <dgm:pt modelId="{ECC9FFA8-AB18-487C-A155-0C2A522D2C1E}" type="sibTrans" cxnId="{CE65C34F-F7DB-4B12-819E-7E9D0B3CB363}">
      <dgm:prSet/>
      <dgm:spPr/>
      <dgm:t>
        <a:bodyPr/>
        <a:lstStyle/>
        <a:p>
          <a:endParaRPr lang="en-US"/>
        </a:p>
      </dgm:t>
    </dgm:pt>
    <dgm:pt modelId="{FE9B4F6E-882C-4838-881A-D368DA8998FB}">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ատճառ 1 </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a:p>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1</a:t>
          </a:r>
          <a:r>
            <a:rPr lang="ru-RU" sz="10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5A66E6E7-101D-46EF-A6CF-8F48039F3A4E}" type="parTrans" cxnId="{285D827D-775D-48AE-91D0-4E21454975A7}">
      <dgm:prSet/>
      <dgm:spPr>
        <a:ln>
          <a:solidFill>
            <a:schemeClr val="accent6"/>
          </a:solidFill>
        </a:ln>
        <a:effectLst>
          <a:outerShdw blurRad="50800" dist="38100" dir="2700000" algn="tl" rotWithShape="0">
            <a:prstClr val="black">
              <a:alpha val="40000"/>
            </a:prstClr>
          </a:outerShdw>
        </a:effectLst>
      </dgm:spPr>
      <dgm:t>
        <a:bodyPr/>
        <a:lstStyle/>
        <a:p>
          <a:endParaRPr lang="en-US"/>
        </a:p>
      </dgm:t>
    </dgm:pt>
    <dgm:pt modelId="{2AE97883-6DB1-46B8-B7F0-9DD67A7F4039}" type="sibTrans" cxnId="{285D827D-775D-48AE-91D0-4E21454975A7}">
      <dgm:prSet/>
      <dgm:spPr/>
      <dgm:t>
        <a:bodyPr/>
        <a:lstStyle/>
        <a:p>
          <a:endParaRPr lang="en-US"/>
        </a:p>
      </dgm:t>
    </dgm:pt>
    <dgm:pt modelId="{9B4CEDD7-B4B1-4F02-B9D8-209EE1B88D60}" type="pres">
      <dgm:prSet presAssocID="{CC791D58-BC53-4C35-978B-36824F702F8D}" presName="diagram" presStyleCnt="0">
        <dgm:presLayoutVars>
          <dgm:chPref val="1"/>
          <dgm:dir/>
          <dgm:animOne val="branch"/>
          <dgm:animLvl val="lvl"/>
          <dgm:resizeHandles/>
        </dgm:presLayoutVars>
      </dgm:prSet>
      <dgm:spPr/>
    </dgm:pt>
    <dgm:pt modelId="{6C43322D-0B92-421F-9D4A-FC4464D20B99}" type="pres">
      <dgm:prSet presAssocID="{E88D79BB-5CB8-41E5-81E3-BDFE556926B3}" presName="root" presStyleCnt="0"/>
      <dgm:spPr/>
    </dgm:pt>
    <dgm:pt modelId="{9BB089EC-30CE-404A-8F19-ABF4DF6AE38D}" type="pres">
      <dgm:prSet presAssocID="{E88D79BB-5CB8-41E5-81E3-BDFE556926B3}" presName="rootComposite" presStyleCnt="0"/>
      <dgm:spPr/>
    </dgm:pt>
    <dgm:pt modelId="{7EE5125C-C415-4D21-BCE2-7A8B5770A22E}" type="pres">
      <dgm:prSet presAssocID="{E88D79BB-5CB8-41E5-81E3-BDFE556926B3}" presName="rootText" presStyleLbl="node1" presStyleIdx="0" presStyleCnt="1" custScaleX="41989" custScaleY="26939" custLinFactNeighborX="6728" custLinFactNeighborY="-6816"/>
      <dgm:spPr>
        <a:prstGeom prst="snip2DiagRect">
          <a:avLst/>
        </a:prstGeom>
      </dgm:spPr>
    </dgm:pt>
    <dgm:pt modelId="{904CB21E-4651-4BD1-BD6C-C7C5BEE2520B}" type="pres">
      <dgm:prSet presAssocID="{E88D79BB-5CB8-41E5-81E3-BDFE556926B3}" presName="rootConnector" presStyleLbl="node1" presStyleIdx="0" presStyleCnt="1"/>
      <dgm:spPr/>
    </dgm:pt>
    <dgm:pt modelId="{6D0436D9-7DA6-4832-B5C0-69755990E7D6}" type="pres">
      <dgm:prSet presAssocID="{E88D79BB-5CB8-41E5-81E3-BDFE556926B3}" presName="childShape" presStyleCnt="0"/>
      <dgm:spPr/>
    </dgm:pt>
    <dgm:pt modelId="{AAF562EC-1BFF-40A9-9610-13B79E89DA5D}" type="pres">
      <dgm:prSet presAssocID="{5A66E6E7-101D-46EF-A6CF-8F48039F3A4E}" presName="Name13" presStyleLbl="parChTrans1D2" presStyleIdx="0" presStyleCnt="2"/>
      <dgm:spPr/>
    </dgm:pt>
    <dgm:pt modelId="{C1F80FAA-93B7-4BAB-BB28-352FD4E7B03F}" type="pres">
      <dgm:prSet presAssocID="{FE9B4F6E-882C-4838-881A-D368DA8998FB}" presName="childText" presStyleLbl="bgAcc1" presStyleIdx="0" presStyleCnt="2" custScaleX="77690" custScaleY="30835" custLinFactNeighborX="9973" custLinFactNeighborY="-26840">
        <dgm:presLayoutVars>
          <dgm:bulletEnabled val="1"/>
        </dgm:presLayoutVars>
      </dgm:prSet>
      <dgm:spPr>
        <a:prstGeom prst="roundRect">
          <a:avLst/>
        </a:prstGeom>
      </dgm:spPr>
    </dgm:pt>
    <dgm:pt modelId="{3DC12EA8-8F07-4555-9C42-50F4061B94F5}" type="pres">
      <dgm:prSet presAssocID="{D320AE07-BA65-4D9D-86D1-B246FFE6CE5B}" presName="Name13" presStyleLbl="parChTrans1D2" presStyleIdx="1" presStyleCnt="2"/>
      <dgm:spPr/>
    </dgm:pt>
    <dgm:pt modelId="{91C18D11-5513-465B-9F29-78A9516A8C3A}" type="pres">
      <dgm:prSet presAssocID="{EC9B50E2-6D22-470F-8F46-ADA8E757C262}" presName="childText" presStyleLbl="bgAcc1" presStyleIdx="1" presStyleCnt="2" custScaleX="78603" custScaleY="30835" custLinFactNeighborX="9662" custLinFactNeighborY="-48770">
        <dgm:presLayoutVars>
          <dgm:bulletEnabled val="1"/>
        </dgm:presLayoutVars>
      </dgm:prSet>
      <dgm:spPr>
        <a:prstGeom prst="roundRect">
          <a:avLst/>
        </a:prstGeom>
      </dgm:spPr>
    </dgm:pt>
  </dgm:ptLst>
  <dgm:cxnLst>
    <dgm:cxn modelId="{3CD8FE06-C16B-456C-B21A-416744CD48E7}" type="presOf" srcId="{D320AE07-BA65-4D9D-86D1-B246FFE6CE5B}" destId="{3DC12EA8-8F07-4555-9C42-50F4061B94F5}" srcOrd="0" destOrd="0" presId="urn:microsoft.com/office/officeart/2005/8/layout/hierarchy3"/>
    <dgm:cxn modelId="{CE65C34F-F7DB-4B12-819E-7E9D0B3CB363}" srcId="{E88D79BB-5CB8-41E5-81E3-BDFE556926B3}" destId="{EC9B50E2-6D22-470F-8F46-ADA8E757C262}" srcOrd="1" destOrd="0" parTransId="{D320AE07-BA65-4D9D-86D1-B246FFE6CE5B}" sibTransId="{ECC9FFA8-AB18-487C-A155-0C2A522D2C1E}"/>
    <dgm:cxn modelId="{285D827D-775D-48AE-91D0-4E21454975A7}" srcId="{E88D79BB-5CB8-41E5-81E3-BDFE556926B3}" destId="{FE9B4F6E-882C-4838-881A-D368DA8998FB}" srcOrd="0" destOrd="0" parTransId="{5A66E6E7-101D-46EF-A6CF-8F48039F3A4E}" sibTransId="{2AE97883-6DB1-46B8-B7F0-9DD67A7F4039}"/>
    <dgm:cxn modelId="{99E4E780-40BF-4440-AF41-C4EDBCD92930}" type="presOf" srcId="{CC791D58-BC53-4C35-978B-36824F702F8D}" destId="{9B4CEDD7-B4B1-4F02-B9D8-209EE1B88D60}" srcOrd="0" destOrd="0" presId="urn:microsoft.com/office/officeart/2005/8/layout/hierarchy3"/>
    <dgm:cxn modelId="{71BAFF8F-73E9-4D72-9130-026D727202D0}" type="presOf" srcId="{EC9B50E2-6D22-470F-8F46-ADA8E757C262}" destId="{91C18D11-5513-465B-9F29-78A9516A8C3A}" srcOrd="0" destOrd="0" presId="urn:microsoft.com/office/officeart/2005/8/layout/hierarchy3"/>
    <dgm:cxn modelId="{BCBAA192-BF8B-4042-9D8E-E02CE1676C79}" type="presOf" srcId="{E88D79BB-5CB8-41E5-81E3-BDFE556926B3}" destId="{7EE5125C-C415-4D21-BCE2-7A8B5770A22E}" srcOrd="0" destOrd="0" presId="urn:microsoft.com/office/officeart/2005/8/layout/hierarchy3"/>
    <dgm:cxn modelId="{69A2C092-93D5-4319-ADF1-EB6A713F68A2}" type="presOf" srcId="{FE9B4F6E-882C-4838-881A-D368DA8998FB}" destId="{C1F80FAA-93B7-4BAB-BB28-352FD4E7B03F}" srcOrd="0" destOrd="0" presId="urn:microsoft.com/office/officeart/2005/8/layout/hierarchy3"/>
    <dgm:cxn modelId="{CECE2DCC-4E76-47CE-816A-7D209F3D46A0}" type="presOf" srcId="{5A66E6E7-101D-46EF-A6CF-8F48039F3A4E}" destId="{AAF562EC-1BFF-40A9-9610-13B79E89DA5D}" srcOrd="0" destOrd="0" presId="urn:microsoft.com/office/officeart/2005/8/layout/hierarchy3"/>
    <dgm:cxn modelId="{2BA68DD6-5C96-4942-8B94-AB69BC2800A5}" type="presOf" srcId="{E88D79BB-5CB8-41E5-81E3-BDFE556926B3}" destId="{904CB21E-4651-4BD1-BD6C-C7C5BEE2520B}" srcOrd="1" destOrd="0" presId="urn:microsoft.com/office/officeart/2005/8/layout/hierarchy3"/>
    <dgm:cxn modelId="{9C99E1F8-7212-469C-B8CA-CEBBF961A419}" srcId="{CC791D58-BC53-4C35-978B-36824F702F8D}" destId="{E88D79BB-5CB8-41E5-81E3-BDFE556926B3}" srcOrd="0" destOrd="0" parTransId="{D67C8E4F-026A-4D17-A3C5-944E3466DF17}" sibTransId="{0E44FA9D-C361-4A4E-A39F-44510AA73459}"/>
    <dgm:cxn modelId="{78810220-B290-4061-B4E9-6635BFC7781D}" type="presParOf" srcId="{9B4CEDD7-B4B1-4F02-B9D8-209EE1B88D60}" destId="{6C43322D-0B92-421F-9D4A-FC4464D20B99}" srcOrd="0" destOrd="0" presId="urn:microsoft.com/office/officeart/2005/8/layout/hierarchy3"/>
    <dgm:cxn modelId="{76934037-49A4-47ED-B317-8789FFC1B41E}" type="presParOf" srcId="{6C43322D-0B92-421F-9D4A-FC4464D20B99}" destId="{9BB089EC-30CE-404A-8F19-ABF4DF6AE38D}" srcOrd="0" destOrd="0" presId="urn:microsoft.com/office/officeart/2005/8/layout/hierarchy3"/>
    <dgm:cxn modelId="{9BDB56E0-4A80-4E79-8218-93B92BB6949E}" type="presParOf" srcId="{9BB089EC-30CE-404A-8F19-ABF4DF6AE38D}" destId="{7EE5125C-C415-4D21-BCE2-7A8B5770A22E}" srcOrd="0" destOrd="0" presId="urn:microsoft.com/office/officeart/2005/8/layout/hierarchy3"/>
    <dgm:cxn modelId="{160FD77A-5504-441F-A369-6A3C80303372}" type="presParOf" srcId="{9BB089EC-30CE-404A-8F19-ABF4DF6AE38D}" destId="{904CB21E-4651-4BD1-BD6C-C7C5BEE2520B}" srcOrd="1" destOrd="0" presId="urn:microsoft.com/office/officeart/2005/8/layout/hierarchy3"/>
    <dgm:cxn modelId="{B35674BB-83F1-4EC7-A95B-674431ADF278}" type="presParOf" srcId="{6C43322D-0B92-421F-9D4A-FC4464D20B99}" destId="{6D0436D9-7DA6-4832-B5C0-69755990E7D6}" srcOrd="1" destOrd="0" presId="urn:microsoft.com/office/officeart/2005/8/layout/hierarchy3"/>
    <dgm:cxn modelId="{2ED10D77-D447-4BBF-9955-679B402FFBEF}" type="presParOf" srcId="{6D0436D9-7DA6-4832-B5C0-69755990E7D6}" destId="{AAF562EC-1BFF-40A9-9610-13B79E89DA5D}" srcOrd="0" destOrd="0" presId="urn:microsoft.com/office/officeart/2005/8/layout/hierarchy3"/>
    <dgm:cxn modelId="{620F3D1A-7BC2-41DB-8727-191E3DE985B0}" type="presParOf" srcId="{6D0436D9-7DA6-4832-B5C0-69755990E7D6}" destId="{C1F80FAA-93B7-4BAB-BB28-352FD4E7B03F}" srcOrd="1" destOrd="0" presId="urn:microsoft.com/office/officeart/2005/8/layout/hierarchy3"/>
    <dgm:cxn modelId="{2F769D0B-8AF6-47EA-9C02-89F461C98B6A}" type="presParOf" srcId="{6D0436D9-7DA6-4832-B5C0-69755990E7D6}" destId="{3DC12EA8-8F07-4555-9C42-50F4061B94F5}" srcOrd="2" destOrd="0" presId="urn:microsoft.com/office/officeart/2005/8/layout/hierarchy3"/>
    <dgm:cxn modelId="{24AAD08C-5300-42E7-9234-471AEC062C65}" type="presParOf" srcId="{6D0436D9-7DA6-4832-B5C0-69755990E7D6}" destId="{91C18D11-5513-465B-9F29-78A9516A8C3A}" srcOrd="3" destOrd="0" presId="urn:microsoft.com/office/officeart/2005/8/layout/hierarchy3"/>
  </dgm:cxnLst>
  <dgm:bg/>
  <dgm:whole/>
  <dgm:extLst>
    <a:ext uri="http://schemas.microsoft.com/office/drawing/2008/diagram">
      <dsp:dataModelExt xmlns:dsp="http://schemas.microsoft.com/office/drawing/2008/diagram" relId="rId54" minVer="http://schemas.openxmlformats.org/drawingml/2006/diagram"/>
    </a:ext>
    <a:ext uri="{C62137D5-CB1D-491B-B009-E17868A290BF}">
      <dgm14:recolorImg xmlns:dgm14="http://schemas.microsoft.com/office/drawing/2010/diagram" val="1"/>
    </a:ext>
  </dgm:extLst>
</dgm:dataModel>
</file>

<file path=word/diagrams/data9.xml><?xml version="1.0" encoding="utf-8"?>
<dgm:dataModel xmlns:dgm="http://schemas.openxmlformats.org/drawingml/2006/diagram" xmlns:a="http://schemas.openxmlformats.org/drawingml/2006/main">
  <dgm:ptLst>
    <dgm:pt modelId="{CC791D58-BC53-4C35-978B-36824F702F8D}" type="doc">
      <dgm:prSet loTypeId="urn:microsoft.com/office/officeart/2005/8/layout/hierarchy3" loCatId="relationship" qsTypeId="urn:microsoft.com/office/officeart/2005/8/quickstyle/simple2" qsCatId="simple" csTypeId="urn:microsoft.com/office/officeart/2005/8/colors/accent0_2" csCatId="mainScheme" phldr="1"/>
      <dgm:spPr/>
      <dgm:t>
        <a:bodyPr/>
        <a:lstStyle/>
        <a:p>
          <a:endParaRPr lang="en-US"/>
        </a:p>
      </dgm:t>
    </dgm:pt>
    <dgm:pt modelId="{E88D79BB-5CB8-41E5-81E3-BDFE556926B3}">
      <dgm:prSet phldrT="[Text]" custT="1"/>
      <dgm:spPr>
        <a:ln>
          <a:solidFill>
            <a:schemeClr val="accent6"/>
          </a:solidFill>
        </a:ln>
        <a:effectLst>
          <a:outerShdw blurRad="50800" dist="38100" dir="2700000" algn="tl" rotWithShape="0">
            <a:prstClr val="black">
              <a:alpha val="40000"/>
            </a:prstClr>
          </a:outerShdw>
        </a:effectLst>
      </dgm:spPr>
      <dgm:t>
        <a:bodyPr>
          <a:scene3d>
            <a:camera prst="orthographicFront"/>
            <a:lightRig rig="threePt" dir="t"/>
          </a:scene3d>
          <a:sp3d extrusionH="57150">
            <a:bevelT w="38100" h="38100"/>
          </a:sp3d>
        </a:bodyPr>
        <a:lstStyle/>
        <a:p>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Խնդիր </a:t>
          </a:r>
          <a:r>
            <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rPr>
            <a:t>N</a:t>
          </a:r>
        </a:p>
      </dgm:t>
    </dgm:pt>
    <dgm:pt modelId="{D67C8E4F-026A-4D17-A3C5-944E3466DF17}" type="parTrans" cxnId="{9C99E1F8-7212-469C-B8CA-CEBBF961A419}">
      <dgm:prSet/>
      <dgm:spPr/>
      <dgm:t>
        <a:bodyPr/>
        <a:lstStyle/>
        <a:p>
          <a:endParaRPr lang="en-US" sz="1400">
            <a:latin typeface="GHEA Grapalat" panose="02000506050000020003" pitchFamily="50" charset="0"/>
          </a:endParaRPr>
        </a:p>
      </dgm:t>
    </dgm:pt>
    <dgm:pt modelId="{0E44FA9D-C361-4A4E-A39F-44510AA73459}" type="sibTrans" cxnId="{9C99E1F8-7212-469C-B8CA-CEBBF961A419}">
      <dgm:prSet/>
      <dgm:spPr/>
      <dgm:t>
        <a:bodyPr/>
        <a:lstStyle/>
        <a:p>
          <a:endParaRPr lang="en-US" sz="1400">
            <a:latin typeface="GHEA Grapalat" panose="02000506050000020003" pitchFamily="50" charset="0"/>
          </a:endParaRPr>
        </a:p>
      </dgm:t>
    </dgm:pt>
    <dgm:pt modelId="{FE9B4F6E-882C-4838-881A-D368DA8998FB}">
      <dgm:prSet phldrT="[Text]" custT="1"/>
      <dgm:spPr>
        <a:solidFill>
          <a:schemeClr val="bg1">
            <a:alpha val="90000"/>
          </a:schemeClr>
        </a:solidFill>
        <a:ln>
          <a:solidFill>
            <a:schemeClr val="accent6"/>
          </a:solidFill>
        </a:ln>
        <a:effectLst/>
      </dgm:spPr>
      <dgm:t>
        <a:bodyPr>
          <a:scene3d>
            <a:camera prst="orthographicFront"/>
            <a:lightRig rig="threePt" dir="t"/>
          </a:scene3d>
          <a:sp3d extrusionH="57150">
            <a:bevelT w="38100" h="38100"/>
          </a:sp3d>
        </a:bodyPr>
        <a:lstStyle/>
        <a:p>
          <a:r>
            <a:rPr lang="en-GB" sz="1200" b="1">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rPr>
            <a:t>N</a:t>
          </a:r>
          <a:r>
            <a:rPr lang="hy-AM" sz="1200" b="1">
              <a:solidFill>
                <a:schemeClr val="bg1">
                  <a:lumMod val="50000"/>
                </a:schemeClr>
              </a:solidFill>
              <a:effectLst>
                <a:glow rad="63500">
                  <a:schemeClr val="accent4">
                    <a:satMod val="175000"/>
                    <a:alpha val="40000"/>
                  </a:schemeClr>
                </a:glow>
              </a:effectLst>
              <a:latin typeface="GHEA Grapalat" panose="02000506050000020003" pitchFamily="50" charset="0"/>
            </a:rPr>
            <a:t> </a:t>
          </a:r>
          <a:endParaRPr lang="en-US" sz="1200" b="1">
            <a:solidFill>
              <a:schemeClr val="bg1">
                <a:lumMod val="50000"/>
              </a:schemeClr>
            </a:solidFill>
            <a:effectLst>
              <a:glow rad="63500">
                <a:schemeClr val="accent4">
                  <a:satMod val="175000"/>
                  <a:alpha val="40000"/>
                </a:schemeClr>
              </a:glow>
            </a:effectLst>
            <a:latin typeface="GHEA Grapalat" panose="02000506050000020003" pitchFamily="50" charset="0"/>
          </a:endParaRPr>
        </a:p>
        <a:p>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a:t>
          </a:r>
          <a:r>
            <a:rPr lang="en-US" sz="1000">
              <a:solidFill>
                <a:schemeClr val="bg1">
                  <a:lumMod val="50000"/>
                </a:schemeClr>
              </a:solidFill>
              <a:effectLst>
                <a:glow rad="63500">
                  <a:schemeClr val="accent4">
                    <a:satMod val="175000"/>
                    <a:alpha val="40000"/>
                  </a:schemeClr>
                </a:glow>
              </a:effectLst>
              <a:latin typeface="GHEA Grapalat" panose="02000506050000020003" pitchFamily="50" charset="0"/>
            </a:rPr>
            <a:t>N</a:t>
          </a:r>
          <a:r>
            <a:rPr lang="ru-RU" sz="10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a:solidFill>
              <a:schemeClr val="bg1">
                <a:lumMod val="50000"/>
              </a:schemeClr>
            </a:solidFill>
            <a:effectLst>
              <a:glow rad="63500">
                <a:schemeClr val="accent4">
                  <a:satMod val="175000"/>
                  <a:alpha val="40000"/>
                </a:schemeClr>
              </a:glow>
            </a:effectLst>
            <a:latin typeface="GHEA Grapalat" panose="02000506050000020003" pitchFamily="50" charset="0"/>
          </a:endParaRPr>
        </a:p>
      </dgm:t>
    </dgm:pt>
    <dgm:pt modelId="{5A66E6E7-101D-46EF-A6CF-8F48039F3A4E}" type="parTrans" cxnId="{285D827D-775D-48AE-91D0-4E21454975A7}">
      <dgm:prSet/>
      <dgm:spPr>
        <a:ln>
          <a:solidFill>
            <a:schemeClr val="accent6"/>
          </a:solidFill>
        </a:ln>
        <a:effectLst>
          <a:outerShdw blurRad="50800" dist="38100" dir="2700000" algn="tl" rotWithShape="0">
            <a:prstClr val="black">
              <a:alpha val="40000"/>
            </a:prstClr>
          </a:outerShdw>
        </a:effectLst>
      </dgm:spPr>
      <dgm:t>
        <a:bodyPr/>
        <a:lstStyle/>
        <a:p>
          <a:endParaRPr lang="en-US"/>
        </a:p>
      </dgm:t>
    </dgm:pt>
    <dgm:pt modelId="{2AE97883-6DB1-46B8-B7F0-9DD67A7F4039}" type="sibTrans" cxnId="{285D827D-775D-48AE-91D0-4E21454975A7}">
      <dgm:prSet/>
      <dgm:spPr/>
      <dgm:t>
        <a:bodyPr/>
        <a:lstStyle/>
        <a:p>
          <a:endParaRPr lang="en-US"/>
        </a:p>
      </dgm:t>
    </dgm:pt>
    <dgm:pt modelId="{9B4CEDD7-B4B1-4F02-B9D8-209EE1B88D60}" type="pres">
      <dgm:prSet presAssocID="{CC791D58-BC53-4C35-978B-36824F702F8D}" presName="diagram" presStyleCnt="0">
        <dgm:presLayoutVars>
          <dgm:chPref val="1"/>
          <dgm:dir/>
          <dgm:animOne val="branch"/>
          <dgm:animLvl val="lvl"/>
          <dgm:resizeHandles/>
        </dgm:presLayoutVars>
      </dgm:prSet>
      <dgm:spPr/>
    </dgm:pt>
    <dgm:pt modelId="{6C43322D-0B92-421F-9D4A-FC4464D20B99}" type="pres">
      <dgm:prSet presAssocID="{E88D79BB-5CB8-41E5-81E3-BDFE556926B3}" presName="root" presStyleCnt="0"/>
      <dgm:spPr/>
    </dgm:pt>
    <dgm:pt modelId="{9BB089EC-30CE-404A-8F19-ABF4DF6AE38D}" type="pres">
      <dgm:prSet presAssocID="{E88D79BB-5CB8-41E5-81E3-BDFE556926B3}" presName="rootComposite" presStyleCnt="0"/>
      <dgm:spPr/>
    </dgm:pt>
    <dgm:pt modelId="{7EE5125C-C415-4D21-BCE2-7A8B5770A22E}" type="pres">
      <dgm:prSet presAssocID="{E88D79BB-5CB8-41E5-81E3-BDFE556926B3}" presName="rootText" presStyleLbl="node1" presStyleIdx="0" presStyleCnt="1" custScaleX="41989" custScaleY="26939" custLinFactNeighborX="-4558" custLinFactNeighborY="1026"/>
      <dgm:spPr>
        <a:prstGeom prst="snip2DiagRect">
          <a:avLst/>
        </a:prstGeom>
      </dgm:spPr>
    </dgm:pt>
    <dgm:pt modelId="{904CB21E-4651-4BD1-BD6C-C7C5BEE2520B}" type="pres">
      <dgm:prSet presAssocID="{E88D79BB-5CB8-41E5-81E3-BDFE556926B3}" presName="rootConnector" presStyleLbl="node1" presStyleIdx="0" presStyleCnt="1"/>
      <dgm:spPr/>
    </dgm:pt>
    <dgm:pt modelId="{6D0436D9-7DA6-4832-B5C0-69755990E7D6}" type="pres">
      <dgm:prSet presAssocID="{E88D79BB-5CB8-41E5-81E3-BDFE556926B3}" presName="childShape" presStyleCnt="0"/>
      <dgm:spPr/>
    </dgm:pt>
    <dgm:pt modelId="{AAF562EC-1BFF-40A9-9610-13B79E89DA5D}" type="pres">
      <dgm:prSet presAssocID="{5A66E6E7-101D-46EF-A6CF-8F48039F3A4E}" presName="Name13" presStyleLbl="parChTrans1D2" presStyleIdx="0" presStyleCnt="1"/>
      <dgm:spPr/>
    </dgm:pt>
    <dgm:pt modelId="{C1F80FAA-93B7-4BAB-BB28-352FD4E7B03F}" type="pres">
      <dgm:prSet presAssocID="{FE9B4F6E-882C-4838-881A-D368DA8998FB}" presName="childText" presStyleLbl="bgAcc1" presStyleIdx="0" presStyleCnt="1" custScaleX="79284" custScaleY="30835" custLinFactNeighborX="-5542" custLinFactNeighborY="-16430">
        <dgm:presLayoutVars>
          <dgm:bulletEnabled val="1"/>
        </dgm:presLayoutVars>
      </dgm:prSet>
      <dgm:spPr>
        <a:prstGeom prst="roundRect">
          <a:avLst/>
        </a:prstGeom>
      </dgm:spPr>
    </dgm:pt>
  </dgm:ptLst>
  <dgm:cxnLst>
    <dgm:cxn modelId="{1BF4615F-CCEA-4DD5-A023-2730709BE48D}" type="presOf" srcId="{E88D79BB-5CB8-41E5-81E3-BDFE556926B3}" destId="{7EE5125C-C415-4D21-BCE2-7A8B5770A22E}" srcOrd="0" destOrd="0" presId="urn:microsoft.com/office/officeart/2005/8/layout/hierarchy3"/>
    <dgm:cxn modelId="{D413BB73-C076-46CE-AB53-C112A7273CA9}" type="presOf" srcId="{E88D79BB-5CB8-41E5-81E3-BDFE556926B3}" destId="{904CB21E-4651-4BD1-BD6C-C7C5BEE2520B}" srcOrd="1" destOrd="0" presId="urn:microsoft.com/office/officeart/2005/8/layout/hierarchy3"/>
    <dgm:cxn modelId="{285D827D-775D-48AE-91D0-4E21454975A7}" srcId="{E88D79BB-5CB8-41E5-81E3-BDFE556926B3}" destId="{FE9B4F6E-882C-4838-881A-D368DA8998FB}" srcOrd="0" destOrd="0" parTransId="{5A66E6E7-101D-46EF-A6CF-8F48039F3A4E}" sibTransId="{2AE97883-6DB1-46B8-B7F0-9DD67A7F4039}"/>
    <dgm:cxn modelId="{AE39F2E6-B9FE-40E3-89C1-BE01E7A48973}" type="presOf" srcId="{FE9B4F6E-882C-4838-881A-D368DA8998FB}" destId="{C1F80FAA-93B7-4BAB-BB28-352FD4E7B03F}" srcOrd="0" destOrd="0" presId="urn:microsoft.com/office/officeart/2005/8/layout/hierarchy3"/>
    <dgm:cxn modelId="{986463F0-E50B-4E82-99B4-5F4ACB2D9003}" type="presOf" srcId="{5A66E6E7-101D-46EF-A6CF-8F48039F3A4E}" destId="{AAF562EC-1BFF-40A9-9610-13B79E89DA5D}" srcOrd="0" destOrd="0" presId="urn:microsoft.com/office/officeart/2005/8/layout/hierarchy3"/>
    <dgm:cxn modelId="{9C99E1F8-7212-469C-B8CA-CEBBF961A419}" srcId="{CC791D58-BC53-4C35-978B-36824F702F8D}" destId="{E88D79BB-5CB8-41E5-81E3-BDFE556926B3}" srcOrd="0" destOrd="0" parTransId="{D67C8E4F-026A-4D17-A3C5-944E3466DF17}" sibTransId="{0E44FA9D-C361-4A4E-A39F-44510AA73459}"/>
    <dgm:cxn modelId="{9FEBE0F9-BA95-4D93-B870-486C384E08C3}" type="presOf" srcId="{CC791D58-BC53-4C35-978B-36824F702F8D}" destId="{9B4CEDD7-B4B1-4F02-B9D8-209EE1B88D60}" srcOrd="0" destOrd="0" presId="urn:microsoft.com/office/officeart/2005/8/layout/hierarchy3"/>
    <dgm:cxn modelId="{286174B3-7ACB-4B97-94F1-E70CC45E74AE}" type="presParOf" srcId="{9B4CEDD7-B4B1-4F02-B9D8-209EE1B88D60}" destId="{6C43322D-0B92-421F-9D4A-FC4464D20B99}" srcOrd="0" destOrd="0" presId="urn:microsoft.com/office/officeart/2005/8/layout/hierarchy3"/>
    <dgm:cxn modelId="{09B3F9CF-966E-4AD0-B113-EE2EEEBA77ED}" type="presParOf" srcId="{6C43322D-0B92-421F-9D4A-FC4464D20B99}" destId="{9BB089EC-30CE-404A-8F19-ABF4DF6AE38D}" srcOrd="0" destOrd="0" presId="urn:microsoft.com/office/officeart/2005/8/layout/hierarchy3"/>
    <dgm:cxn modelId="{93E9C7F2-540D-4C3D-99FB-AB1C2A201EB5}" type="presParOf" srcId="{9BB089EC-30CE-404A-8F19-ABF4DF6AE38D}" destId="{7EE5125C-C415-4D21-BCE2-7A8B5770A22E}" srcOrd="0" destOrd="0" presId="urn:microsoft.com/office/officeart/2005/8/layout/hierarchy3"/>
    <dgm:cxn modelId="{74565151-3748-46B6-A254-91BF2801C212}" type="presParOf" srcId="{9BB089EC-30CE-404A-8F19-ABF4DF6AE38D}" destId="{904CB21E-4651-4BD1-BD6C-C7C5BEE2520B}" srcOrd="1" destOrd="0" presId="urn:microsoft.com/office/officeart/2005/8/layout/hierarchy3"/>
    <dgm:cxn modelId="{6A5D05BA-E4BE-4D5A-8E84-456CAF8D551D}" type="presParOf" srcId="{6C43322D-0B92-421F-9D4A-FC4464D20B99}" destId="{6D0436D9-7DA6-4832-B5C0-69755990E7D6}" srcOrd="1" destOrd="0" presId="urn:microsoft.com/office/officeart/2005/8/layout/hierarchy3"/>
    <dgm:cxn modelId="{FF6FA394-768E-4F63-A930-54902EE425AC}" type="presParOf" srcId="{6D0436D9-7DA6-4832-B5C0-69755990E7D6}" destId="{AAF562EC-1BFF-40A9-9610-13B79E89DA5D}" srcOrd="0" destOrd="0" presId="urn:microsoft.com/office/officeart/2005/8/layout/hierarchy3"/>
    <dgm:cxn modelId="{365EA562-B464-4F2E-A179-A31874DCE782}" type="presParOf" srcId="{6D0436D9-7DA6-4832-B5C0-69755990E7D6}" destId="{C1F80FAA-93B7-4BAB-BB28-352FD4E7B03F}" srcOrd="1" destOrd="0" presId="urn:microsoft.com/office/officeart/2005/8/layout/hierarchy3"/>
  </dgm:cxnLst>
  <dgm:bg/>
  <dgm:whole/>
  <dgm:extLst>
    <a:ext uri="http://schemas.microsoft.com/office/drawing/2008/diagram">
      <dsp:dataModelExt xmlns:dsp="http://schemas.microsoft.com/office/drawing/2008/diagram" relId="rId5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AEE5D2-F38F-43A7-BC9D-E2549D8D54D8}">
      <dsp:nvSpPr>
        <dsp:cNvPr id="0" name=""/>
        <dsp:cNvSpPr/>
      </dsp:nvSpPr>
      <dsp:spPr>
        <a:xfrm rot="5400000">
          <a:off x="-108123" y="119443"/>
          <a:ext cx="720821" cy="504574"/>
        </a:xfrm>
        <a:prstGeom prst="chevron">
          <a:avLst/>
        </a:prstGeom>
        <a:solidFill>
          <a:schemeClr val="lt1">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rtl="0">
            <a:lnSpc>
              <a:spcPct val="90000"/>
            </a:lnSpc>
            <a:spcBef>
              <a:spcPct val="0"/>
            </a:spcBef>
            <a:spcAft>
              <a:spcPct val="35000"/>
            </a:spcAft>
            <a:buNone/>
          </a:pPr>
          <a:r>
            <a:rPr lang="hy-AM" sz="1800" kern="1200" dirty="0">
              <a:latin typeface="GHEA Grapalat" pitchFamily="50" charset="0"/>
            </a:rPr>
            <a:t>1</a:t>
          </a:r>
          <a:endParaRPr lang="en-US" sz="1800" kern="1200" dirty="0">
            <a:latin typeface="GHEA Grapalat" pitchFamily="50" charset="0"/>
          </a:endParaRPr>
        </a:p>
      </dsp:txBody>
      <dsp:txXfrm rot="-5400000">
        <a:off x="1" y="263606"/>
        <a:ext cx="504574" cy="216247"/>
      </dsp:txXfrm>
    </dsp:sp>
    <dsp:sp modelId="{DB91E660-A138-438A-BD13-13A59D37E335}">
      <dsp:nvSpPr>
        <dsp:cNvPr id="0" name=""/>
        <dsp:cNvSpPr/>
      </dsp:nvSpPr>
      <dsp:spPr>
        <a:xfrm rot="5400000">
          <a:off x="1950606" y="-1434711"/>
          <a:ext cx="468780" cy="3360843"/>
        </a:xfrm>
        <a:prstGeom prst="round2SameRect">
          <a:avLst/>
        </a:prstGeom>
        <a:solidFill>
          <a:srgbClr val="00206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rtl="0">
            <a:lnSpc>
              <a:spcPct val="90000"/>
            </a:lnSpc>
            <a:spcBef>
              <a:spcPct val="0"/>
            </a:spcBef>
            <a:spcAft>
              <a:spcPct val="15000"/>
            </a:spcAft>
            <a:buChar char="•"/>
          </a:pPr>
          <a:r>
            <a:rPr lang="hy-AM" sz="1100" b="1" kern="1200" dirty="0" err="1">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Խնդրի</a:t>
          </a:r>
          <a:r>
            <a:rPr lang="en-GB" sz="1100" b="1" kern="1200" dirty="0">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սահմանում</a:t>
          </a:r>
          <a:endParaRPr lang="en-US" sz="1100" b="1" kern="1200" dirty="0">
            <a:solidFill>
              <a:schemeClr val="bg1"/>
            </a:solidFill>
            <a:latin typeface="GHEA Grapalat" panose="02000506050000020003" pitchFamily="50" charset="0"/>
          </a:endParaRPr>
        </a:p>
      </dsp:txBody>
      <dsp:txXfrm rot="-5400000">
        <a:off x="504575" y="34204"/>
        <a:ext cx="3337959" cy="423012"/>
      </dsp:txXfrm>
    </dsp:sp>
    <dsp:sp modelId="{0F92FEA8-24EE-433F-B06F-45C330A1A1F5}">
      <dsp:nvSpPr>
        <dsp:cNvPr id="0" name=""/>
        <dsp:cNvSpPr/>
      </dsp:nvSpPr>
      <dsp:spPr>
        <a:xfrm rot="5400000">
          <a:off x="-108123" y="741882"/>
          <a:ext cx="720821" cy="504574"/>
        </a:xfrm>
        <a:prstGeom prst="chevron">
          <a:avLst/>
        </a:prstGeom>
        <a:solidFill>
          <a:schemeClr val="lt1">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rtl="0">
            <a:lnSpc>
              <a:spcPct val="90000"/>
            </a:lnSpc>
            <a:spcBef>
              <a:spcPct val="0"/>
            </a:spcBef>
            <a:spcAft>
              <a:spcPct val="35000"/>
            </a:spcAft>
            <a:buNone/>
          </a:pPr>
          <a:r>
            <a:rPr lang="hy-AM" sz="1800" kern="1200" dirty="0"/>
            <a:t>2</a:t>
          </a:r>
          <a:endParaRPr lang="en-US" sz="1800" kern="1200" dirty="0"/>
        </a:p>
      </dsp:txBody>
      <dsp:txXfrm rot="-5400000">
        <a:off x="1" y="886045"/>
        <a:ext cx="504574" cy="216247"/>
      </dsp:txXfrm>
    </dsp:sp>
    <dsp:sp modelId="{2328512A-7823-4E73-8145-92E07078032B}">
      <dsp:nvSpPr>
        <dsp:cNvPr id="0" name=""/>
        <dsp:cNvSpPr/>
      </dsp:nvSpPr>
      <dsp:spPr>
        <a:xfrm rot="5400000">
          <a:off x="1950729" y="-812395"/>
          <a:ext cx="468533" cy="3360843"/>
        </a:xfrm>
        <a:prstGeom prst="round2SameRect">
          <a:avLst/>
        </a:prstGeom>
        <a:solidFill>
          <a:srgbClr val="002060">
            <a:alpha val="89804"/>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0" marR="0" lvl="1" indent="0" algn="l" defTabSz="914400" rtl="0" eaLnBrk="1" fontAlgn="auto" latinLnBrk="0" hangingPunct="1">
            <a:lnSpc>
              <a:spcPct val="100000"/>
            </a:lnSpc>
            <a:spcBef>
              <a:spcPct val="0"/>
            </a:spcBef>
            <a:spcAft>
              <a:spcPts val="0"/>
            </a:spcAft>
            <a:buClrTx/>
            <a:buSzTx/>
            <a:buFontTx/>
            <a:buNone/>
            <a:tabLst/>
            <a:defRPr/>
          </a:pPr>
          <a:r>
            <a:rPr lang="hy-AM" sz="1100" b="1" kern="1200" dirty="0" err="1">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Նպատակների</a:t>
          </a:r>
          <a:r>
            <a:rPr lang="en-GB" sz="1100" b="1" kern="1200" dirty="0">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սահմանում</a:t>
          </a:r>
          <a:endParaRPr lang="en-US" sz="1100" b="1" kern="1200" dirty="0">
            <a:solidFill>
              <a:schemeClr val="bg1"/>
            </a:solidFill>
            <a:latin typeface="GHEA Grapalat" panose="02000506050000020003" pitchFamily="50" charset="0"/>
          </a:endParaRPr>
        </a:p>
        <a:p>
          <a:pPr marL="171450" lvl="1" indent="0" algn="l" defTabSz="711200">
            <a:lnSpc>
              <a:spcPct val="90000"/>
            </a:lnSpc>
            <a:spcBef>
              <a:spcPct val="0"/>
            </a:spcBef>
            <a:spcAft>
              <a:spcPct val="15000"/>
            </a:spcAft>
            <a:buNone/>
          </a:pPr>
          <a:endParaRPr lang="en-US" sz="800" b="1" kern="1200" dirty="0">
            <a:solidFill>
              <a:schemeClr val="bg1"/>
            </a:solidFill>
          </a:endParaRPr>
        </a:p>
      </dsp:txBody>
      <dsp:txXfrm rot="-5400000">
        <a:off x="504574" y="656632"/>
        <a:ext cx="3337971" cy="422789"/>
      </dsp:txXfrm>
    </dsp:sp>
    <dsp:sp modelId="{AD34F3B5-2DBA-4BCA-B94B-182C78774675}">
      <dsp:nvSpPr>
        <dsp:cNvPr id="0" name=""/>
        <dsp:cNvSpPr/>
      </dsp:nvSpPr>
      <dsp:spPr>
        <a:xfrm rot="5400000">
          <a:off x="-108123" y="1433458"/>
          <a:ext cx="720821" cy="504574"/>
        </a:xfrm>
        <a:prstGeom prst="chevron">
          <a:avLst/>
        </a:prstGeom>
        <a:solidFill>
          <a:schemeClr val="lt1">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rtl="0">
            <a:lnSpc>
              <a:spcPct val="90000"/>
            </a:lnSpc>
            <a:spcBef>
              <a:spcPct val="0"/>
            </a:spcBef>
            <a:spcAft>
              <a:spcPct val="35000"/>
            </a:spcAft>
            <a:buNone/>
          </a:pPr>
          <a:r>
            <a:rPr lang="hy-AM" sz="1800" kern="1200" dirty="0"/>
            <a:t>3</a:t>
          </a:r>
          <a:endParaRPr lang="en-US" sz="1800" kern="1200" dirty="0"/>
        </a:p>
      </dsp:txBody>
      <dsp:txXfrm rot="-5400000">
        <a:off x="1" y="1577621"/>
        <a:ext cx="504574" cy="216247"/>
      </dsp:txXfrm>
    </dsp:sp>
    <dsp:sp modelId="{7BAA35F0-862A-4460-A5E8-0D348FEED3B9}">
      <dsp:nvSpPr>
        <dsp:cNvPr id="0" name=""/>
        <dsp:cNvSpPr/>
      </dsp:nvSpPr>
      <dsp:spPr>
        <a:xfrm rot="5400000">
          <a:off x="1881592" y="-120818"/>
          <a:ext cx="606807" cy="3360843"/>
        </a:xfrm>
        <a:prstGeom prst="round2SameRect">
          <a:avLst/>
        </a:prstGeom>
        <a:solidFill>
          <a:srgbClr val="00206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311150" rtl="0">
            <a:lnSpc>
              <a:spcPct val="90000"/>
            </a:lnSpc>
            <a:spcBef>
              <a:spcPct val="0"/>
            </a:spcBef>
            <a:spcAft>
              <a:spcPct val="15000"/>
            </a:spcAft>
            <a:buChar char="•"/>
          </a:pPr>
          <a:endParaRPr lang="en-US" sz="700" b="1" kern="1200" dirty="0"/>
        </a:p>
        <a:p>
          <a:pPr marL="57150" lvl="1" indent="-57150" algn="l" defTabSz="488950">
            <a:lnSpc>
              <a:spcPct val="90000"/>
            </a:lnSpc>
            <a:spcBef>
              <a:spcPct val="0"/>
            </a:spcBef>
            <a:spcAft>
              <a:spcPct val="15000"/>
            </a:spcAft>
            <a:buChar char="•"/>
          </a:pPr>
          <a:r>
            <a:rPr lang="hy-AM" sz="1100" b="1" kern="1200" dirty="0">
              <a:solidFill>
                <a:schemeClr val="bg1"/>
              </a:solidFill>
              <a:latin typeface="GHEA Grapalat" panose="02000506050000020003" pitchFamily="50" charset="0"/>
            </a:rPr>
            <a:t> Խնդրի կարգավորման տարբերակների մշակում. կարգավորիչ և ոչ կարգավորիչ գործիքներ</a:t>
          </a:r>
          <a:endParaRPr lang="en-US" sz="1100" b="1" kern="1200" dirty="0">
            <a:solidFill>
              <a:schemeClr val="bg1"/>
            </a:solidFill>
            <a:latin typeface="GHEA Grapalat" panose="02000506050000020003" pitchFamily="50" charset="0"/>
          </a:endParaRPr>
        </a:p>
      </dsp:txBody>
      <dsp:txXfrm rot="-5400000">
        <a:off x="504574" y="1285822"/>
        <a:ext cx="3331221" cy="547563"/>
      </dsp:txXfrm>
    </dsp:sp>
    <dsp:sp modelId="{321DFBAE-840E-4F2E-BF09-67348B45169F}">
      <dsp:nvSpPr>
        <dsp:cNvPr id="0" name=""/>
        <dsp:cNvSpPr/>
      </dsp:nvSpPr>
      <dsp:spPr>
        <a:xfrm rot="5400000">
          <a:off x="-108123" y="2055898"/>
          <a:ext cx="720821" cy="504574"/>
        </a:xfrm>
        <a:prstGeom prst="chevron">
          <a:avLst/>
        </a:prstGeom>
        <a:solidFill>
          <a:schemeClr val="lt1">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rtl="0">
            <a:lnSpc>
              <a:spcPct val="90000"/>
            </a:lnSpc>
            <a:spcBef>
              <a:spcPct val="0"/>
            </a:spcBef>
            <a:spcAft>
              <a:spcPct val="35000"/>
            </a:spcAft>
            <a:buNone/>
          </a:pPr>
          <a:r>
            <a:rPr lang="hy-AM" sz="1800" kern="1200" dirty="0"/>
            <a:t>4</a:t>
          </a:r>
          <a:endParaRPr lang="en-US" sz="1800" kern="1200" dirty="0"/>
        </a:p>
      </dsp:txBody>
      <dsp:txXfrm rot="-5400000">
        <a:off x="1" y="2200061"/>
        <a:ext cx="504574" cy="216247"/>
      </dsp:txXfrm>
    </dsp:sp>
    <dsp:sp modelId="{0A48A010-AB12-4277-8118-340577A52729}">
      <dsp:nvSpPr>
        <dsp:cNvPr id="0" name=""/>
        <dsp:cNvSpPr/>
      </dsp:nvSpPr>
      <dsp:spPr>
        <a:xfrm rot="5400000">
          <a:off x="1950729" y="501620"/>
          <a:ext cx="468533" cy="3360843"/>
        </a:xfrm>
        <a:prstGeom prst="round2SameRect">
          <a:avLst/>
        </a:prstGeom>
        <a:solidFill>
          <a:srgbClr val="00206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57150" lvl="1" indent="0" algn="l" defTabSz="488950" rtl="0">
            <a:lnSpc>
              <a:spcPct val="90000"/>
            </a:lnSpc>
            <a:spcBef>
              <a:spcPct val="0"/>
            </a:spcBef>
            <a:spcAft>
              <a:spcPct val="15000"/>
            </a:spcAft>
            <a:buNone/>
          </a:pPr>
          <a:endParaRPr lang="en-US" sz="1200" b="1" kern="1200" dirty="0">
            <a:latin typeface="GHEA Grapalat" panose="02000506050000020003" pitchFamily="50" charset="0"/>
          </a:endParaRPr>
        </a:p>
        <a:p>
          <a:pPr marL="0" marR="0" lvl="1" indent="0" algn="l" defTabSz="914400" rtl="0" eaLnBrk="1" fontAlgn="auto" latinLnBrk="0" hangingPunct="1">
            <a:lnSpc>
              <a:spcPct val="100000"/>
            </a:lnSpc>
            <a:spcBef>
              <a:spcPct val="0"/>
            </a:spcBef>
            <a:spcAft>
              <a:spcPts val="0"/>
            </a:spcAft>
            <a:buClrTx/>
            <a:buSzTx/>
            <a:buFontTx/>
            <a:buNone/>
            <a:tabLst/>
            <a:defRPr/>
          </a:pPr>
          <a:r>
            <a:rPr lang="hy-AM" sz="1100" b="1" kern="1200" dirty="0" err="1">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Ազդեցությ</a:t>
          </a:r>
          <a:r>
            <a:rPr lang="hy-AM" sz="1100" b="1" kern="1200" dirty="0" err="1">
              <a:solidFill>
                <a:schemeClr val="bg1"/>
              </a:solidFill>
              <a:latin typeface="GHEA Grapalat" panose="02000506050000020003" pitchFamily="50" charset="0"/>
            </a:rPr>
            <a:t>ունների</a:t>
          </a:r>
          <a:r>
            <a:rPr lang="hy-AM" sz="1100" b="1" kern="1200" dirty="0">
              <a:solidFill>
                <a:schemeClr val="bg1"/>
              </a:solidFill>
              <a:latin typeface="GHEA Grapalat" panose="02000506050000020003" pitchFamily="50" charset="0"/>
            </a:rPr>
            <a:t> վերլուծություն </a:t>
          </a:r>
          <a:r>
            <a:rPr lang="en-GB" sz="1100" b="1" kern="1200" dirty="0">
              <a:solidFill>
                <a:schemeClr val="bg1"/>
              </a:solidFill>
              <a:latin typeface="GHEA Grapalat" panose="02000506050000020003" pitchFamily="50" charset="0"/>
            </a:rPr>
            <a:t>և </a:t>
          </a:r>
          <a:r>
            <a:rPr lang="en-GB" sz="1100" b="1" kern="1200" dirty="0" err="1">
              <a:solidFill>
                <a:schemeClr val="bg1"/>
              </a:solidFill>
              <a:latin typeface="GHEA Grapalat" panose="02000506050000020003" pitchFamily="50" charset="0"/>
            </a:rPr>
            <a:t>գնահատում</a:t>
          </a:r>
          <a:endParaRPr lang="en-US" sz="1100" b="1" kern="1200" dirty="0">
            <a:solidFill>
              <a:schemeClr val="bg1"/>
            </a:solidFill>
            <a:latin typeface="GHEA Grapalat" panose="02000506050000020003" pitchFamily="50" charset="0"/>
          </a:endParaRPr>
        </a:p>
        <a:p>
          <a:pPr marL="57150" lvl="1" indent="0" algn="l" defTabSz="488950" rtl="0">
            <a:lnSpc>
              <a:spcPct val="90000"/>
            </a:lnSpc>
            <a:spcBef>
              <a:spcPct val="0"/>
            </a:spcBef>
            <a:spcAft>
              <a:spcPct val="15000"/>
            </a:spcAft>
            <a:buNone/>
          </a:pPr>
          <a:endParaRPr lang="en-US" sz="1200" b="1" kern="1200" dirty="0">
            <a:latin typeface="GHEA Grapalat" panose="02000506050000020003" pitchFamily="50" charset="0"/>
          </a:endParaRPr>
        </a:p>
      </dsp:txBody>
      <dsp:txXfrm rot="-5400000">
        <a:off x="504574" y="1970647"/>
        <a:ext cx="3337971" cy="422789"/>
      </dsp:txXfrm>
    </dsp:sp>
    <dsp:sp modelId="{F61F3901-34DD-4319-A428-D84CC95E832F}">
      <dsp:nvSpPr>
        <dsp:cNvPr id="0" name=""/>
        <dsp:cNvSpPr/>
      </dsp:nvSpPr>
      <dsp:spPr>
        <a:xfrm rot="5400000">
          <a:off x="-108123" y="2678337"/>
          <a:ext cx="720821" cy="504574"/>
        </a:xfrm>
        <a:prstGeom prst="chevron">
          <a:avLst/>
        </a:prstGeom>
        <a:solidFill>
          <a:schemeClr val="lt1">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rtl="0">
            <a:lnSpc>
              <a:spcPct val="90000"/>
            </a:lnSpc>
            <a:spcBef>
              <a:spcPct val="0"/>
            </a:spcBef>
            <a:spcAft>
              <a:spcPct val="35000"/>
            </a:spcAft>
            <a:buNone/>
          </a:pPr>
          <a:r>
            <a:rPr lang="hy-AM" sz="1800" kern="1200" dirty="0"/>
            <a:t>5</a:t>
          </a:r>
          <a:endParaRPr lang="en-US" sz="1800" kern="1200" dirty="0"/>
        </a:p>
      </dsp:txBody>
      <dsp:txXfrm rot="-5400000">
        <a:off x="1" y="2822500"/>
        <a:ext cx="504574" cy="216247"/>
      </dsp:txXfrm>
    </dsp:sp>
    <dsp:sp modelId="{C8F06DF1-676E-41B4-87C4-12EB09DFF5CF}">
      <dsp:nvSpPr>
        <dsp:cNvPr id="0" name=""/>
        <dsp:cNvSpPr/>
      </dsp:nvSpPr>
      <dsp:spPr>
        <a:xfrm rot="5400000">
          <a:off x="1950729" y="1124059"/>
          <a:ext cx="468533" cy="3360843"/>
        </a:xfrm>
        <a:prstGeom prst="round2SameRect">
          <a:avLst/>
        </a:prstGeom>
        <a:solidFill>
          <a:srgbClr val="00206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rtl="0">
            <a:lnSpc>
              <a:spcPct val="90000"/>
            </a:lnSpc>
            <a:spcBef>
              <a:spcPct val="0"/>
            </a:spcBef>
            <a:spcAft>
              <a:spcPct val="15000"/>
            </a:spcAft>
            <a:buChar char="•"/>
          </a:pPr>
          <a:r>
            <a:rPr lang="hy-AM" sz="1100" b="1" kern="1200" dirty="0">
              <a:solidFill>
                <a:schemeClr val="bg1"/>
              </a:solidFill>
              <a:latin typeface="GHEA Grapalat" panose="02000506050000020003" pitchFamily="50" charset="0"/>
            </a:rPr>
            <a:t> Տարբերակների համեմատում</a:t>
          </a:r>
          <a:endParaRPr lang="en-US" sz="1100" b="1" kern="1200" dirty="0">
            <a:solidFill>
              <a:schemeClr val="bg1"/>
            </a:solidFill>
          </a:endParaRPr>
        </a:p>
      </dsp:txBody>
      <dsp:txXfrm rot="-5400000">
        <a:off x="504574" y="2593086"/>
        <a:ext cx="3337971" cy="422789"/>
      </dsp:txXfrm>
    </dsp:sp>
    <dsp:sp modelId="{119DDC90-F0D0-45D2-AA9F-375ABFEE1FFD}">
      <dsp:nvSpPr>
        <dsp:cNvPr id="0" name=""/>
        <dsp:cNvSpPr/>
      </dsp:nvSpPr>
      <dsp:spPr>
        <a:xfrm rot="5400000">
          <a:off x="-108123" y="3300776"/>
          <a:ext cx="720821" cy="504574"/>
        </a:xfrm>
        <a:prstGeom prst="chevron">
          <a:avLst/>
        </a:prstGeom>
        <a:solidFill>
          <a:schemeClr val="lt1">
            <a:hueOff val="0"/>
            <a:satOff val="0"/>
            <a:lumOff val="0"/>
            <a:alphaOff val="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hy-AM" sz="1800" kern="1200"/>
            <a:t>6</a:t>
          </a:r>
          <a:endParaRPr lang="en-US" sz="1800" kern="1200"/>
        </a:p>
      </dsp:txBody>
      <dsp:txXfrm rot="-5400000">
        <a:off x="1" y="3444939"/>
        <a:ext cx="504574" cy="216247"/>
      </dsp:txXfrm>
    </dsp:sp>
    <dsp:sp modelId="{0ACD9EE9-8DEB-4B83-8D60-D8F454BF40FD}">
      <dsp:nvSpPr>
        <dsp:cNvPr id="0" name=""/>
        <dsp:cNvSpPr/>
      </dsp:nvSpPr>
      <dsp:spPr>
        <a:xfrm rot="5400000">
          <a:off x="1950729" y="1746498"/>
          <a:ext cx="468533" cy="3360843"/>
        </a:xfrm>
        <a:prstGeom prst="round2SameRect">
          <a:avLst/>
        </a:prstGeom>
        <a:solidFill>
          <a:srgbClr val="00206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hy-AM" sz="1100" b="1" kern="1200">
              <a:solidFill>
                <a:schemeClr val="bg1"/>
              </a:solidFill>
            </a:rPr>
            <a:t> Մշտադիտարկման և գնահատման միջոցառումների</a:t>
          </a:r>
          <a:r>
            <a:rPr lang="hy-AM" sz="1100" b="1" kern="1200"/>
            <a:t> </a:t>
          </a:r>
          <a:r>
            <a:rPr lang="hy-AM" sz="1100" b="1" kern="1200">
              <a:solidFill>
                <a:schemeClr val="bg1"/>
              </a:solidFill>
            </a:rPr>
            <a:t>նախագծում</a:t>
          </a:r>
          <a:r>
            <a:rPr lang="hy-AM" sz="1100" kern="1200">
              <a:solidFill>
                <a:schemeClr val="bg1"/>
              </a:solidFill>
            </a:rPr>
            <a:t> </a:t>
          </a:r>
          <a:r>
            <a:rPr lang="hy-AM" sz="800" kern="1200">
              <a:solidFill>
                <a:schemeClr val="bg1"/>
              </a:solidFill>
            </a:rPr>
            <a:t> </a:t>
          </a:r>
          <a:r>
            <a:rPr lang="hy-AM" sz="800" kern="1200"/>
            <a:t> </a:t>
          </a:r>
          <a:endParaRPr lang="en-US" sz="800" kern="1200"/>
        </a:p>
      </dsp:txBody>
      <dsp:txXfrm rot="-5400000">
        <a:off x="504574" y="3215525"/>
        <a:ext cx="3337971" cy="42278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5125C-C415-4D21-BCE2-7A8B5770A22E}">
      <dsp:nvSpPr>
        <dsp:cNvPr id="0" name=""/>
        <dsp:cNvSpPr/>
      </dsp:nvSpPr>
      <dsp:spPr>
        <a:xfrm>
          <a:off x="1015963" y="62324"/>
          <a:ext cx="1806470" cy="444193"/>
        </a:xfrm>
        <a:prstGeom prst="snip2DiagRect">
          <a:avLst/>
        </a:prstGeom>
        <a:solidFill>
          <a:schemeClr val="lt1">
            <a:hueOff val="0"/>
            <a:satOff val="0"/>
            <a:lumOff val="0"/>
            <a:alphaOff val="0"/>
          </a:schemeClr>
        </a:solidFill>
        <a:ln w="19050" cap="flat" cmpd="sng" algn="ctr">
          <a:solidFill>
            <a:srgbClr val="002060"/>
          </a:solidFill>
          <a:prstDash val="solid"/>
          <a:miter lim="800000"/>
        </a:ln>
        <a:effectLst>
          <a:outerShdw blurRad="50800" dist="38100" dir="2700000" algn="tl" rotWithShape="0">
            <a:prstClr val="black">
              <a:alpha val="40000"/>
            </a:prst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hy-AM" sz="1200" b="1" kern="1200">
              <a:solidFill>
                <a:srgbClr val="002060"/>
              </a:solidFill>
              <a:effectLst>
                <a:glow rad="63500">
                  <a:schemeClr val="accent3">
                    <a:satMod val="175000"/>
                    <a:alpha val="40000"/>
                  </a:schemeClr>
                </a:glow>
              </a:effectLst>
              <a:latin typeface="GHEA Grapalat" panose="02000506050000020003" pitchFamily="50" charset="0"/>
            </a:rPr>
            <a:t>Ընդհանուր նպատակ</a:t>
          </a:r>
          <a:r>
            <a:rPr lang="en-US" sz="1200" b="1" kern="1200">
              <a:solidFill>
                <a:srgbClr val="002060"/>
              </a:solidFill>
              <a:effectLst>
                <a:glow rad="63500">
                  <a:schemeClr val="accent3">
                    <a:satMod val="175000"/>
                    <a:alpha val="40000"/>
                  </a:schemeClr>
                </a:glow>
              </a:effectLst>
              <a:latin typeface="GHEA Grapalat" panose="02000506050000020003" pitchFamily="50" charset="0"/>
            </a:rPr>
            <a:t> </a:t>
          </a:r>
          <a:r>
            <a:rPr lang="hy-AM" sz="1200" b="1" kern="1200">
              <a:solidFill>
                <a:srgbClr val="002060"/>
              </a:solidFill>
              <a:effectLst>
                <a:glow rad="63500">
                  <a:schemeClr val="accent3">
                    <a:satMod val="175000"/>
                    <a:alpha val="40000"/>
                  </a:schemeClr>
                </a:glow>
              </a:effectLst>
              <a:latin typeface="GHEA Grapalat" panose="02000506050000020003" pitchFamily="50" charset="0"/>
            </a:rPr>
            <a:t>1</a:t>
          </a:r>
          <a:endParaRPr lang="en-US" sz="1200" b="1" kern="1200">
            <a:solidFill>
              <a:srgbClr val="002060"/>
            </a:solidFill>
            <a:effectLst>
              <a:glow rad="63500">
                <a:schemeClr val="accent3">
                  <a:satMod val="175000"/>
                  <a:alpha val="40000"/>
                </a:schemeClr>
              </a:glow>
            </a:effectLst>
            <a:latin typeface="GHEA Grapalat" panose="02000506050000020003" pitchFamily="50" charset="0"/>
          </a:endParaRPr>
        </a:p>
      </dsp:txBody>
      <dsp:txXfrm>
        <a:off x="1052980" y="99341"/>
        <a:ext cx="1732436" cy="370159"/>
      </dsp:txXfrm>
    </dsp:sp>
    <dsp:sp modelId="{AAF562EC-1BFF-40A9-9610-13B79E89DA5D}">
      <dsp:nvSpPr>
        <dsp:cNvPr id="0" name=""/>
        <dsp:cNvSpPr/>
      </dsp:nvSpPr>
      <dsp:spPr>
        <a:xfrm>
          <a:off x="2383458" y="506517"/>
          <a:ext cx="258328" cy="385093"/>
        </a:xfrm>
        <a:custGeom>
          <a:avLst/>
          <a:gdLst/>
          <a:ahLst/>
          <a:cxnLst/>
          <a:rect l="0" t="0" r="0" b="0"/>
          <a:pathLst>
            <a:path>
              <a:moveTo>
                <a:pt x="258328" y="0"/>
              </a:moveTo>
              <a:lnTo>
                <a:pt x="258328" y="385093"/>
              </a:lnTo>
              <a:lnTo>
                <a:pt x="0" y="385093"/>
              </a:lnTo>
            </a:path>
          </a:pathLst>
        </a:custGeom>
        <a:noFill/>
        <a:ln w="12700" cap="flat" cmpd="sng" algn="ctr">
          <a:solidFill>
            <a:srgbClr val="002060"/>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C1F80FAA-93B7-4BAB-BB28-352FD4E7B03F}">
      <dsp:nvSpPr>
        <dsp:cNvPr id="0" name=""/>
        <dsp:cNvSpPr/>
      </dsp:nvSpPr>
      <dsp:spPr>
        <a:xfrm>
          <a:off x="597978" y="644678"/>
          <a:ext cx="1785479" cy="493864"/>
        </a:xfrm>
        <a:prstGeom prst="roundRect">
          <a:avLst/>
        </a:prstGeom>
        <a:solidFill>
          <a:schemeClr val="bg1">
            <a:alpha val="9000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rgbClr val="002060"/>
              </a:solidFill>
              <a:effectLst>
                <a:glow rad="63500">
                  <a:schemeClr val="accent3">
                    <a:satMod val="175000"/>
                    <a:alpha val="40000"/>
                  </a:schemeClr>
                </a:glow>
              </a:effectLst>
              <a:latin typeface="GHEA Grapalat" panose="02000506050000020003" pitchFamily="50" charset="0"/>
            </a:rPr>
            <a:t>Հ</a:t>
          </a:r>
          <a:r>
            <a:rPr lang="hy-AM" sz="1200" b="1" kern="1200">
              <a:solidFill>
                <a:srgbClr val="002060"/>
              </a:solidFill>
              <a:effectLst>
                <a:glow rad="63500">
                  <a:schemeClr val="accent3">
                    <a:satMod val="175000"/>
                    <a:alpha val="40000"/>
                  </a:schemeClr>
                </a:glow>
              </a:effectLst>
              <a:latin typeface="GHEA Grapalat" panose="02000506050000020003" pitchFamily="50" charset="0"/>
            </a:rPr>
            <a:t>իմնական նպատակ 1</a:t>
          </a:r>
          <a:endParaRPr lang="en-US" sz="1200" b="1" kern="1200">
            <a:solidFill>
              <a:srgbClr val="002060"/>
            </a:solidFill>
            <a:effectLst>
              <a:glow rad="63500">
                <a:schemeClr val="accent3">
                  <a:satMod val="175000"/>
                  <a:alpha val="40000"/>
                </a:schemeClr>
              </a:glow>
            </a:effectLst>
            <a:latin typeface="GHEA Grapalat" panose="02000506050000020003" pitchFamily="50" charset="0"/>
          </a:endParaRPr>
        </a:p>
      </dsp:txBody>
      <dsp:txXfrm>
        <a:off x="622086" y="668786"/>
        <a:ext cx="1737263" cy="445648"/>
      </dsp:txXfrm>
    </dsp:sp>
    <dsp:sp modelId="{D409CBDA-2681-40A7-ABCB-697209BFAAA8}">
      <dsp:nvSpPr>
        <dsp:cNvPr id="0" name=""/>
        <dsp:cNvSpPr/>
      </dsp:nvSpPr>
      <dsp:spPr>
        <a:xfrm>
          <a:off x="2399884" y="506517"/>
          <a:ext cx="241902" cy="999929"/>
        </a:xfrm>
        <a:custGeom>
          <a:avLst/>
          <a:gdLst/>
          <a:ahLst/>
          <a:cxnLst/>
          <a:rect l="0" t="0" r="0" b="0"/>
          <a:pathLst>
            <a:path>
              <a:moveTo>
                <a:pt x="241902" y="0"/>
              </a:moveTo>
              <a:lnTo>
                <a:pt x="241902" y="999929"/>
              </a:lnTo>
              <a:lnTo>
                <a:pt x="0" y="999929"/>
              </a:lnTo>
            </a:path>
          </a:pathLst>
        </a:custGeom>
        <a:noFill/>
        <a:ln w="12700" cap="flat" cmpd="sng" algn="ctr">
          <a:solidFill>
            <a:srgbClr val="002060"/>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0A39ECC9-D8DC-4C7C-9F21-C67D0E565344}">
      <dsp:nvSpPr>
        <dsp:cNvPr id="0" name=""/>
        <dsp:cNvSpPr/>
      </dsp:nvSpPr>
      <dsp:spPr>
        <a:xfrm>
          <a:off x="593282" y="1257359"/>
          <a:ext cx="1806602" cy="498174"/>
        </a:xfrm>
        <a:prstGeom prst="roundRect">
          <a:avLst/>
        </a:prstGeom>
        <a:solidFill>
          <a:schemeClr val="bg1">
            <a:alpha val="9000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rgbClr val="002060"/>
              </a:solidFill>
              <a:effectLst>
                <a:glow rad="63500">
                  <a:schemeClr val="accent3">
                    <a:satMod val="175000"/>
                    <a:alpha val="40000"/>
                  </a:schemeClr>
                </a:glow>
              </a:effectLst>
              <a:latin typeface="GHEA Grapalat" panose="02000506050000020003" pitchFamily="50" charset="0"/>
            </a:rPr>
            <a:t>Հ</a:t>
          </a:r>
          <a:r>
            <a:rPr lang="hy-AM" sz="1200" b="1" kern="1200">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200" b="1" kern="1200">
              <a:solidFill>
                <a:srgbClr val="002060"/>
              </a:solidFill>
              <a:effectLst>
                <a:glow rad="63500">
                  <a:schemeClr val="accent3">
                    <a:satMod val="175000"/>
                    <a:alpha val="40000"/>
                  </a:schemeClr>
                </a:glow>
              </a:effectLst>
              <a:latin typeface="GHEA Grapalat" panose="02000506050000020003" pitchFamily="50" charset="0"/>
            </a:rPr>
            <a:t>2</a:t>
          </a:r>
        </a:p>
      </dsp:txBody>
      <dsp:txXfrm>
        <a:off x="617601" y="1281678"/>
        <a:ext cx="1757964" cy="44953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5125C-C415-4D21-BCE2-7A8B5770A22E}">
      <dsp:nvSpPr>
        <dsp:cNvPr id="0" name=""/>
        <dsp:cNvSpPr/>
      </dsp:nvSpPr>
      <dsp:spPr>
        <a:xfrm>
          <a:off x="918251" y="53009"/>
          <a:ext cx="1822339" cy="432760"/>
        </a:xfrm>
        <a:prstGeom prst="snip2DiagRect">
          <a:avLst/>
        </a:prstGeom>
        <a:solidFill>
          <a:schemeClr val="lt1">
            <a:hueOff val="0"/>
            <a:satOff val="0"/>
            <a:lumOff val="0"/>
            <a:alphaOff val="0"/>
          </a:schemeClr>
        </a:solidFill>
        <a:ln w="19050" cap="flat" cmpd="sng" algn="ctr">
          <a:solidFill>
            <a:srgbClr val="002060"/>
          </a:solidFill>
          <a:prstDash val="solid"/>
          <a:miter lim="800000"/>
        </a:ln>
        <a:effectLst>
          <a:outerShdw blurRad="50800" dist="38100" dir="2700000" algn="tl" rotWithShape="0">
            <a:prstClr val="black">
              <a:alpha val="40000"/>
            </a:prst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hy-AM" sz="1200" b="1" kern="1200">
              <a:solidFill>
                <a:srgbClr val="002060"/>
              </a:solidFill>
              <a:effectLst>
                <a:glow rad="63500">
                  <a:schemeClr val="accent3">
                    <a:satMod val="175000"/>
                    <a:alpha val="40000"/>
                  </a:schemeClr>
                </a:glow>
              </a:effectLst>
              <a:latin typeface="GHEA Grapalat" panose="02000506050000020003" pitchFamily="50" charset="0"/>
            </a:rPr>
            <a:t>Ընդհանուր նպատակ </a:t>
          </a:r>
          <a:r>
            <a:rPr lang="en-US" sz="1200" b="1" kern="1200">
              <a:solidFill>
                <a:srgbClr val="002060"/>
              </a:solidFill>
              <a:effectLst>
                <a:glow rad="63500">
                  <a:schemeClr val="accent3">
                    <a:satMod val="175000"/>
                    <a:alpha val="40000"/>
                  </a:schemeClr>
                </a:glow>
              </a:effectLst>
              <a:latin typeface="GHEA Grapalat" panose="02000506050000020003" pitchFamily="50" charset="0"/>
            </a:rPr>
            <a:t>N</a:t>
          </a:r>
        </a:p>
      </dsp:txBody>
      <dsp:txXfrm>
        <a:off x="954315" y="89073"/>
        <a:ext cx="1750211" cy="360632"/>
      </dsp:txXfrm>
    </dsp:sp>
    <dsp:sp modelId="{AAF562EC-1BFF-40A9-9610-13B79E89DA5D}">
      <dsp:nvSpPr>
        <dsp:cNvPr id="0" name=""/>
        <dsp:cNvSpPr/>
      </dsp:nvSpPr>
      <dsp:spPr>
        <a:xfrm>
          <a:off x="2366323" y="485770"/>
          <a:ext cx="192033" cy="363793"/>
        </a:xfrm>
        <a:custGeom>
          <a:avLst/>
          <a:gdLst/>
          <a:ahLst/>
          <a:cxnLst/>
          <a:rect l="0" t="0" r="0" b="0"/>
          <a:pathLst>
            <a:path>
              <a:moveTo>
                <a:pt x="192033" y="0"/>
              </a:moveTo>
              <a:lnTo>
                <a:pt x="192033" y="363793"/>
              </a:lnTo>
              <a:lnTo>
                <a:pt x="0" y="363793"/>
              </a:lnTo>
            </a:path>
          </a:pathLst>
        </a:custGeom>
        <a:noFill/>
        <a:ln w="12700" cap="flat" cmpd="sng" algn="ctr">
          <a:solidFill>
            <a:srgbClr val="002060"/>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C1F80FAA-93B7-4BAB-BB28-352FD4E7B03F}">
      <dsp:nvSpPr>
        <dsp:cNvPr id="0" name=""/>
        <dsp:cNvSpPr/>
      </dsp:nvSpPr>
      <dsp:spPr>
        <a:xfrm>
          <a:off x="549282" y="604351"/>
          <a:ext cx="1817041" cy="490425"/>
        </a:xfrm>
        <a:prstGeom prst="roundRect">
          <a:avLst/>
        </a:prstGeom>
        <a:solidFill>
          <a:schemeClr val="bg1">
            <a:alpha val="9000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rgbClr val="002060"/>
              </a:solidFill>
              <a:effectLst>
                <a:glow rad="63500">
                  <a:schemeClr val="accent3">
                    <a:satMod val="175000"/>
                    <a:alpha val="40000"/>
                  </a:schemeClr>
                </a:glow>
              </a:effectLst>
              <a:latin typeface="GHEA Grapalat" panose="02000506050000020003" pitchFamily="50" charset="0"/>
            </a:rPr>
            <a:t>Հ</a:t>
          </a:r>
          <a:r>
            <a:rPr lang="hy-AM" sz="1200" b="1" kern="1200">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200" b="1" kern="1200">
              <a:solidFill>
                <a:srgbClr val="002060"/>
              </a:solidFill>
              <a:effectLst>
                <a:glow rad="63500">
                  <a:schemeClr val="accent3">
                    <a:satMod val="175000"/>
                    <a:alpha val="40000"/>
                  </a:schemeClr>
                </a:glow>
              </a:effectLst>
              <a:latin typeface="GHEA Grapalat" panose="02000506050000020003" pitchFamily="50" charset="0"/>
            </a:rPr>
            <a:t>N</a:t>
          </a:r>
        </a:p>
      </dsp:txBody>
      <dsp:txXfrm>
        <a:off x="573223" y="628292"/>
        <a:ext cx="1769159" cy="44254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5125C-C415-4D21-BCE2-7A8B5770A22E}">
      <dsp:nvSpPr>
        <dsp:cNvPr id="0" name=""/>
        <dsp:cNvSpPr/>
      </dsp:nvSpPr>
      <dsp:spPr>
        <a:xfrm>
          <a:off x="351208" y="56970"/>
          <a:ext cx="2001394" cy="313562"/>
        </a:xfrm>
        <a:prstGeom prst="snip2DiagRect">
          <a:avLst/>
        </a:prstGeom>
        <a:solidFill>
          <a:schemeClr val="lt1">
            <a:hueOff val="0"/>
            <a:satOff val="0"/>
            <a:lumOff val="0"/>
            <a:alphaOff val="0"/>
          </a:schemeClr>
        </a:solidFill>
        <a:ln w="19050" cap="flat" cmpd="sng" algn="ctr">
          <a:solidFill>
            <a:schemeClr val="bg1">
              <a:lumMod val="50000"/>
            </a:schemeClr>
          </a:solidFill>
          <a:prstDash val="solid"/>
          <a:miter lim="800000"/>
        </a:ln>
        <a:effectLst>
          <a:outerShdw blurRad="50800" dist="38100" dir="2700000" algn="tl" rotWithShape="0">
            <a:prstClr val="black">
              <a:alpha val="40000"/>
            </a:prst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Նախընտրելի տարբերակ</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377339" y="83101"/>
        <a:ext cx="1949132" cy="261300"/>
      </dsp:txXfrm>
    </dsp:sp>
    <dsp:sp modelId="{AAF562EC-1BFF-40A9-9610-13B79E89DA5D}">
      <dsp:nvSpPr>
        <dsp:cNvPr id="0" name=""/>
        <dsp:cNvSpPr/>
      </dsp:nvSpPr>
      <dsp:spPr>
        <a:xfrm>
          <a:off x="551347" y="370533"/>
          <a:ext cx="302746" cy="246787"/>
        </a:xfrm>
        <a:custGeom>
          <a:avLst/>
          <a:gdLst/>
          <a:ahLst/>
          <a:cxnLst/>
          <a:rect l="0" t="0" r="0" b="0"/>
          <a:pathLst>
            <a:path>
              <a:moveTo>
                <a:pt x="0" y="0"/>
              </a:moveTo>
              <a:lnTo>
                <a:pt x="0" y="246787"/>
              </a:lnTo>
              <a:lnTo>
                <a:pt x="302746" y="246787"/>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rgbClr r="0" g="0" b="0"/>
        </a:lnRef>
        <a:fillRef idx="0">
          <a:scrgbClr r="0" g="0" b="0"/>
        </a:fillRef>
        <a:effectRef idx="0">
          <a:scrgbClr r="0" g="0" b="0"/>
        </a:effectRef>
        <a:fontRef idx="minor"/>
      </dsp:style>
    </dsp:sp>
    <dsp:sp modelId="{C1F80FAA-93B7-4BAB-BB28-352FD4E7B03F}">
      <dsp:nvSpPr>
        <dsp:cNvPr id="0" name=""/>
        <dsp:cNvSpPr/>
      </dsp:nvSpPr>
      <dsp:spPr>
        <a:xfrm>
          <a:off x="854094" y="479199"/>
          <a:ext cx="1509780" cy="276242"/>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Գ</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ործիք 1</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867579" y="492684"/>
        <a:ext cx="1482810" cy="249272"/>
      </dsp:txXfrm>
    </dsp:sp>
    <dsp:sp modelId="{C63C617D-0782-4D33-A29F-71DBBD2CE3E5}">
      <dsp:nvSpPr>
        <dsp:cNvPr id="0" name=""/>
        <dsp:cNvSpPr/>
      </dsp:nvSpPr>
      <dsp:spPr>
        <a:xfrm>
          <a:off x="551347" y="370533"/>
          <a:ext cx="294758" cy="668480"/>
        </a:xfrm>
        <a:custGeom>
          <a:avLst/>
          <a:gdLst/>
          <a:ahLst/>
          <a:cxnLst/>
          <a:rect l="0" t="0" r="0" b="0"/>
          <a:pathLst>
            <a:path>
              <a:moveTo>
                <a:pt x="0" y="0"/>
              </a:moveTo>
              <a:lnTo>
                <a:pt x="0" y="668480"/>
              </a:lnTo>
              <a:lnTo>
                <a:pt x="294758" y="668480"/>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DC872DE8-AE1C-4A27-86C8-C1404262A527}">
      <dsp:nvSpPr>
        <dsp:cNvPr id="0" name=""/>
        <dsp:cNvSpPr/>
      </dsp:nvSpPr>
      <dsp:spPr>
        <a:xfrm>
          <a:off x="846106" y="893704"/>
          <a:ext cx="1519156" cy="290619"/>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Գ</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ործիք 2</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860293" y="907891"/>
        <a:ext cx="1490782" cy="262245"/>
      </dsp:txXfrm>
    </dsp:sp>
    <dsp:sp modelId="{CF7AF4ED-1FEB-466E-824A-3783A2015C6B}">
      <dsp:nvSpPr>
        <dsp:cNvPr id="0" name=""/>
        <dsp:cNvSpPr/>
      </dsp:nvSpPr>
      <dsp:spPr>
        <a:xfrm>
          <a:off x="551347" y="370533"/>
          <a:ext cx="346074" cy="1090199"/>
        </a:xfrm>
        <a:custGeom>
          <a:avLst/>
          <a:gdLst/>
          <a:ahLst/>
          <a:cxnLst/>
          <a:rect l="0" t="0" r="0" b="0"/>
          <a:pathLst>
            <a:path>
              <a:moveTo>
                <a:pt x="0" y="0"/>
              </a:moveTo>
              <a:lnTo>
                <a:pt x="0" y="1090199"/>
              </a:lnTo>
              <a:lnTo>
                <a:pt x="346074" y="1090199"/>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B9D675AF-D8D4-449F-870E-C33F377954E8}">
      <dsp:nvSpPr>
        <dsp:cNvPr id="0" name=""/>
        <dsp:cNvSpPr/>
      </dsp:nvSpPr>
      <dsp:spPr>
        <a:xfrm>
          <a:off x="897422" y="1318908"/>
          <a:ext cx="1519156" cy="283648"/>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Գ</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ործիք </a:t>
          </a:r>
          <a:r>
            <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N</a:t>
          </a:r>
        </a:p>
      </dsp:txBody>
      <dsp:txXfrm>
        <a:off x="911269" y="1332755"/>
        <a:ext cx="1491462" cy="2559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763A14-F7E3-4A3A-9800-F699D3520499}">
      <dsp:nvSpPr>
        <dsp:cNvPr id="0" name=""/>
        <dsp:cNvSpPr/>
      </dsp:nvSpPr>
      <dsp:spPr>
        <a:xfrm>
          <a:off x="2806921" y="341"/>
          <a:ext cx="3622994" cy="860474"/>
        </a:xfrm>
        <a:prstGeom prst="rightArrow">
          <a:avLst>
            <a:gd name="adj1" fmla="val 75000"/>
            <a:gd name="adj2" fmla="val 50000"/>
          </a:avLst>
        </a:prstGeom>
        <a:noFill/>
        <a:ln w="12700" cap="flat" cmpd="sng" algn="ctr">
          <a:solidFill>
            <a:schemeClr val="bg1">
              <a:lumMod val="50000"/>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scene3d>
            <a:camera prst="orthographicFront"/>
            <a:lightRig rig="threePt" dir="t"/>
          </a:scene3d>
          <a:sp3d extrusionH="57150">
            <a:bevelT w="38100" h="38100"/>
          </a:sp3d>
        </a:bodyPr>
        <a:lstStyle/>
        <a:p>
          <a:pPr marL="114300" lvl="1" indent="-114300" algn="ctr" defTabSz="533400">
            <a:lnSpc>
              <a:spcPct val="90000"/>
            </a:lnSpc>
            <a:spcBef>
              <a:spcPct val="0"/>
            </a:spcBef>
            <a:spcAft>
              <a:spcPct val="15000"/>
            </a:spcAft>
            <a:buChar char="•"/>
          </a:pPr>
          <a:r>
            <a:rPr lang="hy-AM" sz="1200" kern="1200" dirty="0">
              <a:solidFill>
                <a:schemeClr val="tx2"/>
              </a:solidFill>
              <a:effectLst>
                <a:glow rad="63500">
                  <a:schemeClr val="accent4">
                    <a:satMod val="175000"/>
                    <a:alpha val="40000"/>
                  </a:schemeClr>
                </a:glow>
              </a:effectLst>
              <a:latin typeface="GHEA Grapalat" pitchFamily="50" charset="0"/>
            </a:rPr>
            <a:t> </a:t>
          </a:r>
          <a:r>
            <a:rPr lang="hy-AM" sz="1200" kern="1200" dirty="0">
              <a:ln>
                <a:noFill/>
              </a:ln>
              <a:solidFill>
                <a:schemeClr val="tx2"/>
              </a:solidFill>
              <a:effectLst>
                <a:glow rad="63500">
                  <a:schemeClr val="accent4">
                    <a:satMod val="175000"/>
                    <a:alpha val="40000"/>
                  </a:schemeClr>
                </a:glow>
              </a:effectLst>
              <a:latin typeface="GHEA Grapalat" pitchFamily="50" charset="0"/>
            </a:rPr>
            <a:t>Առաջարկված լուծման տարբերակները չլուծեցին խնդիրը, այն նորից ի հայտ եկավ</a:t>
          </a:r>
          <a:endParaRPr lang="en-US" sz="1200" kern="1200" dirty="0">
            <a:ln>
              <a:noFill/>
            </a:ln>
            <a:solidFill>
              <a:schemeClr val="tx2"/>
            </a:solidFill>
            <a:effectLst>
              <a:glow rad="63500">
                <a:schemeClr val="accent4">
                  <a:satMod val="175000"/>
                  <a:alpha val="40000"/>
                </a:schemeClr>
              </a:glow>
            </a:effectLst>
            <a:latin typeface="GHEA Grapalat" pitchFamily="50" charset="0"/>
          </a:endParaRPr>
        </a:p>
        <a:p>
          <a:pPr marL="114300" lvl="1" indent="-114300" algn="ctr" defTabSz="533400">
            <a:lnSpc>
              <a:spcPct val="90000"/>
            </a:lnSpc>
            <a:spcBef>
              <a:spcPct val="0"/>
            </a:spcBef>
            <a:spcAft>
              <a:spcPct val="15000"/>
            </a:spcAft>
            <a:buChar char="•"/>
          </a:pPr>
          <a:r>
            <a:rPr lang="hy-AM" sz="1200" kern="1200" dirty="0">
              <a:ln>
                <a:noFill/>
              </a:ln>
              <a:solidFill>
                <a:schemeClr val="tx2"/>
              </a:solidFill>
              <a:effectLst>
                <a:glow rad="63500">
                  <a:schemeClr val="accent4">
                    <a:satMod val="175000"/>
                    <a:alpha val="40000"/>
                  </a:schemeClr>
                </a:glow>
              </a:effectLst>
              <a:latin typeface="GHEA Grapalat" pitchFamily="50" charset="0"/>
            </a:rPr>
            <a:t> Խնդիրն առաջացրեց նոր խնդիրներ</a:t>
          </a:r>
          <a:endParaRPr lang="en-US" sz="1200" kern="1200" dirty="0">
            <a:ln>
              <a:noFill/>
            </a:ln>
            <a:solidFill>
              <a:schemeClr val="tx2"/>
            </a:solidFill>
            <a:effectLst>
              <a:glow rad="63500">
                <a:schemeClr val="accent4">
                  <a:satMod val="175000"/>
                  <a:alpha val="40000"/>
                </a:schemeClr>
              </a:glow>
            </a:effectLst>
            <a:latin typeface="GHEA Grapalat" pitchFamily="50" charset="0"/>
          </a:endParaRPr>
        </a:p>
      </dsp:txBody>
      <dsp:txXfrm>
        <a:off x="2806921" y="107900"/>
        <a:ext cx="3300316" cy="645356"/>
      </dsp:txXfrm>
    </dsp:sp>
    <dsp:sp modelId="{822C2C34-1A39-4970-B38B-A3CBE57EF552}">
      <dsp:nvSpPr>
        <dsp:cNvPr id="0" name=""/>
        <dsp:cNvSpPr/>
      </dsp:nvSpPr>
      <dsp:spPr>
        <a:xfrm>
          <a:off x="3242" y="4077"/>
          <a:ext cx="2637254" cy="808670"/>
        </a:xfrm>
        <a:prstGeom prst="roundRect">
          <a:avLst/>
        </a:prstGeom>
        <a:solidFill>
          <a:schemeClr val="bg1">
            <a:lumMod val="65000"/>
          </a:schemeClr>
        </a:solidFill>
        <a:ln w="12700" cap="flat" cmpd="sng" algn="ctr">
          <a:solidFill>
            <a:schemeClr val="bg1">
              <a:lumMod val="9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u="none" kern="1200" dirty="0" err="1">
              <a:latin typeface="GHEA Grapalat" pitchFamily="50" charset="0"/>
            </a:rPr>
            <a:t>Ոչ</a:t>
          </a:r>
          <a:r>
            <a:rPr lang="en-GB" sz="1200" b="1" u="none" kern="1200" dirty="0">
              <a:latin typeface="GHEA Grapalat" pitchFamily="50" charset="0"/>
            </a:rPr>
            <a:t> </a:t>
          </a:r>
          <a:r>
            <a:rPr lang="en-GB" sz="1200" b="1" u="none" kern="1200" dirty="0" err="1">
              <a:latin typeface="GHEA Grapalat" pitchFamily="50" charset="0"/>
            </a:rPr>
            <a:t>հստակ</a:t>
          </a:r>
          <a:r>
            <a:rPr lang="en-GB" sz="1200" b="1" u="none" kern="1200" dirty="0">
              <a:latin typeface="GHEA Grapalat" pitchFamily="50" charset="0"/>
            </a:rPr>
            <a:t> </a:t>
          </a:r>
          <a:r>
            <a:rPr lang="en-GB" sz="1200" b="1" u="none" kern="1200" dirty="0" err="1">
              <a:latin typeface="GHEA Grapalat" pitchFamily="50" charset="0"/>
            </a:rPr>
            <a:t>որոշված</a:t>
          </a:r>
          <a:r>
            <a:rPr lang="en-GB" sz="1200" b="1" u="none" kern="1200" dirty="0">
              <a:latin typeface="GHEA Grapalat" pitchFamily="50" charset="0"/>
            </a:rPr>
            <a:t> </a:t>
          </a:r>
          <a:r>
            <a:rPr lang="en-GB" sz="1200" b="1" u="none" kern="1200" dirty="0" err="1">
              <a:latin typeface="GHEA Grapalat" pitchFamily="50" charset="0"/>
            </a:rPr>
            <a:t>խնդիր</a:t>
          </a:r>
          <a:endParaRPr lang="en-US" sz="1200" b="1" u="none" kern="1200" dirty="0"/>
        </a:p>
      </dsp:txBody>
      <dsp:txXfrm>
        <a:off x="42718" y="43553"/>
        <a:ext cx="2558302" cy="729718"/>
      </dsp:txXfrm>
    </dsp:sp>
    <dsp:sp modelId="{659A4F17-EBD5-489A-973A-5EBA1C19B1AD}">
      <dsp:nvSpPr>
        <dsp:cNvPr id="0" name=""/>
        <dsp:cNvSpPr/>
      </dsp:nvSpPr>
      <dsp:spPr>
        <a:xfrm>
          <a:off x="2828910" y="941682"/>
          <a:ext cx="3581593" cy="808670"/>
        </a:xfrm>
        <a:prstGeom prst="rightArrow">
          <a:avLst>
            <a:gd name="adj1" fmla="val 75000"/>
            <a:gd name="adj2" fmla="val 50000"/>
          </a:avLst>
        </a:prstGeom>
        <a:noFill/>
        <a:ln w="1270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scene3d>
            <a:camera prst="orthographicFront"/>
            <a:lightRig rig="threePt" dir="t"/>
          </a:scene3d>
          <a:sp3d extrusionH="57150">
            <a:bevelT w="38100" h="38100"/>
          </a:sp3d>
        </a:bodyPr>
        <a:lstStyle/>
        <a:p>
          <a:pPr marL="114300" lvl="1" indent="-114300" algn="l" defTabSz="533400">
            <a:lnSpc>
              <a:spcPct val="90000"/>
            </a:lnSpc>
            <a:spcBef>
              <a:spcPct val="0"/>
            </a:spcBef>
            <a:spcAft>
              <a:spcPct val="15000"/>
            </a:spcAft>
            <a:buChar char="•"/>
          </a:pPr>
          <a:endParaRPr lang="en-US" sz="1200" kern="1200" dirty="0">
            <a:solidFill>
              <a:srgbClr val="002060"/>
            </a:solidFill>
          </a:endParaRPr>
        </a:p>
        <a:p>
          <a:pPr marL="114300" lvl="1" indent="-114300" algn="ctr" defTabSz="533400">
            <a:lnSpc>
              <a:spcPct val="90000"/>
            </a:lnSpc>
            <a:spcBef>
              <a:spcPct val="0"/>
            </a:spcBef>
            <a:spcAft>
              <a:spcPct val="15000"/>
            </a:spcAft>
            <a:buChar char="•"/>
          </a:pPr>
          <a:r>
            <a:rPr lang="hy-AM" sz="1200" kern="1200" dirty="0">
              <a:solidFill>
                <a:srgbClr val="002060"/>
              </a:solidFill>
              <a:effectLst>
                <a:glow rad="63500">
                  <a:schemeClr val="accent3">
                    <a:satMod val="175000"/>
                    <a:alpha val="40000"/>
                  </a:schemeClr>
                </a:glow>
              </a:effectLst>
            </a:rPr>
            <a:t> </a:t>
          </a:r>
          <a:r>
            <a:rPr lang="hy-AM" sz="1200" kern="1200" dirty="0">
              <a:solidFill>
                <a:srgbClr val="002060"/>
              </a:solidFill>
              <a:effectLst>
                <a:glow rad="63500">
                  <a:schemeClr val="accent3">
                    <a:satMod val="175000"/>
                    <a:alpha val="40000"/>
                  </a:schemeClr>
                </a:glow>
              </a:effectLst>
              <a:latin typeface="GHEA Grapalat" pitchFamily="50" charset="0"/>
            </a:rPr>
            <a:t>Առաջարկված</a:t>
          </a:r>
          <a:r>
            <a:rPr lang="hy-AM" sz="1200" kern="1200" dirty="0">
              <a:solidFill>
                <a:srgbClr val="002060"/>
              </a:solidFill>
              <a:effectLst>
                <a:glow rad="63500">
                  <a:schemeClr val="accent3">
                    <a:satMod val="175000"/>
                    <a:alpha val="40000"/>
                  </a:schemeClr>
                </a:glow>
              </a:effectLst>
            </a:rPr>
            <a:t> լուծման տարբերակները լուծեցին</a:t>
          </a:r>
          <a:r>
            <a:rPr lang="en-US" sz="1200" kern="1200" dirty="0">
              <a:solidFill>
                <a:srgbClr val="002060"/>
              </a:solidFill>
              <a:effectLst>
                <a:glow rad="63500">
                  <a:schemeClr val="accent3">
                    <a:satMod val="175000"/>
                    <a:alpha val="40000"/>
                  </a:schemeClr>
                </a:glow>
              </a:effectLst>
            </a:rPr>
            <a:t> </a:t>
          </a:r>
          <a:r>
            <a:rPr lang="hy-AM" sz="1200" kern="1200" dirty="0">
              <a:solidFill>
                <a:srgbClr val="002060"/>
              </a:solidFill>
              <a:effectLst>
                <a:glow rad="63500">
                  <a:schemeClr val="accent3">
                    <a:satMod val="175000"/>
                    <a:alpha val="40000"/>
                  </a:schemeClr>
                </a:glow>
              </a:effectLst>
            </a:rPr>
            <a:t>խնդիրը</a:t>
          </a:r>
          <a:endParaRPr lang="en-US" sz="1200" kern="1200" dirty="0">
            <a:solidFill>
              <a:srgbClr val="002060"/>
            </a:solidFill>
            <a:effectLst>
              <a:glow rad="63500">
                <a:schemeClr val="accent3">
                  <a:satMod val="175000"/>
                  <a:alpha val="40000"/>
                </a:schemeClr>
              </a:glow>
            </a:effectLst>
          </a:endParaRPr>
        </a:p>
      </dsp:txBody>
      <dsp:txXfrm>
        <a:off x="2828910" y="1042766"/>
        <a:ext cx="3278342" cy="606502"/>
      </dsp:txXfrm>
    </dsp:sp>
    <dsp:sp modelId="{12C6F4AA-2318-47D4-B864-3233B770CBCE}">
      <dsp:nvSpPr>
        <dsp:cNvPr id="0" name=""/>
        <dsp:cNvSpPr/>
      </dsp:nvSpPr>
      <dsp:spPr>
        <a:xfrm>
          <a:off x="39" y="929463"/>
          <a:ext cx="2639832" cy="80867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u="none" kern="1200" dirty="0" err="1">
              <a:latin typeface="GHEA Grapalat" pitchFamily="50" charset="0"/>
            </a:rPr>
            <a:t>Հստակ</a:t>
          </a:r>
          <a:r>
            <a:rPr lang="en-GB" sz="1200" b="1" u="none" kern="1200" dirty="0">
              <a:latin typeface="GHEA Grapalat" pitchFamily="50" charset="0"/>
            </a:rPr>
            <a:t> </a:t>
          </a:r>
          <a:r>
            <a:rPr lang="en-GB" sz="1200" b="1" u="none" kern="1200" dirty="0" err="1">
              <a:latin typeface="GHEA Grapalat" pitchFamily="50" charset="0"/>
            </a:rPr>
            <a:t>որոշված</a:t>
          </a:r>
          <a:r>
            <a:rPr lang="en-GB" sz="1200" b="1" u="none" kern="1200" dirty="0">
              <a:latin typeface="GHEA Grapalat" pitchFamily="50" charset="0"/>
            </a:rPr>
            <a:t> </a:t>
          </a:r>
          <a:r>
            <a:rPr lang="en-GB" sz="1200" b="1" u="none" kern="1200" dirty="0" err="1">
              <a:latin typeface="GHEA Grapalat" pitchFamily="50" charset="0"/>
            </a:rPr>
            <a:t>խնդիր</a:t>
          </a:r>
          <a:endParaRPr lang="en-US" sz="1200" b="1" u="none" kern="1200" dirty="0"/>
        </a:p>
      </dsp:txBody>
      <dsp:txXfrm>
        <a:off x="39515" y="968939"/>
        <a:ext cx="2560880" cy="72971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CA4F39-AAF1-4AE7-9C59-C93EBC514A4F}">
      <dsp:nvSpPr>
        <dsp:cNvPr id="0" name=""/>
        <dsp:cNvSpPr/>
      </dsp:nvSpPr>
      <dsp:spPr>
        <a:xfrm>
          <a:off x="2187553" y="13284"/>
          <a:ext cx="1251493" cy="1251493"/>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hy-AM" sz="2000" kern="1200" dirty="0"/>
            <a:t>դիլեմա</a:t>
          </a:r>
          <a:endParaRPr lang="en-US" sz="2000" kern="1200" dirty="0"/>
        </a:p>
      </dsp:txBody>
      <dsp:txXfrm>
        <a:off x="2370830" y="196561"/>
        <a:ext cx="884939" cy="884939"/>
      </dsp:txXfrm>
    </dsp:sp>
    <dsp:sp modelId="{26B79D1D-E654-4CA2-8E62-5E34D4B84667}">
      <dsp:nvSpPr>
        <dsp:cNvPr id="0" name=""/>
        <dsp:cNvSpPr/>
      </dsp:nvSpPr>
      <dsp:spPr>
        <a:xfrm>
          <a:off x="1354059" y="269455"/>
          <a:ext cx="725866" cy="725866"/>
        </a:xfrm>
        <a:prstGeom prst="mathPlus">
          <a:avLst/>
        </a:prstGeom>
        <a:solidFill>
          <a:schemeClr val="bg1">
            <a:lumMod val="7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450273" y="547026"/>
        <a:ext cx="533438" cy="170724"/>
      </dsp:txXfrm>
    </dsp:sp>
    <dsp:sp modelId="{025653A5-84C2-4AB9-90BB-0292F999C586}">
      <dsp:nvSpPr>
        <dsp:cNvPr id="0" name=""/>
        <dsp:cNvSpPr/>
      </dsp:nvSpPr>
      <dsp:spPr>
        <a:xfrm>
          <a:off x="18" y="13284"/>
          <a:ext cx="1251493" cy="1251493"/>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hy-AM" sz="2000" kern="1200" dirty="0"/>
            <a:t>բաց</a:t>
          </a:r>
          <a:endParaRPr lang="en-US" sz="2000" kern="1200" dirty="0"/>
        </a:p>
      </dsp:txBody>
      <dsp:txXfrm>
        <a:off x="183295" y="196561"/>
        <a:ext cx="884939" cy="884939"/>
      </dsp:txXfrm>
    </dsp:sp>
    <dsp:sp modelId="{F224CBFF-A9D8-4C41-B1FA-185F109517BE}">
      <dsp:nvSpPr>
        <dsp:cNvPr id="0" name=""/>
        <dsp:cNvSpPr/>
      </dsp:nvSpPr>
      <dsp:spPr>
        <a:xfrm>
          <a:off x="3534661" y="269455"/>
          <a:ext cx="725866" cy="725866"/>
        </a:xfrm>
        <a:prstGeom prst="mathEqual">
          <a:avLst/>
        </a:prstGeom>
        <a:solidFill>
          <a:schemeClr val="bg1">
            <a:lumMod val="7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3630875" y="418983"/>
        <a:ext cx="533438" cy="426810"/>
      </dsp:txXfrm>
    </dsp:sp>
    <dsp:sp modelId="{1371E461-5D2F-4835-9238-2F849F365B84}">
      <dsp:nvSpPr>
        <dsp:cNvPr id="0" name=""/>
        <dsp:cNvSpPr/>
      </dsp:nvSpPr>
      <dsp:spPr>
        <a:xfrm>
          <a:off x="4362149" y="6642"/>
          <a:ext cx="1251493" cy="1251493"/>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hy-AM" sz="2000" kern="1200" dirty="0"/>
            <a:t>խնդիր</a:t>
          </a:r>
          <a:endParaRPr lang="en-US" sz="2000" kern="1200" dirty="0"/>
        </a:p>
      </dsp:txBody>
      <dsp:txXfrm>
        <a:off x="4545426" y="189919"/>
        <a:ext cx="884939" cy="8849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F09EC1-D2EB-4823-AFF2-211CC108FD75}">
      <dsp:nvSpPr>
        <dsp:cNvPr id="0" name=""/>
        <dsp:cNvSpPr/>
      </dsp:nvSpPr>
      <dsp:spPr>
        <a:xfrm>
          <a:off x="0" y="141426"/>
          <a:ext cx="1266746" cy="760048"/>
        </a:xfrm>
        <a:prstGeom prst="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dirty="0" err="1">
              <a:solidFill>
                <a:schemeClr val="bg1"/>
              </a:solidFill>
              <a:latin typeface="GHEA Grapalat" panose="02000506050000020003" pitchFamily="50" charset="0"/>
            </a:rPr>
            <a:t>Շուկայի</a:t>
          </a:r>
          <a:r>
            <a:rPr lang="en-GB" sz="1100" b="1" kern="1200" dirty="0">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ձախողում</a:t>
          </a:r>
          <a:r>
            <a:rPr lang="en-GB" sz="1100" b="1" kern="1200" dirty="0">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անկատարութ</a:t>
          </a:r>
          <a:r>
            <a:rPr lang="hy-AM" sz="1100" b="1" kern="1200" dirty="0" err="1">
              <a:solidFill>
                <a:schemeClr val="bg1"/>
              </a:solidFill>
              <a:latin typeface="GHEA Grapalat" panose="02000506050000020003" pitchFamily="50" charset="0"/>
            </a:rPr>
            <a:t>-</a:t>
          </a:r>
          <a:r>
            <a:rPr lang="en-GB" sz="1100" b="1" kern="1200" dirty="0" err="1">
              <a:solidFill>
                <a:schemeClr val="bg1"/>
              </a:solidFill>
              <a:latin typeface="GHEA Grapalat" panose="02000506050000020003" pitchFamily="50" charset="0"/>
            </a:rPr>
            <a:t>յուն</a:t>
          </a:r>
          <a:r>
            <a:rPr lang="en-GB" sz="1100" b="1" kern="1200" dirty="0">
              <a:solidFill>
                <a:schemeClr val="bg1"/>
              </a:solidFill>
              <a:latin typeface="GHEA Grapalat" panose="02000506050000020003" pitchFamily="50" charset="0"/>
            </a:rPr>
            <a:t> </a:t>
          </a:r>
          <a:endParaRPr lang="en-US" sz="1100" b="1" kern="1200" dirty="0">
            <a:solidFill>
              <a:schemeClr val="bg1"/>
            </a:solidFill>
            <a:latin typeface="GHEA Grapalat" panose="02000506050000020003" pitchFamily="50" charset="0"/>
          </a:endParaRPr>
        </a:p>
      </dsp:txBody>
      <dsp:txXfrm>
        <a:off x="0" y="141426"/>
        <a:ext cx="1266746" cy="760048"/>
      </dsp:txXfrm>
    </dsp:sp>
    <dsp:sp modelId="{6DFE464D-F3C0-47F7-8647-A760B31EDD20}">
      <dsp:nvSpPr>
        <dsp:cNvPr id="0" name=""/>
        <dsp:cNvSpPr/>
      </dsp:nvSpPr>
      <dsp:spPr>
        <a:xfrm>
          <a:off x="1389077" y="151116"/>
          <a:ext cx="1266746" cy="760048"/>
        </a:xfrm>
        <a:prstGeom prst="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dirty="0" err="1">
              <a:solidFill>
                <a:schemeClr val="bg1"/>
              </a:solidFill>
              <a:latin typeface="GHEA Grapalat" panose="02000506050000020003" pitchFamily="50" charset="0"/>
            </a:rPr>
            <a:t>Կարգավորման</a:t>
          </a:r>
          <a:r>
            <a:rPr lang="en-GB" sz="1100" b="1" kern="1200" dirty="0">
              <a:solidFill>
                <a:schemeClr val="bg1"/>
              </a:solidFill>
              <a:latin typeface="GHEA Grapalat" panose="02000506050000020003" pitchFamily="50" charset="0"/>
            </a:rPr>
            <a:t> </a:t>
          </a:r>
          <a:r>
            <a:rPr lang="en-GB" sz="1100" b="1" kern="1200" dirty="0" err="1">
              <a:solidFill>
                <a:schemeClr val="bg1"/>
              </a:solidFill>
              <a:latin typeface="GHEA Grapalat" panose="02000506050000020003" pitchFamily="50" charset="0"/>
            </a:rPr>
            <a:t>ձախողում</a:t>
          </a:r>
          <a:endParaRPr lang="en-US" sz="1100" b="1" kern="1200" dirty="0">
            <a:solidFill>
              <a:schemeClr val="bg1"/>
            </a:solidFill>
            <a:latin typeface="GHEA Grapalat" panose="02000506050000020003" pitchFamily="50" charset="0"/>
          </a:endParaRPr>
        </a:p>
      </dsp:txBody>
      <dsp:txXfrm>
        <a:off x="1389077" y="151116"/>
        <a:ext cx="1266746" cy="760048"/>
      </dsp:txXfrm>
    </dsp:sp>
    <dsp:sp modelId="{430290E6-7476-4484-9B44-7CAC9C7087F7}">
      <dsp:nvSpPr>
        <dsp:cNvPr id="0" name=""/>
        <dsp:cNvSpPr/>
      </dsp:nvSpPr>
      <dsp:spPr>
        <a:xfrm>
          <a:off x="2788439" y="148737"/>
          <a:ext cx="1266746" cy="760048"/>
        </a:xfrm>
        <a:prstGeom prst="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dirty="0">
              <a:solidFill>
                <a:schemeClr val="bg1"/>
              </a:solidFill>
              <a:latin typeface="GHEA Grapalat" panose="02000506050000020003" pitchFamily="50" charset="0"/>
            </a:rPr>
            <a:t>Անհավասարութ-յուն</a:t>
          </a:r>
          <a:endParaRPr lang="en-US" sz="1100" b="1" kern="1200" dirty="0">
            <a:solidFill>
              <a:schemeClr val="bg1"/>
            </a:solidFill>
            <a:latin typeface="GHEA Grapalat" panose="02000506050000020003" pitchFamily="50" charset="0"/>
          </a:endParaRPr>
        </a:p>
      </dsp:txBody>
      <dsp:txXfrm>
        <a:off x="2788439" y="148737"/>
        <a:ext cx="1266746" cy="760048"/>
      </dsp:txXfrm>
    </dsp:sp>
    <dsp:sp modelId="{0DF38401-B50E-4901-9FF6-A6EE747318DD}">
      <dsp:nvSpPr>
        <dsp:cNvPr id="0" name=""/>
        <dsp:cNvSpPr/>
      </dsp:nvSpPr>
      <dsp:spPr>
        <a:xfrm>
          <a:off x="4183458" y="150174"/>
          <a:ext cx="1266746" cy="760048"/>
        </a:xfrm>
        <a:prstGeom prst="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dirty="0" err="1">
              <a:solidFill>
                <a:schemeClr val="bg1"/>
              </a:solidFill>
              <a:latin typeface="GHEA Grapalat" panose="02000506050000020003" pitchFamily="50" charset="0"/>
            </a:rPr>
            <a:t>Վարքագծային</a:t>
          </a:r>
          <a:r>
            <a:rPr lang="hy-AM" sz="1100" b="1" kern="1200" dirty="0" err="1">
              <a:solidFill>
                <a:schemeClr val="bg1"/>
              </a:solidFill>
              <a:latin typeface="GHEA Grapalat" panose="02000506050000020003" pitchFamily="50" charset="0"/>
            </a:rPr>
            <a:t> սխալներ</a:t>
          </a:r>
          <a:r>
            <a:rPr lang="ru-RU" sz="1100" b="1" kern="1200" dirty="0" err="1">
              <a:solidFill>
                <a:schemeClr val="bg1"/>
              </a:solidFill>
              <a:latin typeface="GHEA Grapalat" panose="02000506050000020003" pitchFamily="50" charset="0"/>
            </a:rPr>
            <a:t> </a:t>
          </a:r>
          <a:endParaRPr lang="en-US" sz="1100" b="1" kern="1200" dirty="0">
            <a:solidFill>
              <a:schemeClr val="bg1"/>
            </a:solidFill>
            <a:latin typeface="GHEA Grapalat" panose="02000506050000020003" pitchFamily="50" charset="0"/>
          </a:endParaRPr>
        </a:p>
      </dsp:txBody>
      <dsp:txXfrm>
        <a:off x="4183458" y="150174"/>
        <a:ext cx="1266746" cy="76004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ADA101-499F-4642-967D-46A0281C2223}">
      <dsp:nvSpPr>
        <dsp:cNvPr id="0" name=""/>
        <dsp:cNvSpPr/>
      </dsp:nvSpPr>
      <dsp:spPr>
        <a:xfrm>
          <a:off x="1335885" y="143061"/>
          <a:ext cx="1848789" cy="1848789"/>
        </a:xfrm>
        <a:prstGeom prst="pie">
          <a:avLst>
            <a:gd name="adj1" fmla="val 16200000"/>
            <a:gd name="adj2" fmla="val 1800000"/>
          </a:avLst>
        </a:prstGeom>
        <a:solidFill>
          <a:schemeClr val="accent3">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hy-AM" sz="1100" kern="1200" dirty="0">
              <a:latin typeface="GHEA Grapalat" pitchFamily="50" charset="0"/>
            </a:rPr>
            <a:t>Խնդիր</a:t>
          </a:r>
          <a:endParaRPr lang="en-US" sz="1100" kern="1200" dirty="0">
            <a:latin typeface="GHEA Grapalat" pitchFamily="50" charset="0"/>
          </a:endParaRPr>
        </a:p>
      </dsp:txBody>
      <dsp:txXfrm>
        <a:off x="2310242" y="534828"/>
        <a:ext cx="660282" cy="550235"/>
      </dsp:txXfrm>
    </dsp:sp>
    <dsp:sp modelId="{C6F2451D-B756-4A7D-9613-420307EA1D89}">
      <dsp:nvSpPr>
        <dsp:cNvPr id="0" name=""/>
        <dsp:cNvSpPr/>
      </dsp:nvSpPr>
      <dsp:spPr>
        <a:xfrm>
          <a:off x="1318793" y="165920"/>
          <a:ext cx="1848789" cy="1848789"/>
        </a:xfrm>
        <a:prstGeom prst="pie">
          <a:avLst>
            <a:gd name="adj1" fmla="val 1800000"/>
            <a:gd name="adj2" fmla="val 9000000"/>
          </a:avLst>
        </a:prstGeom>
        <a:solidFill>
          <a:schemeClr val="accent3">
            <a:lumMod val="75000"/>
          </a:schemeClr>
        </a:solidFill>
        <a:ln w="12700" cap="flat" cmpd="sng" algn="ctr">
          <a:solidFill>
            <a:schemeClr val="accent3">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hy-AM" sz="1100" kern="1200" dirty="0" err="1">
              <a:latin typeface="GHEA Grapalat" pitchFamily="50" charset="0"/>
            </a:rPr>
            <a:t>Հետևանք</a:t>
          </a:r>
          <a:endParaRPr lang="en-US" sz="1100" kern="1200" dirty="0">
            <a:latin typeface="GHEA Grapalat" pitchFamily="50" charset="0"/>
          </a:endParaRPr>
        </a:p>
      </dsp:txBody>
      <dsp:txXfrm>
        <a:off x="1758981" y="1365432"/>
        <a:ext cx="990423" cy="484206"/>
      </dsp:txXfrm>
    </dsp:sp>
    <dsp:sp modelId="{C5B921FB-32A0-4907-A24F-A231A07697F0}">
      <dsp:nvSpPr>
        <dsp:cNvPr id="0" name=""/>
        <dsp:cNvSpPr/>
      </dsp:nvSpPr>
      <dsp:spPr>
        <a:xfrm>
          <a:off x="1307339" y="129454"/>
          <a:ext cx="1848789" cy="1848789"/>
        </a:xfrm>
        <a:prstGeom prst="pie">
          <a:avLst>
            <a:gd name="adj1" fmla="val 9000000"/>
            <a:gd name="adj2" fmla="val 16200000"/>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hy-AM" sz="1100" b="0" kern="1200" dirty="0">
              <a:latin typeface="GHEA Grapalat" pitchFamily="50" charset="0"/>
            </a:rPr>
            <a:t>Պատճառ</a:t>
          </a:r>
          <a:endParaRPr lang="en-US" sz="1100" b="0" kern="1200" dirty="0">
            <a:latin typeface="GHEA Grapalat" pitchFamily="50" charset="0"/>
          </a:endParaRPr>
        </a:p>
      </dsp:txBody>
      <dsp:txXfrm>
        <a:off x="1521491" y="521221"/>
        <a:ext cx="660282" cy="550235"/>
      </dsp:txXfrm>
    </dsp:sp>
    <dsp:sp modelId="{60E7ADF6-76C0-4849-A7C3-D794CD5AB7BF}">
      <dsp:nvSpPr>
        <dsp:cNvPr id="0" name=""/>
        <dsp:cNvSpPr/>
      </dsp:nvSpPr>
      <dsp:spPr>
        <a:xfrm>
          <a:off x="1221589" y="28612"/>
          <a:ext cx="2077687" cy="2077687"/>
        </a:xfrm>
        <a:prstGeom prst="circularArrow">
          <a:avLst>
            <a:gd name="adj1" fmla="val 5085"/>
            <a:gd name="adj2" fmla="val 327528"/>
            <a:gd name="adj3" fmla="val 1472472"/>
            <a:gd name="adj4" fmla="val 16199432"/>
            <a:gd name="adj5" fmla="val 5932"/>
          </a:avLst>
        </a:prstGeom>
        <a:solidFill>
          <a:schemeClr val="accent1">
            <a:shade val="90000"/>
            <a:hueOff val="0"/>
            <a:satOff val="0"/>
            <a:lumOff val="0"/>
            <a:alphaOff val="0"/>
          </a:schemeClr>
        </a:solidFill>
        <a:ln>
          <a:solidFill>
            <a:srgbClr val="7030A0"/>
          </a:solidFill>
        </a:ln>
        <a:effectLst/>
      </dsp:spPr>
      <dsp:style>
        <a:lnRef idx="0">
          <a:scrgbClr r="0" g="0" b="0"/>
        </a:lnRef>
        <a:fillRef idx="1">
          <a:scrgbClr r="0" g="0" b="0"/>
        </a:fillRef>
        <a:effectRef idx="0">
          <a:scrgbClr r="0" g="0" b="0"/>
        </a:effectRef>
        <a:fontRef idx="minor">
          <a:schemeClr val="lt1"/>
        </a:fontRef>
      </dsp:style>
    </dsp:sp>
    <dsp:sp modelId="{12759489-0DB3-49C4-852F-42013E42FBA6}">
      <dsp:nvSpPr>
        <dsp:cNvPr id="0" name=""/>
        <dsp:cNvSpPr/>
      </dsp:nvSpPr>
      <dsp:spPr>
        <a:xfrm>
          <a:off x="1204344" y="51354"/>
          <a:ext cx="2077687" cy="2077687"/>
        </a:xfrm>
        <a:prstGeom prst="circularArrow">
          <a:avLst>
            <a:gd name="adj1" fmla="val 5085"/>
            <a:gd name="adj2" fmla="val 327528"/>
            <a:gd name="adj3" fmla="val 8671970"/>
            <a:gd name="adj4" fmla="val 1800502"/>
            <a:gd name="adj5" fmla="val 5932"/>
          </a:avLst>
        </a:prstGeom>
        <a:solidFill>
          <a:schemeClr val="accent1">
            <a:shade val="90000"/>
            <a:hueOff val="131858"/>
            <a:satOff val="-5774"/>
            <a:lumOff val="12426"/>
            <a:alphaOff val="0"/>
          </a:schemeClr>
        </a:solidFill>
        <a:ln>
          <a:solidFill>
            <a:schemeClr val="tx2">
              <a:lumMod val="50000"/>
            </a:schemeClr>
          </a:solidFill>
        </a:ln>
        <a:effectLst/>
      </dsp:spPr>
      <dsp:style>
        <a:lnRef idx="0">
          <a:scrgbClr r="0" g="0" b="0"/>
        </a:lnRef>
        <a:fillRef idx="1">
          <a:scrgbClr r="0" g="0" b="0"/>
        </a:fillRef>
        <a:effectRef idx="0">
          <a:scrgbClr r="0" g="0" b="0"/>
        </a:effectRef>
        <a:fontRef idx="minor">
          <a:schemeClr val="lt1"/>
        </a:fontRef>
      </dsp:style>
    </dsp:sp>
    <dsp:sp modelId="{BCEB7A82-13C5-4E66-A5D7-A053C4C82E02}">
      <dsp:nvSpPr>
        <dsp:cNvPr id="0" name=""/>
        <dsp:cNvSpPr/>
      </dsp:nvSpPr>
      <dsp:spPr>
        <a:xfrm>
          <a:off x="1192738" y="15005"/>
          <a:ext cx="2077687" cy="2077687"/>
        </a:xfrm>
        <a:prstGeom prst="circularArrow">
          <a:avLst>
            <a:gd name="adj1" fmla="val 5085"/>
            <a:gd name="adj2" fmla="val 327528"/>
            <a:gd name="adj3" fmla="val 15873039"/>
            <a:gd name="adj4" fmla="val 9000000"/>
            <a:gd name="adj5" fmla="val 5932"/>
          </a:avLst>
        </a:prstGeom>
        <a:solidFill>
          <a:schemeClr val="accent1">
            <a:shade val="90000"/>
            <a:hueOff val="263716"/>
            <a:satOff val="-11549"/>
            <a:lumOff val="24853"/>
            <a:alphaOff val="0"/>
          </a:schemeClr>
        </a:solidFill>
        <a:ln>
          <a:solidFill>
            <a:schemeClr val="accent3">
              <a:lumMod val="50000"/>
            </a:schemeClr>
          </a:solidFill>
        </a:ln>
        <a:effectLst/>
      </dsp:spPr>
      <dsp:style>
        <a:lnRef idx="0">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5125C-C415-4D21-BCE2-7A8B5770A22E}">
      <dsp:nvSpPr>
        <dsp:cNvPr id="0" name=""/>
        <dsp:cNvSpPr/>
      </dsp:nvSpPr>
      <dsp:spPr>
        <a:xfrm>
          <a:off x="542712" y="53763"/>
          <a:ext cx="1778083" cy="385384"/>
        </a:xfrm>
        <a:prstGeom prst="snip2DiagRect">
          <a:avLst/>
        </a:prstGeom>
        <a:solidFill>
          <a:schemeClr val="lt1">
            <a:hueOff val="0"/>
            <a:satOff val="0"/>
            <a:lumOff val="0"/>
            <a:alphaOff val="0"/>
          </a:schemeClr>
        </a:solidFill>
        <a:ln w="19050" cap="flat" cmpd="sng" algn="ctr">
          <a:solidFill>
            <a:schemeClr val="accent6"/>
          </a:solidFill>
          <a:prstDash val="solid"/>
          <a:miter lim="800000"/>
        </a:ln>
        <a:effectLst>
          <a:outerShdw blurRad="50800" dist="38100" dir="2700000" algn="tl" rotWithShape="0">
            <a:prstClr val="black">
              <a:alpha val="40000"/>
            </a:prst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Խնդիր</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574828" y="85879"/>
        <a:ext cx="1713851" cy="321152"/>
      </dsp:txXfrm>
    </dsp:sp>
    <dsp:sp modelId="{AAF562EC-1BFF-40A9-9610-13B79E89DA5D}">
      <dsp:nvSpPr>
        <dsp:cNvPr id="0" name=""/>
        <dsp:cNvSpPr/>
      </dsp:nvSpPr>
      <dsp:spPr>
        <a:xfrm>
          <a:off x="720520" y="439148"/>
          <a:ext cx="325079" cy="467876"/>
        </a:xfrm>
        <a:custGeom>
          <a:avLst/>
          <a:gdLst/>
          <a:ahLst/>
          <a:cxnLst/>
          <a:rect l="0" t="0" r="0" b="0"/>
          <a:pathLst>
            <a:path>
              <a:moveTo>
                <a:pt x="0" y="0"/>
              </a:moveTo>
              <a:lnTo>
                <a:pt x="0" y="467876"/>
              </a:lnTo>
              <a:lnTo>
                <a:pt x="325079" y="467876"/>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rgbClr r="0" g="0" b="0"/>
        </a:lnRef>
        <a:fillRef idx="0">
          <a:scrgbClr r="0" g="0" b="0"/>
        </a:fillRef>
        <a:effectRef idx="0">
          <a:scrgbClr r="0" g="0" b="0"/>
        </a:effectRef>
        <a:fontRef idx="minor"/>
      </dsp:style>
    </dsp:sp>
    <dsp:sp modelId="{C1F80FAA-93B7-4BAB-BB28-352FD4E7B03F}">
      <dsp:nvSpPr>
        <dsp:cNvPr id="0" name=""/>
        <dsp:cNvSpPr/>
      </dsp:nvSpPr>
      <dsp:spPr>
        <a:xfrm>
          <a:off x="1045599" y="664407"/>
          <a:ext cx="2085599" cy="485234"/>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ատճառ 1 </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a:p>
          <a:pPr marL="0" lvl="0" indent="0" algn="ctr" defTabSz="533400">
            <a:lnSpc>
              <a:spcPct val="90000"/>
            </a:lnSpc>
            <a:spcBef>
              <a:spcPct val="0"/>
            </a:spcBef>
            <a:spcAft>
              <a:spcPct val="35000"/>
            </a:spcAft>
            <a:buNone/>
          </a:pP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1</a:t>
          </a:r>
          <a:r>
            <a:rPr lang="ru-RU"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1069286" y="688094"/>
        <a:ext cx="2038225" cy="437860"/>
      </dsp:txXfrm>
    </dsp:sp>
    <dsp:sp modelId="{3DC12EA8-8F07-4555-9C42-50F4061B94F5}">
      <dsp:nvSpPr>
        <dsp:cNvPr id="0" name=""/>
        <dsp:cNvSpPr/>
      </dsp:nvSpPr>
      <dsp:spPr>
        <a:xfrm>
          <a:off x="720520" y="439148"/>
          <a:ext cx="361949" cy="1190365"/>
        </a:xfrm>
        <a:custGeom>
          <a:avLst/>
          <a:gdLst/>
          <a:ahLst/>
          <a:cxnLst/>
          <a:rect l="0" t="0" r="0" b="0"/>
          <a:pathLst>
            <a:path>
              <a:moveTo>
                <a:pt x="0" y="0"/>
              </a:moveTo>
              <a:lnTo>
                <a:pt x="0" y="1190365"/>
              </a:lnTo>
              <a:lnTo>
                <a:pt x="361949" y="1190365"/>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rgbClr r="0" g="0" b="0"/>
        </a:lnRef>
        <a:fillRef idx="0">
          <a:scrgbClr r="0" g="0" b="0"/>
        </a:fillRef>
        <a:effectRef idx="0">
          <a:scrgbClr r="0" g="0" b="0"/>
        </a:effectRef>
        <a:fontRef idx="minor"/>
      </dsp:style>
    </dsp:sp>
    <dsp:sp modelId="{91C18D11-5513-465B-9F29-78A9516A8C3A}">
      <dsp:nvSpPr>
        <dsp:cNvPr id="0" name=""/>
        <dsp:cNvSpPr/>
      </dsp:nvSpPr>
      <dsp:spPr>
        <a:xfrm>
          <a:off x="1082469" y="1386895"/>
          <a:ext cx="2085599" cy="485234"/>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2</a:t>
          </a:r>
        </a:p>
        <a:p>
          <a:pPr marL="0" lvl="0" indent="0" algn="ctr" defTabSz="533400">
            <a:lnSpc>
              <a:spcPct val="90000"/>
            </a:lnSpc>
            <a:spcBef>
              <a:spcPct val="0"/>
            </a:spcBef>
            <a:spcAft>
              <a:spcPct val="35000"/>
            </a:spcAft>
            <a:buNone/>
          </a:pP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2</a:t>
          </a:r>
          <a:r>
            <a:rPr lang="ru-RU"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1106156" y="1410582"/>
        <a:ext cx="2038225" cy="437860"/>
      </dsp:txXfrm>
    </dsp:sp>
    <dsp:sp modelId="{3F33446A-5305-4946-851A-45EB51E21671}">
      <dsp:nvSpPr>
        <dsp:cNvPr id="0" name=""/>
        <dsp:cNvSpPr/>
      </dsp:nvSpPr>
      <dsp:spPr>
        <a:xfrm>
          <a:off x="720520" y="439148"/>
          <a:ext cx="350651" cy="1809123"/>
        </a:xfrm>
        <a:custGeom>
          <a:avLst/>
          <a:gdLst/>
          <a:ahLst/>
          <a:cxnLst/>
          <a:rect l="0" t="0" r="0" b="0"/>
          <a:pathLst>
            <a:path>
              <a:moveTo>
                <a:pt x="0" y="0"/>
              </a:moveTo>
              <a:lnTo>
                <a:pt x="0" y="1809123"/>
              </a:lnTo>
              <a:lnTo>
                <a:pt x="350651" y="1809123"/>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AC2D94D0-C696-4AD5-B693-39E62108EB34}">
      <dsp:nvSpPr>
        <dsp:cNvPr id="0" name=""/>
        <dsp:cNvSpPr/>
      </dsp:nvSpPr>
      <dsp:spPr>
        <a:xfrm>
          <a:off x="1071171" y="2005654"/>
          <a:ext cx="2085599" cy="485234"/>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N</a:t>
          </a:r>
        </a:p>
        <a:p>
          <a:pPr marL="0" lvl="0" indent="0" algn="ctr" defTabSz="533400">
            <a:lnSpc>
              <a:spcPct val="90000"/>
            </a:lnSpc>
            <a:spcBef>
              <a:spcPct val="0"/>
            </a:spcBef>
            <a:spcAft>
              <a:spcPct val="35000"/>
            </a:spcAft>
            <a:buNone/>
          </a:pP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a:t>
          </a: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N</a:t>
          </a:r>
          <a:r>
            <a:rPr lang="ru-RU"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1094858" y="2029341"/>
        <a:ext cx="2038225" cy="43786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5125C-C415-4D21-BCE2-7A8B5770A22E}">
      <dsp:nvSpPr>
        <dsp:cNvPr id="0" name=""/>
        <dsp:cNvSpPr/>
      </dsp:nvSpPr>
      <dsp:spPr>
        <a:xfrm>
          <a:off x="703641" y="97023"/>
          <a:ext cx="1965841" cy="361356"/>
        </a:xfrm>
        <a:prstGeom prst="snip2DiagRect">
          <a:avLst/>
        </a:prstGeom>
        <a:solidFill>
          <a:schemeClr val="lt1">
            <a:hueOff val="0"/>
            <a:satOff val="0"/>
            <a:lumOff val="0"/>
            <a:alphaOff val="0"/>
          </a:schemeClr>
        </a:solidFill>
        <a:ln w="19050" cap="flat" cmpd="sng" algn="ctr">
          <a:solidFill>
            <a:srgbClr val="002060"/>
          </a:solidFill>
          <a:prstDash val="solid"/>
          <a:miter lim="800000"/>
        </a:ln>
        <a:effectLst>
          <a:outerShdw blurRad="50800" dist="38100" dir="2700000" algn="tl" rotWithShape="0">
            <a:prstClr val="black">
              <a:alpha val="40000"/>
            </a:prst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hy-AM" sz="1200" b="1" kern="1200">
              <a:solidFill>
                <a:srgbClr val="002060"/>
              </a:solidFill>
              <a:effectLst>
                <a:glow rad="63500">
                  <a:schemeClr val="accent3">
                    <a:satMod val="175000"/>
                    <a:alpha val="40000"/>
                  </a:schemeClr>
                </a:glow>
              </a:effectLst>
              <a:latin typeface="GHEA Grapalat" panose="02000506050000020003" pitchFamily="50" charset="0"/>
            </a:rPr>
            <a:t>Ընդհանուր նպատակ</a:t>
          </a:r>
          <a:endParaRPr lang="en-US" sz="1200" b="1" kern="1200">
            <a:solidFill>
              <a:srgbClr val="002060"/>
            </a:solidFill>
            <a:effectLst>
              <a:glow rad="63500">
                <a:schemeClr val="accent3">
                  <a:satMod val="175000"/>
                  <a:alpha val="40000"/>
                </a:schemeClr>
              </a:glow>
            </a:effectLst>
            <a:latin typeface="GHEA Grapalat" panose="02000506050000020003" pitchFamily="50" charset="0"/>
          </a:endParaRPr>
        </a:p>
      </dsp:txBody>
      <dsp:txXfrm>
        <a:off x="733755" y="127137"/>
        <a:ext cx="1905613" cy="301128"/>
      </dsp:txXfrm>
    </dsp:sp>
    <dsp:sp modelId="{AAF562EC-1BFF-40A9-9610-13B79E89DA5D}">
      <dsp:nvSpPr>
        <dsp:cNvPr id="0" name=""/>
        <dsp:cNvSpPr/>
      </dsp:nvSpPr>
      <dsp:spPr>
        <a:xfrm>
          <a:off x="2005426" y="458379"/>
          <a:ext cx="467471" cy="430935"/>
        </a:xfrm>
        <a:custGeom>
          <a:avLst/>
          <a:gdLst/>
          <a:ahLst/>
          <a:cxnLst/>
          <a:rect l="0" t="0" r="0" b="0"/>
          <a:pathLst>
            <a:path>
              <a:moveTo>
                <a:pt x="467471" y="0"/>
              </a:moveTo>
              <a:lnTo>
                <a:pt x="467471" y="430935"/>
              </a:lnTo>
              <a:lnTo>
                <a:pt x="0" y="430935"/>
              </a:lnTo>
            </a:path>
          </a:pathLst>
        </a:custGeom>
        <a:noFill/>
        <a:ln w="12700" cap="flat" cmpd="sng" algn="ctr">
          <a:solidFill>
            <a:srgbClr val="002060"/>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C1F80FAA-93B7-4BAB-BB28-352FD4E7B03F}">
      <dsp:nvSpPr>
        <dsp:cNvPr id="0" name=""/>
        <dsp:cNvSpPr/>
      </dsp:nvSpPr>
      <dsp:spPr>
        <a:xfrm>
          <a:off x="239074" y="668740"/>
          <a:ext cx="1766351" cy="441150"/>
        </a:xfrm>
        <a:prstGeom prst="roundRect">
          <a:avLst/>
        </a:prstGeom>
        <a:solidFill>
          <a:schemeClr val="bg1">
            <a:alpha val="9000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rgbClr val="002060"/>
              </a:solidFill>
              <a:effectLst>
                <a:glow rad="63500">
                  <a:schemeClr val="accent3">
                    <a:satMod val="175000"/>
                    <a:alpha val="40000"/>
                  </a:schemeClr>
                </a:glow>
              </a:effectLst>
              <a:latin typeface="GHEA Grapalat" panose="02000506050000020003" pitchFamily="50" charset="0"/>
            </a:rPr>
            <a:t>Հ</a:t>
          </a:r>
          <a:r>
            <a:rPr lang="hy-AM" sz="1200" b="1" kern="1200">
              <a:solidFill>
                <a:srgbClr val="002060"/>
              </a:solidFill>
              <a:effectLst>
                <a:glow rad="63500">
                  <a:schemeClr val="accent3">
                    <a:satMod val="175000"/>
                    <a:alpha val="40000"/>
                  </a:schemeClr>
                </a:glow>
              </a:effectLst>
              <a:latin typeface="GHEA Grapalat" panose="02000506050000020003" pitchFamily="50" charset="0"/>
            </a:rPr>
            <a:t>իմնական նպատակ 1</a:t>
          </a:r>
          <a:endParaRPr lang="en-US" sz="1200" b="1" kern="1200">
            <a:solidFill>
              <a:srgbClr val="002060"/>
            </a:solidFill>
            <a:effectLst>
              <a:glow rad="63500">
                <a:schemeClr val="accent3">
                  <a:satMod val="175000"/>
                  <a:alpha val="40000"/>
                </a:schemeClr>
              </a:glow>
            </a:effectLst>
            <a:latin typeface="GHEA Grapalat" panose="02000506050000020003" pitchFamily="50" charset="0"/>
          </a:endParaRPr>
        </a:p>
      </dsp:txBody>
      <dsp:txXfrm>
        <a:off x="260609" y="690275"/>
        <a:ext cx="1723281" cy="398080"/>
      </dsp:txXfrm>
    </dsp:sp>
    <dsp:sp modelId="{D409CBDA-2681-40A7-ABCB-697209BFAAA8}">
      <dsp:nvSpPr>
        <dsp:cNvPr id="0" name=""/>
        <dsp:cNvSpPr/>
      </dsp:nvSpPr>
      <dsp:spPr>
        <a:xfrm>
          <a:off x="2019793" y="458379"/>
          <a:ext cx="453105" cy="1159952"/>
        </a:xfrm>
        <a:custGeom>
          <a:avLst/>
          <a:gdLst/>
          <a:ahLst/>
          <a:cxnLst/>
          <a:rect l="0" t="0" r="0" b="0"/>
          <a:pathLst>
            <a:path>
              <a:moveTo>
                <a:pt x="453105" y="0"/>
              </a:moveTo>
              <a:lnTo>
                <a:pt x="453105" y="1159952"/>
              </a:lnTo>
              <a:lnTo>
                <a:pt x="0" y="1159952"/>
              </a:lnTo>
            </a:path>
          </a:pathLst>
        </a:custGeom>
        <a:noFill/>
        <a:ln w="12700" cap="flat" cmpd="sng" algn="ctr">
          <a:solidFill>
            <a:srgbClr val="002060"/>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0A39ECC9-D8DC-4C7C-9F21-C67D0E565344}">
      <dsp:nvSpPr>
        <dsp:cNvPr id="0" name=""/>
        <dsp:cNvSpPr/>
      </dsp:nvSpPr>
      <dsp:spPr>
        <a:xfrm>
          <a:off x="226955" y="1387776"/>
          <a:ext cx="1792837" cy="461110"/>
        </a:xfrm>
        <a:prstGeom prst="roundRect">
          <a:avLst/>
        </a:prstGeom>
        <a:solidFill>
          <a:schemeClr val="bg1">
            <a:alpha val="9000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rgbClr val="002060"/>
              </a:solidFill>
              <a:effectLst>
                <a:glow rad="63500">
                  <a:schemeClr val="accent3">
                    <a:satMod val="175000"/>
                    <a:alpha val="40000"/>
                  </a:schemeClr>
                </a:glow>
              </a:effectLst>
              <a:latin typeface="GHEA Grapalat" panose="02000506050000020003" pitchFamily="50" charset="0"/>
            </a:rPr>
            <a:t>Հ</a:t>
          </a:r>
          <a:r>
            <a:rPr lang="hy-AM" sz="1200" b="1" kern="1200">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200" b="1" kern="1200">
              <a:solidFill>
                <a:srgbClr val="002060"/>
              </a:solidFill>
              <a:effectLst>
                <a:glow rad="63500">
                  <a:schemeClr val="accent3">
                    <a:satMod val="175000"/>
                    <a:alpha val="40000"/>
                  </a:schemeClr>
                </a:glow>
              </a:effectLst>
              <a:latin typeface="GHEA Grapalat" panose="02000506050000020003" pitchFamily="50" charset="0"/>
            </a:rPr>
            <a:t>2</a:t>
          </a:r>
        </a:p>
      </dsp:txBody>
      <dsp:txXfrm>
        <a:off x="249465" y="1410286"/>
        <a:ext cx="1747817" cy="416090"/>
      </dsp:txXfrm>
    </dsp:sp>
    <dsp:sp modelId="{E9B5A33E-9B3A-4DF8-A811-59B4B41D1CAF}">
      <dsp:nvSpPr>
        <dsp:cNvPr id="0" name=""/>
        <dsp:cNvSpPr/>
      </dsp:nvSpPr>
      <dsp:spPr>
        <a:xfrm>
          <a:off x="2031949" y="458379"/>
          <a:ext cx="440948" cy="1834999"/>
        </a:xfrm>
        <a:custGeom>
          <a:avLst/>
          <a:gdLst/>
          <a:ahLst/>
          <a:cxnLst/>
          <a:rect l="0" t="0" r="0" b="0"/>
          <a:pathLst>
            <a:path>
              <a:moveTo>
                <a:pt x="440948" y="0"/>
              </a:moveTo>
              <a:lnTo>
                <a:pt x="440948" y="1834999"/>
              </a:lnTo>
              <a:lnTo>
                <a:pt x="0" y="1834999"/>
              </a:lnTo>
            </a:path>
          </a:pathLst>
        </a:custGeom>
        <a:noFill/>
        <a:ln w="12700" cap="flat" cmpd="sng" algn="ctr">
          <a:solidFill>
            <a:srgbClr val="002060"/>
          </a:solidFill>
          <a:prstDash val="solid"/>
          <a:miter lim="800000"/>
        </a:ln>
        <a:effectLst>
          <a:outerShdw blurRad="50800" dist="38100" dir="2700000" algn="tl" rotWithShape="0">
            <a:prstClr val="black">
              <a:alpha val="40000"/>
            </a:prstClr>
          </a:outerShdw>
        </a:effectLst>
      </dsp:spPr>
      <dsp:style>
        <a:lnRef idx="2">
          <a:schemeClr val="accent6"/>
        </a:lnRef>
        <a:fillRef idx="0">
          <a:schemeClr val="accent6"/>
        </a:fillRef>
        <a:effectRef idx="1">
          <a:schemeClr val="accent6"/>
        </a:effectRef>
        <a:fontRef idx="minor">
          <a:schemeClr val="tx1"/>
        </a:fontRef>
      </dsp:style>
    </dsp:sp>
    <dsp:sp modelId="{FC4C4796-5E9C-4B6A-B1D7-CDEF82AB55B3}">
      <dsp:nvSpPr>
        <dsp:cNvPr id="0" name=""/>
        <dsp:cNvSpPr/>
      </dsp:nvSpPr>
      <dsp:spPr>
        <a:xfrm>
          <a:off x="227068" y="2067056"/>
          <a:ext cx="1804881" cy="452646"/>
        </a:xfrm>
        <a:prstGeom prst="roundRect">
          <a:avLst/>
        </a:prstGeom>
        <a:solidFill>
          <a:schemeClr val="bg1">
            <a:alpha val="90000"/>
          </a:schemeClr>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rgbClr val="002060"/>
              </a:solidFill>
              <a:effectLst>
                <a:glow rad="63500">
                  <a:schemeClr val="accent3">
                    <a:satMod val="175000"/>
                    <a:alpha val="40000"/>
                  </a:schemeClr>
                </a:glow>
              </a:effectLst>
              <a:latin typeface="GHEA Grapalat" panose="02000506050000020003" pitchFamily="50" charset="0"/>
            </a:rPr>
            <a:t>Հ</a:t>
          </a:r>
          <a:r>
            <a:rPr lang="hy-AM" sz="1200" b="1" kern="1200">
              <a:solidFill>
                <a:srgbClr val="002060"/>
              </a:solidFill>
              <a:effectLst>
                <a:glow rad="63500">
                  <a:schemeClr val="accent3">
                    <a:satMod val="175000"/>
                    <a:alpha val="40000"/>
                  </a:schemeClr>
                </a:glow>
              </a:effectLst>
              <a:latin typeface="GHEA Grapalat" panose="02000506050000020003" pitchFamily="50" charset="0"/>
            </a:rPr>
            <a:t>իմնական նպատակ </a:t>
          </a:r>
          <a:r>
            <a:rPr lang="en-US" sz="1100" b="1" kern="1200">
              <a:solidFill>
                <a:srgbClr val="002060"/>
              </a:solidFill>
              <a:effectLst>
                <a:glow rad="63500">
                  <a:schemeClr val="accent3">
                    <a:satMod val="175000"/>
                    <a:alpha val="40000"/>
                  </a:schemeClr>
                </a:glow>
              </a:effectLst>
              <a:latin typeface="GHEA Grapalat" panose="02000506050000020003" pitchFamily="50" charset="0"/>
            </a:rPr>
            <a:t>N</a:t>
          </a:r>
        </a:p>
      </dsp:txBody>
      <dsp:txXfrm>
        <a:off x="249164" y="2089152"/>
        <a:ext cx="1760689" cy="40845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5125C-C415-4D21-BCE2-7A8B5770A22E}">
      <dsp:nvSpPr>
        <dsp:cNvPr id="0" name=""/>
        <dsp:cNvSpPr/>
      </dsp:nvSpPr>
      <dsp:spPr>
        <a:xfrm>
          <a:off x="693337" y="98276"/>
          <a:ext cx="1377341" cy="441832"/>
        </a:xfrm>
        <a:prstGeom prst="snip2DiagRect">
          <a:avLst/>
        </a:prstGeom>
        <a:solidFill>
          <a:schemeClr val="lt1">
            <a:hueOff val="0"/>
            <a:satOff val="0"/>
            <a:lumOff val="0"/>
            <a:alphaOff val="0"/>
          </a:schemeClr>
        </a:solidFill>
        <a:ln w="19050" cap="flat" cmpd="sng" algn="ctr">
          <a:solidFill>
            <a:schemeClr val="accent6"/>
          </a:solidFill>
          <a:prstDash val="solid"/>
          <a:miter lim="800000"/>
        </a:ln>
        <a:effectLst>
          <a:outerShdw blurRad="50800" dist="38100" dir="2700000" algn="tl" rotWithShape="0">
            <a:prstClr val="black">
              <a:alpha val="40000"/>
            </a:prst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Խնդիր 1</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730157" y="135096"/>
        <a:ext cx="1303701" cy="368192"/>
      </dsp:txXfrm>
    </dsp:sp>
    <dsp:sp modelId="{AAF562EC-1BFF-40A9-9610-13B79E89DA5D}">
      <dsp:nvSpPr>
        <dsp:cNvPr id="0" name=""/>
        <dsp:cNvSpPr/>
      </dsp:nvSpPr>
      <dsp:spPr>
        <a:xfrm>
          <a:off x="831071" y="540109"/>
          <a:ext cx="178750" cy="334478"/>
        </a:xfrm>
        <a:custGeom>
          <a:avLst/>
          <a:gdLst/>
          <a:ahLst/>
          <a:cxnLst/>
          <a:rect l="0" t="0" r="0" b="0"/>
          <a:pathLst>
            <a:path>
              <a:moveTo>
                <a:pt x="0" y="0"/>
              </a:moveTo>
              <a:lnTo>
                <a:pt x="0" y="334478"/>
              </a:lnTo>
              <a:lnTo>
                <a:pt x="178750" y="334478"/>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rgbClr r="0" g="0" b="0"/>
        </a:lnRef>
        <a:fillRef idx="0">
          <a:scrgbClr r="0" g="0" b="0"/>
        </a:fillRef>
        <a:effectRef idx="0">
          <a:scrgbClr r="0" g="0" b="0"/>
        </a:effectRef>
        <a:fontRef idx="minor"/>
      </dsp:style>
    </dsp:sp>
    <dsp:sp modelId="{C1F80FAA-93B7-4BAB-BB28-352FD4E7B03F}">
      <dsp:nvSpPr>
        <dsp:cNvPr id="0" name=""/>
        <dsp:cNvSpPr/>
      </dsp:nvSpPr>
      <dsp:spPr>
        <a:xfrm>
          <a:off x="1009822" y="621721"/>
          <a:ext cx="2038736" cy="505731"/>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ատճառ 1 </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a:p>
          <a:pPr marL="0" lvl="0" indent="0" algn="ctr" defTabSz="533400">
            <a:lnSpc>
              <a:spcPct val="90000"/>
            </a:lnSpc>
            <a:spcBef>
              <a:spcPct val="0"/>
            </a:spcBef>
            <a:spcAft>
              <a:spcPct val="35000"/>
            </a:spcAft>
            <a:buNone/>
          </a:pP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1</a:t>
          </a:r>
          <a:r>
            <a:rPr lang="ru-RU"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1034510" y="646409"/>
        <a:ext cx="1989360" cy="456355"/>
      </dsp:txXfrm>
    </dsp:sp>
    <dsp:sp modelId="{3DC12EA8-8F07-4555-9C42-50F4061B94F5}">
      <dsp:nvSpPr>
        <dsp:cNvPr id="0" name=""/>
        <dsp:cNvSpPr/>
      </dsp:nvSpPr>
      <dsp:spPr>
        <a:xfrm>
          <a:off x="831071" y="540109"/>
          <a:ext cx="170589" cy="890561"/>
        </a:xfrm>
        <a:custGeom>
          <a:avLst/>
          <a:gdLst/>
          <a:ahLst/>
          <a:cxnLst/>
          <a:rect l="0" t="0" r="0" b="0"/>
          <a:pathLst>
            <a:path>
              <a:moveTo>
                <a:pt x="0" y="0"/>
              </a:moveTo>
              <a:lnTo>
                <a:pt x="0" y="890561"/>
              </a:lnTo>
              <a:lnTo>
                <a:pt x="170589" y="890561"/>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rgbClr r="0" g="0" b="0"/>
        </a:lnRef>
        <a:fillRef idx="0">
          <a:scrgbClr r="0" g="0" b="0"/>
        </a:fillRef>
        <a:effectRef idx="0">
          <a:scrgbClr r="0" g="0" b="0"/>
        </a:effectRef>
        <a:fontRef idx="minor"/>
      </dsp:style>
    </dsp:sp>
    <dsp:sp modelId="{91C18D11-5513-465B-9F29-78A9516A8C3A}">
      <dsp:nvSpPr>
        <dsp:cNvPr id="0" name=""/>
        <dsp:cNvSpPr/>
      </dsp:nvSpPr>
      <dsp:spPr>
        <a:xfrm>
          <a:off x="1001660" y="1177804"/>
          <a:ext cx="2062695" cy="505731"/>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2</a:t>
          </a:r>
        </a:p>
        <a:p>
          <a:pPr marL="0" lvl="0" indent="0" algn="ctr" defTabSz="533400">
            <a:lnSpc>
              <a:spcPct val="90000"/>
            </a:lnSpc>
            <a:spcBef>
              <a:spcPct val="0"/>
            </a:spcBef>
            <a:spcAft>
              <a:spcPct val="35000"/>
            </a:spcAft>
            <a:buNone/>
          </a:pP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2</a:t>
          </a:r>
          <a:r>
            <a:rPr lang="ru-RU"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1026348" y="1202492"/>
        <a:ext cx="2013319" cy="45635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5125C-C415-4D21-BCE2-7A8B5770A22E}">
      <dsp:nvSpPr>
        <dsp:cNvPr id="0" name=""/>
        <dsp:cNvSpPr/>
      </dsp:nvSpPr>
      <dsp:spPr>
        <a:xfrm>
          <a:off x="325840" y="17236"/>
          <a:ext cx="1385680" cy="444507"/>
        </a:xfrm>
        <a:prstGeom prst="snip2DiagRect">
          <a:avLst/>
        </a:prstGeom>
        <a:solidFill>
          <a:schemeClr val="lt1">
            <a:hueOff val="0"/>
            <a:satOff val="0"/>
            <a:lumOff val="0"/>
            <a:alphaOff val="0"/>
          </a:schemeClr>
        </a:solidFill>
        <a:ln w="19050" cap="flat" cmpd="sng" algn="ctr">
          <a:solidFill>
            <a:schemeClr val="accent6"/>
          </a:solidFill>
          <a:prstDash val="solid"/>
          <a:miter lim="800000"/>
        </a:ln>
        <a:effectLst>
          <a:outerShdw blurRad="50800" dist="38100" dir="2700000" algn="tl" rotWithShape="0">
            <a:prstClr val="black">
              <a:alpha val="40000"/>
            </a:prst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Խնդիր </a:t>
          </a:r>
          <a:r>
            <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N</a:t>
          </a:r>
        </a:p>
      </dsp:txBody>
      <dsp:txXfrm>
        <a:off x="362883" y="54279"/>
        <a:ext cx="1311594" cy="370421"/>
      </dsp:txXfrm>
    </dsp:sp>
    <dsp:sp modelId="{AAF562EC-1BFF-40A9-9610-13B79E89DA5D}">
      <dsp:nvSpPr>
        <dsp:cNvPr id="0" name=""/>
        <dsp:cNvSpPr/>
      </dsp:nvSpPr>
      <dsp:spPr>
        <a:xfrm>
          <a:off x="464408" y="461744"/>
          <a:ext cx="142673" cy="378876"/>
        </a:xfrm>
        <a:custGeom>
          <a:avLst/>
          <a:gdLst/>
          <a:ahLst/>
          <a:cxnLst/>
          <a:rect l="0" t="0" r="0" b="0"/>
          <a:pathLst>
            <a:path>
              <a:moveTo>
                <a:pt x="0" y="0"/>
              </a:moveTo>
              <a:lnTo>
                <a:pt x="0" y="378876"/>
              </a:lnTo>
              <a:lnTo>
                <a:pt x="142673" y="378876"/>
              </a:lnTo>
            </a:path>
          </a:pathLst>
        </a:custGeom>
        <a:noFill/>
        <a:ln w="12700" cap="flat" cmpd="sng" algn="ctr">
          <a:solidFill>
            <a:schemeClr val="accent6"/>
          </a:solidFill>
          <a:prstDash val="solid"/>
          <a:miter lim="800000"/>
        </a:ln>
        <a:effectLst>
          <a:outerShdw blurRad="50800" dist="38100" dir="2700000" algn="tl" rotWithShape="0">
            <a:prstClr val="black">
              <a:alpha val="40000"/>
            </a:prstClr>
          </a:outerShdw>
        </a:effectLst>
      </dsp:spPr>
      <dsp:style>
        <a:lnRef idx="2">
          <a:scrgbClr r="0" g="0" b="0"/>
        </a:lnRef>
        <a:fillRef idx="0">
          <a:scrgbClr r="0" g="0" b="0"/>
        </a:fillRef>
        <a:effectRef idx="0">
          <a:scrgbClr r="0" g="0" b="0"/>
        </a:effectRef>
        <a:fontRef idx="minor"/>
      </dsp:style>
    </dsp:sp>
    <dsp:sp modelId="{C1F80FAA-93B7-4BAB-BB28-352FD4E7B03F}">
      <dsp:nvSpPr>
        <dsp:cNvPr id="0" name=""/>
        <dsp:cNvSpPr/>
      </dsp:nvSpPr>
      <dsp:spPr>
        <a:xfrm>
          <a:off x="607082" y="586224"/>
          <a:ext cx="2093163" cy="508793"/>
        </a:xfrm>
        <a:prstGeom prst="roundRect">
          <a:avLst/>
        </a:prstGeom>
        <a:solidFill>
          <a:schemeClr val="bg1">
            <a:alpha val="9000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scene3d>
            <a:camera prst="orthographicFront"/>
            <a:lightRig rig="threePt" dir="t"/>
          </a:scene3d>
          <a:sp3d extrusionH="57150">
            <a:bevelT w="38100" h="38100"/>
          </a:sp3d>
        </a:bodyPr>
        <a:lstStyle/>
        <a:p>
          <a:pPr marL="0" lvl="0" indent="0" algn="ctr" defTabSz="533400">
            <a:lnSpc>
              <a:spcPct val="90000"/>
            </a:lnSpc>
            <a:spcBef>
              <a:spcPct val="0"/>
            </a:spcBef>
            <a:spcAft>
              <a:spcPct val="35000"/>
            </a:spcAft>
            <a:buNone/>
          </a:pPr>
          <a:r>
            <a:rPr lang="en-GB"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Պ</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ատճառ </a:t>
          </a:r>
          <a:r>
            <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N</a:t>
          </a:r>
          <a:r>
            <a:rPr lang="hy-AM" sz="1200" b="1" kern="1200">
              <a:solidFill>
                <a:schemeClr val="bg1">
                  <a:lumMod val="50000"/>
                </a:schemeClr>
              </a:solidFill>
              <a:effectLst>
                <a:glow rad="63500">
                  <a:schemeClr val="accent4">
                    <a:satMod val="175000"/>
                    <a:alpha val="40000"/>
                  </a:schemeClr>
                </a:glow>
              </a:effectLst>
              <a:latin typeface="GHEA Grapalat" panose="02000506050000020003" pitchFamily="50" charset="0"/>
            </a:rPr>
            <a:t> </a:t>
          </a:r>
          <a:endParaRPr lang="en-US" sz="1200" b="1"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a:p>
          <a:pPr marL="0" lvl="0" indent="0" algn="ctr" defTabSz="533400">
            <a:lnSpc>
              <a:spcPct val="90000"/>
            </a:lnSpc>
            <a:spcBef>
              <a:spcPct val="0"/>
            </a:spcBef>
            <a:spcAft>
              <a:spcPct val="35000"/>
            </a:spcAft>
            <a:buNone/>
          </a:pP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r>
            <a:rPr lang="hy-AM"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Պատճառ-հետևանքային կապ </a:t>
          </a:r>
          <a:r>
            <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N</a:t>
          </a:r>
          <a:r>
            <a:rPr lang="ru-RU" sz="1000" kern="1200">
              <a:solidFill>
                <a:schemeClr val="bg1">
                  <a:lumMod val="50000"/>
                </a:schemeClr>
              </a:solidFill>
              <a:effectLst>
                <a:glow rad="63500">
                  <a:schemeClr val="accent4">
                    <a:satMod val="175000"/>
                    <a:alpha val="40000"/>
                  </a:schemeClr>
                </a:glow>
              </a:effectLst>
              <a:latin typeface="GHEA Grapalat" panose="02000506050000020003" pitchFamily="50" charset="0"/>
            </a:rPr>
            <a:t>)</a:t>
          </a:r>
          <a:endParaRPr lang="en-US" sz="1000" kern="1200">
            <a:solidFill>
              <a:schemeClr val="bg1">
                <a:lumMod val="50000"/>
              </a:schemeClr>
            </a:solidFill>
            <a:effectLst>
              <a:glow rad="63500">
                <a:schemeClr val="accent4">
                  <a:satMod val="175000"/>
                  <a:alpha val="40000"/>
                </a:schemeClr>
              </a:glow>
            </a:effectLst>
            <a:latin typeface="GHEA Grapalat" panose="02000506050000020003" pitchFamily="50" charset="0"/>
          </a:endParaRPr>
        </a:p>
      </dsp:txBody>
      <dsp:txXfrm>
        <a:off x="631919" y="611061"/>
        <a:ext cx="2043489" cy="45911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C43C1-7883-4441-A636-C81068E06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96</Pages>
  <Words>19048</Words>
  <Characters>108574</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 Yeritsyan</dc:creator>
  <cp:keywords>https:/mul2.gov.am/tasks/281700/oneclick/voroshumMK-001.1.docx?token=8ca8e45c534769c926ec8e12c15a9161</cp:keywords>
  <cp:lastModifiedBy>Tatevik</cp:lastModifiedBy>
  <cp:revision>8</cp:revision>
  <cp:lastPrinted>2020-08-06T10:26:00Z</cp:lastPrinted>
  <dcterms:created xsi:type="dcterms:W3CDTF">2021-01-15T08:50:00Z</dcterms:created>
  <dcterms:modified xsi:type="dcterms:W3CDTF">2021-01-18T09:52:00Z</dcterms:modified>
</cp:coreProperties>
</file>