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83A34" w14:textId="503050C1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Հավելված N 6</w:t>
      </w:r>
    </w:p>
    <w:p w14:paraId="59DDE58F" w14:textId="74460D79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30BC84C7" w14:textId="2BD96F1A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</w:t>
      </w:r>
      <w:r w:rsidR="009B6380" w:rsidRPr="009B6380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</w:t>
      </w:r>
      <w:r w:rsidR="009B6380" w:rsidRPr="009B6380">
        <w:rPr>
          <w:rFonts w:ascii="GHEA Mariam" w:hAnsi="GHEA Mariam"/>
          <w:spacing w:val="-6"/>
          <w:lang w:val="hy-AM"/>
        </w:rPr>
        <w:t>3</w:t>
      </w:r>
      <w:r>
        <w:rPr>
          <w:rFonts w:ascii="GHEA Mariam" w:hAnsi="GHEA Mariam"/>
          <w:spacing w:val="-6"/>
          <w:lang w:val="hy-AM"/>
        </w:rPr>
        <w:t>-Ն որոշման</w:t>
      </w:r>
    </w:p>
    <w:p w14:paraId="4B3E9A5D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3BB4B3FB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034" w:type="dxa"/>
        <w:tblLook w:val="04A0" w:firstRow="1" w:lastRow="0" w:firstColumn="1" w:lastColumn="0" w:noHBand="0" w:noVBand="1"/>
      </w:tblPr>
      <w:tblGrid>
        <w:gridCol w:w="3544"/>
        <w:gridCol w:w="6379"/>
        <w:gridCol w:w="1984"/>
        <w:gridCol w:w="2127"/>
      </w:tblGrid>
      <w:tr w:rsidR="0024407F" w:rsidRPr="009B6380" w14:paraId="07C1F10C" w14:textId="77777777" w:rsidTr="0024407F">
        <w:trPr>
          <w:trHeight w:val="915"/>
        </w:trPr>
        <w:tc>
          <w:tcPr>
            <w:tcW w:w="14034" w:type="dxa"/>
            <w:gridSpan w:val="4"/>
            <w:vAlign w:val="center"/>
            <w:hideMark/>
          </w:tcPr>
          <w:p w14:paraId="1E6987FE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192CCA7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9 ՀԱՎԵԼՎԱԾԻ N 9.13 ԱՂՅՈՒՍԱԿՈՒՄ ԿԱՏԱՐՎՈՂ ՓՈՓՈԽՈՒԹՅՈՒՆՆԵՐԸ ԵՎ ԼՐԱՑՈՒՄՆԵՐԸ</w:t>
            </w:r>
          </w:p>
        </w:tc>
      </w:tr>
      <w:tr w:rsidR="0024407F" w14:paraId="2B787FAD" w14:textId="77777777" w:rsidTr="0024407F">
        <w:trPr>
          <w:trHeight w:val="375"/>
        </w:trPr>
        <w:tc>
          <w:tcPr>
            <w:tcW w:w="14034" w:type="dxa"/>
            <w:gridSpan w:val="4"/>
            <w:noWrap/>
            <w:vAlign w:val="center"/>
            <w:hideMark/>
          </w:tcPr>
          <w:p w14:paraId="36490CB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ՀՀ</w:t>
            </w:r>
            <w:r>
              <w:rPr>
                <w:rFonts w:ascii="GHEA Mariam" w:hAnsi="GHEA Mariam" w:cs="Sylfaen"/>
                <w:b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շրջակա միջավայրի նախարարություն</w:t>
            </w:r>
          </w:p>
        </w:tc>
      </w:tr>
      <w:tr w:rsidR="0024407F" w14:paraId="1067A8D7" w14:textId="77777777" w:rsidTr="0024407F">
        <w:trPr>
          <w:trHeight w:val="225"/>
        </w:trPr>
        <w:tc>
          <w:tcPr>
            <w:tcW w:w="3544" w:type="dxa"/>
            <w:noWrap/>
            <w:vAlign w:val="center"/>
            <w:hideMark/>
          </w:tcPr>
          <w:p w14:paraId="48C6CB1E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379" w:type="dxa"/>
            <w:noWrap/>
            <w:vAlign w:val="center"/>
            <w:hideMark/>
          </w:tcPr>
          <w:p w14:paraId="0D6B0B6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EA034A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7" w:type="dxa"/>
            <w:noWrap/>
            <w:vAlign w:val="center"/>
            <w:hideMark/>
          </w:tcPr>
          <w:p w14:paraId="4311794F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647C9B6A" w14:textId="77777777" w:rsidTr="0024407F">
        <w:trPr>
          <w:trHeight w:val="360"/>
        </w:trPr>
        <w:tc>
          <w:tcPr>
            <w:tcW w:w="14034" w:type="dxa"/>
            <w:gridSpan w:val="4"/>
            <w:hideMark/>
          </w:tcPr>
          <w:p w14:paraId="73C4EB1D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ՄԱՍ 2. ՊԵՏԱԿԱՆ ՄԱՐՄՆԻ ԳԾՈՎ ԱՐԴՅՈՒՆՔԱՅԻՆ (ԿԱՏԱՐՈՂԱԿԱՆ) ՑՈՒՑԱՆԻՇՆԵՐԸ </w:t>
            </w:r>
          </w:p>
        </w:tc>
      </w:tr>
      <w:tr w:rsidR="0024407F" w14:paraId="7AD8E7B5" w14:textId="77777777" w:rsidTr="0024407F">
        <w:trPr>
          <w:trHeight w:val="330"/>
        </w:trPr>
        <w:tc>
          <w:tcPr>
            <w:tcW w:w="3544" w:type="dxa"/>
            <w:hideMark/>
          </w:tcPr>
          <w:p w14:paraId="1B63104B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379" w:type="dxa"/>
            <w:hideMark/>
          </w:tcPr>
          <w:p w14:paraId="4274DE7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hideMark/>
          </w:tcPr>
          <w:p w14:paraId="1887778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7" w:type="dxa"/>
            <w:hideMark/>
          </w:tcPr>
          <w:p w14:paraId="2001A9B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39CF1DED" w14:textId="77777777" w:rsidTr="0024407F">
        <w:trPr>
          <w:trHeight w:val="90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1239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4407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Ծրագրի դասիչը` 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FE21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1B27B4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24407F" w14:paraId="5A04E1C9" w14:textId="77777777" w:rsidTr="0024407F">
        <w:trPr>
          <w:trHeight w:val="480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D88D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F6FB1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1CA44E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01D8175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24407F" w14:paraId="2FF76AD6" w14:textId="77777777" w:rsidTr="0024407F">
        <w:trPr>
          <w:trHeight w:val="8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D329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F8F09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Կորոնավիրուսի տնտեսական հետևանքների մեղմման ուղղված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Կովկասի բնության հիմնադրամի կողմից արտակարգ դրամաշնորհի տրամադրում  բնության հատուկ պահպանվող տարածքներին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F627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A46249D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6A00A2EA" w14:textId="77777777" w:rsidTr="0024407F">
        <w:trPr>
          <w:trHeight w:val="11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586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D4367" w14:textId="34405778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Կորոնավիրուսի տնտեսական հետևանքների չեզոքացման շրջանակներում շրջակա միջավայրի նախարարության բնության հատուկ պահպանվող տարածքների պահպանությունն իրականացնող 4 ՊՈԱԿ-ներին ֆինանսական աջա</w:t>
            </w:r>
            <w:r w:rsidR="001F74C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կ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ցության տրամադրում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88CE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01E2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4407F" w14:paraId="6D3243E3" w14:textId="77777777" w:rsidTr="0024407F">
        <w:trPr>
          <w:trHeight w:val="3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DD6D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96016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FC63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EA5E58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4407F" w14:paraId="2F46E6F9" w14:textId="77777777" w:rsidTr="0024407F">
        <w:trPr>
          <w:trHeight w:val="6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4736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Շահառուների ընտրության չափանիշները՝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FC440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Կովկասի բնության հիմնադրամի և ՀՀ կառավարության միջև արտակարգ դրամաշնորհի պայմանագրին համապատասխան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98BA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D7EA5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4407F" w14:paraId="6C60FE14" w14:textId="77777777" w:rsidTr="0024407F">
        <w:trPr>
          <w:trHeight w:val="43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BB98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48796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8FBD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3144FA0" w14:textId="77777777" w:rsidTr="0024407F">
        <w:trPr>
          <w:trHeight w:val="52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3CD9" w14:textId="77777777" w:rsidR="0024407F" w:rsidRP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Աջակցություն ստացող բնության հատուկ պահպանվող տարածքների պահպանությունն իրականացնող ՊՈԱԿ-ների թիվ, հատ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4D24" w14:textId="77777777" w:rsidR="0024407F" w:rsidRDefault="002440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4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3B1EAB" w14:textId="77777777" w:rsidR="0024407F" w:rsidRDefault="002440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4  </w:t>
            </w:r>
          </w:p>
        </w:tc>
      </w:tr>
      <w:tr w:rsidR="0024407F" w14:paraId="0B5B3A19" w14:textId="77777777" w:rsidTr="0024407F">
        <w:trPr>
          <w:trHeight w:val="42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D3F8E3B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. </w:t>
            </w: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դրամ)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4056DC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0FF34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2CF12028" w14:textId="77777777" w:rsidTr="0024407F">
        <w:trPr>
          <w:trHeight w:val="420"/>
        </w:trPr>
        <w:tc>
          <w:tcPr>
            <w:tcW w:w="3544" w:type="dxa"/>
            <w:hideMark/>
          </w:tcPr>
          <w:p w14:paraId="45D07A25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hideMark/>
          </w:tcPr>
          <w:p w14:paraId="69EAA59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vAlign w:val="center"/>
            <w:hideMark/>
          </w:tcPr>
          <w:p w14:paraId="69DFB55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7" w:type="dxa"/>
            <w:vAlign w:val="center"/>
            <w:hideMark/>
          </w:tcPr>
          <w:p w14:paraId="463CFE35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:rsidRPr="009B6380" w14:paraId="59F049D3" w14:textId="77777777" w:rsidTr="0024407F">
        <w:trPr>
          <w:trHeight w:val="795"/>
        </w:trPr>
        <w:tc>
          <w:tcPr>
            <w:tcW w:w="14034" w:type="dxa"/>
            <w:gridSpan w:val="4"/>
            <w:vAlign w:val="center"/>
            <w:hideMark/>
          </w:tcPr>
          <w:p w14:paraId="396B5D66" w14:textId="77777777" w:rsidR="0024407F" w:rsidRP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6EAD4BD" w14:textId="77777777" w:rsidR="0024407F" w:rsidRP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4407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9 ՀԱՎԵԼՎԱԾԻ N 9.47 ԱՂՅՈՒՍԱԿՈՒՄ ԿԱՏԱՐՎՈՂ ՓՈՓՈԽՈՒԹՅՈՒՆՆԵՐԸ ԵՎ ԼՐԱՑՈՒՄՆԵՐԸ</w:t>
            </w:r>
          </w:p>
        </w:tc>
      </w:tr>
      <w:tr w:rsidR="0024407F" w:rsidRPr="009B6380" w14:paraId="0FB0F06C" w14:textId="77777777" w:rsidTr="0024407F">
        <w:trPr>
          <w:trHeight w:val="285"/>
        </w:trPr>
        <w:tc>
          <w:tcPr>
            <w:tcW w:w="14034" w:type="dxa"/>
            <w:gridSpan w:val="4"/>
            <w:vAlign w:val="center"/>
            <w:hideMark/>
          </w:tcPr>
          <w:p w14:paraId="724D0475" w14:textId="77777777" w:rsidR="0024407F" w:rsidRPr="0024407F" w:rsidRDefault="0024407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</w:tr>
      <w:tr w:rsidR="0024407F" w14:paraId="414EA1CA" w14:textId="77777777" w:rsidTr="0024407F">
        <w:trPr>
          <w:trHeight w:val="315"/>
        </w:trPr>
        <w:tc>
          <w:tcPr>
            <w:tcW w:w="14034" w:type="dxa"/>
            <w:gridSpan w:val="4"/>
            <w:vAlign w:val="center"/>
            <w:hideMark/>
          </w:tcPr>
          <w:p w14:paraId="120412B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</w:tr>
      <w:tr w:rsidR="0024407F" w14:paraId="52E1C927" w14:textId="77777777" w:rsidTr="0024407F">
        <w:trPr>
          <w:trHeight w:val="390"/>
        </w:trPr>
        <w:tc>
          <w:tcPr>
            <w:tcW w:w="14034" w:type="dxa"/>
            <w:gridSpan w:val="4"/>
            <w:vAlign w:val="center"/>
            <w:hideMark/>
          </w:tcPr>
          <w:p w14:paraId="00A19BC7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4407F" w14:paraId="364BC7BA" w14:textId="77777777" w:rsidTr="0024407F">
        <w:trPr>
          <w:trHeight w:val="255"/>
        </w:trPr>
        <w:tc>
          <w:tcPr>
            <w:tcW w:w="3544" w:type="dxa"/>
            <w:hideMark/>
          </w:tcPr>
          <w:p w14:paraId="3AEECF49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6379" w:type="dxa"/>
            <w:hideMark/>
          </w:tcPr>
          <w:p w14:paraId="7692FAF5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hideMark/>
          </w:tcPr>
          <w:p w14:paraId="7FB2883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7" w:type="dxa"/>
            <w:hideMark/>
          </w:tcPr>
          <w:p w14:paraId="7F2129C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78D19C56" w14:textId="77777777" w:rsidTr="0024407F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F2BB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1A057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984" w:type="dxa"/>
            <w:hideMark/>
          </w:tcPr>
          <w:p w14:paraId="3B10EA1F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hideMark/>
          </w:tcPr>
          <w:p w14:paraId="12F269C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594BF427" w14:textId="77777777" w:rsidTr="0024407F">
        <w:trPr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784B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EA232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984" w:type="dxa"/>
            <w:hideMark/>
          </w:tcPr>
          <w:p w14:paraId="3D2146E9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hideMark/>
          </w:tcPr>
          <w:p w14:paraId="40AA1DF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13AFEBFB" w14:textId="77777777" w:rsidTr="0024407F">
        <w:trPr>
          <w:trHeight w:val="255"/>
        </w:trPr>
        <w:tc>
          <w:tcPr>
            <w:tcW w:w="3544" w:type="dxa"/>
            <w:hideMark/>
          </w:tcPr>
          <w:p w14:paraId="51E2663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379" w:type="dxa"/>
            <w:hideMark/>
          </w:tcPr>
          <w:p w14:paraId="7577407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hideMark/>
          </w:tcPr>
          <w:p w14:paraId="7AF0E6D3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7" w:type="dxa"/>
            <w:hideMark/>
          </w:tcPr>
          <w:p w14:paraId="06D4258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2EDE9E6" w14:textId="77777777" w:rsidTr="0024407F">
        <w:trPr>
          <w:trHeight w:val="255"/>
        </w:trPr>
        <w:tc>
          <w:tcPr>
            <w:tcW w:w="14034" w:type="dxa"/>
            <w:gridSpan w:val="4"/>
            <w:hideMark/>
          </w:tcPr>
          <w:p w14:paraId="5EFCCA68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4407F" w14:paraId="53F676E4" w14:textId="77777777" w:rsidTr="0024407F">
        <w:trPr>
          <w:trHeight w:val="270"/>
        </w:trPr>
        <w:tc>
          <w:tcPr>
            <w:tcW w:w="3544" w:type="dxa"/>
            <w:hideMark/>
          </w:tcPr>
          <w:p w14:paraId="1C32E889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hideMark/>
          </w:tcPr>
          <w:p w14:paraId="680F8A4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hideMark/>
          </w:tcPr>
          <w:p w14:paraId="37390D6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7" w:type="dxa"/>
            <w:hideMark/>
          </w:tcPr>
          <w:p w14:paraId="22C3FE10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72F7E158" w14:textId="77777777" w:rsidTr="0024407F">
        <w:trPr>
          <w:trHeight w:val="90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E2D1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794B8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5397EC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24407F" w14:paraId="226DB5C5" w14:textId="77777777" w:rsidTr="0024407F">
        <w:trPr>
          <w:trHeight w:val="510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D80B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48E733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DA7B2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1BB24E2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24407F" w14:paraId="17E1EAE5" w14:textId="77777777" w:rsidTr="0024407F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FA7D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B088E4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79DB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9708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4348BEE6" w14:textId="77777777" w:rsidTr="0024407F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16A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59E440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22D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B02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07F" w14:paraId="281A3F70" w14:textId="77777777" w:rsidTr="0024407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606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0E7FD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5F0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70E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07F" w14:paraId="58DBD21D" w14:textId="77777777" w:rsidTr="0024407F">
        <w:trPr>
          <w:trHeight w:val="63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6649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Միջոցառումն իրականացնողի անվանումը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60B3A5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927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AAB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07F" w14:paraId="4D462C00" w14:textId="77777777" w:rsidTr="0024407F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9AE0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2BE9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E736DC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243FECFC" w14:textId="77777777" w:rsidTr="0024407F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E042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F8CE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22AC7C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3F7BF55B" w14:textId="77777777" w:rsidTr="0024407F">
        <w:trPr>
          <w:trHeight w:val="100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5484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7E250B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5FEFB7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(նվազեցումները նշված են փակագծերում)</w:t>
            </w:r>
          </w:p>
        </w:tc>
      </w:tr>
      <w:tr w:rsidR="0024407F" w14:paraId="0DD62AD5" w14:textId="77777777" w:rsidTr="0024407F">
        <w:trPr>
          <w:trHeight w:val="4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6E8A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1D6CBE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68E1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8812786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24407F" w14:paraId="42CA2331" w14:textId="77777777" w:rsidTr="0024407F">
        <w:trPr>
          <w:trHeight w:val="4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D743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9013C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D5F7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D445DA9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23EA1C9" w14:textId="77777777" w:rsidTr="0024407F">
        <w:trPr>
          <w:trHeight w:val="9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DFF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003C41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4E5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0D8F4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07F" w14:paraId="18A97CFA" w14:textId="77777777" w:rsidTr="0024407F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73C3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52CE37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EDA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3A33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07F" w14:paraId="296CDB07" w14:textId="77777777" w:rsidTr="0024407F">
        <w:trPr>
          <w:trHeight w:val="63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505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142646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3C7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D6B1B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4407F" w14:paraId="2BC3AEC6" w14:textId="77777777" w:rsidTr="0024407F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66B2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9B9F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141FE41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069A797" w14:textId="77777777" w:rsidTr="0024407F">
        <w:trPr>
          <w:trHeight w:val="34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D14AD63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D4C5F11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E8008B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(270,000.0)</w:t>
            </w:r>
          </w:p>
        </w:tc>
      </w:tr>
    </w:tbl>
    <w:p w14:paraId="004F368F" w14:textId="77777777" w:rsidR="0024407F" w:rsidRDefault="0024407F" w:rsidP="0024407F">
      <w:pPr>
        <w:pStyle w:val="mechtex"/>
        <w:ind w:firstLine="993"/>
        <w:jc w:val="left"/>
        <w:rPr>
          <w:rFonts w:ascii="GHEA Mariam" w:hAnsi="GHEA Mariam"/>
          <w:sz w:val="32"/>
          <w:szCs w:val="32"/>
          <w:lang w:val="hy-AM"/>
        </w:rPr>
      </w:pPr>
    </w:p>
    <w:p w14:paraId="79ECB23C" w14:textId="77777777" w:rsidR="0024407F" w:rsidRDefault="0024407F" w:rsidP="0024407F">
      <w:pPr>
        <w:pStyle w:val="mechtex"/>
        <w:ind w:firstLine="993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087EA109" w14:textId="77777777" w:rsidR="0024407F" w:rsidRDefault="0024407F" w:rsidP="0024407F">
      <w:pPr>
        <w:pStyle w:val="mechtex"/>
        <w:ind w:firstLine="993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0D630C8B" w14:textId="4F88138F" w:rsidR="00D5763C" w:rsidRDefault="0024407F" w:rsidP="009B6380">
      <w:pPr>
        <w:pStyle w:val="mechtex"/>
        <w:ind w:firstLine="993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/>
          <w:lang w:val="hy-AM"/>
        </w:rPr>
        <w:t xml:space="preserve">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62F9F7BE" w14:textId="77777777" w:rsidR="00A10B61" w:rsidRPr="00D5763C" w:rsidRDefault="00A10B61">
      <w:pPr>
        <w:rPr>
          <w:lang w:val="hy-AM"/>
        </w:rPr>
      </w:pPr>
    </w:p>
    <w:sectPr w:rsidR="00A10B61" w:rsidRPr="00D5763C" w:rsidSect="009B6380">
      <w:pgSz w:w="16834" w:h="11909" w:orient="landscape"/>
      <w:pgMar w:top="1135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6F614B"/>
    <w:rsid w:val="009B6380"/>
    <w:rsid w:val="00A10B61"/>
    <w:rsid w:val="00D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2020-09-08T13:45:00Z</dcterms:modified>
</cp:coreProperties>
</file>