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2756B" w14:textId="396DCD4E" w:rsidR="00C92EE5" w:rsidRDefault="00E24A5B" w:rsidP="00E24A5B">
      <w:pPr>
        <w:pStyle w:val="mechtex"/>
        <w:ind w:left="106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     </w:t>
      </w:r>
      <w:r w:rsidR="00C92EE5">
        <w:rPr>
          <w:rFonts w:ascii="GHEA Mariam" w:hAnsi="GHEA Mariam"/>
          <w:spacing w:val="-8"/>
          <w:lang w:val="hy-AM"/>
        </w:rPr>
        <w:t xml:space="preserve">Հավելված </w:t>
      </w:r>
      <w:r w:rsidR="00C92EE5">
        <w:rPr>
          <w:rFonts w:ascii="GHEA Mariam" w:hAnsi="GHEA Mariam"/>
          <w:spacing w:val="-2"/>
          <w:szCs w:val="22"/>
          <w:lang w:val="hy-AM"/>
        </w:rPr>
        <w:t>N</w:t>
      </w:r>
      <w:r w:rsidR="00C92EE5">
        <w:rPr>
          <w:rFonts w:ascii="GHEA Mariam" w:hAnsi="GHEA Mariam"/>
          <w:spacing w:val="-8"/>
          <w:lang w:val="hy-AM"/>
        </w:rPr>
        <w:t xml:space="preserve"> 4</w:t>
      </w:r>
    </w:p>
    <w:p w14:paraId="19CF5FF7" w14:textId="77777777" w:rsidR="00C92EE5" w:rsidRDefault="00C92EE5" w:rsidP="00C92EE5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   </w:t>
      </w:r>
      <w:r>
        <w:rPr>
          <w:rFonts w:ascii="GHEA Mariam" w:hAnsi="GHEA Mariam"/>
          <w:spacing w:val="-8"/>
          <w:lang w:val="hy-AM"/>
        </w:rPr>
        <w:t xml:space="preserve">           ՀՀ կառավարության 2020 թվականի</w:t>
      </w:r>
    </w:p>
    <w:p w14:paraId="43A15541" w14:textId="4469F83C" w:rsidR="00C92EE5" w:rsidRDefault="00C92EE5" w:rsidP="00C92EE5">
      <w:pPr>
        <w:spacing w:line="480" w:lineRule="auto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</w:t>
      </w:r>
      <w:r w:rsidR="00E24A5B" w:rsidRPr="00E24A5B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3-</w:t>
      </w:r>
      <w:r>
        <w:rPr>
          <w:rFonts w:ascii="GHEA Mariam" w:hAnsi="GHEA Mariam"/>
          <w:spacing w:val="-2"/>
          <w:sz w:val="22"/>
          <w:szCs w:val="22"/>
          <w:lang w:val="hy-AM"/>
        </w:rPr>
        <w:t>ի N</w:t>
      </w:r>
      <w:r w:rsidR="00E24A5B" w:rsidRPr="00E24A5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>1445-Ն որոշման</w:t>
      </w:r>
    </w:p>
    <w:tbl>
      <w:tblPr>
        <w:tblW w:w="15051" w:type="dxa"/>
        <w:tblLook w:val="04A0" w:firstRow="1" w:lastRow="0" w:firstColumn="1" w:lastColumn="0" w:noHBand="0" w:noVBand="1"/>
      </w:tblPr>
      <w:tblGrid>
        <w:gridCol w:w="4536"/>
        <w:gridCol w:w="7104"/>
        <w:gridCol w:w="1968"/>
        <w:gridCol w:w="1443"/>
      </w:tblGrid>
      <w:tr w:rsidR="00C92EE5" w:rsidRPr="00E24A5B" w14:paraId="3A18DFD6" w14:textId="77777777" w:rsidTr="00C92EE5">
        <w:trPr>
          <w:trHeight w:val="912"/>
        </w:trPr>
        <w:tc>
          <w:tcPr>
            <w:tcW w:w="15051" w:type="dxa"/>
            <w:gridSpan w:val="4"/>
            <w:vAlign w:val="center"/>
            <w:hideMark/>
          </w:tcPr>
          <w:p w14:paraId="1F50863E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</w:t>
            </w:r>
          </w:p>
          <w:p w14:paraId="6F3AB404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ՈՐՈՇՄԱՆ N 9.1 ՀԱՎԵԼՎԱԾԻ N 9.1.9 ԱՂՅՈՒՍԱԿՈՒՄ ԿԱՏԱՐՎՈՂ ՓՈՓՈԽՈՒԹՅՈՒՆՆԵՐԸ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C92EE5" w14:paraId="7D9AFD2A" w14:textId="77777777" w:rsidTr="00C92EE5">
        <w:trPr>
          <w:trHeight w:val="405"/>
        </w:trPr>
        <w:tc>
          <w:tcPr>
            <w:tcW w:w="15051" w:type="dxa"/>
            <w:gridSpan w:val="4"/>
            <w:noWrap/>
            <w:vAlign w:val="center"/>
            <w:hideMark/>
          </w:tcPr>
          <w:p w14:paraId="674FDB3F" w14:textId="77777777" w:rsidR="00C92EE5" w:rsidRDefault="00C92E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C92EE5" w14:paraId="1B077846" w14:textId="77777777" w:rsidTr="00C92EE5">
        <w:trPr>
          <w:trHeight w:val="330"/>
        </w:trPr>
        <w:tc>
          <w:tcPr>
            <w:tcW w:w="15051" w:type="dxa"/>
            <w:gridSpan w:val="4"/>
            <w:hideMark/>
          </w:tcPr>
          <w:p w14:paraId="3DEF2912" w14:textId="77777777" w:rsidR="00C92EE5" w:rsidRP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C92EE5" w14:paraId="10313334" w14:textId="77777777" w:rsidTr="00C92EE5">
        <w:trPr>
          <w:trHeight w:val="330"/>
        </w:trPr>
        <w:tc>
          <w:tcPr>
            <w:tcW w:w="4536" w:type="dxa"/>
            <w:hideMark/>
          </w:tcPr>
          <w:p w14:paraId="089DDC04" w14:textId="77777777" w:rsidR="00C92EE5" w:rsidRP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7104" w:type="dxa"/>
            <w:hideMark/>
          </w:tcPr>
          <w:p w14:paraId="2B0E3CFA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968" w:type="dxa"/>
            <w:hideMark/>
          </w:tcPr>
          <w:p w14:paraId="5C460D26" w14:textId="77777777" w:rsidR="00C92EE5" w:rsidRDefault="00C92EE5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443" w:type="dxa"/>
            <w:hideMark/>
          </w:tcPr>
          <w:p w14:paraId="06734BD7" w14:textId="77777777" w:rsidR="00C92EE5" w:rsidRDefault="00C92EE5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val="hy-AM" w:eastAsia="en-US"/>
              </w:rPr>
              <w:t>(հազ. դրամ)</w:t>
            </w:r>
          </w:p>
        </w:tc>
      </w:tr>
      <w:tr w:rsidR="00C92EE5" w14:paraId="207E7FD5" w14:textId="77777777" w:rsidTr="00C92EE5">
        <w:trPr>
          <w:trHeight w:val="28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5F8EE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B8E4B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58F4928F" w14:textId="77777777" w:rsidTr="00C92EE5">
        <w:trPr>
          <w:trHeight w:val="6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C4C7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0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25BDB30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</w:tr>
      <w:tr w:rsidR="00C92EE5" w14:paraId="1B380160" w14:textId="77777777" w:rsidTr="00C92EE5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A754C9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6C7EE1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4C721A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22CA9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70CE2B26" w14:textId="77777777" w:rsidTr="00C92EE5">
        <w:trPr>
          <w:trHeight w:val="330"/>
        </w:trPr>
        <w:tc>
          <w:tcPr>
            <w:tcW w:w="15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E997945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6ADC7CEE" w14:textId="77777777" w:rsidTr="00C92EE5">
        <w:trPr>
          <w:trHeight w:val="718"/>
        </w:trPr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5A3DE7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058C61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CE72754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C92EE5" w14:paraId="2E5A803D" w14:textId="77777777" w:rsidTr="00C92EE5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1B83D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C6B6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2A0E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312E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382F3BAB" w14:textId="77777777" w:rsidTr="00C92EE5">
        <w:trPr>
          <w:trHeight w:val="96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656C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DC217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CEBD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EF17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604CB61C" w14:textId="77777777" w:rsidTr="00C92EE5">
        <w:trPr>
          <w:trHeight w:val="132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E1C5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2037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5E85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5E4F0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1D85394F" w14:textId="77777777" w:rsidTr="00C92EE5">
        <w:trPr>
          <w:trHeight w:val="6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331C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795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կողմից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օգտագործվող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ակտիվների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CC50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EBA7D" w14:textId="77777777" w:rsidR="00C92EE5" w:rsidRDefault="00C92EE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103947B6" w14:textId="77777777" w:rsidTr="00C92EE5">
        <w:trPr>
          <w:trHeight w:val="66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54C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44DC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Գնումների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մասին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օրենքի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համաձայն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ընտրված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880B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ED9E1" w14:textId="77777777" w:rsidR="00C92EE5" w:rsidRDefault="00C92EE5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491C08F7" w14:textId="77777777" w:rsidTr="00C92EE5">
        <w:trPr>
          <w:trHeight w:val="330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C2B9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AF01F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AC8F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66C40A54" w14:textId="77777777" w:rsidTr="00C92EE5">
        <w:trPr>
          <w:trHeight w:val="330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BAC7" w14:textId="77777777" w:rsidR="00C92EE5" w:rsidRPr="00C92EE5" w:rsidRDefault="00C92EE5">
            <w:pPr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Միջոցառման վրա կատարվող ծախսը </w:t>
            </w:r>
            <w:r w:rsidRPr="00C92EE5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հազ. դրամ</w:t>
            </w:r>
            <w:r w:rsidRPr="00C92EE5"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5655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2,210,000.0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EE641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2,210,000.0</w:t>
            </w:r>
          </w:p>
        </w:tc>
      </w:tr>
      <w:tr w:rsidR="00C92EE5" w:rsidRPr="00E24A5B" w14:paraId="39F72D77" w14:textId="77777777" w:rsidTr="00C92EE5">
        <w:trPr>
          <w:trHeight w:val="949"/>
        </w:trPr>
        <w:tc>
          <w:tcPr>
            <w:tcW w:w="15051" w:type="dxa"/>
            <w:gridSpan w:val="4"/>
            <w:vAlign w:val="bottom"/>
            <w:hideMark/>
          </w:tcPr>
          <w:p w14:paraId="09CD13A2" w14:textId="77777777" w:rsidR="00C92EE5" w:rsidRP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C92EE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1B76DC89" w14:textId="77777777" w:rsidR="00C92EE5" w:rsidRDefault="00C92EE5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 9.1 ՀԱՎԵԼՎԱԾԻ N 9.1.58 ԱՂՅՈՒՍԱԿՈՒՄ ԿԱՏԱՐՎՈՂ ՓՈՓՈԽՈՒԹՅՈՒՆՆԵՐԸ</w:t>
            </w:r>
          </w:p>
        </w:tc>
      </w:tr>
      <w:tr w:rsidR="00C92EE5" w14:paraId="14B13544" w14:textId="77777777" w:rsidTr="00C92EE5">
        <w:trPr>
          <w:trHeight w:val="330"/>
        </w:trPr>
        <w:tc>
          <w:tcPr>
            <w:tcW w:w="15051" w:type="dxa"/>
            <w:gridSpan w:val="4"/>
            <w:noWrap/>
            <w:vAlign w:val="center"/>
            <w:hideMark/>
          </w:tcPr>
          <w:p w14:paraId="5A9802D3" w14:textId="77777777" w:rsidR="00C92EE5" w:rsidRDefault="00C92EE5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796B85C1" w14:textId="77777777" w:rsidTr="00C92EE5">
        <w:trPr>
          <w:trHeight w:val="330"/>
        </w:trPr>
        <w:tc>
          <w:tcPr>
            <w:tcW w:w="15051" w:type="dxa"/>
            <w:gridSpan w:val="4"/>
            <w:noWrap/>
            <w:vAlign w:val="center"/>
            <w:hideMark/>
          </w:tcPr>
          <w:p w14:paraId="6D5538A8" w14:textId="77777777" w:rsidR="00C92EE5" w:rsidRP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ՄԱՍ 2.ՊԵՏԱԿԱՆ ՄԱՐՄՆԻ ԳԾՈՎ ԱՐԴՅՈՒՆՔԱՅԻՆ (ԿԱՏԱՐՈՂԱԿԱՆ) ՑՈՒՑԱՆԻՇՆԵՐԸ</w:t>
            </w:r>
          </w:p>
        </w:tc>
      </w:tr>
      <w:tr w:rsidR="00C92EE5" w14:paraId="24541A09" w14:textId="77777777" w:rsidTr="00C92EE5">
        <w:trPr>
          <w:trHeight w:val="281"/>
        </w:trPr>
        <w:tc>
          <w:tcPr>
            <w:tcW w:w="15051" w:type="dxa"/>
            <w:gridSpan w:val="4"/>
            <w:noWrap/>
            <w:vAlign w:val="center"/>
            <w:hideMark/>
          </w:tcPr>
          <w:p w14:paraId="2CF73FB7" w14:textId="77777777" w:rsidR="00C92EE5" w:rsidRDefault="00C92EE5">
            <w:pPr>
              <w:jc w:val="right"/>
              <w:rPr>
                <w:rFonts w:ascii="Times New Roman" w:hAnsi="Times New Roman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C92EE5" w14:paraId="11E030D7" w14:textId="77777777" w:rsidTr="00C92EE5">
        <w:trPr>
          <w:trHeight w:val="3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9AD8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C2691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54AE91BE" w14:textId="77777777" w:rsidTr="00C92EE5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E695E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0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D1D02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</w:tr>
      <w:tr w:rsidR="00C92EE5" w14:paraId="2294F57B" w14:textId="77777777" w:rsidTr="00C92EE5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1A12D2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50D23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9E40BB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262638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03937BE9" w14:textId="77777777" w:rsidTr="00C92EE5">
        <w:trPr>
          <w:trHeight w:val="330"/>
        </w:trPr>
        <w:tc>
          <w:tcPr>
            <w:tcW w:w="150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9A3FEF" w14:textId="77777777" w:rsidR="00C92EE5" w:rsidRDefault="00C92EE5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92EE5" w14:paraId="4122FA09" w14:textId="77777777" w:rsidTr="00C92EE5">
        <w:trPr>
          <w:trHeight w:val="6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431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B414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338FDD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92EE5" w14:paraId="6B00455B" w14:textId="77777777" w:rsidTr="00C92EE5">
        <w:trPr>
          <w:trHeight w:val="2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0E0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9E575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9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5474ED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165D25" w14:textId="77777777" w:rsidR="00C92EE5" w:rsidRDefault="00C92EE5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92EE5" w14:paraId="7069547D" w14:textId="77777777" w:rsidTr="00C92EE5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1AA13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651AD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82B37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EE73A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0CCAA971" w14:textId="77777777" w:rsidTr="00C92EE5">
        <w:trPr>
          <w:trHeight w:val="41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370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9AA94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1D6B8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71A59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C92EE5" w14:paraId="58B3C1AA" w14:textId="77777777" w:rsidTr="00C92EE5">
        <w:trPr>
          <w:trHeight w:val="3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3171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7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A7CD1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32A20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4036A" w14:textId="77777777" w:rsidR="00C92EE5" w:rsidRDefault="00C92EE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0FB68B4F" w14:textId="77777777" w:rsidTr="00C92EE5">
        <w:trPr>
          <w:trHeight w:val="27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6D87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948F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F47C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3546" w14:textId="77777777" w:rsidR="00C92EE5" w:rsidRDefault="00C92EE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1418D732" w14:textId="77777777" w:rsidTr="00C92EE5">
        <w:trPr>
          <w:trHeight w:val="330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171C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27CF6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0E9D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92EE5" w14:paraId="349074DF" w14:textId="77777777" w:rsidTr="00C92EE5">
        <w:trPr>
          <w:trHeight w:val="330"/>
        </w:trPr>
        <w:tc>
          <w:tcPr>
            <w:tcW w:w="1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6212" w14:textId="77777777" w:rsidR="00C92EE5" w:rsidRDefault="00C92EE5">
            <w:pP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</w:pPr>
            <w:r w:rsidRPr="00C92EE5">
              <w:rPr>
                <w:rFonts w:ascii="GHEA Mariam" w:hAnsi="GHEA Mariam" w:cs="Arial"/>
                <w:i/>
                <w:iCs/>
                <w:sz w:val="22"/>
                <w:szCs w:val="22"/>
                <w:lang w:val="hy-AM" w:eastAsia="en-US"/>
              </w:rPr>
              <w:t xml:space="preserve">Միջոցառման վրա կատարվող ծախսը 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(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հազ. դրամ</w:t>
            </w:r>
            <w:r>
              <w:rPr>
                <w:rFonts w:ascii="GHEA Mariam" w:hAnsi="GHEA Mariam" w:cs="Arial"/>
                <w:iCs/>
                <w:sz w:val="22"/>
                <w:szCs w:val="22"/>
                <w:lang w:val="hy-AM" w:eastAsia="en-US"/>
              </w:rPr>
              <w:t>)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1C42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01A5E" w14:textId="77777777" w:rsidR="00C92EE5" w:rsidRDefault="00C92EE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(2,210,000.0)</w:t>
            </w:r>
          </w:p>
        </w:tc>
      </w:tr>
    </w:tbl>
    <w:p w14:paraId="24E05812" w14:textId="77777777" w:rsidR="00C92EE5" w:rsidRDefault="00C92EE5" w:rsidP="00C92EE5">
      <w:pPr>
        <w:spacing w:line="480" w:lineRule="auto"/>
        <w:rPr>
          <w:rFonts w:ascii="GHEA Mariam" w:hAnsi="GHEA Mariam" w:cs="Arial Armenian"/>
          <w:sz w:val="22"/>
          <w:szCs w:val="22"/>
          <w:lang w:val="hy-AM"/>
        </w:rPr>
      </w:pPr>
    </w:p>
    <w:p w14:paraId="4D9F61D6" w14:textId="77777777" w:rsidR="00C92EE5" w:rsidRDefault="00C92EE5" w:rsidP="00C92EE5">
      <w:pPr>
        <w:spacing w:line="480" w:lineRule="auto"/>
        <w:rPr>
          <w:rFonts w:ascii="GHEA Mariam" w:hAnsi="GHEA Mariam" w:cs="Arial Armenian"/>
          <w:sz w:val="22"/>
          <w:szCs w:val="22"/>
          <w:lang w:val="hy-AM"/>
        </w:rPr>
      </w:pPr>
    </w:p>
    <w:p w14:paraId="76792A87" w14:textId="77777777" w:rsidR="00C92EE5" w:rsidRDefault="00C92EE5" w:rsidP="00C92EE5">
      <w:pPr>
        <w:pStyle w:val="mechtex"/>
        <w:ind w:firstLine="15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ՀԱՆՐԱՊԵՏՈՒԹՅԱՆ</w:t>
      </w:r>
    </w:p>
    <w:p w14:paraId="21616A71" w14:textId="77777777" w:rsidR="00C92EE5" w:rsidRDefault="00C92EE5" w:rsidP="00C92EE5">
      <w:pPr>
        <w:pStyle w:val="mechtex"/>
        <w:ind w:firstLine="1560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 w:cs="Sylfaen"/>
          <w:lang w:val="hy-AM"/>
        </w:rPr>
        <w:t>ՎԱՐՉԱՊԵՏԻ ԱՇԽԱՏԱԿԱԶՄԻ</w:t>
      </w:r>
    </w:p>
    <w:p w14:paraId="313D2C05" w14:textId="77777777" w:rsidR="00C92EE5" w:rsidRDefault="00C92EE5" w:rsidP="00C92EE5">
      <w:pPr>
        <w:pStyle w:val="mechtex"/>
        <w:ind w:firstLine="1560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GHEA Mariam" w:hAnsi="GHEA Mariam" w:cs="Arial Armenian"/>
          <w:lang w:val="hy-AM"/>
        </w:rPr>
        <w:tab/>
        <w:t xml:space="preserve">                                                      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  <w:t xml:space="preserve">  Է</w:t>
      </w:r>
      <w:r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 w:cs="Sylfaen"/>
          <w:lang w:val="hy-AM"/>
        </w:rPr>
        <w:t>ՅԱՆ</w:t>
      </w:r>
    </w:p>
    <w:p w14:paraId="12CE93C9" w14:textId="70053596" w:rsidR="00C92EE5" w:rsidRDefault="00C92EE5" w:rsidP="00C92EE5">
      <w:pPr>
        <w:spacing w:line="480" w:lineRule="auto"/>
        <w:rPr>
          <w:rFonts w:ascii="GHEA Mariam" w:hAnsi="GHEA Mariam" w:cs="Arial Armenian"/>
          <w:sz w:val="22"/>
          <w:szCs w:val="22"/>
          <w:lang w:val="hy-AM"/>
        </w:rPr>
      </w:pPr>
    </w:p>
    <w:p w14:paraId="1A0842F0" w14:textId="77777777" w:rsidR="00C92EE5" w:rsidRDefault="00C92EE5" w:rsidP="00C92EE5">
      <w:pPr>
        <w:tabs>
          <w:tab w:val="left" w:pos="630"/>
          <w:tab w:val="left" w:pos="990"/>
          <w:tab w:val="left" w:pos="1134"/>
          <w:tab w:val="left" w:pos="3420"/>
        </w:tabs>
        <w:spacing w:after="200" w:line="480" w:lineRule="auto"/>
        <w:ind w:left="709"/>
        <w:contextualSpacing/>
        <w:jc w:val="both"/>
        <w:rPr>
          <w:rFonts w:ascii="GHEA Mariam" w:hAnsi="GHEA Mariam"/>
          <w:bCs/>
          <w:sz w:val="22"/>
          <w:szCs w:val="22"/>
          <w:shd w:val="clear" w:color="auto" w:fill="FFFFFF"/>
          <w:lang w:val="hy-AM"/>
        </w:rPr>
      </w:pPr>
    </w:p>
    <w:p w14:paraId="49FCBE83" w14:textId="77777777" w:rsidR="00C92EE5" w:rsidRDefault="00C92EE5" w:rsidP="00C92EE5">
      <w:pPr>
        <w:pStyle w:val="mechtex"/>
        <w:rPr>
          <w:rFonts w:ascii="Arial" w:hAnsi="Arial" w:cs="Arial"/>
          <w:szCs w:val="22"/>
          <w:lang w:val="hy-AM"/>
        </w:rPr>
      </w:pPr>
    </w:p>
    <w:p w14:paraId="3C7E0CA1" w14:textId="77777777" w:rsidR="00A10B61" w:rsidRPr="004F46A7" w:rsidRDefault="00A10B61">
      <w:pPr>
        <w:rPr>
          <w:lang w:val="hy-AM"/>
        </w:rPr>
      </w:pPr>
      <w:bookmarkStart w:id="0" w:name="_GoBack"/>
      <w:bookmarkEnd w:id="0"/>
    </w:p>
    <w:sectPr w:rsidR="00A10B61" w:rsidRPr="004F46A7" w:rsidSect="00C92E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4F46A7"/>
    <w:rsid w:val="006F614B"/>
    <w:rsid w:val="00A10B61"/>
    <w:rsid w:val="00C92EE5"/>
    <w:rsid w:val="00CC061C"/>
    <w:rsid w:val="00E24A5B"/>
    <w:rsid w:val="00E8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7D701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C92EE5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2EE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C92EE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normChar">
    <w:name w:val="norm Char"/>
    <w:link w:val="norm"/>
    <w:locked/>
    <w:rsid w:val="00C92EE5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C92EE5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rsid w:val="00C92EE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C92EE5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C92EE5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C92EE5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C92EE5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C92EE5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2EE5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9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Arpine Khachatryan</cp:lastModifiedBy>
  <cp:revision>8</cp:revision>
  <dcterms:created xsi:type="dcterms:W3CDTF">2020-09-04T10:43:00Z</dcterms:created>
  <dcterms:modified xsi:type="dcterms:W3CDTF">2020-09-08T13:34:00Z</dcterms:modified>
</cp:coreProperties>
</file>