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D7AB5" w14:textId="11CC1F5B" w:rsidR="00795ED0" w:rsidRDefault="00795ED0" w:rsidP="00795ED0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 1</w:t>
      </w:r>
    </w:p>
    <w:p w14:paraId="7E1922D4" w14:textId="77777777" w:rsidR="00795ED0" w:rsidRDefault="00795ED0" w:rsidP="00795ED0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255A1E3F" w14:textId="47433BC2" w:rsidR="00795ED0" w:rsidRPr="00795ED0" w:rsidRDefault="00795ED0" w:rsidP="00795ED0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</w:t>
      </w:r>
      <w:r w:rsidR="00C72C81">
        <w:rPr>
          <w:rFonts w:ascii="GHEA Mariam" w:hAnsi="GHEA Mariam"/>
          <w:spacing w:val="-2"/>
          <w:szCs w:val="22"/>
        </w:rPr>
        <w:t xml:space="preserve">  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 w:rsidRPr="00795ED0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1425</w:t>
      </w:r>
      <w:r w:rsidRPr="00795ED0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0D471ADA" w14:textId="77777777" w:rsidR="00795ED0" w:rsidRPr="00795ED0" w:rsidRDefault="00795ED0" w:rsidP="00795ED0">
      <w:pPr>
        <w:pStyle w:val="mechtex"/>
        <w:jc w:val="left"/>
        <w:rPr>
          <w:rFonts w:ascii="Arial" w:hAnsi="Arial" w:cs="Arial"/>
          <w:lang w:val="hy-AM"/>
        </w:rPr>
      </w:pPr>
    </w:p>
    <w:p w14:paraId="7BDDC701" w14:textId="77777777" w:rsidR="00795ED0" w:rsidRPr="00795ED0" w:rsidRDefault="00795ED0" w:rsidP="00795ED0">
      <w:pPr>
        <w:pStyle w:val="mechtex"/>
        <w:jc w:val="left"/>
        <w:rPr>
          <w:rFonts w:ascii="Arial" w:hAnsi="Arial" w:cs="Arial"/>
          <w:lang w:val="hy-AM"/>
        </w:rPr>
      </w:pPr>
    </w:p>
    <w:tbl>
      <w:tblPr>
        <w:tblW w:w="15240" w:type="dxa"/>
        <w:tblLook w:val="04A0" w:firstRow="1" w:lastRow="0" w:firstColumn="1" w:lastColumn="0" w:noHBand="0" w:noVBand="1"/>
      </w:tblPr>
      <w:tblGrid>
        <w:gridCol w:w="1140"/>
        <w:gridCol w:w="1560"/>
        <w:gridCol w:w="8460"/>
        <w:gridCol w:w="2126"/>
        <w:gridCol w:w="1954"/>
      </w:tblGrid>
      <w:tr w:rsidR="00795ED0" w14:paraId="70DB24AC" w14:textId="77777777" w:rsidTr="00795ED0">
        <w:trPr>
          <w:trHeight w:val="1245"/>
        </w:trPr>
        <w:tc>
          <w:tcPr>
            <w:tcW w:w="15240" w:type="dxa"/>
            <w:gridSpan w:val="5"/>
            <w:vAlign w:val="center"/>
            <w:hideMark/>
          </w:tcPr>
          <w:p w14:paraId="062858D8" w14:textId="77777777" w:rsidR="00795ED0" w:rsidRPr="001F008D" w:rsidRDefault="00795ED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1F008D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«ՀԱՅԱՍՏԱՆԻ  ՀԱՆՐԱՊԵՏՈՒԹՅԱՆ  2020 ԹՎԱԿԱՆԻ  ՊԵՏԱԿԱՆ ԲՅՈՒՋԵԻ ՄԱՍԻՆ» ՀԱՅԱՍՏԱՆԻ ՀԱՆՐԱՊԵՏՈՒԹՅԱՆ  ՕՐԵՆՔԻ N 1 ՀԱՎԵԼՎԱԾԻ N 7  ԱՂՅՈՒՍԱԿՈՒՄ ԿԱՏԱՐՎՈՂ ՎԵՐԱԲԱՇԽՈՒՄԸ ԵՎ ՀԱՅԱՍՏԱՆԻ ՀԱՆՐԱՊԵՏՈՒԹՅԱՆ ԿԱՌԱՎԱՐՈՒԹՅԱՆ 2019 ԹՎԱԿԱՆԻ ԴԵԿՏԵՄԲԵՐԻ 26-Ի N 1919-Ն ՈՐՈՇՄԱՆ N 5 ՀԱՎԵԼՎԱԾԻ N 6 ԱՂՅՈՒՍԱԿՈՒՄ</w:t>
            </w:r>
          </w:p>
          <w:p w14:paraId="54E50419" w14:textId="77777777" w:rsidR="00795ED0" w:rsidRDefault="00795ED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1F008D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ԿԱՏԱՐՎՈՂ ԼՐԱՑՈՒՄԸ</w:t>
            </w:r>
          </w:p>
        </w:tc>
      </w:tr>
      <w:tr w:rsidR="00795ED0" w14:paraId="77A10D95" w14:textId="77777777" w:rsidTr="00795ED0">
        <w:trPr>
          <w:trHeight w:val="330"/>
        </w:trPr>
        <w:tc>
          <w:tcPr>
            <w:tcW w:w="15240" w:type="dxa"/>
            <w:gridSpan w:val="5"/>
            <w:noWrap/>
            <w:vAlign w:val="bottom"/>
            <w:hideMark/>
          </w:tcPr>
          <w:p w14:paraId="221AC269" w14:textId="77777777" w:rsidR="00795ED0" w:rsidRDefault="00795ED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</w:tr>
      <w:tr w:rsidR="00795ED0" w14:paraId="3E358747" w14:textId="77777777" w:rsidTr="00795ED0">
        <w:trPr>
          <w:trHeight w:val="129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30C5B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E962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FF24DA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795ED0" w14:paraId="06E32543" w14:textId="77777777" w:rsidTr="00795ED0">
        <w:trPr>
          <w:trHeight w:val="5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7E98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ծ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51DB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00B8" w14:textId="77777777" w:rsidR="00795ED0" w:rsidRDefault="00795ED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7B98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4DAA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795ED0" w14:paraId="5430C219" w14:textId="77777777" w:rsidTr="00795ED0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3F26" w14:textId="77777777" w:rsidR="00795ED0" w:rsidRDefault="00795ED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87D68" w14:textId="77777777" w:rsidR="00795ED0" w:rsidRDefault="00795ED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FC824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DB9E2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04C5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795ED0" w14:paraId="3C436A21" w14:textId="77777777" w:rsidTr="00795ED0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0C53" w14:textId="77777777" w:rsidR="00795ED0" w:rsidRDefault="00795ED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CC4CA" w14:textId="77777777" w:rsidR="00795ED0" w:rsidRDefault="00795ED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63DF1" w14:textId="77777777" w:rsidR="00795ED0" w:rsidRDefault="00795ED0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281B" w14:textId="77777777" w:rsidR="00795ED0" w:rsidRDefault="00795ED0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80AE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51DFCD62" w14:textId="77777777" w:rsidTr="00795ED0">
        <w:trPr>
          <w:trHeight w:val="60"/>
        </w:trPr>
        <w:tc>
          <w:tcPr>
            <w:tcW w:w="1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4271" w14:textId="77777777" w:rsidR="00795ED0" w:rsidRP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795ED0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A358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4CF3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795ED0" w14:paraId="02B041C4" w14:textId="77777777" w:rsidTr="00795ED0">
        <w:trPr>
          <w:trHeight w:val="129"/>
        </w:trPr>
        <w:tc>
          <w:tcPr>
            <w:tcW w:w="1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10E8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</w:tr>
      <w:tr w:rsidR="00795ED0" w14:paraId="759BCF64" w14:textId="77777777" w:rsidTr="00795ED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B97F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10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F406F1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392C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1CEF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795ED0" w14:paraId="1A1DE154" w14:textId="77777777" w:rsidTr="00795ED0">
        <w:trPr>
          <w:trHeight w:val="5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35F9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7B07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B934" w14:textId="77777777" w:rsidR="00795ED0" w:rsidRDefault="00795ED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մարզերին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սուբվենցիաների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4A487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C86D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795ED0" w14:paraId="1BAB2693" w14:textId="77777777" w:rsidTr="00795ED0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244B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FD61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4B8E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4DD9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(243,008.1)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2758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(243,008.1)</w:t>
            </w:r>
          </w:p>
        </w:tc>
      </w:tr>
      <w:tr w:rsidR="00795ED0" w14:paraId="0497C31E" w14:textId="77777777" w:rsidTr="00795ED0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9372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3F2E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751E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Արագածոտնի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9DC96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55,236.5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346A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55,236.5</w:t>
            </w:r>
          </w:p>
        </w:tc>
      </w:tr>
      <w:tr w:rsidR="00795ED0" w14:paraId="69298B96" w14:textId="77777777" w:rsidTr="00795ED0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0C12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F4E5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BAD5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B1C6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4DF5B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673ACE01" w14:textId="77777777" w:rsidTr="00795ED0">
        <w:trPr>
          <w:trHeight w:val="6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D80C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4D6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4AC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Կաթնաղբյուր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19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փողոցների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նրբանցքների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գազիֆիկացում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60E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6,314.1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743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6,314.1</w:t>
            </w:r>
          </w:p>
        </w:tc>
      </w:tr>
      <w:tr w:rsidR="00795ED0" w14:paraId="005BED2E" w14:textId="77777777" w:rsidTr="00795ED0">
        <w:trPr>
          <w:trHeight w:val="6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DCA5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8F7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B24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Արտաշավան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ներքին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վերակառուցում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հաշվիչների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տեղադրում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FC0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5,968.2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74E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5,968.2</w:t>
            </w:r>
          </w:p>
        </w:tc>
      </w:tr>
      <w:tr w:rsidR="00795ED0" w14:paraId="7DFB6024" w14:textId="77777777" w:rsidTr="00795ED0">
        <w:trPr>
          <w:trHeight w:val="6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A08D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2CD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563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Կարբի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կենտրոնական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այգու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բարեկարգման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խաղահրապարակի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8BB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2,269.5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EDF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2,269.5</w:t>
            </w:r>
          </w:p>
        </w:tc>
      </w:tr>
      <w:tr w:rsidR="00795ED0" w14:paraId="475C2D81" w14:textId="77777777" w:rsidTr="00795ED0">
        <w:trPr>
          <w:trHeight w:val="6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43A7E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BF8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6A0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Ամանոս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նախասրահի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22B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1,631.5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018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1,631.5</w:t>
            </w:r>
          </w:p>
        </w:tc>
      </w:tr>
      <w:tr w:rsidR="00795ED0" w14:paraId="5E108CFB" w14:textId="77777777" w:rsidTr="00795ED0">
        <w:trPr>
          <w:trHeight w:val="6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7904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16F6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EAA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Ամանոս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մանկապարտեզի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1A5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2,767.1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A05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2,767.1</w:t>
            </w:r>
          </w:p>
        </w:tc>
      </w:tr>
      <w:tr w:rsidR="00795ED0" w14:paraId="315C4A2F" w14:textId="77777777" w:rsidTr="00795ED0">
        <w:trPr>
          <w:trHeight w:val="6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6A8D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D763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0C4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Ոսկեվազ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22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փողոցների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նրբանցքների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փակուղիների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գազիֆիկացման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EA6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7,982.5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AA7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7,982.5</w:t>
            </w:r>
          </w:p>
        </w:tc>
      </w:tr>
      <w:tr w:rsidR="00795ED0" w14:paraId="17478CBC" w14:textId="77777777" w:rsidTr="00795ED0">
        <w:trPr>
          <w:trHeight w:val="132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B455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F0C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E7B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Ներքին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Բազմաբերդ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300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խոր</w:t>
            </w:r>
            <w:r>
              <w:rPr>
                <w:rFonts w:ascii="MS Gothic" w:eastAsia="MS Gothic" w:hAnsi="MS Gothic" w:cs="MS Gothic" w:hint="eastAsia"/>
                <w:color w:val="000000"/>
                <w:sz w:val="22"/>
                <w:szCs w:val="22"/>
                <w:lang w:eastAsia="en-US"/>
              </w:rPr>
              <w:t>․</w:t>
            </w:r>
            <w:r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ՕԿՋ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և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կենտրոնական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ջրատարի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կառուցվածքների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3BF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8,902.9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161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8,902.9</w:t>
            </w:r>
          </w:p>
        </w:tc>
      </w:tr>
      <w:tr w:rsidR="00795ED0" w14:paraId="32095028" w14:textId="77777777" w:rsidTr="00795ED0">
        <w:trPr>
          <w:trHeight w:val="9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BEFF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070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F2A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Օշական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դպրոցական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24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հասցեում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մանկապարտեզի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տանիքի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0F2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4,752.9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724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4,752.9</w:t>
            </w:r>
          </w:p>
        </w:tc>
      </w:tr>
      <w:tr w:rsidR="00795ED0" w14:paraId="6C225E88" w14:textId="77777777" w:rsidTr="00795ED0">
        <w:trPr>
          <w:trHeight w:val="9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EF1E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0A8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5CA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Արագածավան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Արագածավան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Արտենի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բնակավայրերի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մանկապարտեզների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գազիֆիկացում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ջեռուցում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2FB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14,647.8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F47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14,647.8</w:t>
            </w:r>
          </w:p>
        </w:tc>
      </w:tr>
      <w:tr w:rsidR="00795ED0" w14:paraId="3859C435" w14:textId="77777777" w:rsidTr="00795ED0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776C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595A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B9ED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Արարատի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5F9D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52,122.8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CB72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52,122.8</w:t>
            </w:r>
          </w:p>
        </w:tc>
      </w:tr>
      <w:tr w:rsidR="00795ED0" w14:paraId="3CAEC9DA" w14:textId="77777777" w:rsidTr="00795ED0">
        <w:trPr>
          <w:trHeight w:val="15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FF64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A8CE0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B364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37E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296C5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17AB3F17" w14:textId="77777777" w:rsidTr="00795ED0">
        <w:trPr>
          <w:trHeight w:val="6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7236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361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09B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Ջրաշեն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Ս.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Քոլոզյան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փողոցի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ասֆալտապատման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554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27,017.1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17B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27,017.1</w:t>
            </w:r>
          </w:p>
        </w:tc>
      </w:tr>
      <w:tr w:rsidR="00795ED0" w14:paraId="46FE5EC3" w14:textId="77777777" w:rsidTr="00795ED0">
        <w:trPr>
          <w:trHeight w:val="6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2202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799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B86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Այգավան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Գ.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Ղուկասյան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փողոցի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641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 և 276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հատվածների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ասֆալտապատման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13E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25,105.7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E39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25,105.7</w:t>
            </w:r>
          </w:p>
        </w:tc>
      </w:tr>
      <w:tr w:rsidR="00795ED0" w14:paraId="569F53BD" w14:textId="77777777" w:rsidTr="00795ED0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28F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980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A674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Արմավիրի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47C6B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2,098.1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5EB44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2,098.1</w:t>
            </w:r>
          </w:p>
        </w:tc>
      </w:tr>
      <w:tr w:rsidR="00795ED0" w14:paraId="57C5D9F2" w14:textId="77777777" w:rsidTr="00795ED0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50C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ABD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0B84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B95C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EB0EA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59B9B595" w14:textId="77777777" w:rsidTr="00795ED0">
        <w:trPr>
          <w:trHeight w:val="6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0A0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9F9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476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Մերձավան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նորակառույց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թաղամասի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5-րդ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2-րդ և 6-րդ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 xml:space="preserve">2-րդ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նրբ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գազիֆիկացում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306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2,098.1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C90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2,098.1</w:t>
            </w:r>
          </w:p>
        </w:tc>
      </w:tr>
      <w:tr w:rsidR="00795ED0" w14:paraId="2BF1B5EB" w14:textId="77777777" w:rsidTr="00795ED0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FD2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B95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72EE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Գեղարքունիքի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DCC4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74,999.5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32FE8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74,999.5</w:t>
            </w:r>
          </w:p>
        </w:tc>
      </w:tr>
      <w:tr w:rsidR="00795ED0" w14:paraId="57EDDE5D" w14:textId="77777777" w:rsidTr="00795ED0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BBA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FA3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6F64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197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D69B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2362036A" w14:textId="77777777" w:rsidTr="00795ED0">
        <w:trPr>
          <w:trHeight w:val="6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6F66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7F3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13D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Զոլաքար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1-ին, 2-րդ, 6-րդ և 10-րդ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փողոցների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լուսավորության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791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12,953.4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4A3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12,953.4</w:t>
            </w:r>
          </w:p>
        </w:tc>
      </w:tr>
      <w:tr w:rsidR="00795ED0" w14:paraId="6EB060DD" w14:textId="77777777" w:rsidTr="00795ED0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AE7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8EA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B08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Մասրիկ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(2-րդ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փուլ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D79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49,500.0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381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49,500.0</w:t>
            </w:r>
          </w:p>
        </w:tc>
      </w:tr>
      <w:tr w:rsidR="00795ED0" w14:paraId="46CA2088" w14:textId="77777777" w:rsidTr="00795ED0">
        <w:trPr>
          <w:trHeight w:val="6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DE4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CAC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A8F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Ձորագյուղ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Բախչի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առու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կոչվող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ջրատարի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6E9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12,546.1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572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12,546.1</w:t>
            </w:r>
          </w:p>
        </w:tc>
      </w:tr>
      <w:tr w:rsidR="00795ED0" w14:paraId="7FEFE136" w14:textId="77777777" w:rsidTr="00795ED0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CA50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2ECA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B90C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Լոռու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EE01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4,945.0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84E3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4,945.0</w:t>
            </w:r>
          </w:p>
        </w:tc>
      </w:tr>
      <w:tr w:rsidR="00795ED0" w14:paraId="10BF81B7" w14:textId="77777777" w:rsidTr="00795ED0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D26C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522C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5532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D74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B049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3E7B869C" w14:textId="77777777" w:rsidTr="00795ED0">
        <w:trPr>
          <w:trHeight w:val="6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0EDE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15C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E61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Լեռնապատ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գյուղտեխնիկայի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74D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4,945.0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76E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4,945.0</w:t>
            </w:r>
          </w:p>
        </w:tc>
      </w:tr>
      <w:tr w:rsidR="00795ED0" w14:paraId="1A2F6D0D" w14:textId="77777777" w:rsidTr="00795ED0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F0D4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CCE9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BC99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Կոտայքի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E4AA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19,936.0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3389B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19,936.0</w:t>
            </w:r>
          </w:p>
        </w:tc>
      </w:tr>
      <w:tr w:rsidR="00795ED0" w14:paraId="00C805C5" w14:textId="77777777" w:rsidTr="00795ED0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3DED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7B67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DCAC6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8FC2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2AAC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3B16E77B" w14:textId="77777777" w:rsidTr="00795ED0">
        <w:trPr>
          <w:trHeight w:val="5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FEA8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2D5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BAA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Ակունք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աղբատար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մեքենայի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աղբարկղերի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A32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19,936.0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FCB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19,936.0</w:t>
            </w:r>
          </w:p>
        </w:tc>
      </w:tr>
      <w:tr w:rsidR="00795ED0" w14:paraId="3545AD97" w14:textId="77777777" w:rsidTr="00795ED0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2715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42D2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453C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Շիրակի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BEB90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33,670.2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A1D7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33,670.2</w:t>
            </w:r>
          </w:p>
        </w:tc>
      </w:tr>
      <w:tr w:rsidR="00795ED0" w14:paraId="23A39D0E" w14:textId="77777777" w:rsidTr="00795ED0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56B1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A02A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394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763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E7C8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29A9B6C5" w14:textId="77777777" w:rsidTr="00795ED0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DACE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FDEF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7F4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Ամասիա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յի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հակակարկտային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կայանների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D59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5,250.0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7D1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5,250.0</w:t>
            </w:r>
          </w:p>
        </w:tc>
      </w:tr>
      <w:tr w:rsidR="00795ED0" w14:paraId="3AE4BDC7" w14:textId="77777777" w:rsidTr="00795ED0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6E1E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6AD7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69F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Հայկավան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հակակարկտային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կայանների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C50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3,150.0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BD1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3,150.0</w:t>
            </w:r>
          </w:p>
        </w:tc>
      </w:tr>
      <w:tr w:rsidR="00795ED0" w14:paraId="63250D68" w14:textId="77777777" w:rsidTr="00795ED0">
        <w:trPr>
          <w:trHeight w:val="6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56A1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486F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C48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Սարապատ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վերազինում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գրեյդերի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ձեռքբերման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792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25,270.2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047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25,270.2</w:t>
            </w:r>
          </w:p>
        </w:tc>
      </w:tr>
    </w:tbl>
    <w:p w14:paraId="1F8036BF" w14:textId="77777777" w:rsidR="00795ED0" w:rsidRDefault="00795ED0" w:rsidP="00795ED0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</w:p>
    <w:p w14:paraId="14C10505" w14:textId="77777777" w:rsidR="00795ED0" w:rsidRDefault="00795ED0" w:rsidP="00795ED0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</w:p>
    <w:p w14:paraId="4BEA5D2B" w14:textId="77777777" w:rsidR="00795ED0" w:rsidRDefault="00795ED0" w:rsidP="00795ED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>
        <w:rPr>
          <w:rFonts w:ascii="GHEA Mariam" w:hAnsi="GHEA Mariam" w:cs="Sylfaen"/>
          <w:szCs w:val="22"/>
        </w:rPr>
        <w:t>ՀԱՅԱՍՏԱՆԻ</w:t>
      </w:r>
      <w:r>
        <w:rPr>
          <w:rFonts w:ascii="GHEA Mariam" w:hAnsi="GHEA Mariam" w:cs="Arial Armenian"/>
          <w:szCs w:val="22"/>
        </w:rPr>
        <w:t xml:space="preserve">  </w:t>
      </w:r>
      <w:r>
        <w:rPr>
          <w:rFonts w:ascii="GHEA Mariam" w:hAnsi="GHEA Mariam" w:cs="Sylfaen"/>
          <w:szCs w:val="22"/>
        </w:rPr>
        <w:t>ՀԱՆՐԱՊԵՏՈՒԹՅԱՆ</w:t>
      </w:r>
    </w:p>
    <w:p w14:paraId="790517FB" w14:textId="77777777" w:rsidR="00795ED0" w:rsidRDefault="00795ED0" w:rsidP="00795ED0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/>
          <w:szCs w:val="22"/>
        </w:rPr>
        <w:t xml:space="preserve">  </w:t>
      </w:r>
      <w:r>
        <w:rPr>
          <w:rFonts w:ascii="GHEA Mariam" w:hAnsi="GHEA Mariam" w:cs="Sylfaen"/>
          <w:szCs w:val="22"/>
        </w:rPr>
        <w:t>ՎԱՐՉԱՊԵՏԻ ԱՇԽԱՏԱԿԱԶՄԻ</w:t>
      </w:r>
    </w:p>
    <w:p w14:paraId="5375DE76" w14:textId="77777777" w:rsidR="00795ED0" w:rsidRDefault="00795ED0" w:rsidP="00795ED0">
      <w:pPr>
        <w:pStyle w:val="mechtex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  <w:szCs w:val="22"/>
        </w:rPr>
        <w:t xml:space="preserve">            </w:t>
      </w:r>
      <w:r>
        <w:rPr>
          <w:rFonts w:ascii="GHEA Mariam" w:hAnsi="GHEA Mariam" w:cs="Sylfaen"/>
          <w:szCs w:val="22"/>
        </w:rPr>
        <w:tab/>
        <w:t xml:space="preserve">     ՂԵԿԱՎԱՐ</w:t>
      </w:r>
      <w:r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  <w:t>Է</w:t>
      </w:r>
      <w:r>
        <w:rPr>
          <w:rFonts w:ascii="GHEA Mariam" w:hAnsi="GHEA Mariam" w:cs="Sylfaen"/>
          <w:szCs w:val="22"/>
        </w:rPr>
        <w:t>.</w:t>
      </w:r>
      <w:r>
        <w:rPr>
          <w:rFonts w:ascii="GHEA Mariam" w:hAnsi="GHEA Mariam" w:cs="Arial Armenian"/>
          <w:szCs w:val="22"/>
        </w:rPr>
        <w:t xml:space="preserve"> ԱՂԱՋԱՆ</w:t>
      </w:r>
      <w:r>
        <w:rPr>
          <w:rFonts w:ascii="GHEA Mariam" w:hAnsi="GHEA Mariam" w:cs="Sylfaen"/>
          <w:szCs w:val="22"/>
        </w:rPr>
        <w:t>ՅԱՆ</w:t>
      </w:r>
    </w:p>
    <w:p w14:paraId="73B3DE0B" w14:textId="77777777" w:rsidR="00795ED0" w:rsidRDefault="00795ED0" w:rsidP="00795ED0">
      <w:pPr>
        <w:rPr>
          <w:rFonts w:ascii="Arial" w:hAnsi="Arial" w:cs="Arial"/>
          <w:sz w:val="22"/>
          <w:lang w:val="hy-AM"/>
        </w:rPr>
      </w:pPr>
    </w:p>
    <w:sectPr w:rsidR="00795ED0" w:rsidSect="003319E8">
      <w:pgSz w:w="16834" w:h="11909" w:orient="landscape"/>
      <w:pgMar w:top="1440" w:right="1440" w:bottom="993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1B6891"/>
    <w:multiLevelType w:val="hybridMultilevel"/>
    <w:tmpl w:val="22C2DE7E"/>
    <w:lvl w:ilvl="0" w:tplc="0D62BEA0">
      <w:start w:val="1"/>
      <w:numFmt w:val="decimal"/>
      <w:lvlText w:val="%1."/>
      <w:lvlJc w:val="left"/>
      <w:pPr>
        <w:ind w:left="1200" w:hanging="480"/>
      </w:pPr>
      <w:rPr>
        <w:rFonts w:ascii="GHEA Mariam" w:hAnsi="GHEA Mariam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F008D"/>
    <w:rsid w:val="0029411F"/>
    <w:rsid w:val="003319E8"/>
    <w:rsid w:val="006F614B"/>
    <w:rsid w:val="00795ED0"/>
    <w:rsid w:val="00A10B61"/>
    <w:rsid w:val="00C7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8FAEE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795E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5ED0"/>
    <w:rPr>
      <w:color w:val="800080"/>
      <w:u w:val="single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795ED0"/>
    <w:rPr>
      <w:sz w:val="24"/>
      <w:szCs w:val="24"/>
      <w:lang w:eastAsia="hy-AM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semiHidden/>
    <w:unhideWhenUsed/>
    <w:rsid w:val="00795ED0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4"/>
      <w:szCs w:val="24"/>
      <w:lang w:val="hy-AM" w:eastAsia="hy-AM"/>
    </w:rPr>
  </w:style>
  <w:style w:type="character" w:customStyle="1" w:styleId="HeaderChar">
    <w:name w:val="Header Char"/>
    <w:basedOn w:val="DefaultParagraphFont"/>
    <w:link w:val="Header"/>
    <w:semiHidden/>
    <w:locked/>
    <w:rsid w:val="00795ED0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795ED0"/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rsid w:val="00795ED0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95ED0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795ED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795ED0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795ED0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795ED0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795ED0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795ED0"/>
    <w:rPr>
      <w:rFonts w:eastAsiaTheme="minorHAnsi" w:cstheme="minorBidi"/>
      <w:szCs w:val="22"/>
      <w:lang w:val="hy-AM"/>
    </w:rPr>
  </w:style>
  <w:style w:type="paragraph" w:customStyle="1" w:styleId="msonormal0">
    <w:name w:val="msonormal"/>
    <w:basedOn w:val="Normal"/>
    <w:uiPriority w:val="99"/>
    <w:rsid w:val="00795ED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12">
    <w:name w:val="xl112"/>
    <w:basedOn w:val="Normal"/>
    <w:uiPriority w:val="99"/>
    <w:rsid w:val="00795ED0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3">
    <w:name w:val="xl113"/>
    <w:basedOn w:val="Normal"/>
    <w:uiPriority w:val="99"/>
    <w:rsid w:val="00795ED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14">
    <w:name w:val="xl114"/>
    <w:basedOn w:val="Normal"/>
    <w:uiPriority w:val="99"/>
    <w:rsid w:val="00795ED0"/>
    <w:pPr>
      <w:spacing w:before="100" w:beforeAutospacing="1" w:after="100" w:afterAutospacing="1"/>
      <w:jc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15">
    <w:name w:val="xl115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16">
    <w:name w:val="xl116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18">
    <w:name w:val="xl118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19">
    <w:name w:val="xl119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0">
    <w:name w:val="xl120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1">
    <w:name w:val="xl121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2">
    <w:name w:val="xl122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23">
    <w:name w:val="xl123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4">
    <w:name w:val="xl124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25">
    <w:name w:val="xl125"/>
    <w:basedOn w:val="Normal"/>
    <w:uiPriority w:val="99"/>
    <w:rsid w:val="00795E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6">
    <w:name w:val="xl126"/>
    <w:basedOn w:val="Normal"/>
    <w:uiPriority w:val="99"/>
    <w:rsid w:val="00795E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7">
    <w:name w:val="xl127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8">
    <w:name w:val="xl128"/>
    <w:basedOn w:val="Normal"/>
    <w:uiPriority w:val="99"/>
    <w:rsid w:val="00795ED0"/>
    <w:pP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9">
    <w:name w:val="xl129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0">
    <w:name w:val="xl130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1">
    <w:name w:val="xl131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i/>
      <w:iCs/>
      <w:sz w:val="24"/>
      <w:szCs w:val="24"/>
      <w:lang w:eastAsia="en-US"/>
    </w:rPr>
  </w:style>
  <w:style w:type="paragraph" w:customStyle="1" w:styleId="xl132">
    <w:name w:val="xl132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33">
    <w:name w:val="xl133"/>
    <w:basedOn w:val="Normal"/>
    <w:uiPriority w:val="99"/>
    <w:rsid w:val="00795E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34">
    <w:name w:val="xl134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35">
    <w:name w:val="xl135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styleId="Header">
    <w:name w:val="header"/>
    <w:basedOn w:val="Normal"/>
    <w:link w:val="HeaderChar"/>
    <w:semiHidden/>
    <w:unhideWhenUsed/>
    <w:rsid w:val="00795ED0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795ED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95ED0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795ED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795ED0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95ED0"/>
    <w:rPr>
      <w:rFonts w:ascii="Arial" w:hAnsi="Arial" w:cs="Arial" w:hint="default"/>
      <w:color w:val="auto"/>
      <w:sz w:val="20"/>
    </w:rPr>
  </w:style>
  <w:style w:type="character" w:styleId="Emphasis">
    <w:name w:val="Emphasis"/>
    <w:basedOn w:val="DefaultParagraphFont"/>
    <w:uiPriority w:val="20"/>
    <w:qFormat/>
    <w:rsid w:val="00795E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9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https://mul2-moj.gov.am/tasks/140428/oneclick/Kvoroshum1425.docx?token=c33c4736fc72efc951cebd48586aebf4</cp:keywords>
  <dc:description/>
  <cp:lastModifiedBy>Lusine Khazarian</cp:lastModifiedBy>
  <cp:revision>6</cp:revision>
  <dcterms:created xsi:type="dcterms:W3CDTF">2020-08-31T11:15:00Z</dcterms:created>
  <dcterms:modified xsi:type="dcterms:W3CDTF">2020-09-01T06:47:00Z</dcterms:modified>
</cp:coreProperties>
</file>