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6F51E" w14:textId="079DE78F" w:rsidR="00362ECA" w:rsidRDefault="00362ECA" w:rsidP="00936D74">
      <w:pPr>
        <w:pStyle w:val="mechtex"/>
        <w:ind w:left="10620" w:firstLine="708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5</w:t>
      </w:r>
    </w:p>
    <w:p w14:paraId="2646552B" w14:textId="77777777" w:rsidR="00362ECA" w:rsidRDefault="00362ECA" w:rsidP="00362ECA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733E2138" w14:textId="54BE6294" w:rsidR="00362ECA" w:rsidRDefault="00362ECA" w:rsidP="00362EC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</w:t>
      </w:r>
      <w:r w:rsidR="00936D74" w:rsidRPr="00936D74">
        <w:rPr>
          <w:rFonts w:ascii="GHEA Mariam" w:hAnsi="GHEA Mariam"/>
          <w:spacing w:val="-2"/>
          <w:szCs w:val="22"/>
          <w:lang w:val="hy-AM"/>
        </w:rPr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 xml:space="preserve"> 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20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 xml:space="preserve">ի N </w:t>
      </w:r>
      <w:r w:rsidRPr="00362ECA">
        <w:rPr>
          <w:rFonts w:ascii="GHEA Mariam" w:hAnsi="GHEA Mariam"/>
          <w:spacing w:val="-2"/>
          <w:szCs w:val="22"/>
          <w:lang w:val="hy-AM"/>
        </w:rPr>
        <w:t>1391</w:t>
      </w:r>
      <w:r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318D4FF0" w14:textId="77777777" w:rsidR="00362ECA" w:rsidRDefault="00362ECA" w:rsidP="00362EC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154087ED" w14:textId="77777777" w:rsidR="00362ECA" w:rsidRDefault="00362ECA" w:rsidP="00362EC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4684" w:type="dxa"/>
        <w:tblLook w:val="04A0" w:firstRow="1" w:lastRow="0" w:firstColumn="1" w:lastColumn="0" w:noHBand="0" w:noVBand="1"/>
      </w:tblPr>
      <w:tblGrid>
        <w:gridCol w:w="4678"/>
        <w:gridCol w:w="6521"/>
        <w:gridCol w:w="1841"/>
        <w:gridCol w:w="1644"/>
      </w:tblGrid>
      <w:tr w:rsidR="00362ECA" w:rsidRPr="00936D74" w14:paraId="78DA9247" w14:textId="77777777" w:rsidTr="00362ECA">
        <w:trPr>
          <w:trHeight w:val="942"/>
        </w:trPr>
        <w:tc>
          <w:tcPr>
            <w:tcW w:w="14684" w:type="dxa"/>
            <w:gridSpan w:val="4"/>
            <w:vAlign w:val="center"/>
            <w:hideMark/>
          </w:tcPr>
          <w:p w14:paraId="67AB4B7D" w14:textId="77777777" w:rsidR="00362ECA" w:rsidRDefault="00362EC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17BE3B0" w14:textId="77777777" w:rsidR="00362ECA" w:rsidRDefault="00362EC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N  9.1 ՀԱՎԵԼՎԱԾԻ </w:t>
            </w:r>
            <w:r>
              <w:rPr>
                <w:rFonts w:ascii="GHEA Mariam" w:hAnsi="GHEA Mariam"/>
                <w:bCs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9.1.9 ԱՂՅՈՒՍԱԿՈՒՄ ԿԱՏԱՐՎՈՂ ՓՈՓՈԽՈՒԹՅՈՒՆՆԵՐԸ ԵՎ ԼՐԱՑՈՒՄԸ   </w:t>
            </w:r>
          </w:p>
        </w:tc>
      </w:tr>
      <w:tr w:rsidR="00362ECA" w14:paraId="50F194BE" w14:textId="77777777" w:rsidTr="00362ECA">
        <w:trPr>
          <w:trHeight w:val="284"/>
        </w:trPr>
        <w:tc>
          <w:tcPr>
            <w:tcW w:w="11199" w:type="dxa"/>
            <w:gridSpan w:val="2"/>
            <w:noWrap/>
            <w:vAlign w:val="center"/>
            <w:hideMark/>
          </w:tcPr>
          <w:p w14:paraId="742AA899" w14:textId="77777777" w:rsidR="00362ECA" w:rsidRDefault="00362ECA">
            <w:pPr>
              <w:ind w:right="-2373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ա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ռողջապահության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41" w:type="dxa"/>
            <w:hideMark/>
          </w:tcPr>
          <w:p w14:paraId="2392EAB2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44" w:type="dxa"/>
            <w:hideMark/>
          </w:tcPr>
          <w:p w14:paraId="564284E8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7C09454D" w14:textId="77777777" w:rsidTr="00362ECA">
        <w:trPr>
          <w:trHeight w:val="284"/>
        </w:trPr>
        <w:tc>
          <w:tcPr>
            <w:tcW w:w="13040" w:type="dxa"/>
            <w:gridSpan w:val="3"/>
            <w:hideMark/>
          </w:tcPr>
          <w:p w14:paraId="5EE41C68" w14:textId="77777777" w:rsidR="00362ECA" w:rsidRP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362ECA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644" w:type="dxa"/>
            <w:hideMark/>
          </w:tcPr>
          <w:p w14:paraId="7022A462" w14:textId="77777777" w:rsidR="00362ECA" w:rsidRP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362ECA" w14:paraId="3A5E0C71" w14:textId="77777777" w:rsidTr="00362ECA">
        <w:trPr>
          <w:trHeight w:val="2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8500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2ECA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F0560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62ECA" w14:paraId="1E7E24BB" w14:textId="77777777" w:rsidTr="00362ECA">
        <w:trPr>
          <w:trHeight w:val="28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195A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</w:t>
            </w:r>
          </w:p>
        </w:tc>
        <w:tc>
          <w:tcPr>
            <w:tcW w:w="10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5A9646B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Մոր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մանկան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62ECA" w14:paraId="4E3789F3" w14:textId="77777777" w:rsidTr="00362ECA">
        <w:trPr>
          <w:trHeight w:val="26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3D4D3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89A03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94C7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84AB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6F7AB6CA" w14:textId="77777777" w:rsidTr="00362ECA">
        <w:trPr>
          <w:trHeight w:val="284"/>
        </w:trPr>
        <w:tc>
          <w:tcPr>
            <w:tcW w:w="1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41AF3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62ECA" w14:paraId="24FD4125" w14:textId="77777777" w:rsidTr="00362ECA">
        <w:trPr>
          <w:trHeight w:val="26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4D6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D698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5EBE3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70B6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13431CC7" w14:textId="77777777" w:rsidTr="00362ECA">
        <w:trPr>
          <w:trHeight w:val="942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8E0F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A2F6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1200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186E10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62ECA" w14:paraId="07DE7FC0" w14:textId="77777777" w:rsidTr="00362ECA">
        <w:trPr>
          <w:trHeight w:val="26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3C44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DA44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4BC8A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1FE87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տ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62ECA" w14:paraId="20465181" w14:textId="77777777" w:rsidTr="00362ECA">
        <w:trPr>
          <w:trHeight w:val="34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7A23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72465" w14:textId="77777777" w:rsidR="00362ECA" w:rsidRDefault="00362ECA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C1FD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D68B2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4CC1D2B0" w14:textId="77777777" w:rsidTr="00362ECA">
        <w:trPr>
          <w:trHeight w:val="32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1775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CF8C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(0-18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հիվանդանոցային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հետազոտում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ախտո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րո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շում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1143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1F3C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56DD87BB" w14:textId="77777777" w:rsidTr="00362ECA">
        <w:trPr>
          <w:trHeight w:val="26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C892C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731A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8B74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AD51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:rsidRPr="00936D74" w14:paraId="16075714" w14:textId="77777777" w:rsidTr="00362ECA">
        <w:trPr>
          <w:trHeight w:val="64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CE981" w14:textId="77777777" w:rsidR="00362ECA" w:rsidRPr="00362ECA" w:rsidRDefault="00362EC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62ECA">
              <w:rPr>
                <w:rFonts w:ascii="GHEA Mariam" w:hAnsi="GHEA Mariam"/>
                <w:spacing w:val="-2"/>
                <w:sz w:val="22"/>
                <w:szCs w:val="22"/>
                <w:lang w:val="hy-AM" w:eastAsia="en-US"/>
              </w:rPr>
              <w:t>Ծառայությունը մատուցող կազմա</w:t>
            </w:r>
            <w:r w:rsidRPr="00362ECA">
              <w:rPr>
                <w:rFonts w:ascii="GHEA Mariam" w:hAnsi="GHEA Mariam"/>
                <w:spacing w:val="-2"/>
                <w:sz w:val="22"/>
                <w:szCs w:val="22"/>
                <w:lang w:val="hy-AM" w:eastAsia="en-US"/>
              </w:rPr>
              <w:softHyphen/>
              <w:t>կեր</w:t>
            </w:r>
            <w:r w:rsidRPr="00362ECA">
              <w:rPr>
                <w:rFonts w:ascii="GHEA Mariam" w:hAnsi="GHEA Mariam"/>
                <w:spacing w:val="-2"/>
                <w:sz w:val="22"/>
                <w:szCs w:val="22"/>
                <w:lang w:val="hy-AM" w:eastAsia="en-US"/>
              </w:rPr>
              <w:softHyphen/>
              <w:t>պու</w:t>
            </w:r>
            <w:r w:rsidRPr="00362ECA">
              <w:rPr>
                <w:rFonts w:ascii="GHEA Mariam" w:hAnsi="GHEA Mariam"/>
                <w:spacing w:val="-2"/>
                <w:sz w:val="22"/>
                <w:szCs w:val="22"/>
                <w:lang w:val="hy-AM" w:eastAsia="en-US"/>
              </w:rPr>
              <w:softHyphen/>
              <w:t>թյան</w:t>
            </w:r>
            <w:r>
              <w:rPr>
                <w:rFonts w:ascii="GHEA Mariam" w:hAnsi="GHEA Mariam"/>
                <w:spacing w:val="-10"/>
                <w:sz w:val="22"/>
                <w:szCs w:val="22"/>
                <w:lang w:val="hy-AM" w:eastAsia="en-US"/>
              </w:rPr>
              <w:t xml:space="preserve"> </w:t>
            </w:r>
            <w:r w:rsidRPr="00362ECA">
              <w:rPr>
                <w:rFonts w:ascii="GHEA Mariam" w:hAnsi="GHEA Mariam"/>
                <w:spacing w:val="-10"/>
                <w:sz w:val="22"/>
                <w:szCs w:val="22"/>
                <w:lang w:val="hy-AM" w:eastAsia="en-US"/>
              </w:rPr>
              <w:t>(</w:t>
            </w:r>
            <w:r w:rsidRPr="00362ECA">
              <w:rPr>
                <w:rFonts w:ascii="GHEA Mariam" w:hAnsi="GHEA Mariam"/>
                <w:spacing w:val="-2"/>
                <w:sz w:val="22"/>
                <w:szCs w:val="22"/>
                <w:lang w:val="hy-AM" w:eastAsia="en-US"/>
              </w:rPr>
              <w:t>կազմա</w:t>
            </w:r>
            <w:r w:rsidRPr="00362ECA">
              <w:rPr>
                <w:rFonts w:ascii="GHEA Mariam" w:hAnsi="GHEA Mariam"/>
                <w:spacing w:val="-2"/>
                <w:sz w:val="22"/>
                <w:szCs w:val="22"/>
                <w:lang w:val="hy-AM" w:eastAsia="en-US"/>
              </w:rPr>
              <w:softHyphen/>
              <w:t>կեր</w:t>
            </w:r>
            <w:r w:rsidRPr="00362ECA">
              <w:rPr>
                <w:rFonts w:ascii="GHEA Mariam" w:hAnsi="GHEA Mariam"/>
                <w:spacing w:val="-2"/>
                <w:sz w:val="22"/>
                <w:szCs w:val="22"/>
                <w:lang w:val="hy-AM" w:eastAsia="en-US"/>
              </w:rPr>
              <w:softHyphen/>
              <w:t>պու</w:t>
            </w:r>
            <w:r>
              <w:rPr>
                <w:rFonts w:ascii="GHEA Mariam" w:hAnsi="GHEA Mariam"/>
                <w:spacing w:val="-2"/>
                <w:sz w:val="22"/>
                <w:szCs w:val="22"/>
                <w:lang w:val="hy-AM" w:eastAsia="en-US"/>
              </w:rPr>
              <w:t>թյուն</w:t>
            </w:r>
            <w:r w:rsidRPr="00362ECA">
              <w:rPr>
                <w:rFonts w:ascii="GHEA Mariam" w:hAnsi="GHEA Mariam"/>
                <w:spacing w:val="-10"/>
                <w:sz w:val="22"/>
                <w:szCs w:val="22"/>
                <w:lang w:val="hy-AM" w:eastAsia="en-US"/>
              </w:rPr>
              <w:t>ների) անվանում</w:t>
            </w:r>
            <w:r>
              <w:rPr>
                <w:rFonts w:ascii="GHEA Mariam" w:hAnsi="GHEA Mariam"/>
                <w:spacing w:val="-10"/>
                <w:sz w:val="22"/>
                <w:szCs w:val="22"/>
                <w:lang w:val="hy-AM" w:eastAsia="en-US"/>
              </w:rPr>
              <w:t xml:space="preserve">ը </w:t>
            </w:r>
            <w:r w:rsidRPr="00362ECA">
              <w:rPr>
                <w:rFonts w:ascii="GHEA Mariam" w:hAnsi="GHEA Mariam"/>
                <w:spacing w:val="-10"/>
                <w:sz w:val="22"/>
                <w:szCs w:val="22"/>
                <w:lang w:val="hy-AM" w:eastAsia="en-US"/>
              </w:rPr>
              <w:t>(անվանումներ</w:t>
            </w:r>
            <w:r>
              <w:rPr>
                <w:rFonts w:ascii="GHEA Mariam" w:hAnsi="GHEA Mariam"/>
                <w:spacing w:val="-10"/>
                <w:sz w:val="22"/>
                <w:szCs w:val="22"/>
                <w:lang w:val="hy-AM" w:eastAsia="en-US"/>
              </w:rPr>
              <w:t>ը</w:t>
            </w:r>
            <w:r w:rsidRPr="00362ECA">
              <w:rPr>
                <w:rFonts w:ascii="GHEA Mariam" w:hAnsi="GHEA Mariam"/>
                <w:spacing w:val="-10"/>
                <w:sz w:val="22"/>
                <w:szCs w:val="22"/>
                <w:lang w:val="hy-AM" w:eastAsia="en-US"/>
              </w:rPr>
              <w:t>)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6A1CE" w14:textId="77777777" w:rsidR="00362ECA" w:rsidRPr="00362ECA" w:rsidRDefault="00362EC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62ECA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A0831" w14:textId="77777777" w:rsidR="00362ECA" w:rsidRPr="00362ECA" w:rsidRDefault="00362EC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92E05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268C3863" w14:textId="77777777" w:rsidTr="00362ECA">
        <w:trPr>
          <w:trHeight w:val="269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444E7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2ECA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412F4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80DF4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692E7B10" w14:textId="77777777" w:rsidTr="00362ECA">
        <w:trPr>
          <w:trHeight w:val="269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BF345" w14:textId="77777777" w:rsidR="00362ECA" w:rsidRPr="00362ECA" w:rsidRDefault="00362ECA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362ECA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Երեխաների բժշկական օգնության գծով ծառայություններից օգտվելու դեպքերի թիվ, հատ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09EF2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(37)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E6D93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(37)</w:t>
            </w:r>
          </w:p>
        </w:tc>
      </w:tr>
      <w:tr w:rsidR="00362ECA" w14:paraId="321E4E60" w14:textId="77777777" w:rsidTr="00362ECA">
        <w:trPr>
          <w:trHeight w:val="269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40CC6" w14:textId="77777777" w:rsidR="00362ECA" w:rsidRPr="00362ECA" w:rsidRDefault="00362EC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62ECA">
              <w:rPr>
                <w:rFonts w:ascii="GHEA Mariam" w:hAnsi="GHEA Mariam"/>
                <w:sz w:val="22"/>
                <w:szCs w:val="22"/>
                <w:lang w:val="hy-AM" w:eastAsia="en-US"/>
              </w:rPr>
              <w:lastRenderedPageBreak/>
              <w:t>Միջոցառման վրա կատարվող ծախսը (</w:t>
            </w:r>
            <w:r>
              <w:rPr>
                <w:rFonts w:ascii="GHEA Mariam" w:hAnsi="GHEA Mariam" w:cs="Sylfaen"/>
                <w:noProof/>
                <w:sz w:val="22"/>
                <w:szCs w:val="22"/>
                <w:lang w:val="hy-AM"/>
              </w:rPr>
              <w:t>հազ. դրամ</w:t>
            </w:r>
            <w:r w:rsidRPr="00362ECA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)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DA59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7810C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</w:tr>
      <w:tr w:rsidR="00362ECA" w14:paraId="1ADF00C2" w14:textId="77777777" w:rsidTr="00362ECA">
        <w:trPr>
          <w:trHeight w:val="28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18860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9A580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62ECA" w14:paraId="6C8C165F" w14:textId="77777777" w:rsidTr="00362ECA">
        <w:trPr>
          <w:trHeight w:val="37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E379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1202</w:t>
            </w:r>
          </w:p>
        </w:tc>
        <w:tc>
          <w:tcPr>
            <w:tcW w:w="10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D1F805B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62ECA" w14:paraId="24C001B3" w14:textId="77777777" w:rsidTr="00362ECA">
        <w:trPr>
          <w:trHeight w:val="26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32954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56E3C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2AAC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F140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31C39331" w14:textId="77777777" w:rsidTr="00362ECA">
        <w:trPr>
          <w:trHeight w:val="284"/>
        </w:trPr>
        <w:tc>
          <w:tcPr>
            <w:tcW w:w="1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DE97F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62ECA" w14:paraId="64C9CAF0" w14:textId="77777777" w:rsidTr="00362ECA">
        <w:trPr>
          <w:trHeight w:val="26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2819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1451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4135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5D85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4DF2FA09" w14:textId="77777777" w:rsidTr="00362ECA">
        <w:trPr>
          <w:trHeight w:val="92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35B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8E09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1202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5BAC6E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62ECA" w14:paraId="3A9FE855" w14:textId="77777777" w:rsidTr="00362ECA">
        <w:trPr>
          <w:trHeight w:val="26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11B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6BF1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EB9A5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496F4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տ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62ECA" w14:paraId="32D32338" w14:textId="77777777" w:rsidTr="00362ECA">
        <w:trPr>
          <w:trHeight w:val="32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0DF9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F88F6" w14:textId="77777777" w:rsidR="00362ECA" w:rsidRDefault="00362ECA">
            <w:pPr>
              <w:rPr>
                <w:rFonts w:ascii="GHEA Mariam" w:hAnsi="GHEA Mariam"/>
                <w:spacing w:val="-8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u w:val="single"/>
                <w:lang w:eastAsia="en-US"/>
              </w:rPr>
              <w:t>«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u w:val="single"/>
                <w:lang w:eastAsia="en-US"/>
              </w:rPr>
              <w:t>Գավառի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u w:val="single"/>
                <w:lang w:eastAsia="en-US"/>
              </w:rPr>
              <w:t>կենտրոն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u w:val="single"/>
                <w:lang w:eastAsia="en-US"/>
              </w:rPr>
              <w:t xml:space="preserve">» ՓԲԸ-ի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u w:val="single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u w:val="single"/>
                <w:lang w:eastAsia="en-US"/>
              </w:rPr>
              <w:t>իրակա</w:t>
            </w:r>
            <w:r>
              <w:rPr>
                <w:rFonts w:ascii="GHEA Mariam" w:hAnsi="GHEA Mariam"/>
                <w:spacing w:val="-8"/>
                <w:sz w:val="22"/>
                <w:szCs w:val="22"/>
                <w:u w:val="single"/>
                <w:lang w:eastAsia="en-US"/>
              </w:rPr>
              <w:softHyphen/>
              <w:t>նաց</w:t>
            </w:r>
            <w:r>
              <w:rPr>
                <w:rFonts w:ascii="GHEA Mariam" w:hAnsi="GHEA Mariam"/>
                <w:spacing w:val="-8"/>
                <w:sz w:val="22"/>
                <w:szCs w:val="22"/>
                <w:u w:val="single"/>
                <w:lang w:eastAsia="en-US"/>
              </w:rPr>
              <w:softHyphen/>
              <w:t>ված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u w:val="single"/>
                <w:lang w:eastAsia="en-US"/>
              </w:rPr>
              <w:t>շինարարական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u w:val="single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u w:val="single"/>
                <w:lang w:eastAsia="en-US"/>
              </w:rPr>
              <w:t>փոխհատուցման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63A0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D17B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4814F0A9" w14:textId="77777777" w:rsidTr="00362ECA">
        <w:trPr>
          <w:trHeight w:val="80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AE91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E129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Գավառի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կենտրոն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» ՓԲԸ-ի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շինարարական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փոխհատուցում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B2962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F4CE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48455C15" w14:textId="77777777" w:rsidTr="00362ECA">
        <w:trPr>
          <w:trHeight w:val="26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16194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950F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40AA4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9198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6564CE8B" w14:textId="77777777" w:rsidTr="00362ECA">
        <w:trPr>
          <w:trHeight w:val="53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A7E2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56C1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Գեղարքունիքի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մարզպետարանի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ենթակայության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F84DF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9176F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6A391E8D" w14:textId="77777777" w:rsidTr="00362ECA">
        <w:trPr>
          <w:trHeight w:val="269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4A6CD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FED6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4381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39E04B2A" w14:textId="77777777" w:rsidTr="00362ECA">
        <w:trPr>
          <w:trHeight w:val="269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5F0A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DD995" w14:textId="77777777" w:rsidR="00362ECA" w:rsidRDefault="00362EC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11BB1" w14:textId="77777777" w:rsidR="00362ECA" w:rsidRDefault="00362EC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18CFCAF7" w14:textId="77777777" w:rsidTr="00362ECA">
        <w:trPr>
          <w:trHeight w:val="269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05961" w14:textId="77777777" w:rsidR="00362ECA" w:rsidRPr="00362ECA" w:rsidRDefault="00362ECA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ՀՀ ա</w:t>
            </w:r>
            <w:r w:rsidRPr="00362ECA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ռողջապահության նախարարության ենթակայության առողջապահական կազմակերպություն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1D73F" w14:textId="77777777" w:rsidR="00362ECA" w:rsidRDefault="00362EC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B7336" w14:textId="77777777" w:rsidR="00362ECA" w:rsidRDefault="00362EC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1.0</w:t>
            </w:r>
          </w:p>
        </w:tc>
      </w:tr>
      <w:tr w:rsidR="00362ECA" w14:paraId="220F2595" w14:textId="77777777" w:rsidTr="00362ECA">
        <w:trPr>
          <w:trHeight w:val="269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3261" w14:textId="77777777" w:rsidR="00362ECA" w:rsidRPr="00362ECA" w:rsidRDefault="00362EC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62ECA">
              <w:rPr>
                <w:rFonts w:ascii="GHEA Mariam" w:hAnsi="GHEA Mariam"/>
                <w:sz w:val="22"/>
                <w:szCs w:val="22"/>
                <w:lang w:val="hy-AM"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noProof/>
                <w:sz w:val="22"/>
                <w:szCs w:val="22"/>
                <w:lang w:val="hy-AM"/>
              </w:rPr>
              <w:t>հազ. դրամ</w:t>
            </w:r>
            <w:r w:rsidRPr="00362ECA"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BAC78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473E7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</w:tr>
      <w:tr w:rsidR="00362ECA" w14:paraId="7B33B60A" w14:textId="77777777" w:rsidTr="00362ECA">
        <w:trPr>
          <w:trHeight w:val="269"/>
        </w:trPr>
        <w:tc>
          <w:tcPr>
            <w:tcW w:w="4678" w:type="dxa"/>
            <w:noWrap/>
            <w:vAlign w:val="bottom"/>
            <w:hideMark/>
          </w:tcPr>
          <w:p w14:paraId="3A21959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1" w:type="dxa"/>
            <w:noWrap/>
            <w:vAlign w:val="bottom"/>
            <w:hideMark/>
          </w:tcPr>
          <w:p w14:paraId="357511EF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1" w:type="dxa"/>
            <w:noWrap/>
            <w:vAlign w:val="bottom"/>
            <w:hideMark/>
          </w:tcPr>
          <w:p w14:paraId="673DC142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44" w:type="dxa"/>
            <w:noWrap/>
            <w:vAlign w:val="bottom"/>
            <w:hideMark/>
          </w:tcPr>
          <w:p w14:paraId="472BED19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:rsidRPr="00936D74" w14:paraId="533F4DC5" w14:textId="77777777" w:rsidTr="00362ECA">
        <w:trPr>
          <w:trHeight w:val="777"/>
        </w:trPr>
        <w:tc>
          <w:tcPr>
            <w:tcW w:w="14684" w:type="dxa"/>
            <w:gridSpan w:val="4"/>
            <w:vAlign w:val="center"/>
          </w:tcPr>
          <w:p w14:paraId="09DB954C" w14:textId="77777777" w:rsidR="00362ECA" w:rsidRP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  <w:p w14:paraId="47FB3B3B" w14:textId="77777777" w:rsidR="00362ECA" w:rsidRP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  <w:p w14:paraId="0C1C303C" w14:textId="77777777" w:rsidR="00362ECA" w:rsidRP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  <w:p w14:paraId="3073338E" w14:textId="77777777" w:rsidR="00362ECA" w:rsidRP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  <w:p w14:paraId="4E8DAC8C" w14:textId="77777777" w:rsidR="00362ECA" w:rsidRP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  <w:p w14:paraId="2C214828" w14:textId="77777777" w:rsidR="00362ECA" w:rsidRPr="00362ECA" w:rsidRDefault="00362EC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  <w:p w14:paraId="13DA0372" w14:textId="77777777" w:rsidR="00362ECA" w:rsidRPr="00362ECA" w:rsidRDefault="00362EC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  <w:p w14:paraId="2DC2E8E2" w14:textId="77777777" w:rsidR="00362ECA" w:rsidRPr="00362ECA" w:rsidRDefault="00362EC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362ECA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lastRenderedPageBreak/>
              <w:t xml:space="preserve">ՀԱՅԱՍՏԱՆԻ ՀԱՆՐԱՊԵՏՈՒԹՅԱՆ ԿԱՌԱՎԱՐՈՒԹՅԱՆ 2019 ԹՎԱԿԱՆԻ ԴԵԿՏԵՄԲԵՐԻ 26-Ի N 1919-Ն ՈՐՈՇՄԱՆ </w:t>
            </w:r>
          </w:p>
          <w:p w14:paraId="296CEFFC" w14:textId="77777777" w:rsidR="00362ECA" w:rsidRPr="00362ECA" w:rsidRDefault="00362EC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362ECA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  9.1 ՀԱՎԵԼՎԱԾԻ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Cs/>
                <w:spacing w:val="-2"/>
                <w:sz w:val="22"/>
                <w:szCs w:val="22"/>
                <w:lang w:val="hy-AM" w:eastAsia="en-US"/>
              </w:rPr>
              <w:t>N</w:t>
            </w:r>
            <w:r w:rsidRPr="00362ECA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9.1.58 ԱՂՅՈՒՍԱԿՈՒՄ ԿԱՏԱՐՎՈՂ ՓՈՓՈԽՈՒԹՅՈՒՆԸ ԵՎ ԼՐԱՑՈՒՄԸ</w:t>
            </w:r>
          </w:p>
        </w:tc>
      </w:tr>
      <w:tr w:rsidR="00362ECA" w:rsidRPr="00936D74" w14:paraId="635CF5E1" w14:textId="77777777" w:rsidTr="00362ECA">
        <w:trPr>
          <w:trHeight w:val="269"/>
        </w:trPr>
        <w:tc>
          <w:tcPr>
            <w:tcW w:w="4678" w:type="dxa"/>
            <w:noWrap/>
            <w:vAlign w:val="bottom"/>
            <w:hideMark/>
          </w:tcPr>
          <w:p w14:paraId="3E975363" w14:textId="77777777" w:rsidR="00362ECA" w:rsidRPr="00362ECA" w:rsidRDefault="00362ECA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6521" w:type="dxa"/>
            <w:noWrap/>
            <w:vAlign w:val="bottom"/>
            <w:hideMark/>
          </w:tcPr>
          <w:p w14:paraId="4E66C81E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1" w:type="dxa"/>
            <w:noWrap/>
            <w:vAlign w:val="bottom"/>
            <w:hideMark/>
          </w:tcPr>
          <w:p w14:paraId="581807DB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44" w:type="dxa"/>
            <w:noWrap/>
            <w:vAlign w:val="bottom"/>
            <w:hideMark/>
          </w:tcPr>
          <w:p w14:paraId="2CF2380C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67884417" w14:textId="77777777" w:rsidTr="00362ECA">
        <w:trPr>
          <w:trHeight w:val="284"/>
        </w:trPr>
        <w:tc>
          <w:tcPr>
            <w:tcW w:w="13040" w:type="dxa"/>
            <w:gridSpan w:val="3"/>
            <w:vAlign w:val="center"/>
            <w:hideMark/>
          </w:tcPr>
          <w:p w14:paraId="0051AA8F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44" w:type="dxa"/>
            <w:vAlign w:val="center"/>
            <w:hideMark/>
          </w:tcPr>
          <w:p w14:paraId="5808E00D" w14:textId="77777777" w:rsidR="00362ECA" w:rsidRDefault="00362EC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62ECA" w14:paraId="79C06529" w14:textId="77777777" w:rsidTr="00362ECA">
        <w:trPr>
          <w:trHeight w:val="284"/>
        </w:trPr>
        <w:tc>
          <w:tcPr>
            <w:tcW w:w="13040" w:type="dxa"/>
            <w:gridSpan w:val="3"/>
            <w:noWrap/>
            <w:vAlign w:val="center"/>
            <w:hideMark/>
          </w:tcPr>
          <w:p w14:paraId="71A907C2" w14:textId="77777777" w:rsidR="00362ECA" w:rsidRP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362ECA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ՄԱՍ 2.ՊԵՏԱԿԱՆ ՄԱՐՄՆԻ ԳԾՈՎ ԱՐԴՅՈՒՆՔԱՅԻՆ (ԿԱՏԱՐՈՂԱԿԱՆ) ՑՈՒՑԱՆԻՇՆԵՐԸ</w:t>
            </w:r>
          </w:p>
        </w:tc>
        <w:tc>
          <w:tcPr>
            <w:tcW w:w="1644" w:type="dxa"/>
            <w:noWrap/>
            <w:vAlign w:val="bottom"/>
            <w:hideMark/>
          </w:tcPr>
          <w:p w14:paraId="7C9BA2C5" w14:textId="77777777" w:rsidR="00362ECA" w:rsidRP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362ECA" w14:paraId="08DFDAD0" w14:textId="77777777" w:rsidTr="00362ECA">
        <w:trPr>
          <w:trHeight w:val="2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D100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2ECA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FD79F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62ECA" w14:paraId="07A297E2" w14:textId="77777777" w:rsidTr="00362ECA">
        <w:trPr>
          <w:trHeight w:val="26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A0E32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0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F433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362ECA" w14:paraId="179745D8" w14:textId="77777777" w:rsidTr="00362ECA">
        <w:trPr>
          <w:trHeight w:val="269"/>
        </w:trPr>
        <w:tc>
          <w:tcPr>
            <w:tcW w:w="1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97918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5A144C5A" w14:textId="77777777" w:rsidTr="00362ECA">
        <w:trPr>
          <w:trHeight w:val="284"/>
        </w:trPr>
        <w:tc>
          <w:tcPr>
            <w:tcW w:w="1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24D2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62ECA" w14:paraId="64918FB4" w14:textId="77777777" w:rsidTr="00362ECA">
        <w:trPr>
          <w:trHeight w:val="26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1FE2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FCF6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43C7E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62ECA" w14:paraId="6C881E3D" w14:textId="77777777" w:rsidTr="00362ECA">
        <w:trPr>
          <w:trHeight w:val="26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D5B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E9C5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05F92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F0CBB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տ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62ECA" w14:paraId="594B8508" w14:textId="77777777" w:rsidTr="00362ECA">
        <w:trPr>
          <w:trHeight w:val="26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039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F3F46" w14:textId="77777777" w:rsidR="00362ECA" w:rsidRDefault="00362ECA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ֆոնդ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B399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D5BE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57EA2BC2" w14:textId="77777777" w:rsidTr="00362ECA">
        <w:trPr>
          <w:trHeight w:val="722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752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911B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938B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2079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591AB757" w14:textId="77777777" w:rsidTr="00362ECA">
        <w:trPr>
          <w:trHeight w:val="26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8DA3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F901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78F14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8F27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2430242C" w14:textId="77777777" w:rsidTr="00362ECA">
        <w:trPr>
          <w:trHeight w:val="26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650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901B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344E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7756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10EA8761" w14:textId="77777777" w:rsidTr="00362ECA">
        <w:trPr>
          <w:trHeight w:val="269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7C75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B717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DB23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0527D555" w14:textId="77777777" w:rsidTr="00362ECA">
        <w:trPr>
          <w:trHeight w:val="269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4BD7" w14:textId="77777777" w:rsidR="00362ECA" w:rsidRPr="00362ECA" w:rsidRDefault="00362EC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62ECA">
              <w:rPr>
                <w:rFonts w:ascii="GHEA Mariam" w:hAnsi="GHEA Mariam"/>
                <w:sz w:val="22"/>
                <w:szCs w:val="22"/>
                <w:lang w:val="hy-AM"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noProof/>
                <w:sz w:val="22"/>
                <w:szCs w:val="22"/>
                <w:lang w:val="hy-AM"/>
              </w:rPr>
              <w:t>հազ. դրամ</w:t>
            </w:r>
            <w:r w:rsidRPr="00362ECA"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2220B" w14:textId="77777777" w:rsidR="00362ECA" w:rsidRDefault="00362EC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(4,857.3)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0B68C" w14:textId="77777777" w:rsidR="00362ECA" w:rsidRDefault="00362EC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(4,857.3)</w:t>
            </w:r>
          </w:p>
        </w:tc>
      </w:tr>
      <w:tr w:rsidR="00362ECA" w14:paraId="05A6A566" w14:textId="77777777" w:rsidTr="00362ECA">
        <w:trPr>
          <w:trHeight w:val="26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FC16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B1D4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F019E" w14:textId="77777777" w:rsidR="00362ECA" w:rsidRDefault="00362EC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DAF30" w14:textId="77777777" w:rsidR="00362ECA" w:rsidRDefault="00362EC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1FEC8E40" w14:textId="77777777" w:rsidTr="00362ECA">
        <w:trPr>
          <w:trHeight w:val="284"/>
        </w:trPr>
        <w:tc>
          <w:tcPr>
            <w:tcW w:w="1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3EF2D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B893C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3B887DDF" w14:textId="77777777" w:rsidTr="00362ECA">
        <w:trPr>
          <w:trHeight w:val="26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03B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D74D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87BDB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43DE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2CA38184" w14:textId="77777777" w:rsidTr="00362ECA">
        <w:trPr>
          <w:trHeight w:val="26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1A68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DA28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175C2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F3CFC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06F36189" w14:textId="77777777" w:rsidTr="00362ECA">
        <w:trPr>
          <w:trHeight w:val="26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C62FF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E9366" w14:textId="77777777" w:rsidR="00362ECA" w:rsidRDefault="00362ECA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ֆոնդ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983D4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3125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6F10716B" w14:textId="77777777" w:rsidTr="00362ECA">
        <w:trPr>
          <w:trHeight w:val="13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74A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4E0C4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հով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F9E9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3C31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6EC2BD05" w14:textId="77777777" w:rsidTr="00362ECA">
        <w:trPr>
          <w:trHeight w:val="26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BFFD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1EF22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FCF0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5498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70C7468E" w14:textId="77777777" w:rsidTr="00362ECA">
        <w:trPr>
          <w:trHeight w:val="26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A681F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9381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A9BF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ED82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0AF780E5" w14:textId="77777777" w:rsidTr="00362ECA">
        <w:trPr>
          <w:trHeight w:val="269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A9D83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9820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E45C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591650FC" w14:textId="77777777" w:rsidTr="00362ECA">
        <w:trPr>
          <w:trHeight w:val="269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87B13" w14:textId="77777777" w:rsidR="00362ECA" w:rsidRPr="00362ECA" w:rsidRDefault="00362EC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62ECA">
              <w:rPr>
                <w:rFonts w:ascii="GHEA Mariam" w:hAnsi="GHEA Mariam"/>
                <w:sz w:val="22"/>
                <w:szCs w:val="22"/>
                <w:lang w:val="hy-AM"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noProof/>
                <w:sz w:val="22"/>
                <w:szCs w:val="22"/>
                <w:lang w:val="hy-AM"/>
              </w:rPr>
              <w:t>հազ. դրամ</w:t>
            </w:r>
            <w:r w:rsidRPr="00362ECA"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67659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70422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</w:tr>
    </w:tbl>
    <w:p w14:paraId="482DBC12" w14:textId="77777777" w:rsidR="00362ECA" w:rsidRDefault="00362ECA" w:rsidP="00362EC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1D94E74B" w14:textId="77777777" w:rsidR="00362ECA" w:rsidRDefault="00362ECA" w:rsidP="00362EC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7479D92C" w14:textId="77777777" w:rsidR="00362ECA" w:rsidRDefault="00362ECA" w:rsidP="00362EC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018D5E48" w14:textId="77777777" w:rsidR="00362ECA" w:rsidRDefault="00362ECA" w:rsidP="00362EC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276695D9" w14:textId="77777777" w:rsidR="00362ECA" w:rsidRDefault="00362ECA" w:rsidP="00362ECA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258F6753" w14:textId="77777777" w:rsidR="00362ECA" w:rsidRDefault="00362ECA" w:rsidP="00362ECA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097B90B1" w14:textId="77777777" w:rsidR="00362ECA" w:rsidRDefault="00362ECA" w:rsidP="00362ECA">
      <w:pPr>
        <w:pStyle w:val="mechtex"/>
        <w:jc w:val="left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      </w:t>
      </w:r>
      <w:r>
        <w:rPr>
          <w:rFonts w:ascii="GHEA Mariam" w:hAnsi="GHEA Mariam" w:cs="Sylfaen"/>
          <w:szCs w:val="22"/>
          <w:lang w:val="hy-AM"/>
        </w:rPr>
        <w:tab/>
      </w:r>
      <w:r>
        <w:rPr>
          <w:rFonts w:ascii="GHEA Mariam" w:hAnsi="GHEA Mariam" w:cs="Sylfaen"/>
          <w:szCs w:val="22"/>
          <w:lang w:val="hy-AM"/>
        </w:rPr>
        <w:tab/>
        <w:t xml:space="preserve">       ՂԵԿԱՎԱՐ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 xml:space="preserve">   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  <w:bookmarkStart w:id="0" w:name="_GoBack"/>
      <w:bookmarkEnd w:id="0"/>
    </w:p>
    <w:sectPr w:rsidR="00362ECA" w:rsidSect="00936D74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200" w:hanging="825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C648E"/>
    <w:rsid w:val="00362ECA"/>
    <w:rsid w:val="0039651E"/>
    <w:rsid w:val="006F614B"/>
    <w:rsid w:val="00936D74"/>
    <w:rsid w:val="00A10B61"/>
    <w:rsid w:val="00BA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1161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362EC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362EC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62EC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362E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362EC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362E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2ECA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ListParagraph">
    <w:name w:val="List Paragraph"/>
    <w:basedOn w:val="Normal"/>
    <w:qFormat/>
    <w:rsid w:val="00362ECA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362EC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362EC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362EC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362EC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62EC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362EC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362EC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362EC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362EC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362EC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362ECA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4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https://mul2-moj.gov.am/tasks/138706/oneclick/Kvoroshum1391.docx?token=658261354c183be6f82e1f43cc11b5be</cp:keywords>
  <dc:description/>
  <cp:lastModifiedBy>Arpine Khachatryan</cp:lastModifiedBy>
  <cp:revision>8</cp:revision>
  <dcterms:created xsi:type="dcterms:W3CDTF">2020-08-25T13:26:00Z</dcterms:created>
  <dcterms:modified xsi:type="dcterms:W3CDTF">2020-08-26T06:46:00Z</dcterms:modified>
</cp:coreProperties>
</file>