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ACE983" w14:textId="3B946B04" w:rsidR="00362ECA" w:rsidRDefault="00362ECA" w:rsidP="000D263C">
      <w:pPr>
        <w:pStyle w:val="mechtex"/>
        <w:ind w:left="10620" w:firstLine="708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szCs w:val="22"/>
          <w:lang w:val="hy-AM"/>
        </w:rPr>
        <w:t xml:space="preserve"> 4</w:t>
      </w:r>
    </w:p>
    <w:p w14:paraId="2B87163D" w14:textId="77777777" w:rsidR="00362ECA" w:rsidRDefault="00362ECA" w:rsidP="00362ECA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8"/>
          <w:szCs w:val="22"/>
          <w:lang w:val="hy-AM"/>
        </w:rPr>
        <w:t xml:space="preserve">   ՀՀ կառավարության 2020 թվականի</w:t>
      </w:r>
    </w:p>
    <w:p w14:paraId="786CFF38" w14:textId="51E2DB0B" w:rsidR="00362ECA" w:rsidRDefault="00362ECA" w:rsidP="00362ECA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 w:rsidR="000D263C" w:rsidRPr="000D263C">
        <w:rPr>
          <w:rFonts w:ascii="GHEA Mariam" w:hAnsi="GHEA Mariam"/>
          <w:spacing w:val="-2"/>
          <w:szCs w:val="22"/>
          <w:lang w:val="hy-AM"/>
        </w:rPr>
        <w:t xml:space="preserve">    </w:t>
      </w:r>
      <w:r w:rsidR="000D263C">
        <w:rPr>
          <w:rFonts w:ascii="GHEA Mariam" w:hAnsi="GHEA Mariam"/>
          <w:spacing w:val="-2"/>
          <w:szCs w:val="22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 xml:space="preserve"> 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20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 xml:space="preserve">ի N </w:t>
      </w:r>
      <w:r w:rsidRPr="00362ECA">
        <w:rPr>
          <w:rFonts w:ascii="GHEA Mariam" w:hAnsi="GHEA Mariam"/>
          <w:spacing w:val="-2"/>
          <w:szCs w:val="22"/>
          <w:lang w:val="hy-AM"/>
        </w:rPr>
        <w:t>1391</w:t>
      </w:r>
      <w:r>
        <w:rPr>
          <w:rFonts w:ascii="GHEA Mariam" w:hAnsi="GHEA Mariam"/>
          <w:spacing w:val="-2"/>
          <w:szCs w:val="22"/>
          <w:lang w:val="hy-AM"/>
        </w:rPr>
        <w:t>-Ն որոշման</w:t>
      </w:r>
    </w:p>
    <w:p w14:paraId="0887F81D" w14:textId="77777777" w:rsidR="00362ECA" w:rsidRDefault="00362ECA" w:rsidP="00362ECA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tbl>
      <w:tblPr>
        <w:tblW w:w="14601" w:type="dxa"/>
        <w:tblLook w:val="04A0" w:firstRow="1" w:lastRow="0" w:firstColumn="1" w:lastColumn="0" w:noHBand="0" w:noVBand="1"/>
      </w:tblPr>
      <w:tblGrid>
        <w:gridCol w:w="4536"/>
        <w:gridCol w:w="6237"/>
        <w:gridCol w:w="1843"/>
        <w:gridCol w:w="1985"/>
      </w:tblGrid>
      <w:tr w:rsidR="00362ECA" w:rsidRPr="000D263C" w14:paraId="55FCA174" w14:textId="77777777" w:rsidTr="00362ECA">
        <w:trPr>
          <w:trHeight w:val="945"/>
        </w:trPr>
        <w:tc>
          <w:tcPr>
            <w:tcW w:w="14601" w:type="dxa"/>
            <w:gridSpan w:val="4"/>
            <w:vAlign w:val="center"/>
            <w:hideMark/>
          </w:tcPr>
          <w:p w14:paraId="6346323F" w14:textId="77777777" w:rsidR="00362ECA" w:rsidRDefault="00362ECA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17028031" w14:textId="77777777" w:rsidR="00362ECA" w:rsidRDefault="00362EC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N  9 ՀԱՎԵԼՎԱԾԻ </w:t>
            </w:r>
            <w:r>
              <w:rPr>
                <w:rFonts w:ascii="GHEA Mariam" w:hAnsi="GHEA Mariam"/>
                <w:bCs/>
                <w:spacing w:val="-2"/>
                <w:sz w:val="22"/>
                <w:szCs w:val="22"/>
                <w:lang w:val="hy-AM" w:eastAsia="en-US"/>
              </w:rPr>
              <w:t>N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9.9 ԱՂՅՈՒՍԱԿՈՒՄ ԿԱՏԱՐՎՈՂ ՓՈՓՈԽՈՒԹՅՈՒՆՆԵՐԸ ԵՎ ԼՐԱՑՈՒՄԸ  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  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br/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br/>
              <w:t xml:space="preserve"> </w:t>
            </w:r>
          </w:p>
        </w:tc>
      </w:tr>
      <w:tr w:rsidR="00362ECA" w14:paraId="4DE499E3" w14:textId="77777777" w:rsidTr="00362ECA">
        <w:trPr>
          <w:trHeight w:val="285"/>
        </w:trPr>
        <w:tc>
          <w:tcPr>
            <w:tcW w:w="10773" w:type="dxa"/>
            <w:gridSpan w:val="2"/>
            <w:noWrap/>
            <w:vAlign w:val="center"/>
            <w:hideMark/>
          </w:tcPr>
          <w:p w14:paraId="57CACE2F" w14:textId="77777777" w:rsidR="00362ECA" w:rsidRDefault="00362ECA">
            <w:pPr>
              <w:ind w:right="-2089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843" w:type="dxa"/>
            <w:hideMark/>
          </w:tcPr>
          <w:p w14:paraId="1A54C242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hideMark/>
          </w:tcPr>
          <w:p w14:paraId="40AD2802" w14:textId="77777777" w:rsidR="00362ECA" w:rsidRDefault="00362EC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362ECA" w14:paraId="23427479" w14:textId="77777777" w:rsidTr="00362ECA">
        <w:trPr>
          <w:trHeight w:val="285"/>
        </w:trPr>
        <w:tc>
          <w:tcPr>
            <w:tcW w:w="12616" w:type="dxa"/>
            <w:gridSpan w:val="3"/>
            <w:hideMark/>
          </w:tcPr>
          <w:p w14:paraId="55F0660A" w14:textId="77777777" w:rsidR="00362ECA" w:rsidRP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362ECA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985" w:type="dxa"/>
            <w:hideMark/>
          </w:tcPr>
          <w:p w14:paraId="02877FE7" w14:textId="77777777" w:rsidR="00362ECA" w:rsidRP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</w:tr>
      <w:tr w:rsidR="00362ECA" w14:paraId="23663213" w14:textId="77777777" w:rsidTr="00362ECA">
        <w:trPr>
          <w:trHeight w:val="28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AF83C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2ECA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0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920211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62ECA" w14:paraId="7E527C8B" w14:textId="77777777" w:rsidTr="00362ECA">
        <w:trPr>
          <w:trHeight w:val="28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BCBF6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</w:t>
            </w:r>
          </w:p>
        </w:tc>
        <w:tc>
          <w:tcPr>
            <w:tcW w:w="100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DEC53AA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Մոր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մանկան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62ECA" w14:paraId="69209C37" w14:textId="77777777" w:rsidTr="00362ECA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0CDE4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7852A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C4DDC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3D434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17A102F6" w14:textId="77777777" w:rsidTr="00362ECA">
        <w:trPr>
          <w:trHeight w:val="285"/>
        </w:trPr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5D534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62ECA" w14:paraId="66F5EB96" w14:textId="77777777" w:rsidTr="00362ECA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B4D65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D4CDBE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5D8C1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918B6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52A99B8B" w14:textId="77777777" w:rsidTr="00362ECA">
        <w:trPr>
          <w:trHeight w:val="94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BC1CC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65C97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1200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4BAF083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362ECA" w14:paraId="7C6909AC" w14:textId="77777777" w:rsidTr="00362ECA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1080D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EAB6C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319C3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02B46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տ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62ECA" w14:paraId="4A0A9FDB" w14:textId="77777777" w:rsidTr="00362ECA">
        <w:trPr>
          <w:trHeight w:val="34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5053E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6FBCF" w14:textId="77777777" w:rsidR="00362ECA" w:rsidRDefault="00362ECA">
            <w:pP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Երեխաներին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6F756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3B6E7D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5FFD6D43" w14:textId="77777777" w:rsidTr="00362ECA">
        <w:trPr>
          <w:trHeight w:val="653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36483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3A1CC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(0-18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տարեկան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երեխաներին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հիվանդանո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ցա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հետազոտում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ախտորոշում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բուժում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72EF65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56B8D3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15A53519" w14:textId="77777777" w:rsidTr="00362ECA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591DD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97BB1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AF5D1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51575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:rsidRPr="000D263C" w14:paraId="5FCFE280" w14:textId="77777777" w:rsidTr="00362ECA">
        <w:trPr>
          <w:trHeight w:val="64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2C2D7" w14:textId="77777777" w:rsidR="00362ECA" w:rsidRPr="00362ECA" w:rsidRDefault="00362ECA">
            <w:pPr>
              <w:rPr>
                <w:rFonts w:ascii="GHEA Mariam" w:hAnsi="GHEA Mariam"/>
                <w:spacing w:val="-10"/>
                <w:sz w:val="22"/>
                <w:szCs w:val="22"/>
                <w:lang w:val="hy-AM" w:eastAsia="en-US"/>
              </w:rPr>
            </w:pPr>
            <w:r w:rsidRPr="00362ECA">
              <w:rPr>
                <w:rFonts w:ascii="GHEA Mariam" w:hAnsi="GHEA Mariam"/>
                <w:spacing w:val="-2"/>
                <w:sz w:val="22"/>
                <w:szCs w:val="22"/>
                <w:lang w:val="hy-AM" w:eastAsia="en-US"/>
              </w:rPr>
              <w:t>Ծառայությունը մատուցող կազմա</w:t>
            </w:r>
            <w:r w:rsidRPr="00362ECA">
              <w:rPr>
                <w:rFonts w:ascii="GHEA Mariam" w:hAnsi="GHEA Mariam"/>
                <w:spacing w:val="-2"/>
                <w:sz w:val="22"/>
                <w:szCs w:val="22"/>
                <w:lang w:val="hy-AM" w:eastAsia="en-US"/>
              </w:rPr>
              <w:softHyphen/>
              <w:t>կեր</w:t>
            </w:r>
            <w:r w:rsidRPr="00362ECA">
              <w:rPr>
                <w:rFonts w:ascii="GHEA Mariam" w:hAnsi="GHEA Mariam"/>
                <w:spacing w:val="-2"/>
                <w:sz w:val="22"/>
                <w:szCs w:val="22"/>
                <w:lang w:val="hy-AM" w:eastAsia="en-US"/>
              </w:rPr>
              <w:softHyphen/>
              <w:t>պու</w:t>
            </w:r>
            <w:r w:rsidRPr="00362ECA">
              <w:rPr>
                <w:rFonts w:ascii="GHEA Mariam" w:hAnsi="GHEA Mariam"/>
                <w:spacing w:val="-2"/>
                <w:sz w:val="22"/>
                <w:szCs w:val="22"/>
                <w:lang w:val="hy-AM" w:eastAsia="en-US"/>
              </w:rPr>
              <w:softHyphen/>
              <w:t>թյան</w:t>
            </w:r>
            <w:r>
              <w:rPr>
                <w:rFonts w:ascii="GHEA Mariam" w:hAnsi="GHEA Mariam"/>
                <w:spacing w:val="-10"/>
                <w:sz w:val="22"/>
                <w:szCs w:val="22"/>
                <w:lang w:val="hy-AM" w:eastAsia="en-US"/>
              </w:rPr>
              <w:t xml:space="preserve"> </w:t>
            </w:r>
            <w:r w:rsidRPr="00362ECA">
              <w:rPr>
                <w:rFonts w:ascii="GHEA Mariam" w:hAnsi="GHEA Mariam"/>
                <w:spacing w:val="-10"/>
                <w:sz w:val="22"/>
                <w:szCs w:val="22"/>
                <w:lang w:val="hy-AM" w:eastAsia="en-US"/>
              </w:rPr>
              <w:t>(</w:t>
            </w:r>
            <w:r w:rsidRPr="00362ECA">
              <w:rPr>
                <w:rFonts w:ascii="GHEA Mariam" w:hAnsi="GHEA Mariam"/>
                <w:spacing w:val="-2"/>
                <w:sz w:val="22"/>
                <w:szCs w:val="22"/>
                <w:lang w:val="hy-AM" w:eastAsia="en-US"/>
              </w:rPr>
              <w:t>կազմա</w:t>
            </w:r>
            <w:r w:rsidRPr="00362ECA">
              <w:rPr>
                <w:rFonts w:ascii="GHEA Mariam" w:hAnsi="GHEA Mariam"/>
                <w:spacing w:val="-2"/>
                <w:sz w:val="22"/>
                <w:szCs w:val="22"/>
                <w:lang w:val="hy-AM" w:eastAsia="en-US"/>
              </w:rPr>
              <w:softHyphen/>
              <w:t>կեր</w:t>
            </w:r>
            <w:r w:rsidRPr="00362ECA">
              <w:rPr>
                <w:rFonts w:ascii="GHEA Mariam" w:hAnsi="GHEA Mariam"/>
                <w:spacing w:val="-2"/>
                <w:sz w:val="22"/>
                <w:szCs w:val="22"/>
                <w:lang w:val="hy-AM" w:eastAsia="en-US"/>
              </w:rPr>
              <w:softHyphen/>
              <w:t>պու</w:t>
            </w:r>
            <w:r>
              <w:rPr>
                <w:rFonts w:ascii="GHEA Mariam" w:hAnsi="GHEA Mariam"/>
                <w:spacing w:val="-2"/>
                <w:sz w:val="22"/>
                <w:szCs w:val="22"/>
                <w:lang w:val="hy-AM" w:eastAsia="en-US"/>
              </w:rPr>
              <w:t>թյուն</w:t>
            </w:r>
            <w:r w:rsidRPr="00362ECA">
              <w:rPr>
                <w:rFonts w:ascii="GHEA Mariam" w:hAnsi="GHEA Mariam"/>
                <w:spacing w:val="-10"/>
                <w:sz w:val="22"/>
                <w:szCs w:val="22"/>
                <w:lang w:val="hy-AM" w:eastAsia="en-US"/>
              </w:rPr>
              <w:t>ների) անվանում</w:t>
            </w:r>
            <w:r>
              <w:rPr>
                <w:rFonts w:ascii="GHEA Mariam" w:hAnsi="GHEA Mariam"/>
                <w:spacing w:val="-10"/>
                <w:sz w:val="22"/>
                <w:szCs w:val="22"/>
                <w:lang w:val="hy-AM" w:eastAsia="en-US"/>
              </w:rPr>
              <w:t xml:space="preserve">ը </w:t>
            </w:r>
            <w:r w:rsidRPr="00362ECA">
              <w:rPr>
                <w:rFonts w:ascii="GHEA Mariam" w:hAnsi="GHEA Mariam"/>
                <w:spacing w:val="-10"/>
                <w:sz w:val="22"/>
                <w:szCs w:val="22"/>
                <w:lang w:val="hy-AM" w:eastAsia="en-US"/>
              </w:rPr>
              <w:t>(անվանումներ</w:t>
            </w:r>
            <w:r>
              <w:rPr>
                <w:rFonts w:ascii="GHEA Mariam" w:hAnsi="GHEA Mariam"/>
                <w:spacing w:val="-10"/>
                <w:sz w:val="22"/>
                <w:szCs w:val="22"/>
                <w:lang w:val="hy-AM" w:eastAsia="en-US"/>
              </w:rPr>
              <w:t>ը</w:t>
            </w:r>
            <w:r w:rsidRPr="00362ECA">
              <w:rPr>
                <w:rFonts w:ascii="GHEA Mariam" w:hAnsi="GHEA Mariam"/>
                <w:spacing w:val="-10"/>
                <w:sz w:val="22"/>
                <w:szCs w:val="22"/>
                <w:lang w:val="hy-AM" w:eastAsia="en-US"/>
              </w:rPr>
              <w:t xml:space="preserve">)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9AC3D" w14:textId="77777777" w:rsidR="00362ECA" w:rsidRPr="00362ECA" w:rsidRDefault="00362EC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362ECA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ՀՀ գնումների մասին օրենսդրությանը համապատասխան ընտրված կազմակերպություններ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17D00" w14:textId="77777777" w:rsidR="00362ECA" w:rsidRPr="00362ECA" w:rsidRDefault="00362EC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E51E80" w14:textId="77777777" w:rsidR="00362ECA" w:rsidRDefault="00362EC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362ECA" w14:paraId="0915F86D" w14:textId="77777777" w:rsidTr="00362ECA">
        <w:trPr>
          <w:trHeight w:val="270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125B6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2ECA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08F76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C5B44" w14:textId="77777777" w:rsidR="00362ECA" w:rsidRDefault="00362EC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362ECA" w14:paraId="7CD23D14" w14:textId="77777777" w:rsidTr="00362ECA">
        <w:trPr>
          <w:trHeight w:val="270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83455" w14:textId="77777777" w:rsidR="00362ECA" w:rsidRPr="00362ECA" w:rsidRDefault="00362ECA">
            <w:pP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362ECA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lastRenderedPageBreak/>
              <w:t xml:space="preserve">Երեխաների բժշկական օգնության գծով ծառայություններից օգտվելու դեպքերի թիվ, հատ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C6657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(37)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ED9B2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(37)</w:t>
            </w:r>
          </w:p>
        </w:tc>
      </w:tr>
      <w:tr w:rsidR="00362ECA" w14:paraId="706C5A33" w14:textId="77777777" w:rsidTr="00362ECA">
        <w:trPr>
          <w:trHeight w:val="270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E2A0B" w14:textId="77777777" w:rsidR="00362ECA" w:rsidRPr="00362ECA" w:rsidRDefault="00362EC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362ECA">
              <w:rPr>
                <w:rFonts w:ascii="GHEA Mariam" w:hAnsi="GHEA Mariam"/>
                <w:sz w:val="22"/>
                <w:szCs w:val="22"/>
                <w:lang w:val="hy-AM"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noProof/>
                <w:sz w:val="22"/>
                <w:szCs w:val="22"/>
                <w:lang w:val="hy-AM"/>
              </w:rPr>
              <w:t>հազ. դրամ</w:t>
            </w:r>
            <w:r w:rsidRPr="00362ECA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FB28E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(4,857.3)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19ACC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(4,857.3)</w:t>
            </w:r>
          </w:p>
        </w:tc>
      </w:tr>
      <w:tr w:rsidR="00362ECA" w14:paraId="60123F35" w14:textId="77777777" w:rsidTr="00362ECA">
        <w:trPr>
          <w:trHeight w:val="28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D4B6B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0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30922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62ECA" w14:paraId="1BEF1D41" w14:textId="77777777" w:rsidTr="00362ECA">
        <w:trPr>
          <w:trHeight w:val="37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FB6A3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1202</w:t>
            </w:r>
          </w:p>
        </w:tc>
        <w:tc>
          <w:tcPr>
            <w:tcW w:w="100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0DE51A5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վարակիչ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ապահովում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62ECA" w14:paraId="0C8EB5FB" w14:textId="77777777" w:rsidTr="00362ECA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1942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FE03A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9F672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D06A67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382264BF" w14:textId="77777777" w:rsidTr="00362ECA">
        <w:trPr>
          <w:trHeight w:val="285"/>
        </w:trPr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81960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62ECA" w14:paraId="5FFC61BB" w14:textId="77777777" w:rsidTr="00362ECA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FCA4E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0E0C9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C5FAD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F55D4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1D3A7B07" w14:textId="77777777" w:rsidTr="00362ECA">
        <w:trPr>
          <w:trHeight w:val="93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E3A38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C56C7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1202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A9E170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362ECA" w14:paraId="572B2263" w14:textId="77777777" w:rsidTr="00362ECA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E8066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0C67C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B5F6F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8FDBD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տ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62ECA" w14:paraId="75BDD069" w14:textId="77777777" w:rsidTr="00362ECA">
        <w:trPr>
          <w:trHeight w:val="8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30AEE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71392" w14:textId="77777777" w:rsidR="00362ECA" w:rsidRDefault="00362ECA">
            <w:pP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«</w:t>
            </w:r>
            <w:proofErr w:type="spellStart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Գավառի</w:t>
            </w:r>
            <w:proofErr w:type="spellEnd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կենտրոն</w:t>
            </w:r>
            <w:proofErr w:type="spellEnd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» ՓԲԸ-ի </w:t>
            </w:r>
            <w:proofErr w:type="spellStart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իրակա</w:t>
            </w:r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softHyphen/>
              <w:t>նաց</w:t>
            </w:r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softHyphen/>
              <w:t>ված</w:t>
            </w:r>
            <w:proofErr w:type="spellEnd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շինարարական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փոխհատուցման</w:t>
            </w:r>
            <w:proofErr w:type="spellEnd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689FA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80FAB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2083B9AC" w14:textId="77777777" w:rsidTr="00362ECA">
        <w:trPr>
          <w:trHeight w:val="6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13C51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39FC0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Գավառի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կենտրոն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» ՓԲԸ-ի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իրակա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նացված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շինարարական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փոխհատուցում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48F05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F9FD6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7327F8DC" w14:textId="77777777" w:rsidTr="00362ECA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6C8A8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CD8AD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16A99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32BE7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4FF58723" w14:textId="77777777" w:rsidTr="00362ECA">
        <w:trPr>
          <w:trHeight w:val="54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2F5BF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Շահառուների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չափանիշները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1A9AE5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Գեղարքունիքի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մարզպետարանի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ենթակայության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առողջապահական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B51C5C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DAEBE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5B869CA3" w14:textId="77777777" w:rsidTr="00362ECA">
        <w:trPr>
          <w:trHeight w:val="270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E3AEF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7A7E8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15B41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0A6CAA11" w14:textId="77777777" w:rsidTr="00362ECA">
        <w:trPr>
          <w:trHeight w:val="270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3F2C1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F4B247" w14:textId="77777777" w:rsidR="00362ECA" w:rsidRDefault="00362EC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8114E" w14:textId="77777777" w:rsidR="00362ECA" w:rsidRDefault="00362EC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0CF5BBF1" w14:textId="77777777" w:rsidTr="00362ECA">
        <w:trPr>
          <w:trHeight w:val="270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501A8" w14:textId="77777777" w:rsidR="00362ECA" w:rsidRPr="00362ECA" w:rsidRDefault="00362ECA">
            <w:pP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ՀՀ ա</w:t>
            </w:r>
            <w:r w:rsidRPr="00362ECA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ռողջապահության նախարարության ենթակայության առողջապահական կազմակերպություն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D3556" w14:textId="77777777" w:rsidR="00362ECA" w:rsidRDefault="00362EC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423FF" w14:textId="77777777" w:rsidR="00362ECA" w:rsidRDefault="00362EC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1.0</w:t>
            </w:r>
          </w:p>
        </w:tc>
      </w:tr>
      <w:tr w:rsidR="00362ECA" w14:paraId="37BCB07A" w14:textId="77777777" w:rsidTr="00362ECA">
        <w:trPr>
          <w:trHeight w:val="270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7B8E8" w14:textId="77777777" w:rsidR="00362ECA" w:rsidRPr="00362ECA" w:rsidRDefault="00362EC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362ECA">
              <w:rPr>
                <w:rFonts w:ascii="GHEA Mariam" w:hAnsi="GHEA Mariam"/>
                <w:sz w:val="22"/>
                <w:szCs w:val="22"/>
                <w:lang w:val="hy-AM"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noProof/>
                <w:sz w:val="22"/>
                <w:szCs w:val="22"/>
                <w:lang w:val="hy-AM"/>
              </w:rPr>
              <w:t>հազ. դրամ</w:t>
            </w:r>
            <w:r w:rsidRPr="00362ECA">
              <w:rPr>
                <w:rFonts w:ascii="GHEA Mariam" w:hAnsi="GHEA Mariam"/>
                <w:sz w:val="22"/>
                <w:szCs w:val="22"/>
                <w:lang w:val="hy-AM" w:eastAsia="en-US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D8A80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4,857.3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731C2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4,857.3</w:t>
            </w:r>
          </w:p>
        </w:tc>
      </w:tr>
    </w:tbl>
    <w:p w14:paraId="5CCAF95B" w14:textId="77777777" w:rsidR="00362ECA" w:rsidRDefault="00362ECA" w:rsidP="00362ECA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p w14:paraId="71CD0B5F" w14:textId="77777777" w:rsidR="00362ECA" w:rsidRDefault="00362ECA" w:rsidP="00362ECA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p w14:paraId="623A2A41" w14:textId="77777777" w:rsidR="00362ECA" w:rsidRDefault="00362ECA" w:rsidP="00362ECA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p w14:paraId="6C73EB6F" w14:textId="77777777" w:rsidR="00362ECA" w:rsidRDefault="00362ECA" w:rsidP="00362ECA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tbl>
      <w:tblPr>
        <w:tblW w:w="14742" w:type="dxa"/>
        <w:tblLook w:val="04A0" w:firstRow="1" w:lastRow="0" w:firstColumn="1" w:lastColumn="0" w:noHBand="0" w:noVBand="1"/>
      </w:tblPr>
      <w:tblGrid>
        <w:gridCol w:w="4536"/>
        <w:gridCol w:w="6521"/>
        <w:gridCol w:w="2126"/>
        <w:gridCol w:w="1559"/>
      </w:tblGrid>
      <w:tr w:rsidR="00362ECA" w:rsidRPr="000D263C" w14:paraId="233D3EBE" w14:textId="77777777" w:rsidTr="00362ECA">
        <w:trPr>
          <w:trHeight w:val="930"/>
        </w:trPr>
        <w:tc>
          <w:tcPr>
            <w:tcW w:w="14742" w:type="dxa"/>
            <w:gridSpan w:val="4"/>
            <w:vAlign w:val="center"/>
          </w:tcPr>
          <w:p w14:paraId="361BE9C6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  <w:p w14:paraId="67E432DC" w14:textId="77777777" w:rsidR="00362ECA" w:rsidRDefault="00362EC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</w:t>
            </w:r>
          </w:p>
          <w:p w14:paraId="38800B46" w14:textId="77777777" w:rsidR="00362ECA" w:rsidRDefault="00362EC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ՈՐՈՇՄԱՆ N  9 ՀԱՎԵԼՎԱԾԻ </w:t>
            </w:r>
            <w:r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hy-AM" w:eastAsia="en-US"/>
              </w:rPr>
              <w:t>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9.58 ԱՂՅՈՒՍԱԿՈՒՄ ԿԱՏԱՐՎՈՂ ՓՈՓՈԽՈՒԹՅՈՒՆԸ ԵՎ ԼՐԱՑՈՒՄԸ </w:t>
            </w:r>
          </w:p>
        </w:tc>
      </w:tr>
      <w:tr w:rsidR="00362ECA" w14:paraId="3D0A735B" w14:textId="77777777" w:rsidTr="00362ECA">
        <w:trPr>
          <w:trHeight w:val="285"/>
        </w:trPr>
        <w:tc>
          <w:tcPr>
            <w:tcW w:w="13183" w:type="dxa"/>
            <w:gridSpan w:val="3"/>
            <w:vAlign w:val="center"/>
            <w:hideMark/>
          </w:tcPr>
          <w:p w14:paraId="7F9CCF58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14:paraId="3DCB5862" w14:textId="77777777" w:rsidR="00362ECA" w:rsidRDefault="00362EC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62ECA" w14:paraId="4C9A24B0" w14:textId="77777777" w:rsidTr="00362ECA">
        <w:trPr>
          <w:trHeight w:val="285"/>
        </w:trPr>
        <w:tc>
          <w:tcPr>
            <w:tcW w:w="13183" w:type="dxa"/>
            <w:gridSpan w:val="3"/>
            <w:noWrap/>
            <w:vAlign w:val="center"/>
            <w:hideMark/>
          </w:tcPr>
          <w:p w14:paraId="54F83609" w14:textId="77777777" w:rsidR="00362ECA" w:rsidRPr="00362ECA" w:rsidRDefault="00362EC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362ECA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ՄԱՍ 2.ՊԵՏԱԿԱՆ ՄԱՐՄՆԻ ԳԾՈՎ ԱՐԴՅՈՒՆՔԱՅԻՆ (ԿԱՏԱՐՈՂԱԿԱՆ) ՑՈՒՑԱՆԻՇՆԵՐԸ</w:t>
            </w:r>
          </w:p>
        </w:tc>
        <w:tc>
          <w:tcPr>
            <w:tcW w:w="1559" w:type="dxa"/>
            <w:noWrap/>
            <w:vAlign w:val="bottom"/>
            <w:hideMark/>
          </w:tcPr>
          <w:p w14:paraId="513DD827" w14:textId="77777777" w:rsidR="00362ECA" w:rsidRP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</w:tr>
      <w:tr w:rsidR="00362ECA" w14:paraId="137D5F3F" w14:textId="77777777" w:rsidTr="00362ECA">
        <w:trPr>
          <w:trHeight w:val="28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E4994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2ECA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9A436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62ECA" w14:paraId="314B777A" w14:textId="77777777" w:rsidTr="00362ECA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BAD22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DC27F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</w:tr>
      <w:tr w:rsidR="00362ECA" w14:paraId="4564E3C7" w14:textId="77777777" w:rsidTr="00362ECA">
        <w:trPr>
          <w:trHeight w:val="270"/>
        </w:trPr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3482E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24495CA1" w14:textId="77777777" w:rsidTr="00362ECA">
        <w:trPr>
          <w:trHeight w:val="285"/>
        </w:trPr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325AE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62ECA" w14:paraId="4741564D" w14:textId="77777777" w:rsidTr="00362ECA">
        <w:trPr>
          <w:trHeight w:val="129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34CDA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82229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34600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նվազե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362ECA" w14:paraId="45C7CBFE" w14:textId="77777777" w:rsidTr="00362ECA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89BD2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E8494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111F0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9D472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տ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62ECA" w14:paraId="2BC3EC3F" w14:textId="77777777" w:rsidTr="00362ECA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9A58E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810550" w14:textId="77777777" w:rsidR="00362ECA" w:rsidRDefault="00362ECA">
            <w:pP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ֆոնդ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5A7E7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71A98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24273C5B" w14:textId="77777777" w:rsidTr="00362ECA">
        <w:trPr>
          <w:trHeight w:val="84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AFB1D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05349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ապահով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809DD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F1DCE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262B1FAE" w14:textId="77777777" w:rsidTr="00362ECA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344B4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F7877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AD6D96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1CCD0" w14:textId="77777777" w:rsidR="00362ECA" w:rsidRDefault="00362EC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362ECA" w14:paraId="39A38283" w14:textId="77777777" w:rsidTr="00362ECA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B2110" w14:textId="77777777" w:rsidR="00362ECA" w:rsidRDefault="00362ECA">
            <w:pP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04E43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2725F2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7AB4E" w14:textId="77777777" w:rsidR="00362ECA" w:rsidRDefault="00362EC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362ECA" w14:paraId="1FF06D09" w14:textId="77777777" w:rsidTr="00362ECA">
        <w:trPr>
          <w:trHeight w:val="270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2B7C0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02AA0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008DA" w14:textId="77777777" w:rsidR="00362ECA" w:rsidRDefault="00362EC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362ECA" w14:paraId="6D1BF20B" w14:textId="77777777" w:rsidTr="00362ECA">
        <w:trPr>
          <w:trHeight w:val="270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3C3F0" w14:textId="77777777" w:rsidR="00362ECA" w:rsidRPr="00362ECA" w:rsidRDefault="00362EC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362ECA">
              <w:rPr>
                <w:rFonts w:ascii="GHEA Mariam" w:hAnsi="GHEA Mariam"/>
                <w:sz w:val="22"/>
                <w:szCs w:val="22"/>
                <w:lang w:val="hy-AM"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noProof/>
                <w:sz w:val="22"/>
                <w:szCs w:val="22"/>
                <w:lang w:val="hy-AM"/>
              </w:rPr>
              <w:t>հազ. դրամ</w:t>
            </w:r>
            <w:r w:rsidRPr="00362ECA">
              <w:rPr>
                <w:rFonts w:ascii="GHEA Mariam" w:hAnsi="GHEA Mariam"/>
                <w:sz w:val="22"/>
                <w:szCs w:val="22"/>
                <w:lang w:val="hy-AM" w:eastAsia="en-US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0CDF0" w14:textId="77777777" w:rsidR="00362ECA" w:rsidRDefault="00362EC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(4,857.3)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964C7" w14:textId="77777777" w:rsidR="00362ECA" w:rsidRDefault="00362EC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(4,857.3)</w:t>
            </w:r>
          </w:p>
        </w:tc>
      </w:tr>
      <w:tr w:rsidR="00362ECA" w14:paraId="05024A39" w14:textId="77777777" w:rsidTr="00362ECA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18256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1FE45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4A5E3" w14:textId="77777777" w:rsidR="00362ECA" w:rsidRDefault="00362ECA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ECC304" w14:textId="77777777" w:rsidR="00362ECA" w:rsidRDefault="00362ECA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75C7F6DC" w14:textId="77777777" w:rsidTr="00362ECA">
        <w:trPr>
          <w:trHeight w:val="285"/>
        </w:trPr>
        <w:tc>
          <w:tcPr>
            <w:tcW w:w="13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6110C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8D6DE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5DD3C71B" w14:textId="77777777" w:rsidTr="00362ECA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64BA3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06D7A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4C32D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077E1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401ED5B9" w14:textId="77777777" w:rsidTr="00362ECA">
        <w:trPr>
          <w:trHeight w:val="27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A44E1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13F0E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CFBB0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075AA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7503253F" w14:textId="77777777" w:rsidTr="00362ECA">
        <w:trPr>
          <w:trHeight w:val="27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9E150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5A25E" w14:textId="77777777" w:rsidR="00362ECA" w:rsidRDefault="00362ECA">
            <w:pP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ֆոնդ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29DA1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60D24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28DE7C2A" w14:textId="77777777" w:rsidTr="00362ECA">
        <w:trPr>
          <w:trHeight w:val="135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8D5CE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EEF351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ապահով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915BD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3A6AF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75FA1D84" w14:textId="77777777" w:rsidTr="00362ECA">
        <w:trPr>
          <w:trHeight w:val="27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E2302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1F612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9CB35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592B7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13FB565B" w14:textId="77777777" w:rsidTr="00362ECA">
        <w:trPr>
          <w:trHeight w:val="27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B4326" w14:textId="77777777" w:rsidR="00362ECA" w:rsidRDefault="00362ECA">
            <w:pP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BB563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A73BB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67B76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62ECA" w14:paraId="5BBF30D6" w14:textId="77777777" w:rsidTr="00362ECA">
        <w:trPr>
          <w:trHeight w:val="270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CAE9C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37070" w14:textId="77777777" w:rsidR="00362ECA" w:rsidRDefault="00362EC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D4364" w14:textId="77777777" w:rsidR="00362ECA" w:rsidRDefault="00362EC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362ECA" w14:paraId="7A3DB4E1" w14:textId="77777777" w:rsidTr="00362ECA">
        <w:trPr>
          <w:trHeight w:val="270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175F5" w14:textId="77777777" w:rsidR="00362ECA" w:rsidRPr="00362ECA" w:rsidRDefault="00362EC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362ECA">
              <w:rPr>
                <w:rFonts w:ascii="GHEA Mariam" w:hAnsi="GHEA Mariam"/>
                <w:sz w:val="22"/>
                <w:szCs w:val="22"/>
                <w:lang w:val="hy-AM" w:eastAsia="en-US"/>
              </w:rPr>
              <w:t>Միջոցառման վրա կատարվող ծախսը (</w:t>
            </w:r>
            <w:r>
              <w:rPr>
                <w:rFonts w:ascii="GHEA Mariam" w:hAnsi="GHEA Mariam" w:cs="Sylfaen"/>
                <w:noProof/>
                <w:sz w:val="22"/>
                <w:szCs w:val="22"/>
                <w:lang w:val="hy-AM"/>
              </w:rPr>
              <w:t>հազ. դրամ</w:t>
            </w:r>
            <w:r w:rsidRPr="00362ECA">
              <w:rPr>
                <w:rFonts w:ascii="GHEA Mariam" w:hAnsi="GHEA Mariam"/>
                <w:sz w:val="22"/>
                <w:szCs w:val="22"/>
                <w:lang w:val="hy-AM" w:eastAsia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70748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4,857.3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F0F60" w14:textId="77777777" w:rsidR="00362ECA" w:rsidRDefault="00362EC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4,857.3</w:t>
            </w:r>
          </w:p>
        </w:tc>
      </w:tr>
    </w:tbl>
    <w:p w14:paraId="2C51283B" w14:textId="77777777" w:rsidR="00362ECA" w:rsidRDefault="00362ECA" w:rsidP="00362ECA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40812917" w14:textId="77777777" w:rsidR="00362ECA" w:rsidRDefault="00362ECA" w:rsidP="00362ECA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36122009" w14:textId="77777777" w:rsidR="00362ECA" w:rsidRDefault="00362ECA" w:rsidP="00362ECA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7063DA73" w14:textId="77777777" w:rsidR="00362ECA" w:rsidRDefault="00362ECA" w:rsidP="00362ECA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41C05E2C" w14:textId="77777777" w:rsidR="00362ECA" w:rsidRDefault="00362ECA" w:rsidP="00362ECA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0BE98326" w14:textId="77777777" w:rsidR="00362ECA" w:rsidRDefault="00362ECA" w:rsidP="00362ECA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ՀԱՆՐԱՊԵՏՈՒԹՅԱՆ</w:t>
      </w:r>
    </w:p>
    <w:p w14:paraId="1858EF05" w14:textId="77777777" w:rsidR="00362ECA" w:rsidRDefault="00362ECA" w:rsidP="00362ECA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5446132B" w14:textId="06FA18E1" w:rsidR="00A10B61" w:rsidRDefault="00362ECA" w:rsidP="000D263C">
      <w:pPr>
        <w:pStyle w:val="mechtex"/>
        <w:jc w:val="left"/>
      </w:pPr>
      <w:r>
        <w:rPr>
          <w:rFonts w:ascii="GHEA Mariam" w:hAnsi="GHEA Mariam" w:cs="Sylfaen"/>
          <w:szCs w:val="22"/>
          <w:lang w:val="hy-AM"/>
        </w:rPr>
        <w:t xml:space="preserve">          </w:t>
      </w:r>
      <w:r>
        <w:rPr>
          <w:rFonts w:ascii="GHEA Mariam" w:hAnsi="GHEA Mariam" w:cs="Sylfaen"/>
          <w:szCs w:val="22"/>
          <w:lang w:val="hy-AM"/>
        </w:rPr>
        <w:tab/>
      </w:r>
      <w:r>
        <w:rPr>
          <w:rFonts w:ascii="GHEA Mariam" w:hAnsi="GHEA Mariam" w:cs="Sylfaen"/>
          <w:szCs w:val="22"/>
          <w:lang w:val="hy-AM"/>
        </w:rPr>
        <w:tab/>
        <w:t xml:space="preserve">       ՂԵԿԱՎԱՐ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  <w:t xml:space="preserve">   Է</w:t>
      </w:r>
      <w:r>
        <w:rPr>
          <w:rFonts w:ascii="GHEA Mariam" w:hAnsi="GHEA Mariam" w:cs="Sylfaen"/>
          <w:szCs w:val="22"/>
          <w:lang w:val="hy-AM"/>
        </w:rPr>
        <w:t>.</w:t>
      </w:r>
      <w:r>
        <w:rPr>
          <w:rFonts w:ascii="GHEA Mariam" w:hAnsi="GHEA Mariam" w:cs="Arial Armenian"/>
          <w:szCs w:val="22"/>
          <w:lang w:val="hy-AM"/>
        </w:rPr>
        <w:t xml:space="preserve"> ԱՂԱՋԱՆ</w:t>
      </w:r>
      <w:r>
        <w:rPr>
          <w:rFonts w:ascii="GHEA Mariam" w:hAnsi="GHEA Mariam" w:cs="Sylfaen"/>
          <w:szCs w:val="22"/>
          <w:lang w:val="hy-AM"/>
        </w:rPr>
        <w:t>ՅԱՆ</w:t>
      </w:r>
      <w:bookmarkStart w:id="0" w:name="_GoBack"/>
      <w:bookmarkEnd w:id="0"/>
    </w:p>
    <w:p w14:paraId="26B90325" w14:textId="57DBCFAD" w:rsidR="002C648E" w:rsidRPr="002C648E" w:rsidRDefault="002C648E">
      <w:pPr>
        <w:rPr>
          <w:lang w:val="hy-AM"/>
        </w:rPr>
      </w:pPr>
    </w:p>
    <w:sectPr w:rsidR="002C648E" w:rsidRPr="002C648E" w:rsidSect="000D263C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200" w:hanging="825"/>
      </w:pPr>
      <w:rPr>
        <w:rFonts w:cs="Times New Roman"/>
        <w:color w:val="auto"/>
      </w:r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D263C"/>
    <w:rsid w:val="002C648E"/>
    <w:rsid w:val="00362ECA"/>
    <w:rsid w:val="0039651E"/>
    <w:rsid w:val="006F614B"/>
    <w:rsid w:val="00A10B61"/>
    <w:rsid w:val="00BA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11611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362EC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362EC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62EC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362EC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362EC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362E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62ECA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ListParagraph">
    <w:name w:val="List Paragraph"/>
    <w:basedOn w:val="Normal"/>
    <w:qFormat/>
    <w:rsid w:val="00362ECA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ormChar">
    <w:name w:val="norm Char"/>
    <w:link w:val="norm"/>
    <w:locked/>
    <w:rsid w:val="00362ECA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362ECA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362ECA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362EC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62ECA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362ECA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362ECA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362ECA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362ECA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362ECA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362ECA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4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https://mul2-moj.gov.am/tasks/138706/oneclick/Kvoroshum1391.docx?token=658261354c183be6f82e1f43cc11b5be</cp:keywords>
  <dc:description/>
  <cp:lastModifiedBy>Arpine Khachatryan</cp:lastModifiedBy>
  <cp:revision>8</cp:revision>
  <dcterms:created xsi:type="dcterms:W3CDTF">2020-08-25T13:26:00Z</dcterms:created>
  <dcterms:modified xsi:type="dcterms:W3CDTF">2020-08-26T06:45:00Z</dcterms:modified>
</cp:coreProperties>
</file>