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F90B39" w14:textId="2D59FD41" w:rsidR="00620C50" w:rsidRDefault="00620C50" w:rsidP="00620C50">
      <w:pPr>
        <w:pStyle w:val="mechtex"/>
        <w:ind w:left="10800" w:firstLine="720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>Հավելված N 1</w:t>
      </w:r>
    </w:p>
    <w:p w14:paraId="5E3055C2" w14:textId="6AF657B1" w:rsidR="00620C50" w:rsidRDefault="00620C50" w:rsidP="00620C50">
      <w:pPr>
        <w:pStyle w:val="mechtex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ab/>
      </w:r>
      <w:r>
        <w:rPr>
          <w:rFonts w:ascii="GHEA Mariam" w:hAnsi="GHEA Mariam"/>
          <w:szCs w:val="22"/>
          <w:lang w:val="hy-AM"/>
        </w:rPr>
        <w:tab/>
      </w:r>
      <w:r>
        <w:rPr>
          <w:rFonts w:ascii="GHEA Mariam" w:hAnsi="GHEA Mariam"/>
          <w:szCs w:val="22"/>
          <w:lang w:val="hy-AM"/>
        </w:rPr>
        <w:tab/>
      </w:r>
      <w:r>
        <w:rPr>
          <w:rFonts w:ascii="GHEA Mariam" w:hAnsi="GHEA Mariam"/>
          <w:szCs w:val="22"/>
          <w:lang w:val="hy-AM"/>
        </w:rPr>
        <w:tab/>
      </w:r>
      <w:r>
        <w:rPr>
          <w:rFonts w:ascii="GHEA Mariam" w:hAnsi="GHEA Mariam"/>
          <w:szCs w:val="22"/>
          <w:lang w:val="hy-AM"/>
        </w:rPr>
        <w:tab/>
      </w:r>
      <w:r>
        <w:rPr>
          <w:rFonts w:ascii="GHEA Mariam" w:hAnsi="GHEA Mariam"/>
          <w:szCs w:val="22"/>
          <w:lang w:val="hy-AM"/>
        </w:rPr>
        <w:tab/>
      </w:r>
      <w:r>
        <w:rPr>
          <w:rFonts w:ascii="GHEA Mariam" w:hAnsi="GHEA Mariam"/>
          <w:szCs w:val="22"/>
          <w:lang w:val="hy-AM"/>
        </w:rPr>
        <w:tab/>
      </w:r>
      <w:r>
        <w:rPr>
          <w:rFonts w:ascii="GHEA Mariam" w:hAnsi="GHEA Mariam"/>
          <w:szCs w:val="22"/>
          <w:lang w:val="hy-AM"/>
        </w:rPr>
        <w:tab/>
      </w:r>
      <w:r>
        <w:rPr>
          <w:rFonts w:ascii="GHEA Mariam" w:hAnsi="GHEA Mariam"/>
          <w:szCs w:val="22"/>
          <w:lang w:val="hy-AM"/>
        </w:rPr>
        <w:tab/>
      </w:r>
      <w:r>
        <w:rPr>
          <w:rFonts w:ascii="GHEA Mariam" w:hAnsi="GHEA Mariam"/>
          <w:szCs w:val="22"/>
          <w:lang w:val="hy-AM"/>
        </w:rPr>
        <w:tab/>
      </w:r>
      <w:r>
        <w:rPr>
          <w:rFonts w:ascii="GHEA Mariam" w:hAnsi="GHEA Mariam"/>
          <w:szCs w:val="22"/>
          <w:lang w:val="hy-AM"/>
        </w:rPr>
        <w:tab/>
      </w:r>
      <w:r>
        <w:rPr>
          <w:rFonts w:ascii="GHEA Mariam" w:hAnsi="GHEA Mariam"/>
          <w:szCs w:val="22"/>
          <w:lang w:val="hy-AM"/>
        </w:rPr>
        <w:tab/>
        <w:t xml:space="preserve">   </w:t>
      </w:r>
      <w:r>
        <w:rPr>
          <w:rFonts w:ascii="GHEA Mariam" w:hAnsi="GHEA Mariam"/>
          <w:szCs w:val="22"/>
          <w:lang w:val="hy-AM"/>
        </w:rPr>
        <w:tab/>
        <w:t xml:space="preserve">    </w:t>
      </w:r>
      <w:r>
        <w:rPr>
          <w:rFonts w:ascii="GHEA Mariam" w:hAnsi="GHEA Mariam"/>
          <w:szCs w:val="22"/>
          <w:lang w:val="hy-AM"/>
        </w:rPr>
        <w:tab/>
        <w:t xml:space="preserve">      </w:t>
      </w:r>
      <w:r w:rsidR="009E1CA8" w:rsidRPr="009E1CA8">
        <w:rPr>
          <w:rFonts w:ascii="GHEA Mariam" w:hAnsi="GHEA Mariam"/>
          <w:szCs w:val="22"/>
          <w:lang w:val="hy-AM"/>
        </w:rPr>
        <w:t xml:space="preserve">   </w:t>
      </w:r>
      <w:r>
        <w:rPr>
          <w:rFonts w:ascii="GHEA Mariam" w:hAnsi="GHEA Mariam"/>
          <w:szCs w:val="22"/>
          <w:lang w:val="hy-AM"/>
        </w:rPr>
        <w:t>ՀՀ կառավարության 2020 թվականի</w:t>
      </w:r>
    </w:p>
    <w:p w14:paraId="7F56DB53" w14:textId="752BF42C" w:rsidR="00620C50" w:rsidRDefault="00620C50" w:rsidP="00620C50">
      <w:pPr>
        <w:pStyle w:val="mechtex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</w:t>
      </w:r>
      <w:r>
        <w:rPr>
          <w:rFonts w:ascii="GHEA Mariam" w:hAnsi="GHEA Mariam"/>
          <w:szCs w:val="22"/>
          <w:lang w:val="hy-AM"/>
        </w:rPr>
        <w:tab/>
      </w:r>
      <w:r>
        <w:rPr>
          <w:rFonts w:ascii="GHEA Mariam" w:hAnsi="GHEA Mariam"/>
          <w:szCs w:val="22"/>
          <w:lang w:val="hy-AM"/>
        </w:rPr>
        <w:tab/>
      </w:r>
      <w:r>
        <w:rPr>
          <w:rFonts w:ascii="GHEA Mariam" w:hAnsi="GHEA Mariam"/>
          <w:szCs w:val="22"/>
          <w:lang w:val="hy-AM"/>
        </w:rPr>
        <w:tab/>
      </w:r>
      <w:r>
        <w:rPr>
          <w:rFonts w:ascii="GHEA Mariam" w:hAnsi="GHEA Mariam"/>
          <w:szCs w:val="22"/>
          <w:lang w:val="hy-AM"/>
        </w:rPr>
        <w:tab/>
      </w:r>
      <w:r>
        <w:rPr>
          <w:rFonts w:ascii="GHEA Mariam" w:hAnsi="GHEA Mariam"/>
          <w:szCs w:val="22"/>
          <w:lang w:val="hy-AM"/>
        </w:rPr>
        <w:tab/>
      </w:r>
      <w:r>
        <w:rPr>
          <w:rFonts w:ascii="GHEA Mariam" w:hAnsi="GHEA Mariam"/>
          <w:szCs w:val="22"/>
          <w:lang w:val="hy-AM"/>
        </w:rPr>
        <w:tab/>
        <w:t xml:space="preserve">   </w:t>
      </w:r>
      <w:r>
        <w:rPr>
          <w:rFonts w:ascii="GHEA Mariam" w:hAnsi="GHEA Mariam"/>
          <w:szCs w:val="22"/>
          <w:lang w:val="hy-AM"/>
        </w:rPr>
        <w:tab/>
      </w:r>
      <w:r>
        <w:rPr>
          <w:rFonts w:ascii="GHEA Mariam" w:hAnsi="GHEA Mariam"/>
          <w:szCs w:val="22"/>
          <w:lang w:val="hy-AM"/>
        </w:rPr>
        <w:tab/>
      </w:r>
      <w:r>
        <w:rPr>
          <w:rFonts w:ascii="GHEA Mariam" w:hAnsi="GHEA Mariam"/>
          <w:szCs w:val="22"/>
          <w:lang w:val="hy-AM"/>
        </w:rPr>
        <w:tab/>
      </w:r>
      <w:r>
        <w:rPr>
          <w:rFonts w:ascii="GHEA Mariam" w:hAnsi="GHEA Mariam"/>
          <w:szCs w:val="22"/>
          <w:lang w:val="hy-AM"/>
        </w:rPr>
        <w:tab/>
      </w:r>
      <w:r>
        <w:rPr>
          <w:rFonts w:ascii="GHEA Mariam" w:hAnsi="GHEA Mariam"/>
          <w:szCs w:val="22"/>
          <w:lang w:val="hy-AM"/>
        </w:rPr>
        <w:tab/>
      </w:r>
      <w:r>
        <w:rPr>
          <w:rFonts w:ascii="GHEA Mariam" w:hAnsi="GHEA Mariam"/>
          <w:szCs w:val="22"/>
          <w:lang w:val="hy-AM"/>
        </w:rPr>
        <w:tab/>
      </w:r>
      <w:r>
        <w:rPr>
          <w:rFonts w:ascii="GHEA Mariam" w:hAnsi="GHEA Mariam"/>
          <w:szCs w:val="22"/>
          <w:lang w:val="hy-AM"/>
        </w:rPr>
        <w:tab/>
        <w:t xml:space="preserve">       </w:t>
      </w:r>
      <w:r>
        <w:rPr>
          <w:rFonts w:ascii="GHEA Mariam" w:hAnsi="GHEA Mariam"/>
          <w:szCs w:val="22"/>
          <w:lang w:val="hy-AM"/>
        </w:rPr>
        <w:tab/>
        <w:t xml:space="preserve">  </w:t>
      </w:r>
      <w:r w:rsidR="009E1CA8" w:rsidRPr="009E1CA8">
        <w:rPr>
          <w:rFonts w:ascii="GHEA Mariam" w:hAnsi="GHEA Mariam"/>
          <w:szCs w:val="22"/>
          <w:lang w:val="hy-AM"/>
        </w:rPr>
        <w:t xml:space="preserve">      </w:t>
      </w:r>
      <w:r>
        <w:rPr>
          <w:rFonts w:ascii="GHEA Mariam" w:hAnsi="GHEA Mariam"/>
          <w:szCs w:val="22"/>
          <w:lang w:val="hy-AM"/>
        </w:rPr>
        <w:t xml:space="preserve">   </w:t>
      </w:r>
      <w:r>
        <w:rPr>
          <w:rFonts w:ascii="GHEA Mariam" w:hAnsi="GHEA Mariam" w:cs="Sylfaen"/>
          <w:szCs w:val="22"/>
          <w:lang w:val="pt-BR"/>
        </w:rPr>
        <w:t xml:space="preserve">օգոստոսի </w:t>
      </w:r>
      <w:r>
        <w:rPr>
          <w:rFonts w:ascii="GHEA Mariam" w:hAnsi="GHEA Mariam" w:cs="Sylfaen"/>
          <w:szCs w:val="22"/>
          <w:lang w:val="hy-AM"/>
        </w:rPr>
        <w:t>20</w:t>
      </w:r>
      <w:r>
        <w:rPr>
          <w:rFonts w:ascii="GHEA Mariam" w:hAnsi="GHEA Mariam" w:cs="Sylfaen"/>
          <w:szCs w:val="22"/>
          <w:lang w:val="pt-BR"/>
        </w:rPr>
        <w:t>-</w:t>
      </w:r>
      <w:r>
        <w:rPr>
          <w:rFonts w:ascii="GHEA Mariam" w:hAnsi="GHEA Mariam"/>
          <w:szCs w:val="22"/>
          <w:lang w:val="hy-AM"/>
        </w:rPr>
        <w:t>ի N 1382-Ն որոշման</w:t>
      </w:r>
    </w:p>
    <w:p w14:paraId="4228F5EA" w14:textId="77777777" w:rsidR="00620C50" w:rsidRDefault="00620C50" w:rsidP="00620C50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386EE81A" w14:textId="77777777" w:rsidR="00620C50" w:rsidRDefault="00620C50" w:rsidP="00620C50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45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1816"/>
        <w:gridCol w:w="7818"/>
        <w:gridCol w:w="1985"/>
        <w:gridCol w:w="1679"/>
      </w:tblGrid>
      <w:tr w:rsidR="00620C50" w:rsidRPr="009E1CA8" w14:paraId="333140B8" w14:textId="77777777" w:rsidTr="00620C50">
        <w:trPr>
          <w:trHeight w:val="1166"/>
        </w:trPr>
        <w:tc>
          <w:tcPr>
            <w:tcW w:w="14579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AFBF9" w14:textId="12AEB7B0" w:rsidR="00620C50" w:rsidRDefault="00620C50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«ՀԱՅԱՍՏԱՆԻ ՀԱՆՐԱՊԵՏՈՒԹՅԱՆ 2020 ԹՎԱԿԱՆԻ ՊԵՏԱԿԱՆ ԲՅՈՒՋԵԻ ՄԱՍԻՆ» ՀԱՅԱՍՏԱՆԻ ՀԱՆՐԱՊԵՏՈՒԹՅԱՆ ՕՐԵՆՔԻ N 1 ՀԱՎԵԼՎԱԾԻ  N 2 ԱՂՅՈՒՍԱԿՈՒՄ ԿԱՏԱՐՎՈՂ ՎԵՐԱԲԱՇԽՈՒՄԸ ԵՎ ՀԱՅԱՍՏԱՆԻ ՀԱՆՐԱՊԵՏՈՒԹՅԱՆ ԿԱՌԱՎԱՐՈՒԹՅԱՆ 2019 ԹՎԱԿԱՆԻ ԴԵԿՏԵՄԲԵՐԻ 26-Ի N 1919-Ն ՈՐՈՇՄԱՆ</w:t>
            </w:r>
            <w:r w:rsidR="006E4C82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N 5 ՀԱՎԵԼՎԱԾԻ  N 1 ԱՂՅՈՒՍԱԿՈՒՄ ԿԱՏԱՐՎՈՂ ՓՈՓՈԽՈՒԹՅՈՒՆՆԵՐԸ ԵՎ ԼՐԱՑՈՒՄՆԵՐԸ</w:t>
            </w:r>
          </w:p>
        </w:tc>
      </w:tr>
      <w:tr w:rsidR="00620C50" w14:paraId="3A41B70D" w14:textId="77777777" w:rsidTr="00620C50">
        <w:trPr>
          <w:trHeight w:val="275"/>
        </w:trPr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8CB4B4" w14:textId="77777777" w:rsidR="00620C50" w:rsidRDefault="00620C50">
            <w:pPr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FD1968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81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C49794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6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F7D8B7" w14:textId="77777777" w:rsidR="00620C50" w:rsidRDefault="00620C50">
            <w:pPr>
              <w:jc w:val="right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(հազ. դրամ)</w:t>
            </w:r>
          </w:p>
        </w:tc>
      </w:tr>
      <w:tr w:rsidR="00620C50" w:rsidRPr="009E1CA8" w14:paraId="43E212ED" w14:textId="77777777" w:rsidTr="00620C50">
        <w:trPr>
          <w:trHeight w:val="589"/>
        </w:trPr>
        <w:tc>
          <w:tcPr>
            <w:tcW w:w="3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84E02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Ծրագրային դասիչը</w:t>
            </w:r>
          </w:p>
        </w:tc>
        <w:tc>
          <w:tcPr>
            <w:tcW w:w="7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565DC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3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D19F88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Ցուցանիշների փոփոխությունը (ավելացումները նշված են դրական նշանով, իսկ նվազեցումները՝ փակագծերում)</w:t>
            </w:r>
          </w:p>
        </w:tc>
      </w:tr>
      <w:tr w:rsidR="00620C50" w14:paraId="6892372D" w14:textId="77777777" w:rsidTr="00620C50">
        <w:trPr>
          <w:trHeight w:val="413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E4DD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ը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4D929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</w:rPr>
              <w:t>միջոցառում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6BE2CB" w14:textId="77777777" w:rsidR="00620C50" w:rsidRDefault="00620C5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86AF9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ինն ամիս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5CBB83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</w:p>
        </w:tc>
      </w:tr>
      <w:tr w:rsidR="00620C50" w14:paraId="704D6356" w14:textId="77777777" w:rsidTr="00620C50">
        <w:trPr>
          <w:trHeight w:val="313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5BA817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4C6606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F2F50E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B0041D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A80D7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620C50" w14:paraId="24D6DC97" w14:textId="77777777" w:rsidTr="00620C50">
        <w:trPr>
          <w:trHeight w:val="514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E8D306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F485E3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C14735" w14:textId="77777777" w:rsidR="00620C50" w:rsidRDefault="00620C5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ՀՀ վարչապետի աշխատակազմ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58BE7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64F9FC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620C50" w14:paraId="41005503" w14:textId="77777777" w:rsidTr="00620C50">
        <w:trPr>
          <w:trHeight w:val="250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D94E7E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1136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A5161B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4DFDF3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Ծրագրի անվանումը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141B95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307D4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620C50" w:rsidRPr="009E1CA8" w14:paraId="20B6AA82" w14:textId="77777777" w:rsidTr="00620C50">
        <w:trPr>
          <w:trHeight w:val="463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CA3DD0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B239B8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5D038F" w14:textId="77777777" w:rsidR="00620C50" w:rsidRPr="00620C50" w:rsidRDefault="00620C5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620C50">
              <w:rPr>
                <w:rFonts w:ascii="GHEA Mariam" w:hAnsi="GHEA Mariam"/>
                <w:sz w:val="22"/>
                <w:szCs w:val="22"/>
                <w:lang w:val="hy-AM"/>
              </w:rPr>
              <w:t xml:space="preserve"> ՀՀ վարչապետի լիազորությունների իրականացման ապահովում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E7C3C" w14:textId="77777777" w:rsidR="00620C50" w:rsidRPr="00620C50" w:rsidRDefault="00620C5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D0EA3B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14:paraId="7A359815" w14:textId="77777777" w:rsidTr="00620C50">
        <w:trPr>
          <w:trHeight w:val="213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B8053C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AD97A1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9EC43E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20C50"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/>
                <w:i/>
                <w:iCs/>
                <w:sz w:val="22"/>
                <w:szCs w:val="22"/>
              </w:rPr>
              <w:t>Ծրագրի նպատակը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DB66AC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FEC0C1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:rsidRPr="009E1CA8" w14:paraId="7C91610A" w14:textId="77777777" w:rsidTr="00620C50">
        <w:trPr>
          <w:trHeight w:val="463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185403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5BF6FE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1F4A84" w14:textId="77777777" w:rsidR="00620C50" w:rsidRPr="00620C50" w:rsidRDefault="00620C5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620C50">
              <w:rPr>
                <w:rFonts w:ascii="GHEA Mariam" w:hAnsi="GHEA Mariam"/>
                <w:sz w:val="22"/>
                <w:szCs w:val="22"/>
                <w:lang w:val="hy-AM"/>
              </w:rPr>
              <w:t xml:space="preserve"> Աջակցել կառավարության՝ ՀՀ վարչապետի և ՀՀ փոխվարչապետերի գործունեությանը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A4E11" w14:textId="77777777" w:rsidR="00620C50" w:rsidRPr="00620C50" w:rsidRDefault="00620C5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1D126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14:paraId="492B9747" w14:textId="77777777" w:rsidTr="00620C50">
        <w:trPr>
          <w:trHeight w:val="326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44AC59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94CBF2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60AEE7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20C50"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/>
                <w:i/>
                <w:iCs/>
                <w:sz w:val="22"/>
                <w:szCs w:val="22"/>
              </w:rPr>
              <w:t>Վերջնական արդյունքի նկարագրությունը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2278F0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63853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:rsidRPr="009E1CA8" w14:paraId="61C511FF" w14:textId="77777777" w:rsidTr="00620C50">
        <w:trPr>
          <w:trHeight w:val="664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575FD4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04041C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1E7393" w14:textId="77777777" w:rsidR="00620C50" w:rsidRPr="00620C50" w:rsidRDefault="00620C5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620C50">
              <w:rPr>
                <w:rFonts w:ascii="GHEA Mariam" w:hAnsi="GHEA Mariam"/>
                <w:sz w:val="22"/>
                <w:szCs w:val="22"/>
                <w:lang w:val="hy-AM"/>
              </w:rPr>
              <w:t xml:space="preserve"> ՀՀ կառավարության և ՀՀ վարչապետի որոշումների ու հանձնարարա</w:t>
            </w:r>
            <w:r w:rsidRPr="00620C50">
              <w:rPr>
                <w:rFonts w:ascii="GHEA Mariam" w:hAnsi="GHEA Mariam"/>
                <w:sz w:val="22"/>
                <w:szCs w:val="22"/>
                <w:lang w:val="hy-AM"/>
              </w:rPr>
              <w:softHyphen/>
              <w:t>կան</w:t>
            </w:r>
            <w:r w:rsidRPr="00620C50">
              <w:rPr>
                <w:rFonts w:ascii="GHEA Mariam" w:hAnsi="GHEA Mariam"/>
                <w:sz w:val="22"/>
                <w:szCs w:val="22"/>
                <w:lang w:val="hy-AM"/>
              </w:rPr>
              <w:softHyphen/>
              <w:t>ների կատարման վերահսկողության ապահովում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49A3B" w14:textId="77777777" w:rsidR="00620C50" w:rsidRPr="00620C50" w:rsidRDefault="00620C5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D9C61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14:paraId="06554951" w14:textId="77777777" w:rsidTr="00620C50">
        <w:trPr>
          <w:trHeight w:val="263"/>
        </w:trPr>
        <w:tc>
          <w:tcPr>
            <w:tcW w:w="14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05EE4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Ծրագրի միջոցառումներ</w:t>
            </w:r>
          </w:p>
        </w:tc>
      </w:tr>
      <w:tr w:rsidR="00620C50" w14:paraId="0FCD221F" w14:textId="77777777" w:rsidTr="00620C50">
        <w:trPr>
          <w:trHeight w:val="300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EA5EE7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47796C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11001</w:t>
            </w: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09CBDE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Միջոցառման անվանումը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F0739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(47,392.0)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4EE0C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(47,392.0)</w:t>
            </w:r>
          </w:p>
        </w:tc>
      </w:tr>
      <w:tr w:rsidR="00620C50" w14:paraId="23AA856E" w14:textId="77777777" w:rsidTr="00620C50">
        <w:trPr>
          <w:trHeight w:val="263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A2B7FB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790548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CC609E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Ծառայությունների, ծրագրերի համակարգում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A34F7D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D29D5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14:paraId="544E65B2" w14:textId="77777777" w:rsidTr="00620C50">
        <w:trPr>
          <w:trHeight w:val="263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CDA304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F3AEAC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80F951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Միջոցառման նկարագրությունը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96395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E05BA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:rsidRPr="009E1CA8" w14:paraId="36C910D1" w14:textId="77777777" w:rsidTr="00620C50">
        <w:trPr>
          <w:trHeight w:val="463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A02F2F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3F0FE4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51744D" w14:textId="77777777" w:rsidR="00620C50" w:rsidRPr="00620C50" w:rsidRDefault="00620C5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620C50">
              <w:rPr>
                <w:rFonts w:ascii="GHEA Mariam" w:hAnsi="GHEA Mariam"/>
                <w:sz w:val="22"/>
                <w:szCs w:val="22"/>
                <w:lang w:val="hy-AM"/>
              </w:rPr>
              <w:t xml:space="preserve"> Աջակցություն ՀՀ կառավարությանը` քաղաքականության և ծրագրերի մշակման և իրականացման գործընթացում, վերահսկողության կատարման գործընթացում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E7529D" w14:textId="77777777" w:rsidR="00620C50" w:rsidRPr="00620C50" w:rsidRDefault="00620C5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59240E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14:paraId="46EC39A6" w14:textId="77777777" w:rsidTr="00620C50">
        <w:trPr>
          <w:trHeight w:val="288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96F2B2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E98F85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33E0FE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20C50"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/>
                <w:i/>
                <w:iCs/>
                <w:sz w:val="22"/>
                <w:szCs w:val="22"/>
              </w:rPr>
              <w:t>Միջոցառման տեսակը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B5DE5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DEA23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14:paraId="0049662D" w14:textId="77777777" w:rsidTr="00620C50">
        <w:trPr>
          <w:trHeight w:val="338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6C75BC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EDA4BC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D58873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0A0E9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9CB4F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14:paraId="286B6BD0" w14:textId="77777777" w:rsidTr="00620C50">
        <w:trPr>
          <w:trHeight w:val="300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E182F9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6A4DE5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12006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3B1E57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Միջոցառման անվանումը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7A268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47,392.0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E4F77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47,392.0</w:t>
            </w:r>
          </w:p>
        </w:tc>
      </w:tr>
      <w:tr w:rsidR="00620C50" w:rsidRPr="009E1CA8" w14:paraId="29E1D016" w14:textId="77777777" w:rsidTr="00620C50">
        <w:trPr>
          <w:trHeight w:val="476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13CD66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BB9CCB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7AF04F" w14:textId="77777777" w:rsidR="00620C50" w:rsidRPr="00620C50" w:rsidRDefault="00620C5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620C50">
              <w:rPr>
                <w:rFonts w:ascii="GHEA Mariam" w:hAnsi="GHEA Mariam"/>
                <w:sz w:val="22"/>
                <w:szCs w:val="22"/>
                <w:lang w:val="hy-AM"/>
              </w:rPr>
              <w:t>Պետական սեփականություն հանդիսացող կառույցների ու տարածքների պայմանների բարելավման ապահովում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1FB5D" w14:textId="77777777" w:rsidR="00620C50" w:rsidRPr="00620C50" w:rsidRDefault="00620C5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4F182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14:paraId="65F0C6D6" w14:textId="77777777" w:rsidTr="00620C50">
        <w:trPr>
          <w:trHeight w:val="238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F896E2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C15377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ABBD45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20C50"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/>
                <w:i/>
                <w:iCs/>
                <w:sz w:val="22"/>
                <w:szCs w:val="22"/>
              </w:rPr>
              <w:t>Միջոցառման նկարագրությունը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8CD04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2E0133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:rsidRPr="009E1CA8" w14:paraId="76352A1A" w14:textId="77777777" w:rsidTr="00620C50">
        <w:trPr>
          <w:trHeight w:val="501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08DA41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A9D9A3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0F1CE1" w14:textId="77777777" w:rsidR="00620C50" w:rsidRPr="00620C50" w:rsidRDefault="00620C5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620C50">
              <w:rPr>
                <w:rFonts w:ascii="GHEA Mariam" w:hAnsi="GHEA Mariam"/>
                <w:sz w:val="22"/>
                <w:szCs w:val="22"/>
                <w:lang w:val="hy-AM"/>
              </w:rPr>
              <w:t>Պետական սեփականություն հանդիսացող կառույցների ու տարածքների պայմանների բարելավման ապահովում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3B557" w14:textId="77777777" w:rsidR="00620C50" w:rsidRPr="00620C50" w:rsidRDefault="00620C5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076AB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14:paraId="1C46DF6D" w14:textId="77777777" w:rsidTr="00620C50">
        <w:trPr>
          <w:trHeight w:val="288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9D192F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DC1616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482720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20C50"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/>
                <w:i/>
                <w:iCs/>
                <w:sz w:val="22"/>
                <w:szCs w:val="22"/>
              </w:rPr>
              <w:t>Միջոցառման տեսակը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1EE5D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22374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14:paraId="58718A2F" w14:textId="77777777" w:rsidTr="00620C50">
        <w:trPr>
          <w:trHeight w:val="338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F61A9C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67AD7D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774D94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Տրանսֆերտների տրամադրում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E8174E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304F2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14:paraId="0B6C447F" w14:textId="77777777" w:rsidTr="00620C50">
        <w:trPr>
          <w:trHeight w:val="326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CF17DA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D2B374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3B37E4" w14:textId="77777777" w:rsidR="00620C50" w:rsidRDefault="00620C5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կառավարություն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BFC00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F3B22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620C50" w14:paraId="3EC9DAF3" w14:textId="77777777" w:rsidTr="00620C50">
        <w:trPr>
          <w:trHeight w:val="489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8C7801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1139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E49D39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706BE6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Ծրագրի անվանումը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82860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1D234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620C50" w14:paraId="7D46FF99" w14:textId="77777777" w:rsidTr="00620C50">
        <w:trPr>
          <w:trHeight w:val="300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E16FBF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88D990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0F47B8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ՀՀ կառավարության պահուստային ֆոնդ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F58F4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44CE6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14:paraId="356E8403" w14:textId="77777777" w:rsidTr="00620C50">
        <w:trPr>
          <w:trHeight w:val="263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C88DF0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FA05AE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B8C7B7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Ծրագրի նպատակը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299B7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FB9FA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:rsidRPr="009E1CA8" w14:paraId="141B9F1B" w14:textId="77777777" w:rsidTr="00620C50">
        <w:trPr>
          <w:trHeight w:val="287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CB4469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0C6614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B509E0" w14:textId="77777777" w:rsidR="00620C50" w:rsidRPr="00620C50" w:rsidRDefault="00620C5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620C50">
              <w:rPr>
                <w:rFonts w:ascii="GHEA Mariam" w:hAnsi="GHEA Mariam"/>
                <w:sz w:val="22"/>
                <w:szCs w:val="22"/>
                <w:lang w:val="hy-AM"/>
              </w:rPr>
              <w:t xml:space="preserve"> Պետական բյուջեում չկանխատեսված, ինչպես նաև բյուջետային երաշխիքների ապահովման ծախսերի ֆինանսավորման ապահովում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88C8D" w14:textId="77777777" w:rsidR="00620C50" w:rsidRPr="00620C50" w:rsidRDefault="00620C5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4BD37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14:paraId="1844B3AF" w14:textId="77777777" w:rsidTr="00620C50">
        <w:trPr>
          <w:trHeight w:val="288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B38429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E1D8F5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4D1475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20C50"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/>
                <w:i/>
                <w:iCs/>
                <w:sz w:val="22"/>
                <w:szCs w:val="22"/>
              </w:rPr>
              <w:t>Վերջնական արդյունքի նկարագրությունը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6BB19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148BD0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:rsidRPr="009E1CA8" w14:paraId="048CCD95" w14:textId="77777777" w:rsidTr="00620C50">
        <w:trPr>
          <w:trHeight w:val="526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AE03A3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CE4D7F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7FCD57" w14:textId="77777777" w:rsidR="00620C50" w:rsidRPr="00620C50" w:rsidRDefault="00620C5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620C50">
              <w:rPr>
                <w:rFonts w:ascii="GHEA Mariam" w:hAnsi="GHEA Mariam"/>
                <w:sz w:val="22"/>
                <w:szCs w:val="22"/>
                <w:lang w:val="hy-AM"/>
              </w:rPr>
              <w:t xml:space="preserve"> Պահուստային ֆոնդի կառավարման արդյունավետության և թափանցիկության ապահովում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55208" w14:textId="77777777" w:rsidR="00620C50" w:rsidRPr="00620C50" w:rsidRDefault="00620C5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8C510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14:paraId="24C1B57B" w14:textId="77777777" w:rsidTr="00620C50">
        <w:trPr>
          <w:trHeight w:val="275"/>
        </w:trPr>
        <w:tc>
          <w:tcPr>
            <w:tcW w:w="14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78DA5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Ծրագրի միջոցառումներ</w:t>
            </w:r>
          </w:p>
        </w:tc>
      </w:tr>
      <w:tr w:rsidR="00620C50" w14:paraId="651B81A1" w14:textId="77777777" w:rsidTr="00620C50">
        <w:trPr>
          <w:trHeight w:val="288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5BEE8D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DB59E8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11001</w:t>
            </w: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150C73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Միջոցառման անվանումը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B524C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47,392.0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10221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47,392.0</w:t>
            </w:r>
          </w:p>
        </w:tc>
      </w:tr>
      <w:tr w:rsidR="00620C50" w14:paraId="7625A180" w14:textId="77777777" w:rsidTr="00620C50">
        <w:trPr>
          <w:trHeight w:val="313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48EEED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02FA73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4EED76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ՀՀ կառավարության պահուստային ֆոնդ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F89FFB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E5167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14:paraId="7B0E6146" w14:textId="77777777" w:rsidTr="00620C50">
        <w:trPr>
          <w:trHeight w:val="225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B19779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0CCD0E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237298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Միջոցառման նկարագրությունը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00943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0133A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:rsidRPr="009E1CA8" w14:paraId="0E29E5A8" w14:textId="77777777" w:rsidTr="00620C50">
        <w:trPr>
          <w:trHeight w:val="664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B6A606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0C2E18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50F035" w14:textId="77777777" w:rsidR="00620C50" w:rsidRPr="00620C50" w:rsidRDefault="00620C5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620C50">
              <w:rPr>
                <w:rFonts w:ascii="GHEA Mariam" w:hAnsi="GHEA Mariam"/>
                <w:sz w:val="22"/>
                <w:szCs w:val="22"/>
                <w:lang w:val="hy-AM"/>
              </w:rPr>
              <w:t xml:space="preserve"> ՀՀ պետական բյուջեում նախատեսված ելքերի լրացուցիչ ֆինանսա</w:t>
            </w:r>
            <w:r w:rsidRPr="00620C50">
              <w:rPr>
                <w:rFonts w:ascii="GHEA Mariam" w:hAnsi="GHEA Mariam"/>
                <w:sz w:val="22"/>
                <w:szCs w:val="22"/>
                <w:lang w:val="hy-AM"/>
              </w:rPr>
              <w:softHyphen/>
              <w:t>վորման,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C28E0" w14:textId="77777777" w:rsidR="00620C50" w:rsidRPr="00620C50" w:rsidRDefault="00620C5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8EA86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14:paraId="5F251701" w14:textId="77777777" w:rsidTr="00620C50">
        <w:trPr>
          <w:trHeight w:val="213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5C22BD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AD9C28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4C68CB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20C50"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/>
                <w:i/>
                <w:iCs/>
                <w:sz w:val="22"/>
                <w:szCs w:val="22"/>
              </w:rPr>
              <w:t>Միջոցառման տեսակը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D31C8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B7DC8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14:paraId="2F4E7C6E" w14:textId="77777777" w:rsidTr="00620C50">
        <w:trPr>
          <w:trHeight w:val="288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F067CB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CA95D7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E30A54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045AE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E0625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14:paraId="62DEBAE8" w14:textId="77777777" w:rsidTr="00620C50">
        <w:trPr>
          <w:trHeight w:val="263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084A45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162FC0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11001</w:t>
            </w: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32CE29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Միջոցառման անվանումը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BECEF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(47,392.0)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D7858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(47,392.0)</w:t>
            </w:r>
          </w:p>
        </w:tc>
      </w:tr>
      <w:tr w:rsidR="00620C50" w14:paraId="5C87FF04" w14:textId="77777777" w:rsidTr="00620C50">
        <w:trPr>
          <w:trHeight w:val="313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B548B3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B2BC83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F6E459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ՀՀ կառավարության պահուստային ֆոնդ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326B7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1020A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14:paraId="0DAB54E6" w14:textId="77777777" w:rsidTr="00620C50">
        <w:trPr>
          <w:trHeight w:val="225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4F1DEF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3C3FBA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659D9C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Միջոցառման նկարագրությունը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C37BF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D37E91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:rsidRPr="009E1CA8" w14:paraId="4AAF1CD3" w14:textId="77777777" w:rsidTr="00620C50">
        <w:trPr>
          <w:trHeight w:val="664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E4B554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0D0CB7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ADA0F9" w14:textId="77777777" w:rsidR="00620C50" w:rsidRPr="00620C50" w:rsidRDefault="00620C5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620C50">
              <w:rPr>
                <w:rFonts w:ascii="GHEA Mariam" w:hAnsi="GHEA Mariam"/>
                <w:sz w:val="22"/>
                <w:szCs w:val="22"/>
                <w:lang w:val="hy-AM"/>
              </w:rPr>
              <w:t xml:space="preserve"> ՀՀ պետական բյուջեում նախատեսված ելքերի լրացուցիչ ֆինանսա</w:t>
            </w:r>
            <w:r w:rsidRPr="00620C50">
              <w:rPr>
                <w:rFonts w:ascii="GHEA Mariam" w:hAnsi="GHEA Mariam"/>
                <w:sz w:val="22"/>
                <w:szCs w:val="22"/>
                <w:lang w:val="hy-AM"/>
              </w:rPr>
              <w:softHyphen/>
              <w:t>վորման,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054341" w14:textId="77777777" w:rsidR="00620C50" w:rsidRPr="00620C50" w:rsidRDefault="00620C5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1E370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14:paraId="3A5E3D3A" w14:textId="77777777" w:rsidTr="00620C50">
        <w:trPr>
          <w:trHeight w:val="213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F19C06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FB760F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ECFC2A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20C50"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/>
                <w:i/>
                <w:iCs/>
                <w:sz w:val="22"/>
                <w:szCs w:val="22"/>
              </w:rPr>
              <w:t>Միջոցառման տեսակը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27B26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8B3ADF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14:paraId="6F23EEB5" w14:textId="77777777" w:rsidTr="00620C50">
        <w:trPr>
          <w:trHeight w:val="288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5FA719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9A396F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9A1884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AB347B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912D2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</w:tbl>
    <w:p w14:paraId="50898F96" w14:textId="77777777" w:rsidR="00620C50" w:rsidRDefault="00620C50" w:rsidP="00620C50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485654D1" w14:textId="77777777" w:rsidR="00620C50" w:rsidRDefault="00620C50" w:rsidP="00620C50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3300C246" w14:textId="77777777" w:rsidR="00620C50" w:rsidRDefault="00620C50" w:rsidP="00620C50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3F29C3EF" w14:textId="77777777" w:rsidR="00620C50" w:rsidRDefault="00620C50" w:rsidP="00620C50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404E6CC2" w14:textId="77777777" w:rsidR="00620C50" w:rsidRDefault="00620C50" w:rsidP="00620C50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3331D317" w14:textId="324337EB" w:rsidR="007F15E2" w:rsidRPr="00A419C1" w:rsidRDefault="00620C50" w:rsidP="009E1CA8">
      <w:pPr>
        <w:pStyle w:val="mechtex"/>
        <w:jc w:val="left"/>
        <w:rPr>
          <w:rFonts w:ascii="Arial" w:hAnsi="Arial" w:cs="Arial"/>
          <w:b/>
          <w:bCs/>
          <w:lang w:val="hy-AM"/>
        </w:rPr>
      </w:pPr>
      <w:r>
        <w:rPr>
          <w:rFonts w:ascii="GHEA Mariam" w:hAnsi="GHEA Mariam" w:cs="Sylfaen"/>
          <w:szCs w:val="22"/>
          <w:lang w:val="hy-AM"/>
        </w:rPr>
        <w:t xml:space="preserve">                 </w:t>
      </w:r>
      <w:r>
        <w:rPr>
          <w:rFonts w:ascii="GHEA Mariam" w:hAnsi="GHEA Mariam" w:cs="Sylfaen"/>
          <w:szCs w:val="22"/>
          <w:lang w:val="hy-AM"/>
        </w:rPr>
        <w:tab/>
      </w:r>
      <w:r>
        <w:rPr>
          <w:rFonts w:ascii="GHEA Mariam" w:hAnsi="GHEA Mariam" w:cs="Sylfaen"/>
          <w:szCs w:val="22"/>
          <w:lang w:val="hy-AM"/>
        </w:rPr>
        <w:tab/>
        <w:t>ՂԵԿԱՎԱՐ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  <w:t xml:space="preserve">   Է</w:t>
      </w:r>
      <w:r>
        <w:rPr>
          <w:rFonts w:ascii="GHEA Mariam" w:hAnsi="GHEA Mariam" w:cs="Sylfaen"/>
          <w:szCs w:val="22"/>
          <w:lang w:val="hy-AM"/>
        </w:rPr>
        <w:t>.</w:t>
      </w:r>
      <w:r>
        <w:rPr>
          <w:rFonts w:ascii="GHEA Mariam" w:hAnsi="GHEA Mariam" w:cs="Arial Armenian"/>
          <w:szCs w:val="22"/>
          <w:lang w:val="hy-AM"/>
        </w:rPr>
        <w:t xml:space="preserve"> ԱՂԱՋԱՆ</w:t>
      </w:r>
      <w:r>
        <w:rPr>
          <w:rFonts w:ascii="GHEA Mariam" w:hAnsi="GHEA Mariam" w:cs="Sylfaen"/>
          <w:szCs w:val="22"/>
          <w:lang w:val="hy-AM"/>
        </w:rPr>
        <w:t>ՅԱՆ</w:t>
      </w:r>
    </w:p>
    <w:p w14:paraId="7261F646" w14:textId="77777777" w:rsidR="007F15E2" w:rsidRPr="007F15E2" w:rsidRDefault="007F15E2">
      <w:pPr>
        <w:rPr>
          <w:rFonts w:asciiTheme="minorHAnsi" w:hAnsiTheme="minorHAnsi"/>
          <w:lang w:val="hy-AM"/>
        </w:rPr>
      </w:pPr>
    </w:p>
    <w:sectPr w:rsidR="007F15E2" w:rsidRPr="007F15E2" w:rsidSect="009E1CA8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620C50"/>
    <w:rsid w:val="006E4C82"/>
    <w:rsid w:val="006F614B"/>
    <w:rsid w:val="007F15E2"/>
    <w:rsid w:val="009E1CA8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EFEFD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620C5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620C5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620C5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620C5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620C5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customStyle="1" w:styleId="norm">
    <w:name w:val="norm"/>
    <w:basedOn w:val="Normal"/>
    <w:rsid w:val="00620C50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620C50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620C50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620C50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620C50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620C50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620C50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620C50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620C50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620C50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40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453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https://mul2-moj.gov.am/tasks/138447/oneclick/Kvoroshum1382.docx?token=2ee5fe9cd2191928b5d674e8228f8cac</cp:keywords>
  <dc:description/>
  <cp:lastModifiedBy>Tatevik</cp:lastModifiedBy>
  <cp:revision>6</cp:revision>
  <dcterms:created xsi:type="dcterms:W3CDTF">2020-08-25T07:44:00Z</dcterms:created>
  <dcterms:modified xsi:type="dcterms:W3CDTF">2020-08-25T08:58:00Z</dcterms:modified>
</cp:coreProperties>
</file>