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DE520" w14:textId="0188FC65" w:rsidR="0023666A" w:rsidRDefault="0023666A" w:rsidP="0023666A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3</w:t>
      </w:r>
    </w:p>
    <w:p w14:paraId="645BCB39" w14:textId="149566E7" w:rsidR="0023666A" w:rsidRDefault="0023666A" w:rsidP="0023666A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</w:t>
      </w:r>
      <w:r w:rsidR="00CE2AA7" w:rsidRPr="00CE2AA7">
        <w:rPr>
          <w:rFonts w:ascii="GHEA Mariam" w:hAnsi="GHEA Mariam"/>
          <w:spacing w:val="-8"/>
          <w:szCs w:val="22"/>
          <w:lang w:val="hy-AM"/>
        </w:rPr>
        <w:t xml:space="preserve">      </w:t>
      </w:r>
      <w:r>
        <w:rPr>
          <w:rFonts w:ascii="GHEA Mariam" w:hAnsi="GHEA Mariam"/>
          <w:spacing w:val="-8"/>
          <w:szCs w:val="22"/>
          <w:lang w:val="hy-AM"/>
        </w:rPr>
        <w:t xml:space="preserve"> ՀՀ կառավարության 2020 թվականի</w:t>
      </w:r>
    </w:p>
    <w:p w14:paraId="3090384D" w14:textId="4B10E7FB" w:rsidR="0023666A" w:rsidRDefault="0023666A" w:rsidP="0023666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</w:t>
      </w:r>
      <w:r w:rsidR="00CE2AA7" w:rsidRPr="00CE2AA7">
        <w:rPr>
          <w:rFonts w:ascii="GHEA Mariam" w:hAnsi="GHEA Mariam"/>
          <w:spacing w:val="-2"/>
          <w:szCs w:val="22"/>
          <w:lang w:val="hy-AM"/>
        </w:rPr>
        <w:t xml:space="preserve">    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B96F62">
        <w:rPr>
          <w:rFonts w:ascii="GHEA Mariam" w:hAnsi="GHEA Mariam"/>
          <w:spacing w:val="-2"/>
          <w:szCs w:val="22"/>
          <w:lang w:val="hy-AM"/>
        </w:rPr>
        <w:t>1360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27CCBFB6" w14:textId="77777777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tbl>
      <w:tblPr>
        <w:tblW w:w="14745" w:type="dxa"/>
        <w:tblLayout w:type="fixed"/>
        <w:tblLook w:val="04A0" w:firstRow="1" w:lastRow="0" w:firstColumn="1" w:lastColumn="0" w:noHBand="0" w:noVBand="1"/>
      </w:tblPr>
      <w:tblGrid>
        <w:gridCol w:w="3460"/>
        <w:gridCol w:w="7597"/>
        <w:gridCol w:w="1984"/>
        <w:gridCol w:w="1704"/>
      </w:tblGrid>
      <w:tr w:rsidR="0023666A" w:rsidRPr="00CE2AA7" w14:paraId="52BA1580" w14:textId="77777777" w:rsidTr="0023666A">
        <w:trPr>
          <w:gridAfter w:val="1"/>
          <w:wAfter w:w="1704" w:type="dxa"/>
          <w:trHeight w:val="1005"/>
        </w:trPr>
        <w:tc>
          <w:tcPr>
            <w:tcW w:w="13041" w:type="dxa"/>
            <w:gridSpan w:val="3"/>
            <w:vAlign w:val="center"/>
            <w:hideMark/>
          </w:tcPr>
          <w:p w14:paraId="74E36582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br/>
              <w:t xml:space="preserve"> N 9 ՀԱՎԵԼՎԱԾԻ N 9.13 ԱՂՅՈՒՍԱԿՈՒՄ ԿԱՏԱՐՎՈՂ ՓՈՓՈԽՈՒԹՅՈՒՆՆԵՐԸ ԵՎ ԼՐԱՑՈՒՄՆԵՐԸ</w:t>
            </w:r>
          </w:p>
        </w:tc>
      </w:tr>
      <w:tr w:rsidR="0023666A" w14:paraId="38B8F292" w14:textId="77777777" w:rsidTr="0023666A">
        <w:trPr>
          <w:gridAfter w:val="1"/>
          <w:wAfter w:w="1704" w:type="dxa"/>
          <w:trHeight w:val="375"/>
        </w:trPr>
        <w:tc>
          <w:tcPr>
            <w:tcW w:w="13041" w:type="dxa"/>
            <w:gridSpan w:val="3"/>
            <w:noWrap/>
            <w:vAlign w:val="center"/>
            <w:hideMark/>
          </w:tcPr>
          <w:p w14:paraId="47D7B148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շրջակա միջավայրի նախարարություն</w:t>
            </w:r>
          </w:p>
        </w:tc>
      </w:tr>
      <w:tr w:rsidR="0023666A" w14:paraId="2E43D21E" w14:textId="77777777" w:rsidTr="0023666A">
        <w:trPr>
          <w:trHeight w:val="450"/>
        </w:trPr>
        <w:tc>
          <w:tcPr>
            <w:tcW w:w="3460" w:type="dxa"/>
            <w:noWrap/>
            <w:vAlign w:val="center"/>
            <w:hideMark/>
          </w:tcPr>
          <w:p w14:paraId="2A3E9598" w14:textId="77777777" w:rsidR="0023666A" w:rsidRDefault="0023666A"/>
        </w:tc>
        <w:tc>
          <w:tcPr>
            <w:tcW w:w="7597" w:type="dxa"/>
            <w:noWrap/>
            <w:vAlign w:val="center"/>
            <w:hideMark/>
          </w:tcPr>
          <w:p w14:paraId="3DFDB7CB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4980BCD7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4" w:type="dxa"/>
            <w:noWrap/>
            <w:vAlign w:val="center"/>
            <w:hideMark/>
          </w:tcPr>
          <w:p w14:paraId="6AD952A1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1246B295" w14:textId="77777777" w:rsidTr="0023666A">
        <w:trPr>
          <w:gridAfter w:val="1"/>
          <w:wAfter w:w="1704" w:type="dxa"/>
          <w:trHeight w:val="360"/>
        </w:trPr>
        <w:tc>
          <w:tcPr>
            <w:tcW w:w="13041" w:type="dxa"/>
            <w:gridSpan w:val="3"/>
            <w:hideMark/>
          </w:tcPr>
          <w:p w14:paraId="7AE08477" w14:textId="77777777" w:rsidR="0023666A" w:rsidRP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3666A" w14:paraId="28AFED0B" w14:textId="77777777" w:rsidTr="0023666A">
        <w:trPr>
          <w:trHeight w:val="43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C097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3666A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23F1F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984" w:type="dxa"/>
            <w:hideMark/>
          </w:tcPr>
          <w:p w14:paraId="280C28B5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hideMark/>
          </w:tcPr>
          <w:p w14:paraId="7582742E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1C1B92FC" w14:textId="77777777" w:rsidTr="0023666A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7ADE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1155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74F25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Բնական պաշարների և բնության հատուկ պահպանվող տարածքների կառավարում և պահպանում </w:t>
            </w:r>
          </w:p>
        </w:tc>
        <w:tc>
          <w:tcPr>
            <w:tcW w:w="1984" w:type="dxa"/>
            <w:hideMark/>
          </w:tcPr>
          <w:p w14:paraId="1CD416A3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hideMark/>
          </w:tcPr>
          <w:p w14:paraId="0F752510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330BA4A9" w14:textId="77777777" w:rsidTr="0023666A">
        <w:trPr>
          <w:trHeight w:val="270"/>
        </w:trPr>
        <w:tc>
          <w:tcPr>
            <w:tcW w:w="3460" w:type="dxa"/>
            <w:hideMark/>
          </w:tcPr>
          <w:p w14:paraId="68E27B8D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97" w:type="dxa"/>
            <w:hideMark/>
          </w:tcPr>
          <w:p w14:paraId="53AABE4B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hideMark/>
          </w:tcPr>
          <w:p w14:paraId="58531691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4" w:type="dxa"/>
            <w:hideMark/>
          </w:tcPr>
          <w:p w14:paraId="069591EB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29F9B68F" w14:textId="77777777" w:rsidTr="0023666A">
        <w:trPr>
          <w:gridAfter w:val="1"/>
          <w:wAfter w:w="1704" w:type="dxa"/>
          <w:trHeight w:val="375"/>
        </w:trPr>
        <w:tc>
          <w:tcPr>
            <w:tcW w:w="13041" w:type="dxa"/>
            <w:gridSpan w:val="3"/>
            <w:hideMark/>
          </w:tcPr>
          <w:p w14:paraId="60B8BB63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23666A" w14:paraId="4B44EED7" w14:textId="77777777" w:rsidTr="0023666A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DD4D82" w14:textId="77777777" w:rsidR="0023666A" w:rsidRDefault="0023666A"/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F371F5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67960D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F44698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0BFAE247" w14:textId="77777777" w:rsidTr="0023666A">
        <w:trPr>
          <w:trHeight w:val="69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7BBC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695AB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1155 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887B4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(նվազեցումները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նշված են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փակագծերում)</w:t>
            </w:r>
          </w:p>
        </w:tc>
      </w:tr>
      <w:tr w:rsidR="0023666A" w14:paraId="7C7B2292" w14:textId="77777777" w:rsidTr="0023666A">
        <w:trPr>
          <w:trHeight w:val="69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881F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DEE4C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B95B4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AE7CB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23666A" w14:paraId="4FA38892" w14:textId="77777777" w:rsidTr="0023666A">
        <w:trPr>
          <w:trHeight w:val="39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345A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7172C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«Զիկատար» պետական արգելավայրի պահպանություն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A87C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6B0C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63337C02" w14:textId="77777777" w:rsidTr="0023666A">
        <w:trPr>
          <w:trHeight w:val="6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2161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C65FF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«Զիկատար» պետական արգելավայրի պահպանության, գիտական ուսումնասիրությունների իրականացում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C6B8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6DF1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2D72FB08" w14:textId="77777777" w:rsidTr="0023666A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412D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63D21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F667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97F8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1CEB8CEC" w14:textId="77777777" w:rsidTr="0023666A">
        <w:trPr>
          <w:trHeight w:val="6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3826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Միջոցառումն իրականացնողի անվանումը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E644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Մասնագիտացված կազմակերպություններ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9E17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9498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4D16B974" w14:textId="77777777" w:rsidTr="0023666A">
        <w:trPr>
          <w:trHeight w:val="43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FD66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E65B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02A9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1AB3F3F8" w14:textId="77777777" w:rsidTr="0023666A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697C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ՊՈԱԿ-ի տնօրինության` ԲՀՊ տարածքներում գտնվող բնական էկոհամակարգերի լանդշաֆտային և կենսաբանական բազմազանության, բնության ժառանգության պահպանվող տարածք, հա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ABCA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(150)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3408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(150)</w:t>
            </w:r>
          </w:p>
        </w:tc>
      </w:tr>
      <w:tr w:rsidR="0023666A" w14:paraId="4F7CE07F" w14:textId="77777777" w:rsidTr="0023666A">
        <w:trPr>
          <w:trHeight w:val="43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3B80" w14:textId="77777777" w:rsidR="0023666A" w:rsidRPr="0023666A" w:rsidRDefault="0023666A">
            <w:pPr>
              <w:rPr>
                <w:rFonts w:ascii="GHEA Mariam" w:hAnsi="GHEA Mariam" w:cs="Calibri"/>
                <w:iCs/>
                <w:spacing w:val="-6"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23666A">
              <w:rPr>
                <w:rFonts w:ascii="GHEA Mariam" w:hAnsi="GHEA Mariam" w:cs="Calibri"/>
                <w:iCs/>
                <w:spacing w:val="-6"/>
                <w:sz w:val="22"/>
                <w:szCs w:val="22"/>
                <w:lang w:val="hy-AM" w:eastAsia="en-US"/>
              </w:rPr>
              <w:t xml:space="preserve">Գիտական ուսումնասիրությունների և հետազոտությունների վերաբերյալ հաշվետվությունների թիվը, հատ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5F24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A00C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(2)</w:t>
            </w:r>
          </w:p>
        </w:tc>
      </w:tr>
      <w:tr w:rsidR="0023666A" w14:paraId="7757EDED" w14:textId="77777777" w:rsidTr="0023666A">
        <w:trPr>
          <w:trHeight w:val="43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BD56CF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Բնակչության էկոլոգիական կրթությանն ու դաստիարակությանն ուղղված միջոցառումների թիվը, հատ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0189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E9C5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(5)</w:t>
            </w:r>
          </w:p>
        </w:tc>
      </w:tr>
      <w:tr w:rsidR="0023666A" w14:paraId="120647B1" w14:textId="77777777" w:rsidTr="0023666A">
        <w:trPr>
          <w:trHeight w:val="43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8241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Հակահրդեհային միջոցառումներ, հատ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4B37C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548C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(2)</w:t>
            </w:r>
          </w:p>
        </w:tc>
      </w:tr>
      <w:tr w:rsidR="0023666A" w14:paraId="3C73C513" w14:textId="77777777" w:rsidTr="0023666A">
        <w:trPr>
          <w:trHeight w:val="43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1A0F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Տնկարանային տնտեսության վարում, հա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733D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(0.5)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B112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(0.5)</w:t>
            </w:r>
          </w:p>
        </w:tc>
      </w:tr>
      <w:tr w:rsidR="0023666A" w14:paraId="07BAD0E5" w14:textId="77777777" w:rsidTr="0023666A">
        <w:trPr>
          <w:trHeight w:val="43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32F5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Դրամաշնորհային պայմանագրով նախատեսված միջոցառումների կատարման մակարդակը,  տոկոս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1BBEAA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5B8C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(100)</w:t>
            </w:r>
          </w:p>
        </w:tc>
      </w:tr>
      <w:tr w:rsidR="0023666A" w14:paraId="39B20F38" w14:textId="77777777" w:rsidTr="0023666A">
        <w:trPr>
          <w:trHeight w:val="61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9C29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23666A">
              <w:rPr>
                <w:rFonts w:ascii="GHEA Mariam" w:hAnsi="GHEA Mariam" w:cs="Calibri"/>
                <w:iCs/>
                <w:spacing w:val="-4"/>
                <w:sz w:val="22"/>
                <w:szCs w:val="22"/>
                <w:lang w:val="hy-AM" w:eastAsia="en-US"/>
              </w:rPr>
              <w:t>Բնական էկոհամակարգի հավասարակշռությունը խախտող գործընթացների, այդ թվում` ապօրինի ծառա</w:t>
            </w:r>
            <w:r w:rsidRPr="0023666A">
              <w:rPr>
                <w:rFonts w:ascii="GHEA Mariam" w:hAnsi="GHEA Mariam" w:cs="Calibri"/>
                <w:iCs/>
                <w:spacing w:val="-4"/>
                <w:sz w:val="22"/>
                <w:szCs w:val="22"/>
                <w:lang w:val="hy-AM" w:eastAsia="en-US"/>
              </w:rPr>
              <w:softHyphen/>
              <w:t>հատումների</w:t>
            </w: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դեմ ուղղված գործողությունների  արդյունավետությունը նախորդ տարվա համեմատ, տոկոս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2FA8DD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E333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(9)</w:t>
            </w:r>
          </w:p>
        </w:tc>
      </w:tr>
      <w:tr w:rsidR="0023666A" w14:paraId="6DDE707B" w14:textId="77777777" w:rsidTr="0023666A">
        <w:trPr>
          <w:trHeight w:val="43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9C33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Տնկարանային տնտեսության տնկիների և սերմնաբուսակների կպչողականությունը, տոկոս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BB4DF6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8C8B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(70)</w:t>
            </w:r>
          </w:p>
        </w:tc>
      </w:tr>
      <w:tr w:rsidR="0023666A" w14:paraId="61F0047F" w14:textId="77777777" w:rsidTr="0023666A">
        <w:trPr>
          <w:trHeight w:val="58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2389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Էկոհամակարգերի բնականոն զարգացման վրա բնական և մարդածին բացասական ազդեցության կանխարգելման կարողությունը, տոկոս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F5F432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E931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(62)</w:t>
            </w:r>
          </w:p>
        </w:tc>
      </w:tr>
      <w:tr w:rsidR="0023666A" w14:paraId="76CDB49D" w14:textId="77777777" w:rsidTr="0023666A">
        <w:trPr>
          <w:trHeight w:val="42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E9542D" w14:textId="77777777" w:rsidR="0023666A" w:rsidRPr="0023666A" w:rsidRDefault="0023666A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.</w:t>
            </w:r>
            <w:r w:rsidRPr="0023666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2C99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(4,984.2)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B2CA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(9,795.2)</w:t>
            </w:r>
          </w:p>
        </w:tc>
      </w:tr>
      <w:tr w:rsidR="0023666A" w14:paraId="74D58BB4" w14:textId="77777777" w:rsidTr="0023666A">
        <w:trPr>
          <w:trHeight w:val="390"/>
        </w:trPr>
        <w:tc>
          <w:tcPr>
            <w:tcW w:w="3460" w:type="dxa"/>
            <w:noWrap/>
            <w:vAlign w:val="bottom"/>
            <w:hideMark/>
          </w:tcPr>
          <w:p w14:paraId="4C96E4F1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97" w:type="dxa"/>
            <w:noWrap/>
            <w:vAlign w:val="bottom"/>
            <w:hideMark/>
          </w:tcPr>
          <w:p w14:paraId="53D9DFC5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686A69D2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4" w:type="dxa"/>
            <w:noWrap/>
            <w:vAlign w:val="center"/>
            <w:hideMark/>
          </w:tcPr>
          <w:p w14:paraId="556A94A6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3F5D6BB5" w14:textId="77777777" w:rsidR="0023666A" w:rsidRDefault="0023666A" w:rsidP="0023666A"/>
    <w:tbl>
      <w:tblPr>
        <w:tblW w:w="14745" w:type="dxa"/>
        <w:tblLayout w:type="fixed"/>
        <w:tblLook w:val="04A0" w:firstRow="1" w:lastRow="0" w:firstColumn="1" w:lastColumn="0" w:noHBand="0" w:noVBand="1"/>
      </w:tblPr>
      <w:tblGrid>
        <w:gridCol w:w="3460"/>
        <w:gridCol w:w="7597"/>
        <w:gridCol w:w="1984"/>
        <w:gridCol w:w="1704"/>
      </w:tblGrid>
      <w:tr w:rsidR="0023666A" w14:paraId="256A4758" w14:textId="77777777" w:rsidTr="0023666A">
        <w:trPr>
          <w:trHeight w:val="67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C735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C2EE4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1155 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DDBC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23666A" w14:paraId="446A2807" w14:textId="77777777" w:rsidTr="0023666A">
        <w:trPr>
          <w:trHeight w:val="67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D0D5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B81BA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8A46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60C3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23666A" w14:paraId="04FB34B8" w14:textId="77777777" w:rsidTr="0023666A">
        <w:trPr>
          <w:trHeight w:val="6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72E1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Միջոցառման անվանումը 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EF83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Արգելոցապարկային համալիր ԲՀՊ տարածքների պահպանության, գիտական ուսումնասիրությունների, անտառատնտեսական աշխա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 xml:space="preserve">տանքների կատարում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6342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BFC2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1C831735" w14:textId="77777777" w:rsidTr="0023666A">
        <w:trPr>
          <w:trHeight w:val="512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3602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C94A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ԲՀՊ տարածքներում պահպանության, գիտական ուսումնա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սի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րութ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յուն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ների, անտառատնտեսական աշխատանքների իրականացում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D833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FED5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052AB2C6" w14:textId="77777777" w:rsidTr="0023666A">
        <w:trPr>
          <w:trHeight w:val="42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2052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AE259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5436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7A55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6E705AB5" w14:textId="77777777" w:rsidTr="0023666A">
        <w:trPr>
          <w:trHeight w:val="6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09A1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34C11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Մասնագիտացված կազմակերպություններ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F534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9B3E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443E8A1D" w14:textId="77777777" w:rsidTr="0023666A">
        <w:trPr>
          <w:trHeight w:val="48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D301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B3F1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F195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4E203695" w14:textId="77777777" w:rsidTr="0023666A">
        <w:trPr>
          <w:trHeight w:val="58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6216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ՊՈԱԿ-ի տնօրինության` ԲՀՊ տարածքներում գտնվող բնական էկոհամակարգերի լանդշաֆտային և կենսաբանական բազմազանության, բնության ժառանգության պահպանվող տարածք, հա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C0E2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5E3F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150</w:t>
            </w:r>
          </w:p>
        </w:tc>
      </w:tr>
      <w:tr w:rsidR="0023666A" w14:paraId="2AF39F7B" w14:textId="77777777" w:rsidTr="0023666A">
        <w:trPr>
          <w:trHeight w:val="48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DAC59A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Բնակչության էկոլոգիական կրթությանն ու դաստիարակությանն ուղղված միջոցառումների թիվը, հատ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713A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6E19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23666A" w14:paraId="5C06DDEB" w14:textId="77777777" w:rsidTr="0023666A">
        <w:trPr>
          <w:trHeight w:val="6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08D3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Հակահրդեհային միջոցառումներ, հատ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6A02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A306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2</w:t>
            </w:r>
          </w:p>
        </w:tc>
      </w:tr>
      <w:tr w:rsidR="0023666A" w14:paraId="3E0D282B" w14:textId="77777777" w:rsidTr="0023666A">
        <w:trPr>
          <w:trHeight w:val="6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57D1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Տնկարանային տնտեսության վարում, հա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9F6D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02C6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0.5</w:t>
            </w:r>
          </w:p>
        </w:tc>
      </w:tr>
      <w:tr w:rsidR="0023666A" w14:paraId="4904A04C" w14:textId="77777777" w:rsidTr="0023666A">
        <w:trPr>
          <w:trHeight w:val="18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C2FB" w14:textId="77777777" w:rsidR="0023666A" w:rsidRP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Տնկարանային տնտեսության տնկիների և սերմնաբուսակների կպչողականությունը, տոկոս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C3FE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B294" w14:textId="77777777" w:rsidR="0023666A" w:rsidRDefault="0023666A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70</w:t>
            </w:r>
          </w:p>
        </w:tc>
      </w:tr>
      <w:tr w:rsidR="0023666A" w14:paraId="2E5C5501" w14:textId="77777777" w:rsidTr="0023666A">
        <w:trPr>
          <w:trHeight w:val="48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8656DB" w14:textId="77777777" w:rsidR="0023666A" w:rsidRPr="0023666A" w:rsidRDefault="0023666A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.</w:t>
            </w:r>
            <w:r w:rsidRPr="0023666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E1D5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4,984.2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6CCB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9,795.2</w:t>
            </w:r>
          </w:p>
        </w:tc>
      </w:tr>
    </w:tbl>
    <w:p w14:paraId="2735D61D" w14:textId="77777777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5763ECB4" w14:textId="77777777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2F7C8AE3" w14:textId="77777777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57E8E39B" w14:textId="77777777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1C70938B" w14:textId="77777777" w:rsidR="0023666A" w:rsidRPr="00B96F62" w:rsidRDefault="0023666A" w:rsidP="0023666A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B96F62">
        <w:rPr>
          <w:rFonts w:ascii="GHEA Mariam" w:hAnsi="GHEA Mariam" w:cs="Sylfaen"/>
          <w:lang w:val="hy-AM"/>
        </w:rPr>
        <w:t>ՀԱՅԱՍՏԱՆԻ</w:t>
      </w:r>
      <w:r w:rsidRPr="00B96F62">
        <w:rPr>
          <w:rFonts w:ascii="GHEA Mariam" w:hAnsi="GHEA Mariam" w:cs="Arial Armenian"/>
          <w:lang w:val="hy-AM"/>
        </w:rPr>
        <w:t xml:space="preserve">  </w:t>
      </w:r>
      <w:r w:rsidRPr="00B96F62">
        <w:rPr>
          <w:rFonts w:ascii="GHEA Mariam" w:hAnsi="GHEA Mariam" w:cs="Sylfaen"/>
          <w:lang w:val="hy-AM"/>
        </w:rPr>
        <w:t>ՀԱՆՐԱՊԵՏՈՒԹՅԱՆ</w:t>
      </w:r>
    </w:p>
    <w:p w14:paraId="25D8F3FE" w14:textId="77777777" w:rsidR="0023666A" w:rsidRPr="00B96F62" w:rsidRDefault="0023666A" w:rsidP="0023666A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B96F62">
        <w:rPr>
          <w:rFonts w:ascii="GHEA Mariam" w:hAnsi="GHEA Mariam"/>
          <w:lang w:val="hy-AM"/>
        </w:rPr>
        <w:t xml:space="preserve">  </w:t>
      </w:r>
      <w:r w:rsidRPr="00B96F62">
        <w:rPr>
          <w:rFonts w:ascii="GHEA Mariam" w:hAnsi="GHEA Mariam" w:cs="Sylfaen"/>
          <w:lang w:val="hy-AM"/>
        </w:rPr>
        <w:t>ՎԱՐՉԱՊԵՏԻ ԱՇԽԱՏԱԿԱԶՄԻ</w:t>
      </w:r>
    </w:p>
    <w:p w14:paraId="52DBB3AE" w14:textId="62A0556F" w:rsidR="00B96F62" w:rsidRDefault="0023666A" w:rsidP="00CE2AA7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 w:rsidRPr="00B96F62">
        <w:rPr>
          <w:rFonts w:ascii="GHEA Mariam" w:hAnsi="GHEA Mariam" w:cs="Sylfaen"/>
          <w:lang w:val="hy-AM"/>
        </w:rPr>
        <w:t xml:space="preserve">                 ՂԵԿԱՎԱՐ</w:t>
      </w:r>
      <w:r w:rsidRPr="00B96F62"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 w:rsidRPr="00B96F62">
        <w:rPr>
          <w:rFonts w:ascii="GHEA Mariam" w:hAnsi="GHEA Mariam" w:cs="Arial Armenian"/>
          <w:lang w:val="hy-AM"/>
        </w:rPr>
        <w:tab/>
      </w:r>
      <w:r w:rsidRPr="00B96F62">
        <w:rPr>
          <w:rFonts w:ascii="GHEA Mariam" w:hAnsi="GHEA Mariam" w:cs="Arial Armenian"/>
          <w:lang w:val="hy-AM"/>
        </w:rPr>
        <w:tab/>
      </w:r>
      <w:r w:rsidRPr="00B96F62">
        <w:rPr>
          <w:rFonts w:ascii="GHEA Mariam" w:hAnsi="GHEA Mariam" w:cs="Arial Armenian"/>
          <w:lang w:val="hy-AM"/>
        </w:rPr>
        <w:tab/>
      </w:r>
      <w:r w:rsidRPr="00B96F62">
        <w:rPr>
          <w:rFonts w:ascii="GHEA Mariam" w:hAnsi="GHEA Mariam" w:cs="Arial Armenian"/>
          <w:lang w:val="hy-AM"/>
        </w:rPr>
        <w:tab/>
      </w:r>
      <w:r w:rsidRPr="00B96F62">
        <w:rPr>
          <w:rFonts w:ascii="GHEA Mariam" w:hAnsi="GHEA Mariam" w:cs="Arial Armenian"/>
          <w:lang w:val="hy-AM"/>
        </w:rPr>
        <w:tab/>
      </w:r>
      <w:r w:rsidRPr="00B96F62">
        <w:rPr>
          <w:rFonts w:ascii="GHEA Mariam" w:hAnsi="GHEA Mariam" w:cs="Arial Armenian"/>
          <w:lang w:val="hy-AM"/>
        </w:rPr>
        <w:tab/>
      </w:r>
      <w:r w:rsidRPr="00B96F62">
        <w:rPr>
          <w:rFonts w:ascii="GHEA Mariam" w:hAnsi="GHEA Mariam" w:cs="Arial Armenian"/>
          <w:lang w:val="hy-AM"/>
        </w:rPr>
        <w:tab/>
        <w:t>Է</w:t>
      </w:r>
      <w:r w:rsidRPr="00B96F62">
        <w:rPr>
          <w:rFonts w:ascii="GHEA Mariam" w:hAnsi="GHEA Mariam" w:cs="Sylfaen"/>
          <w:lang w:val="hy-AM"/>
        </w:rPr>
        <w:t>.</w:t>
      </w:r>
      <w:r w:rsidRPr="00B96F62">
        <w:rPr>
          <w:rFonts w:ascii="GHEA Mariam" w:hAnsi="GHEA Mariam" w:cs="Arial Armenian"/>
          <w:lang w:val="hy-AM"/>
        </w:rPr>
        <w:t xml:space="preserve"> ԱՂԱՋԱՆ</w:t>
      </w:r>
      <w:r w:rsidRPr="00B96F62">
        <w:rPr>
          <w:rFonts w:ascii="GHEA Mariam" w:hAnsi="GHEA Mariam" w:cs="Sylfaen"/>
          <w:lang w:val="hy-AM"/>
        </w:rPr>
        <w:t>ՅԱՆ</w:t>
      </w:r>
    </w:p>
    <w:p w14:paraId="39C4A2A1" w14:textId="77777777" w:rsidR="00B96F62" w:rsidRPr="00B96F62" w:rsidRDefault="00B96F62">
      <w:pPr>
        <w:rPr>
          <w:lang w:val="hy-AM"/>
        </w:rPr>
      </w:pPr>
    </w:p>
    <w:sectPr w:rsidR="00B96F62" w:rsidRPr="00B96F62" w:rsidSect="00CE2AA7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3666A"/>
    <w:rsid w:val="006F614B"/>
    <w:rsid w:val="00A10B61"/>
    <w:rsid w:val="00B96F62"/>
    <w:rsid w:val="00CA1E66"/>
    <w:rsid w:val="00C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546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rsid w:val="0023666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locked/>
    <w:rsid w:val="0023666A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23666A"/>
    <w:rPr>
      <w:rFonts w:ascii="Arial Armenian" w:hAnsi="Arial Armenian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3666A"/>
    <w:rPr>
      <w:rFonts w:ascii="Segoe UI" w:hAnsi="Segoe UI" w:cs="Segoe UI"/>
      <w:sz w:val="18"/>
      <w:szCs w:val="18"/>
      <w:lang w:eastAsia="ru-RU"/>
    </w:rPr>
  </w:style>
  <w:style w:type="paragraph" w:customStyle="1" w:styleId="norm">
    <w:name w:val="norm"/>
    <w:basedOn w:val="Normal"/>
    <w:uiPriority w:val="99"/>
    <w:rsid w:val="0023666A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23666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23666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3666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3666A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3666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3666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3666A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23666A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2366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23666A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2366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23666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3666A"/>
    <w:rPr>
      <w:rFonts w:ascii="Arial" w:hAnsi="Arial" w:cs="Arial" w:hint="default"/>
      <w:color w:val="auto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23666A"/>
    <w:rPr>
      <w:rFonts w:ascii="Segoe UI" w:eastAsiaTheme="minorHAnsi" w:hAnsi="Segoe UI" w:cs="Segoe UI"/>
      <w:sz w:val="18"/>
      <w:szCs w:val="18"/>
      <w:lang w:val="hy-AM"/>
    </w:rPr>
  </w:style>
  <w:style w:type="character" w:customStyle="1" w:styleId="BalloonTextChar1">
    <w:name w:val="Balloon Text Char1"/>
    <w:basedOn w:val="DefaultParagraphFont"/>
    <w:semiHidden/>
    <w:rsid w:val="0023666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https://mul2-moj.gov.am/tasks/136647/oneclick/Kvoroshum1360.docx?token=6872c966d6f3945f37797b7f45dfb5a8</cp:keywords>
  <dc:description/>
  <cp:lastModifiedBy>Tatevik</cp:lastModifiedBy>
  <cp:revision>6</cp:revision>
  <dcterms:created xsi:type="dcterms:W3CDTF">2020-08-19T07:29:00Z</dcterms:created>
  <dcterms:modified xsi:type="dcterms:W3CDTF">2020-08-19T09:15:00Z</dcterms:modified>
</cp:coreProperties>
</file>