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7A3F9" w14:textId="259AD34A" w:rsidR="00507DDD" w:rsidRDefault="00507DDD" w:rsidP="00507DDD">
      <w:pPr>
        <w:pStyle w:val="mechtex"/>
        <w:ind w:left="9360"/>
        <w:jc w:val="both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Հավելված N 3</w:t>
      </w:r>
    </w:p>
    <w:p w14:paraId="6EDA3ED4" w14:textId="77777777" w:rsidR="00507DDD" w:rsidRDefault="00507DDD" w:rsidP="00507DDD">
      <w:pPr>
        <w:pStyle w:val="mechtex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4"/>
          <w:lang w:val="hy-AM"/>
        </w:rPr>
        <w:tab/>
        <w:t xml:space="preserve">   </w:t>
      </w:r>
      <w:r>
        <w:rPr>
          <w:rFonts w:ascii="GHEA Mariam" w:hAnsi="GHEA Mariam"/>
          <w:spacing w:val="4"/>
          <w:lang w:val="hy-AM"/>
        </w:rPr>
        <w:tab/>
        <w:t xml:space="preserve">    </w:t>
      </w:r>
      <w:r>
        <w:rPr>
          <w:rFonts w:ascii="GHEA Mariam" w:hAnsi="GHEA Mariam"/>
          <w:spacing w:val="4"/>
          <w:lang w:val="hy-AM"/>
        </w:rPr>
        <w:tab/>
        <w:t xml:space="preserve"> </w:t>
      </w:r>
      <w:r>
        <w:rPr>
          <w:rFonts w:ascii="GHEA Mariam" w:hAnsi="GHEA Mariam"/>
          <w:spacing w:val="4"/>
          <w:lang w:val="hy-AM"/>
        </w:rPr>
        <w:tab/>
      </w:r>
      <w:r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45A92DC5" w14:textId="656A440A" w:rsidR="00507DDD" w:rsidRPr="00E3138C" w:rsidRDefault="00507DDD" w:rsidP="00507DDD">
      <w:pPr>
        <w:rPr>
          <w:rFonts w:ascii="GHEA Mariam" w:hAnsi="GHEA Mariam"/>
          <w:spacing w:val="-2"/>
          <w:sz w:val="22"/>
          <w:szCs w:val="22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ab/>
        <w:t xml:space="preserve">    </w:t>
      </w:r>
      <w:r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ab/>
        <w:t xml:space="preserve">    </w:t>
      </w:r>
      <w:r>
        <w:rPr>
          <w:rFonts w:ascii="GHEA Mariam" w:hAnsi="GHEA Mariam"/>
          <w:spacing w:val="-2"/>
          <w:lang w:val="hy-AM"/>
        </w:rPr>
        <w:tab/>
        <w:t xml:space="preserve"> </w:t>
      </w:r>
      <w:r w:rsidR="00E3138C" w:rsidRPr="00E3138C"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E3138C">
        <w:rPr>
          <w:rFonts w:ascii="GHEA Mariam" w:hAnsi="GHEA Mariam"/>
          <w:spacing w:val="-2"/>
          <w:sz w:val="22"/>
          <w:szCs w:val="22"/>
          <w:lang w:val="hy-AM"/>
        </w:rPr>
        <w:t>օգոստոսի</w:t>
      </w:r>
      <w:r w:rsidRPr="00E3138C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 w:rsidRPr="00E3138C">
        <w:rPr>
          <w:rFonts w:ascii="GHEA Mariam" w:hAnsi="GHEA Mariam" w:cs="Sylfaen"/>
          <w:spacing w:val="-2"/>
          <w:sz w:val="22"/>
          <w:szCs w:val="22"/>
          <w:lang w:val="hy-AM"/>
        </w:rPr>
        <w:t>6</w:t>
      </w:r>
      <w:r w:rsidRPr="00E3138C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E3138C">
        <w:rPr>
          <w:rFonts w:ascii="GHEA Mariam" w:hAnsi="GHEA Mariam"/>
          <w:spacing w:val="-2"/>
          <w:sz w:val="22"/>
          <w:szCs w:val="22"/>
          <w:lang w:val="hy-AM"/>
        </w:rPr>
        <w:t>ի N 1321-Ն որոշման</w:t>
      </w:r>
    </w:p>
    <w:tbl>
      <w:tblPr>
        <w:tblW w:w="13750" w:type="dxa"/>
        <w:tblLook w:val="04A0" w:firstRow="1" w:lastRow="0" w:firstColumn="1" w:lastColumn="0" w:noHBand="0" w:noVBand="1"/>
      </w:tblPr>
      <w:tblGrid>
        <w:gridCol w:w="4678"/>
        <w:gridCol w:w="5387"/>
        <w:gridCol w:w="1984"/>
        <w:gridCol w:w="1701"/>
      </w:tblGrid>
      <w:tr w:rsidR="00507DDD" w:rsidRPr="00E3138C" w14:paraId="70FE248D" w14:textId="77777777" w:rsidTr="00507DDD">
        <w:trPr>
          <w:trHeight w:val="972"/>
        </w:trPr>
        <w:tc>
          <w:tcPr>
            <w:tcW w:w="13750" w:type="dxa"/>
            <w:gridSpan w:val="4"/>
            <w:vAlign w:val="center"/>
            <w:hideMark/>
          </w:tcPr>
          <w:p w14:paraId="064DC7FF" w14:textId="77777777" w:rsidR="00507DDD" w:rsidRDefault="00507DDD">
            <w:pPr>
              <w:jc w:val="center"/>
              <w:rPr>
                <w:rFonts w:ascii="GHEA Mariam" w:hAnsi="GHEA Mariam" w:cs="Calibri"/>
                <w:bCs/>
                <w:color w:val="000000"/>
                <w:lang w:val="hy-AM"/>
              </w:rPr>
            </w:pPr>
            <w:r>
              <w:rPr>
                <w:rFonts w:ascii="GHEA Mariam" w:hAnsi="GHEA Mariam" w:cs="Calibri"/>
                <w:bCs/>
                <w:color w:val="000000"/>
                <w:lang w:val="hy-AM"/>
              </w:rPr>
              <w:t>ՀԱՅԱՍՏԱՆԻ ՀԱՆՐԱՊԵՏՈՒԹՅԱՆ ԿԱՌԱՎԱՐՈՒԹՅԱՆ 2019 ԹՎԱԿԱՆԻ ԴԵԿՏԵՄԲԵՐԻ 26-Ի  N 1919-Ն ՈՐՈՇՄԱՆ</w:t>
            </w:r>
            <w:r>
              <w:rPr>
                <w:rFonts w:ascii="GHEA Mariam" w:hAnsi="GHEA Mariam" w:cs="Calibri"/>
                <w:bCs/>
                <w:color w:val="000000"/>
                <w:lang w:val="hy-AM"/>
              </w:rPr>
              <w:br/>
              <w:t xml:space="preserve"> N 9 ՀԱՎԵԼՎԱԾԻ N 9.47 ԵՎ N 9.1 ՀԱՎԵԼՎԱԾԻ N 9.1.58 ԱՂՅՈՒՍԱԿՆԵՐՈՒՄ ԿԱՏԱՐՎՈՂ ՓՈՓՈԽՈՒԹՅՈՒՆՆԵՐԸ </w:t>
            </w:r>
          </w:p>
        </w:tc>
      </w:tr>
      <w:tr w:rsidR="00507DDD" w14:paraId="397C3FE2" w14:textId="77777777" w:rsidTr="00507DDD">
        <w:trPr>
          <w:trHeight w:val="675"/>
        </w:trPr>
        <w:tc>
          <w:tcPr>
            <w:tcW w:w="13750" w:type="dxa"/>
            <w:gridSpan w:val="4"/>
            <w:vAlign w:val="center"/>
            <w:hideMark/>
          </w:tcPr>
          <w:p w14:paraId="60CD27C9" w14:textId="77777777" w:rsidR="00507DDD" w:rsidRDefault="00507DDD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lang w:val="hy-AM"/>
              </w:rPr>
              <w:t xml:space="preserve"> ՀՀ  կառավարություն</w:t>
            </w:r>
          </w:p>
        </w:tc>
      </w:tr>
      <w:tr w:rsidR="00507DDD" w14:paraId="2ED2E094" w14:textId="77777777" w:rsidTr="00507DDD">
        <w:trPr>
          <w:trHeight w:val="3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AB9039" w14:textId="77777777" w:rsidR="00507DDD" w:rsidRDefault="00507DDD">
            <w:pPr>
              <w:rPr>
                <w:rFonts w:ascii="GHEA Mariam" w:hAnsi="GHEA Mariam" w:cs="Calibri"/>
                <w:b/>
                <w:bCs/>
                <w:color w:val="000000"/>
                <w:lang w:val="hy-AM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lang w:val="hy-AM"/>
              </w:rPr>
              <w:t xml:space="preserve"> Ծրագրի դասիչը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C8D3B7" w14:textId="77777777" w:rsidR="00507DDD" w:rsidRDefault="00507DDD">
            <w:pPr>
              <w:rPr>
                <w:rFonts w:ascii="GHEA Mariam" w:hAnsi="GHEA Mariam" w:cs="Calibri"/>
                <w:b/>
                <w:bCs/>
                <w:color w:val="000000"/>
                <w:lang w:val="hy-AM"/>
              </w:rPr>
            </w:pPr>
            <w:r>
              <w:rPr>
                <w:rFonts w:ascii="GHEA Mariam" w:hAnsi="GHEA Mariam" w:cs="Calibri"/>
                <w:b/>
                <w:bCs/>
                <w:color w:val="000000"/>
                <w:lang w:val="hy-AM"/>
              </w:rPr>
              <w:t xml:space="preserve"> Ծրագրի անվանումը </w:t>
            </w:r>
          </w:p>
        </w:tc>
        <w:tc>
          <w:tcPr>
            <w:tcW w:w="1984" w:type="dxa"/>
            <w:noWrap/>
            <w:vAlign w:val="bottom"/>
            <w:hideMark/>
          </w:tcPr>
          <w:p w14:paraId="216EFACF" w14:textId="77777777" w:rsidR="00507DDD" w:rsidRDefault="00507DDD">
            <w:pPr>
              <w:rPr>
                <w:rFonts w:ascii="GHEA Mariam" w:hAnsi="GHEA Mariam" w:cs="Calibri"/>
                <w:b/>
                <w:bCs/>
                <w:color w:val="000000"/>
                <w:lang w:val="hy-AM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39989D2F" w14:textId="77777777" w:rsidR="00507DDD" w:rsidRDefault="00507DDD">
            <w:pPr>
              <w:rPr>
                <w:lang w:val="hy-AM" w:eastAsia="hy-AM"/>
              </w:rPr>
            </w:pPr>
          </w:p>
        </w:tc>
      </w:tr>
      <w:tr w:rsidR="00507DDD" w14:paraId="5391F32E" w14:textId="77777777" w:rsidTr="00507DD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52B3" w14:textId="77777777" w:rsidR="00507DDD" w:rsidRDefault="00507DDD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 w:cs="Calibri"/>
                <w:iCs/>
                <w:color w:val="000000"/>
                <w:lang w:val="hy-AM"/>
              </w:rPr>
              <w:t>1139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7B10" w14:textId="77777777" w:rsidR="00507DDD" w:rsidRDefault="00507DDD">
            <w:pPr>
              <w:rPr>
                <w:rFonts w:ascii="GHEA Mariam" w:hAnsi="GHEA Mariam" w:cs="Calibri"/>
                <w:iCs/>
                <w:color w:val="000000"/>
                <w:lang w:val="hy-AM"/>
              </w:rPr>
            </w:pPr>
            <w:r>
              <w:rPr>
                <w:rFonts w:ascii="GHEA Mariam" w:hAnsi="GHEA Mariam" w:cs="Calibri"/>
                <w:iCs/>
                <w:color w:val="000000"/>
                <w:lang w:val="hy-AM"/>
              </w:rPr>
              <w:t>ՀՀ կառավարության պահուստային ֆոնդ</w:t>
            </w:r>
          </w:p>
        </w:tc>
        <w:tc>
          <w:tcPr>
            <w:tcW w:w="1984" w:type="dxa"/>
            <w:noWrap/>
            <w:vAlign w:val="bottom"/>
            <w:hideMark/>
          </w:tcPr>
          <w:p w14:paraId="4EF8ED27" w14:textId="77777777" w:rsidR="00507DDD" w:rsidRDefault="00507DDD">
            <w:pPr>
              <w:rPr>
                <w:rFonts w:ascii="GHEA Mariam" w:hAnsi="GHEA Mariam" w:cs="Calibri"/>
                <w:iCs/>
                <w:color w:val="000000"/>
                <w:lang w:val="hy-AM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3EAED0ED" w14:textId="77777777" w:rsidR="00507DDD" w:rsidRDefault="00507DDD">
            <w:pPr>
              <w:rPr>
                <w:lang w:val="hy-AM" w:eastAsia="hy-AM"/>
              </w:rPr>
            </w:pPr>
          </w:p>
        </w:tc>
      </w:tr>
      <w:tr w:rsidR="00507DDD" w14:paraId="5B47C7A4" w14:textId="77777777" w:rsidTr="00507DDD">
        <w:trPr>
          <w:trHeight w:val="270"/>
        </w:trPr>
        <w:tc>
          <w:tcPr>
            <w:tcW w:w="4678" w:type="dxa"/>
            <w:noWrap/>
            <w:vAlign w:val="bottom"/>
            <w:hideMark/>
          </w:tcPr>
          <w:p w14:paraId="212B18CF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5387" w:type="dxa"/>
            <w:noWrap/>
            <w:vAlign w:val="bottom"/>
            <w:hideMark/>
          </w:tcPr>
          <w:p w14:paraId="0D6382A9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3D984F7B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72E0378" w14:textId="77777777" w:rsidR="00507DDD" w:rsidRDefault="00507DDD">
            <w:pPr>
              <w:rPr>
                <w:lang w:val="hy-AM" w:eastAsia="hy-AM"/>
              </w:rPr>
            </w:pPr>
          </w:p>
        </w:tc>
      </w:tr>
      <w:tr w:rsidR="00507DDD" w14:paraId="136FDC7D" w14:textId="77777777" w:rsidTr="00507DDD">
        <w:trPr>
          <w:trHeight w:val="270"/>
        </w:trPr>
        <w:tc>
          <w:tcPr>
            <w:tcW w:w="4678" w:type="dxa"/>
            <w:noWrap/>
            <w:hideMark/>
          </w:tcPr>
          <w:p w14:paraId="6BC2CF7E" w14:textId="77777777" w:rsidR="00507DDD" w:rsidRDefault="00507DD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lang w:val="hy-AM"/>
              </w:rPr>
              <w:t xml:space="preserve"> Ծրագրի միջոցառումնե</w:t>
            </w:r>
            <w:r>
              <w:rPr>
                <w:rFonts w:ascii="GHEA Mariam" w:hAnsi="GHEA Mariam" w:cs="Calibri"/>
                <w:b/>
                <w:bCs/>
              </w:rPr>
              <w:t xml:space="preserve">րը </w:t>
            </w:r>
          </w:p>
        </w:tc>
        <w:tc>
          <w:tcPr>
            <w:tcW w:w="5387" w:type="dxa"/>
            <w:noWrap/>
            <w:vAlign w:val="bottom"/>
            <w:hideMark/>
          </w:tcPr>
          <w:p w14:paraId="2B9F0AB6" w14:textId="77777777" w:rsidR="00507DDD" w:rsidRDefault="00507DDD">
            <w:pPr>
              <w:rPr>
                <w:rFonts w:ascii="GHEA Mariam" w:hAnsi="GHEA Mariam" w:cs="Calibri"/>
                <w:b/>
                <w:bCs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0F6ABE5D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0D15ABE3" w14:textId="77777777" w:rsidR="00507DDD" w:rsidRDefault="00507DDD">
            <w:pPr>
              <w:rPr>
                <w:lang w:val="hy-AM" w:eastAsia="hy-AM"/>
              </w:rPr>
            </w:pPr>
          </w:p>
        </w:tc>
      </w:tr>
      <w:tr w:rsidR="00507DDD" w14:paraId="341C4545" w14:textId="77777777" w:rsidTr="00507DDD">
        <w:trPr>
          <w:trHeight w:val="192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6A63A7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7DD902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FAE54F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3C01C2" w14:textId="77777777" w:rsidR="00507DDD" w:rsidRDefault="00507DDD">
            <w:pPr>
              <w:rPr>
                <w:lang w:val="hy-AM" w:eastAsia="hy-AM"/>
              </w:rPr>
            </w:pPr>
          </w:p>
        </w:tc>
      </w:tr>
      <w:tr w:rsidR="00507DDD" w14:paraId="119E52E7" w14:textId="77777777" w:rsidTr="00507DDD">
        <w:trPr>
          <w:trHeight w:val="32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A4115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Ծրագրի դասիչը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BF9461" w14:textId="77777777" w:rsidR="00507DDD" w:rsidRDefault="00507DDD">
            <w:pPr>
              <w:rPr>
                <w:rFonts w:ascii="GHEA Mariam" w:hAnsi="GHEA Mariam" w:cs="Calibri"/>
                <w:iCs/>
                <w:color w:val="000000"/>
              </w:rPr>
            </w:pPr>
            <w:r>
              <w:rPr>
                <w:rFonts w:ascii="GHEA Mariam" w:hAnsi="GHEA Mariam" w:cs="Calibri"/>
                <w:iCs/>
                <w:color w:val="000000"/>
              </w:rPr>
              <w:t>1139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C073B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Ցուցանիշների փոփոխությունը (ավելացումները նշված են դրական նշանով)</w:t>
            </w:r>
          </w:p>
        </w:tc>
      </w:tr>
      <w:tr w:rsidR="00507DDD" w14:paraId="11676739" w14:textId="77777777" w:rsidTr="00507DDD">
        <w:trPr>
          <w:trHeight w:val="1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DF3420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Միջոցառման դասիչը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DF58AF" w14:textId="77777777" w:rsidR="00507DDD" w:rsidRDefault="00507DDD">
            <w:pPr>
              <w:rPr>
                <w:rFonts w:ascii="GHEA Mariam" w:hAnsi="GHEA Mariam" w:cs="Calibri"/>
                <w:iCs/>
                <w:color w:val="000000"/>
              </w:rPr>
            </w:pPr>
            <w:r>
              <w:rPr>
                <w:rFonts w:ascii="GHEA Mariam" w:hAnsi="GHEA Mariam" w:cs="Calibri"/>
                <w:iCs/>
                <w:color w:val="000000"/>
              </w:rPr>
              <w:t xml:space="preserve"> 11001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A2019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ինն ամիս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8E267D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տարի </w:t>
            </w:r>
          </w:p>
        </w:tc>
      </w:tr>
      <w:tr w:rsidR="00507DDD" w14:paraId="19A4913F" w14:textId="77777777" w:rsidTr="00507DDD">
        <w:trPr>
          <w:trHeight w:val="2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EFB911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Միջոցառման անվանումը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BA653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ՀՀ կառավարության պահուստային ֆոնդ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48C698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F7AC94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07DDD" w14:paraId="325D308D" w14:textId="77777777" w:rsidTr="00507DDD">
        <w:trPr>
          <w:trHeight w:val="12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64CB71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Նկարագրությունը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D98AD" w14:textId="77777777" w:rsidR="00507DDD" w:rsidRDefault="00507DDD">
            <w:pPr>
              <w:rPr>
                <w:rFonts w:ascii="GHEA Mariam" w:hAnsi="GHEA Mariam" w:cs="Calibri"/>
                <w:iCs/>
                <w:color w:val="000000"/>
              </w:rPr>
            </w:pPr>
            <w:r>
              <w:rPr>
                <w:rFonts w:ascii="GHEA Mariam" w:hAnsi="GHEA Mariam" w:cs="Calibri"/>
                <w:iCs/>
                <w:color w:val="000000"/>
              </w:rPr>
              <w:t xml:space="preserve"> ՀՀ պետական բյուջեում նախատեսված ելքերի </w:t>
            </w:r>
            <w:r>
              <w:rPr>
                <w:rFonts w:ascii="GHEA Mariam" w:hAnsi="GHEA Mariam" w:cs="Calibri"/>
                <w:iCs/>
                <w:color w:val="000000"/>
                <w:spacing w:val="-8"/>
              </w:rPr>
              <w:t xml:space="preserve">լրացուցիչ ֆինանսավորման, </w:t>
            </w:r>
            <w:r>
              <w:rPr>
                <w:rFonts w:ascii="GHEA Mariam" w:hAnsi="GHEA Mariam" w:cs="Calibri"/>
                <w:iCs/>
                <w:color w:val="000000"/>
                <w:spacing w:val="-8"/>
                <w:lang w:val="hy-AM"/>
              </w:rPr>
              <w:t xml:space="preserve">ՀՀ </w:t>
            </w:r>
            <w:r>
              <w:rPr>
                <w:rFonts w:ascii="GHEA Mariam" w:hAnsi="GHEA Mariam" w:cs="Calibri"/>
                <w:iCs/>
                <w:color w:val="000000"/>
                <w:spacing w:val="-8"/>
              </w:rPr>
              <w:t>պետական բյուջե</w:t>
            </w:r>
            <w:r>
              <w:rPr>
                <w:rFonts w:ascii="GHEA Mariam" w:hAnsi="GHEA Mariam" w:cs="Calibri"/>
                <w:iCs/>
                <w:color w:val="000000"/>
              </w:rPr>
              <w:t xml:space="preserve">ում </w:t>
            </w:r>
            <w:r>
              <w:rPr>
                <w:rFonts w:ascii="GHEA Mariam" w:hAnsi="GHEA Mariam" w:cs="Calibri"/>
                <w:iCs/>
                <w:color w:val="000000"/>
                <w:spacing w:val="-4"/>
              </w:rPr>
              <w:t>չկանխատեսված ելքերի, ինչպես նաև բյուջե</w:t>
            </w:r>
            <w:r>
              <w:rPr>
                <w:rFonts w:ascii="GHEA Mariam" w:hAnsi="GHEA Mariam" w:cs="Calibri"/>
                <w:iCs/>
                <w:color w:val="000000"/>
                <w:spacing w:val="-4"/>
              </w:rPr>
              <w:softHyphen/>
              <w:t>տա</w:t>
            </w:r>
            <w:r>
              <w:rPr>
                <w:rFonts w:ascii="GHEA Mariam" w:hAnsi="GHEA Mariam" w:cs="Calibri"/>
                <w:iCs/>
                <w:color w:val="000000"/>
                <w:spacing w:val="-4"/>
              </w:rPr>
              <w:softHyphen/>
              <w:t>յին</w:t>
            </w:r>
            <w:r>
              <w:rPr>
                <w:rFonts w:ascii="GHEA Mariam" w:hAnsi="GHEA Mariam" w:cs="Calibri"/>
                <w:iCs/>
                <w:color w:val="000000"/>
              </w:rPr>
              <w:t xml:space="preserve"> երաշխիքների ապահովման ելքերի ֆինանսա</w:t>
            </w:r>
            <w:r>
              <w:rPr>
                <w:rFonts w:ascii="GHEA Mariam" w:hAnsi="GHEA Mariam" w:cs="Calibri"/>
                <w:iCs/>
                <w:color w:val="000000"/>
              </w:rPr>
              <w:softHyphen/>
              <w:t>վորմ</w:t>
            </w:r>
            <w:r>
              <w:rPr>
                <w:rFonts w:ascii="GHEA Mariam" w:hAnsi="GHEA Mariam" w:cs="Calibri"/>
                <w:iCs/>
                <w:color w:val="000000"/>
              </w:rPr>
              <w:softHyphen/>
              <w:t>ան ապահովում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36EA87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D03A66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07DDD" w14:paraId="21F8F070" w14:textId="77777777" w:rsidTr="00507DDD">
        <w:trPr>
          <w:trHeight w:val="43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1C4E5D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Միջոցառման տեսակը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F72805" w14:textId="77777777" w:rsidR="00507DDD" w:rsidRDefault="00507DDD">
            <w:pPr>
              <w:rPr>
                <w:rFonts w:ascii="GHEA Mariam" w:hAnsi="GHEA Mariam" w:cs="Calibri"/>
                <w:iCs/>
                <w:color w:val="000000"/>
              </w:rPr>
            </w:pPr>
            <w:r>
              <w:rPr>
                <w:rFonts w:ascii="GHEA Mariam" w:hAnsi="GHEA Mariam" w:cs="Calibri"/>
                <w:iCs/>
                <w:color w:val="000000"/>
              </w:rPr>
              <w:t xml:space="preserve"> Ծառայությունների մատուցում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C70050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63D541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07DDD" w14:paraId="37693168" w14:textId="77777777" w:rsidTr="00507DDD">
        <w:trPr>
          <w:trHeight w:val="20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62CB9A6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Միջոցառումն իրականացնողի անվանումը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DB01A6" w14:textId="77777777" w:rsidR="00507DDD" w:rsidRDefault="00507DDD">
            <w:pPr>
              <w:rPr>
                <w:rFonts w:ascii="GHEA Mariam" w:hAnsi="GHEA Mariam" w:cs="Calibri"/>
                <w:iCs/>
                <w:color w:val="000000"/>
              </w:rPr>
            </w:pPr>
            <w:r>
              <w:rPr>
                <w:rFonts w:ascii="GHEA Mariam" w:hAnsi="GHEA Mariam" w:cs="Calibri"/>
                <w:iCs/>
                <w:color w:val="000000"/>
              </w:rPr>
              <w:t xml:space="preserve"> ՀՀ կառավարություն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DB302B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D3CCEB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07DDD" w14:paraId="769E5EA6" w14:textId="77777777" w:rsidTr="00507DDD">
        <w:trPr>
          <w:trHeight w:val="338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993B1F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Արդյունքի չափորոշիչներ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7DF405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090742E7" w14:textId="77777777" w:rsidR="00507DDD" w:rsidRDefault="00507DDD">
            <w:pPr>
              <w:rPr>
                <w:lang w:val="hy-AM" w:eastAsia="hy-AM"/>
              </w:rPr>
            </w:pPr>
          </w:p>
        </w:tc>
      </w:tr>
      <w:tr w:rsidR="00507DDD" w14:paraId="02E168AC" w14:textId="77777777" w:rsidTr="00507DDD">
        <w:trPr>
          <w:trHeight w:val="30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34A1F221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չի սահմանվում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3D29E26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008F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C41EE0" w14:textId="77777777" w:rsidR="00507DDD" w:rsidRDefault="00507DDD">
            <w:pPr>
              <w:rPr>
                <w:lang w:val="hy-AM" w:eastAsia="hy-AM"/>
              </w:rPr>
            </w:pPr>
          </w:p>
        </w:tc>
      </w:tr>
      <w:tr w:rsidR="00507DDD" w14:paraId="1EF2B6B8" w14:textId="77777777" w:rsidTr="00507DDD">
        <w:trPr>
          <w:trHeight w:val="60"/>
        </w:trPr>
        <w:tc>
          <w:tcPr>
            <w:tcW w:w="100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794B2E" w14:textId="77777777" w:rsidR="00507DDD" w:rsidRP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507DDD">
              <w:rPr>
                <w:rFonts w:ascii="GHEA Mariam" w:hAnsi="GHEA Mariam" w:cs="Calibri"/>
                <w:color w:val="000000"/>
                <w:lang w:val="hy-AM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color w:val="000000"/>
                <w:lang w:val="hy-AM"/>
              </w:rPr>
              <w:t>.</w:t>
            </w:r>
            <w:r w:rsidRPr="00507DDD">
              <w:rPr>
                <w:rFonts w:ascii="GHEA Mariam" w:hAnsi="GHEA Mariam" w:cs="Calibri"/>
                <w:color w:val="000000"/>
                <w:lang w:val="hy-AM"/>
              </w:rPr>
              <w:t xml:space="preserve"> դրամ)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45DC22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1,392,416.4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1AEC94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1,392,416.4</w:t>
            </w:r>
          </w:p>
        </w:tc>
      </w:tr>
      <w:tr w:rsidR="00507DDD" w14:paraId="7565EB97" w14:textId="77777777" w:rsidTr="00507DDD">
        <w:trPr>
          <w:trHeight w:val="285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587939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2F6B61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3742C0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08A9C6" w14:textId="77777777" w:rsidR="00507DDD" w:rsidRDefault="00507DDD">
            <w:pPr>
              <w:rPr>
                <w:lang w:val="hy-AM" w:eastAsia="hy-AM"/>
              </w:rPr>
            </w:pPr>
          </w:p>
        </w:tc>
      </w:tr>
      <w:tr w:rsidR="00507DDD" w14:paraId="644DE77B" w14:textId="77777777" w:rsidTr="00507DDD">
        <w:trPr>
          <w:trHeight w:val="39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0BF7D0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Ծրագրի դասիչը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2EDF6D" w14:textId="77777777" w:rsidR="00507DDD" w:rsidRDefault="00507DDD">
            <w:pPr>
              <w:rPr>
                <w:rFonts w:ascii="GHEA Mariam" w:hAnsi="GHEA Mariam" w:cs="Calibri"/>
                <w:iCs/>
                <w:color w:val="000000"/>
              </w:rPr>
            </w:pPr>
            <w:r>
              <w:rPr>
                <w:rFonts w:ascii="GHEA Mariam" w:hAnsi="GHEA Mariam" w:cs="Calibri"/>
                <w:iCs/>
                <w:color w:val="000000"/>
              </w:rPr>
              <w:t>1139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3E0B8D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Ցուցանիշների փոփոխությունը (նվազեցումները նշված են փակագծերում)</w:t>
            </w:r>
          </w:p>
        </w:tc>
      </w:tr>
      <w:tr w:rsidR="00507DDD" w14:paraId="59A0EBDE" w14:textId="77777777" w:rsidTr="00507DDD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637F2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lastRenderedPageBreak/>
              <w:t xml:space="preserve"> Միջոցառման դասիչը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8D05B9" w14:textId="77777777" w:rsidR="00507DDD" w:rsidRDefault="00507DDD">
            <w:pPr>
              <w:rPr>
                <w:rFonts w:ascii="GHEA Mariam" w:hAnsi="GHEA Mariam" w:cs="Calibri"/>
                <w:iCs/>
                <w:color w:val="000000"/>
              </w:rPr>
            </w:pPr>
            <w:r>
              <w:rPr>
                <w:rFonts w:ascii="GHEA Mariam" w:hAnsi="GHEA Mariam" w:cs="Calibri"/>
                <w:iCs/>
                <w:color w:val="000000"/>
              </w:rPr>
              <w:t xml:space="preserve"> 11001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2156A3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ինն ամիս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05692E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տարի </w:t>
            </w:r>
          </w:p>
        </w:tc>
      </w:tr>
      <w:tr w:rsidR="00507DDD" w14:paraId="59972D27" w14:textId="77777777" w:rsidTr="00507DDD">
        <w:trPr>
          <w:trHeight w:val="2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857B8B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Միջոցառման անվանումը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E13972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ՀՀ կառավարության պահուստային ֆոնդ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659BDC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1931C5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07DDD" w14:paraId="3D9B0E5A" w14:textId="77777777" w:rsidTr="00507DDD">
        <w:trPr>
          <w:trHeight w:val="11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AC222A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Նկարագրությունը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5570" w14:textId="77777777" w:rsidR="00507DDD" w:rsidRDefault="00507DDD">
            <w:pPr>
              <w:rPr>
                <w:rFonts w:ascii="GHEA Mariam" w:hAnsi="GHEA Mariam" w:cs="Calibri"/>
                <w:iCs/>
                <w:color w:val="000000"/>
              </w:rPr>
            </w:pPr>
            <w:r>
              <w:rPr>
                <w:rFonts w:ascii="GHEA Mariam" w:hAnsi="GHEA Mariam" w:cs="Calibri"/>
                <w:iCs/>
                <w:color w:val="000000"/>
              </w:rPr>
              <w:t xml:space="preserve"> ՀՀ պետական բյուջեում նախատեսված ելքերի լրացուցիչ ֆինանսավորման, </w:t>
            </w:r>
            <w:r>
              <w:rPr>
                <w:rFonts w:ascii="GHEA Mariam" w:hAnsi="GHEA Mariam" w:cs="Calibri"/>
                <w:iCs/>
                <w:color w:val="000000"/>
                <w:lang w:val="hy-AM"/>
              </w:rPr>
              <w:t xml:space="preserve">ՀՀ </w:t>
            </w:r>
            <w:r>
              <w:rPr>
                <w:rFonts w:ascii="GHEA Mariam" w:hAnsi="GHEA Mariam" w:cs="Calibri"/>
                <w:iCs/>
                <w:color w:val="000000"/>
              </w:rPr>
              <w:t>պետական բյուջեում չկանխատեսված ելքերի, ինչպես նաև բյուջետային երաշխիքների ապահովման ելքերի ֆինանսավորման ապահովում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857BA9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E5D14B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07DDD" w14:paraId="5A45EFAA" w14:textId="77777777" w:rsidTr="00507DDD">
        <w:trPr>
          <w:trHeight w:val="435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825FF3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Միջոցառման տեսակը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A7AB2C" w14:textId="77777777" w:rsidR="00507DDD" w:rsidRDefault="00507DDD">
            <w:pPr>
              <w:rPr>
                <w:rFonts w:ascii="GHEA Mariam" w:hAnsi="GHEA Mariam" w:cs="Calibri"/>
                <w:iCs/>
                <w:color w:val="000000"/>
              </w:rPr>
            </w:pPr>
            <w:r>
              <w:rPr>
                <w:rFonts w:ascii="GHEA Mariam" w:hAnsi="GHEA Mariam" w:cs="Calibri"/>
                <w:iCs/>
                <w:color w:val="000000"/>
              </w:rPr>
              <w:t xml:space="preserve"> Ծառայությունների մատուցում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F5E6BCF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745ACBB6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07DDD" w14:paraId="1DA62092" w14:textId="77777777" w:rsidTr="00507DDD">
        <w:trPr>
          <w:trHeight w:val="127"/>
        </w:trPr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80831FC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Միջոցառումն իրականացնողի անվանումը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727998" w14:textId="77777777" w:rsidR="00507DDD" w:rsidRDefault="00507DDD">
            <w:pPr>
              <w:rPr>
                <w:rFonts w:ascii="GHEA Mariam" w:hAnsi="GHEA Mariam" w:cs="Calibri"/>
                <w:iCs/>
                <w:color w:val="000000"/>
              </w:rPr>
            </w:pPr>
            <w:r>
              <w:rPr>
                <w:rFonts w:ascii="GHEA Mariam" w:hAnsi="GHEA Mariam" w:cs="Calibri"/>
                <w:iCs/>
                <w:color w:val="000000"/>
              </w:rPr>
              <w:t xml:space="preserve"> ՀՀ կառավարություն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BAFAF63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0DE8237D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07DDD" w14:paraId="22ED2DCD" w14:textId="77777777" w:rsidTr="00507DDD">
        <w:trPr>
          <w:trHeight w:val="338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93C3053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Արդյունքի չափորոշիչներ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1684DE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F412A4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4D7BD6D3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07DDD" w14:paraId="225C529F" w14:textId="77777777" w:rsidTr="00507DDD">
        <w:trPr>
          <w:trHeight w:val="30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0002E074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չի սահմանվում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969607E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648B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C8F498" w14:textId="77777777" w:rsidR="00507DDD" w:rsidRDefault="00507DDD">
            <w:pPr>
              <w:rPr>
                <w:lang w:val="hy-AM" w:eastAsia="hy-AM"/>
              </w:rPr>
            </w:pPr>
          </w:p>
        </w:tc>
      </w:tr>
      <w:tr w:rsidR="00507DDD" w14:paraId="0E89FEBC" w14:textId="77777777" w:rsidTr="00507DDD">
        <w:trPr>
          <w:trHeight w:val="345"/>
        </w:trPr>
        <w:tc>
          <w:tcPr>
            <w:tcW w:w="100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DA6AB6" w14:textId="77777777" w:rsidR="00507DDD" w:rsidRP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507DDD">
              <w:rPr>
                <w:rFonts w:ascii="GHEA Mariam" w:hAnsi="GHEA Mariam" w:cs="Calibri"/>
                <w:color w:val="000000"/>
                <w:lang w:val="hy-AM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color w:val="000000"/>
                <w:lang w:val="hy-AM"/>
              </w:rPr>
              <w:t>.</w:t>
            </w:r>
            <w:r w:rsidRPr="00507DDD">
              <w:rPr>
                <w:rFonts w:ascii="GHEA Mariam" w:hAnsi="GHEA Mariam" w:cs="Calibri"/>
                <w:color w:val="000000"/>
                <w:lang w:val="hy-AM"/>
              </w:rPr>
              <w:t xml:space="preserve"> դրամ)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3CB6DD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(1,392,416.4)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C400199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(1,392,416.4)</w:t>
            </w:r>
          </w:p>
        </w:tc>
      </w:tr>
      <w:tr w:rsidR="00507DDD" w14:paraId="5968D2AA" w14:textId="77777777" w:rsidTr="00507DDD">
        <w:trPr>
          <w:trHeight w:val="1125"/>
        </w:trPr>
        <w:tc>
          <w:tcPr>
            <w:tcW w:w="13750" w:type="dxa"/>
            <w:gridSpan w:val="4"/>
            <w:vAlign w:val="center"/>
            <w:hideMark/>
          </w:tcPr>
          <w:p w14:paraId="5EFE35F5" w14:textId="77777777" w:rsidR="00507DDD" w:rsidRPr="00507DDD" w:rsidRDefault="00507DDD">
            <w:pPr>
              <w:jc w:val="center"/>
              <w:rPr>
                <w:rFonts w:ascii="GHEA Mariam" w:hAnsi="GHEA Mariam" w:cs="Calibri"/>
                <w:bCs/>
                <w:color w:val="000000"/>
                <w:lang w:val="hy-AM"/>
              </w:rPr>
            </w:pPr>
            <w:r w:rsidRPr="00507DDD">
              <w:rPr>
                <w:rFonts w:ascii="GHEA Mariam" w:hAnsi="GHEA Mariam" w:cs="Calibri"/>
                <w:bCs/>
                <w:color w:val="000000"/>
                <w:lang w:val="hy-AM"/>
              </w:rPr>
              <w:t xml:space="preserve">ՀԱՅԱՍՏԱՆԻ ՀԱՆՐԱՊԵՏՈՒԹՅԱՆ ԿԱՌԱՎԱՐՈՒԹՅԱՆ 2019 ԹՎԱԿԱՆԻ ԴԵԿՏԵՄԲԵՐԻ 26-Ի </w:t>
            </w:r>
            <w:r>
              <w:rPr>
                <w:rFonts w:ascii="GHEA Mariam" w:hAnsi="GHEA Mariam" w:cs="Calibri"/>
                <w:bCs/>
                <w:color w:val="000000"/>
                <w:lang w:val="hy-AM"/>
              </w:rPr>
              <w:t>N</w:t>
            </w:r>
            <w:r w:rsidRPr="00507DDD">
              <w:rPr>
                <w:rFonts w:ascii="GHEA Mariam" w:hAnsi="GHEA Mariam" w:cs="Calibri"/>
                <w:bCs/>
                <w:color w:val="000000"/>
                <w:lang w:val="hy-AM"/>
              </w:rPr>
              <w:t xml:space="preserve"> 1919-Ն ՈՐՈՇՄԱՆ</w:t>
            </w:r>
            <w:r w:rsidRPr="00507DDD">
              <w:rPr>
                <w:rFonts w:ascii="GHEA Mariam" w:hAnsi="GHEA Mariam" w:cs="Calibri"/>
                <w:bCs/>
                <w:color w:val="000000"/>
                <w:lang w:val="hy-AM"/>
              </w:rPr>
              <w:br/>
              <w:t xml:space="preserve"> N 9 ՀԱՎԵԼՎԱԾԻ N 9.15 ԵՎ </w:t>
            </w:r>
            <w:r>
              <w:rPr>
                <w:rFonts w:ascii="GHEA Mariam" w:hAnsi="GHEA Mariam" w:cs="Calibri"/>
                <w:bCs/>
                <w:color w:val="000000"/>
                <w:lang w:val="hy-AM"/>
              </w:rPr>
              <w:t>N</w:t>
            </w:r>
            <w:r w:rsidRPr="00507DDD">
              <w:rPr>
                <w:rFonts w:ascii="GHEA Mariam" w:hAnsi="GHEA Mariam" w:cs="Calibri"/>
                <w:bCs/>
                <w:color w:val="000000"/>
                <w:lang w:val="hy-AM"/>
              </w:rPr>
              <w:t xml:space="preserve"> 9.1 ՀԱՎԵԼՎԱԾԻ N 9.1.15 ԱՂՅՈՒՍԱԿՆԵՐՈՒՄ ԿԱՏԱՐՎՈՂ ՓՈՓՈԽՈՒԹՅՈՒՆՆԵՐ</w:t>
            </w:r>
            <w:r>
              <w:rPr>
                <w:rFonts w:ascii="GHEA Mariam" w:hAnsi="GHEA Mariam" w:cs="Calibri"/>
                <w:bCs/>
                <w:color w:val="000000"/>
                <w:lang w:val="hy-AM"/>
              </w:rPr>
              <w:t>Ը</w:t>
            </w:r>
            <w:r w:rsidRPr="00507DDD">
              <w:rPr>
                <w:rFonts w:ascii="GHEA Mariam" w:hAnsi="GHEA Mariam" w:cs="Calibri"/>
                <w:bCs/>
                <w:color w:val="000000"/>
                <w:lang w:val="hy-AM"/>
              </w:rPr>
              <w:t xml:space="preserve"> </w:t>
            </w:r>
          </w:p>
        </w:tc>
      </w:tr>
      <w:tr w:rsidR="00507DDD" w14:paraId="713C5443" w14:textId="77777777" w:rsidTr="00507DDD">
        <w:trPr>
          <w:trHeight w:val="345"/>
        </w:trPr>
        <w:tc>
          <w:tcPr>
            <w:tcW w:w="13750" w:type="dxa"/>
            <w:gridSpan w:val="4"/>
            <w:vAlign w:val="center"/>
            <w:hideMark/>
          </w:tcPr>
          <w:p w14:paraId="2566BBB8" w14:textId="77777777" w:rsidR="00507DDD" w:rsidRDefault="00507DDD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 w:rsidRPr="00507DDD">
              <w:rPr>
                <w:rFonts w:ascii="GHEA Mariam" w:hAnsi="GHEA Mariam" w:cs="Calibri"/>
                <w:b/>
                <w:bCs/>
                <w:color w:val="000000"/>
                <w:lang w:val="hy-AM"/>
              </w:rPr>
              <w:t xml:space="preserve"> </w:t>
            </w:r>
            <w:r>
              <w:rPr>
                <w:rFonts w:ascii="GHEA Mariam" w:hAnsi="GHEA Mariam" w:cs="Calibri"/>
                <w:b/>
                <w:bCs/>
                <w:color w:val="000000"/>
              </w:rPr>
              <w:t xml:space="preserve">ՀՀ  պաշտպանության  նախարարություն </w:t>
            </w:r>
          </w:p>
        </w:tc>
      </w:tr>
      <w:tr w:rsidR="00507DDD" w14:paraId="49498A39" w14:textId="77777777" w:rsidTr="00507DDD">
        <w:trPr>
          <w:trHeight w:val="270"/>
        </w:trPr>
        <w:tc>
          <w:tcPr>
            <w:tcW w:w="4678" w:type="dxa"/>
            <w:noWrap/>
            <w:vAlign w:val="bottom"/>
            <w:hideMark/>
          </w:tcPr>
          <w:p w14:paraId="3279870D" w14:textId="77777777" w:rsidR="00507DDD" w:rsidRDefault="00507DDD">
            <w:pPr>
              <w:rPr>
                <w:rFonts w:ascii="GHEA Mariam" w:hAnsi="GHEA Mariam" w:cs="Calibri"/>
                <w:b/>
                <w:bCs/>
                <w:color w:val="000000"/>
              </w:rPr>
            </w:pPr>
          </w:p>
        </w:tc>
        <w:tc>
          <w:tcPr>
            <w:tcW w:w="5387" w:type="dxa"/>
            <w:noWrap/>
            <w:vAlign w:val="bottom"/>
            <w:hideMark/>
          </w:tcPr>
          <w:p w14:paraId="7B3EC92C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32B899D1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6EF1B214" w14:textId="77777777" w:rsidR="00507DDD" w:rsidRDefault="00507DDD">
            <w:pPr>
              <w:rPr>
                <w:lang w:val="hy-AM" w:eastAsia="hy-AM"/>
              </w:rPr>
            </w:pPr>
          </w:p>
        </w:tc>
      </w:tr>
      <w:tr w:rsidR="00507DDD" w14:paraId="1540ABDB" w14:textId="77777777" w:rsidTr="00507DDD">
        <w:trPr>
          <w:trHeight w:val="3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488859" w14:textId="77777777" w:rsidR="00507DDD" w:rsidRDefault="00507DDD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  <w:color w:val="000000"/>
              </w:rPr>
              <w:t xml:space="preserve"> Ծրագրի դասիչը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A3776D" w14:textId="77777777" w:rsidR="00507DDD" w:rsidRDefault="00507DDD">
            <w:pPr>
              <w:rPr>
                <w:rFonts w:ascii="GHEA Mariam" w:hAnsi="GHEA Mariam" w:cs="Calibri"/>
                <w:b/>
                <w:bCs/>
                <w:color w:val="000000"/>
              </w:rPr>
            </w:pPr>
            <w:r>
              <w:rPr>
                <w:rFonts w:ascii="GHEA Mariam" w:hAnsi="GHEA Mariam" w:cs="Calibri"/>
                <w:b/>
                <w:bCs/>
                <w:color w:val="000000"/>
              </w:rPr>
              <w:t xml:space="preserve"> Ծրագրի անվանումը </w:t>
            </w:r>
          </w:p>
        </w:tc>
        <w:tc>
          <w:tcPr>
            <w:tcW w:w="1984" w:type="dxa"/>
            <w:noWrap/>
            <w:vAlign w:val="bottom"/>
            <w:hideMark/>
          </w:tcPr>
          <w:p w14:paraId="1C297A2D" w14:textId="77777777" w:rsidR="00507DDD" w:rsidRDefault="00507DDD">
            <w:pPr>
              <w:rPr>
                <w:rFonts w:ascii="GHEA Mariam" w:hAnsi="GHEA Mariam" w:cs="Calibri"/>
                <w:b/>
                <w:bCs/>
                <w:color w:val="000000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7E40C133" w14:textId="77777777" w:rsidR="00507DDD" w:rsidRDefault="00507DDD">
            <w:pPr>
              <w:rPr>
                <w:lang w:val="hy-AM" w:eastAsia="hy-AM"/>
              </w:rPr>
            </w:pPr>
          </w:p>
        </w:tc>
      </w:tr>
      <w:tr w:rsidR="00507DDD" w14:paraId="0F37FDC0" w14:textId="77777777" w:rsidTr="00507DDD">
        <w:trPr>
          <w:trHeight w:val="36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9A71" w14:textId="77777777" w:rsidR="00507DDD" w:rsidRDefault="00507DDD">
            <w:pPr>
              <w:jc w:val="center"/>
              <w:rPr>
                <w:rFonts w:ascii="GHEA Mariam" w:hAnsi="GHEA Mariam" w:cs="Calibri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iCs/>
                <w:color w:val="000000"/>
              </w:rPr>
              <w:t xml:space="preserve"> 1169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ACF7F" w14:textId="77777777" w:rsidR="00507DDD" w:rsidRDefault="00507DDD">
            <w:pPr>
              <w:rPr>
                <w:rFonts w:ascii="GHEA Mariam" w:hAnsi="GHEA Mariam" w:cs="Calibri"/>
                <w:iCs/>
                <w:color w:val="000000"/>
              </w:rPr>
            </w:pPr>
            <w:r>
              <w:rPr>
                <w:rFonts w:ascii="GHEA Mariam" w:hAnsi="GHEA Mariam" w:cs="Calibri"/>
                <w:iCs/>
                <w:color w:val="000000"/>
              </w:rPr>
              <w:t xml:space="preserve"> ՀՀ պաշտպանության ապահովում </w:t>
            </w:r>
          </w:p>
        </w:tc>
        <w:tc>
          <w:tcPr>
            <w:tcW w:w="1984" w:type="dxa"/>
            <w:noWrap/>
            <w:vAlign w:val="bottom"/>
            <w:hideMark/>
          </w:tcPr>
          <w:p w14:paraId="74270B15" w14:textId="77777777" w:rsidR="00507DDD" w:rsidRDefault="00507DDD">
            <w:pPr>
              <w:rPr>
                <w:rFonts w:ascii="GHEA Mariam" w:hAnsi="GHEA Mariam" w:cs="Calibri"/>
                <w:iCs/>
                <w:color w:val="000000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18E11D91" w14:textId="77777777" w:rsidR="00507DDD" w:rsidRDefault="00507DDD">
            <w:pPr>
              <w:rPr>
                <w:lang w:val="hy-AM" w:eastAsia="hy-AM"/>
              </w:rPr>
            </w:pPr>
          </w:p>
        </w:tc>
      </w:tr>
      <w:tr w:rsidR="00507DDD" w14:paraId="429BD1C5" w14:textId="77777777" w:rsidTr="00507DDD">
        <w:trPr>
          <w:trHeight w:val="270"/>
        </w:trPr>
        <w:tc>
          <w:tcPr>
            <w:tcW w:w="4678" w:type="dxa"/>
            <w:noWrap/>
            <w:vAlign w:val="bottom"/>
            <w:hideMark/>
          </w:tcPr>
          <w:p w14:paraId="720E5975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5387" w:type="dxa"/>
            <w:noWrap/>
            <w:vAlign w:val="bottom"/>
            <w:hideMark/>
          </w:tcPr>
          <w:p w14:paraId="2B8ACBE0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06BC1949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7922AEE0" w14:textId="77777777" w:rsidR="00507DDD" w:rsidRDefault="00507DDD">
            <w:pPr>
              <w:rPr>
                <w:lang w:val="hy-AM" w:eastAsia="hy-AM"/>
              </w:rPr>
            </w:pPr>
          </w:p>
        </w:tc>
      </w:tr>
      <w:tr w:rsidR="00507DDD" w14:paraId="023D9F9A" w14:textId="77777777" w:rsidTr="00507DDD">
        <w:trPr>
          <w:trHeight w:val="270"/>
        </w:trPr>
        <w:tc>
          <w:tcPr>
            <w:tcW w:w="4678" w:type="dxa"/>
            <w:noWrap/>
            <w:hideMark/>
          </w:tcPr>
          <w:p w14:paraId="6ECB38EC" w14:textId="77777777" w:rsidR="00507DDD" w:rsidRDefault="00507DDD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b/>
                <w:bCs/>
              </w:rPr>
              <w:t xml:space="preserve"> Ծրագրի միջոցառումները </w:t>
            </w:r>
          </w:p>
        </w:tc>
        <w:tc>
          <w:tcPr>
            <w:tcW w:w="5387" w:type="dxa"/>
            <w:noWrap/>
            <w:vAlign w:val="bottom"/>
            <w:hideMark/>
          </w:tcPr>
          <w:p w14:paraId="0553A515" w14:textId="77777777" w:rsidR="00507DDD" w:rsidRDefault="00507DDD">
            <w:pPr>
              <w:rPr>
                <w:rFonts w:ascii="GHEA Mariam" w:hAnsi="GHEA Mariam" w:cs="Calibri"/>
                <w:b/>
                <w:bCs/>
              </w:rPr>
            </w:pPr>
          </w:p>
        </w:tc>
        <w:tc>
          <w:tcPr>
            <w:tcW w:w="1984" w:type="dxa"/>
            <w:noWrap/>
            <w:vAlign w:val="bottom"/>
            <w:hideMark/>
          </w:tcPr>
          <w:p w14:paraId="74F0C71B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14:paraId="541344A7" w14:textId="77777777" w:rsidR="00507DDD" w:rsidRDefault="00507DDD">
            <w:pPr>
              <w:rPr>
                <w:lang w:val="hy-AM" w:eastAsia="hy-AM"/>
              </w:rPr>
            </w:pPr>
          </w:p>
        </w:tc>
      </w:tr>
      <w:tr w:rsidR="00507DDD" w14:paraId="355993F2" w14:textId="77777777" w:rsidTr="00507DDD">
        <w:trPr>
          <w:trHeight w:val="192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207DC3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8558C4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AB2726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09D5BE" w14:textId="77777777" w:rsidR="00507DDD" w:rsidRDefault="00507DDD">
            <w:pPr>
              <w:rPr>
                <w:lang w:val="hy-AM" w:eastAsia="hy-AM"/>
              </w:rPr>
            </w:pPr>
          </w:p>
        </w:tc>
      </w:tr>
      <w:tr w:rsidR="00507DDD" w14:paraId="6067AE14" w14:textId="77777777" w:rsidTr="00507DDD">
        <w:trPr>
          <w:trHeight w:val="34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D6E0D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Ծրագրի դասիչը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C3B8F8" w14:textId="77777777" w:rsidR="00507DDD" w:rsidRDefault="00507DDD">
            <w:pPr>
              <w:rPr>
                <w:rFonts w:ascii="GHEA Mariam" w:hAnsi="GHEA Mariam" w:cs="Calibri"/>
                <w:iCs/>
                <w:color w:val="000000"/>
              </w:rPr>
            </w:pPr>
            <w:r>
              <w:rPr>
                <w:rFonts w:ascii="GHEA Mariam" w:hAnsi="GHEA Mariam" w:cs="Calibri"/>
                <w:iCs/>
                <w:color w:val="000000"/>
              </w:rPr>
              <w:t xml:space="preserve"> 1169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9BF08B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Ցուցանիշների փոփոխությունը (նվազեցումները նշված են փակագծերում)</w:t>
            </w:r>
          </w:p>
        </w:tc>
      </w:tr>
      <w:tr w:rsidR="00507DDD" w14:paraId="37FFA2E0" w14:textId="77777777" w:rsidTr="00507DDD">
        <w:trPr>
          <w:trHeight w:val="5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8E2E34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Միջոցառման դասիչը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8F3ACF" w14:textId="77777777" w:rsidR="00507DDD" w:rsidRDefault="00507DDD">
            <w:pPr>
              <w:rPr>
                <w:rFonts w:ascii="GHEA Mariam" w:hAnsi="GHEA Mariam" w:cs="Calibri"/>
                <w:iCs/>
                <w:color w:val="000000"/>
              </w:rPr>
            </w:pPr>
            <w:r>
              <w:rPr>
                <w:rFonts w:ascii="GHEA Mariam" w:hAnsi="GHEA Mariam" w:cs="Calibri"/>
                <w:iCs/>
                <w:color w:val="000000"/>
              </w:rPr>
              <w:t xml:space="preserve"> 11001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D000B2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ինն ամիս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B7A346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տարի </w:t>
            </w:r>
          </w:p>
        </w:tc>
      </w:tr>
      <w:tr w:rsidR="00507DDD" w14:paraId="6C71C4D6" w14:textId="77777777" w:rsidTr="00507DDD">
        <w:trPr>
          <w:trHeight w:val="27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183B52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Միջոցառման անվանումը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A8B1B9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Ռազմական կարիքների բավարարում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BB6E67D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32B532FC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07DDD" w14:paraId="5BD35CD6" w14:textId="77777777" w:rsidTr="00507DDD">
        <w:trPr>
          <w:trHeight w:val="42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993708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Նկարագրությունը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2053" w14:textId="77777777" w:rsidR="00507DDD" w:rsidRDefault="00507DDD">
            <w:pPr>
              <w:rPr>
                <w:rFonts w:ascii="GHEA Mariam" w:hAnsi="GHEA Mariam" w:cs="Calibri"/>
                <w:iCs/>
                <w:color w:val="000000"/>
              </w:rPr>
            </w:pPr>
            <w:r>
              <w:rPr>
                <w:rFonts w:ascii="GHEA Mariam" w:hAnsi="GHEA Mariam" w:cs="Calibri"/>
                <w:iCs/>
                <w:color w:val="000000"/>
              </w:rPr>
              <w:t xml:space="preserve"> Ընթացիկ գործունեության ապահովման գործողություններ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2A1D1A3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74F450F9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07DDD" w14:paraId="4A8A191B" w14:textId="77777777" w:rsidTr="00507DDD">
        <w:trPr>
          <w:trHeight w:val="43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9D6BA9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Միջոցառման տեսակը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381E24" w14:textId="77777777" w:rsidR="00507DDD" w:rsidRDefault="00507DDD">
            <w:pPr>
              <w:rPr>
                <w:rFonts w:ascii="GHEA Mariam" w:hAnsi="GHEA Mariam" w:cs="Calibri"/>
                <w:iCs/>
                <w:color w:val="000000"/>
              </w:rPr>
            </w:pPr>
            <w:r>
              <w:rPr>
                <w:rFonts w:ascii="GHEA Mariam" w:hAnsi="GHEA Mariam" w:cs="Calibri"/>
                <w:iCs/>
                <w:color w:val="000000"/>
              </w:rPr>
              <w:t xml:space="preserve"> Ծառայությունների մատուցում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3E92C90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135F4FEE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07DDD" w14:paraId="0A485FFF" w14:textId="77777777" w:rsidTr="00507DDD">
        <w:trPr>
          <w:trHeight w:val="540"/>
        </w:trPr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2EF1EAC4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lastRenderedPageBreak/>
              <w:t xml:space="preserve"> Միջոցառումն իրականացնողի անվանումը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C81F66" w14:textId="77777777" w:rsidR="00507DDD" w:rsidRDefault="00507DDD">
            <w:pPr>
              <w:rPr>
                <w:rFonts w:ascii="GHEA Mariam" w:hAnsi="GHEA Mariam" w:cs="Calibri"/>
                <w:iCs/>
                <w:color w:val="000000"/>
              </w:rPr>
            </w:pPr>
            <w:r>
              <w:rPr>
                <w:rFonts w:ascii="GHEA Mariam" w:hAnsi="GHEA Mariam" w:cs="Calibri"/>
                <w:iCs/>
                <w:color w:val="000000"/>
              </w:rPr>
              <w:t xml:space="preserve"> ՀՀ պաշտպանության նախարարություն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5693664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14:paraId="705865DA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07DDD" w14:paraId="5358AA2F" w14:textId="77777777" w:rsidTr="00507DDD">
        <w:trPr>
          <w:trHeight w:val="338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15978099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Արդյունքի չափորոշիչներ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2D2194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6E2D38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14:paraId="33C979F6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07DDD" w14:paraId="03273F9A" w14:textId="77777777" w:rsidTr="00507DDD">
        <w:trPr>
          <w:trHeight w:val="30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0B85A26C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չի սահմանվում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B4B871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8B29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2B8201" w14:textId="77777777" w:rsidR="00507DDD" w:rsidRDefault="00507DDD">
            <w:pPr>
              <w:rPr>
                <w:lang w:val="hy-AM" w:eastAsia="hy-AM"/>
              </w:rPr>
            </w:pPr>
          </w:p>
        </w:tc>
      </w:tr>
      <w:tr w:rsidR="00507DDD" w14:paraId="1CF4CA05" w14:textId="77777777" w:rsidTr="00507DDD">
        <w:trPr>
          <w:trHeight w:val="345"/>
        </w:trPr>
        <w:tc>
          <w:tcPr>
            <w:tcW w:w="100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3BFA541" w14:textId="77777777" w:rsidR="00507DDD" w:rsidRP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507DDD">
              <w:rPr>
                <w:rFonts w:ascii="GHEA Mariam" w:hAnsi="GHEA Mariam" w:cs="Calibri"/>
                <w:color w:val="000000"/>
                <w:lang w:val="hy-AM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color w:val="000000"/>
                <w:lang w:val="hy-AM"/>
              </w:rPr>
              <w:t>.</w:t>
            </w:r>
            <w:r w:rsidRPr="00507DDD">
              <w:rPr>
                <w:rFonts w:ascii="GHEA Mariam" w:hAnsi="GHEA Mariam" w:cs="Calibri"/>
                <w:color w:val="000000"/>
                <w:lang w:val="hy-AM"/>
              </w:rPr>
              <w:t xml:space="preserve"> դրամ)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336BD5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(1,392,416.4)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BCA437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(1,392,416.4)</w:t>
            </w:r>
          </w:p>
        </w:tc>
      </w:tr>
      <w:tr w:rsidR="00507DDD" w14:paraId="6DC491B6" w14:textId="77777777" w:rsidTr="00507DDD">
        <w:trPr>
          <w:trHeight w:val="285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F6D4D7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5030B2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68E86B" w14:textId="77777777" w:rsidR="00507DDD" w:rsidRDefault="00507DDD">
            <w:pPr>
              <w:rPr>
                <w:lang w:val="hy-AM" w:eastAsia="hy-AM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A91CD9" w14:textId="77777777" w:rsidR="00507DDD" w:rsidRDefault="00507DDD">
            <w:pPr>
              <w:rPr>
                <w:lang w:val="hy-AM" w:eastAsia="hy-AM"/>
              </w:rPr>
            </w:pPr>
          </w:p>
        </w:tc>
      </w:tr>
      <w:tr w:rsidR="00507DDD" w14:paraId="0C23CDF5" w14:textId="77777777" w:rsidTr="00507DDD">
        <w:trPr>
          <w:trHeight w:val="30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16EE00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Ծրագրի դասիչը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B54BA4" w14:textId="77777777" w:rsidR="00507DDD" w:rsidRDefault="00507DDD">
            <w:pPr>
              <w:rPr>
                <w:rFonts w:ascii="GHEA Mariam" w:hAnsi="GHEA Mariam" w:cs="Calibri"/>
                <w:iCs/>
                <w:color w:val="000000"/>
              </w:rPr>
            </w:pPr>
            <w:r>
              <w:rPr>
                <w:rFonts w:ascii="GHEA Mariam" w:hAnsi="GHEA Mariam" w:cs="Calibri"/>
                <w:iCs/>
                <w:color w:val="000000"/>
              </w:rPr>
              <w:t xml:space="preserve"> 1169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923C406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Ցուցանիշների փոփոխությունը (ավելացումները նշված են դրական նշանով)</w:t>
            </w:r>
          </w:p>
        </w:tc>
      </w:tr>
      <w:tr w:rsidR="00507DDD" w14:paraId="7751C53C" w14:textId="77777777" w:rsidTr="00507DDD">
        <w:trPr>
          <w:trHeight w:val="40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A0F72F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Միջոցառման դասիչը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37B558" w14:textId="77777777" w:rsidR="00507DDD" w:rsidRDefault="00507DDD">
            <w:pPr>
              <w:rPr>
                <w:rFonts w:ascii="GHEA Mariam" w:hAnsi="GHEA Mariam" w:cs="Calibri"/>
                <w:iCs/>
                <w:color w:val="000000"/>
              </w:rPr>
            </w:pPr>
            <w:r>
              <w:rPr>
                <w:rFonts w:ascii="GHEA Mariam" w:hAnsi="GHEA Mariam" w:cs="Calibri"/>
                <w:iCs/>
                <w:color w:val="000000"/>
              </w:rPr>
              <w:t xml:space="preserve"> 11001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34C0B0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ինն ամիս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D12A54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տարի </w:t>
            </w:r>
          </w:p>
        </w:tc>
      </w:tr>
      <w:tr w:rsidR="00507DDD" w14:paraId="73156414" w14:textId="77777777" w:rsidTr="00507DDD">
        <w:trPr>
          <w:trHeight w:val="40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087E25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Միջոցառման անվանումը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C01EC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Ռազմական կարիքների բավարարում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428238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8A5CC2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07DDD" w14:paraId="0D3A22FF" w14:textId="77777777" w:rsidTr="00507DDD">
        <w:trPr>
          <w:trHeight w:val="25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D4FCD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Նկարագրությունը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1AC1" w14:textId="77777777" w:rsidR="00507DDD" w:rsidRDefault="00507DDD">
            <w:pPr>
              <w:rPr>
                <w:rFonts w:ascii="GHEA Mariam" w:hAnsi="GHEA Mariam" w:cs="Calibri"/>
                <w:iCs/>
                <w:color w:val="000000"/>
              </w:rPr>
            </w:pPr>
            <w:r>
              <w:rPr>
                <w:rFonts w:ascii="GHEA Mariam" w:hAnsi="GHEA Mariam" w:cs="Calibri"/>
                <w:iCs/>
                <w:color w:val="000000"/>
              </w:rPr>
              <w:t xml:space="preserve"> Ընթացիկ գործունեության ապահովման գործողություններ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9E2932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9F16CA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07DDD" w14:paraId="661EFE91" w14:textId="77777777" w:rsidTr="00507DDD">
        <w:trPr>
          <w:trHeight w:val="331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5D3B6D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Միջոցառման տեսակը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BD6D36" w14:textId="77777777" w:rsidR="00507DDD" w:rsidRDefault="00507DDD">
            <w:pPr>
              <w:rPr>
                <w:rFonts w:ascii="GHEA Mariam" w:hAnsi="GHEA Mariam" w:cs="Calibri"/>
                <w:iCs/>
                <w:color w:val="000000"/>
              </w:rPr>
            </w:pPr>
            <w:r>
              <w:rPr>
                <w:rFonts w:ascii="GHEA Mariam" w:hAnsi="GHEA Mariam" w:cs="Calibri"/>
                <w:iCs/>
                <w:color w:val="000000"/>
              </w:rPr>
              <w:t xml:space="preserve"> Ծառայությունների մատուցում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137554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88E0A5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07DDD" w14:paraId="568027B0" w14:textId="77777777" w:rsidTr="00507DDD">
        <w:trPr>
          <w:trHeight w:val="60"/>
        </w:trPr>
        <w:tc>
          <w:tcPr>
            <w:tcW w:w="46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14:paraId="4E18FEB4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Միջոցառումն իրականացնողի անվանումը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F02D29" w14:textId="77777777" w:rsidR="00507DDD" w:rsidRDefault="00507DDD">
            <w:pPr>
              <w:rPr>
                <w:rFonts w:ascii="GHEA Mariam" w:hAnsi="GHEA Mariam" w:cs="Calibri"/>
                <w:iCs/>
                <w:color w:val="000000"/>
              </w:rPr>
            </w:pPr>
            <w:r>
              <w:rPr>
                <w:rFonts w:ascii="GHEA Mariam" w:hAnsi="GHEA Mariam" w:cs="Calibri"/>
                <w:iCs/>
                <w:color w:val="000000"/>
              </w:rPr>
              <w:t xml:space="preserve"> ՀՀ պաշտպանության նախարարություն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015BB5" w14:textId="77777777" w:rsidR="00507DDD" w:rsidRDefault="00507DDD">
            <w:pPr>
              <w:rPr>
                <w:rFonts w:ascii="GHEA Mariam" w:hAnsi="GHEA Mariam" w:cs="Calibri"/>
                <w:i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27F21D" w14:textId="77777777" w:rsidR="00507DDD" w:rsidRDefault="00507DDD">
            <w:pPr>
              <w:rPr>
                <w:lang w:val="hy-AM" w:eastAsia="hy-AM"/>
              </w:rPr>
            </w:pPr>
          </w:p>
        </w:tc>
      </w:tr>
      <w:tr w:rsidR="00507DDD" w14:paraId="646110B2" w14:textId="77777777" w:rsidTr="00507DDD">
        <w:trPr>
          <w:trHeight w:val="323"/>
        </w:trPr>
        <w:tc>
          <w:tcPr>
            <w:tcW w:w="46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D7F6D06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Արդյունքի չափորոշիչներ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8629BD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FC1817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3521DD" w14:textId="77777777" w:rsidR="00507DDD" w:rsidRDefault="00507DDD">
            <w:pPr>
              <w:rPr>
                <w:lang w:val="hy-AM" w:eastAsia="hy-AM"/>
              </w:rPr>
            </w:pPr>
          </w:p>
        </w:tc>
      </w:tr>
      <w:tr w:rsidR="00507DDD" w14:paraId="31103C5A" w14:textId="77777777" w:rsidTr="00507DDD">
        <w:trPr>
          <w:trHeight w:val="300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7ACA6EC7" w14:textId="77777777" w:rsid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</w:rPr>
              <w:t xml:space="preserve"> չի սահմանվում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308BAA2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CB9E2" w14:textId="77777777" w:rsidR="00507DDD" w:rsidRDefault="00507DDD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A3F58E" w14:textId="77777777" w:rsidR="00507DDD" w:rsidRDefault="00507DDD">
            <w:pPr>
              <w:rPr>
                <w:lang w:val="hy-AM" w:eastAsia="hy-AM"/>
              </w:rPr>
            </w:pPr>
          </w:p>
        </w:tc>
      </w:tr>
      <w:tr w:rsidR="00507DDD" w14:paraId="5DDD5A5B" w14:textId="77777777" w:rsidTr="00507DDD">
        <w:trPr>
          <w:trHeight w:val="345"/>
        </w:trPr>
        <w:tc>
          <w:tcPr>
            <w:tcW w:w="100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E81486" w14:textId="77777777" w:rsidR="00507DDD" w:rsidRPr="00507DDD" w:rsidRDefault="00507DDD">
            <w:pPr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</w:pPr>
            <w:r w:rsidRPr="00507DDD">
              <w:rPr>
                <w:rFonts w:ascii="GHEA Mariam" w:hAnsi="GHEA Mariam" w:cs="Calibri"/>
                <w:color w:val="000000"/>
                <w:lang w:val="hy-AM"/>
              </w:rPr>
              <w:t xml:space="preserve"> Միջոցառման վրա կատարվող ծախսը (հազ</w:t>
            </w:r>
            <w:r>
              <w:rPr>
                <w:rFonts w:ascii="GHEA Mariam" w:hAnsi="GHEA Mariam" w:cs="Calibri"/>
                <w:color w:val="000000"/>
                <w:lang w:val="hy-AM"/>
              </w:rPr>
              <w:t>.</w:t>
            </w:r>
            <w:r w:rsidRPr="00507DDD">
              <w:rPr>
                <w:rFonts w:ascii="GHEA Mariam" w:hAnsi="GHEA Mariam" w:cs="Calibri"/>
                <w:color w:val="000000"/>
                <w:lang w:val="hy-AM"/>
              </w:rPr>
              <w:t xml:space="preserve"> դրամ)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682BA1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1,392,416.4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5E75E3" w14:textId="77777777" w:rsidR="00507DDD" w:rsidRDefault="00507DDD">
            <w:pPr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</w:rPr>
              <w:t>1,392,416.4</w:t>
            </w:r>
          </w:p>
        </w:tc>
      </w:tr>
    </w:tbl>
    <w:p w14:paraId="0FE04D8C" w14:textId="77777777" w:rsidR="00507DDD" w:rsidRDefault="00507DDD" w:rsidP="00507DDD">
      <w:pPr>
        <w:rPr>
          <w:rFonts w:ascii="GHEA Mariam" w:eastAsiaTheme="minorHAnsi" w:hAnsi="GHEA Mariam" w:cs="Arial"/>
          <w:sz w:val="22"/>
          <w:szCs w:val="22"/>
          <w:lang w:val="hy-AM" w:eastAsia="en-US"/>
        </w:rPr>
      </w:pPr>
    </w:p>
    <w:p w14:paraId="2B0BAA55" w14:textId="77777777" w:rsidR="00507DDD" w:rsidRDefault="00507DDD" w:rsidP="00507DDD">
      <w:pPr>
        <w:rPr>
          <w:rFonts w:ascii="GHEA Mariam" w:hAnsi="GHEA Mariam" w:cs="Arial"/>
          <w:lang w:val="hy-AM"/>
        </w:rPr>
      </w:pPr>
    </w:p>
    <w:p w14:paraId="79925ABD" w14:textId="77777777" w:rsidR="00507DDD" w:rsidRPr="00507DDD" w:rsidRDefault="00507DDD" w:rsidP="00507DDD">
      <w:pPr>
        <w:pStyle w:val="mechtex"/>
        <w:ind w:left="720" w:firstLine="720"/>
        <w:jc w:val="left"/>
        <w:rPr>
          <w:rFonts w:ascii="GHEA Mariam" w:hAnsi="GHEA Mariam" w:cs="Arial Armenian"/>
          <w:szCs w:val="22"/>
          <w:lang w:val="hy-AM"/>
        </w:rPr>
      </w:pPr>
      <w:r w:rsidRPr="00507DDD">
        <w:rPr>
          <w:rFonts w:ascii="GHEA Mariam" w:hAnsi="GHEA Mariam" w:cs="Arial"/>
          <w:szCs w:val="22"/>
          <w:lang w:val="hy-AM"/>
        </w:rPr>
        <w:t>ՀԱՅԱՍՏԱՆԻ</w:t>
      </w:r>
      <w:r w:rsidRPr="00507DDD">
        <w:rPr>
          <w:rFonts w:ascii="GHEA Mariam" w:hAnsi="GHEA Mariam" w:cs="Arial Armenian"/>
          <w:szCs w:val="22"/>
          <w:lang w:val="hy-AM"/>
        </w:rPr>
        <w:t xml:space="preserve">  </w:t>
      </w:r>
      <w:r w:rsidRPr="00507DDD">
        <w:rPr>
          <w:rFonts w:ascii="GHEA Mariam" w:hAnsi="GHEA Mariam" w:cs="Arial"/>
          <w:szCs w:val="22"/>
          <w:lang w:val="hy-AM"/>
        </w:rPr>
        <w:t>ՀԱՆՐԱՊԵՏՈՒԹՅԱՆ</w:t>
      </w:r>
    </w:p>
    <w:p w14:paraId="7EAFF905" w14:textId="77777777" w:rsidR="00507DDD" w:rsidRPr="00507DDD" w:rsidRDefault="00507DDD" w:rsidP="00507DDD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507DDD">
        <w:rPr>
          <w:rFonts w:ascii="GHEA Mariam" w:hAnsi="GHEA Mariam"/>
          <w:szCs w:val="22"/>
          <w:lang w:val="hy-AM"/>
        </w:rPr>
        <w:t xml:space="preserve">  </w:t>
      </w:r>
      <w:r w:rsidRPr="00507DDD">
        <w:rPr>
          <w:rFonts w:ascii="GHEA Mariam" w:hAnsi="GHEA Mariam"/>
          <w:szCs w:val="22"/>
          <w:lang w:val="hy-AM"/>
        </w:rPr>
        <w:tab/>
      </w:r>
      <w:r w:rsidRPr="00507DDD">
        <w:rPr>
          <w:rFonts w:ascii="GHEA Mariam" w:hAnsi="GHEA Mariam" w:cs="Arial"/>
          <w:szCs w:val="22"/>
          <w:lang w:val="hy-AM"/>
        </w:rPr>
        <w:t>ՎԱՐՉԱՊԵՏԻ</w:t>
      </w:r>
      <w:r w:rsidRPr="00507DDD">
        <w:rPr>
          <w:rFonts w:ascii="GHEA Mariam" w:hAnsi="GHEA Mariam"/>
          <w:szCs w:val="22"/>
          <w:lang w:val="hy-AM"/>
        </w:rPr>
        <w:t xml:space="preserve"> </w:t>
      </w:r>
      <w:r w:rsidRPr="00507DDD">
        <w:rPr>
          <w:rFonts w:ascii="GHEA Mariam" w:hAnsi="GHEA Mariam" w:cs="Arial"/>
          <w:szCs w:val="22"/>
          <w:lang w:val="hy-AM"/>
        </w:rPr>
        <w:t>ԱՇԽԱՏԱԿԱԶՄԻ</w:t>
      </w:r>
    </w:p>
    <w:p w14:paraId="5C2025B6" w14:textId="38C1272C" w:rsidR="00133742" w:rsidRDefault="00507DDD" w:rsidP="00E3138C">
      <w:pPr>
        <w:rPr>
          <w:rFonts w:ascii="Arial" w:hAnsi="Arial" w:cs="Arial"/>
          <w:b/>
          <w:bCs/>
          <w:lang w:val="hy-AM" w:eastAsia="en-US"/>
        </w:rPr>
      </w:pPr>
      <w:r w:rsidRPr="00507DDD">
        <w:rPr>
          <w:rFonts w:ascii="GHEA Mariam" w:hAnsi="GHEA Mariam"/>
          <w:sz w:val="22"/>
          <w:szCs w:val="22"/>
          <w:lang w:val="hy-AM"/>
        </w:rPr>
        <w:t xml:space="preserve">  </w:t>
      </w:r>
      <w:r w:rsidRPr="00507DDD">
        <w:rPr>
          <w:rFonts w:ascii="GHEA Mariam" w:hAnsi="GHEA Mariam"/>
          <w:sz w:val="22"/>
          <w:szCs w:val="22"/>
          <w:lang w:val="hy-AM"/>
        </w:rPr>
        <w:tab/>
      </w:r>
      <w:r w:rsidRPr="00507DDD">
        <w:rPr>
          <w:rFonts w:ascii="GHEA Mariam" w:hAnsi="GHEA Mariam"/>
          <w:sz w:val="22"/>
          <w:szCs w:val="22"/>
          <w:lang w:val="hy-AM"/>
        </w:rPr>
        <w:tab/>
        <w:t xml:space="preserve">        </w:t>
      </w:r>
      <w:r w:rsidRPr="00507DDD">
        <w:rPr>
          <w:rFonts w:ascii="GHEA Mariam" w:hAnsi="GHEA Mariam" w:cs="Arial"/>
          <w:sz w:val="22"/>
          <w:szCs w:val="22"/>
          <w:lang w:val="hy-AM"/>
        </w:rPr>
        <w:t>ՂԵԿԱՎԱՐԻ ՏԵՂԱԿԱԼ</w:t>
      </w:r>
      <w:r w:rsidRPr="00507DDD">
        <w:rPr>
          <w:rFonts w:ascii="GHEA Mariam" w:hAnsi="GHEA Mariam" w:cs="Arial Armenian"/>
          <w:sz w:val="22"/>
          <w:szCs w:val="22"/>
          <w:lang w:val="hy-AM"/>
        </w:rPr>
        <w:t xml:space="preserve">   </w:t>
      </w:r>
      <w:r w:rsidRPr="00507DDD">
        <w:rPr>
          <w:rFonts w:ascii="GHEA Mariam" w:hAnsi="GHEA Mariam" w:cs="Arial Armenian"/>
          <w:sz w:val="22"/>
          <w:szCs w:val="22"/>
          <w:lang w:val="hy-AM"/>
        </w:rPr>
        <w:tab/>
      </w:r>
      <w:r w:rsidRPr="00507DDD">
        <w:rPr>
          <w:rFonts w:ascii="GHEA Mariam" w:hAnsi="GHEA Mariam" w:cs="Arial Armenian"/>
          <w:sz w:val="22"/>
          <w:szCs w:val="22"/>
          <w:lang w:val="hy-AM"/>
        </w:rPr>
        <w:tab/>
      </w:r>
      <w:r w:rsidRPr="00507DDD">
        <w:rPr>
          <w:rFonts w:ascii="GHEA Mariam" w:hAnsi="GHEA Mariam" w:cs="Arial Armenian"/>
          <w:sz w:val="22"/>
          <w:szCs w:val="22"/>
          <w:lang w:val="hy-AM"/>
        </w:rPr>
        <w:tab/>
      </w:r>
      <w:r w:rsidRPr="00507DDD">
        <w:rPr>
          <w:rFonts w:ascii="GHEA Mariam" w:hAnsi="GHEA Mariam" w:cs="Arial Armenian"/>
          <w:sz w:val="22"/>
          <w:szCs w:val="22"/>
          <w:lang w:val="hy-AM"/>
        </w:rPr>
        <w:tab/>
      </w:r>
      <w:r w:rsidRPr="00507DDD">
        <w:rPr>
          <w:rFonts w:ascii="GHEA Mariam" w:hAnsi="GHEA Mariam" w:cs="Arial Armenian"/>
          <w:sz w:val="22"/>
          <w:szCs w:val="22"/>
          <w:lang w:val="hy-AM"/>
        </w:rPr>
        <w:tab/>
      </w:r>
      <w:r w:rsidRPr="00507DDD">
        <w:rPr>
          <w:rFonts w:ascii="GHEA Mariam" w:hAnsi="GHEA Mariam" w:cs="Arial Armenian"/>
          <w:sz w:val="22"/>
          <w:szCs w:val="22"/>
          <w:lang w:val="hy-AM"/>
        </w:rPr>
        <w:tab/>
      </w:r>
      <w:r w:rsidRPr="00507DDD">
        <w:rPr>
          <w:rFonts w:ascii="GHEA Mariam" w:hAnsi="GHEA Mariam" w:cs="Arial Armenian"/>
          <w:sz w:val="22"/>
          <w:szCs w:val="22"/>
          <w:lang w:val="hy-AM"/>
        </w:rPr>
        <w:tab/>
      </w:r>
      <w:r w:rsidRPr="00507DDD">
        <w:rPr>
          <w:rFonts w:ascii="GHEA Mariam" w:hAnsi="GHEA Mariam" w:cs="Arial Armenian"/>
          <w:sz w:val="22"/>
          <w:szCs w:val="22"/>
          <w:lang w:val="hy-AM"/>
        </w:rPr>
        <w:tab/>
        <w:t>Ծ</w:t>
      </w:r>
      <w:r w:rsidRPr="00507DDD">
        <w:rPr>
          <w:rFonts w:ascii="GHEA Mariam" w:hAnsi="GHEA Mariam"/>
          <w:sz w:val="22"/>
          <w:szCs w:val="22"/>
          <w:lang w:val="hy-AM"/>
        </w:rPr>
        <w:t>.</w:t>
      </w:r>
      <w:r w:rsidRPr="00507DDD">
        <w:rPr>
          <w:rFonts w:ascii="GHEA Mariam" w:hAnsi="GHEA Mariam" w:cs="Arial Armenian"/>
          <w:sz w:val="22"/>
          <w:szCs w:val="22"/>
          <w:lang w:val="hy-AM"/>
        </w:rPr>
        <w:t xml:space="preserve"> ՍՈ</w:t>
      </w:r>
      <w:r w:rsidRPr="00507DDD">
        <w:rPr>
          <w:rFonts w:ascii="GHEA Mariam" w:hAnsi="GHEA Mariam" w:cs="Arial"/>
          <w:sz w:val="22"/>
          <w:szCs w:val="22"/>
          <w:lang w:val="hy-AM"/>
        </w:rPr>
        <w:t>ՂՈՄՈՆՅԱՆ</w:t>
      </w:r>
    </w:p>
    <w:p w14:paraId="2BE88F76" w14:textId="77777777" w:rsidR="00133742" w:rsidRDefault="00133742" w:rsidP="00507DDD">
      <w:pPr>
        <w:rPr>
          <w:rFonts w:ascii="GHEA Mariam" w:hAnsi="GHEA Mariam" w:cs="Arial"/>
          <w:lang w:val="hy-AM"/>
        </w:rPr>
      </w:pPr>
    </w:p>
    <w:sectPr w:rsidR="00133742" w:rsidSect="00E3138C">
      <w:pgSz w:w="15840" w:h="12240" w:orient="landscape"/>
      <w:pgMar w:top="1440" w:right="1440" w:bottom="851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33742"/>
    <w:rsid w:val="00507DDD"/>
    <w:rsid w:val="006F614B"/>
    <w:rsid w:val="00A10B61"/>
    <w:rsid w:val="00BD4C5E"/>
    <w:rsid w:val="00E3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20984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Hyperlink">
    <w:name w:val="Hyperlink"/>
    <w:basedOn w:val="DefaultParagraphFont"/>
    <w:uiPriority w:val="99"/>
    <w:semiHidden/>
    <w:unhideWhenUsed/>
    <w:rsid w:val="00507DD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7DDD"/>
    <w:rPr>
      <w:color w:val="954F72"/>
      <w:u w:val="single"/>
    </w:rPr>
  </w:style>
  <w:style w:type="paragraph" w:customStyle="1" w:styleId="msonormal0">
    <w:name w:val="msonormal"/>
    <w:basedOn w:val="Normal"/>
    <w:rsid w:val="00507DD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507DD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07DDD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507DD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07DDD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DDD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DDD"/>
    <w:rPr>
      <w:rFonts w:ascii="Segoe UI" w:hAnsi="Segoe UI" w:cs="Segoe UI"/>
      <w:sz w:val="18"/>
      <w:szCs w:val="18"/>
      <w:lang w:val="en-US"/>
    </w:rPr>
  </w:style>
  <w:style w:type="character" w:customStyle="1" w:styleId="normChar">
    <w:name w:val="norm Char"/>
    <w:link w:val="norm"/>
    <w:locked/>
    <w:rsid w:val="00507DDD"/>
    <w:rPr>
      <w:rFonts w:ascii="Arial Armenian" w:eastAsia="Times New Roman" w:hAnsi="Arial Armenian" w:cs="Times New Roman"/>
      <w:lang w:eastAsia="ru-RU"/>
    </w:rPr>
  </w:style>
  <w:style w:type="paragraph" w:customStyle="1" w:styleId="norm">
    <w:name w:val="norm"/>
    <w:basedOn w:val="Normal"/>
    <w:link w:val="normChar"/>
    <w:rsid w:val="00507DDD"/>
    <w:pPr>
      <w:spacing w:line="480" w:lineRule="auto"/>
      <w:ind w:firstLine="709"/>
      <w:jc w:val="both"/>
    </w:pPr>
    <w:rPr>
      <w:sz w:val="22"/>
      <w:szCs w:val="22"/>
      <w:lang w:val="hy-AM"/>
    </w:rPr>
  </w:style>
  <w:style w:type="character" w:customStyle="1" w:styleId="mechtexChar">
    <w:name w:val="mechtex Char"/>
    <w:locked/>
    <w:rsid w:val="00507DDD"/>
    <w:rPr>
      <w:rFonts w:ascii="Arial Armenian" w:eastAsia="Times New Roman" w:hAnsi="Arial Armenian" w:cs="Times New Roman"/>
      <w:lang w:eastAsia="ru-RU"/>
    </w:rPr>
  </w:style>
  <w:style w:type="paragraph" w:customStyle="1" w:styleId="xl86">
    <w:name w:val="xl86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7">
    <w:name w:val="xl87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9">
    <w:name w:val="xl89"/>
    <w:basedOn w:val="Normal"/>
    <w:rsid w:val="00507DDD"/>
    <w:pP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90">
    <w:name w:val="xl90"/>
    <w:basedOn w:val="Normal"/>
    <w:rsid w:val="00507DDD"/>
    <w:pP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1">
    <w:name w:val="xl91"/>
    <w:basedOn w:val="Normal"/>
    <w:rsid w:val="00507DDD"/>
    <w:pP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507DDD"/>
    <w:pP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93">
    <w:name w:val="xl93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4">
    <w:name w:val="xl94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95">
    <w:name w:val="xl95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96">
    <w:name w:val="xl96"/>
    <w:basedOn w:val="Normal"/>
    <w:rsid w:val="00507DD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97">
    <w:name w:val="xl97"/>
    <w:basedOn w:val="Normal"/>
    <w:rsid w:val="00507D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98">
    <w:name w:val="xl98"/>
    <w:basedOn w:val="Normal"/>
    <w:rsid w:val="00507DDD"/>
    <w:pP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i/>
      <w:iCs/>
      <w:sz w:val="24"/>
      <w:szCs w:val="24"/>
      <w:lang w:eastAsia="en-US"/>
    </w:rPr>
  </w:style>
  <w:style w:type="paragraph" w:customStyle="1" w:styleId="xl99">
    <w:name w:val="xl99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00">
    <w:name w:val="xl100"/>
    <w:basedOn w:val="Normal"/>
    <w:rsid w:val="00507DD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1">
    <w:name w:val="xl101"/>
    <w:basedOn w:val="Normal"/>
    <w:rsid w:val="00507DD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2">
    <w:name w:val="xl102"/>
    <w:basedOn w:val="Normal"/>
    <w:rsid w:val="00507DDD"/>
    <w:pP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03">
    <w:name w:val="xl103"/>
    <w:basedOn w:val="Normal"/>
    <w:rsid w:val="00507DD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04">
    <w:name w:val="xl104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05">
    <w:name w:val="xl105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6">
    <w:name w:val="xl106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07">
    <w:name w:val="xl107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8">
    <w:name w:val="xl108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9">
    <w:name w:val="xl109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0">
    <w:name w:val="xl110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1">
    <w:name w:val="xl111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2">
    <w:name w:val="xl112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3">
    <w:name w:val="xl113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4">
    <w:name w:val="xl114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5">
    <w:name w:val="xl115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6">
    <w:name w:val="xl116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7">
    <w:name w:val="xl117"/>
    <w:basedOn w:val="Normal"/>
    <w:rsid w:val="00507DD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8">
    <w:name w:val="xl118"/>
    <w:basedOn w:val="Normal"/>
    <w:rsid w:val="00507D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9">
    <w:name w:val="xl119"/>
    <w:basedOn w:val="Normal"/>
    <w:rsid w:val="00507DDD"/>
    <w:pP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0">
    <w:name w:val="xl120"/>
    <w:basedOn w:val="Normal"/>
    <w:rsid w:val="00507DDD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1">
    <w:name w:val="xl121"/>
    <w:basedOn w:val="Normal"/>
    <w:rsid w:val="00507DDD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22">
    <w:name w:val="xl122"/>
    <w:basedOn w:val="Normal"/>
    <w:rsid w:val="00507DD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3">
    <w:name w:val="xl123"/>
    <w:basedOn w:val="Normal"/>
    <w:rsid w:val="00507DD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4">
    <w:name w:val="xl124"/>
    <w:basedOn w:val="Normal"/>
    <w:rsid w:val="00507DD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01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https://mul2-moj.gov.am/tasks/134552/oneclick/Kvoroshum1321.docx?token=1486a91b2b4ac15d112be8197b5baaa3</cp:keywords>
  <dc:description/>
  <cp:lastModifiedBy>Tatevik</cp:lastModifiedBy>
  <cp:revision>6</cp:revision>
  <dcterms:created xsi:type="dcterms:W3CDTF">2020-08-12T10:12:00Z</dcterms:created>
  <dcterms:modified xsi:type="dcterms:W3CDTF">2020-08-12T12:13:00Z</dcterms:modified>
</cp:coreProperties>
</file>