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47E35" w14:textId="268A0BEF" w:rsidR="005A51DB" w:rsidRPr="00DC3AED" w:rsidRDefault="005A51DB" w:rsidP="005A51DB">
      <w:pPr>
        <w:pStyle w:val="mechtex"/>
        <w:tabs>
          <w:tab w:val="left" w:pos="8253"/>
        </w:tabs>
        <w:ind w:left="576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 xml:space="preserve">        </w:t>
      </w:r>
      <w:r w:rsidR="00B5288A">
        <w:rPr>
          <w:rFonts w:ascii="GHEA Mariam" w:hAnsi="GHEA Mariam"/>
          <w:spacing w:val="-8"/>
        </w:rPr>
        <w:t xml:space="preserve">  </w:t>
      </w:r>
      <w:r w:rsidRPr="00DC3AED">
        <w:rPr>
          <w:rFonts w:ascii="GHEA Mariam" w:hAnsi="GHEA Mariam"/>
          <w:spacing w:val="-8"/>
          <w:lang w:val="hy-AM"/>
        </w:rPr>
        <w:t xml:space="preserve"> Հավելված N 4</w:t>
      </w:r>
      <w:r w:rsidRPr="00DC3AED">
        <w:rPr>
          <w:rFonts w:ascii="GHEA Mariam" w:hAnsi="GHEA Mariam"/>
          <w:spacing w:val="-8"/>
          <w:lang w:val="hy-AM"/>
        </w:rPr>
        <w:tab/>
      </w:r>
    </w:p>
    <w:p w14:paraId="1B4A760C" w14:textId="77777777" w:rsidR="005A51DB" w:rsidRPr="00DC3AED" w:rsidRDefault="005A51D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C3AED">
        <w:rPr>
          <w:rFonts w:ascii="GHEA Mariam" w:hAnsi="GHEA Mariam"/>
          <w:spacing w:val="-6"/>
          <w:lang w:val="hy-AM"/>
        </w:rPr>
        <w:t xml:space="preserve">       </w:t>
      </w:r>
      <w:r w:rsidRPr="00DC3AED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129F6615" w14:textId="24633BF4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       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 w:rsidRPr="00DC3AED">
        <w:rPr>
          <w:rFonts w:ascii="GHEA Mariam" w:hAnsi="GHEA Mariam" w:cs="Sylfaen"/>
          <w:spacing w:val="-4"/>
          <w:lang w:val="fr-FR"/>
        </w:rPr>
        <w:t>հու</w:t>
      </w:r>
      <w:proofErr w:type="spellEnd"/>
      <w:r w:rsidRPr="00DC3AED">
        <w:rPr>
          <w:rFonts w:ascii="GHEA Mariam" w:hAnsi="GHEA Mariam" w:cs="Sylfaen"/>
          <w:spacing w:val="-4"/>
          <w:lang w:val="hy-AM"/>
        </w:rPr>
        <w:t>լիս</w:t>
      </w:r>
      <w:r w:rsidRPr="00DC3AED">
        <w:rPr>
          <w:rFonts w:ascii="GHEA Mariam" w:hAnsi="GHEA Mariam" w:cs="Sylfaen"/>
          <w:spacing w:val="-4"/>
          <w:lang w:val="fr-FR"/>
        </w:rPr>
        <w:t>ի</w:t>
      </w:r>
      <w:proofErr w:type="gramEnd"/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p w14:paraId="081BDE31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p w14:paraId="3027B7DF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tbl>
      <w:tblPr>
        <w:tblW w:w="10804" w:type="dxa"/>
        <w:tblInd w:w="-630" w:type="dxa"/>
        <w:tblLook w:val="04A0" w:firstRow="1" w:lastRow="0" w:firstColumn="1" w:lastColumn="0" w:noHBand="0" w:noVBand="1"/>
      </w:tblPr>
      <w:tblGrid>
        <w:gridCol w:w="222"/>
        <w:gridCol w:w="5898"/>
        <w:gridCol w:w="2394"/>
        <w:gridCol w:w="2284"/>
        <w:gridCol w:w="6"/>
      </w:tblGrid>
      <w:tr w:rsidR="005A51DB" w:rsidRPr="00852995" w14:paraId="020D8F01" w14:textId="77777777" w:rsidTr="00B85C67">
        <w:trPr>
          <w:trHeight w:val="1365"/>
        </w:trPr>
        <w:tc>
          <w:tcPr>
            <w:tcW w:w="10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B715" w14:textId="12F412D0" w:rsidR="005A51DB" w:rsidRPr="00090E77" w:rsidRDefault="005A51DB" w:rsidP="00090E7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«ՀԱՅԱՍՏԱՆԻ ՀԱՆՐԱՊԵՏՈՒԹՅԱՆ  2020 ԹՎԱԿԱՆԻ ՊԵՏԱԿԱՆ ԲՅՈՒՋԵԻ ՄԱՍԻՆ» </w:t>
            </w:r>
            <w:r w:rsidR="00090E77" w:rsidRPr="00090E77">
              <w:rPr>
                <w:rFonts w:ascii="GHEA Mariam" w:eastAsia="Times New Roman" w:hAnsi="GHEA Mariam" w:cs="Arial"/>
                <w:bCs/>
                <w:lang w:val="hy-AM"/>
              </w:rPr>
              <w:t>ՀԱՅԱՍ</w:t>
            </w:r>
            <w:r w:rsidR="00B85C67">
              <w:rPr>
                <w:rFonts w:ascii="GHEA Mariam" w:eastAsia="Times New Roman" w:hAnsi="GHEA Mariam" w:cs="Arial"/>
                <w:bCs/>
                <w:lang w:val="hy-AM"/>
              </w:rPr>
              <w:softHyphen/>
            </w:r>
            <w:r w:rsidR="00090E77" w:rsidRPr="00090E77">
              <w:rPr>
                <w:rFonts w:ascii="GHEA Mariam" w:eastAsia="Times New Roman" w:hAnsi="GHEA Mariam" w:cs="Arial"/>
                <w:bCs/>
                <w:lang w:val="hy-AM"/>
              </w:rPr>
              <w:t>ՏԱՆԻ ՀԱՆՐԱՊԵՏՈՒԹՅԱՆ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 ՕՐԵՆՔԻ 6-ՐԴ ՀՈԴՎԱԾԻ ԵՎ </w:t>
            </w:r>
            <w:r w:rsidR="00090E77" w:rsidRPr="00B85C67">
              <w:rPr>
                <w:rFonts w:ascii="GHEA Mariam" w:eastAsia="Times New Roman" w:hAnsi="GHEA Mariam" w:cs="Arial"/>
                <w:bCs/>
                <w:spacing w:val="-4"/>
                <w:lang w:val="hy-AM"/>
              </w:rPr>
              <w:t>ՀԱՅԱՍՏԱՆԻ ՀԱՆՐԱ</w:t>
            </w:r>
            <w:r w:rsidR="00B85C67">
              <w:rPr>
                <w:rFonts w:ascii="GHEA Mariam" w:eastAsia="Times New Roman" w:hAnsi="GHEA Mariam" w:cs="Arial"/>
                <w:bCs/>
                <w:spacing w:val="-4"/>
                <w:lang w:val="hy-AM"/>
              </w:rPr>
              <w:softHyphen/>
            </w:r>
            <w:r w:rsidR="00090E77" w:rsidRPr="00B85C67">
              <w:rPr>
                <w:rFonts w:ascii="GHEA Mariam" w:eastAsia="Times New Roman" w:hAnsi="GHEA Mariam" w:cs="Arial"/>
                <w:bCs/>
                <w:spacing w:val="-4"/>
                <w:lang w:val="hy-AM"/>
              </w:rPr>
              <w:t xml:space="preserve">ՊԵՏՈՒԹՅԱՆ </w:t>
            </w:r>
            <w:r w:rsidRPr="00B85C67">
              <w:rPr>
                <w:rFonts w:ascii="GHEA Mariam" w:eastAsia="Times New Roman" w:hAnsi="GHEA Mariam" w:cs="Arial"/>
                <w:bCs/>
                <w:spacing w:val="-4"/>
                <w:lang w:val="hy-AM"/>
              </w:rPr>
              <w:t>ԿԱՌԱՎԱՐՈՒԹՅԱՆ 2019 ԹՎԱԿԱՆԻ ԴԵԿ</w:t>
            </w:r>
            <w:r w:rsidR="00B85C67" w:rsidRPr="00B85C67">
              <w:rPr>
                <w:rFonts w:ascii="GHEA Mariam" w:eastAsia="Times New Roman" w:hAnsi="GHEA Mariam" w:cs="Arial"/>
                <w:bCs/>
                <w:spacing w:val="-4"/>
                <w:lang w:val="hy-AM"/>
              </w:rPr>
              <w:softHyphen/>
            </w:r>
            <w:r w:rsidRPr="00B85C67">
              <w:rPr>
                <w:rFonts w:ascii="GHEA Mariam" w:eastAsia="Times New Roman" w:hAnsi="GHEA Mariam" w:cs="Arial"/>
                <w:bCs/>
                <w:spacing w:val="-4"/>
                <w:lang w:val="hy-AM"/>
              </w:rPr>
              <w:t>ՏԵՄԲԵՐԻ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 26-Ի N 1919-Ն ՈՐՈՇՄԱՆ N 2 ՀԱՎԵԼՎԱԾԻ ԱՂՅՈՒՍԱԿՆԵՐՈՒՄ ԿԱՏԱՐՎՈՂ ՓՈՓՈԽՈՒԹՅՈՒՆՆԵՐԸ </w:t>
            </w:r>
          </w:p>
        </w:tc>
      </w:tr>
      <w:tr w:rsidR="005A51DB" w:rsidRPr="00852995" w14:paraId="21DBE658" w14:textId="77777777" w:rsidTr="00B85C67">
        <w:trPr>
          <w:gridAfter w:val="1"/>
          <w:wAfter w:w="6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BBE7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830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B86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DE4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5A51DB" w:rsidRPr="005A51DB" w14:paraId="1EB3681F" w14:textId="77777777" w:rsidTr="00B85C67">
        <w:trPr>
          <w:gridAfter w:val="1"/>
          <w:wAfter w:w="6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795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C68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FE37E6" w14:textId="77777777" w:rsidR="005A51DB" w:rsidRPr="005A51DB" w:rsidRDefault="005A51DB" w:rsidP="005A51DB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(</w:t>
            </w:r>
            <w:r w:rsidR="00DC3AED" w:rsidRPr="005A51DB">
              <w:rPr>
                <w:rFonts w:ascii="GHEA Mariam" w:eastAsia="Times New Roman" w:hAnsi="GHEA Mariam" w:cs="Arial"/>
              </w:rPr>
              <w:t>հ</w:t>
            </w:r>
            <w:r w:rsidR="00DC3AED" w:rsidRPr="005A51DB">
              <w:rPr>
                <w:rFonts w:ascii="GHEA Mariam" w:eastAsia="Times New Roman" w:hAnsi="GHEA Mariam" w:cs="Arial"/>
                <w:lang w:val="hy-AM"/>
              </w:rPr>
              <w:t>ազ</w:t>
            </w:r>
            <w:r w:rsidR="00DC3AED">
              <w:rPr>
                <w:rFonts w:ascii="GHEA Mariam" w:eastAsia="Times New Roman" w:hAnsi="GHEA Mariam" w:cs="Arial"/>
                <w:lang w:val="hy-AM"/>
              </w:rPr>
              <w:t>.</w:t>
            </w:r>
            <w:r w:rsidR="00DC3AED" w:rsidRPr="005A51DB">
              <w:rPr>
                <w:rFonts w:ascii="GHEA Mariam" w:eastAsia="Times New Roman" w:hAnsi="GHEA Mariam" w:cs="Arial"/>
                <w:lang w:val="hy-AM"/>
              </w:rPr>
              <w:t xml:space="preserve"> դրամ</w:t>
            </w:r>
            <w:r w:rsidRPr="005A51DB">
              <w:rPr>
                <w:rFonts w:ascii="GHEA Mariam" w:eastAsia="Times New Roman" w:hAnsi="GHEA Mariam" w:cs="Arial"/>
              </w:rPr>
              <w:t>)</w:t>
            </w:r>
          </w:p>
        </w:tc>
      </w:tr>
      <w:tr w:rsidR="005A51DB" w:rsidRPr="00852995" w14:paraId="200996AF" w14:textId="77777777" w:rsidTr="00B85C67">
        <w:trPr>
          <w:gridAfter w:val="1"/>
          <w:wAfter w:w="6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083" w14:textId="77777777" w:rsidR="005A51DB" w:rsidRPr="005A51DB" w:rsidRDefault="005A51DB" w:rsidP="005A51DB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4B9" w14:textId="77777777" w:rsidR="005A51DB" w:rsidRPr="00616DEA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proofErr w:type="spellStart"/>
            <w:r w:rsidRPr="00616DEA">
              <w:rPr>
                <w:rFonts w:ascii="GHEA Mariam" w:eastAsia="Times New Roman" w:hAnsi="GHEA Mariam" w:cs="Arial"/>
                <w:bCs/>
              </w:rPr>
              <w:t>Եկամտատեսակ</w:t>
            </w:r>
            <w:proofErr w:type="spellEnd"/>
            <w:r w:rsidR="00616DEA" w:rsidRPr="00616DEA">
              <w:rPr>
                <w:rFonts w:ascii="GHEA Mariam" w:eastAsia="Times New Roman" w:hAnsi="GHEA Mariam" w:cs="Arial"/>
                <w:bCs/>
                <w:lang w:val="hy-AM"/>
              </w:rPr>
              <w:t>ը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8C98" w14:textId="77777777" w:rsidR="005A51DB" w:rsidRPr="00EB42DC" w:rsidRDefault="00B85C67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EB42DC">
              <w:rPr>
                <w:rFonts w:ascii="GHEA Mariam" w:eastAsia="Times New Roman" w:hAnsi="GHEA Mariam" w:cs="Arial"/>
                <w:lang w:val="hy-AM"/>
              </w:rPr>
              <w:t xml:space="preserve">Ցուցանիշների փոփոխությունը     </w:t>
            </w:r>
            <w:r w:rsidRPr="00EB42DC">
              <w:rPr>
                <w:rFonts w:ascii="GHEA Mariam" w:eastAsia="Times New Roman" w:hAnsi="GHEA Mariam" w:cs="Arial"/>
                <w:lang w:val="hy-AM"/>
              </w:rPr>
              <w:br/>
              <w:t xml:space="preserve">      (ավելացումները նշված են դրական նշանով)</w:t>
            </w:r>
          </w:p>
        </w:tc>
      </w:tr>
      <w:tr w:rsidR="005A51DB" w:rsidRPr="00852995" w14:paraId="08F07959" w14:textId="77777777" w:rsidTr="00B85C67">
        <w:trPr>
          <w:gridAfter w:val="1"/>
          <w:wAfter w:w="6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8DF8" w14:textId="77777777" w:rsidR="005A51DB" w:rsidRPr="00EB42DC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12720" w14:textId="77777777" w:rsidR="005A51DB" w:rsidRPr="00EB42DC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F420" w14:textId="77777777" w:rsidR="005A51DB" w:rsidRPr="00EB42DC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</w:p>
        </w:tc>
      </w:tr>
      <w:tr w:rsidR="005A51DB" w:rsidRPr="005A51DB" w14:paraId="04280C21" w14:textId="77777777" w:rsidTr="00B85C67">
        <w:trPr>
          <w:gridAfter w:val="1"/>
          <w:wAfter w:w="6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F96B" w14:textId="77777777" w:rsidR="005A51DB" w:rsidRPr="00EB42DC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262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ՊԵՏԱԿԱՆ ԲՅՈՒՋԵԻ  ԵԿԱՄՈՒՏՆԵՐ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A845" w14:textId="77777777" w:rsidR="005A51DB" w:rsidRPr="005A51DB" w:rsidRDefault="00B85C67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ի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նն</w:t>
            </w:r>
            <w:proofErr w:type="spellEnd"/>
            <w:r w:rsidR="005A51DB"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F0B" w14:textId="77777777" w:rsidR="005A51DB" w:rsidRPr="005A51DB" w:rsidRDefault="00B85C67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5A51DB" w:rsidRPr="005A51DB" w14:paraId="6D782585" w14:textId="77777777" w:rsidTr="00B85C67">
        <w:trPr>
          <w:gridAfter w:val="1"/>
          <w:wAfter w:w="6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0D62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0F5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52ED" w14:textId="77777777" w:rsidR="005A51DB" w:rsidRPr="005A51DB" w:rsidRDefault="005A51DB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2,910,000.0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0B2A" w14:textId="77777777" w:rsidR="005A51DB" w:rsidRPr="005A51DB" w:rsidRDefault="005A51DB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2,910,000.0</w:t>
            </w:r>
          </w:p>
        </w:tc>
      </w:tr>
      <w:tr w:rsidR="005A51DB" w:rsidRPr="005A51DB" w14:paraId="34F90394" w14:textId="77777777" w:rsidTr="00B85C67">
        <w:trPr>
          <w:gridAfter w:val="1"/>
          <w:wAfter w:w="6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424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3581" w14:textId="77777777" w:rsidR="005A51DB" w:rsidRPr="00090E77" w:rsidRDefault="005A51DB" w:rsidP="00090E77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="00090E77">
              <w:rPr>
                <w:rFonts w:ascii="GHEA Mariam" w:eastAsia="Times New Roman" w:hAnsi="GHEA Mariam" w:cs="Arial"/>
                <w:lang w:val="hy-AM"/>
              </w:rPr>
              <w:t>՝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BD1" w14:textId="77777777" w:rsidR="005A51DB" w:rsidRPr="005A51DB" w:rsidRDefault="005A51DB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3C03" w14:textId="77777777" w:rsidR="005A51DB" w:rsidRPr="005A51DB" w:rsidRDefault="005A51DB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5A51DB" w:rsidRPr="005A51DB" w14:paraId="5E804333" w14:textId="77777777" w:rsidTr="00B85C67">
        <w:trPr>
          <w:gridAfter w:val="1"/>
          <w:wAfter w:w="6" w:type="dxa"/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047E" w14:textId="77777777" w:rsidR="005A51DB" w:rsidRPr="005A51DB" w:rsidRDefault="005A51DB" w:rsidP="005A51DB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2F0D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եկամուտներ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DCA4" w14:textId="77777777" w:rsidR="005A51DB" w:rsidRPr="005A51DB" w:rsidRDefault="005A51DB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2,910,000.0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4E07" w14:textId="77777777" w:rsidR="005A51DB" w:rsidRPr="005A51DB" w:rsidRDefault="005A51DB" w:rsidP="00B85C6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2,910,000.0</w:t>
            </w:r>
          </w:p>
        </w:tc>
      </w:tr>
    </w:tbl>
    <w:p w14:paraId="799EE180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5F3DF3DE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66C17BF7" w14:textId="77777777" w:rsidR="005A51DB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27BD9749" w14:textId="77777777" w:rsidR="00090E77" w:rsidRDefault="00090E77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2F619C38" w14:textId="77777777" w:rsidR="00090E77" w:rsidRPr="00DC3AED" w:rsidRDefault="00090E77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4EB2DBDF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>ՀԱՆՐԱՊԵՏՈՒԹՅԱՆ</w:t>
      </w:r>
    </w:p>
    <w:p w14:paraId="3EA9D773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ՎԱՐՉԱՊԵՏԻ ԱՇԽԱՏԱԿԱԶՄԻ</w:t>
      </w:r>
    </w:p>
    <w:p w14:paraId="3C0D4497" w14:textId="4310D3E7" w:rsidR="00CD1569" w:rsidRPr="00B5288A" w:rsidRDefault="005A51DB" w:rsidP="00852995">
      <w:pPr>
        <w:spacing w:after="0" w:line="240" w:lineRule="auto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         </w:t>
      </w:r>
      <w:r w:rsidR="00090E77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  <w:t xml:space="preserve">      ՂԵԿԱՎԱՐ</w:t>
      </w:r>
      <w:r w:rsidRPr="00DC3AED">
        <w:rPr>
          <w:rFonts w:ascii="GHEA Mariam" w:hAnsi="GHEA Mariam" w:cs="Arial Armenian"/>
          <w:lang w:val="hy-AM"/>
        </w:rPr>
        <w:t xml:space="preserve">                                                                         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ԱՂԱՋԱՆ</w:t>
      </w:r>
      <w:r w:rsidRPr="00DC3AED">
        <w:rPr>
          <w:rFonts w:ascii="GHEA Mariam" w:hAnsi="GHEA Mariam"/>
          <w:lang w:val="hy-AM"/>
        </w:rPr>
        <w:t>ՅԱՆ</w:t>
      </w:r>
    </w:p>
    <w:sectPr w:rsidR="00CD1569" w:rsidRPr="00B5288A" w:rsidSect="00852995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52823" w14:textId="77777777" w:rsidR="009444ED" w:rsidRDefault="009444ED" w:rsidP="005A51DB">
      <w:pPr>
        <w:spacing w:after="0" w:line="240" w:lineRule="auto"/>
      </w:pPr>
      <w:r>
        <w:separator/>
      </w:r>
    </w:p>
  </w:endnote>
  <w:endnote w:type="continuationSeparator" w:id="0">
    <w:p w14:paraId="221A0242" w14:textId="77777777" w:rsidR="009444ED" w:rsidRDefault="009444ED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9444ED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9444ED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94291" w14:textId="77777777" w:rsidR="009444ED" w:rsidRDefault="009444ED" w:rsidP="005A51DB">
      <w:pPr>
        <w:spacing w:after="0" w:line="240" w:lineRule="auto"/>
      </w:pPr>
      <w:r>
        <w:separator/>
      </w:r>
    </w:p>
  </w:footnote>
  <w:footnote w:type="continuationSeparator" w:id="0">
    <w:p w14:paraId="5CB9A1D8" w14:textId="77777777" w:rsidR="009444ED" w:rsidRDefault="009444ED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F18C5"/>
    <w:rsid w:val="004A01B0"/>
    <w:rsid w:val="00587AD9"/>
    <w:rsid w:val="005A51DB"/>
    <w:rsid w:val="005E6864"/>
    <w:rsid w:val="00604A33"/>
    <w:rsid w:val="00616DEA"/>
    <w:rsid w:val="006F0592"/>
    <w:rsid w:val="0070745C"/>
    <w:rsid w:val="0073089A"/>
    <w:rsid w:val="00764275"/>
    <w:rsid w:val="00802D01"/>
    <w:rsid w:val="008263E4"/>
    <w:rsid w:val="00852995"/>
    <w:rsid w:val="008877B4"/>
    <w:rsid w:val="009444ED"/>
    <w:rsid w:val="00A61E71"/>
    <w:rsid w:val="00B06843"/>
    <w:rsid w:val="00B31556"/>
    <w:rsid w:val="00B3649F"/>
    <w:rsid w:val="00B5288A"/>
    <w:rsid w:val="00B85C67"/>
    <w:rsid w:val="00C71D91"/>
    <w:rsid w:val="00CD1569"/>
    <w:rsid w:val="00D32EBB"/>
    <w:rsid w:val="00DC3AE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2020-07-28T06:50:00Z</dcterms:modified>
</cp:coreProperties>
</file>