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0BDD6D8" w14:textId="7A912126" w:rsidR="004F2AC5" w:rsidRPr="004F2AC5" w:rsidRDefault="004F2AC5" w:rsidP="004F2AC5">
      <w:pPr>
        <w:pStyle w:val="mechtex"/>
        <w:ind w:left="10800" w:firstLine="72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  <w:lang w:val="hy-AM"/>
        </w:rPr>
        <w:t xml:space="preserve">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 xml:space="preserve">N </w:t>
      </w:r>
      <w:r>
        <w:rPr>
          <w:rFonts w:ascii="GHEA Mariam" w:hAnsi="GHEA Mariam"/>
          <w:spacing w:val="-8"/>
          <w:lang w:val="hy-AM"/>
        </w:rPr>
        <w:t>2</w:t>
      </w:r>
    </w:p>
    <w:p w14:paraId="7DE7FCC0" w14:textId="77777777" w:rsidR="004F2AC5" w:rsidRPr="006B7192" w:rsidRDefault="004F2AC5" w:rsidP="004F2AC5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        </w:t>
      </w:r>
      <w:r w:rsidRPr="006B7192">
        <w:rPr>
          <w:rFonts w:ascii="GHEA Mariam" w:hAnsi="GHEA Mariam"/>
          <w:spacing w:val="-6"/>
        </w:rPr>
        <w:t>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47D83B40" w14:textId="34717FEC" w:rsidR="004F2AC5" w:rsidRDefault="004F2AC5" w:rsidP="004F2AC5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 xml:space="preserve"> </w:t>
      </w:r>
      <w:r w:rsidRPr="00D63DF6"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 xml:space="preserve">      </w:t>
      </w:r>
      <w:r w:rsidRPr="00D63DF6"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  <w:lang w:val="hy-AM"/>
        </w:rPr>
        <w:t xml:space="preserve">  </w:t>
      </w:r>
      <w:r>
        <w:rPr>
          <w:rFonts w:ascii="GHEA Mariam" w:hAnsi="GHEA Mariam"/>
          <w:spacing w:val="-2"/>
        </w:rPr>
        <w:t xml:space="preserve">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    </w:t>
      </w:r>
      <w:r w:rsidR="00B03446">
        <w:rPr>
          <w:rFonts w:ascii="GHEA Mariam" w:hAnsi="GHEA Mariam"/>
          <w:spacing w:val="-2"/>
        </w:rPr>
        <w:t xml:space="preserve">    </w:t>
      </w:r>
      <w:r>
        <w:rPr>
          <w:rFonts w:ascii="GHEA Mariam" w:hAnsi="GHEA Mariam"/>
          <w:spacing w:val="-2"/>
        </w:rPr>
        <w:t xml:space="preserve">    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հու</w:t>
      </w:r>
      <w:r>
        <w:rPr>
          <w:rFonts w:ascii="GHEA Mariam" w:hAnsi="GHEA Mariam" w:cs="Sylfaen"/>
          <w:spacing w:val="-4"/>
          <w:szCs w:val="22"/>
          <w:lang w:val="hy-AM"/>
        </w:rPr>
        <w:t>լիս</w:t>
      </w:r>
      <w:r w:rsidRPr="00441C09">
        <w:rPr>
          <w:rFonts w:ascii="GHEA Mariam" w:hAnsi="GHEA Mariam" w:cs="Sylfaen"/>
          <w:spacing w:val="-4"/>
          <w:szCs w:val="22"/>
          <w:lang w:val="fr-F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16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894818">
        <w:rPr>
          <w:rFonts w:ascii="GHEA Mariam" w:hAnsi="GHEA Mariam"/>
          <w:spacing w:val="-2"/>
        </w:rPr>
        <w:t>1207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4D65D67F" w14:textId="77777777" w:rsidR="00987813" w:rsidRDefault="00987813" w:rsidP="007C3DEC">
      <w:pPr>
        <w:pStyle w:val="mechtex"/>
        <w:jc w:val="left"/>
        <w:rPr>
          <w:rFonts w:ascii="GHEA Mariam" w:hAnsi="GHEA Mariam" w:cs="Arial"/>
        </w:rPr>
      </w:pPr>
    </w:p>
    <w:p w14:paraId="56E2B494" w14:textId="77777777" w:rsidR="00430A9A" w:rsidRDefault="00430A9A" w:rsidP="00430A9A">
      <w:pPr>
        <w:pStyle w:val="mechtex"/>
        <w:ind w:left="12240" w:firstLine="720"/>
        <w:jc w:val="left"/>
        <w:rPr>
          <w:rFonts w:ascii="GHEA Mariam" w:hAnsi="GHEA Mariam" w:cs="Calibri"/>
          <w:color w:val="000000"/>
          <w:szCs w:val="22"/>
          <w:lang w:eastAsia="en-US"/>
        </w:rPr>
      </w:pPr>
      <w:r w:rsidRPr="00430A9A">
        <w:rPr>
          <w:rFonts w:ascii="GHEA Mariam" w:hAnsi="GHEA Mariam" w:cs="Calibri"/>
          <w:color w:val="000000"/>
          <w:szCs w:val="22"/>
          <w:lang w:eastAsia="en-US"/>
        </w:rPr>
        <w:t>Աղյուսակ N 1</w:t>
      </w:r>
    </w:p>
    <w:p w14:paraId="523687ED" w14:textId="77777777" w:rsidR="00430A9A" w:rsidRPr="00430A9A" w:rsidRDefault="00430A9A" w:rsidP="00430A9A">
      <w:pPr>
        <w:pStyle w:val="mechtex"/>
        <w:ind w:left="12240" w:firstLine="720"/>
        <w:jc w:val="left"/>
        <w:rPr>
          <w:rFonts w:ascii="GHEA Mariam" w:hAnsi="GHEA Mariam" w:cs="Calibri"/>
          <w:color w:val="000000"/>
          <w:sz w:val="12"/>
          <w:szCs w:val="22"/>
          <w:lang w:eastAsia="en-US"/>
        </w:rPr>
      </w:pPr>
    </w:p>
    <w:tbl>
      <w:tblPr>
        <w:tblW w:w="15812" w:type="dxa"/>
        <w:tblInd w:w="-540" w:type="dxa"/>
        <w:tblLook w:val="04A0" w:firstRow="1" w:lastRow="0" w:firstColumn="1" w:lastColumn="0" w:noHBand="0" w:noVBand="1"/>
      </w:tblPr>
      <w:tblGrid>
        <w:gridCol w:w="3140"/>
        <w:gridCol w:w="5400"/>
        <w:gridCol w:w="3790"/>
        <w:gridCol w:w="1640"/>
        <w:gridCol w:w="1842"/>
      </w:tblGrid>
      <w:tr w:rsidR="00430A9A" w:rsidRPr="00430A9A" w14:paraId="339DD33F" w14:textId="77777777" w:rsidTr="00430A9A">
        <w:trPr>
          <w:trHeight w:val="810"/>
        </w:trPr>
        <w:tc>
          <w:tcPr>
            <w:tcW w:w="15812" w:type="dxa"/>
            <w:gridSpan w:val="5"/>
            <w:shd w:val="clear" w:color="000000" w:fill="FFFFFF"/>
            <w:vAlign w:val="center"/>
            <w:hideMark/>
          </w:tcPr>
          <w:p w14:paraId="11097A19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</w:r>
            <w:r w:rsidRPr="00430A9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N 1919-Ն ՈՐՈՇՄԱՆ N 9.1 ՀԱՎԵԼՎԱԾԻ N 9.1.10 ԱՂՅՈՒՍԱԿՈՒՄ ԿԱՏԱՐՎՈՂ ԼՐԱՑՈՒՄՆԵՐԸ</w:t>
            </w:r>
          </w:p>
        </w:tc>
      </w:tr>
      <w:tr w:rsidR="00430A9A" w:rsidRPr="00430A9A" w14:paraId="341D887C" w14:textId="77777777" w:rsidTr="00430A9A">
        <w:trPr>
          <w:trHeight w:val="360"/>
        </w:trPr>
        <w:tc>
          <w:tcPr>
            <w:tcW w:w="3140" w:type="dxa"/>
            <w:tcBorders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48BDDA46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540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366B86B9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379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561C3222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40" w:type="dxa"/>
            <w:tcBorders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14:paraId="12BC34C5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842" w:type="dxa"/>
            <w:tcBorders>
              <w:left w:val="nil"/>
              <w:bottom w:val="nil"/>
            </w:tcBorders>
            <w:shd w:val="clear" w:color="000000" w:fill="FFFFFF"/>
            <w:vAlign w:val="center"/>
            <w:hideMark/>
          </w:tcPr>
          <w:p w14:paraId="59412B0D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430A9A" w:rsidRPr="00430A9A" w14:paraId="3789C3C2" w14:textId="77777777" w:rsidTr="00430A9A">
        <w:trPr>
          <w:trHeight w:val="34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C09D310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FF2FABB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0A9A" w:rsidRPr="00430A9A" w14:paraId="647D9521" w14:textId="77777777" w:rsidTr="00430A9A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27AB90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26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BED9517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0A9A" w:rsidRPr="00430A9A" w14:paraId="000869A8" w14:textId="77777777" w:rsidTr="00430A9A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CF03E8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6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0D5AADA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0A9A" w:rsidRPr="00430A9A" w14:paraId="319AC0FC" w14:textId="77777777" w:rsidTr="00430A9A">
        <w:trPr>
          <w:trHeight w:val="6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C9FA31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2890116E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9F97217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30A9A" w:rsidRPr="00430A9A" w14:paraId="28E4FBD3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EA5B37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1BA146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0AACF7C7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28AA50A8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430A9A" w:rsidRPr="00430A9A" w14:paraId="089E6C1A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D895E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ABD26E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4CCC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1FFFA1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4863963D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0A5E628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7B55AA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 հիմնարկների և կազմ</w:t>
            </w:r>
            <w:r w:rsidR="00F42556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ակերպությունների աշխատողների հի</w:t>
            </w:r>
            <w:r w:rsidR="00F42556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փ</w:t>
            </w:r>
            <w:r w:rsidRPr="00430A9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921907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D6D2D9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5026E0FF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877FF9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C4536D0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4D515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7F427E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755F38B3" w14:textId="77777777" w:rsidTr="00430A9A">
        <w:trPr>
          <w:trHeight w:val="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E926EF9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 անվանումը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2B84C94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ՀՀ արդարադատության նախարարություն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5EA901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8639A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12191096" w14:textId="77777777" w:rsidTr="00430A9A">
        <w:trPr>
          <w:trHeight w:val="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10F143A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87CFD0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</w:t>
            </w:r>
            <w:r w:rsidR="00F4255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ող</w:t>
            </w: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3C10C3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BFD8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7E644288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69E1259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932C196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398ED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A2899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5829BA2F" w14:textId="77777777" w:rsidTr="00430A9A">
        <w:trPr>
          <w:trHeight w:val="345"/>
        </w:trPr>
        <w:tc>
          <w:tcPr>
            <w:tcW w:w="1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594A26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</w:t>
            </w:r>
            <w:r w:rsidR="00F4255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ող</w:t>
            </w: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ների քանակ, մարդ</w:t>
            </w:r>
          </w:p>
        </w:tc>
        <w:tc>
          <w:tcPr>
            <w:tcW w:w="1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77E7FA0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155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AF30592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171</w:t>
            </w:r>
          </w:p>
        </w:tc>
      </w:tr>
      <w:tr w:rsidR="00430A9A" w:rsidRPr="00430A9A" w14:paraId="59BB42A1" w14:textId="77777777" w:rsidTr="00430A9A">
        <w:trPr>
          <w:trHeight w:val="345"/>
        </w:trPr>
        <w:tc>
          <w:tcPr>
            <w:tcW w:w="1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D87890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295FDD6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5,310.0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F37C632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9,318.0</w:t>
            </w:r>
          </w:p>
        </w:tc>
      </w:tr>
      <w:tr w:rsidR="00430A9A" w:rsidRPr="00430A9A" w14:paraId="1FDCE765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FF80BDA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EBA394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FEF4880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9BD00E8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D8BD25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0A9A" w:rsidRPr="00430A9A" w14:paraId="45AA3D00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8A5D4F2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CE73E28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E4829EC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7D0EB6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Աղյուսակ N 2 </w:t>
            </w:r>
          </w:p>
        </w:tc>
      </w:tr>
      <w:tr w:rsidR="00430A9A" w:rsidRPr="00430A9A" w14:paraId="3B30EBB1" w14:textId="77777777" w:rsidTr="00430A9A">
        <w:trPr>
          <w:trHeight w:val="360"/>
        </w:trPr>
        <w:tc>
          <w:tcPr>
            <w:tcW w:w="31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2EF2FD85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AF4ACF6" w14:textId="77777777" w:rsidR="00430A9A" w:rsidRPr="00430A9A" w:rsidRDefault="00430A9A" w:rsidP="00430A9A">
            <w:pPr>
              <w:rPr>
                <w:rFonts w:ascii="GHEA Mariam" w:hAnsi="GHEA Mariam"/>
                <w:sz w:val="16"/>
                <w:szCs w:val="22"/>
                <w:lang w:eastAsia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79C2472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1C2F0368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52A26607" w14:textId="77777777" w:rsidR="00430A9A" w:rsidRPr="00430A9A" w:rsidRDefault="00430A9A" w:rsidP="00430A9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0A9A" w:rsidRPr="00430A9A" w14:paraId="3AE6CC81" w14:textId="77777777" w:rsidTr="00430A9A">
        <w:trPr>
          <w:trHeight w:val="885"/>
        </w:trPr>
        <w:tc>
          <w:tcPr>
            <w:tcW w:w="15812" w:type="dxa"/>
            <w:gridSpan w:val="5"/>
            <w:shd w:val="clear" w:color="000000" w:fill="FFFFFF"/>
            <w:vAlign w:val="center"/>
            <w:hideMark/>
          </w:tcPr>
          <w:p w14:paraId="5ECEB446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</w:t>
            </w:r>
            <w:r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br/>
            </w:r>
            <w:r w:rsidRPr="00430A9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N 1919-Ն ՈՐՈՇՄԱՆ N 9.1 ՀԱՎԵԼՎԱԾԻ N 9.1.34 ԱՂՅՈՒՍԱԿՈՒՄ ԿԱՏԱՐՎՈՂ ԼՐԱՑՈՒՄՆԵՐԸ</w:t>
            </w:r>
          </w:p>
        </w:tc>
      </w:tr>
      <w:tr w:rsidR="00430A9A" w:rsidRPr="00430A9A" w14:paraId="4B6BDA95" w14:textId="77777777" w:rsidTr="00430A9A">
        <w:trPr>
          <w:trHeight w:val="34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34039FE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1FDA9E8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0A9A" w:rsidRPr="00430A9A" w14:paraId="40010582" w14:textId="77777777" w:rsidTr="00430A9A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AD73E7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26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30441C5E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0A9A" w:rsidRPr="00430A9A" w14:paraId="042972B8" w14:textId="77777777" w:rsidTr="00430A9A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23D3162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6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009C3853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0A9A" w:rsidRPr="00430A9A" w14:paraId="72C7F0D5" w14:textId="77777777" w:rsidTr="00430A9A">
        <w:trPr>
          <w:trHeight w:val="5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22A78C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5D82811A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729FAD4A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(ավելացումները նշված են դրական նշանով)</w:t>
            </w:r>
          </w:p>
        </w:tc>
      </w:tr>
      <w:tr w:rsidR="00430A9A" w:rsidRPr="00430A9A" w14:paraId="05EE6FC6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6F0C71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E3D4EFF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C87E5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ի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C62E64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տ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430A9A" w:rsidRPr="00430A9A" w14:paraId="0AF83F47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742B04F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4729513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DD397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B31F4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16513E0A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0A02DE7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0DF014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 հիմնարկների և կազմակերպությունների աշխատողների հի</w:t>
            </w:r>
            <w:r w:rsidR="00F42556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փ</w:t>
            </w:r>
            <w:r w:rsidRPr="00430A9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FFE2A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86755C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0F0FA2DA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5C5C386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EEAC6DE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C0EAA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B4555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23213D4D" w14:textId="77777777" w:rsidTr="00747AC8">
        <w:trPr>
          <w:trHeight w:val="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5E737E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 իրակա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նաց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 անվանումը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593172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նախարարության պետական գույքի կառավարման կոմիտե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AE503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0950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0A8DE410" w14:textId="77777777" w:rsidTr="00747AC8">
        <w:trPr>
          <w:trHeight w:val="60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398911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34C1FB4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</w:t>
            </w:r>
            <w:r w:rsidR="00F4255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ող</w:t>
            </w: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68FDA8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185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0F2E4A21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0730053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6E020B4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538E34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34D0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1E7F549D" w14:textId="77777777" w:rsidTr="00430A9A">
        <w:trPr>
          <w:trHeight w:val="345"/>
        </w:trPr>
        <w:tc>
          <w:tcPr>
            <w:tcW w:w="1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DDE85F6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</w:t>
            </w:r>
            <w:r w:rsidR="00F4255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ող</w:t>
            </w: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ների քանակ, մարդ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C6347D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AD87EA5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17</w:t>
            </w:r>
          </w:p>
        </w:tc>
      </w:tr>
      <w:tr w:rsidR="00430A9A" w:rsidRPr="00430A9A" w14:paraId="57120698" w14:textId="77777777" w:rsidTr="00430A9A">
        <w:trPr>
          <w:trHeight w:val="345"/>
        </w:trPr>
        <w:tc>
          <w:tcPr>
            <w:tcW w:w="12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15DDC841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747AC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8582872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108.0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9149E83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516.0</w:t>
            </w:r>
          </w:p>
        </w:tc>
      </w:tr>
      <w:tr w:rsidR="00430A9A" w:rsidRPr="00430A9A" w14:paraId="10674357" w14:textId="77777777" w:rsidTr="00F42556">
        <w:trPr>
          <w:trHeight w:val="345"/>
        </w:trPr>
        <w:tc>
          <w:tcPr>
            <w:tcW w:w="314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6993CA7C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CBEC02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B29F752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401E286" w14:textId="77777777" w:rsid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075C1170" w14:textId="77777777" w:rsidR="00747AC8" w:rsidRDefault="00747AC8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215B8BF" w14:textId="77777777" w:rsidR="00747AC8" w:rsidRDefault="00747AC8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465D6708" w14:textId="77777777" w:rsidR="00747AC8" w:rsidRPr="00430A9A" w:rsidRDefault="00747AC8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8466A43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0A9A" w:rsidRPr="00430A9A" w14:paraId="1BA3CE19" w14:textId="77777777" w:rsidTr="00F42556">
        <w:trPr>
          <w:trHeight w:val="345"/>
        </w:trPr>
        <w:tc>
          <w:tcPr>
            <w:tcW w:w="3140" w:type="dxa"/>
            <w:tcBorders>
              <w:top w:val="nil"/>
              <w:right w:val="nil"/>
            </w:tcBorders>
            <w:shd w:val="clear" w:color="auto" w:fill="auto"/>
            <w:vAlign w:val="bottom"/>
            <w:hideMark/>
          </w:tcPr>
          <w:p w14:paraId="648F2084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1DF65D5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2527C36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4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409AB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Աղյուսակ N 3</w:t>
            </w:r>
          </w:p>
        </w:tc>
      </w:tr>
      <w:tr w:rsidR="00430A9A" w:rsidRPr="00430A9A" w14:paraId="49727DAC" w14:textId="77777777" w:rsidTr="00F42556">
        <w:trPr>
          <w:trHeight w:val="360"/>
        </w:trPr>
        <w:tc>
          <w:tcPr>
            <w:tcW w:w="3140" w:type="dxa"/>
            <w:tcBorders>
              <w:left w:val="nil"/>
              <w:right w:val="nil"/>
            </w:tcBorders>
            <w:shd w:val="clear" w:color="auto" w:fill="auto"/>
            <w:vAlign w:val="bottom"/>
            <w:hideMark/>
          </w:tcPr>
          <w:p w14:paraId="76265AEA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540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387AA7F0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37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  <w:hideMark/>
          </w:tcPr>
          <w:p w14:paraId="54896F70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40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3784FFF1" w14:textId="77777777" w:rsidR="00430A9A" w:rsidRPr="00430A9A" w:rsidRDefault="00430A9A" w:rsidP="00430A9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tcBorders>
              <w:top w:val="nil"/>
              <w:left w:val="nil"/>
              <w:right w:val="nil"/>
            </w:tcBorders>
            <w:shd w:val="clear" w:color="auto" w:fill="auto"/>
            <w:hideMark/>
          </w:tcPr>
          <w:p w14:paraId="045B9BBE" w14:textId="77777777" w:rsidR="00430A9A" w:rsidRPr="00430A9A" w:rsidRDefault="00430A9A" w:rsidP="00430A9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430A9A" w:rsidRPr="00430A9A" w14:paraId="600ABAFB" w14:textId="77777777" w:rsidTr="00747AC8">
        <w:trPr>
          <w:trHeight w:val="795"/>
        </w:trPr>
        <w:tc>
          <w:tcPr>
            <w:tcW w:w="15812" w:type="dxa"/>
            <w:gridSpan w:val="5"/>
            <w:shd w:val="clear" w:color="000000" w:fill="FFFFFF"/>
            <w:vAlign w:val="center"/>
            <w:hideMark/>
          </w:tcPr>
          <w:p w14:paraId="484C0B6C" w14:textId="77777777" w:rsidR="00747AC8" w:rsidRDefault="00430A9A" w:rsidP="00430A9A">
            <w:pPr>
              <w:jc w:val="center"/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t>ՀԱՅԱՍՏԱՆԻ ՀԱՆՐԱՊԵՏՈՒԹՅԱՆ ԿԱՌԱՎԱՐՈՒԹՅԱ</w:t>
            </w:r>
            <w:r w:rsidR="00747AC8">
              <w:rPr>
                <w:rFonts w:ascii="GHEA Mariam" w:hAnsi="GHEA Mariam" w:cs="Calibri"/>
                <w:sz w:val="22"/>
                <w:szCs w:val="22"/>
                <w:lang w:eastAsia="en-US"/>
              </w:rPr>
              <w:t xml:space="preserve">Ն 2019 ԹՎԱԿԱՆԻ ԴԵԿՏԵՄԲԵՐԻ 26-Ի </w:t>
            </w:r>
            <w:r w:rsidRPr="00430A9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 xml:space="preserve">N 1919-Ն ՈՐՈՇՄԱՆ </w:t>
            </w:r>
          </w:p>
          <w:p w14:paraId="285F0334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spacing w:val="-8"/>
                <w:sz w:val="22"/>
                <w:szCs w:val="22"/>
                <w:lang w:eastAsia="en-US"/>
              </w:rPr>
              <w:t>N 9.1 ՀԱՎԵԼՎԱԾԻ N 9.1.58 ԱՂՅՈՒՍԱԿՈՒՄ ԿԱՏԱՐՎՈՂ ՓՈՓՈԽՈՒԹՅՈՒՆՆԵՐԸ</w:t>
            </w:r>
          </w:p>
        </w:tc>
      </w:tr>
      <w:tr w:rsidR="00430A9A" w:rsidRPr="00430A9A" w14:paraId="7732DC39" w14:textId="77777777" w:rsidTr="00747AC8">
        <w:trPr>
          <w:trHeight w:val="345"/>
        </w:trPr>
        <w:tc>
          <w:tcPr>
            <w:tcW w:w="31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6B407E7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12672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139FDECB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անվանումը</w:t>
            </w:r>
          </w:p>
        </w:tc>
      </w:tr>
      <w:tr w:rsidR="00430A9A" w:rsidRPr="00430A9A" w14:paraId="02C1ABEA" w14:textId="77777777" w:rsidTr="00747AC8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53765AC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126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6944782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Սոցիալական փաթեթների ապահովում</w:t>
            </w:r>
          </w:p>
        </w:tc>
      </w:tr>
      <w:tr w:rsidR="00430A9A" w:rsidRPr="00430A9A" w14:paraId="167348CF" w14:textId="77777777" w:rsidTr="00747AC8">
        <w:trPr>
          <w:trHeight w:val="36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AECD146" w14:textId="77777777" w:rsidR="00430A9A" w:rsidRPr="00430A9A" w:rsidRDefault="00430A9A" w:rsidP="00430A9A">
            <w:pPr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12672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bottom"/>
            <w:hideMark/>
          </w:tcPr>
          <w:p w14:paraId="4A255D26" w14:textId="77777777" w:rsidR="00430A9A" w:rsidRPr="00430A9A" w:rsidRDefault="00430A9A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30A9A" w:rsidRPr="00430A9A" w14:paraId="2365E041" w14:textId="77777777" w:rsidTr="00747AC8">
        <w:trPr>
          <w:trHeight w:val="50"/>
        </w:trPr>
        <w:tc>
          <w:tcPr>
            <w:tcW w:w="3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BCE40C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14:paraId="6C8578B3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1015</w:t>
            </w:r>
          </w:p>
        </w:tc>
        <w:tc>
          <w:tcPr>
            <w:tcW w:w="348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7744AC9" w14:textId="77777777" w:rsidR="00430A9A" w:rsidRPr="00430A9A" w:rsidRDefault="00430A9A" w:rsidP="00747AC8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Ցուցանիշների փոփոխությունը (</w:t>
            </w:r>
            <w:r w:rsidR="00747AC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նվազեցումները նշված են 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փակագծերում)</w:t>
            </w:r>
          </w:p>
        </w:tc>
      </w:tr>
      <w:tr w:rsidR="00430A9A" w:rsidRPr="00430A9A" w14:paraId="69ABF3F0" w14:textId="77777777" w:rsidTr="00747AC8">
        <w:trPr>
          <w:trHeight w:val="34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658F249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դասիչը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5397BC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12001</w:t>
            </w:r>
          </w:p>
        </w:tc>
        <w:tc>
          <w:tcPr>
            <w:tcW w:w="16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14:paraId="3AF0F07F" w14:textId="77777777" w:rsidR="00430A9A" w:rsidRPr="00430A9A" w:rsidRDefault="00747AC8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ի</w:t>
            </w:r>
            <w:r w:rsidR="00430A9A"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84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shd w:val="clear" w:color="000000" w:fill="FFFFFF"/>
            <w:hideMark/>
          </w:tcPr>
          <w:p w14:paraId="484712E0" w14:textId="77777777" w:rsidR="00430A9A" w:rsidRPr="00430A9A" w:rsidRDefault="00747AC8" w:rsidP="00430A9A">
            <w:pPr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տ</w:t>
            </w:r>
            <w:r w:rsidR="00430A9A"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արի</w:t>
            </w:r>
          </w:p>
        </w:tc>
      </w:tr>
      <w:tr w:rsidR="00430A9A" w:rsidRPr="00430A9A" w14:paraId="4D3CCB62" w14:textId="77777777" w:rsidTr="00747AC8">
        <w:trPr>
          <w:trHeight w:val="6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4BA32DB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անվանումը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63DA7EA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աշխատողների սոցիալական փաթեթով ապահովում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FAA3A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0F125468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3841EA72" w14:textId="77777777" w:rsidTr="00747AC8">
        <w:trPr>
          <w:trHeight w:val="6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5351E2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Նկարագրությունը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779186E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Պետական հիմնարկների և կազմակերպությունների աշխատողների հի</w:t>
            </w:r>
            <w:r w:rsidR="00F42556">
              <w:rPr>
                <w:rFonts w:ascii="GHEA Mariam" w:hAnsi="GHEA Mariam" w:cs="Calibri"/>
                <w:i/>
                <w:iCs/>
                <w:sz w:val="22"/>
                <w:szCs w:val="22"/>
                <w:lang w:val="hy-AM" w:eastAsia="en-US"/>
              </w:rPr>
              <w:t>փ</w:t>
            </w:r>
            <w:r w:rsidRPr="00430A9A">
              <w:rPr>
                <w:rFonts w:ascii="GHEA Mariam" w:hAnsi="GHEA Mariam" w:cs="Calibri"/>
                <w:i/>
                <w:iCs/>
                <w:sz w:val="22"/>
                <w:szCs w:val="22"/>
                <w:lang w:eastAsia="en-US"/>
              </w:rPr>
              <w:t>ոթեքային վարկի ամսական վճարի, ուսման վճարի և հանգստի ապահովման գծով ծախսերի փոխհատուցում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AAF8D2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918675A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01364720" w14:textId="77777777" w:rsidTr="00747AC8">
        <w:trPr>
          <w:trHeight w:val="34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3CBEFE7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տեսակը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1BF5E9D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Տրանսֆերտների տրամադրում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9D83E1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6D91638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17E1AE68" w14:textId="77777777" w:rsidTr="00747AC8">
        <w:trPr>
          <w:trHeight w:val="6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A5355F1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Միջոցառումն իրականաց</w:t>
            </w:r>
            <w:r w:rsidR="00747AC8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softHyphen/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նողի անվանումը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A14C4B0" w14:textId="77777777" w:rsidR="00430A9A" w:rsidRPr="00430A9A" w:rsidRDefault="00430A9A" w:rsidP="00430A9A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Այլ մարմիններ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CA5383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1F2BA4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48C234BB" w14:textId="77777777" w:rsidTr="00747AC8">
        <w:trPr>
          <w:trHeight w:val="60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EC997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Շահառուների ընտրության չափանիշները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AC8EB62" w14:textId="77777777" w:rsidR="00430A9A" w:rsidRPr="00430A9A" w:rsidRDefault="00430A9A" w:rsidP="00F42556">
            <w:pP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</w:t>
            </w:r>
            <w:r w:rsidR="00F4255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ող</w:t>
            </w: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FAF76D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7EF2EED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60A00DD0" w14:textId="77777777" w:rsidTr="00430A9A">
        <w:trPr>
          <w:trHeight w:val="345"/>
        </w:trPr>
        <w:tc>
          <w:tcPr>
            <w:tcW w:w="31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6DB66F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9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4FCAB9F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6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50D0CB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84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8" w:space="0" w:color="auto"/>
            </w:tcBorders>
            <w:vAlign w:val="center"/>
            <w:hideMark/>
          </w:tcPr>
          <w:p w14:paraId="4366FA60" w14:textId="77777777" w:rsidR="00430A9A" w:rsidRPr="00430A9A" w:rsidRDefault="00430A9A" w:rsidP="00430A9A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</w:p>
        </w:tc>
      </w:tr>
      <w:tr w:rsidR="00430A9A" w:rsidRPr="00430A9A" w14:paraId="73C4BA8A" w14:textId="77777777" w:rsidTr="00747AC8">
        <w:trPr>
          <w:trHeight w:val="345"/>
        </w:trPr>
        <w:tc>
          <w:tcPr>
            <w:tcW w:w="12330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14:paraId="773ED5B4" w14:textId="77777777" w:rsidR="00430A9A" w:rsidRPr="00430A9A" w:rsidRDefault="00430A9A" w:rsidP="00F42556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Պետական հիմնարկների և կազմակերպությունների աշխատ</w:t>
            </w:r>
            <w:r w:rsidR="00F42556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val="hy-AM" w:eastAsia="en-US"/>
              </w:rPr>
              <w:t>ող</w:t>
            </w:r>
            <w:r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ների քանակ, մարդ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993EDF" w14:textId="77777777" w:rsidR="00430A9A" w:rsidRPr="00430A9A" w:rsidRDefault="00747AC8" w:rsidP="00747AC8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</w:t>
            </w:r>
            <w:r w:rsidR="00430A9A"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158</w:t>
            </w: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520DBAD1" w14:textId="77777777" w:rsidR="00430A9A" w:rsidRPr="00430A9A" w:rsidRDefault="00747AC8" w:rsidP="00747AC8">
            <w:pPr>
              <w:jc w:val="center"/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(</w:t>
            </w:r>
            <w:r w:rsidR="00430A9A" w:rsidRPr="00430A9A"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188</w:t>
            </w:r>
            <w:r>
              <w:rPr>
                <w:rFonts w:ascii="GHEA Mariam" w:hAnsi="GHEA Mariam" w:cs="Calibri"/>
                <w:i/>
                <w:i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430A9A" w:rsidRPr="00430A9A" w14:paraId="180F54BD" w14:textId="77777777" w:rsidTr="00747AC8">
        <w:trPr>
          <w:trHeight w:val="360"/>
        </w:trPr>
        <w:tc>
          <w:tcPr>
            <w:tcW w:w="12330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FFFFFF"/>
            <w:noWrap/>
            <w:hideMark/>
          </w:tcPr>
          <w:p w14:paraId="5D353F6F" w14:textId="77777777" w:rsidR="00430A9A" w:rsidRPr="00430A9A" w:rsidRDefault="00430A9A" w:rsidP="00747AC8">
            <w:pPr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</w:pP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>Միջոցառման վրա կատարվող ծախսը (հազ</w:t>
            </w:r>
            <w:r w:rsidR="00747AC8">
              <w:rPr>
                <w:rFonts w:ascii="GHEA Mariam" w:hAnsi="GHEA Mariam" w:cs="Calibri"/>
                <w:color w:val="000000"/>
                <w:sz w:val="22"/>
                <w:szCs w:val="22"/>
                <w:lang w:val="hy-AM" w:eastAsia="en-US"/>
              </w:rPr>
              <w:t>.</w:t>
            </w:r>
            <w:r w:rsidRPr="00430A9A">
              <w:rPr>
                <w:rFonts w:ascii="GHEA Mariam" w:hAnsi="GHEA Mariam" w:cs="Calibri"/>
                <w:color w:val="000000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768A" w14:textId="77777777" w:rsidR="00430A9A" w:rsidRPr="00430A9A" w:rsidRDefault="00747AC8" w:rsidP="00747AC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r w:rsidR="00430A9A"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t>5,418.0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037794" w14:textId="77777777" w:rsidR="00430A9A" w:rsidRPr="00430A9A" w:rsidRDefault="00747AC8" w:rsidP="00747AC8">
            <w:pPr>
              <w:jc w:val="center"/>
              <w:rPr>
                <w:rFonts w:ascii="GHEA Mariam" w:hAnsi="GHEA Mariam" w:cs="Calibri"/>
                <w:sz w:val="22"/>
                <w:szCs w:val="22"/>
                <w:lang w:eastAsia="en-US"/>
              </w:rPr>
            </w:pP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(</w:t>
            </w:r>
            <w:r w:rsidR="00430A9A" w:rsidRPr="00430A9A">
              <w:rPr>
                <w:rFonts w:ascii="GHEA Mariam" w:hAnsi="GHEA Mariam" w:cs="Calibri"/>
                <w:sz w:val="22"/>
                <w:szCs w:val="22"/>
                <w:lang w:eastAsia="en-US"/>
              </w:rPr>
              <w:t>9,834.0</w:t>
            </w:r>
            <w:r>
              <w:rPr>
                <w:rFonts w:ascii="GHEA Mariam" w:hAnsi="GHEA Mariam" w:cs="Calibri"/>
                <w:sz w:val="22"/>
                <w:szCs w:val="22"/>
                <w:lang w:eastAsia="en-US"/>
              </w:rPr>
              <w:t>)</w:t>
            </w:r>
          </w:p>
        </w:tc>
      </w:tr>
    </w:tbl>
    <w:p w14:paraId="1F32A6B0" w14:textId="77777777" w:rsidR="00430A9A" w:rsidRDefault="00430A9A" w:rsidP="007C3DEC">
      <w:pPr>
        <w:pStyle w:val="mechtex"/>
        <w:jc w:val="left"/>
        <w:rPr>
          <w:rFonts w:ascii="GHEA Mariam" w:hAnsi="GHEA Mariam" w:cs="Arial"/>
        </w:rPr>
      </w:pPr>
    </w:p>
    <w:p w14:paraId="7531611C" w14:textId="77777777" w:rsidR="005F77F7" w:rsidRPr="00B16FF5" w:rsidRDefault="005F77F7" w:rsidP="005F77F7">
      <w:pPr>
        <w:pStyle w:val="mechtex"/>
        <w:ind w:left="1440"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026771B3" w14:textId="014555A2" w:rsidR="005F77F7" w:rsidRDefault="005F77F7" w:rsidP="005F77F7">
      <w:pPr>
        <w:pStyle w:val="mechtex"/>
        <w:ind w:left="1440" w:firstLine="720"/>
        <w:jc w:val="left"/>
        <w:rPr>
          <w:rFonts w:ascii="GHEA Mariam" w:hAnsi="GHEA Mariam" w:cs="Sylfaen"/>
        </w:rPr>
      </w:pPr>
      <w:r>
        <w:rPr>
          <w:rFonts w:ascii="GHEA Mariam" w:hAnsi="GHEA Mariam" w:cs="Sylfaen"/>
          <w:lang w:val="hy-AM"/>
        </w:rPr>
        <w:t xml:space="preserve">  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 xml:space="preserve">Ի ԱՇԽԱՏԱԿԱԶՄԻ </w:t>
      </w:r>
    </w:p>
    <w:p w14:paraId="765739B4" w14:textId="5BF2D39C" w:rsidR="009E5D9D" w:rsidRDefault="005F77F7" w:rsidP="00B03446">
      <w:pPr>
        <w:pStyle w:val="mechtex"/>
        <w:jc w:val="left"/>
        <w:rPr>
          <w:rFonts w:ascii="Arial" w:hAnsi="Arial" w:cs="Arial"/>
          <w:b/>
          <w:bCs/>
          <w:lang w:val="hy-AM" w:eastAsia="en-US"/>
        </w:rPr>
      </w:pPr>
      <w:r>
        <w:rPr>
          <w:rFonts w:ascii="GHEA Mariam" w:hAnsi="GHEA Mariam" w:cs="Sylfaen"/>
        </w:rPr>
        <w:t xml:space="preserve">            </w:t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</w:rPr>
        <w:tab/>
      </w:r>
      <w:r>
        <w:rPr>
          <w:rFonts w:ascii="GHEA Mariam" w:hAnsi="GHEA Mariam" w:cs="Sylfaen"/>
          <w:lang w:val="hy-AM"/>
        </w:rPr>
        <w:t xml:space="preserve">       </w:t>
      </w:r>
      <w:r>
        <w:rPr>
          <w:rFonts w:ascii="GHEA Mariam" w:hAnsi="GHEA Mariam" w:cs="Sylfaen"/>
        </w:rPr>
        <w:t xml:space="preserve">           ՂԵԿԱՎԱՐ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16EE26B" w14:textId="77777777" w:rsidR="009E5D9D" w:rsidRPr="009E5D9D" w:rsidRDefault="009E5D9D" w:rsidP="005F77F7">
      <w:pPr>
        <w:pStyle w:val="mechtex"/>
        <w:jc w:val="left"/>
        <w:rPr>
          <w:rFonts w:ascii="GHEA Mariam" w:hAnsi="GHEA Mariam" w:cs="Arial"/>
          <w:lang w:val="hy-AM"/>
        </w:rPr>
      </w:pPr>
    </w:p>
    <w:sectPr w:rsidR="009E5D9D" w:rsidRPr="009E5D9D" w:rsidSect="005F77F7">
      <w:headerReference w:type="even" r:id="rId7"/>
      <w:headerReference w:type="default" r:id="rId8"/>
      <w:footerReference w:type="even" r:id="rId9"/>
      <w:footerReference w:type="default" r:id="rId10"/>
      <w:footerReference w:type="first" r:id="rId11"/>
      <w:pgSz w:w="16834" w:h="11909" w:orient="landscape" w:code="9"/>
      <w:pgMar w:top="720" w:right="1440" w:bottom="135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AD662BF" w14:textId="77777777" w:rsidR="008459DD" w:rsidRDefault="008459DD">
      <w:r>
        <w:separator/>
      </w:r>
    </w:p>
  </w:endnote>
  <w:endnote w:type="continuationSeparator" w:id="0">
    <w:p w14:paraId="371451E4" w14:textId="77777777" w:rsidR="008459DD" w:rsidRDefault="008459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98D47E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F7AD6D" w14:textId="77777777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67EE3D" w14:textId="77777777" w:rsidR="003D4BA2" w:rsidRPr="00A15564" w:rsidRDefault="008459DD" w:rsidP="00A15564">
    <w:pPr>
      <w:pStyle w:val="Footer"/>
    </w:pPr>
    <w:r>
      <w:fldChar w:fldCharType="begin"/>
    </w:r>
    <w:r>
      <w:instrText xml:space="preserve"> FILENAME   \* MERGEFORMAT </w:instrText>
    </w:r>
    <w:r>
      <w:fldChar w:fldCharType="separate"/>
    </w:r>
    <w:r w:rsidR="00A15564">
      <w:rPr>
        <w:noProof/>
      </w:rPr>
      <w:t>voroshumTK239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9F6CA5" w14:textId="77777777" w:rsidR="008459DD" w:rsidRDefault="008459DD">
      <w:r>
        <w:separator/>
      </w:r>
    </w:p>
  </w:footnote>
  <w:footnote w:type="continuationSeparator" w:id="0">
    <w:p w14:paraId="447480E5" w14:textId="77777777" w:rsidR="008459DD" w:rsidRDefault="008459D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8EEFA5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0F8C473D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05EC3EF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DB1C54">
      <w:rPr>
        <w:rStyle w:val="PageNumber"/>
        <w:noProof/>
      </w:rPr>
      <w:t>3</w:t>
    </w:r>
    <w:r>
      <w:rPr>
        <w:rStyle w:val="PageNumber"/>
      </w:rPr>
      <w:fldChar w:fldCharType="end"/>
    </w:r>
  </w:p>
  <w:p w14:paraId="7E8F9823" w14:textId="77777777" w:rsidR="003D4BA2" w:rsidRDefault="003D4BA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7B221F"/>
    <w:multiLevelType w:val="hybridMultilevel"/>
    <w:tmpl w:val="0D1C5FC8"/>
    <w:lvl w:ilvl="0" w:tplc="6E261C2C">
      <w:start w:val="1"/>
      <w:numFmt w:val="decimal"/>
      <w:lvlText w:val="%1."/>
      <w:lvlJc w:val="left"/>
      <w:pPr>
        <w:ind w:left="2445" w:hanging="6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3DEC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32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4C2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667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1F78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4EF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28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70E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F70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A9A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48DD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09F2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AC5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1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797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7F7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2ADB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618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3D8E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8C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AC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777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EC6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5DF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DEC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07B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59DD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4818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6F4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C1A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0C2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813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5D9D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564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597B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C23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1E7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46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B18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4B9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286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4B3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1C5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4D84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167"/>
    <w:rsid w:val="00E25C2B"/>
    <w:rsid w:val="00E25CAF"/>
    <w:rsid w:val="00E25F2B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955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556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2CF0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59D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CAB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B640C4F"/>
  <w15:chartTrackingRefBased/>
  <w15:docId w15:val="{AB9B6FEF-D671-405E-8942-5E147BDBF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paragraph" w:styleId="ListParagraph">
    <w:name w:val="List Paragraph"/>
    <w:basedOn w:val="Normal"/>
    <w:uiPriority w:val="34"/>
    <w:qFormat/>
    <w:rsid w:val="007C3DEC"/>
    <w:pPr>
      <w:ind w:left="720"/>
      <w:contextualSpacing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rsid w:val="007C3DEC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987813"/>
    <w:rPr>
      <w:rFonts w:ascii="Arial Armenian" w:hAnsi="Arial Armenian"/>
      <w:sz w:val="22"/>
      <w:lang w:eastAsia="ru-RU"/>
    </w:rPr>
  </w:style>
  <w:style w:type="character" w:customStyle="1" w:styleId="mechtex0">
    <w:name w:val="mechtex Знак"/>
    <w:locked/>
    <w:rsid w:val="00054C2D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531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>https://mul2-moj.gov.am/tasks/126797/oneclick/1207-N.docx?token=d135129d99fffadfeef363581984c3e2</cp:keywords>
  <dc:description/>
  <cp:lastModifiedBy>Tatevik</cp:lastModifiedBy>
  <cp:revision>7</cp:revision>
  <dcterms:created xsi:type="dcterms:W3CDTF">2020-07-20T11:00:00Z</dcterms:created>
  <dcterms:modified xsi:type="dcterms:W3CDTF">2020-07-21T04:33:00Z</dcterms:modified>
</cp:coreProperties>
</file>