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C9C32" w14:textId="4EC30062" w:rsidR="00A74A07" w:rsidRPr="000B6EB3" w:rsidRDefault="001F31CF" w:rsidP="00A74A0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A74A07" w:rsidRPr="000B6EB3">
        <w:rPr>
          <w:rFonts w:ascii="GHEA Mariam" w:hAnsi="GHEA Mariam"/>
          <w:spacing w:val="-8"/>
        </w:rPr>
        <w:t>Հավելված</w:t>
      </w:r>
      <w:proofErr w:type="spellEnd"/>
      <w:r w:rsidR="00A74A07" w:rsidRPr="000B6EB3">
        <w:rPr>
          <w:rFonts w:ascii="GHEA Mariam" w:hAnsi="GHEA Mariam"/>
          <w:spacing w:val="-8"/>
        </w:rPr>
        <w:t xml:space="preserve"> N 4</w:t>
      </w:r>
    </w:p>
    <w:p w14:paraId="0750E091" w14:textId="77777777" w:rsidR="00A74A07" w:rsidRPr="000B6EB3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6EB3">
        <w:rPr>
          <w:rFonts w:ascii="GHEA Mariam" w:hAnsi="GHEA Mariam"/>
          <w:spacing w:val="-6"/>
        </w:rPr>
        <w:t xml:space="preserve">       </w:t>
      </w:r>
      <w:r w:rsidRPr="000B6EB3">
        <w:rPr>
          <w:rFonts w:ascii="GHEA Mariam" w:hAnsi="GHEA Mariam"/>
          <w:spacing w:val="-6"/>
        </w:rPr>
        <w:tab/>
        <w:t xml:space="preserve">   </w:t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0B6EB3">
        <w:rPr>
          <w:rFonts w:ascii="GHEA Mariam" w:hAnsi="GHEA Mariam"/>
          <w:spacing w:val="-6"/>
        </w:rPr>
        <w:t>կառավարության</w:t>
      </w:r>
      <w:proofErr w:type="spellEnd"/>
      <w:r w:rsidRPr="000B6EB3">
        <w:rPr>
          <w:rFonts w:ascii="GHEA Mariam" w:hAnsi="GHEA Mariam"/>
          <w:spacing w:val="-6"/>
        </w:rPr>
        <w:t xml:space="preserve"> 2020 </w:t>
      </w:r>
      <w:proofErr w:type="spellStart"/>
      <w:r w:rsidRPr="000B6EB3">
        <w:rPr>
          <w:rFonts w:ascii="GHEA Mariam" w:hAnsi="GHEA Mariam"/>
          <w:spacing w:val="-6"/>
        </w:rPr>
        <w:t>թվականի</w:t>
      </w:r>
      <w:proofErr w:type="spellEnd"/>
    </w:p>
    <w:p w14:paraId="44C3C935" w14:textId="05553E98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</w:t>
      </w:r>
      <w:r w:rsidRPr="000B6EB3">
        <w:rPr>
          <w:rFonts w:ascii="GHEA Mariam" w:hAnsi="GHEA Mariam"/>
          <w:spacing w:val="-2"/>
        </w:rPr>
        <w:tab/>
        <w:t xml:space="preserve"> </w:t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       </w:t>
      </w:r>
      <w:r w:rsidR="001F31CF">
        <w:rPr>
          <w:rFonts w:ascii="GHEA Mariam" w:hAnsi="GHEA Mariam"/>
          <w:spacing w:val="-2"/>
        </w:rPr>
        <w:t xml:space="preserve">     </w:t>
      </w:r>
      <w:r w:rsidRPr="000B6EB3">
        <w:rPr>
          <w:rFonts w:ascii="GHEA Mariam" w:hAnsi="GHEA Mariam"/>
          <w:spacing w:val="-2"/>
        </w:rPr>
        <w:t xml:space="preserve">       </w:t>
      </w:r>
      <w:proofErr w:type="spellStart"/>
      <w:r w:rsidRPr="000B6EB3">
        <w:rPr>
          <w:rFonts w:ascii="GHEA Mariam" w:hAnsi="GHEA Mariam"/>
          <w:spacing w:val="-2"/>
        </w:rPr>
        <w:t>հուլ</w:t>
      </w:r>
      <w:proofErr w:type="spellEnd"/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1135</w:t>
      </w:r>
      <w:r w:rsidRPr="000B6EB3">
        <w:rPr>
          <w:rFonts w:ascii="GHEA Mariam" w:hAnsi="GHEA Mariam"/>
          <w:spacing w:val="-2"/>
        </w:rPr>
        <w:t xml:space="preserve">-Ն </w:t>
      </w:r>
      <w:proofErr w:type="spellStart"/>
      <w:r w:rsidRPr="000B6EB3">
        <w:rPr>
          <w:rFonts w:ascii="GHEA Mariam" w:hAnsi="GHEA Mariam"/>
          <w:spacing w:val="-2"/>
        </w:rPr>
        <w:t>որոշման</w:t>
      </w:r>
      <w:proofErr w:type="spellEnd"/>
    </w:p>
    <w:p w14:paraId="260AC861" w14:textId="5B2A39BD" w:rsidR="00A74A07" w:rsidRPr="000B6EB3" w:rsidRDefault="001F31CF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Arial Armenian"/>
        </w:rPr>
        <w:t xml:space="preserve">  </w:t>
      </w:r>
    </w:p>
    <w:p w14:paraId="06B5E7B7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tbl>
      <w:tblPr>
        <w:tblW w:w="15170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1240"/>
        <w:gridCol w:w="1610"/>
        <w:gridCol w:w="8635"/>
        <w:gridCol w:w="1562"/>
        <w:gridCol w:w="2123"/>
      </w:tblGrid>
      <w:tr w:rsidR="00A74A07" w:rsidRPr="000B6EB3" w14:paraId="63138AAE" w14:textId="77777777" w:rsidTr="006C0084">
        <w:trPr>
          <w:trHeight w:val="1050"/>
        </w:trPr>
        <w:tc>
          <w:tcPr>
            <w:tcW w:w="15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70CF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5709C72F" w14:textId="29F288D8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ԼՐԱՑՈՒՄՆԵՐԸ</w:t>
            </w:r>
          </w:p>
          <w:p w14:paraId="2D2B334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D5B4FD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12FE2B79" w14:textId="77777777" w:rsidTr="006C0084">
        <w:trPr>
          <w:trHeight w:val="3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147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92E1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BF5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CEFD4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D7199A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0034E592" w14:textId="77777777" w:rsidTr="006C0084">
        <w:trPr>
          <w:trHeight w:val="1035"/>
        </w:trPr>
        <w:tc>
          <w:tcPr>
            <w:tcW w:w="2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6849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AA7C1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6436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6EB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B6EB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ե</w:t>
            </w:r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proofErr w:type="spellEnd"/>
            <w:r w:rsidRPr="000B6E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23278452" w14:textId="77777777" w:rsidTr="006C0084">
        <w:trPr>
          <w:trHeight w:val="408"/>
        </w:trPr>
        <w:tc>
          <w:tcPr>
            <w:tcW w:w="2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7BE07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1B790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BC6D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76E1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4A07" w:rsidRPr="000B6EB3" w14:paraId="6340745E" w14:textId="77777777" w:rsidTr="006C0084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C07A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F08B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6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DDC94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3BE8E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22E8B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74A07" w:rsidRPr="000B6EB3" w14:paraId="0315585A" w14:textId="77777777" w:rsidTr="006C0084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BD2D5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8036E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5D68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3C52C1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38C61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0F221341" w14:textId="77777777" w:rsidTr="006C0084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EB13F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68D49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FFBF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1460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7A56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C6F2F13" w14:textId="77777777" w:rsidTr="006C0084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49511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B9E80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83A1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ՀԵՌՈՒՍՏԱՏԵՍՈՒԹՅԱՆ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ՌԱԴԻՈՅԻ ՀԱՆՁՆԱԺՈՂՈՎ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DA9C93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983D2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174C04F5" w14:textId="77777777" w:rsidTr="006C0084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DDC4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A914C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8E962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F22D55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5F765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07A7D78C" w14:textId="77777777" w:rsidTr="006C0084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66EF9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0148D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555985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B581A3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F33E3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2DCFD877" w14:textId="77777777" w:rsidTr="006C0084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04D57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7E64F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F421B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4BD1B2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C691B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3589E42E" w14:textId="77777777" w:rsidTr="006C0084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B02AA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61A90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9D5EC2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F4918B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44D41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32,338.0</w:t>
            </w:r>
          </w:p>
        </w:tc>
      </w:tr>
    </w:tbl>
    <w:p w14:paraId="0603806C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4F625C31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0B779D0B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06D06F4A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054A1785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5855CAF5" w14:textId="22D69479" w:rsidR="0037272E" w:rsidRPr="0037272E" w:rsidRDefault="00A74A07" w:rsidP="001F31CF">
      <w:pPr>
        <w:pStyle w:val="mechtex"/>
        <w:ind w:firstLine="720"/>
        <w:jc w:val="left"/>
        <w:rPr>
          <w:lang w:val="hy-AM"/>
        </w:rPr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  <w:bookmarkStart w:id="0" w:name="_GoBack"/>
      <w:bookmarkEnd w:id="0"/>
    </w:p>
    <w:sectPr w:rsidR="0037272E" w:rsidRPr="0037272E" w:rsidSect="001F31CF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DCD4F" w14:textId="77777777" w:rsidR="004127EC" w:rsidRDefault="004127EC">
      <w:r>
        <w:separator/>
      </w:r>
    </w:p>
  </w:endnote>
  <w:endnote w:type="continuationSeparator" w:id="0">
    <w:p w14:paraId="56343F8F" w14:textId="77777777" w:rsidR="004127EC" w:rsidRDefault="0041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5EFB" w14:textId="77777777" w:rsidR="000B6EB3" w:rsidRDefault="00A74A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0514" w14:textId="77777777" w:rsidR="000B6EB3" w:rsidRPr="00DB5550" w:rsidRDefault="00D0055B" w:rsidP="00DB5550">
    <w:pPr>
      <w:pStyle w:val="Footer"/>
    </w:pPr>
    <w:fldSimple w:instr=" FILENAME   \* MERGEFORMAT ">
      <w:r w:rsidR="00A74A07">
        <w:rPr>
          <w:noProof/>
        </w:rPr>
        <w:t>voroshumKK234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3250D" w14:textId="77777777" w:rsidR="004127EC" w:rsidRDefault="004127EC">
      <w:r>
        <w:separator/>
      </w:r>
    </w:p>
  </w:footnote>
  <w:footnote w:type="continuationSeparator" w:id="0">
    <w:p w14:paraId="16CA7926" w14:textId="77777777" w:rsidR="004127EC" w:rsidRDefault="00412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48E4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004F4" w14:textId="77777777" w:rsidR="000B6EB3" w:rsidRDefault="004127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A415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3A6A779" w14:textId="77777777" w:rsidR="000B6EB3" w:rsidRDefault="004127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1F31CF"/>
    <w:rsid w:val="0037272E"/>
    <w:rsid w:val="004127EC"/>
    <w:rsid w:val="006F614B"/>
    <w:rsid w:val="00A10B61"/>
    <w:rsid w:val="00A74A07"/>
    <w:rsid w:val="00D0055B"/>
    <w:rsid w:val="00D076B1"/>
    <w:rsid w:val="00D7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2020-07-08T07:28:00Z</dcterms:modified>
</cp:coreProperties>
</file>