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0697C" w14:textId="77777777" w:rsidR="007A6AC9" w:rsidRDefault="007A6AC9" w:rsidP="007A6AC9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Հավելված </w:t>
      </w:r>
    </w:p>
    <w:p w14:paraId="201BAC77" w14:textId="77777777" w:rsidR="007A6AC9" w:rsidRDefault="007A6AC9" w:rsidP="007A6AC9">
      <w:pPr>
        <w:pStyle w:val="mechtex"/>
        <w:ind w:left="576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6"/>
          <w:lang w:val="hy-AM"/>
        </w:rPr>
        <w:tab/>
        <w:t xml:space="preserve">                                              ՀՀ կառավարության 2020 թվականի</w:t>
      </w:r>
    </w:p>
    <w:p w14:paraId="60B412CB" w14:textId="0F229246" w:rsidR="007A6AC9" w:rsidRDefault="007A6AC9" w:rsidP="007A6AC9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</w:t>
      </w:r>
      <w:r w:rsidR="005A2C9C" w:rsidRPr="005A2C9C">
        <w:rPr>
          <w:rFonts w:ascii="GHEA Mariam" w:hAnsi="GHEA Mariam"/>
          <w:spacing w:val="-2"/>
          <w:lang w:val="hy-AM"/>
        </w:rPr>
        <w:t xml:space="preserve">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</w:t>
      </w:r>
      <w:proofErr w:type="spellEnd"/>
      <w:r>
        <w:rPr>
          <w:rFonts w:ascii="GHEA Mariam" w:hAnsi="GHEA Mariam" w:cs="Sylfaen"/>
          <w:spacing w:val="-4"/>
          <w:szCs w:val="22"/>
          <w:lang w:val="hy-AM"/>
        </w:rPr>
        <w:t>լիս</w:t>
      </w:r>
      <w:r>
        <w:rPr>
          <w:rFonts w:ascii="GHEA Mariam" w:hAnsi="GHEA Mariam" w:cs="Sylfaen"/>
          <w:spacing w:val="-4"/>
          <w:szCs w:val="22"/>
          <w:lang w:val="fr-FR"/>
        </w:rPr>
        <w:t>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 N 1136-Ն որոշման</w:t>
      </w:r>
    </w:p>
    <w:p w14:paraId="7741CD1C" w14:textId="77777777" w:rsidR="007A6AC9" w:rsidRDefault="007A6AC9" w:rsidP="007A6AC9">
      <w:pPr>
        <w:pStyle w:val="mechtex"/>
        <w:jc w:val="left"/>
        <w:rPr>
          <w:rFonts w:ascii="GHEA Mariam" w:hAnsi="GHEA Mariam" w:cs="Sylfaen"/>
          <w:spacing w:val="-4"/>
          <w:szCs w:val="22"/>
          <w:lang w:val="hy-AM"/>
        </w:rPr>
      </w:pPr>
    </w:p>
    <w:p w14:paraId="3266A36F" w14:textId="77777777" w:rsidR="007A6AC9" w:rsidRDefault="007A6AC9" w:rsidP="007A6AC9">
      <w:pPr>
        <w:pStyle w:val="mechtex"/>
        <w:jc w:val="left"/>
        <w:rPr>
          <w:rFonts w:ascii="GHEA Mariam" w:hAnsi="GHEA Mariam" w:cs="Sylfaen"/>
          <w:spacing w:val="-4"/>
          <w:szCs w:val="22"/>
          <w:lang w:val="hy-AM"/>
        </w:rPr>
      </w:pPr>
    </w:p>
    <w:tbl>
      <w:tblPr>
        <w:tblW w:w="1557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1878"/>
        <w:gridCol w:w="1879"/>
        <w:gridCol w:w="1879"/>
        <w:gridCol w:w="483"/>
        <w:gridCol w:w="1916"/>
        <w:gridCol w:w="1880"/>
        <w:gridCol w:w="1424"/>
        <w:gridCol w:w="1711"/>
        <w:gridCol w:w="2520"/>
      </w:tblGrid>
      <w:tr w:rsidR="007A6AC9" w:rsidRPr="005A2C9C" w14:paraId="58DEC8DF" w14:textId="77777777" w:rsidTr="007A6AC9">
        <w:trPr>
          <w:trHeight w:val="765"/>
        </w:trPr>
        <w:tc>
          <w:tcPr>
            <w:tcW w:w="15570" w:type="dxa"/>
            <w:gridSpan w:val="9"/>
            <w:shd w:val="clear" w:color="auto" w:fill="FFFFFF"/>
            <w:vAlign w:val="center"/>
            <w:hideMark/>
          </w:tcPr>
          <w:p w14:paraId="2698A155" w14:textId="411AE716" w:rsidR="007A6AC9" w:rsidRDefault="007A6AC9">
            <w:pPr>
              <w:pStyle w:val="mechtex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 w:cs="Arial"/>
                <w:lang w:val="hy-AM"/>
              </w:rPr>
              <w:t>ՀԱՅԱՍՏԱՆԻ</w:t>
            </w:r>
            <w:r>
              <w:rPr>
                <w:rFonts w:ascii="GHEA Mariam" w:hAnsi="GHEA Mariam"/>
                <w:lang w:val="hy-AM"/>
              </w:rPr>
              <w:t xml:space="preserve"> </w:t>
            </w:r>
            <w:r>
              <w:rPr>
                <w:rFonts w:ascii="GHEA Mariam" w:hAnsi="GHEA Mariam" w:cs="Arial"/>
                <w:lang w:val="hy-AM"/>
              </w:rPr>
              <w:t>ՀԱՆ</w:t>
            </w:r>
            <w:r w:rsidR="0080223E">
              <w:rPr>
                <w:rFonts w:ascii="GHEA Mariam" w:hAnsi="GHEA Mariam" w:cs="Arial"/>
                <w:lang w:val="hy-AM"/>
              </w:rPr>
              <w:t>Ր</w:t>
            </w:r>
            <w:r>
              <w:rPr>
                <w:rFonts w:ascii="GHEA Mariam" w:hAnsi="GHEA Mariam" w:cs="Arial"/>
                <w:lang w:val="hy-AM"/>
              </w:rPr>
              <w:t>ԱՊԵՏՈՒԹՅԱՆ</w:t>
            </w:r>
            <w:r>
              <w:rPr>
                <w:rFonts w:ascii="GHEA Mariam" w:hAnsi="GHEA Mariam"/>
                <w:lang w:val="hy-AM"/>
              </w:rPr>
              <w:t xml:space="preserve"> </w:t>
            </w:r>
            <w:r>
              <w:rPr>
                <w:rFonts w:ascii="GHEA Mariam" w:hAnsi="GHEA Mariam" w:cs="Arial"/>
                <w:lang w:val="hy-AM"/>
              </w:rPr>
              <w:t>ԿԱՌԱՎԱՐՈՒԹՅԱՆ</w:t>
            </w:r>
            <w:r>
              <w:rPr>
                <w:rFonts w:ascii="GHEA Mariam" w:hAnsi="GHEA Mariam"/>
                <w:lang w:val="hy-AM"/>
              </w:rPr>
              <w:t xml:space="preserve"> 2019 </w:t>
            </w:r>
            <w:r>
              <w:rPr>
                <w:rFonts w:ascii="GHEA Mariam" w:hAnsi="GHEA Mariam" w:cs="Arial"/>
                <w:lang w:val="hy-AM"/>
              </w:rPr>
              <w:t>ԹՎԱԿԱՆԻ</w:t>
            </w:r>
            <w:r>
              <w:rPr>
                <w:rFonts w:ascii="GHEA Mariam" w:hAnsi="GHEA Mariam"/>
                <w:lang w:val="hy-AM"/>
              </w:rPr>
              <w:t xml:space="preserve"> </w:t>
            </w:r>
            <w:r>
              <w:rPr>
                <w:rFonts w:ascii="GHEA Mariam" w:hAnsi="GHEA Mariam" w:cs="Arial"/>
                <w:lang w:val="hy-AM"/>
              </w:rPr>
              <w:t>ԴԵԿՏԵՄԲԵՐԻ</w:t>
            </w:r>
            <w:r>
              <w:rPr>
                <w:rFonts w:ascii="GHEA Mariam" w:hAnsi="GHEA Mariam"/>
                <w:lang w:val="hy-AM"/>
              </w:rPr>
              <w:t xml:space="preserve"> 26-</w:t>
            </w:r>
            <w:r>
              <w:rPr>
                <w:rFonts w:ascii="GHEA Mariam" w:hAnsi="GHEA Mariam" w:cs="Arial"/>
                <w:lang w:val="hy-AM"/>
              </w:rPr>
              <w:t>Ի</w:t>
            </w:r>
            <w:r>
              <w:rPr>
                <w:rFonts w:ascii="GHEA Mariam" w:hAnsi="GHEA Mariam"/>
                <w:lang w:val="hy-AM"/>
              </w:rPr>
              <w:t xml:space="preserve"> N 1919-</w:t>
            </w:r>
            <w:r>
              <w:rPr>
                <w:rFonts w:ascii="GHEA Mariam" w:hAnsi="GHEA Mariam" w:cs="Arial"/>
                <w:lang w:val="hy-AM"/>
              </w:rPr>
              <w:t>Ն</w:t>
            </w:r>
            <w:r>
              <w:rPr>
                <w:rFonts w:ascii="GHEA Mariam" w:hAnsi="GHEA Mariam"/>
                <w:lang w:val="hy-AM"/>
              </w:rPr>
              <w:t xml:space="preserve"> </w:t>
            </w:r>
            <w:r>
              <w:rPr>
                <w:rFonts w:ascii="GHEA Mariam" w:hAnsi="GHEA Mariam" w:cs="Arial"/>
                <w:lang w:val="hy-AM"/>
              </w:rPr>
              <w:t>ՈՐՈՇՄԱՆ</w:t>
            </w:r>
            <w:r>
              <w:rPr>
                <w:rFonts w:ascii="GHEA Mariam" w:hAnsi="GHEA Mariam"/>
                <w:lang w:val="hy-AM"/>
              </w:rPr>
              <w:t xml:space="preserve"> </w:t>
            </w:r>
          </w:p>
          <w:p w14:paraId="487202B6" w14:textId="77777777" w:rsidR="007A6AC9" w:rsidRDefault="007A6AC9">
            <w:pPr>
              <w:pStyle w:val="mechtex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 xml:space="preserve">N 10 </w:t>
            </w:r>
            <w:r>
              <w:rPr>
                <w:rFonts w:ascii="GHEA Mariam" w:hAnsi="GHEA Mariam" w:cs="Arial"/>
                <w:lang w:val="hy-AM"/>
              </w:rPr>
              <w:t>ՀԱՎԵԼՎԱԾՈՒՄ</w:t>
            </w:r>
            <w:r>
              <w:rPr>
                <w:rFonts w:ascii="GHEA Mariam" w:hAnsi="GHEA Mariam"/>
                <w:lang w:val="hy-AM"/>
              </w:rPr>
              <w:t xml:space="preserve"> </w:t>
            </w:r>
            <w:r>
              <w:rPr>
                <w:rFonts w:ascii="GHEA Mariam" w:hAnsi="GHEA Mariam" w:cs="Arial"/>
                <w:lang w:val="hy-AM"/>
              </w:rPr>
              <w:t>ԿԱՏԱՐՎՈՂ</w:t>
            </w:r>
            <w:r>
              <w:rPr>
                <w:rFonts w:ascii="GHEA Mariam" w:hAnsi="GHEA Mariam"/>
                <w:lang w:val="hy-AM"/>
              </w:rPr>
              <w:t xml:space="preserve"> </w:t>
            </w:r>
            <w:r>
              <w:rPr>
                <w:rFonts w:ascii="GHEA Mariam" w:hAnsi="GHEA Mariam" w:cs="Arial"/>
                <w:lang w:val="hy-AM"/>
              </w:rPr>
              <w:t>ՓՈՓՈԽՈՒԹՅՈՒՆԸ</w:t>
            </w:r>
            <w:r>
              <w:rPr>
                <w:rFonts w:ascii="GHEA Mariam" w:hAnsi="GHEA Mariam"/>
                <w:lang w:val="hy-AM"/>
              </w:rPr>
              <w:t xml:space="preserve"> </w:t>
            </w:r>
            <w:r>
              <w:rPr>
                <w:rFonts w:ascii="GHEA Mariam" w:hAnsi="GHEA Mariam" w:cs="Arial"/>
                <w:lang w:val="hy-AM"/>
              </w:rPr>
              <w:t>ԵՎ</w:t>
            </w:r>
            <w:r>
              <w:rPr>
                <w:rFonts w:ascii="GHEA Mariam" w:hAnsi="GHEA Mariam"/>
                <w:lang w:val="hy-AM"/>
              </w:rPr>
              <w:t xml:space="preserve"> </w:t>
            </w:r>
            <w:r>
              <w:rPr>
                <w:rFonts w:ascii="GHEA Mariam" w:hAnsi="GHEA Mariam" w:cs="Arial"/>
                <w:lang w:val="hy-AM"/>
              </w:rPr>
              <w:t>ԼՐԱՑՈՒՄԸ</w:t>
            </w:r>
          </w:p>
        </w:tc>
      </w:tr>
      <w:tr w:rsidR="007A6AC9" w14:paraId="53CC402A" w14:textId="77777777" w:rsidTr="007A6AC9">
        <w:trPr>
          <w:trHeight w:val="312"/>
        </w:trPr>
        <w:tc>
          <w:tcPr>
            <w:tcW w:w="15570" w:type="dxa"/>
            <w:gridSpan w:val="9"/>
            <w:shd w:val="clear" w:color="auto" w:fill="FFFFFF"/>
            <w:noWrap/>
            <w:vAlign w:val="center"/>
            <w:hideMark/>
          </w:tcPr>
          <w:p w14:paraId="75CCFB29" w14:textId="77777777" w:rsidR="007A6AC9" w:rsidRDefault="007A6AC9">
            <w:pPr>
              <w:pStyle w:val="mechtex"/>
              <w:rPr>
                <w:rFonts w:ascii="GHEA Mariam" w:hAnsi="GHEA Mariam"/>
                <w:u w:val="single"/>
                <w:lang w:val="ru-RU"/>
              </w:rPr>
            </w:pPr>
            <w:r>
              <w:rPr>
                <w:rFonts w:ascii="GHEA Mariam" w:hAnsi="GHEA Mariam" w:cs="Arial"/>
                <w:u w:val="single"/>
                <w:lang w:val="ru-RU"/>
              </w:rPr>
              <w:t>ՀՀ</w:t>
            </w:r>
            <w:r>
              <w:rPr>
                <w:rFonts w:ascii="GHEA Mariam" w:hAnsi="GHEA Mariam"/>
                <w:u w:val="single"/>
                <w:lang w:val="ru-RU"/>
              </w:rPr>
              <w:t xml:space="preserve"> </w:t>
            </w:r>
            <w:r>
              <w:rPr>
                <w:rFonts w:ascii="GHEA Mariam" w:hAnsi="GHEA Mariam" w:cs="Arial"/>
                <w:u w:val="single"/>
                <w:lang w:val="ru-RU"/>
              </w:rPr>
              <w:t>առողջապահության</w:t>
            </w:r>
            <w:r>
              <w:rPr>
                <w:rFonts w:ascii="GHEA Mariam" w:hAnsi="GHEA Mariam"/>
                <w:u w:val="single"/>
                <w:lang w:val="ru-RU"/>
              </w:rPr>
              <w:t xml:space="preserve"> </w:t>
            </w:r>
            <w:r>
              <w:rPr>
                <w:rFonts w:ascii="GHEA Mariam" w:hAnsi="GHEA Mariam" w:cs="Arial"/>
                <w:u w:val="single"/>
                <w:lang w:val="ru-RU"/>
              </w:rPr>
              <w:t>նախարարություն</w:t>
            </w:r>
          </w:p>
        </w:tc>
      </w:tr>
      <w:tr w:rsidR="007A6AC9" w14:paraId="659ED4EE" w14:textId="77777777" w:rsidTr="007A6AC9">
        <w:trPr>
          <w:trHeight w:val="312"/>
        </w:trPr>
        <w:tc>
          <w:tcPr>
            <w:tcW w:w="1878" w:type="dxa"/>
            <w:shd w:val="clear" w:color="auto" w:fill="FFFFFF"/>
            <w:noWrap/>
            <w:vAlign w:val="center"/>
            <w:hideMark/>
          </w:tcPr>
          <w:p w14:paraId="5DC6773A" w14:textId="77777777" w:rsidR="007A6AC9" w:rsidRDefault="007A6AC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879" w:type="dxa"/>
            <w:shd w:val="clear" w:color="auto" w:fill="FFFFFF"/>
            <w:noWrap/>
            <w:vAlign w:val="center"/>
            <w:hideMark/>
          </w:tcPr>
          <w:p w14:paraId="21D8E276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879" w:type="dxa"/>
            <w:shd w:val="clear" w:color="auto" w:fill="FFFFFF"/>
            <w:noWrap/>
            <w:vAlign w:val="center"/>
            <w:hideMark/>
          </w:tcPr>
          <w:p w14:paraId="18747C0C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483" w:type="dxa"/>
            <w:shd w:val="clear" w:color="auto" w:fill="FFFFFF"/>
            <w:noWrap/>
            <w:vAlign w:val="center"/>
            <w:hideMark/>
          </w:tcPr>
          <w:p w14:paraId="47C78E28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916" w:type="dxa"/>
            <w:shd w:val="clear" w:color="auto" w:fill="FFFFFF"/>
            <w:noWrap/>
            <w:vAlign w:val="center"/>
            <w:hideMark/>
          </w:tcPr>
          <w:p w14:paraId="4DA57E68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center"/>
            <w:hideMark/>
          </w:tcPr>
          <w:p w14:paraId="60EF2882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424" w:type="dxa"/>
            <w:shd w:val="clear" w:color="auto" w:fill="FFFFFF"/>
            <w:noWrap/>
            <w:vAlign w:val="center"/>
            <w:hideMark/>
          </w:tcPr>
          <w:p w14:paraId="51F1DD11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711" w:type="dxa"/>
            <w:shd w:val="clear" w:color="auto" w:fill="FFFFFF"/>
            <w:noWrap/>
            <w:vAlign w:val="center"/>
            <w:hideMark/>
          </w:tcPr>
          <w:p w14:paraId="46BAA6D9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2520" w:type="dxa"/>
            <w:shd w:val="clear" w:color="auto" w:fill="FFFFFF"/>
            <w:noWrap/>
            <w:vAlign w:val="center"/>
            <w:hideMark/>
          </w:tcPr>
          <w:p w14:paraId="019FAC3A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</w:tr>
      <w:tr w:rsidR="007A6AC9" w14:paraId="427CB6FA" w14:textId="77777777" w:rsidTr="007A6AC9">
        <w:trPr>
          <w:trHeight w:val="312"/>
        </w:trPr>
        <w:tc>
          <w:tcPr>
            <w:tcW w:w="6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BA095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Գնման առարկայի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C2534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Գնման ձևը (ընթացակարգը)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C3B1F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Չափի միավորը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4D838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Միավորի գինը                 (դրամ)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7D2E1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Քանակը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1E937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 xml:space="preserve">Գումարը          </w:t>
            </w:r>
            <w:r>
              <w:rPr>
                <w:rFonts w:ascii="GHEA Mariam" w:hAnsi="GHEA Mariam"/>
                <w:lang w:val="ru-RU"/>
              </w:rPr>
              <w:br/>
              <w:t>(հազ. դրամ)</w:t>
            </w:r>
          </w:p>
        </w:tc>
      </w:tr>
      <w:tr w:rsidR="007A6AC9" w14:paraId="1906DE97" w14:textId="77777777" w:rsidTr="007A6AC9">
        <w:trPr>
          <w:trHeight w:val="133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4600C" w14:textId="77777777" w:rsidR="007A6AC9" w:rsidRPr="007A6AC9" w:rsidRDefault="007A6AC9">
            <w:pPr>
              <w:jc w:val="center"/>
              <w:rPr>
                <w:rFonts w:ascii="GHEA Mariam" w:hAnsi="GHEA Mariam"/>
                <w:lang w:val="hy-AM"/>
              </w:rPr>
            </w:pPr>
            <w:r w:rsidRPr="007A6AC9">
              <w:rPr>
                <w:rFonts w:ascii="GHEA Mariam" w:hAnsi="GHEA Mariam"/>
                <w:lang w:val="hy-AM"/>
              </w:rPr>
              <w:t>միջանցիկ կոդը` ըստ CPV դասակարգման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5944A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անվանումը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8BE4" w14:textId="77777777" w:rsidR="007A6AC9" w:rsidRDefault="007A6AC9">
            <w:pPr>
              <w:rPr>
                <w:rFonts w:ascii="GHEA Mariam" w:hAnsi="GHEA Mariam"/>
                <w:lang w:val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555D" w14:textId="77777777" w:rsidR="007A6AC9" w:rsidRDefault="007A6AC9">
            <w:pPr>
              <w:rPr>
                <w:rFonts w:ascii="GHEA Mariam" w:hAnsi="GHEA Mariam"/>
                <w:lang w:val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AFB9" w14:textId="77777777" w:rsidR="007A6AC9" w:rsidRDefault="007A6AC9">
            <w:pPr>
              <w:rPr>
                <w:rFonts w:ascii="GHEA Mariam" w:hAnsi="GHEA Mariam"/>
                <w:lang w:val="ru-RU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0500" w14:textId="77777777" w:rsidR="007A6AC9" w:rsidRDefault="007A6AC9">
            <w:pPr>
              <w:rPr>
                <w:rFonts w:ascii="GHEA Mariam" w:hAnsi="GHEA Mariam"/>
                <w:lang w:val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AC511" w14:textId="77777777" w:rsidR="007A6AC9" w:rsidRDefault="007A6AC9">
            <w:pPr>
              <w:rPr>
                <w:rFonts w:ascii="GHEA Mariam" w:hAnsi="GHEA Mariam"/>
                <w:lang w:val="ru-RU"/>
              </w:rPr>
            </w:pPr>
          </w:p>
        </w:tc>
      </w:tr>
      <w:tr w:rsidR="007A6AC9" w14:paraId="0EDBB549" w14:textId="77777777" w:rsidTr="007A6AC9">
        <w:trPr>
          <w:trHeight w:val="312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61049" w14:textId="77777777" w:rsidR="007A6AC9" w:rsidRDefault="007A6AC9">
            <w:pPr>
              <w:jc w:val="center"/>
              <w:rPr>
                <w:rFonts w:ascii="GHEA Mariam" w:hAnsi="GHEA Mariam"/>
                <w:b/>
                <w:bCs/>
                <w:lang w:val="ru-RU"/>
              </w:rPr>
            </w:pPr>
            <w:r>
              <w:rPr>
                <w:rFonts w:ascii="GHEA Mariam" w:hAnsi="GHEA Mariam"/>
                <w:b/>
                <w:bCs/>
                <w:lang w:val="ru-RU"/>
              </w:rPr>
              <w:t>Բաժին 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B9AA9" w14:textId="77777777" w:rsidR="007A6AC9" w:rsidRDefault="007A6AC9">
            <w:pPr>
              <w:jc w:val="center"/>
              <w:rPr>
                <w:rFonts w:ascii="GHEA Mariam" w:hAnsi="GHEA Mariam"/>
                <w:b/>
                <w:bCs/>
                <w:lang w:val="ru-RU"/>
              </w:rPr>
            </w:pPr>
            <w:r>
              <w:rPr>
                <w:rFonts w:ascii="GHEA Mariam" w:hAnsi="GHEA Mariam"/>
                <w:b/>
                <w:bCs/>
                <w:lang w:val="ru-RU"/>
              </w:rPr>
              <w:t>Խումբ 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90C93" w14:textId="77777777" w:rsidR="007A6AC9" w:rsidRDefault="007A6AC9">
            <w:pPr>
              <w:jc w:val="center"/>
              <w:rPr>
                <w:rFonts w:ascii="GHEA Mariam" w:hAnsi="GHEA Mariam"/>
                <w:b/>
                <w:bCs/>
                <w:lang w:val="ru-RU"/>
              </w:rPr>
            </w:pPr>
            <w:r>
              <w:rPr>
                <w:rFonts w:ascii="GHEA Mariam" w:hAnsi="GHEA Mariam"/>
                <w:b/>
                <w:bCs/>
                <w:lang w:val="ru-RU"/>
              </w:rPr>
              <w:t>Դաս 01</w:t>
            </w:r>
          </w:p>
        </w:tc>
        <w:tc>
          <w:tcPr>
            <w:tcW w:w="7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1452AC" w14:textId="77777777" w:rsidR="007A6AC9" w:rsidRDefault="007A6AC9">
            <w:pPr>
              <w:rPr>
                <w:rFonts w:ascii="GHEA Mariam" w:hAnsi="GHEA Mariam"/>
                <w:b/>
                <w:bCs/>
                <w:lang w:val="ru-RU"/>
              </w:rPr>
            </w:pPr>
            <w:r>
              <w:rPr>
                <w:rFonts w:ascii="GHEA Mariam" w:hAnsi="GHEA Mariam"/>
                <w:b/>
                <w:bCs/>
                <w:lang w:val="ru-RU"/>
              </w:rPr>
              <w:t>Դեղագործական ապրանքներ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46035" w14:textId="77777777" w:rsidR="007A6AC9" w:rsidRDefault="007A6AC9">
            <w:pPr>
              <w:jc w:val="center"/>
              <w:rPr>
                <w:rFonts w:ascii="GHEA Mariam" w:hAnsi="GHEA Mariam"/>
                <w:b/>
                <w:bCs/>
                <w:lang w:val="ru-RU"/>
              </w:rPr>
            </w:pPr>
            <w:r>
              <w:rPr>
                <w:rFonts w:ascii="GHEA Mariam" w:hAnsi="GHEA Mariam"/>
                <w:b/>
                <w:bCs/>
                <w:lang w:val="ru-RU"/>
              </w:rPr>
              <w:t xml:space="preserve"> (0.0)</w:t>
            </w:r>
          </w:p>
        </w:tc>
      </w:tr>
      <w:tr w:rsidR="007A6AC9" w14:paraId="57F40F79" w14:textId="77777777" w:rsidTr="007A6AC9">
        <w:trPr>
          <w:trHeight w:val="81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C677CE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1188  12001</w:t>
            </w:r>
          </w:p>
        </w:tc>
        <w:tc>
          <w:tcPr>
            <w:tcW w:w="11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EEDBD9" w14:textId="77777777" w:rsidR="007A6AC9" w:rsidRDefault="007A6AC9">
            <w:pPr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Դեղորայքի տրամադրում ամբուլատոր-պոլիկլինիկական, հիվանդանոցային բուժօգնություն ստացողներին և հատուկ խմբերում ընդգրկված ֆիզիկական անձանց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4EEA6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 xml:space="preserve"> (0.0)</w:t>
            </w:r>
          </w:p>
        </w:tc>
      </w:tr>
      <w:tr w:rsidR="007A6AC9" w14:paraId="724A0FC7" w14:textId="77777777" w:rsidTr="007A6AC9">
        <w:trPr>
          <w:trHeight w:val="312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028580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8529A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ՄԱՍ I. ԱՊՐԱՆՔՆԵՐ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57BEB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FB305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3CB8D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4C4B4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AF732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</w:tr>
      <w:tr w:rsidR="007A6AC9" w14:paraId="79BE65A3" w14:textId="77777777" w:rsidTr="007A6AC9">
        <w:trPr>
          <w:trHeight w:val="33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4C4499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33141210/2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F06C6F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արյան փորձանմուշի վերցման նշտարներ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CC9C6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ԳՀ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576B1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հատ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71BE6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52.0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B617DA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-816,827.0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DE31B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 xml:space="preserve"> (42,475.0)</w:t>
            </w:r>
          </w:p>
        </w:tc>
      </w:tr>
      <w:tr w:rsidR="007A6AC9" w14:paraId="1E581D83" w14:textId="77777777" w:rsidTr="007A6AC9">
        <w:trPr>
          <w:trHeight w:val="33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4E0E89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33141210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905C0A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արյան փորձանմուշի վերցման նշտարներ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79CF0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ՀՄԱ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C6A99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հատ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22707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50.0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B02145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849,500.0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912EE" w14:textId="77777777" w:rsidR="007A6AC9" w:rsidRDefault="007A6AC9">
            <w:pPr>
              <w:jc w:val="center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  <w:lang w:val="ru-RU"/>
              </w:rPr>
              <w:t>42,475.0</w:t>
            </w:r>
          </w:p>
        </w:tc>
      </w:tr>
      <w:tr w:rsidR="007A6AC9" w14:paraId="4A7B6C9E" w14:textId="77777777" w:rsidTr="007A6AC9">
        <w:trPr>
          <w:trHeight w:val="312"/>
        </w:trPr>
        <w:tc>
          <w:tcPr>
            <w:tcW w:w="1878" w:type="dxa"/>
            <w:shd w:val="clear" w:color="auto" w:fill="FFFFFF"/>
            <w:noWrap/>
            <w:vAlign w:val="center"/>
            <w:hideMark/>
          </w:tcPr>
          <w:p w14:paraId="3570F78B" w14:textId="77777777" w:rsidR="007A6AC9" w:rsidRDefault="007A6AC9">
            <w:pPr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  <w:tc>
          <w:tcPr>
            <w:tcW w:w="1879" w:type="dxa"/>
            <w:shd w:val="clear" w:color="auto" w:fill="FFFFFF"/>
            <w:noWrap/>
            <w:vAlign w:val="center"/>
            <w:hideMark/>
          </w:tcPr>
          <w:p w14:paraId="49D557E0" w14:textId="77777777" w:rsidR="007A6AC9" w:rsidRDefault="007A6AC9">
            <w:pPr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  <w:tc>
          <w:tcPr>
            <w:tcW w:w="1879" w:type="dxa"/>
            <w:shd w:val="clear" w:color="auto" w:fill="FFFFFF"/>
            <w:noWrap/>
            <w:vAlign w:val="center"/>
            <w:hideMark/>
          </w:tcPr>
          <w:p w14:paraId="1899180D" w14:textId="77777777" w:rsidR="007A6AC9" w:rsidRDefault="007A6AC9">
            <w:pPr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  <w:tc>
          <w:tcPr>
            <w:tcW w:w="483" w:type="dxa"/>
            <w:shd w:val="clear" w:color="auto" w:fill="FFFFFF"/>
            <w:noWrap/>
            <w:vAlign w:val="center"/>
            <w:hideMark/>
          </w:tcPr>
          <w:p w14:paraId="443C5EDF" w14:textId="77777777" w:rsidR="007A6AC9" w:rsidRDefault="007A6AC9">
            <w:pPr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  <w:tc>
          <w:tcPr>
            <w:tcW w:w="1916" w:type="dxa"/>
            <w:shd w:val="clear" w:color="auto" w:fill="FFFFFF"/>
            <w:noWrap/>
            <w:vAlign w:val="center"/>
            <w:hideMark/>
          </w:tcPr>
          <w:p w14:paraId="5B107B09" w14:textId="77777777" w:rsidR="007A6AC9" w:rsidRDefault="007A6AC9">
            <w:pPr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center"/>
            <w:hideMark/>
          </w:tcPr>
          <w:p w14:paraId="224CE2EF" w14:textId="77777777" w:rsidR="007A6AC9" w:rsidRDefault="007A6AC9">
            <w:pPr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  <w:tc>
          <w:tcPr>
            <w:tcW w:w="1424" w:type="dxa"/>
            <w:shd w:val="clear" w:color="auto" w:fill="FFFFFF"/>
            <w:noWrap/>
            <w:vAlign w:val="center"/>
            <w:hideMark/>
          </w:tcPr>
          <w:p w14:paraId="7AAABC6B" w14:textId="77777777" w:rsidR="007A6AC9" w:rsidRDefault="007A6AC9">
            <w:pPr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  <w:tc>
          <w:tcPr>
            <w:tcW w:w="1711" w:type="dxa"/>
            <w:shd w:val="clear" w:color="auto" w:fill="FFFFFF"/>
            <w:noWrap/>
            <w:vAlign w:val="center"/>
            <w:hideMark/>
          </w:tcPr>
          <w:p w14:paraId="030B4DA9" w14:textId="77777777" w:rsidR="007A6AC9" w:rsidRDefault="007A6AC9">
            <w:pPr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  <w:tc>
          <w:tcPr>
            <w:tcW w:w="2520" w:type="dxa"/>
            <w:shd w:val="clear" w:color="auto" w:fill="FFFFFF"/>
            <w:noWrap/>
            <w:vAlign w:val="center"/>
            <w:hideMark/>
          </w:tcPr>
          <w:p w14:paraId="63AEF860" w14:textId="77777777" w:rsidR="007A6AC9" w:rsidRDefault="007A6AC9">
            <w:pPr>
              <w:rPr>
                <w:rFonts w:ascii="GHEA Mariam" w:hAnsi="GHEA Mariam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 </w:t>
            </w:r>
          </w:p>
        </w:tc>
      </w:tr>
      <w:tr w:rsidR="007A6AC9" w14:paraId="5992EDB1" w14:textId="77777777" w:rsidTr="007A6AC9">
        <w:trPr>
          <w:trHeight w:val="312"/>
        </w:trPr>
        <w:tc>
          <w:tcPr>
            <w:tcW w:w="1878" w:type="dxa"/>
            <w:shd w:val="clear" w:color="auto" w:fill="FFFFFF"/>
            <w:noWrap/>
            <w:vAlign w:val="center"/>
            <w:hideMark/>
          </w:tcPr>
          <w:p w14:paraId="7C02CFE6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879" w:type="dxa"/>
            <w:shd w:val="clear" w:color="auto" w:fill="FFFFFF"/>
            <w:noWrap/>
            <w:vAlign w:val="center"/>
            <w:hideMark/>
          </w:tcPr>
          <w:p w14:paraId="12EE96FB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879" w:type="dxa"/>
            <w:shd w:val="clear" w:color="auto" w:fill="FFFFFF"/>
            <w:noWrap/>
            <w:vAlign w:val="center"/>
          </w:tcPr>
          <w:p w14:paraId="6622C85D" w14:textId="77777777" w:rsidR="007A6AC9" w:rsidRDefault="007A6AC9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  <w:p w14:paraId="5F6D85EE" w14:textId="77777777" w:rsidR="007A6AC9" w:rsidRDefault="007A6AC9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483" w:type="dxa"/>
            <w:shd w:val="clear" w:color="auto" w:fill="FFFFFF"/>
            <w:noWrap/>
            <w:vAlign w:val="center"/>
            <w:hideMark/>
          </w:tcPr>
          <w:p w14:paraId="07B7D5C1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916" w:type="dxa"/>
            <w:shd w:val="clear" w:color="auto" w:fill="FFFFFF"/>
            <w:noWrap/>
            <w:vAlign w:val="center"/>
            <w:hideMark/>
          </w:tcPr>
          <w:p w14:paraId="328FFBDF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center"/>
            <w:hideMark/>
          </w:tcPr>
          <w:p w14:paraId="58BE5AAC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424" w:type="dxa"/>
            <w:shd w:val="clear" w:color="auto" w:fill="FFFFFF"/>
            <w:noWrap/>
            <w:vAlign w:val="center"/>
            <w:hideMark/>
          </w:tcPr>
          <w:p w14:paraId="19A96F53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711" w:type="dxa"/>
            <w:shd w:val="clear" w:color="auto" w:fill="FFFFFF"/>
            <w:noWrap/>
            <w:vAlign w:val="center"/>
            <w:hideMark/>
          </w:tcPr>
          <w:p w14:paraId="142079C7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2520" w:type="dxa"/>
            <w:shd w:val="clear" w:color="auto" w:fill="FFFFFF"/>
            <w:noWrap/>
            <w:vAlign w:val="center"/>
            <w:hideMark/>
          </w:tcPr>
          <w:p w14:paraId="3CEC8ABB" w14:textId="77777777" w:rsidR="007A6AC9" w:rsidRDefault="007A6AC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</w:p>
        </w:tc>
      </w:tr>
    </w:tbl>
    <w:p w14:paraId="74B57D42" w14:textId="3C522DCB" w:rsidR="007A6AC9" w:rsidRDefault="007A6AC9" w:rsidP="007A6AC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  <w:spacing w:val="-4"/>
          <w:szCs w:val="22"/>
          <w:lang w:val="hy-AM"/>
        </w:rPr>
        <w:t xml:space="preserve"> </w:t>
      </w: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14:paraId="719344A2" w14:textId="37B39E96" w:rsidR="007A6AC9" w:rsidRDefault="007A6AC9" w:rsidP="007A6AC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9BCFE34" w14:textId="77777777" w:rsidR="007A6AC9" w:rsidRDefault="007A6AC9" w:rsidP="007A6AC9">
      <w:pPr>
        <w:pStyle w:val="mechtex"/>
        <w:ind w:firstLine="720"/>
        <w:jc w:val="left"/>
        <w:rPr>
          <w:rFonts w:ascii="Sylfaen" w:hAnsi="Sylfaen" w:cs="Sylfae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Է.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2270D467" w14:textId="4EB20142" w:rsidR="00A10B61" w:rsidRDefault="00A10B61"/>
    <w:p w14:paraId="5A3A7CDB" w14:textId="77777777" w:rsidR="00072E2A" w:rsidRPr="00072E2A" w:rsidRDefault="00072E2A">
      <w:pPr>
        <w:rPr>
          <w:lang w:val="hy-AM"/>
        </w:rPr>
      </w:pPr>
    </w:p>
    <w:sectPr w:rsidR="00072E2A" w:rsidRPr="00072E2A" w:rsidSect="007A6A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72E2A"/>
    <w:rsid w:val="00080F59"/>
    <w:rsid w:val="005A2C9C"/>
    <w:rsid w:val="006F614B"/>
    <w:rsid w:val="007A6AC9"/>
    <w:rsid w:val="0080223E"/>
    <w:rsid w:val="00A10B61"/>
    <w:rsid w:val="00AB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F45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locked/>
    <w:rsid w:val="007A6AC9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A6AC9"/>
    <w:pPr>
      <w:spacing w:line="360" w:lineRule="auto"/>
      <w:ind w:firstLine="70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https://mul2-moj.gov.am/tasks/122591/oneclick/Kvoroshum1136.docx?token=19133d2475fe4e19bcb9fd37ea66c248</cp:keywords>
  <dc:description/>
  <cp:lastModifiedBy>Tigran Ghandiljyan</cp:lastModifiedBy>
  <cp:revision>7</cp:revision>
  <dcterms:created xsi:type="dcterms:W3CDTF">2020-07-07T13:04:00Z</dcterms:created>
  <dcterms:modified xsi:type="dcterms:W3CDTF">2020-07-08T07:31:00Z</dcterms:modified>
</cp:coreProperties>
</file>