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D17E7" w14:textId="52B1370C" w:rsidR="001A3E79" w:rsidRPr="00D63DF6" w:rsidRDefault="001A3E79" w:rsidP="001A3E7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2</w:t>
      </w:r>
    </w:p>
    <w:p w14:paraId="4C7AB875" w14:textId="77777777" w:rsidR="001A3E79" w:rsidRPr="006B7192" w:rsidRDefault="001A3E79" w:rsidP="001A3E7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1B033B8B" w14:textId="167CC5FF" w:rsidR="001A3E79" w:rsidRDefault="001A3E79" w:rsidP="001A3E79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="000B2E51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>հուն</w:t>
      </w:r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1121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tbl>
      <w:tblPr>
        <w:tblW w:w="15550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714"/>
        <w:gridCol w:w="1230"/>
        <w:gridCol w:w="1560"/>
        <w:gridCol w:w="8016"/>
        <w:gridCol w:w="1256"/>
        <w:gridCol w:w="1244"/>
        <w:gridCol w:w="1530"/>
      </w:tblGrid>
      <w:tr w:rsidR="001A3E79" w:rsidRPr="00957277" w14:paraId="0F8F3D50" w14:textId="77777777" w:rsidTr="001055E7">
        <w:trPr>
          <w:trHeight w:val="1110"/>
        </w:trPr>
        <w:tc>
          <w:tcPr>
            <w:tcW w:w="155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101192" w14:textId="77777777" w:rsidR="001A3E79" w:rsidRDefault="001A3E79" w:rsidP="001055E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117EF239" w14:textId="77777777" w:rsidR="001A3E79" w:rsidRDefault="001A3E79" w:rsidP="001055E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4E1F2290" w14:textId="77777777" w:rsidR="001A3E79" w:rsidRDefault="001A3E79" w:rsidP="001055E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1B7DCE73" w14:textId="77777777" w:rsidR="001A3E79" w:rsidRDefault="001A3E79" w:rsidP="001055E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5 ՀԱՎԵԼՎԱԾԻ N 6 ԱՂՅՈՒՍԱԿՈՒՄ ԿԱՏԱՐՎՈՂ ՓՈՓՈԽՈՒԹՅՈՒՆՆԵՐԸ</w:t>
            </w:r>
          </w:p>
          <w:p w14:paraId="4465C6FA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957277" w14:paraId="1EF06890" w14:textId="77777777" w:rsidTr="001055E7">
        <w:trPr>
          <w:trHeight w:val="27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ED66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1289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D940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5108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5F25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F3F9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5B1D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957277" w14:paraId="57368B47" w14:textId="77777777" w:rsidTr="001055E7">
        <w:trPr>
          <w:trHeight w:val="27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82E10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BD5CE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304E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EC89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398F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EB1B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E4193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1A3E79" w:rsidRPr="00957277" w14:paraId="6405331C" w14:textId="77777777" w:rsidTr="001055E7">
        <w:trPr>
          <w:trHeight w:val="6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A0BB1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F6A87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8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A617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 տրամադրման նպատակները և բյուջետային գլխավոր կարգադրիչների, ծրագրերի, միջոցառումների և կատարող պետական մարմնի անվանումները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B384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D61F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572E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1A3E79" w:rsidRPr="00957277" w14:paraId="3BD38FD1" w14:textId="77777777" w:rsidTr="001055E7">
        <w:trPr>
          <w:trHeight w:val="197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6AA3D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C3AB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6B56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A9184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5588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47C8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836C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957277" w14:paraId="6A0EAE51" w14:textId="77777777" w:rsidTr="001055E7">
        <w:trPr>
          <w:trHeight w:val="36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106A3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8084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37F8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1423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63E5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2,100.0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3895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3,360.0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7A8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4,620.0</w:t>
            </w:r>
          </w:p>
        </w:tc>
      </w:tr>
      <w:tr w:rsidR="001A3E79" w:rsidRPr="00957277" w14:paraId="4AA35174" w14:textId="77777777" w:rsidTr="001055E7">
        <w:trPr>
          <w:trHeight w:val="49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252A9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9F331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</w:tr>
      <w:tr w:rsidR="001A3E79" w:rsidRPr="00957277" w14:paraId="38371FE3" w14:textId="77777777" w:rsidTr="001055E7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8A0E2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104D3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DCE8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2,100.0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8A59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3,360.0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388C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4,620.0</w:t>
            </w:r>
          </w:p>
        </w:tc>
      </w:tr>
      <w:tr w:rsidR="001A3E79" w:rsidRPr="00957277" w14:paraId="11BC606D" w14:textId="77777777" w:rsidTr="001055E7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F16D1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B111D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</w:tr>
      <w:tr w:rsidR="001A3E79" w:rsidRPr="00957277" w14:paraId="0F324375" w14:textId="77777777" w:rsidTr="001055E7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BF5BE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19B7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sz w:val="22"/>
                <w:szCs w:val="22"/>
                <w:lang w:eastAsia="en-US"/>
              </w:rPr>
              <w:t>1110</w:t>
            </w:r>
          </w:p>
        </w:tc>
        <w:tc>
          <w:tcPr>
            <w:tcW w:w="9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A7B51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Այլընտրանքային աշխատանքային ծառայություն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49AA3D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sz w:val="22"/>
                <w:szCs w:val="22"/>
                <w:lang w:eastAsia="en-US"/>
              </w:rPr>
              <w:t>2,100.0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14E1DE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sz w:val="22"/>
                <w:szCs w:val="22"/>
                <w:lang w:eastAsia="en-US"/>
              </w:rPr>
              <w:t>3,360.0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29D737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sz w:val="22"/>
                <w:szCs w:val="22"/>
                <w:lang w:eastAsia="en-US"/>
              </w:rPr>
              <w:t>4,620.0</w:t>
            </w:r>
          </w:p>
        </w:tc>
      </w:tr>
      <w:tr w:rsidR="001A3E79" w:rsidRPr="00957277" w14:paraId="3F4F698F" w14:textId="77777777" w:rsidTr="001055E7">
        <w:trPr>
          <w:trHeight w:val="54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29754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315A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409B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8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5E56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sz w:val="22"/>
                <w:szCs w:val="22"/>
                <w:lang w:eastAsia="en-US"/>
              </w:rPr>
              <w:t>Այլընտրանքային աշխատանքային ծառայողներին դրամական բավարար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957277">
              <w:rPr>
                <w:rFonts w:ascii="GHEA Mariam" w:hAnsi="GHEA Mariam"/>
                <w:sz w:val="22"/>
                <w:szCs w:val="22"/>
                <w:lang w:eastAsia="en-US"/>
              </w:rPr>
              <w:t>ման և դրամական փոխհատուցման տրամադրում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34F5E3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sz w:val="22"/>
                <w:szCs w:val="22"/>
                <w:lang w:eastAsia="en-US"/>
              </w:rPr>
              <w:t>2,100.0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C9EDFE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sz w:val="22"/>
                <w:szCs w:val="22"/>
                <w:lang w:eastAsia="en-US"/>
              </w:rPr>
              <w:t>3,360.0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BBEBBC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sz w:val="22"/>
                <w:szCs w:val="22"/>
                <w:lang w:eastAsia="en-US"/>
              </w:rPr>
              <w:t>4,620.0</w:t>
            </w:r>
          </w:p>
        </w:tc>
      </w:tr>
      <w:tr w:rsidR="001A3E79" w:rsidRPr="00957277" w14:paraId="3FE2DD82" w14:textId="77777777" w:rsidTr="001055E7">
        <w:trPr>
          <w:trHeight w:val="287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159C1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2D33E7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093F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980B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sz w:val="22"/>
                <w:szCs w:val="22"/>
                <w:lang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7DB5E4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sz w:val="22"/>
                <w:szCs w:val="22"/>
                <w:lang w:eastAsia="en-US"/>
              </w:rPr>
              <w:t>2,100.0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B7A1C7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sz w:val="22"/>
                <w:szCs w:val="22"/>
                <w:lang w:eastAsia="en-US"/>
              </w:rPr>
              <w:t>3,360.0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C620BE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sz w:val="22"/>
                <w:szCs w:val="22"/>
                <w:lang w:eastAsia="en-US"/>
              </w:rPr>
              <w:t>4,620.0</w:t>
            </w:r>
          </w:p>
        </w:tc>
      </w:tr>
    </w:tbl>
    <w:p w14:paraId="7D589ED0" w14:textId="77777777" w:rsidR="001A3E79" w:rsidRDefault="001A3E79" w:rsidP="001A3E79">
      <w:pPr>
        <w:pStyle w:val="mechtex"/>
        <w:ind w:firstLine="720"/>
        <w:jc w:val="left"/>
        <w:rPr>
          <w:rFonts w:ascii="Arial" w:hAnsi="Arial" w:cs="Arial"/>
        </w:rPr>
      </w:pPr>
    </w:p>
    <w:p w14:paraId="4BD1828E" w14:textId="77777777" w:rsidR="001A3E79" w:rsidRDefault="001A3E79" w:rsidP="001A3E79">
      <w:pPr>
        <w:pStyle w:val="mechtex"/>
        <w:ind w:firstLine="720"/>
        <w:jc w:val="left"/>
        <w:rPr>
          <w:rFonts w:ascii="Arial" w:hAnsi="Arial" w:cs="Arial"/>
        </w:rPr>
      </w:pPr>
    </w:p>
    <w:p w14:paraId="3F8A5821" w14:textId="77777777" w:rsidR="001A3E79" w:rsidRDefault="001A3E79" w:rsidP="001A3E79">
      <w:pPr>
        <w:pStyle w:val="mechtex"/>
        <w:ind w:firstLine="720"/>
        <w:jc w:val="left"/>
        <w:rPr>
          <w:rFonts w:ascii="Arial" w:hAnsi="Arial" w:cs="Arial"/>
        </w:rPr>
      </w:pPr>
    </w:p>
    <w:p w14:paraId="3963BBF6" w14:textId="77777777" w:rsidR="001A3E79" w:rsidRDefault="001A3E79" w:rsidP="001A3E79">
      <w:pPr>
        <w:pStyle w:val="mechtex"/>
        <w:ind w:firstLine="720"/>
        <w:jc w:val="left"/>
        <w:rPr>
          <w:rFonts w:ascii="Arial" w:hAnsi="Arial" w:cs="Arial"/>
        </w:rPr>
      </w:pPr>
    </w:p>
    <w:p w14:paraId="422E9B44" w14:textId="77777777" w:rsidR="001A3E79" w:rsidRPr="00B16FF5" w:rsidRDefault="001A3E79" w:rsidP="001A3E79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110763CF" w14:textId="77777777" w:rsidR="001A3E79" w:rsidRDefault="001A3E79" w:rsidP="001A3E7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2246905" w14:textId="4BC48A9F" w:rsidR="001A3E79" w:rsidRPr="00FA297B" w:rsidRDefault="001A3E79" w:rsidP="000B2E51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09DDB598" w14:textId="77777777" w:rsidR="00A10B61" w:rsidRDefault="00A10B61"/>
    <w:sectPr w:rsidR="00A10B61" w:rsidSect="000B2E51">
      <w:headerReference w:type="even" r:id="rId6"/>
      <w:headerReference w:type="default" r:id="rId7"/>
      <w:footerReference w:type="even" r:id="rId8"/>
      <w:footerReference w:type="first" r:id="rId9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B42324" w14:textId="77777777" w:rsidR="00133C28" w:rsidRDefault="00133C28">
      <w:r>
        <w:separator/>
      </w:r>
    </w:p>
  </w:endnote>
  <w:endnote w:type="continuationSeparator" w:id="0">
    <w:p w14:paraId="66FD990B" w14:textId="77777777" w:rsidR="00133C28" w:rsidRDefault="00133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26A58" w14:textId="77777777" w:rsidR="00143C58" w:rsidRDefault="001A3E7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voroshumKK226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5FCB9" w14:textId="77777777" w:rsidR="00143C58" w:rsidRPr="000D0CC4" w:rsidRDefault="00133C28" w:rsidP="000D0CC4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1A3E79">
      <w:rPr>
        <w:noProof/>
      </w:rPr>
      <w:t>voroshumKK226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855D13" w14:textId="77777777" w:rsidR="00133C28" w:rsidRDefault="00133C28">
      <w:r>
        <w:separator/>
      </w:r>
    </w:p>
  </w:footnote>
  <w:footnote w:type="continuationSeparator" w:id="0">
    <w:p w14:paraId="32474327" w14:textId="77777777" w:rsidR="00133C28" w:rsidRDefault="00133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AEAEE" w14:textId="77777777" w:rsidR="00143C58" w:rsidRDefault="001A3E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D238F11" w14:textId="77777777" w:rsidR="00143C58" w:rsidRDefault="00133C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13D8A" w14:textId="77777777" w:rsidR="00143C58" w:rsidRDefault="001A3E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14:paraId="6822AAD3" w14:textId="77777777" w:rsidR="00143C58" w:rsidRDefault="00133C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B2E51"/>
    <w:rsid w:val="00133C28"/>
    <w:rsid w:val="001A3E79"/>
    <w:rsid w:val="00562D21"/>
    <w:rsid w:val="006F614B"/>
    <w:rsid w:val="00A10B61"/>
    <w:rsid w:val="00A41A64"/>
    <w:rsid w:val="00D9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20D8A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1A3E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A3E7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1A3E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A3E7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1A3E79"/>
  </w:style>
  <w:style w:type="paragraph" w:customStyle="1" w:styleId="norm">
    <w:name w:val="norm"/>
    <w:basedOn w:val="Normal"/>
    <w:rsid w:val="001A3E79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1A3E79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1A3E7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A3E79"/>
    <w:pPr>
      <w:jc w:val="both"/>
    </w:pPr>
  </w:style>
  <w:style w:type="paragraph" w:customStyle="1" w:styleId="russtyle">
    <w:name w:val="russtyle"/>
    <w:basedOn w:val="Normal"/>
    <w:rsid w:val="001A3E79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1A3E7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1A3E7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1A3E79"/>
    <w:rPr>
      <w:w w:val="90"/>
    </w:rPr>
  </w:style>
  <w:style w:type="paragraph" w:customStyle="1" w:styleId="Style3">
    <w:name w:val="Style3"/>
    <w:basedOn w:val="mechtex"/>
    <w:rsid w:val="001A3E79"/>
    <w:rPr>
      <w:w w:val="90"/>
    </w:rPr>
  </w:style>
  <w:style w:type="paragraph" w:customStyle="1" w:styleId="Style6">
    <w:name w:val="Style6"/>
    <w:basedOn w:val="mechtex"/>
    <w:rsid w:val="001A3E79"/>
  </w:style>
  <w:style w:type="character" w:styleId="Strong">
    <w:name w:val="Strong"/>
    <w:uiPriority w:val="99"/>
    <w:qFormat/>
    <w:rsid w:val="001A3E79"/>
    <w:rPr>
      <w:rFonts w:cs="Times New Roman"/>
      <w:b/>
    </w:rPr>
  </w:style>
  <w:style w:type="paragraph" w:styleId="NormalWeb">
    <w:name w:val="Normal (Web)"/>
    <w:basedOn w:val="Normal"/>
    <w:uiPriority w:val="99"/>
    <w:rsid w:val="001A3E79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paragraph" w:styleId="BalloonText">
    <w:name w:val="Balloon Text"/>
    <w:basedOn w:val="Normal"/>
    <w:link w:val="BalloonTextChar"/>
    <w:rsid w:val="001A3E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A3E79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45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https://mul2-moj.gov.am/tasks/121354/oneclick/Kvoroshum1121.docx?token=d4be4d7aac3a5162aef8cacda8c76d84</cp:keywords>
  <dc:description/>
  <cp:lastModifiedBy>Tatevik</cp:lastModifiedBy>
  <cp:revision>6</cp:revision>
  <dcterms:created xsi:type="dcterms:W3CDTF">2020-07-03T12:31:00Z</dcterms:created>
  <dcterms:modified xsi:type="dcterms:W3CDTF">2020-07-06T06:20:00Z</dcterms:modified>
</cp:coreProperties>
</file>