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E5B58" w14:textId="3D893E30" w:rsidR="00056BBE" w:rsidRPr="0030711E" w:rsidRDefault="00056BBE" w:rsidP="00056BBE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30711E">
        <w:rPr>
          <w:rFonts w:ascii="GHEA Mariam" w:hAnsi="GHEA Mariam"/>
          <w:spacing w:val="-8"/>
          <w:szCs w:val="22"/>
        </w:rPr>
        <w:t xml:space="preserve">         Հավելված N 5</w:t>
      </w:r>
    </w:p>
    <w:p w14:paraId="63E33A73" w14:textId="77777777" w:rsidR="00056BBE" w:rsidRPr="0030711E" w:rsidRDefault="00056BBE" w:rsidP="00056BBE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30711E">
        <w:rPr>
          <w:rFonts w:ascii="GHEA Mariam" w:hAnsi="GHEA Mariam"/>
          <w:spacing w:val="-6"/>
          <w:szCs w:val="22"/>
        </w:rPr>
        <w:t xml:space="preserve">       </w:t>
      </w:r>
      <w:r w:rsidRPr="0030711E">
        <w:rPr>
          <w:rFonts w:ascii="GHEA Mariam" w:hAnsi="GHEA Mariam"/>
          <w:spacing w:val="-6"/>
          <w:szCs w:val="22"/>
        </w:rPr>
        <w:tab/>
        <w:t xml:space="preserve">   </w:t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</w:r>
      <w:r w:rsidRPr="0030711E">
        <w:rPr>
          <w:rFonts w:ascii="GHEA Mariam" w:hAnsi="GHEA Mariam"/>
          <w:spacing w:val="-6"/>
          <w:szCs w:val="22"/>
        </w:rPr>
        <w:tab/>
        <w:t xml:space="preserve">     ՀՀ կառավարության 2020 թվականի</w:t>
      </w:r>
    </w:p>
    <w:p w14:paraId="1F4634CE" w14:textId="175C59FA" w:rsidR="00056BBE" w:rsidRPr="0030711E" w:rsidRDefault="00056BBE" w:rsidP="00056BBE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Pr="0030711E">
        <w:rPr>
          <w:rFonts w:ascii="GHEA Mariam" w:hAnsi="GHEA Mariam"/>
          <w:spacing w:val="-2"/>
          <w:szCs w:val="22"/>
        </w:rPr>
        <w:tab/>
        <w:t xml:space="preserve"> </w:t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</w:r>
      <w:r w:rsidRPr="0030711E">
        <w:rPr>
          <w:rFonts w:ascii="GHEA Mariam" w:hAnsi="GHEA Mariam"/>
          <w:spacing w:val="-2"/>
          <w:szCs w:val="22"/>
        </w:rPr>
        <w:tab/>
        <w:t xml:space="preserve">   </w:t>
      </w:r>
      <w:r w:rsidR="008529E3">
        <w:rPr>
          <w:rFonts w:ascii="GHEA Mariam" w:hAnsi="GHEA Mariam"/>
          <w:spacing w:val="-2"/>
          <w:szCs w:val="22"/>
        </w:rPr>
        <w:t xml:space="preserve">    </w:t>
      </w:r>
      <w:r w:rsidRPr="0030711E">
        <w:rPr>
          <w:rFonts w:ascii="GHEA Mariam" w:hAnsi="GHEA Mariam"/>
          <w:spacing w:val="-2"/>
          <w:szCs w:val="22"/>
        </w:rPr>
        <w:t xml:space="preserve"> հուն</w:t>
      </w:r>
      <w:r w:rsidRPr="0030711E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30711E">
        <w:rPr>
          <w:rFonts w:ascii="GHEA Mariam" w:hAnsi="GHEA Mariam" w:cs="Sylfaen"/>
          <w:spacing w:val="-2"/>
          <w:szCs w:val="22"/>
          <w:lang w:val="pt-BR"/>
        </w:rPr>
        <w:t xml:space="preserve"> 18-</w:t>
      </w:r>
      <w:r>
        <w:rPr>
          <w:rFonts w:ascii="GHEA Mariam" w:hAnsi="GHEA Mariam"/>
          <w:spacing w:val="-2"/>
          <w:szCs w:val="22"/>
        </w:rPr>
        <w:t xml:space="preserve">ի N </w:t>
      </w:r>
      <w:r>
        <w:rPr>
          <w:rFonts w:ascii="GHEA Mariam" w:hAnsi="GHEA Mariam"/>
          <w:spacing w:val="-2"/>
          <w:szCs w:val="22"/>
          <w:lang w:val="hy-AM"/>
        </w:rPr>
        <w:t>1029</w:t>
      </w:r>
      <w:r w:rsidRPr="0030711E">
        <w:rPr>
          <w:rFonts w:ascii="GHEA Mariam" w:hAnsi="GHEA Mariam"/>
          <w:spacing w:val="-2"/>
          <w:szCs w:val="22"/>
        </w:rPr>
        <w:t>-Ն որոշման</w:t>
      </w:r>
    </w:p>
    <w:p w14:paraId="6364934F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</w:p>
    <w:tbl>
      <w:tblPr>
        <w:tblW w:w="14892" w:type="dxa"/>
        <w:tblInd w:w="30" w:type="dxa"/>
        <w:tblLayout w:type="fixed"/>
        <w:tblLook w:val="04A0" w:firstRow="1" w:lastRow="0" w:firstColumn="1" w:lastColumn="0" w:noHBand="0" w:noVBand="1"/>
      </w:tblPr>
      <w:tblGrid>
        <w:gridCol w:w="3231"/>
        <w:gridCol w:w="7719"/>
        <w:gridCol w:w="1432"/>
        <w:gridCol w:w="1165"/>
        <w:gridCol w:w="1345"/>
      </w:tblGrid>
      <w:tr w:rsidR="00056BBE" w:rsidRPr="0030711E" w14:paraId="03DF49A3" w14:textId="77777777" w:rsidTr="002F740C">
        <w:trPr>
          <w:trHeight w:val="900"/>
        </w:trPr>
        <w:tc>
          <w:tcPr>
            <w:tcW w:w="1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741AB0" w14:textId="77777777" w:rsidR="00056BBE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5309560" w14:textId="77777777" w:rsidR="00056BBE" w:rsidRPr="004A3F14" w:rsidRDefault="00056BBE" w:rsidP="002F740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NN</w:t>
            </w:r>
            <w:r w:rsidRPr="004A3F1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9.2 ԵՎ 9.47 ԱՂՅՈՒՍԱԿՆԵՐՈՒՄ ԿԱՏԱՐՎՈՂ ՓՈՓՈԽՈՒԹՅՈՒՆՆԵՐԸ ԵՎ ԼՐԱՑՈՒՄՆԵՐԸ </w:t>
            </w:r>
          </w:p>
        </w:tc>
      </w:tr>
      <w:tr w:rsidR="00056BBE" w:rsidRPr="0030711E" w14:paraId="3321B5E0" w14:textId="77777777" w:rsidTr="002F740C">
        <w:trPr>
          <w:trHeight w:val="45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18A9D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3761D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211D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62FB3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C107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D825E7A" w14:textId="77777777" w:rsidTr="002F740C">
        <w:trPr>
          <w:trHeight w:val="285"/>
        </w:trPr>
        <w:tc>
          <w:tcPr>
            <w:tcW w:w="1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B0EC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Ազգային ժողով</w:t>
            </w:r>
          </w:p>
        </w:tc>
      </w:tr>
      <w:tr w:rsidR="00056BBE" w:rsidRPr="0030711E" w14:paraId="79BC23EB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F500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F0F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E89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1D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CCA8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21184CC" w14:textId="77777777" w:rsidTr="002F740C">
        <w:trPr>
          <w:trHeight w:val="285"/>
        </w:trPr>
        <w:tc>
          <w:tcPr>
            <w:tcW w:w="135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D4E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55B6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AFF4A63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46E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AA2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222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4FA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82E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7B4D68B5" w14:textId="77777777" w:rsidTr="002F740C">
        <w:trPr>
          <w:trHeight w:val="2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589B6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EB7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716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A2EC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3DE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2EFC6A2D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E4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92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ՀՀ Ազգային ժողովի լիազորությունների իրականացման ապահովում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577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270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722B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3A0705D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1F0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4CB4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6F75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9BB7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AED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363911E9" w14:textId="77777777" w:rsidTr="002F740C">
        <w:trPr>
          <w:trHeight w:val="285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360F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0B58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C157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890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531ED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407559E0" w14:textId="77777777" w:rsidTr="002F740C">
        <w:trPr>
          <w:trHeight w:val="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0F60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4BD4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EE9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EF8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B6A2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3D85F767" w14:textId="77777777" w:rsidTr="002F740C">
        <w:trPr>
          <w:trHeight w:val="70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C72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723A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8AF6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56BBE" w:rsidRPr="0030711E" w14:paraId="4493CCAB" w14:textId="77777777" w:rsidTr="002F740C">
        <w:trPr>
          <w:trHeight w:val="39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103C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EA6D" w14:textId="77777777" w:rsidR="00056BBE" w:rsidRPr="0030711E" w:rsidRDefault="00056BBE" w:rsidP="002F740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11003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D235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1FFA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4A5E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11286F65" w14:textId="77777777" w:rsidTr="002F740C">
        <w:trPr>
          <w:trHeight w:val="54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F91C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D74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Ազգային ժողովի դերի բարձրացմանն  ուղղված միջոցառումների իրականացում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7ABF4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098DC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916DA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C193118" w14:textId="77777777" w:rsidTr="002F740C">
        <w:trPr>
          <w:trHeight w:val="6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335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D16B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ԱԺ նախագահի հովանու ներքո իրականացվող գիտական, կրթական, մշակութային և սպորտային միջոցառումների կազմակերպում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CCDFC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DB13D0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7EA1F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A2AD2E3" w14:textId="77777777" w:rsidTr="002F740C">
        <w:trPr>
          <w:trHeight w:val="45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D127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B07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404F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F975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5E6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3960356" w14:textId="77777777" w:rsidTr="002F740C">
        <w:trPr>
          <w:trHeight w:val="8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8F68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Ծառայությունը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մատուցող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ների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) 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ներ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30711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5F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«Գնումների մասին» ՀՀ օրենքի համաձայն ընտրված կազմակերպություն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3620B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91EE7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76FB5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1D27D54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0AF14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7D808F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5DBC39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AEB60F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F450F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18F19B53" w14:textId="77777777" w:rsidTr="002F740C">
        <w:trPr>
          <w:trHeight w:val="48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ECD71" w14:textId="77777777" w:rsidR="00056BBE" w:rsidRPr="00792985" w:rsidRDefault="00056BBE" w:rsidP="002F740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7929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Դրամական խրախուսման ներկայացվող՝ կառուցվող շենքի լավագույն երեք էսքիզային տարբերակներ, հատ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3E4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9FB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C224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3 </w:t>
            </w:r>
          </w:p>
        </w:tc>
      </w:tr>
      <w:tr w:rsidR="00056BBE" w:rsidRPr="0030711E" w14:paraId="1DE17E86" w14:textId="77777777" w:rsidTr="002F740C">
        <w:trPr>
          <w:trHeight w:val="42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07421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D99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B01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84C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1,800.0 </w:t>
            </w:r>
          </w:p>
        </w:tc>
      </w:tr>
      <w:tr w:rsidR="00056BBE" w:rsidRPr="0030711E" w14:paraId="2DC41217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A12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855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C28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D5E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253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4B48BC25" w14:textId="77777777" w:rsidTr="002F740C">
        <w:trPr>
          <w:trHeight w:val="70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6C50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1CB7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EB2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056BBE" w:rsidRPr="0030711E" w14:paraId="1EDAB239" w14:textId="77777777" w:rsidTr="002F740C">
        <w:trPr>
          <w:trHeight w:val="60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6A40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1FB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0AFC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37E1F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A1A2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09AB1496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3FD0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E40C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Ազգային ժողովի շենքային ապահովվածության բարելավում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488A6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DF194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E9A6A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113F836" w14:textId="77777777" w:rsidTr="002F740C">
        <w:trPr>
          <w:trHeight w:val="54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16FA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ECC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ՀՀ Ազգային ժողովի  շենք-շինությունների կառուցում, նախագծանախահաշվային փաստաթղթերի ձեռքբերում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DC4DF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A8962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E954F6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0329621" w14:textId="77777777" w:rsidTr="002F740C">
        <w:trPr>
          <w:trHeight w:val="60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608A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6009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Պետական մարմինների կողմից օգտագործվող ոչ ֆինանսական ակտիվների հետ գործառնություններ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F1CDF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660C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B6C98E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9A51D5E" w14:textId="77777777" w:rsidTr="002F740C">
        <w:trPr>
          <w:trHeight w:val="810"/>
        </w:trPr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FB6636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Ակտիվն օգտագործող կազմակերպության անվանումը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4F9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Ազգային ժողով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6D150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CD21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499C19B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683B8C2D" w14:textId="77777777" w:rsidTr="002F740C">
        <w:trPr>
          <w:trHeight w:val="270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E64729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8DFE9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6C2BC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D99F4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C15DE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67D5B74" w14:textId="77777777" w:rsidTr="002F740C">
        <w:trPr>
          <w:trHeight w:val="405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9BE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Նախագծանախահաշվային փաստաթղթերի փաթեթ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A29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709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0C0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 </w:t>
            </w:r>
          </w:p>
        </w:tc>
      </w:tr>
      <w:tr w:rsidR="00056BBE" w:rsidRPr="0030711E" w14:paraId="0A79E416" w14:textId="77777777" w:rsidTr="002F740C">
        <w:trPr>
          <w:trHeight w:val="42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49DC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032C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9869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1775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12,400.0 </w:t>
            </w:r>
          </w:p>
        </w:tc>
      </w:tr>
      <w:tr w:rsidR="00056BBE" w:rsidRPr="0030711E" w14:paraId="27639545" w14:textId="77777777" w:rsidTr="002F740C">
        <w:trPr>
          <w:trHeight w:val="42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FC7C9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0871" w14:textId="77777777" w:rsidR="00056BB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F20A726" w14:textId="77777777" w:rsidR="00056BB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2B948D1" w14:textId="77777777" w:rsidR="00056BB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92B3A4A" w14:textId="77777777" w:rsidR="00056BB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6803D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862F1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8797D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98442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70BA9F6D" w14:textId="77777777" w:rsidTr="002F740C">
        <w:trPr>
          <w:trHeight w:val="285"/>
        </w:trPr>
        <w:tc>
          <w:tcPr>
            <w:tcW w:w="14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241DF" w14:textId="77777777" w:rsidR="00056BB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  <w:p w14:paraId="7E85DEA0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3A1A1777" w14:textId="77777777" w:rsidTr="002F740C">
        <w:trPr>
          <w:trHeight w:val="390"/>
        </w:trPr>
        <w:tc>
          <w:tcPr>
            <w:tcW w:w="10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309D1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5C1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58492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BA0F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D69512A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08E0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284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20C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7AB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4F7D" w14:textId="77777777" w:rsidR="00056BBE" w:rsidRPr="0030711E" w:rsidRDefault="00056BBE" w:rsidP="002F740C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056BBE" w:rsidRPr="0030711E" w14:paraId="15BA28B2" w14:textId="77777777" w:rsidTr="002F740C">
        <w:trPr>
          <w:trHeight w:val="28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BA189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Ծրագրի դասիչը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0C01D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ECFA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7DB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F24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524E4552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F029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510E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A77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6A01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9549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186B8981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444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9B22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A2F7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851F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E14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7D981157" w14:textId="77777777" w:rsidTr="002F740C">
        <w:trPr>
          <w:trHeight w:val="285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6DC3F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5A8C" w14:textId="77777777" w:rsidR="00056BBE" w:rsidRPr="0030711E" w:rsidRDefault="00056BBE" w:rsidP="002F740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518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6E86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DD38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05945083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451E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7C51" w14:textId="77777777" w:rsidR="00056BBE" w:rsidRPr="0030711E" w:rsidRDefault="00056BBE" w:rsidP="002F740C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294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B028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A694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56BBE" w:rsidRPr="0030711E" w14:paraId="23065A27" w14:textId="77777777" w:rsidTr="002F740C">
        <w:trPr>
          <w:trHeight w:val="675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175C7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120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FB1D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(նվազեցումները նշված են փակագծերում)</w:t>
            </w:r>
          </w:p>
        </w:tc>
      </w:tr>
      <w:tr w:rsidR="00056BBE" w:rsidRPr="0030711E" w14:paraId="2B20E3FF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D43D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49E2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C195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առաջին կիսամյակ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558A7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6D908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056BBE" w:rsidRPr="0030711E" w14:paraId="021DC889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76A2E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13790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8D426A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9B1B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630E0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5271CCC" w14:textId="77777777" w:rsidTr="002F740C">
        <w:trPr>
          <w:trHeight w:val="915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2E6C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BD37C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7929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պետական բյուջեում չկանխատեսված ելքերի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,</w:t>
            </w:r>
            <w:r w:rsidRPr="00792985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ինչպես նաև բյուջետային</w:t>
            </w: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ֆինանսավորման ապահովում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6D043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14715A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16B4E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0551A443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8882E5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25B4A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45066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13025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64EBA6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4EC22052" w14:textId="77777777" w:rsidTr="002F740C">
        <w:trPr>
          <w:trHeight w:val="54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6393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3D1F3" w14:textId="77777777" w:rsidR="00056BBE" w:rsidRPr="0030711E" w:rsidRDefault="00056BBE" w:rsidP="002F740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AA1F0F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765CBD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AD093C8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3340A1C0" w14:textId="77777777" w:rsidTr="002F740C">
        <w:trPr>
          <w:trHeight w:val="270"/>
        </w:trPr>
        <w:tc>
          <w:tcPr>
            <w:tcW w:w="32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85EBA4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C795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74EF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CAC66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A304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056BBE" w:rsidRPr="0030711E" w14:paraId="59B8E51A" w14:textId="77777777" w:rsidTr="002F740C">
        <w:trPr>
          <w:trHeight w:val="270"/>
        </w:trPr>
        <w:tc>
          <w:tcPr>
            <w:tcW w:w="10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18A1FA9" w14:textId="77777777" w:rsidR="00056BBE" w:rsidRPr="0030711E" w:rsidRDefault="00056BBE" w:rsidP="002F740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դրամ)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D793A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6FF3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(1,800.0)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9ADC" w14:textId="77777777" w:rsidR="00056BBE" w:rsidRPr="0030711E" w:rsidRDefault="00056BBE" w:rsidP="002F740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0711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(14,200.0)</w:t>
            </w:r>
          </w:p>
        </w:tc>
      </w:tr>
    </w:tbl>
    <w:p w14:paraId="253A07F7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p w14:paraId="3E504953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>ՀԱՅԱՍՏԱՆԻ</w:t>
      </w:r>
      <w:r w:rsidRPr="0030711E">
        <w:rPr>
          <w:rFonts w:ascii="GHEA Mariam" w:hAnsi="GHEA Mariam" w:cs="Arial Armenian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ՀԱՆՐԱՊԵՏՈՒԹՅԱՆ</w:t>
      </w:r>
    </w:p>
    <w:p w14:paraId="2919D0A4" w14:textId="77777777" w:rsidR="00056BBE" w:rsidRPr="0030711E" w:rsidRDefault="00056BBE" w:rsidP="00056BBE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30711E">
        <w:rPr>
          <w:rFonts w:ascii="GHEA Mariam" w:hAnsi="GHEA Mariam"/>
          <w:szCs w:val="22"/>
        </w:rPr>
        <w:t xml:space="preserve">  </w:t>
      </w:r>
      <w:r w:rsidRPr="0030711E">
        <w:rPr>
          <w:rFonts w:ascii="GHEA Mariam" w:hAnsi="GHEA Mariam" w:cs="Sylfaen"/>
          <w:szCs w:val="22"/>
        </w:rPr>
        <w:t>ՎԱՐՉԱՊԵՏԻ ԱՇԽԱՏԱԿԱԶՄԻ</w:t>
      </w:r>
    </w:p>
    <w:p w14:paraId="4C44D410" w14:textId="6297A37C" w:rsidR="00056BBE" w:rsidRPr="0030711E" w:rsidRDefault="00056BBE" w:rsidP="00152E6A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30711E">
        <w:rPr>
          <w:rFonts w:ascii="GHEA Mariam" w:hAnsi="GHEA Mariam" w:cs="Sylfaen"/>
          <w:szCs w:val="22"/>
        </w:rPr>
        <w:t xml:space="preserve">                 ՂԵԿԱՎԱՐ</w:t>
      </w:r>
      <w:r w:rsidRPr="0030711E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</w:r>
      <w:r w:rsidRPr="0030711E">
        <w:rPr>
          <w:rFonts w:ascii="GHEA Mariam" w:hAnsi="GHEA Mariam" w:cs="Arial Armenian"/>
          <w:szCs w:val="22"/>
        </w:rPr>
        <w:tab/>
        <w:t>Է</w:t>
      </w:r>
      <w:r w:rsidRPr="0030711E">
        <w:rPr>
          <w:rFonts w:ascii="GHEA Mariam" w:hAnsi="GHEA Mariam" w:cs="Sylfaen"/>
          <w:szCs w:val="22"/>
        </w:rPr>
        <w:t>.</w:t>
      </w:r>
      <w:r w:rsidRPr="0030711E">
        <w:rPr>
          <w:rFonts w:ascii="GHEA Mariam" w:hAnsi="GHEA Mariam" w:cs="Arial Armenian"/>
          <w:szCs w:val="22"/>
        </w:rPr>
        <w:t xml:space="preserve"> ԱՂԱՋԱՆ</w:t>
      </w:r>
      <w:r w:rsidRPr="0030711E">
        <w:rPr>
          <w:rFonts w:ascii="GHEA Mariam" w:hAnsi="GHEA Mariam" w:cs="Sylfaen"/>
          <w:szCs w:val="22"/>
        </w:rPr>
        <w:t>ՅԱՆ</w:t>
      </w:r>
    </w:p>
    <w:p w14:paraId="07885A95" w14:textId="77777777" w:rsidR="00056BBE" w:rsidRPr="0030711E" w:rsidRDefault="00056BBE" w:rsidP="00056BBE">
      <w:pPr>
        <w:pStyle w:val="mechtex"/>
        <w:jc w:val="left"/>
        <w:rPr>
          <w:rFonts w:ascii="GHEA Mariam" w:hAnsi="GHEA Mariam" w:cs="Arial"/>
          <w:szCs w:val="22"/>
        </w:rPr>
      </w:pPr>
    </w:p>
    <w:sectPr w:rsidR="00056BBE" w:rsidRPr="0030711E" w:rsidSect="00152E6A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AC22D" w14:textId="77777777" w:rsidR="00740491" w:rsidRDefault="00740491">
      <w:r>
        <w:separator/>
      </w:r>
    </w:p>
  </w:endnote>
  <w:endnote w:type="continuationSeparator" w:id="0">
    <w:p w14:paraId="26C1A2E5" w14:textId="77777777" w:rsidR="00740491" w:rsidRDefault="00740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72C0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32FD8" w14:textId="77777777" w:rsidR="004A3F14" w:rsidRDefault="00056BB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voroshumMK-083 (3)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3999A" w14:textId="77777777" w:rsidR="004A3F14" w:rsidRPr="00123345" w:rsidRDefault="00C54213" w:rsidP="00123345">
    <w:pPr>
      <w:pStyle w:val="Footer"/>
    </w:pPr>
    <w:fldSimple w:instr=" FILENAME   \* MERGEFORMAT ">
      <w:r w:rsidR="00056BBE">
        <w:rPr>
          <w:noProof/>
        </w:rPr>
        <w:t>voroshumNrk210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96A37" w14:textId="77777777" w:rsidR="00740491" w:rsidRDefault="00740491">
      <w:r>
        <w:separator/>
      </w:r>
    </w:p>
  </w:footnote>
  <w:footnote w:type="continuationSeparator" w:id="0">
    <w:p w14:paraId="56037B78" w14:textId="77777777" w:rsidR="00740491" w:rsidRDefault="00740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CCCFD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D0D6CC" w14:textId="77777777" w:rsidR="004A3F14" w:rsidRDefault="00740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651CC1" w14:textId="77777777" w:rsidR="004A3F14" w:rsidRDefault="00056B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72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0CF52D" w14:textId="77777777" w:rsidR="004A3F14" w:rsidRDefault="007404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56BBE"/>
    <w:rsid w:val="00080F59"/>
    <w:rsid w:val="001472D5"/>
    <w:rsid w:val="00152E6A"/>
    <w:rsid w:val="00491928"/>
    <w:rsid w:val="006F614B"/>
    <w:rsid w:val="00740491"/>
    <w:rsid w:val="008529E3"/>
    <w:rsid w:val="00A10B61"/>
    <w:rsid w:val="00A7105A"/>
    <w:rsid w:val="00C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79237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56B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56B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56BB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56BBE"/>
  </w:style>
  <w:style w:type="paragraph" w:customStyle="1" w:styleId="norm">
    <w:name w:val="norm"/>
    <w:basedOn w:val="Normal"/>
    <w:rsid w:val="00056BBE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056BB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56BBE"/>
    <w:pPr>
      <w:jc w:val="both"/>
    </w:pPr>
  </w:style>
  <w:style w:type="paragraph" w:customStyle="1" w:styleId="russtyle">
    <w:name w:val="russtyle"/>
    <w:basedOn w:val="Normal"/>
    <w:rsid w:val="00056BBE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056BB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056BB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056BBE"/>
    <w:rPr>
      <w:w w:val="90"/>
    </w:rPr>
  </w:style>
  <w:style w:type="paragraph" w:customStyle="1" w:styleId="Style3">
    <w:name w:val="Style3"/>
    <w:basedOn w:val="mechtex"/>
    <w:rsid w:val="00056BBE"/>
    <w:rPr>
      <w:w w:val="90"/>
    </w:rPr>
  </w:style>
  <w:style w:type="paragraph" w:customStyle="1" w:styleId="Style6">
    <w:name w:val="Style6"/>
    <w:basedOn w:val="mechtex"/>
    <w:rsid w:val="00056BBE"/>
  </w:style>
  <w:style w:type="character" w:customStyle="1" w:styleId="mechtexChar">
    <w:name w:val="mechtex Char"/>
    <w:locked/>
    <w:rsid w:val="00056BBE"/>
    <w:rPr>
      <w:rFonts w:ascii="Arial Armenian" w:hAnsi="Arial Armenian"/>
      <w:sz w:val="22"/>
      <w:lang w:eastAsia="ru-RU"/>
    </w:rPr>
  </w:style>
  <w:style w:type="paragraph" w:styleId="BodyText3">
    <w:name w:val="Body Text 3"/>
    <w:basedOn w:val="Normal"/>
    <w:link w:val="BodyText3Char"/>
    <w:rsid w:val="00056BBE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056BB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rsid w:val="00056B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6BBE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https://mul2-moj.gov.am/tasks/116966/oneclick/Kvoroshum1029.docx?token=3c373fa3f534a738e8ef26cc966d3ade</cp:keywords>
  <dc:description/>
  <cp:lastModifiedBy>Tigran Ghandiljyan</cp:lastModifiedBy>
  <cp:revision>7</cp:revision>
  <dcterms:created xsi:type="dcterms:W3CDTF">2020-06-23T07:06:00Z</dcterms:created>
  <dcterms:modified xsi:type="dcterms:W3CDTF">2020-06-23T09:53:00Z</dcterms:modified>
</cp:coreProperties>
</file>