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7DA4" w14:textId="7458D56A" w:rsidR="007312C9" w:rsidRPr="00D63DF6" w:rsidRDefault="007312C9" w:rsidP="007312C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71CBEACC" w14:textId="77777777" w:rsidR="007312C9" w:rsidRPr="006B7192" w:rsidRDefault="007312C9" w:rsidP="007312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6FB755E" w14:textId="2BF60319" w:rsidR="007312C9" w:rsidRDefault="007312C9" w:rsidP="007312C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8A5FE2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7D2684B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0DF7FA96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692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826"/>
        <w:gridCol w:w="1054"/>
        <w:gridCol w:w="3160"/>
        <w:gridCol w:w="1205"/>
        <w:gridCol w:w="1098"/>
        <w:gridCol w:w="1231"/>
        <w:gridCol w:w="1276"/>
        <w:gridCol w:w="1120"/>
        <w:gridCol w:w="1197"/>
        <w:gridCol w:w="1228"/>
        <w:gridCol w:w="1098"/>
        <w:gridCol w:w="1199"/>
      </w:tblGrid>
      <w:tr w:rsidR="007312C9" w:rsidRPr="0066148B" w14:paraId="40C80A15" w14:textId="77777777" w:rsidTr="00216F6A">
        <w:trPr>
          <w:trHeight w:val="1110"/>
        </w:trPr>
        <w:tc>
          <w:tcPr>
            <w:tcW w:w="156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51133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Cs/>
                <w:color w:val="000000"/>
                <w:lang w:eastAsia="en-US"/>
              </w:rPr>
              <w:t xml:space="preserve">«ՀԱՅԱUՏԱՆԻ ՀԱՆՐԱՊԵՏՈՒԹՅԱՆ 2020 ԹՎԱԿԱՆԻ ՊԵՏԱԿԱՆ ԲՅՈՒՋԵԻ ՄԱUԻՆ» ՀԱՅԱUՏԱՆԻ ՀԱՆՐԱՊԵՏՈՒԹՅԱՆ OՐԵՆՔԻ N 1 ՀԱՎԵԼՎԱԾԻ </w:t>
            </w:r>
          </w:p>
          <w:p w14:paraId="4381C105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Cs/>
                <w:color w:val="000000"/>
                <w:lang w:eastAsia="en-US"/>
              </w:rPr>
              <w:t xml:space="preserve">N 5 ԱՂՅՈՒՍԱԿՈՒՄ ԿԱՏԱՐՎՈՂ ՎԵՐԱԲԱՇԽՈՒՄԸ ԵՎ ՀԱՅԱՍՏԱՆԻ ՀԱՆՐԱՊԵՏՈՒԹՅԱՆ ԿԱՌԱՎԱՐՈՒԹՅԱՆ 2019 ԹՎԱԿԱՆԻ ԴԵԿՏԵՄԲԵՐԻ 26-Ի </w:t>
            </w:r>
          </w:p>
          <w:p w14:paraId="63D6C17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Cs/>
                <w:color w:val="000000"/>
                <w:lang w:eastAsia="en-US"/>
              </w:rPr>
              <w:t>N 1919-Ն ՈՐՈՇՄԱՆ N 5 ՀԱՎԵԼՎԱԾԻ N 4 ԱՂՅՈՒՍԱԿՈՒՄ ԿԱՏԱՐՎՈՂ ՓՈՓՈԽՈՒԹՅՈՒՆՆԵՐԸ</w:t>
            </w:r>
          </w:p>
        </w:tc>
      </w:tr>
      <w:tr w:rsidR="007312C9" w:rsidRPr="0066148B" w14:paraId="58846E36" w14:textId="77777777" w:rsidTr="00216F6A">
        <w:trPr>
          <w:trHeight w:val="27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8F0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2A14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AFE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1111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74E4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461E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B26E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1561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07FA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BE37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06E3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3A8A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</w:tr>
      <w:tr w:rsidR="007312C9" w:rsidRPr="0066148B" w14:paraId="51F26E4D" w14:textId="77777777" w:rsidTr="00216F6A">
        <w:trPr>
          <w:trHeight w:val="27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02A7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63A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F20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C25C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250D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5790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21C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BAFF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A5C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Cs w:val="22"/>
                <w:lang w:eastAsia="en-US"/>
              </w:rPr>
              <w:t>(հազ. դրամ)</w:t>
            </w:r>
          </w:p>
        </w:tc>
      </w:tr>
      <w:tr w:rsidR="007312C9" w:rsidRPr="0066148B" w14:paraId="777749EB" w14:textId="77777777" w:rsidTr="00216F6A">
        <w:trPr>
          <w:trHeight w:val="6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3D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>Ծրագրային դասիչը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0E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0E8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Առաջին կիսամյակ 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77E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Ինն ամիս 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ECD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Տարի </w:t>
            </w:r>
          </w:p>
        </w:tc>
      </w:tr>
      <w:tr w:rsidR="007312C9" w:rsidRPr="0066148B" w14:paraId="01B25CBC" w14:textId="77777777" w:rsidTr="00216F6A">
        <w:trPr>
          <w:trHeight w:val="285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B27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>ծրա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>գիր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168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Cs/>
                <w:color w:val="000000"/>
                <w:lang w:eastAsia="en-US"/>
              </w:rPr>
              <w:t>միջոցա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color w:val="000000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4C0E" w14:textId="77777777" w:rsidR="007312C9" w:rsidRPr="0066148B" w:rsidRDefault="007312C9" w:rsidP="00216F6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74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94A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այդ թվում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88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2E2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այդ թվում</w:t>
            </w:r>
            <w:r>
              <w:rPr>
                <w:rFonts w:ascii="GHEA Mariam" w:hAnsi="GHEA Mariam"/>
                <w:bCs/>
                <w:lang w:eastAsia="en-US"/>
              </w:rPr>
              <w:t>`</w:t>
            </w:r>
            <w:r w:rsidRPr="0066148B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809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BBF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այդ թվում</w:t>
            </w:r>
            <w:r>
              <w:rPr>
                <w:rFonts w:ascii="GHEA Mariam" w:hAnsi="GHEA Mariam"/>
                <w:bCs/>
                <w:lang w:eastAsia="en-US"/>
              </w:rPr>
              <w:t>`</w:t>
            </w:r>
            <w:r w:rsidRPr="0066148B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</w:tr>
      <w:tr w:rsidR="007312C9" w:rsidRPr="0066148B" w14:paraId="486433E9" w14:textId="77777777" w:rsidTr="00216F6A">
        <w:trPr>
          <w:trHeight w:val="12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55E4" w14:textId="77777777" w:rsidR="007312C9" w:rsidRPr="0066148B" w:rsidRDefault="007312C9" w:rsidP="00216F6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CB25" w14:textId="77777777" w:rsidR="007312C9" w:rsidRPr="0066148B" w:rsidRDefault="007312C9" w:rsidP="00216F6A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2795" w14:textId="77777777" w:rsidR="007312C9" w:rsidRPr="0066148B" w:rsidRDefault="007312C9" w:rsidP="00216F6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2A23" w14:textId="77777777" w:rsidR="007312C9" w:rsidRPr="0066148B" w:rsidRDefault="007312C9" w:rsidP="00216F6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49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դրամա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>շնոր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66148B">
              <w:rPr>
                <w:rFonts w:ascii="GHEA Mariam" w:hAnsi="GHEA Mariam"/>
                <w:bCs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A00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համա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1B5BC9A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>ֆինանսա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 xml:space="preserve">վորում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354F" w14:textId="77777777" w:rsidR="007312C9" w:rsidRPr="0066148B" w:rsidRDefault="007312C9" w:rsidP="00216F6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D42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դրամա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>շնոր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66148B">
              <w:rPr>
                <w:rFonts w:ascii="GHEA Mariam" w:hAnsi="GHEA Mariam"/>
                <w:bCs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3F80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համա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34BDEF1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>ֆինանսա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>վորում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F3CF" w14:textId="77777777" w:rsidR="007312C9" w:rsidRPr="0066148B" w:rsidRDefault="007312C9" w:rsidP="00216F6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3DB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 xml:space="preserve">  դրամա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>շնոր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66148B">
              <w:rPr>
                <w:rFonts w:ascii="GHEA Mariam" w:hAnsi="GHEA Mariam"/>
                <w:bCs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683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Pr="0066148B">
              <w:rPr>
                <w:rFonts w:ascii="GHEA Mariam" w:hAnsi="GHEA Mariam"/>
                <w:bCs/>
                <w:lang w:eastAsia="en-US"/>
              </w:rPr>
              <w:t>համա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22DE620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6148B">
              <w:rPr>
                <w:rFonts w:ascii="GHEA Mariam" w:hAnsi="GHEA Mariam"/>
                <w:bCs/>
                <w:lang w:eastAsia="en-US"/>
              </w:rPr>
              <w:t>ֆինանսա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66148B">
              <w:rPr>
                <w:rFonts w:ascii="GHEA Mariam" w:hAnsi="GHEA Mariam"/>
                <w:bCs/>
                <w:lang w:eastAsia="en-US"/>
              </w:rPr>
              <w:t>վորում</w:t>
            </w:r>
          </w:p>
        </w:tc>
      </w:tr>
      <w:tr w:rsidR="007312C9" w:rsidRPr="0066148B" w14:paraId="0F998618" w14:textId="77777777" w:rsidTr="00216F6A">
        <w:trPr>
          <w:trHeight w:val="57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B6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C5D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FF35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</w:t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>այդ թվում`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44D2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FB90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A3E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673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5A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79C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03E6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5B6F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72B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2749F91E" w14:textId="77777777" w:rsidTr="00216F6A">
        <w:trPr>
          <w:trHeight w:val="28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A7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A15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88FB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ԸՆԹԱՑԻԿ ԾԱԽՍԵՐ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F7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ECD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C2CF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80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8C70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91DB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159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7AA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008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24A54BD5" w14:textId="77777777" w:rsidTr="00216F6A">
        <w:trPr>
          <w:trHeight w:val="28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A9D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B4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37DA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ՈՉ ՖԻՆԱՆՍԱԿԱՆ </w:t>
            </w:r>
            <w:r w:rsidRPr="0066148B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ԱԿՏԻՎՆԵՐԻ ԳԾՈՎ ԾԱԽՍԵՐ</w:t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D72B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573F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08CB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25CA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29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10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BA71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1C9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29A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341CB22D" w14:textId="77777777" w:rsidTr="00216F6A">
        <w:trPr>
          <w:trHeight w:val="85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4B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A4C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0958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ՀՀ ՏԱՐԱԾՔԱՅԻՆ ԿԱՌԱ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ՎԱՐՄԱՆ ԵՎ ԵՆԹԱԿԱ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ՌՈՒՑ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ՎԱԾՔՆԵՐԻ ՆԱԽԱՐԱՐՈՒԹՅՈՒՆ</w:t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>այդ թվում`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1698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D13" w14:textId="77777777" w:rsidR="007312C9" w:rsidRPr="0007072F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highlight w:val="yellow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F328" w14:textId="77777777" w:rsidR="007312C9" w:rsidRPr="0007072F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3CE5" w14:textId="77777777" w:rsidR="007312C9" w:rsidRPr="0007072F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DE4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2A41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EA3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BEB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45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38ECCE72" w14:textId="77777777" w:rsidTr="00216F6A">
        <w:trPr>
          <w:trHeight w:val="2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454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1040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7C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8EA1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Կոշտ թափոնների կառավարում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DEDA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604" w14:textId="77777777" w:rsidR="007312C9" w:rsidRPr="0007072F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highlight w:val="yellow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29B" w14:textId="77777777" w:rsidR="007312C9" w:rsidRPr="0007072F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4544" w14:textId="77777777" w:rsidR="007312C9" w:rsidRPr="0007072F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D5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7211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B96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E22F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E909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0F43CE3B" w14:textId="77777777" w:rsidTr="00216F6A">
        <w:trPr>
          <w:trHeight w:val="2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C8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8AF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2E9FE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  <w:r w:rsidRPr="0066148B">
              <w:rPr>
                <w:rFonts w:ascii="GHEA Mariam" w:hAnsi="GHEA Mariam"/>
                <w:lang w:eastAsia="en-US"/>
              </w:rPr>
              <w:t xml:space="preserve"> այդ թվում`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7AF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E000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0F0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68A0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991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952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A4F6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57B9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0C5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312C9" w:rsidRPr="0066148B" w14:paraId="2662C6A5" w14:textId="77777777" w:rsidTr="00216F6A">
        <w:trPr>
          <w:trHeight w:val="11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D8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69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32004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C267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Վերակառուցման և զարգացման եվրոպական բանկի աջակցությամբ իրականացվող «Կոտայքի և</w:t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 xml:space="preserve"> Գեղարքունիքի </w:t>
            </w:r>
            <w:r w:rsidRPr="0007072F">
              <w:rPr>
                <w:rFonts w:ascii="GHEA Mariam" w:hAnsi="GHEA Mariam"/>
                <w:b/>
                <w:bCs/>
                <w:color w:val="000000"/>
                <w:lang w:eastAsia="en-US"/>
              </w:rPr>
              <w:t>մարզերի կոշտ թափոնների կառավարում»</w:t>
            </w: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դրամաշնորհային ծրագիր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CA3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1E9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0F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8F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82A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FCD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83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EA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C4B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0F3D5E61" w14:textId="77777777" w:rsidTr="00216F6A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639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B7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D68F9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  <w:r w:rsidRPr="0066148B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C2C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14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A7D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68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2C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2A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FB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406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A6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312C9" w:rsidRPr="0066148B" w14:paraId="09378E7B" w14:textId="77777777" w:rsidTr="00216F6A">
        <w:trPr>
          <w:trHeight w:val="57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621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92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2DA6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ՀՀ տարածքային կառավարման և ենթակառուցվածքների  նախարարություն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9F8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C26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A52C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AE2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5808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1321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CC3B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B4D9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B244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51D931A7" w14:textId="77777777" w:rsidTr="00216F6A">
        <w:trPr>
          <w:trHeight w:val="5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BD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38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44FA2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  <w:r w:rsidRPr="0066148B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CD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6AB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BD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348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39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0DD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4E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2F2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312C9" w:rsidRPr="0066148B" w14:paraId="2F39B8E7" w14:textId="77777777" w:rsidTr="00216F6A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3E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AE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6EAA6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  <w:r w:rsidRPr="0066148B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D061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C64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546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D0F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41BD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B75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647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28D6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5A0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</w:tr>
      <w:tr w:rsidR="007312C9" w:rsidRPr="0066148B" w14:paraId="2D284292" w14:textId="77777777" w:rsidTr="00216F6A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413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F03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62767" w14:textId="77777777" w:rsidR="007312C9" w:rsidRPr="0066148B" w:rsidRDefault="007312C9" w:rsidP="00216F6A">
            <w:pPr>
              <w:rPr>
                <w:rFonts w:ascii="GHEA Mariam" w:hAnsi="GHEA Mariam"/>
                <w:lang w:eastAsia="en-US"/>
              </w:rPr>
            </w:pPr>
            <w:r w:rsidRPr="0066148B">
              <w:rPr>
                <w:rFonts w:ascii="GHEA Mariam" w:hAnsi="GHEA Mariam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9322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2472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D985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(53,226.0)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E5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B2D0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2EE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853C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214B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138F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lang w:eastAsia="en-US"/>
              </w:rPr>
              <w:t xml:space="preserve"> -   </w:t>
            </w:r>
          </w:p>
        </w:tc>
      </w:tr>
    </w:tbl>
    <w:p w14:paraId="7C8EAAE9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083F9E9D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0BB4AB27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2D16C0E6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CF30734" w14:textId="77777777" w:rsidR="007312C9" w:rsidRDefault="007312C9" w:rsidP="007312C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3584824" w14:textId="5646C135" w:rsidR="007312C9" w:rsidRPr="0055759B" w:rsidRDefault="007312C9" w:rsidP="00C61CAE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CD455D5" w14:textId="77777777" w:rsidR="00A10B61" w:rsidRDefault="00A10B61"/>
    <w:sectPr w:rsidR="00A10B61" w:rsidSect="00C61CA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31CAC" w14:textId="77777777" w:rsidR="00E00616" w:rsidRDefault="00E00616">
      <w:r>
        <w:separator/>
      </w:r>
    </w:p>
  </w:endnote>
  <w:endnote w:type="continuationSeparator" w:id="0">
    <w:p w14:paraId="4D68A269" w14:textId="77777777" w:rsidR="00E00616" w:rsidRDefault="00E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FB3B" w14:textId="77777777" w:rsidR="0007072F" w:rsidRDefault="007312C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A8D7" w14:textId="77777777" w:rsidR="0007072F" w:rsidRPr="000D005E" w:rsidRDefault="007312C9" w:rsidP="000D005E">
    <w:pPr>
      <w:pStyle w:val="Footer"/>
    </w:pPr>
    <w:r w:rsidRPr="000D005E">
      <w:t>voroshumHK-001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F49E" w14:textId="77777777" w:rsidR="0007072F" w:rsidRPr="006D7630" w:rsidRDefault="007312C9" w:rsidP="006D7630">
    <w:pPr>
      <w:pStyle w:val="Footer"/>
    </w:pPr>
    <w:r w:rsidRPr="006D7630">
      <w:t>voroshumHK-001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2E372" w14:textId="77777777" w:rsidR="00E00616" w:rsidRDefault="00E00616">
      <w:r>
        <w:separator/>
      </w:r>
    </w:p>
  </w:footnote>
  <w:footnote w:type="continuationSeparator" w:id="0">
    <w:p w14:paraId="30B2DE77" w14:textId="77777777" w:rsidR="00E00616" w:rsidRDefault="00E0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975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AECDF" w14:textId="77777777" w:rsidR="0007072F" w:rsidRDefault="00E00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4E3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99EBCB0" w14:textId="77777777" w:rsidR="0007072F" w:rsidRDefault="00E00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F3A34"/>
    <w:rsid w:val="006F614B"/>
    <w:rsid w:val="007312C9"/>
    <w:rsid w:val="00775EB2"/>
    <w:rsid w:val="00814B87"/>
    <w:rsid w:val="008A5FE2"/>
    <w:rsid w:val="00A10B61"/>
    <w:rsid w:val="00C61CAE"/>
    <w:rsid w:val="00E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B8C6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3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3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312C9"/>
  </w:style>
  <w:style w:type="paragraph" w:customStyle="1" w:styleId="norm">
    <w:name w:val="norm"/>
    <w:basedOn w:val="Normal"/>
    <w:rsid w:val="007312C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7312C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312C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12C9"/>
    <w:pPr>
      <w:jc w:val="both"/>
    </w:pPr>
  </w:style>
  <w:style w:type="paragraph" w:customStyle="1" w:styleId="russtyle">
    <w:name w:val="russtyle"/>
    <w:basedOn w:val="Normal"/>
    <w:rsid w:val="007312C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312C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312C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312C9"/>
    <w:rPr>
      <w:w w:val="90"/>
    </w:rPr>
  </w:style>
  <w:style w:type="paragraph" w:customStyle="1" w:styleId="Style3">
    <w:name w:val="Style3"/>
    <w:basedOn w:val="mechtex"/>
    <w:rsid w:val="007312C9"/>
    <w:rPr>
      <w:w w:val="90"/>
    </w:rPr>
  </w:style>
  <w:style w:type="paragraph" w:customStyle="1" w:styleId="Style6">
    <w:name w:val="Style6"/>
    <w:basedOn w:val="mechtex"/>
    <w:rsid w:val="007312C9"/>
  </w:style>
  <w:style w:type="character" w:styleId="Strong">
    <w:name w:val="Strong"/>
    <w:uiPriority w:val="99"/>
    <w:qFormat/>
    <w:rsid w:val="007312C9"/>
    <w:rPr>
      <w:rFonts w:cs="Times New Roman"/>
      <w:b/>
    </w:rPr>
  </w:style>
  <w:style w:type="paragraph" w:styleId="NormalWeb">
    <w:name w:val="Normal (Web)"/>
    <w:basedOn w:val="Normal"/>
    <w:uiPriority w:val="99"/>
    <w:rsid w:val="007312C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https://mul2-moj.gov.am/tasks/116516/oneclick/Kvoroshum1012.docx?token=de18931663887c4bda483121819f5874</cp:keywords>
  <dc:description/>
  <cp:lastModifiedBy>Tigran Ghandiljyan</cp:lastModifiedBy>
  <cp:revision>5</cp:revision>
  <dcterms:created xsi:type="dcterms:W3CDTF">2020-06-22T12:39:00Z</dcterms:created>
  <dcterms:modified xsi:type="dcterms:W3CDTF">2020-06-23T09:47:00Z</dcterms:modified>
</cp:coreProperties>
</file>