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E4002" w14:textId="0D924AE8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5AA53FC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264BA6C" w14:textId="6085D0FA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A425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508CD6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5637D225" w14:textId="77777777" w:rsidR="008C76A3" w:rsidRPr="005C7332" w:rsidRDefault="008C76A3" w:rsidP="008C76A3">
      <w:pPr>
        <w:pStyle w:val="mechtex"/>
        <w:ind w:firstLine="720"/>
        <w:jc w:val="left"/>
        <w:rPr>
          <w:rFonts w:ascii="Arial" w:hAnsi="Arial" w:cs="Arial"/>
          <w:sz w:val="16"/>
        </w:rPr>
      </w:pPr>
    </w:p>
    <w:tbl>
      <w:tblPr>
        <w:tblW w:w="15258" w:type="dxa"/>
        <w:tblInd w:w="-265" w:type="dxa"/>
        <w:tblLook w:val="04A0" w:firstRow="1" w:lastRow="0" w:firstColumn="1" w:lastColumn="0" w:noHBand="0" w:noVBand="1"/>
      </w:tblPr>
      <w:tblGrid>
        <w:gridCol w:w="651"/>
        <w:gridCol w:w="1026"/>
        <w:gridCol w:w="4978"/>
        <w:gridCol w:w="1511"/>
        <w:gridCol w:w="1835"/>
        <w:gridCol w:w="2009"/>
        <w:gridCol w:w="1774"/>
        <w:gridCol w:w="1474"/>
      </w:tblGrid>
      <w:tr w:rsidR="008C76A3" w:rsidRPr="005C7332" w14:paraId="50E1D15F" w14:textId="77777777" w:rsidTr="007860D9">
        <w:trPr>
          <w:trHeight w:val="1125"/>
        </w:trPr>
        <w:tc>
          <w:tcPr>
            <w:tcW w:w="1525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BE91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 ՀԱՆՐԱՊԵՏՈՒԹՅԱՆ  2020 ԹՎԱԿԱՆԻ  ՊԵՏԱԿԱՆ ԲՅՈՒՋԵԻ ՄԱՍԻՆ» ՀԱՅԱՍՏԱՆԻ ՀԱՆՐԱՊԵՏՈՒԹՅԱՆ</w:t>
            </w:r>
          </w:p>
          <w:p w14:paraId="43EC9472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ՕՐԵՆՔԻ N 1 ՀԱՎԵԼՎԱԾԻ N 3 ԱՂՅՈՒՍԱԿՈՒՄ ԿԱՏԱՐՎՈՂ ՓՈՓՈԽՈՒԹՅՈՒՆՆԵՐԸ  ԵՎ ԼՐԱՑՈՒՄՆԵՐԸ</w:t>
            </w:r>
          </w:p>
          <w:p w14:paraId="6607B61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5C7332" w14:paraId="755D13C2" w14:textId="77777777" w:rsidTr="007860D9">
        <w:trPr>
          <w:trHeight w:val="300"/>
        </w:trPr>
        <w:tc>
          <w:tcPr>
            <w:tcW w:w="6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9FFC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56B94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C5CA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A9A2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57C3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9841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8A2D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5C7332" w14:paraId="6F80C369" w14:textId="77777777" w:rsidTr="007860D9">
        <w:trPr>
          <w:trHeight w:val="6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F60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05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879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85D9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64DF8F1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5C7332" w14:paraId="3A682273" w14:textId="77777777" w:rsidTr="007860D9">
        <w:trPr>
          <w:trHeight w:val="18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D5887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E1C1E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B85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0AB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0D4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83B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վերակա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նգնման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B6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290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սական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8C76A3" w:rsidRPr="005C7332" w14:paraId="2FF2F3F5" w14:textId="77777777" w:rsidTr="007860D9">
        <w:trPr>
          <w:trHeight w:val="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69F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3BC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02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5A7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(715,341.8)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E80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84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(78,853.5)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031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(536,728.3)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E2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5C7332" w14:paraId="573E333D" w14:textId="77777777" w:rsidTr="007860D9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BD2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F9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C6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AAA2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EEAE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D47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55A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1180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61CAAD8" w14:textId="77777777" w:rsidTr="007860D9">
        <w:trPr>
          <w:trHeight w:val="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9FE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143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789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ԿԱԴԱՍՏՐԻ ԿՈՄԻՏԵ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4D6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(634,988.3)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E92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E96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7CB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(535,228.3)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5C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5C7332" w14:paraId="5C13CDF0" w14:textId="77777777" w:rsidTr="007860D9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045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A91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51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3C35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7DD9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90FA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191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5ABD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AAE7442" w14:textId="77777777" w:rsidTr="007860D9">
        <w:trPr>
          <w:trHeight w:val="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62C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558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574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8A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F2E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E09D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A5E6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519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5C7332" w14:paraId="0A39BB2B" w14:textId="77777777" w:rsidTr="007860D9">
        <w:trPr>
          <w:trHeight w:val="6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6C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BC6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85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58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3085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1730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611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2C64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AB03FF2" w14:textId="77777777" w:rsidTr="007860D9">
        <w:trPr>
          <w:trHeight w:val="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4F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533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C03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մոդելի</w:t>
            </w:r>
            <w:proofErr w:type="spellEnd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ստեղծման</w:t>
            </w:r>
            <w:proofErr w:type="spellEnd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EA9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E7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8C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0AA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D2E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91DA1C5" w14:textId="77777777" w:rsidTr="007860D9">
        <w:trPr>
          <w:trHeight w:val="6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DF6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1012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975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01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GNSS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ստեղծման</w:t>
            </w:r>
            <w:proofErr w:type="spellEnd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9D2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340F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650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E65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575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85390D1" w14:textId="77777777" w:rsidTr="007860D9">
        <w:trPr>
          <w:trHeight w:val="99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DB5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154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981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Ռեֆերենց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66C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5071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899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C3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504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E60410E" w14:textId="77777777" w:rsidTr="007860D9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448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5F3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945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0F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(80,353.5)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2ED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BB4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(78,853.5)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67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4C5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1550B76" w14:textId="77777777" w:rsidTr="007860D9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BBE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D0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48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EE2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5FE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2C0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74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ECFC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EFDED1D" w14:textId="77777777" w:rsidTr="007860D9">
        <w:trPr>
          <w:trHeight w:val="6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7A5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37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1A7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860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2CC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E3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(78,853.5)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BD6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EEE0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8C76A3" w:rsidRPr="005C7332" w14:paraId="08E082B2" w14:textId="77777777" w:rsidTr="007860D9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D5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02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6A5C6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9B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957A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87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1E8A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68C4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0D9FD4E" w14:textId="77777777" w:rsidTr="007860D9">
        <w:trPr>
          <w:trHeight w:val="99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A6A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332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3AE1" w14:textId="77777777" w:rsidR="008C76A3" w:rsidRPr="005C7332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ՊԵԿ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Գավառ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Հերոս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Նովոռոսիյսկի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հասցեի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շենքի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02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(78,853.5)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520B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DB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(78,853.5)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EAF8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1BC8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F6B4F35" w14:textId="77777777" w:rsidTr="007860D9">
        <w:trPr>
          <w:trHeight w:val="165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5BA5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FA2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5289" w14:textId="77777777" w:rsidR="008C76A3" w:rsidRPr="005C7332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ՊԵԿ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Հյուսիսային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մաքսատուն-վարչության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շենքի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օժանդակ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3D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8479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10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F272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D693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2CA7C72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D14F33D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47C42C1F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4BDD8D9C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0D8E662D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AF29149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08AEE2B0" w:rsidR="008C76A3" w:rsidRPr="00B16FF5" w:rsidRDefault="008C76A3" w:rsidP="000A425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0A425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FEA8C" w14:textId="77777777" w:rsidR="00E47A6C" w:rsidRDefault="00E47A6C">
      <w:r>
        <w:separator/>
      </w:r>
    </w:p>
  </w:endnote>
  <w:endnote w:type="continuationSeparator" w:id="0">
    <w:p w14:paraId="5F997A7E" w14:textId="77777777" w:rsidR="00E47A6C" w:rsidRDefault="00E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3FF31" w14:textId="77777777" w:rsidR="00E47A6C" w:rsidRDefault="00E47A6C">
      <w:r>
        <w:separator/>
      </w:r>
    </w:p>
  </w:footnote>
  <w:footnote w:type="continuationSeparator" w:id="0">
    <w:p w14:paraId="501ACFE7" w14:textId="77777777" w:rsidR="00E47A6C" w:rsidRDefault="00E4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E47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E47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A4256"/>
    <w:rsid w:val="00231E5F"/>
    <w:rsid w:val="00341E07"/>
    <w:rsid w:val="00571F8C"/>
    <w:rsid w:val="006C5B3E"/>
    <w:rsid w:val="006F614B"/>
    <w:rsid w:val="00837662"/>
    <w:rsid w:val="008C2668"/>
    <w:rsid w:val="008C76A3"/>
    <w:rsid w:val="00A10B61"/>
    <w:rsid w:val="00A91134"/>
    <w:rsid w:val="00B804E9"/>
    <w:rsid w:val="00C57CF5"/>
    <w:rsid w:val="00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2020-06-15T11:31:00Z</dcterms:modified>
</cp:coreProperties>
</file>