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A296B" w14:textId="728B7AF1" w:rsidR="00046A91" w:rsidRPr="00716884" w:rsidRDefault="00046A91" w:rsidP="00046A91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716884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4</w:t>
      </w:r>
    </w:p>
    <w:p w14:paraId="43A3998E" w14:textId="77777777" w:rsidR="00046A91" w:rsidRPr="00F94C4B" w:rsidRDefault="00046A91" w:rsidP="00046A91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7646B274" w14:textId="7E257D00" w:rsidR="00046A91" w:rsidRDefault="00046A91" w:rsidP="00046A91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 </w:t>
      </w:r>
      <w:r w:rsidR="00580CCD" w:rsidRPr="00580CCD">
        <w:rPr>
          <w:rFonts w:ascii="GHEA Mariam" w:hAnsi="GHEA Mariam"/>
          <w:spacing w:val="-2"/>
          <w:szCs w:val="22"/>
          <w:lang w:val="hy-AM"/>
        </w:rPr>
        <w:t xml:space="preserve">     </w:t>
      </w:r>
      <w:r>
        <w:rPr>
          <w:rFonts w:ascii="GHEA Mariam" w:hAnsi="GHEA Mariam"/>
          <w:spacing w:val="-2"/>
          <w:szCs w:val="22"/>
          <w:lang w:val="hy-AM"/>
        </w:rPr>
        <w:t>հուն</w:t>
      </w:r>
      <w:r>
        <w:rPr>
          <w:rFonts w:ascii="GHEA Mariam" w:hAnsi="GHEA Mariam" w:cs="Sylfaen"/>
          <w:spacing w:val="-4"/>
          <w:szCs w:val="22"/>
          <w:lang w:val="hy-AM"/>
        </w:rPr>
        <w:t xml:space="preserve">իսի 4 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912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r>
        <w:rPr>
          <w:rFonts w:ascii="GHEA Mariam" w:hAnsi="GHEA Mariam"/>
          <w:spacing w:val="-8"/>
          <w:lang w:val="hy-AM"/>
        </w:rPr>
        <w:t xml:space="preserve">   </w:t>
      </w:r>
    </w:p>
    <w:p w14:paraId="11390321" w14:textId="77777777" w:rsidR="00046A91" w:rsidRDefault="00046A91" w:rsidP="00046A91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5339CD8C" w14:textId="77777777" w:rsidR="00046A91" w:rsidRPr="00C706A8" w:rsidRDefault="00046A91" w:rsidP="00046A91">
      <w:pPr>
        <w:jc w:val="center"/>
        <w:rPr>
          <w:rFonts w:ascii="GHEA Mariam" w:hAnsi="GHEA Mariam" w:cs="Arial"/>
          <w:bCs/>
          <w:color w:val="000000"/>
          <w:sz w:val="22"/>
          <w:szCs w:val="22"/>
          <w:lang w:val="hy-AM" w:eastAsia="en-US"/>
        </w:rPr>
      </w:pPr>
      <w:r w:rsidRPr="00AE3C8F">
        <w:rPr>
          <w:rFonts w:ascii="GHEA Grapalat" w:hAnsi="GHEA Grapalat" w:cs="Arial"/>
          <w:b/>
          <w:bCs/>
          <w:color w:val="000000"/>
          <w:lang w:val="hy-AM" w:eastAsia="en-US"/>
        </w:rPr>
        <w:br/>
      </w:r>
      <w:r w:rsidRPr="00AE3C8F">
        <w:rPr>
          <w:rFonts w:ascii="GHEA Grapalat" w:hAnsi="GHEA Grapalat" w:cs="Arial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AE3C8F">
        <w:rPr>
          <w:rFonts w:ascii="GHEA Mariam" w:hAnsi="GHEA Mariam" w:cs="Arial"/>
          <w:bCs/>
          <w:color w:val="000000"/>
          <w:sz w:val="22"/>
          <w:szCs w:val="22"/>
          <w:lang w:val="hy-AM" w:eastAsia="en-US"/>
        </w:rPr>
        <w:t xml:space="preserve">ՀԱՅԱՍՏԱՆԻ ՀԱՆՐԱՊԵՏՈՒԹՅԱՆ ԿԱՌԱՎԱՐՈՒԹՅԱՆ 2019 ԹՎԱԿԱՆԻ ԴԵԿՏԵՄԲԵՐԻ 26-Ի N 1919-Ն ՈՐՈՇՄԱՆ </w:t>
      </w:r>
    </w:p>
    <w:p w14:paraId="6B8F556A" w14:textId="77777777" w:rsidR="00046A91" w:rsidRPr="00C706A8" w:rsidRDefault="00046A91" w:rsidP="00046A91">
      <w:pPr>
        <w:jc w:val="center"/>
        <w:rPr>
          <w:rFonts w:ascii="GHEA Mariam" w:hAnsi="GHEA Mariam" w:cs="Arial"/>
          <w:bCs/>
          <w:color w:val="000000"/>
          <w:sz w:val="22"/>
          <w:szCs w:val="22"/>
          <w:lang w:val="hy-AM" w:eastAsia="en-US"/>
        </w:rPr>
      </w:pPr>
      <w:r w:rsidRPr="00AE3C8F">
        <w:rPr>
          <w:rFonts w:ascii="GHEA Mariam" w:hAnsi="GHEA Mariam" w:cs="Arial"/>
          <w:bCs/>
          <w:color w:val="000000"/>
          <w:sz w:val="22"/>
          <w:szCs w:val="22"/>
          <w:lang w:val="hy-AM" w:eastAsia="en-US"/>
        </w:rPr>
        <w:t>N 9.1 ՀԱՎԵԼՎԱԾԻ N 9.1.20 ԱՂՅՈՒՍԱԿՈՒՄ ԿԱՏԱՐՎՈՂ ՓՈՓՈԽՈՒԹՅՈՒՆՆԵՐԸ</w:t>
      </w:r>
    </w:p>
    <w:p w14:paraId="74CCB060" w14:textId="77777777" w:rsidR="00046A91" w:rsidRPr="00C706A8" w:rsidRDefault="00046A91" w:rsidP="00046A91">
      <w:pPr>
        <w:jc w:val="center"/>
        <w:rPr>
          <w:rFonts w:ascii="GHEA Mariam" w:hAnsi="GHEA Mariam" w:cs="Arial"/>
          <w:bCs/>
          <w:color w:val="000000"/>
          <w:sz w:val="22"/>
          <w:szCs w:val="22"/>
          <w:lang w:val="hy-AM" w:eastAsia="en-US"/>
        </w:rPr>
      </w:pPr>
    </w:p>
    <w:p w14:paraId="6B97503A" w14:textId="77777777" w:rsidR="00046A91" w:rsidRPr="00C706A8" w:rsidRDefault="00046A91" w:rsidP="00046A91">
      <w:pPr>
        <w:spacing w:after="240"/>
        <w:jc w:val="center"/>
        <w:rPr>
          <w:rFonts w:ascii="GHEA Mariam" w:hAnsi="GHEA Mariam" w:cs="Arial"/>
          <w:bCs/>
          <w:sz w:val="22"/>
          <w:szCs w:val="22"/>
          <w:lang w:val="hy-AM" w:eastAsia="en-US"/>
        </w:rPr>
      </w:pPr>
      <w:r w:rsidRPr="004307FD">
        <w:rPr>
          <w:rFonts w:ascii="GHEA Grapalat" w:hAnsi="GHEA Grapalat" w:cs="Arial"/>
          <w:b/>
          <w:bCs/>
          <w:sz w:val="22"/>
          <w:szCs w:val="22"/>
          <w:lang w:val="hy-AM" w:eastAsia="en-US"/>
        </w:rPr>
        <w:br/>
      </w:r>
      <w:r w:rsidRPr="004307FD">
        <w:rPr>
          <w:rFonts w:ascii="GHEA Mariam" w:hAnsi="GHEA Mariam" w:cs="Arial"/>
          <w:bCs/>
          <w:sz w:val="22"/>
          <w:szCs w:val="22"/>
          <w:lang w:val="hy-AM" w:eastAsia="en-US"/>
        </w:rPr>
        <w:t xml:space="preserve">Հայաստանի Հանրապետության աշխատանքի և սոցիալական հարցերի նախարարության սոցիալական </w:t>
      </w:r>
      <w:r w:rsidRPr="004307FD">
        <w:rPr>
          <w:rFonts w:ascii="GHEA Mariam" w:hAnsi="GHEA Mariam" w:cs="Arial"/>
          <w:bCs/>
          <w:sz w:val="22"/>
          <w:szCs w:val="22"/>
          <w:lang w:val="hy-AM" w:eastAsia="en-US"/>
        </w:rPr>
        <w:br/>
        <w:t>ապահովության ծառայություն</w:t>
      </w:r>
    </w:p>
    <w:p w14:paraId="26EDBCEE" w14:textId="77777777" w:rsidR="00046A91" w:rsidRPr="00C706A8" w:rsidRDefault="00046A91" w:rsidP="00046A91">
      <w:pPr>
        <w:rPr>
          <w:rFonts w:ascii="GHEA Mariam" w:hAnsi="GHEA Mariam" w:cs="Arial"/>
          <w:bCs/>
          <w:sz w:val="22"/>
          <w:szCs w:val="22"/>
          <w:lang w:val="hy-AM" w:eastAsia="en-US"/>
        </w:rPr>
      </w:pPr>
      <w:r w:rsidRPr="00C706A8">
        <w:rPr>
          <w:rFonts w:ascii="GHEA Mariam" w:hAnsi="GHEA Mariam" w:cs="Arial"/>
          <w:bCs/>
          <w:sz w:val="22"/>
          <w:szCs w:val="22"/>
          <w:lang w:val="hy-AM" w:eastAsia="en-US"/>
        </w:rPr>
        <w:t xml:space="preserve">                </w:t>
      </w:r>
      <w:r w:rsidRPr="004307FD">
        <w:rPr>
          <w:rFonts w:ascii="GHEA Mariam" w:hAnsi="GHEA Mariam" w:cs="Arial"/>
          <w:bCs/>
          <w:sz w:val="22"/>
          <w:szCs w:val="22"/>
          <w:lang w:val="hy-AM" w:eastAsia="en-US"/>
        </w:rPr>
        <w:t>ՄԱՍ 1. ՊԵՏԱԿԱՆ ՄԱՐՄՆԻ ԳԾՈՎ ԱՐԴՅՈՒՆՔԱՅԻՆ (ԿԱՏԱՐՈՂԱԿԱՆ) ՑՈՒՑԱՆԻՇՆԵՐԸ</w:t>
      </w:r>
    </w:p>
    <w:p w14:paraId="0975B3AE" w14:textId="77777777" w:rsidR="00046A91" w:rsidRDefault="00046A91" w:rsidP="00046A91">
      <w:pPr>
        <w:rPr>
          <w:rFonts w:ascii="GHEA Mariam" w:hAnsi="GHEA Mariam" w:cs="Arial"/>
          <w:bCs/>
          <w:lang w:val="hy-AM" w:eastAsia="en-US"/>
        </w:rPr>
      </w:pPr>
    </w:p>
    <w:tbl>
      <w:tblPr>
        <w:tblW w:w="13432" w:type="dxa"/>
        <w:tblInd w:w="699" w:type="dxa"/>
        <w:tblLook w:val="04A0" w:firstRow="1" w:lastRow="0" w:firstColumn="1" w:lastColumn="0" w:noHBand="0" w:noVBand="1"/>
      </w:tblPr>
      <w:tblGrid>
        <w:gridCol w:w="3040"/>
        <w:gridCol w:w="6032"/>
        <w:gridCol w:w="1500"/>
        <w:gridCol w:w="1500"/>
        <w:gridCol w:w="1360"/>
      </w:tblGrid>
      <w:tr w:rsidR="00046A91" w:rsidRPr="004307FD" w14:paraId="6FCDC7A5" w14:textId="77777777" w:rsidTr="00E46161">
        <w:trPr>
          <w:trHeight w:val="33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ADD0D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val="hy-AM" w:eastAsia="en-US"/>
              </w:rPr>
            </w:pP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lang w:val="hy-AM" w:eastAsia="en-US"/>
              </w:rPr>
              <w:t>՝</w:t>
            </w:r>
          </w:p>
        </w:tc>
        <w:tc>
          <w:tcPr>
            <w:tcW w:w="103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7EF01A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val="hy-AM" w:eastAsia="en-US"/>
              </w:rPr>
            </w:pP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lang w:val="hy-AM" w:eastAsia="en-US"/>
              </w:rPr>
              <w:t>՝</w:t>
            </w:r>
          </w:p>
        </w:tc>
      </w:tr>
      <w:tr w:rsidR="00046A91" w:rsidRPr="004307FD" w14:paraId="3CA014A2" w14:textId="77777777" w:rsidTr="00E46161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0F99B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1011</w:t>
            </w:r>
          </w:p>
        </w:tc>
        <w:tc>
          <w:tcPr>
            <w:tcW w:w="103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24821B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Անապահով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սոցիալական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խմբերին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աջակցություն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</w:tr>
      <w:tr w:rsidR="00046A91" w:rsidRPr="004307FD" w14:paraId="17077C0A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467FC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F562649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4307FD" w14:paraId="3D80A8C0" w14:textId="77777777" w:rsidTr="00E46161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E43FB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03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F2BE70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4307F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046A91" w:rsidRPr="004307FD" w14:paraId="5283EED8" w14:textId="77777777" w:rsidTr="00E46161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6B455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4307F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3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D0C78B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46A91" w:rsidRPr="004307FD" w14:paraId="5D2EB03F" w14:textId="77777777" w:rsidTr="00E46161">
        <w:trPr>
          <w:trHeight w:val="55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EBC05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FE6B4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1011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B26DE4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փոփոխու</w:t>
            </w:r>
            <w:r>
              <w:rPr>
                <w:rFonts w:ascii="GHEA Mariam" w:hAnsi="GHEA Mariam" w:cs="Arial"/>
                <w:lang w:eastAsia="en-US"/>
              </w:rPr>
              <w:t>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</w:tr>
      <w:tr w:rsidR="00046A91" w:rsidRPr="004307FD" w14:paraId="0F6C8467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C5AB8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12C05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29A3A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ա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377D0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ի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598511D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տ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</w:tr>
      <w:tr w:rsidR="00046A91" w:rsidRPr="0070442F" w14:paraId="269E6105" w14:textId="77777777" w:rsidTr="00E46161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0261A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2A69C" w14:textId="77777777" w:rsidR="00046A91" w:rsidRPr="00046A91" w:rsidRDefault="00046A91" w:rsidP="00E46161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046A91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Ընտանիքի կենսամակարդակի բարձրացմանն ուղղված նպաստների իրականացման ապաhովում 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8F7B" w14:textId="77777777" w:rsidR="00046A91" w:rsidRPr="00046A9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2F3C" w14:textId="77777777" w:rsidR="00046A91" w:rsidRPr="00046A9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67EA8F" w14:textId="77777777" w:rsidR="00046A91" w:rsidRPr="00046A9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</w:tr>
      <w:tr w:rsidR="00046A91" w:rsidRPr="0070442F" w14:paraId="664F0CDA" w14:textId="77777777" w:rsidTr="00E46161">
        <w:trPr>
          <w:trHeight w:val="108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CB3F7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0D896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4307FD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 Ընտանիքների անապահովության գնահատման համակարգում հաշվառված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>,</w:t>
            </w:r>
            <w:r w:rsidRPr="004307FD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ընդգրկված անապահով ճանաչված ընտանիքներին նպաստի, սոցիալական նպաստի և հրատապ օգնության վճարման ծառայությունն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>երի ձեռք</w:t>
            </w:r>
            <w:r w:rsidRPr="004307FD">
              <w:rPr>
                <w:rFonts w:ascii="GHEA Mariam" w:hAnsi="GHEA Mariam" w:cs="Arial"/>
                <w:i/>
                <w:iCs/>
                <w:lang w:val="hy-AM" w:eastAsia="en-US"/>
              </w:rPr>
              <w:t>բերում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9B68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9F00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37A202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</w:tr>
      <w:tr w:rsidR="00046A91" w:rsidRPr="004307FD" w14:paraId="11773F14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CF738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val="hy-AM"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4C1A9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Ծառայությունների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մատուցում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5194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7BCD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0E2391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70442F" w14:paraId="69F40E7E" w14:textId="77777777" w:rsidTr="00E46161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BAE18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2A1AB" w14:textId="77777777" w:rsidR="00046A91" w:rsidRPr="00046A91" w:rsidRDefault="00046A91" w:rsidP="00E46161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046A91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«Գնումների մասին» ՀՀ օրենքի համաձայն ընտրված կազմակերպություն 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D385" w14:textId="77777777" w:rsidR="00046A91" w:rsidRPr="00046A9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6A36" w14:textId="77777777" w:rsidR="00046A91" w:rsidRPr="00046A9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AA6BBE" w14:textId="77777777" w:rsidR="00046A91" w:rsidRPr="00046A9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</w:tr>
      <w:tr w:rsidR="00046A91" w:rsidRPr="004307FD" w14:paraId="4DB725C4" w14:textId="77777777" w:rsidTr="00E4616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CF9FF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Արդյունքային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A001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FD37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53D8F7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3F4EA6DC" w14:textId="77777777" w:rsidTr="00E46161">
        <w:trPr>
          <w:trHeight w:val="3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0A63A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br/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Ընտանիքի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կենսամակարդակի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բարձրացմանն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ուղղված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նպաստներ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ստացող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ընտանիքների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ը</w:t>
            </w: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(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A044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1616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2B78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4307FD" w14:paraId="3DC727CD" w14:textId="77777777" w:rsidTr="00E46161">
        <w:trPr>
          <w:trHeight w:val="360"/>
        </w:trPr>
        <w:tc>
          <w:tcPr>
            <w:tcW w:w="90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420F6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</w:t>
            </w:r>
            <w:proofErr w:type="spellStart"/>
            <w:proofErr w:type="gramStart"/>
            <w:r w:rsidRPr="004307FD">
              <w:rPr>
                <w:rFonts w:ascii="GHEA Mariam" w:hAnsi="GHEA Mariam" w:cs="Arial"/>
                <w:lang w:eastAsia="en-US"/>
              </w:rPr>
              <w:t>հազ.դրամ</w:t>
            </w:r>
            <w:proofErr w:type="spellEnd"/>
            <w:proofErr w:type="gramEnd"/>
            <w:r w:rsidRPr="004307FD">
              <w:rPr>
                <w:rFonts w:ascii="GHEA Mariam" w:hAnsi="GHEA Mariam" w:cs="Arial"/>
                <w:lang w:eastAsia="en-US"/>
              </w:rPr>
              <w:t>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14B71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     (8,552.2)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8123B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     (5,180.0)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035A6" w14:textId="77777777" w:rsidR="00046A91" w:rsidRPr="004307FD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</w:tr>
      <w:tr w:rsidR="00046A91" w:rsidRPr="004307FD" w14:paraId="140674A2" w14:textId="77777777" w:rsidTr="00E46161">
        <w:trPr>
          <w:trHeight w:val="315"/>
        </w:trPr>
        <w:tc>
          <w:tcPr>
            <w:tcW w:w="134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EBF1D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4307FD" w14:paraId="2B3E3DE6" w14:textId="77777777" w:rsidTr="00E46161">
        <w:trPr>
          <w:trHeight w:val="555"/>
        </w:trPr>
        <w:tc>
          <w:tcPr>
            <w:tcW w:w="3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52E10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6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4F307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1011</w:t>
            </w:r>
          </w:p>
        </w:tc>
        <w:tc>
          <w:tcPr>
            <w:tcW w:w="43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DC3DDD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br/>
              <w:t xml:space="preserve"> (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proofErr w:type="gramStart"/>
            <w:r w:rsidRPr="004307FD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proofErr w:type="gramEnd"/>
            <w:r w:rsidRPr="004307FD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</w:tr>
      <w:tr w:rsidR="00046A91" w:rsidRPr="004307FD" w14:paraId="34915F8E" w14:textId="77777777" w:rsidTr="00E46161">
        <w:trPr>
          <w:trHeight w:val="36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968A4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0503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12001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D2F16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ա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44785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ի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3587BC7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տ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</w:tr>
      <w:tr w:rsidR="00046A91" w:rsidRPr="004307FD" w14:paraId="24C94192" w14:textId="77777777" w:rsidTr="00E46161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B9165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59C1D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Ընտանիքի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կենսամակարդակի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բարձրացմանն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ուղղված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նպաստներ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0F3A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064D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8A96D6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42679551" w14:textId="77777777" w:rsidTr="00E46161">
        <w:trPr>
          <w:trHeight w:val="8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54FDC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59240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Ընտանիքների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անապահովության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գնահատման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համակարգում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հաշվառված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անապահով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ճանաչված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ընտանիքներին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նպաստի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սոցիալական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նպաստի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հրատապ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օգնության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տրամադրում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673D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354C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528FE8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537E6CEC" w14:textId="77777777" w:rsidTr="00E46161">
        <w:trPr>
          <w:trHeight w:val="37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81CB2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`</w:t>
            </w:r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18B17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Տրանսֆերտի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տրամադրում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D48F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5EAC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40B577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6E2FF362" w14:textId="77777777" w:rsidTr="00E46161">
        <w:trPr>
          <w:trHeight w:val="81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579A5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Շահառուների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ընտրության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`</w:t>
            </w:r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8759A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Ընտանիքների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անապահովության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գնահատման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համակարգում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հաշվառված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ընտանիք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ընտանիքի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անապահովության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միավորի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հիման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վրա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536F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B5E5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2BF3AC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669C74FB" w14:textId="77777777" w:rsidTr="00E4616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8F801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Արդյունքային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0C83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E8BE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D06AC2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74CCD4AA" w14:textId="77777777" w:rsidTr="00E4616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0BF97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</w:t>
            </w:r>
            <w:proofErr w:type="spellStart"/>
            <w:proofErr w:type="gramStart"/>
            <w:r w:rsidRPr="004307FD">
              <w:rPr>
                <w:rFonts w:ascii="GHEA Mariam" w:hAnsi="GHEA Mariam" w:cs="Arial"/>
                <w:lang w:eastAsia="en-US"/>
              </w:rPr>
              <w:t>հազ.դրամ</w:t>
            </w:r>
            <w:proofErr w:type="spellEnd"/>
            <w:proofErr w:type="gramEnd"/>
            <w:r w:rsidRPr="004307FD">
              <w:rPr>
                <w:rFonts w:ascii="GHEA Mariam" w:hAnsi="GHEA Mariam" w:cs="Arial"/>
                <w:lang w:eastAsia="en-US"/>
              </w:rPr>
              <w:t>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2C7BE" w14:textId="77777777" w:rsidR="00046A91" w:rsidRPr="004307FD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(846,677.0)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58D3A" w14:textId="77777777" w:rsidR="00046A91" w:rsidRPr="004307FD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(512,826.8)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F7D5AB" w14:textId="77777777" w:rsidR="00046A91" w:rsidRPr="004307FD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</w:tr>
      <w:tr w:rsidR="00046A91" w:rsidRPr="004307FD" w14:paraId="44C3575B" w14:textId="77777777" w:rsidTr="00E46161">
        <w:trPr>
          <w:trHeight w:val="315"/>
        </w:trPr>
        <w:tc>
          <w:tcPr>
            <w:tcW w:w="134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076BE6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4307FD" w14:paraId="6C5468E6" w14:textId="77777777" w:rsidTr="00E46161">
        <w:trPr>
          <w:trHeight w:val="6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B2131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>`</w:t>
            </w:r>
          </w:p>
        </w:tc>
        <w:tc>
          <w:tcPr>
            <w:tcW w:w="103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351432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>`</w:t>
            </w:r>
          </w:p>
        </w:tc>
      </w:tr>
      <w:tr w:rsidR="00046A91" w:rsidRPr="004307FD" w14:paraId="66F5117D" w14:textId="77777777" w:rsidTr="00E46161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93C3C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1068</w:t>
            </w:r>
          </w:p>
        </w:tc>
        <w:tc>
          <w:tcPr>
            <w:tcW w:w="103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98B8C3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Ժողովրդագրական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վիճակի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բարելավում</w:t>
            </w:r>
            <w:proofErr w:type="spellEnd"/>
          </w:p>
        </w:tc>
      </w:tr>
      <w:tr w:rsidR="00046A91" w:rsidRPr="004307FD" w14:paraId="606873EC" w14:textId="77777777" w:rsidTr="00E46161">
        <w:trPr>
          <w:trHeight w:val="285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CE3F7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9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B268BA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4307FD" w14:paraId="21346628" w14:textId="77777777" w:rsidTr="00E46161">
        <w:trPr>
          <w:trHeight w:val="33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40219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03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4138FF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4307F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046A91" w:rsidRPr="004307FD" w14:paraId="5C22DFD8" w14:textId="77777777" w:rsidTr="00E46161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FC600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4307FD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103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9BD40E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46A91" w:rsidRPr="004307FD" w14:paraId="7CD62388" w14:textId="77777777" w:rsidTr="00E46161">
        <w:trPr>
          <w:trHeight w:val="52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25B9A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0FFA2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1068</w:t>
            </w:r>
          </w:p>
        </w:tc>
        <w:tc>
          <w:tcPr>
            <w:tcW w:w="43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4BB7C8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 xml:space="preserve"> նշանով</w:t>
            </w:r>
            <w:r w:rsidRPr="004307FD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</w:tr>
      <w:tr w:rsidR="00046A91" w:rsidRPr="004307FD" w14:paraId="429021E4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E1B3B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785F8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12002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B4546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ա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D6186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ի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33C60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տ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</w:tr>
      <w:tr w:rsidR="00046A91" w:rsidRPr="004307FD" w14:paraId="1947C604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0FAB3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E7AD2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Երեխայի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ծննդյան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միանվագ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նպաստ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A34E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915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3AFD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08D2E187" w14:textId="77777777" w:rsidTr="00E46161">
        <w:trPr>
          <w:trHeight w:val="39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45394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6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74395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  </w:t>
            </w: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br/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Երեխայի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ծննդյան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կապակցությամբ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միանվագ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նպաստի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տրամադրում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br/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9DD7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44E7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3F3E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21CC4267" w14:textId="77777777" w:rsidTr="00E46161">
        <w:trPr>
          <w:trHeight w:val="37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2ADC5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`</w:t>
            </w:r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11B1C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Տրանսֆերտների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տրամադրում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D205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E347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1659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3B05F43F" w14:textId="77777777" w:rsidTr="00E46161">
        <w:trPr>
          <w:trHeight w:val="6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C3CBD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Շահառուների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ընտրության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`</w:t>
            </w:r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2F7E7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ՀՀ-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ում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հաշվառված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նոր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ծնված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երեխայի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ծնող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r w:rsidRPr="004307FD">
              <w:rPr>
                <w:rFonts w:ascii="GHEA Mariam" w:hAnsi="GHEA Mariam" w:cs="Arial"/>
                <w:lang w:eastAsia="en-US"/>
              </w:rPr>
              <w:t>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օրինական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ներկայացուցիչ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>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1935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DA3F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947B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4F53759F" w14:textId="77777777" w:rsidTr="00E4616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7EC41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Արդյունքային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6284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20D2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DAF9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2A9D6543" w14:textId="77777777" w:rsidTr="00E46161">
        <w:trPr>
          <w:trHeight w:val="52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35A5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շահառու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նորածինների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ը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CF77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302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5B782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302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DE7AC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4307FD" w14:paraId="7DAFD654" w14:textId="77777777" w:rsidTr="00E46161">
        <w:trPr>
          <w:trHeight w:val="39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28285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ընտանիքում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առաջին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երկրորդ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երեխաների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ը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62316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282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CE179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282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2E109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4307FD" w14:paraId="79CE4741" w14:textId="77777777" w:rsidTr="00E46161">
        <w:trPr>
          <w:trHeight w:val="46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E6055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ընտանիքում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երրորդ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չորրորդ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երեխաների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ը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749E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C624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E068E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4307FD" w14:paraId="6ACDC634" w14:textId="77777777" w:rsidTr="00E4616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0885D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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>.</w:t>
            </w:r>
            <w:r>
              <w:rPr>
                <w:rFonts w:ascii="GHEA Mariam" w:hAnsi="GHEA Mariam" w:cs="Arial"/>
                <w:lang w:val="hy-AM"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>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C4C73" w14:textId="77777777" w:rsidR="00046A91" w:rsidRPr="004307FD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47,600.0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DAA94" w14:textId="77777777" w:rsidR="00046A91" w:rsidRPr="004307FD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47,600.0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A5983B" w14:textId="77777777" w:rsidR="00046A91" w:rsidRPr="004307FD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</w:tr>
      <w:tr w:rsidR="00046A91" w:rsidRPr="004307FD" w14:paraId="0739CE28" w14:textId="77777777" w:rsidTr="00E46161">
        <w:trPr>
          <w:trHeight w:val="315"/>
        </w:trPr>
        <w:tc>
          <w:tcPr>
            <w:tcW w:w="134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9B0A0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4307FD" w14:paraId="62CD0CE4" w14:textId="77777777" w:rsidTr="00E46161">
        <w:trPr>
          <w:trHeight w:val="6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69AE3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val="hy-AM" w:eastAsia="en-US"/>
              </w:rPr>
            </w:pP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lang w:val="hy-AM" w:eastAsia="en-US"/>
              </w:rPr>
              <w:t>՝</w:t>
            </w:r>
          </w:p>
        </w:tc>
        <w:tc>
          <w:tcPr>
            <w:tcW w:w="103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90E5CF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val="hy-AM" w:eastAsia="en-US"/>
              </w:rPr>
            </w:pP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lang w:val="hy-AM" w:eastAsia="en-US"/>
              </w:rPr>
              <w:t>՝</w:t>
            </w:r>
          </w:p>
        </w:tc>
      </w:tr>
      <w:tr w:rsidR="00046A91" w:rsidRPr="004307FD" w14:paraId="1E6F335B" w14:textId="77777777" w:rsidTr="00E46161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466BC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1082</w:t>
            </w:r>
          </w:p>
        </w:tc>
        <w:tc>
          <w:tcPr>
            <w:tcW w:w="103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962751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Սոցիալական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աջակցություն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անաշխատունակության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դեպքում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</w:tr>
      <w:tr w:rsidR="00046A91" w:rsidRPr="004307FD" w14:paraId="0DF882F1" w14:textId="77777777" w:rsidTr="00E46161">
        <w:trPr>
          <w:trHeight w:val="285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1F73D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9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469615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4307FD" w14:paraId="38B84DBF" w14:textId="77777777" w:rsidTr="00E46161">
        <w:trPr>
          <w:trHeight w:val="33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40CD4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03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2CDA1D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4307F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046A91" w:rsidRPr="004307FD" w14:paraId="574B943D" w14:textId="77777777" w:rsidTr="00E46161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B6F9B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4307F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3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455145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46A91" w:rsidRPr="004307FD" w14:paraId="6B8C0A94" w14:textId="77777777" w:rsidTr="00E46161">
        <w:trPr>
          <w:trHeight w:val="52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2CFA4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7422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1082</w:t>
            </w:r>
          </w:p>
        </w:tc>
        <w:tc>
          <w:tcPr>
            <w:tcW w:w="43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C826F9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 xml:space="preserve"> նշանով</w:t>
            </w:r>
            <w:r w:rsidRPr="004307FD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</w:tr>
      <w:tr w:rsidR="00046A91" w:rsidRPr="004307FD" w14:paraId="061901BA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EADCC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E69CF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12001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E3066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ա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378D1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ի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ED9DE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տ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</w:tr>
      <w:tr w:rsidR="00046A91" w:rsidRPr="004307FD" w14:paraId="5BFFB086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3FB84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49A3E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Ժամանակավոր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անաշխատունակության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դեպքում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նպաստ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2B91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3B01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93C4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70442F" w14:paraId="0CAB0B82" w14:textId="77777777" w:rsidTr="00E46161">
        <w:trPr>
          <w:trHeight w:val="142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3FB37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lastRenderedPageBreak/>
              <w:t>Նկարագրությունը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95475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4307FD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  </w:t>
            </w:r>
            <w:r w:rsidRPr="004307FD">
              <w:rPr>
                <w:rFonts w:ascii="GHEA Mariam" w:hAnsi="GHEA Mariam" w:cs="Arial"/>
                <w:i/>
                <w:iCs/>
                <w:lang w:val="hy-AM" w:eastAsia="en-US"/>
              </w:rPr>
              <w:br/>
              <w:t>ժամանակավոր անաշխատունակության դեպքում  (հիվանդության, ընտանիքի հիվանդ անդամի խնամքի և օրենքով սահմանված այլ պատճ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>առով</w:t>
            </w:r>
            <w:r w:rsidRPr="004307FD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առաջացած) վարձու աշխատողներին, նոտարներին և անհատ ձեռնարկատերերին ժամանակավոր անաշխատունակության նպաստի վճարում 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E080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59BA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1C7E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</w:tr>
      <w:tr w:rsidR="00046A91" w:rsidRPr="004307FD" w14:paraId="11E44661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525EA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C3184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Տրանսֆերտների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տրամադրում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4E92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2B08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8C46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0D488160" w14:textId="77777777" w:rsidTr="00E46161">
        <w:trPr>
          <w:trHeight w:val="81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CAEC2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Շահառուների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ընտրության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392B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Օրենքով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սահմանված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կարգով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ու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չափով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եկամտային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հարկ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proofErr w:type="gram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շահութահարկ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) 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վճարած</w:t>
            </w:r>
            <w:proofErr w:type="spellEnd"/>
            <w:proofErr w:type="gram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վարձու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աշխատողներ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նոտարներ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անհատ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ձեռնարկատերեր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07A7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7420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BD06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66BDCB3A" w14:textId="77777777" w:rsidTr="00E4616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EC75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Արդյունքային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2144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0299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79B5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3D2E1BF5" w14:textId="77777777" w:rsidTr="00E46161">
        <w:trPr>
          <w:trHeight w:val="27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A4BEF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Ժամանակավոր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անաշխատունակության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օրերի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ը</w:t>
            </w: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(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օր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DDD3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83774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C4DC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62AA1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4307FD" w14:paraId="1DFE9731" w14:textId="77777777" w:rsidTr="00E4616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6C0F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</w:t>
            </w:r>
            <w:proofErr w:type="spellStart"/>
            <w:proofErr w:type="gramStart"/>
            <w:r w:rsidRPr="004307FD">
              <w:rPr>
                <w:rFonts w:ascii="GHEA Mariam" w:hAnsi="GHEA Mariam" w:cs="Arial"/>
                <w:lang w:eastAsia="en-US"/>
              </w:rPr>
              <w:t>հազ.դրամ</w:t>
            </w:r>
            <w:proofErr w:type="spellEnd"/>
            <w:proofErr w:type="gramEnd"/>
            <w:r w:rsidRPr="004307FD">
              <w:rPr>
                <w:rFonts w:ascii="GHEA Mariam" w:hAnsi="GHEA Mariam" w:cs="Arial"/>
                <w:lang w:eastAsia="en-US"/>
              </w:rPr>
              <w:t>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53E10" w14:textId="77777777" w:rsidR="00046A91" w:rsidRPr="004307FD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337,222.4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AB1A5" w14:textId="77777777" w:rsidR="00046A91" w:rsidRPr="004307FD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6DEBDF" w14:textId="77777777" w:rsidR="00046A91" w:rsidRPr="004307FD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</w:tr>
      <w:tr w:rsidR="00046A91" w:rsidRPr="004307FD" w14:paraId="16E53D85" w14:textId="77777777" w:rsidTr="00E46161">
        <w:trPr>
          <w:trHeight w:val="315"/>
        </w:trPr>
        <w:tc>
          <w:tcPr>
            <w:tcW w:w="134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FAE9B9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4307FD" w14:paraId="16670E2D" w14:textId="77777777" w:rsidTr="00E46161">
        <w:trPr>
          <w:trHeight w:val="63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5CC96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9C51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1082</w:t>
            </w:r>
          </w:p>
        </w:tc>
        <w:tc>
          <w:tcPr>
            <w:tcW w:w="43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1792CA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 xml:space="preserve"> նշանով</w:t>
            </w:r>
            <w:r w:rsidRPr="004307FD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</w:tr>
      <w:tr w:rsidR="00046A91" w:rsidRPr="004307FD" w14:paraId="6204D0F1" w14:textId="77777777" w:rsidTr="00E46161">
        <w:trPr>
          <w:trHeight w:val="3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79012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AD18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12002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37883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ա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3311A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ի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2AF816B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տ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</w:tr>
      <w:tr w:rsidR="00046A91" w:rsidRPr="004307FD" w14:paraId="41D5DE82" w14:textId="77777777" w:rsidTr="00E46161">
        <w:trPr>
          <w:trHeight w:val="3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09D0B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5939F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Մայրության</w:t>
            </w:r>
            <w:proofErr w:type="spellEnd"/>
            <w:r w:rsidRPr="004307FD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նպաստ</w:t>
            </w:r>
            <w:proofErr w:type="spellEnd"/>
            <w:r w:rsidRPr="004307FD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38DD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6B19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687ED1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70442F" w14:paraId="176C6696" w14:textId="77777777" w:rsidTr="00E46161">
        <w:trPr>
          <w:trHeight w:val="3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5FF1D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8C5DC" w14:textId="77777777" w:rsidR="00046A91" w:rsidRPr="00046A91" w:rsidRDefault="00046A91" w:rsidP="00E46161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046A91">
              <w:rPr>
                <w:rFonts w:ascii="GHEA Mariam" w:hAnsi="GHEA Mariam" w:cs="Arial"/>
                <w:i/>
                <w:iCs/>
                <w:lang w:val="hy-AM" w:eastAsia="en-US"/>
              </w:rPr>
              <w:t>Մայրության նպաստի տրամադրում աշխատող և չաշխատող անձանց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9051" w14:textId="77777777" w:rsidR="00046A91" w:rsidRPr="00046A9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55F5" w14:textId="77777777" w:rsidR="00046A91" w:rsidRPr="00046A9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8A6C5F" w14:textId="77777777" w:rsidR="00046A91" w:rsidRPr="00046A9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</w:tr>
      <w:tr w:rsidR="00046A91" w:rsidRPr="004307FD" w14:paraId="48F7BC9C" w14:textId="77777777" w:rsidTr="00E46161">
        <w:trPr>
          <w:trHeight w:val="3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83573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75605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Տրանսֆերտների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տրամադրում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BE1A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5CE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24DB24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52B2B084" w14:textId="77777777" w:rsidTr="00E46161">
        <w:trPr>
          <w:trHeight w:val="6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B7FEA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Շահառուների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ընտրության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72CA4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Հղիության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ծննդաբերության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արձակուրդի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իրավունք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ունեցող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անձի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ն</w:t>
            </w: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ք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անկախ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աշխատանքային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կարգավիճակից</w:t>
            </w:r>
            <w:proofErr w:type="spellEnd"/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7A5A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A251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71CC2D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763016E5" w14:textId="77777777" w:rsidTr="00E4616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A8D73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Արդյունքային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31EA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E69A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EF80E1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3305C995" w14:textId="77777777" w:rsidTr="00E4616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B4342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Հղիությ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ծննդաբերության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արձակուրդի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օրերի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ը</w:t>
            </w: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(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օր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FC64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251C3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7599E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4307FD" w14:paraId="2C929A1C" w14:textId="77777777" w:rsidTr="00E4616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3220A" w14:textId="2C0467A8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Մա</w:t>
            </w:r>
            <w:proofErr w:type="spellEnd"/>
            <w:r w:rsidR="009A3979">
              <w:rPr>
                <w:rFonts w:ascii="GHEA Mariam" w:hAnsi="GHEA Mariam" w:cs="Arial"/>
                <w:i/>
                <w:iCs/>
                <w:lang w:val="hy-AM" w:eastAsia="en-US"/>
              </w:rPr>
              <w:t>յ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րության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նպաստ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ստացող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աշխատող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անձանց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ը</w:t>
            </w: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(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մարդ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D82FD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2E4F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83A55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4307FD" w14:paraId="14345098" w14:textId="77777777" w:rsidTr="00E4616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EE5BD" w14:textId="4B758D89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Մա</w:t>
            </w:r>
            <w:proofErr w:type="spellEnd"/>
            <w:r w:rsidR="009A3979">
              <w:rPr>
                <w:rFonts w:ascii="GHEA Mariam" w:hAnsi="GHEA Mariam" w:cs="Arial"/>
                <w:i/>
                <w:iCs/>
                <w:lang w:val="hy-AM" w:eastAsia="en-US"/>
              </w:rPr>
              <w:t>յ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րության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նպաստ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ստացող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չաշխատող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անձանց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ը</w:t>
            </w: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(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մարդ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34AB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12FA7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E07F7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4307FD" w14:paraId="34145A1C" w14:textId="77777777" w:rsidTr="00E4616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A419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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.</w:t>
            </w:r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>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8147E" w14:textId="77777777" w:rsidR="00046A91" w:rsidRPr="004307FD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170,406.8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71592" w14:textId="77777777" w:rsidR="00046A91" w:rsidRPr="004307FD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170,406.8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6335D0" w14:textId="77777777" w:rsidR="00046A91" w:rsidRPr="004307FD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</w:tr>
      <w:tr w:rsidR="00046A91" w:rsidRPr="004307FD" w14:paraId="65A286BD" w14:textId="77777777" w:rsidTr="00E46161">
        <w:trPr>
          <w:trHeight w:val="315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1AD3B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F67BC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B4CB8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B1C3D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7317D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4307FD" w14:paraId="3841EB89" w14:textId="77777777" w:rsidTr="00E46161">
        <w:trPr>
          <w:trHeight w:val="315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7E3F1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061E0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7B998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7F9A5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131D7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4307FD" w14:paraId="1774B249" w14:textId="77777777" w:rsidTr="00E46161">
        <w:trPr>
          <w:trHeight w:val="61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5A5EF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val="hy-AM" w:eastAsia="en-US"/>
              </w:rPr>
            </w:pP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lang w:val="hy-AM" w:eastAsia="en-US"/>
              </w:rPr>
              <w:t>՝</w:t>
            </w:r>
          </w:p>
        </w:tc>
        <w:tc>
          <w:tcPr>
            <w:tcW w:w="103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EBA063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val="hy-AM" w:eastAsia="en-US"/>
              </w:rPr>
            </w:pP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lang w:val="hy-AM" w:eastAsia="en-US"/>
              </w:rPr>
              <w:t>՝</w:t>
            </w:r>
          </w:p>
        </w:tc>
      </w:tr>
      <w:tr w:rsidR="00046A91" w:rsidRPr="004307FD" w14:paraId="6924CACE" w14:textId="77777777" w:rsidTr="00E46161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85676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1102</w:t>
            </w:r>
          </w:p>
        </w:tc>
        <w:tc>
          <w:tcPr>
            <w:tcW w:w="103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49D2B2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Կենսաթոշակային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ապահովություն</w:t>
            </w:r>
            <w:proofErr w:type="spellEnd"/>
          </w:p>
        </w:tc>
      </w:tr>
      <w:tr w:rsidR="00046A91" w:rsidRPr="004307FD" w14:paraId="127546B6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5405D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030F77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4307FD" w14:paraId="6EB0291A" w14:textId="77777777" w:rsidTr="00E46161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67EF9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03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E1DB8B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4307F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046A91" w:rsidRPr="004307FD" w14:paraId="4AEF079C" w14:textId="77777777" w:rsidTr="00E46161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5C0D4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4307F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3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6384EA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46A91" w:rsidRPr="004307FD" w14:paraId="21B785CC" w14:textId="77777777" w:rsidTr="00E46161">
        <w:trPr>
          <w:trHeight w:val="6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3B63A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9EA5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1102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3CF609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046A91" w:rsidRPr="004307FD" w14:paraId="36F59CBC" w14:textId="77777777" w:rsidTr="00E46161">
        <w:trPr>
          <w:trHeight w:val="27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4A460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6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2B25F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12001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1A287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ա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501D6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ի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4650D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տ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</w:tr>
      <w:tr w:rsidR="00046A91" w:rsidRPr="004307FD" w14:paraId="3406385C" w14:textId="77777777" w:rsidTr="00E46161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A9943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66552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Սպայական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անձնակազմի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նրանց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ընտանիքների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անդամների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կենսաթոշակներ</w:t>
            </w:r>
            <w:proofErr w:type="spellEnd"/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EDA8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0B0B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63A4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3143BC14" w14:textId="77777777" w:rsidTr="00E46161">
        <w:trPr>
          <w:trHeight w:val="111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CFA96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162C2E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Սպայական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անձնակազմի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զինծառայողներին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երկարամյա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ծառայության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հաշմանդամության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զինծառայողի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մահվան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դեպքում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նրա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ընտանիքի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անդամներին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,</w:t>
            </w: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կերակրողին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կորցնելու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դեպքում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զինվորական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կենսաթոշակների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տրամադրում</w:t>
            </w:r>
            <w:proofErr w:type="spellEnd"/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928B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89F4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3CF7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271A5D66" w14:textId="77777777" w:rsidTr="00E46161">
        <w:trPr>
          <w:trHeight w:val="28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317C5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3A580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Տրանսֆերտների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տրամադրում</w:t>
            </w:r>
            <w:proofErr w:type="spellEnd"/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FD88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490A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B735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6704D0A0" w14:textId="77777777" w:rsidTr="00E46161">
        <w:trPr>
          <w:trHeight w:val="12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DD02C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Շահառուների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ընտրության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7F1B7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Սպայական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անձնակազմին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նրանց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ընտանիքների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proofErr w:type="gram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անդամներին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երկարամյա</w:t>
            </w:r>
            <w:proofErr w:type="spellEnd"/>
            <w:proofErr w:type="gram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ծառայության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հաշմանդամության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կերակրողին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կորցնելու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դեպքում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կենսաթոշակների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տրամադրում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22.12.2010թ. ՀՕ-243-Ն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օրենքի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18-րդ, 20-րդ, 22-րդ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հոդվածներով</w:t>
            </w:r>
            <w:proofErr w:type="spellEnd"/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C922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D40D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C121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12F4C67E" w14:textId="77777777" w:rsidTr="00E46161">
        <w:trPr>
          <w:trHeight w:val="27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46876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Արդյունքային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44A5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363F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F397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1ABEB8CF" w14:textId="77777777" w:rsidTr="00E46161">
        <w:trPr>
          <w:trHeight w:val="40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930F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</w:t>
            </w:r>
            <w:proofErr w:type="spellStart"/>
            <w:proofErr w:type="gramStart"/>
            <w:r w:rsidRPr="004307FD">
              <w:rPr>
                <w:rFonts w:ascii="GHEA Mariam" w:hAnsi="GHEA Mariam" w:cs="Arial"/>
                <w:lang w:eastAsia="en-US"/>
              </w:rPr>
              <w:t>հազ.դրամ</w:t>
            </w:r>
            <w:proofErr w:type="spellEnd"/>
            <w:proofErr w:type="gramEnd"/>
            <w:r w:rsidRPr="004307FD">
              <w:rPr>
                <w:rFonts w:ascii="GHEA Mariam" w:hAnsi="GHEA Mariam" w:cs="Arial"/>
                <w:lang w:eastAsia="en-US"/>
              </w:rPr>
              <w:t>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984A1" w14:textId="77777777" w:rsidR="00046A91" w:rsidRPr="004307FD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100,000.0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2210E" w14:textId="77777777" w:rsidR="00046A91" w:rsidRPr="004307FD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100,000.0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AE6A1" w14:textId="77777777" w:rsidR="00046A91" w:rsidRPr="004307FD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</w:tr>
      <w:tr w:rsidR="00046A91" w:rsidRPr="004307FD" w14:paraId="0EBAF9D5" w14:textId="77777777" w:rsidTr="00E46161">
        <w:trPr>
          <w:trHeight w:val="345"/>
        </w:trPr>
        <w:tc>
          <w:tcPr>
            <w:tcW w:w="13432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C49CAA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4307FD" w14:paraId="10AAA1FB" w14:textId="77777777" w:rsidTr="00E46161">
        <w:trPr>
          <w:trHeight w:val="67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F0C37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val="hy-AM" w:eastAsia="en-US"/>
              </w:rPr>
            </w:pP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lang w:val="hy-AM" w:eastAsia="en-US"/>
              </w:rPr>
              <w:t>՝</w:t>
            </w:r>
          </w:p>
        </w:tc>
        <w:tc>
          <w:tcPr>
            <w:tcW w:w="103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54576B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val="hy-AM" w:eastAsia="en-US"/>
              </w:rPr>
            </w:pP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lang w:val="hy-AM" w:eastAsia="en-US"/>
              </w:rPr>
              <w:t>՝</w:t>
            </w:r>
          </w:p>
        </w:tc>
      </w:tr>
      <w:tr w:rsidR="00046A91" w:rsidRPr="004307FD" w14:paraId="2B47EC56" w14:textId="77777777" w:rsidTr="00E46161">
        <w:trPr>
          <w:trHeight w:val="67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4C244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lastRenderedPageBreak/>
              <w:t>1205</w:t>
            </w:r>
          </w:p>
        </w:tc>
        <w:tc>
          <w:tcPr>
            <w:tcW w:w="103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6DB1BA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Սոցիալական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ապահովություն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</w:tr>
      <w:tr w:rsidR="00046A91" w:rsidRPr="004307FD" w14:paraId="2C655D17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268D3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BC285D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4307FD" w14:paraId="71C475E8" w14:textId="77777777" w:rsidTr="00E46161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1108C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03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4B8DA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4307F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046A91" w:rsidRPr="004307FD" w14:paraId="475E61DB" w14:textId="77777777" w:rsidTr="00E46161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C4915" w14:textId="77777777" w:rsidR="00046A91" w:rsidRPr="004307FD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4307F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3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BC7196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46A91" w:rsidRPr="004307FD" w14:paraId="5910DBAD" w14:textId="77777777" w:rsidTr="00E46161">
        <w:trPr>
          <w:trHeight w:val="55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CEAA6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29ED8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1205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34BBAE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 xml:space="preserve"> նշանով</w:t>
            </w:r>
            <w:r w:rsidRPr="004307FD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</w:tr>
      <w:tr w:rsidR="00046A91" w:rsidRPr="004307FD" w14:paraId="46E2BEA2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510A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DAA0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12002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51ED8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ա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CFB8B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ի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ACA61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տ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</w:tr>
      <w:tr w:rsidR="00046A91" w:rsidRPr="0070442F" w14:paraId="5283F9EA" w14:textId="77777777" w:rsidTr="00E46161">
        <w:trPr>
          <w:trHeight w:val="81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82D10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57AFB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4307FD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Կենսաթոշակառուի, ծերության, հաշմանդամության, կերակրողին կորցնելու դեպքում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>,</w:t>
            </w:r>
            <w:r w:rsidRPr="004307FD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նպաստառուի մահվան դեպքում տրվող թաղման նպաստ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C38E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E64C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9E91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</w:tr>
      <w:tr w:rsidR="00046A91" w:rsidRPr="0070442F" w14:paraId="742FBDE6" w14:textId="77777777" w:rsidTr="00E46161">
        <w:trPr>
          <w:trHeight w:val="81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76CA9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06364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4307FD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Կենսաթոշակառուի, ծերության, հաշմանդամության, կերակրողին կորցնելու դեպքում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>,</w:t>
            </w:r>
            <w:r w:rsidRPr="004307FD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նպաստառուի մահվան դեպքում տրվող թաղման նպաստի տրամադրում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BE8F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3583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B9F5" w14:textId="77777777" w:rsidR="00046A91" w:rsidRPr="004307FD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</w:tr>
      <w:tr w:rsidR="00046A91" w:rsidRPr="004307FD" w14:paraId="246A1DC0" w14:textId="77777777" w:rsidTr="00E46161">
        <w:trPr>
          <w:trHeight w:val="27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50ED9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7830E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Տրանսֆերտի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տրամադրում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A353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8F14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C9A1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2330D61B" w14:textId="77777777" w:rsidTr="00E46161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16AF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Շահառուների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ընտրության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6F970" w14:textId="4B09313F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Կենսաթոշակառուի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ծերության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հաշմանդամության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կերակրողին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կորցնելու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դեպքում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նպաստառուի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հ</w:t>
            </w:r>
            <w:r w:rsidR="00CA669C">
              <w:rPr>
                <w:rFonts w:ascii="GHEA Mariam" w:hAnsi="GHEA Mariam" w:cs="Arial"/>
                <w:i/>
                <w:iCs/>
                <w:lang w:val="hy-AM" w:eastAsia="en-US"/>
              </w:rPr>
              <w:t>ու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ղարկավորությունը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կատարած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անձ</w:t>
            </w:r>
            <w:proofErr w:type="spellEnd"/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0A90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1E16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21DD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0C123071" w14:textId="77777777" w:rsidTr="00E4616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93D7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Արդյունքային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6444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5147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0310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4307FD" w14:paraId="12C18754" w14:textId="77777777" w:rsidTr="00E4616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9184C" w14:textId="77777777" w:rsidR="00046A91" w:rsidRPr="004307FD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Թաղման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նպաստ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ստացողների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թիվը</w:t>
            </w:r>
            <w:proofErr w:type="spellEnd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(</w:t>
            </w:r>
            <w:proofErr w:type="spellStart"/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>մարդ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  <w:r w:rsidRPr="004307F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5ECC2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9D74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D2FD9" w14:textId="77777777" w:rsidR="00046A91" w:rsidRPr="004307FD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4307FD" w14:paraId="74460933" w14:textId="77777777" w:rsidTr="00E46161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15FC8" w14:textId="77777777" w:rsidR="00046A91" w:rsidRPr="004307FD" w:rsidRDefault="00046A91" w:rsidP="00E4616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 xml:space="preserve"> 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>.</w:t>
            </w:r>
            <w:r>
              <w:rPr>
                <w:rFonts w:ascii="GHEA Mariam" w:hAnsi="GHEA Mariam" w:cs="Arial"/>
                <w:lang w:val="hy-AM" w:eastAsia="en-US"/>
              </w:rPr>
              <w:t xml:space="preserve"> </w:t>
            </w:r>
            <w:proofErr w:type="spellStart"/>
            <w:r w:rsidRPr="004307FD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307FD">
              <w:rPr>
                <w:rFonts w:ascii="GHEA Mariam" w:hAnsi="GHEA Mariam" w:cs="Arial"/>
                <w:lang w:eastAsia="en-US"/>
              </w:rPr>
              <w:t>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45353" w14:textId="77777777" w:rsidR="00046A91" w:rsidRPr="004307FD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200,000.0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D5E8F" w14:textId="77777777" w:rsidR="00046A91" w:rsidRPr="004307FD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200,000.0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171C2" w14:textId="77777777" w:rsidR="00046A91" w:rsidRPr="004307FD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307FD"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</w:tr>
    </w:tbl>
    <w:p w14:paraId="3DDBCEC2" w14:textId="77777777" w:rsidR="00046A91" w:rsidRPr="004307FD" w:rsidRDefault="00046A91" w:rsidP="00046A91">
      <w:pPr>
        <w:rPr>
          <w:rFonts w:ascii="GHEA Mariam" w:hAnsi="GHEA Mariam" w:cs="Arial"/>
          <w:bCs/>
          <w:lang w:val="hy-AM" w:eastAsia="en-US"/>
        </w:rPr>
      </w:pPr>
    </w:p>
    <w:p w14:paraId="3497AB3D" w14:textId="77777777" w:rsidR="00046A91" w:rsidRDefault="00046A91" w:rsidP="00046A91">
      <w:pPr>
        <w:spacing w:after="240"/>
        <w:jc w:val="center"/>
        <w:rPr>
          <w:rFonts w:ascii="GHEA Mariam" w:hAnsi="GHEA Mariam" w:cs="Arial"/>
          <w:bCs/>
          <w:sz w:val="22"/>
          <w:szCs w:val="22"/>
          <w:lang w:val="hy-AM" w:eastAsia="en-US"/>
        </w:rPr>
      </w:pPr>
    </w:p>
    <w:p w14:paraId="399116EE" w14:textId="77777777" w:rsidR="00046A91" w:rsidRDefault="00046A91" w:rsidP="00046A91">
      <w:pPr>
        <w:pStyle w:val="mechtex"/>
        <w:jc w:val="left"/>
        <w:rPr>
          <w:rFonts w:ascii="GHEA Mariam" w:hAnsi="GHEA Mariam" w:cs="Sylfaen"/>
          <w:lang w:val="hy-AM"/>
        </w:rPr>
      </w:pPr>
      <w:r w:rsidRPr="00AE1E77">
        <w:rPr>
          <w:rFonts w:ascii="GHEA Mariam" w:hAnsi="GHEA Mariam"/>
          <w:spacing w:val="-8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0E298527" w14:textId="77777777" w:rsidR="00046A91" w:rsidRDefault="00046A91" w:rsidP="00046A91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69E5D0BA" w14:textId="6BF857EC" w:rsidR="00046A91" w:rsidRPr="00DA51A7" w:rsidRDefault="00046A91" w:rsidP="00046A91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p w14:paraId="30856C2D" w14:textId="77777777" w:rsidR="00046A91" w:rsidRPr="005B65FF" w:rsidRDefault="00046A91" w:rsidP="00046A91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0993D6D0" w14:textId="77777777" w:rsidR="00046A91" w:rsidRPr="005B65FF" w:rsidRDefault="00046A91" w:rsidP="00046A91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07A4A296" w14:textId="77777777" w:rsidR="00046A91" w:rsidRPr="005B65FF" w:rsidRDefault="00046A91" w:rsidP="00046A91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</w:t>
      </w:r>
      <w:r w:rsidRPr="00AE1E77">
        <w:rPr>
          <w:rFonts w:ascii="GHEA Mariam" w:hAnsi="GHEA Mariam"/>
          <w:spacing w:val="-8"/>
          <w:lang w:val="hy-AM"/>
        </w:rPr>
        <w:t xml:space="preserve">  </w:t>
      </w:r>
    </w:p>
    <w:sectPr w:rsidR="00046A91" w:rsidRPr="005B65FF" w:rsidSect="00046A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42B6F" w14:textId="77777777" w:rsidR="0032663E" w:rsidRDefault="0032663E">
      <w:r>
        <w:separator/>
      </w:r>
    </w:p>
  </w:endnote>
  <w:endnote w:type="continuationSeparator" w:id="0">
    <w:p w14:paraId="2FC88FBD" w14:textId="77777777" w:rsidR="0032663E" w:rsidRDefault="0032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1889D" w14:textId="77777777" w:rsidR="000F5D56" w:rsidRDefault="00046A9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95E0B" w14:textId="77777777" w:rsidR="000F5D56" w:rsidRPr="00516E2D" w:rsidRDefault="00046A91" w:rsidP="00996106">
    <w:pPr>
      <w:pStyle w:val="Footer"/>
      <w:rPr>
        <w:rFonts w:ascii="GHEA Mariam" w:hAnsi="GHEA Mariam" w:cs="Arial"/>
        <w:sz w:val="16"/>
        <w:szCs w:val="16"/>
        <w:lang w:val="hy-AM"/>
      </w:rPr>
    </w:pPr>
    <w:r w:rsidRPr="00516E2D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75FD3" w14:textId="77777777" w:rsidR="000F5D56" w:rsidRPr="00D543CE" w:rsidRDefault="00046A91" w:rsidP="003F4BB2">
    <w:pPr>
      <w:pStyle w:val="Footer"/>
      <w:rPr>
        <w:rFonts w:ascii="GHEA Mariam" w:hAnsi="GHEA Mariam" w:cs="Arial"/>
        <w:sz w:val="16"/>
        <w:szCs w:val="16"/>
        <w:lang w:val="hy-AM"/>
      </w:rPr>
    </w:pPr>
    <w:r w:rsidRPr="00C75708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0D864" w14:textId="77777777" w:rsidR="0032663E" w:rsidRDefault="0032663E">
      <w:r>
        <w:separator/>
      </w:r>
    </w:p>
  </w:footnote>
  <w:footnote w:type="continuationSeparator" w:id="0">
    <w:p w14:paraId="3560E2DD" w14:textId="77777777" w:rsidR="0032663E" w:rsidRDefault="0032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EBFC2" w14:textId="77777777" w:rsidR="000F5D56" w:rsidRDefault="00046A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5ADF35FD" w14:textId="77777777" w:rsidR="000F5D56" w:rsidRDefault="00326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FD16E" w14:textId="77777777" w:rsidR="000F5D56" w:rsidRDefault="00046A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63822BA5" w14:textId="77777777" w:rsidR="000F5D56" w:rsidRDefault="00326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72E8A" w14:textId="77777777" w:rsidR="000F5D56" w:rsidRDefault="0032663E" w:rsidP="002D69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3613"/>
    <w:multiLevelType w:val="multilevel"/>
    <w:tmpl w:val="2E1AE536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0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18" w:hanging="1800"/>
      </w:pPr>
      <w:rPr>
        <w:rFonts w:hint="default"/>
        <w:b/>
      </w:r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1371"/>
    <w:multiLevelType w:val="hybridMultilevel"/>
    <w:tmpl w:val="60448C0C"/>
    <w:lvl w:ilvl="0" w:tplc="71509D9E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3F4382"/>
    <w:multiLevelType w:val="hybridMultilevel"/>
    <w:tmpl w:val="0B1EED84"/>
    <w:lvl w:ilvl="0" w:tplc="6270B6AA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0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3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5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85734"/>
    <w:multiLevelType w:val="hybridMultilevel"/>
    <w:tmpl w:val="608E8710"/>
    <w:lvl w:ilvl="0" w:tplc="553E850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8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1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7B15141"/>
    <w:multiLevelType w:val="hybridMultilevel"/>
    <w:tmpl w:val="946C626E"/>
    <w:lvl w:ilvl="0" w:tplc="F0E07248">
      <w:start w:val="1"/>
      <w:numFmt w:val="decimal"/>
      <w:lvlText w:val="%1)"/>
      <w:lvlJc w:val="left"/>
      <w:pPr>
        <w:ind w:left="1696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4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C41677"/>
    <w:multiLevelType w:val="hybridMultilevel"/>
    <w:tmpl w:val="003C80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4F7CA9"/>
    <w:multiLevelType w:val="hybridMultilevel"/>
    <w:tmpl w:val="C2E45F3C"/>
    <w:lvl w:ilvl="0" w:tplc="BA8AE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4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22"/>
  </w:num>
  <w:num w:numId="9">
    <w:abstractNumId w:val="15"/>
  </w:num>
  <w:num w:numId="10">
    <w:abstractNumId w:val="13"/>
  </w:num>
  <w:num w:numId="11">
    <w:abstractNumId w:val="21"/>
  </w:num>
  <w:num w:numId="12">
    <w:abstractNumId w:val="1"/>
  </w:num>
  <w:num w:numId="13">
    <w:abstractNumId w:val="7"/>
  </w:num>
  <w:num w:numId="14">
    <w:abstractNumId w:val="11"/>
  </w:num>
  <w:num w:numId="15">
    <w:abstractNumId w:val="5"/>
  </w:num>
  <w:num w:numId="16">
    <w:abstractNumId w:val="18"/>
  </w:num>
  <w:num w:numId="17">
    <w:abstractNumId w:val="14"/>
  </w:num>
  <w:num w:numId="18">
    <w:abstractNumId w:val="9"/>
  </w:num>
  <w:num w:numId="19">
    <w:abstractNumId w:val="17"/>
  </w:num>
  <w:num w:numId="20">
    <w:abstractNumId w:val="12"/>
  </w:num>
  <w:num w:numId="21">
    <w:abstractNumId w:val="20"/>
  </w:num>
  <w:num w:numId="22">
    <w:abstractNumId w:val="8"/>
  </w:num>
  <w:num w:numId="23">
    <w:abstractNumId w:val="0"/>
  </w:num>
  <w:num w:numId="24">
    <w:abstractNumId w:val="23"/>
  </w:num>
  <w:num w:numId="25">
    <w:abstractNumId w:val="16"/>
  </w:num>
  <w:num w:numId="26">
    <w:abstractNumId w:val="27"/>
  </w:num>
  <w:num w:numId="27">
    <w:abstractNumId w:val="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46A91"/>
    <w:rsid w:val="00080F59"/>
    <w:rsid w:val="0032663E"/>
    <w:rsid w:val="005243A4"/>
    <w:rsid w:val="00580CCD"/>
    <w:rsid w:val="006F614B"/>
    <w:rsid w:val="0070442F"/>
    <w:rsid w:val="00805867"/>
    <w:rsid w:val="009A3979"/>
    <w:rsid w:val="00A10B61"/>
    <w:rsid w:val="00CA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CCD6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046A91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46A91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046A91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046A91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046A91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046A91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046A91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046A91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046A91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046A91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46A91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rsid w:val="00046A91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rsid w:val="00046A91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rsid w:val="00046A91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046A91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rsid w:val="00046A91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046A91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046A91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046A91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046A9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46A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46A9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46A91"/>
  </w:style>
  <w:style w:type="paragraph" w:customStyle="1" w:styleId="norm">
    <w:name w:val="norm"/>
    <w:basedOn w:val="Normal"/>
    <w:link w:val="normChar"/>
    <w:rsid w:val="00046A91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046A91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uiPriority w:val="99"/>
    <w:rsid w:val="00046A91"/>
    <w:rPr>
      <w:rFonts w:ascii="Arial Armenian" w:hAnsi="Arial Armenian"/>
      <w:sz w:val="22"/>
      <w:lang w:val="en-US" w:eastAsia="ru-RU" w:bidi="ar-SA"/>
    </w:rPr>
  </w:style>
  <w:style w:type="paragraph" w:customStyle="1" w:styleId="Style15">
    <w:name w:val="Style1.5"/>
    <w:basedOn w:val="Normal"/>
    <w:rsid w:val="00046A9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46A91"/>
    <w:pPr>
      <w:jc w:val="both"/>
    </w:pPr>
  </w:style>
  <w:style w:type="paragraph" w:customStyle="1" w:styleId="russtyle">
    <w:name w:val="russtyle"/>
    <w:basedOn w:val="Normal"/>
    <w:rsid w:val="00046A91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046A91"/>
    <w:rPr>
      <w:w w:val="90"/>
    </w:rPr>
  </w:style>
  <w:style w:type="paragraph" w:customStyle="1" w:styleId="Style3">
    <w:name w:val="Style3"/>
    <w:basedOn w:val="mechtex"/>
    <w:rsid w:val="00046A91"/>
    <w:rPr>
      <w:w w:val="90"/>
    </w:rPr>
  </w:style>
  <w:style w:type="paragraph" w:customStyle="1" w:styleId="Style6">
    <w:name w:val="Style6"/>
    <w:basedOn w:val="mechtex"/>
    <w:rsid w:val="00046A91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046A91"/>
    <w:rPr>
      <w:rFonts w:ascii="Cambria" w:hAnsi="Cambria"/>
      <w:smallCaps/>
      <w:color w:val="0F243E"/>
      <w:spacing w:val="20"/>
      <w:sz w:val="32"/>
      <w:szCs w:val="32"/>
      <w:lang w:val="en-US"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Heading1"/>
    <w:next w:val="Normal"/>
    <w:link w:val="NormalWebChar"/>
    <w:uiPriority w:val="99"/>
    <w:qFormat/>
    <w:rsid w:val="00046A91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046A91"/>
    <w:rPr>
      <w:rFonts w:ascii="Cambria" w:hAnsi="Cambria"/>
      <w:smallCaps/>
      <w:color w:val="17365D"/>
      <w:spacing w:val="5"/>
      <w:sz w:val="72"/>
      <w:szCs w:val="72"/>
      <w:lang w:val="en-US" w:bidi="en-US"/>
    </w:rPr>
  </w:style>
  <w:style w:type="paragraph" w:styleId="Title">
    <w:name w:val="Title"/>
    <w:basedOn w:val="Normal"/>
    <w:link w:val="TitleChar"/>
    <w:qFormat/>
    <w:rsid w:val="00046A91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046A9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character" w:customStyle="1" w:styleId="SubtitleChar">
    <w:name w:val="Subtitle Char"/>
    <w:link w:val="Subtitle"/>
    <w:locked/>
    <w:rsid w:val="00046A91"/>
    <w:rPr>
      <w:rFonts w:ascii="Calibri" w:hAnsi="Calibri"/>
      <w:smallCaps/>
      <w:color w:val="938953"/>
      <w:spacing w:val="5"/>
      <w:sz w:val="28"/>
      <w:szCs w:val="28"/>
      <w:lang w:val="en-US" w:bidi="en-US"/>
    </w:rPr>
  </w:style>
  <w:style w:type="paragraph" w:styleId="Subtitle">
    <w:name w:val="Subtitle"/>
    <w:basedOn w:val="Normal"/>
    <w:link w:val="SubtitleChar"/>
    <w:qFormat/>
    <w:rsid w:val="00046A91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046A91"/>
    <w:rPr>
      <w:rFonts w:eastAsiaTheme="minorEastAsia"/>
      <w:color w:val="5A5A5A" w:themeColor="text1" w:themeTint="A5"/>
      <w:spacing w:val="15"/>
      <w:lang w:val="en-US" w:eastAsia="ru-RU"/>
    </w:rPr>
  </w:style>
  <w:style w:type="character" w:customStyle="1" w:styleId="BalloonTextChar">
    <w:name w:val="Balloon Text Char"/>
    <w:link w:val="BalloonText"/>
    <w:semiHidden/>
    <w:locked/>
    <w:rsid w:val="00046A91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46A91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046A91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QuoteChar">
    <w:name w:val="Quote Char"/>
    <w:link w:val="Quote"/>
    <w:locked/>
    <w:rsid w:val="00046A91"/>
    <w:rPr>
      <w:rFonts w:ascii="Calibri" w:hAnsi="Calibri"/>
      <w:i/>
      <w:iCs/>
      <w:color w:val="5A5A5A"/>
      <w:lang w:val="en-US" w:bidi="en-US"/>
    </w:rPr>
  </w:style>
  <w:style w:type="paragraph" w:styleId="Quote">
    <w:name w:val="Quote"/>
    <w:basedOn w:val="Normal"/>
    <w:link w:val="QuoteChar"/>
    <w:qFormat/>
    <w:rsid w:val="00046A91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046A91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character" w:customStyle="1" w:styleId="IntenseQuoteChar">
    <w:name w:val="Intense Quote Char"/>
    <w:link w:val="IntenseQuote"/>
    <w:locked/>
    <w:rsid w:val="00046A91"/>
    <w:rPr>
      <w:rFonts w:ascii="Cambria" w:hAnsi="Cambria"/>
      <w:smallCaps/>
      <w:color w:val="365F91"/>
      <w:lang w:val="en-US" w:bidi="en-US"/>
    </w:rPr>
  </w:style>
  <w:style w:type="paragraph" w:styleId="IntenseQuote">
    <w:name w:val="Intense Quote"/>
    <w:basedOn w:val="Normal"/>
    <w:link w:val="IntenseQuoteChar"/>
    <w:qFormat/>
    <w:rsid w:val="00046A91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046A91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styleId="Strong">
    <w:name w:val="Strong"/>
    <w:uiPriority w:val="22"/>
    <w:qFormat/>
    <w:rsid w:val="00046A91"/>
    <w:rPr>
      <w:b/>
      <w:bCs w:val="0"/>
    </w:rPr>
  </w:style>
  <w:style w:type="character" w:styleId="Hyperlink">
    <w:name w:val="Hyperlink"/>
    <w:semiHidden/>
    <w:rsid w:val="00046A91"/>
    <w:rPr>
      <w:color w:val="0000FF"/>
      <w:u w:val="single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046A91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046A91"/>
    <w:rPr>
      <w:rFonts w:ascii="GHEA Grapalat" w:eastAsia="Times New Roman" w:hAnsi="GHEA Grapalat" w:cs="Times New Roman"/>
      <w:b/>
      <w:bCs/>
      <w:sz w:val="24"/>
      <w:szCs w:val="24"/>
      <w:lang w:val="en-GB"/>
    </w:rPr>
  </w:style>
  <w:style w:type="character" w:customStyle="1" w:styleId="Bodytext">
    <w:name w:val="Body text_"/>
    <w:basedOn w:val="DefaultParagraphFont"/>
    <w:link w:val="BodyText1"/>
    <w:rsid w:val="00046A91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046A91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val="hy-AM" w:eastAsia="en-US"/>
    </w:rPr>
  </w:style>
  <w:style w:type="character" w:customStyle="1" w:styleId="Bodytext2">
    <w:name w:val="Body text (2)_"/>
    <w:basedOn w:val="DefaultParagraphFont"/>
    <w:link w:val="Bodytext20"/>
    <w:rsid w:val="00046A91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46A91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val="hy-AM" w:eastAsia="en-US"/>
    </w:rPr>
  </w:style>
  <w:style w:type="character" w:customStyle="1" w:styleId="apple-converted-space">
    <w:name w:val="apple-converted-space"/>
    <w:basedOn w:val="DefaultParagraphFont"/>
    <w:rsid w:val="00046A91"/>
  </w:style>
  <w:style w:type="paragraph" w:styleId="CommentText">
    <w:name w:val="annotation text"/>
    <w:basedOn w:val="Normal"/>
    <w:link w:val="CommentTextChar"/>
    <w:rsid w:val="00046A91"/>
  </w:style>
  <w:style w:type="character" w:customStyle="1" w:styleId="CommentTextChar">
    <w:name w:val="Comment Text Char"/>
    <w:basedOn w:val="DefaultParagraphFont"/>
    <w:link w:val="CommentText"/>
    <w:rsid w:val="00046A9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46A91"/>
    <w:rPr>
      <w:rFonts w:ascii="Times Armenian" w:hAnsi="Times Armenian"/>
      <w:b/>
      <w:bCs/>
      <w:i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46A91"/>
    <w:rPr>
      <w:rFonts w:ascii="Times Armenian" w:eastAsia="Times New Roman" w:hAnsi="Times Armenian" w:cs="Times New Roman"/>
      <w:b/>
      <w:bCs/>
      <w:iCs/>
      <w:sz w:val="20"/>
      <w:szCs w:val="20"/>
      <w:lang w:val="en-US" w:eastAsia="ru-RU"/>
    </w:rPr>
  </w:style>
  <w:style w:type="character" w:styleId="Emphasis">
    <w:name w:val="Emphasis"/>
    <w:basedOn w:val="DefaultParagraphFont"/>
    <w:uiPriority w:val="20"/>
    <w:qFormat/>
    <w:rsid w:val="00046A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1045</Words>
  <Characters>5960</Characters>
  <Application>Microsoft Office Word</Application>
  <DocSecurity>0</DocSecurity>
  <Lines>49</Lines>
  <Paragraphs>13</Paragraphs>
  <ScaleCrop>false</ScaleCrop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https://mul2-moj.gov.am/tasks/111971/oneclick/Kvoroshum912.docx?token=d8f955cc49957b1281d15be23332f91c</cp:keywords>
  <dc:description/>
  <cp:lastModifiedBy>Tigran Ghandiljyan</cp:lastModifiedBy>
  <cp:revision>6</cp:revision>
  <dcterms:created xsi:type="dcterms:W3CDTF">2020-06-08T13:03:00Z</dcterms:created>
  <dcterms:modified xsi:type="dcterms:W3CDTF">2020-06-09T07:49:00Z</dcterms:modified>
</cp:coreProperties>
</file>