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B7E71" w14:textId="24833944" w:rsidR="00B53337" w:rsidRPr="00D63DF6" w:rsidRDefault="00B53337" w:rsidP="00B533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5BCE7E2E" w14:textId="77777777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BCB8F58" w14:textId="72C72008" w:rsidR="00B53337" w:rsidRDefault="00B53337" w:rsidP="00B533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A695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</w:t>
      </w:r>
      <w:r w:rsidR="000A6959">
        <w:rPr>
          <w:rFonts w:ascii="GHEA Mariam" w:hAnsi="GHEA Mariam"/>
          <w:spacing w:val="-2"/>
        </w:rPr>
        <w:t xml:space="preserve">N </w:t>
      </w:r>
      <w:r>
        <w:rPr>
          <w:rFonts w:ascii="GHEA Mariam" w:hAnsi="GHEA Mariam"/>
          <w:spacing w:val="-2"/>
        </w:rPr>
        <w:t>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6020" w:type="dxa"/>
        <w:tblInd w:w="-630" w:type="dxa"/>
        <w:tblLook w:val="04A0" w:firstRow="1" w:lastRow="0" w:firstColumn="1" w:lastColumn="0" w:noHBand="0" w:noVBand="1"/>
      </w:tblPr>
      <w:tblGrid>
        <w:gridCol w:w="1339"/>
        <w:gridCol w:w="1567"/>
        <w:gridCol w:w="4358"/>
        <w:gridCol w:w="3956"/>
        <w:gridCol w:w="1560"/>
        <w:gridCol w:w="1530"/>
        <w:gridCol w:w="1710"/>
      </w:tblGrid>
      <w:tr w:rsidR="00B53337" w:rsidRPr="00F13F9B" w14:paraId="17D917A1" w14:textId="77777777" w:rsidTr="00E475C8">
        <w:trPr>
          <w:trHeight w:val="1185"/>
        </w:trPr>
        <w:tc>
          <w:tcPr>
            <w:tcW w:w="1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6D445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 N 3 ՀԱՎԵԼՎԱԾԻ N 1.1 ԱՂՅՈՒՍԱԿՈՒՄ ԵՎ ՀԱՅԱՍՏԱՆԻ ՀԱՆՐԱՊԵՏՈՒԹՅԱՆ</w:t>
            </w:r>
            <w:r w:rsidRPr="00F13F9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13F9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26-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74A48D7" w14:textId="7968265B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13F9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1919-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13F9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13F9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2 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</w:t>
            </w:r>
            <w:r w:rsidR="00450415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Ո</w:t>
            </w:r>
            <w:r w:rsidRPr="00F13F9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ԽՈՒԹՅՈՒՆՆԵՐԸ</w:t>
            </w:r>
          </w:p>
        </w:tc>
      </w:tr>
      <w:tr w:rsidR="00B53337" w:rsidRPr="00F13F9B" w14:paraId="5BE1891E" w14:textId="77777777" w:rsidTr="00E475C8">
        <w:trPr>
          <w:trHeight w:val="33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C45D0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F43F6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EF089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E8C24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308C9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4DA57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914D8" w14:textId="77777777" w:rsidR="00B53337" w:rsidRPr="0038495B" w:rsidRDefault="00B53337" w:rsidP="00E475C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>(հազ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 xml:space="preserve"> դրամ)</w:t>
            </w:r>
          </w:p>
        </w:tc>
      </w:tr>
      <w:tr w:rsidR="00B53337" w:rsidRPr="00F13F9B" w14:paraId="633E704A" w14:textId="77777777" w:rsidTr="00E475C8">
        <w:trPr>
          <w:trHeight w:val="70"/>
        </w:trPr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3E41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3534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8F3D1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53337" w:rsidRPr="00F13F9B" w14:paraId="5C74C905" w14:textId="77777777" w:rsidTr="00E475C8">
        <w:trPr>
          <w:trHeight w:val="660"/>
        </w:trPr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BF24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B660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1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42BC" w14:textId="77777777" w:rsidR="00B53337" w:rsidRPr="00F13F9B" w:rsidRDefault="00B53337" w:rsidP="00E475C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198A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</w:t>
            </w:r>
            <w:r w:rsidRPr="00F13F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848C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F13F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B84B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F13F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53337" w:rsidRPr="00F13F9B" w14:paraId="233A2F04" w14:textId="77777777" w:rsidTr="00E475C8">
        <w:trPr>
          <w:trHeight w:val="765"/>
        </w:trPr>
        <w:tc>
          <w:tcPr>
            <w:tcW w:w="13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B25E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62B1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F007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1FA35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AFE6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F315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F13F9B" w14:paraId="35BE799F" w14:textId="77777777" w:rsidTr="00E475C8">
        <w:trPr>
          <w:trHeight w:val="345"/>
        </w:trPr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A83C0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D0151" w14:textId="77777777" w:rsidR="00B53337" w:rsidRPr="00F13F9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84C7B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ACC2D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8463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13F9B" w14:paraId="6BF333CC" w14:textId="77777777" w:rsidTr="00E475C8">
        <w:trPr>
          <w:trHeight w:val="70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051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5F2B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4FC77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Ծրագրի անվանումը 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br/>
              <w:t>Ճգնաժամերի հակազդման և արտակարգ իրավիճակների հետևանքների նվազեցման և վերացման  ծրագիր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4735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9E44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3A4B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F13F9B" w14:paraId="0C5BE85D" w14:textId="77777777" w:rsidTr="00E475C8">
        <w:trPr>
          <w:trHeight w:val="7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102B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43396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BE5F9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 նպատակը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24B2F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B4016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66920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13F9B" w14:paraId="6F0A86F1" w14:textId="77777777" w:rsidTr="00E475C8">
        <w:trPr>
          <w:trHeight w:val="7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F574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E296D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7FC9C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Կորոնավիրուսի (COVID-19)  տարածման կրճատում, տնտեսական կայունության ապահովում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2C77C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BBF94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1814E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13F9B" w14:paraId="4EC26EB3" w14:textId="77777777" w:rsidTr="00E475C8">
        <w:trPr>
          <w:trHeight w:val="70"/>
        </w:trPr>
        <w:tc>
          <w:tcPr>
            <w:tcW w:w="1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C431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Ֆինանսական ակտիվների կառավարման միջոցառումներ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E29FF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DFD32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744AE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13F9B" w14:paraId="4499964B" w14:textId="77777777" w:rsidTr="00E475C8">
        <w:trPr>
          <w:trHeight w:val="1140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984F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B98F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78E5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Միջոցառման անվանումը 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Կորոնավիրուսի (COVID-19) տնտեսական հետևանքների չեզոքացման  միջոցառումների վարկավորում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A9C7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2729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3113" w14:textId="77777777" w:rsidR="00B53337" w:rsidRPr="00F13F9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F13F9B" w14:paraId="67619BD8" w14:textId="77777777" w:rsidTr="00E475C8">
        <w:trPr>
          <w:trHeight w:val="70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A6C4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5A025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7758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br/>
              <w:t>Տնտես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վարող սուբյեկտներին իրացվելի միջոցների ապահովում՝  </w:t>
            </w: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համաֆինանսավորման,  վերաֆինանսավորման և  սուբսիդավորման գործիքակազմով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844E2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76ABE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6D04B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F13F9B" w14:paraId="7B9CA381" w14:textId="77777777" w:rsidTr="00E475C8">
        <w:trPr>
          <w:trHeight w:val="70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9C11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3EF8D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B09D" w14:textId="77777777" w:rsidR="00B53337" w:rsidRPr="00F13F9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9604F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0987C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6822C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F13F9B" w14:paraId="47EAAB28" w14:textId="77777777" w:rsidTr="00E475C8">
        <w:trPr>
          <w:trHeight w:val="70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7DAE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752C2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E8816" w14:textId="77777777" w:rsidR="00B53337" w:rsidRPr="00F13F9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F9B">
              <w:rPr>
                <w:rFonts w:ascii="GHEA Mariam" w:hAnsi="GHEA Mariam"/>
                <w:sz w:val="22"/>
                <w:szCs w:val="22"/>
                <w:lang w:eastAsia="en-US"/>
              </w:rPr>
              <w:t>Վարկերի տրամադրում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782E4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548EE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BC614" w14:textId="77777777" w:rsidR="00B53337" w:rsidRPr="00F13F9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0B4F8B9" w14:textId="77777777" w:rsidR="00B53337" w:rsidRDefault="00B53337" w:rsidP="00B53337">
      <w:pPr>
        <w:pStyle w:val="norm"/>
        <w:rPr>
          <w:rFonts w:ascii="GHEA Mariam" w:hAnsi="GHEA Mariam"/>
        </w:rPr>
      </w:pPr>
    </w:p>
    <w:p w14:paraId="09B686DC" w14:textId="77777777" w:rsidR="00B53337" w:rsidRDefault="00B53337" w:rsidP="00B53337">
      <w:pPr>
        <w:pStyle w:val="norm"/>
        <w:rPr>
          <w:rFonts w:ascii="GHEA Mariam" w:hAnsi="GHEA Mariam"/>
        </w:rPr>
      </w:pPr>
    </w:p>
    <w:p w14:paraId="3A605B7F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DA2EC1C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B37B176" w14:textId="0A1A3E10" w:rsidR="00B53337" w:rsidRPr="001F084D" w:rsidRDefault="00B53337" w:rsidP="000A6959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FD02A" w14:textId="77777777" w:rsidR="00AE7720" w:rsidRDefault="00AE7720"/>
    <w:sectPr w:rsidR="00AE7720" w:rsidSect="000A695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B0C8A" w14:textId="77777777" w:rsidR="00E56621" w:rsidRDefault="00E56621">
      <w:r>
        <w:separator/>
      </w:r>
    </w:p>
  </w:endnote>
  <w:endnote w:type="continuationSeparator" w:id="0">
    <w:p w14:paraId="3F6D9C3C" w14:textId="77777777" w:rsidR="00E56621" w:rsidRDefault="00E5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E56621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345A3" w14:textId="77777777" w:rsidR="00E56621" w:rsidRDefault="00E56621">
      <w:r>
        <w:separator/>
      </w:r>
    </w:p>
  </w:footnote>
  <w:footnote w:type="continuationSeparator" w:id="0">
    <w:p w14:paraId="7CDAF475" w14:textId="77777777" w:rsidR="00E56621" w:rsidRDefault="00E56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E56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E56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A6959"/>
    <w:rsid w:val="0033787A"/>
    <w:rsid w:val="003844EF"/>
    <w:rsid w:val="00450415"/>
    <w:rsid w:val="005923A7"/>
    <w:rsid w:val="00AE7720"/>
    <w:rsid w:val="00B53337"/>
    <w:rsid w:val="00CF3406"/>
    <w:rsid w:val="00E5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2020-05-26T11:15:00Z</dcterms:modified>
</cp:coreProperties>
</file>