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0AD28" w14:textId="77777777" w:rsidR="003C4B93" w:rsidRPr="00D63DF6" w:rsidRDefault="003C4B93" w:rsidP="003C4B9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388FBC9C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D4387C8" w14:textId="043F984E" w:rsidR="003C4B93" w:rsidRDefault="003C4B93" w:rsidP="003C4B9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6E0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2BCFF11" w14:textId="77777777" w:rsidR="003C4B93" w:rsidRDefault="003C4B93" w:rsidP="003C4B9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94" w:type="dxa"/>
        <w:tblInd w:w="-630" w:type="dxa"/>
        <w:tblLook w:val="04A0" w:firstRow="1" w:lastRow="0" w:firstColumn="1" w:lastColumn="0" w:noHBand="0" w:noVBand="1"/>
      </w:tblPr>
      <w:tblGrid>
        <w:gridCol w:w="667"/>
        <w:gridCol w:w="781"/>
        <w:gridCol w:w="5662"/>
        <w:gridCol w:w="1304"/>
        <w:gridCol w:w="1835"/>
        <w:gridCol w:w="2165"/>
        <w:gridCol w:w="1847"/>
        <w:gridCol w:w="1712"/>
        <w:gridCol w:w="21"/>
      </w:tblGrid>
      <w:tr w:rsidR="003C4B93" w:rsidRPr="000F46BC" w14:paraId="48688BCF" w14:textId="77777777" w:rsidTr="007C25D6">
        <w:trPr>
          <w:trHeight w:val="80"/>
        </w:trPr>
        <w:tc>
          <w:tcPr>
            <w:tcW w:w="15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1E8F2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43A2677A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 3 ԱՂՅՈՒՍԱԿՈՒՄ ԿԱՏԱՐՎՈՂ  ՓՈՓՈԽՈՒԹՅՈՒՆՆԵՐԸ ԵՎ ԼՐԱՑՈՒՄՆԵՐԸ</w:t>
            </w:r>
          </w:p>
        </w:tc>
      </w:tr>
      <w:tr w:rsidR="003C4B93" w:rsidRPr="000F46BC" w14:paraId="519DDE29" w14:textId="77777777" w:rsidTr="007C25D6">
        <w:trPr>
          <w:gridAfter w:val="1"/>
          <w:wAfter w:w="21" w:type="dxa"/>
          <w:trHeight w:val="34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871E4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3509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61D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EC766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75AF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AE6B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EB4E" w14:textId="77777777" w:rsidR="003C4B93" w:rsidRPr="000F46BC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4B93" w:rsidRPr="000F46BC" w14:paraId="3AA7746B" w14:textId="77777777" w:rsidTr="007C25D6">
        <w:trPr>
          <w:gridAfter w:val="1"/>
          <w:wAfter w:w="21" w:type="dxa"/>
          <w:trHeight w:val="645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A808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0C48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8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E3AC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70D51C3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(ավելացումները</w:t>
            </w:r>
            <w:r w:rsidRPr="000F46B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0F46BC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46BC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0F46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C4B93" w:rsidRPr="000F46BC" w14:paraId="5C9D40B4" w14:textId="77777777" w:rsidTr="007C25D6">
        <w:trPr>
          <w:gridAfter w:val="1"/>
          <w:wAfter w:w="21" w:type="dxa"/>
          <w:trHeight w:val="70"/>
        </w:trPr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A0703" w14:textId="77777777" w:rsidR="003C4B93" w:rsidRPr="000F46BC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BC545" w14:textId="77777777" w:rsidR="003C4B93" w:rsidRPr="000F46BC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D755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7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CE0B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3C4B93" w:rsidRPr="000F46BC" w14:paraId="1FE5F610" w14:textId="77777777" w:rsidTr="007C25D6">
        <w:trPr>
          <w:gridAfter w:val="1"/>
          <w:wAfter w:w="21" w:type="dxa"/>
          <w:trHeight w:val="153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C828E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D54ABA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BF9A" w14:textId="77777777" w:rsidR="003C4B93" w:rsidRPr="000F46BC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3E80" w14:textId="77777777" w:rsidR="003C4B93" w:rsidRPr="000F46BC" w:rsidRDefault="003C4B93" w:rsidP="007C25D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A040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7284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երակառուցման,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25C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ախագծահե-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AFB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ների</w:t>
            </w:r>
            <w:r w:rsidRPr="000F4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3C4B93" w:rsidRPr="000F46BC" w14:paraId="11CB93CC" w14:textId="77777777" w:rsidTr="007C25D6">
        <w:trPr>
          <w:gridAfter w:val="1"/>
          <w:wAfter w:w="21" w:type="dxa"/>
          <w:trHeight w:val="70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1D98B5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7829E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5336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41A7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8AEAF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4CC9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935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22,800.0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102F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C4B93" w:rsidRPr="000F46BC" w14:paraId="780F90CD" w14:textId="77777777" w:rsidTr="007C25D6">
        <w:trPr>
          <w:gridAfter w:val="1"/>
          <w:wAfter w:w="21" w:type="dxa"/>
          <w:trHeight w:val="345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F1BFD7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5986ED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1A8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94EA4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C4FD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40ED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9AA98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38F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C4B93" w:rsidRPr="000F46BC" w14:paraId="21611B36" w14:textId="77777777" w:rsidTr="007C25D6">
        <w:trPr>
          <w:gridAfter w:val="1"/>
          <w:wAfter w:w="21" w:type="dxa"/>
          <w:trHeight w:val="70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3071B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4496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F4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025BE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CE8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2F497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E3ADE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533C9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22,800.0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07765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C4B93" w:rsidRPr="000F46BC" w14:paraId="11DB4661" w14:textId="77777777" w:rsidTr="007C25D6">
        <w:trPr>
          <w:gridAfter w:val="1"/>
          <w:wAfter w:w="21" w:type="dxa"/>
          <w:trHeight w:val="345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D9EF7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833FD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249D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C5B40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57348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43A24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75EA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62160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0F46BC" w14:paraId="7E1623CE" w14:textId="77777777" w:rsidTr="007C25D6">
        <w:trPr>
          <w:gridAfter w:val="1"/>
          <w:wAfter w:w="21" w:type="dxa"/>
          <w:trHeight w:val="70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7BD4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5E015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24671" w14:textId="77777777" w:rsidR="003C4B93" w:rsidRPr="000F46BC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Ջրային տնտեսության հիդրոտեխնիկական սարքավորումների տեղադրում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53B77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6F29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6353A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4A16D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1A4A4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0F46BC" w14:paraId="20DEE1B5" w14:textId="77777777" w:rsidTr="007C25D6">
        <w:trPr>
          <w:gridAfter w:val="1"/>
          <w:wAfter w:w="21" w:type="dxa"/>
          <w:trHeight w:val="70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89C55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2448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5B69" w14:textId="77777777" w:rsidR="003C4B93" w:rsidRPr="000F46BC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Արփա-Սևան ջրային համակարգի տեխնիկական վիճակի բարելավում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EB4DF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D8DE0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8B36C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82967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90EF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0F46BC" w14:paraId="63BB7535" w14:textId="77777777" w:rsidTr="007C25D6">
        <w:trPr>
          <w:gridAfter w:val="1"/>
          <w:wAfter w:w="21" w:type="dxa"/>
          <w:trHeight w:val="70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5B266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9BE23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F856" w14:textId="77777777" w:rsidR="003C4B93" w:rsidRPr="000F46BC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Արփա-Սևան ջրային համակարգի վերազինում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70136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66C2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EFCF6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B5471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46BC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33C42" w14:textId="77777777" w:rsidR="003C4B93" w:rsidRPr="000F46BC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98C6C2A" w14:textId="77777777" w:rsidR="003C4B93" w:rsidRDefault="003C4B93" w:rsidP="003C4B93">
      <w:pPr>
        <w:pStyle w:val="mechtex"/>
        <w:jc w:val="left"/>
        <w:rPr>
          <w:rFonts w:ascii="GHEA Mariam" w:hAnsi="GHEA Mariam"/>
          <w:spacing w:val="-2"/>
        </w:rPr>
      </w:pPr>
    </w:p>
    <w:p w14:paraId="0B1E4F0B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4CB0CEC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663D6E5C" w:rsidR="003C4B93" w:rsidRPr="0081154A" w:rsidRDefault="003C4B93" w:rsidP="00005875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0058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9A4FC" w14:textId="77777777" w:rsidR="00DC4645" w:rsidRDefault="00DC4645">
      <w:r>
        <w:separator/>
      </w:r>
    </w:p>
  </w:endnote>
  <w:endnote w:type="continuationSeparator" w:id="0">
    <w:p w14:paraId="4B04B2C5" w14:textId="77777777" w:rsidR="00DC4645" w:rsidRDefault="00D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B5C6C" w14:textId="77777777" w:rsidR="00DC4645" w:rsidRDefault="00DC4645">
      <w:r>
        <w:separator/>
      </w:r>
    </w:p>
  </w:footnote>
  <w:footnote w:type="continuationSeparator" w:id="0">
    <w:p w14:paraId="73051B35" w14:textId="77777777" w:rsidR="00DC4645" w:rsidRDefault="00D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DC4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DC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5875"/>
    <w:rsid w:val="00032E20"/>
    <w:rsid w:val="00080F59"/>
    <w:rsid w:val="003C4B93"/>
    <w:rsid w:val="00561ABC"/>
    <w:rsid w:val="006F614B"/>
    <w:rsid w:val="00A10B61"/>
    <w:rsid w:val="00AF6E02"/>
    <w:rsid w:val="00D83068"/>
    <w:rsid w:val="00D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2020-06-03T11:31:00Z</dcterms:modified>
</cp:coreProperties>
</file>