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FBB38D" w14:textId="04800F75" w:rsidR="00657E6B" w:rsidRPr="00D63DF6" w:rsidRDefault="00187CF5" w:rsidP="00657E6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</w:t>
      </w:r>
      <w:bookmarkStart w:id="0" w:name="_GoBack"/>
      <w:bookmarkEnd w:id="0"/>
      <w:r>
        <w:rPr>
          <w:rFonts w:ascii="GHEA Mariam" w:hAnsi="GHEA Mariam"/>
          <w:spacing w:val="-8"/>
        </w:rPr>
        <w:t xml:space="preserve">   </w:t>
      </w:r>
      <w:r w:rsidR="00657E6B" w:rsidRPr="00D63DF6">
        <w:rPr>
          <w:rFonts w:ascii="GHEA Mariam" w:hAnsi="GHEA Mariam"/>
          <w:spacing w:val="-8"/>
        </w:rPr>
        <w:t xml:space="preserve">Հավելված </w:t>
      </w:r>
      <w:r w:rsidR="00657E6B">
        <w:rPr>
          <w:rFonts w:ascii="GHEA Mariam" w:hAnsi="GHEA Mariam"/>
          <w:spacing w:val="-8"/>
        </w:rPr>
        <w:t>N 4</w:t>
      </w:r>
    </w:p>
    <w:p w14:paraId="2A23F8D9" w14:textId="77777777" w:rsidR="00657E6B" w:rsidRPr="006B7192" w:rsidRDefault="00657E6B" w:rsidP="00657E6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>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410E6164" w14:textId="10F04AEF" w:rsidR="00657E6B" w:rsidRDefault="00657E6B" w:rsidP="00657E6B">
      <w:pPr>
        <w:pStyle w:val="norm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 xml:space="preserve"> </w:t>
      </w:r>
      <w:r w:rsidR="00187CF5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</w:rPr>
        <w:t>731</w:t>
      </w:r>
      <w:r w:rsidR="00187CF5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="00187CF5"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>որոշման</w:t>
      </w:r>
    </w:p>
    <w:tbl>
      <w:tblPr>
        <w:tblW w:w="15923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685"/>
        <w:gridCol w:w="794"/>
        <w:gridCol w:w="5091"/>
        <w:gridCol w:w="1353"/>
        <w:gridCol w:w="1835"/>
        <w:gridCol w:w="2112"/>
        <w:gridCol w:w="2250"/>
        <w:gridCol w:w="1803"/>
      </w:tblGrid>
      <w:tr w:rsidR="00657E6B" w:rsidRPr="001E00A3" w14:paraId="1F46F360" w14:textId="77777777" w:rsidTr="002E6606">
        <w:trPr>
          <w:trHeight w:val="225"/>
        </w:trPr>
        <w:tc>
          <w:tcPr>
            <w:tcW w:w="159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B1AE2" w14:textId="77777777" w:rsidR="00657E6B" w:rsidRDefault="00657E6B" w:rsidP="002E66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E00A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«ՀԱՅԱՍՏԱՆԻ ՀԱՆՐԱՊԵՏՈՒԹՅԱՆ 2020 ԹՎԱԿԱՆԻ ՊԵՏԱԿԱՆ ԲՅՈՒՋԵԻ ՄԱՍԻՆ» ՀԱՅԱՍՏԱՆԻ ՀԱՆՐԱՊԵՏՈՒԹՅԱՆ </w:t>
            </w:r>
          </w:p>
          <w:p w14:paraId="28033CF9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E00A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ՕՐԵՆՔԻ 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1E00A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 ՀԱՎԵԼՎԱԾԻ  N 3 ԱՂՅՈՒՍԱԿՈՒՄ  ԿԱՏԱՐՎՈՂ ՓՈՓՈԽՈՒԹՅՈՒՆՆԵՐԸ</w:t>
            </w:r>
          </w:p>
        </w:tc>
      </w:tr>
      <w:tr w:rsidR="00657E6B" w:rsidRPr="001E00A3" w14:paraId="39C19413" w14:textId="77777777" w:rsidTr="002E6606">
        <w:trPr>
          <w:trHeight w:val="80"/>
        </w:trPr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37852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BE8CF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F3353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0E718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E6BF1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FEFCB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F0050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BAE11" w14:textId="77777777" w:rsidR="00657E6B" w:rsidRPr="001E00A3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00A3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657E6B" w:rsidRPr="001E00A3" w14:paraId="1892605E" w14:textId="77777777" w:rsidTr="002E6606">
        <w:trPr>
          <w:trHeight w:val="840"/>
        </w:trPr>
        <w:tc>
          <w:tcPr>
            <w:tcW w:w="14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5A64D5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00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 դասիչ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5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B279A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00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 գլխավոր կարգադրիչների, ծրագրերի, միջոցառումների և ուղղությունների անվանումները</w:t>
            </w:r>
          </w:p>
        </w:tc>
        <w:tc>
          <w:tcPr>
            <w:tcW w:w="93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8B3230" w14:textId="77777777" w:rsidR="00657E6B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00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14:paraId="51111D00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00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(ավելացումները նշված են դրական նշանով,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1E00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 նվազեցումները՝ փակագծ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</w:t>
            </w:r>
            <w:r w:rsidRPr="001E00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ում)</w:t>
            </w:r>
          </w:p>
        </w:tc>
      </w:tr>
      <w:tr w:rsidR="00657E6B" w:rsidRPr="001E00A3" w14:paraId="0D6D9A02" w14:textId="77777777" w:rsidTr="002E6606">
        <w:trPr>
          <w:trHeight w:val="330"/>
        </w:trPr>
        <w:tc>
          <w:tcPr>
            <w:tcW w:w="14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7C80C" w14:textId="77777777" w:rsidR="00657E6B" w:rsidRPr="001E00A3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123C4A" w14:textId="77777777" w:rsidR="00657E6B" w:rsidRPr="001E00A3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FCB1C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r w:rsidRPr="001E00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նդամենը</w:t>
            </w:r>
          </w:p>
        </w:tc>
        <w:tc>
          <w:tcPr>
            <w:tcW w:w="800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3FBE20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00A3">
              <w:rPr>
                <w:rFonts w:ascii="GHEA Mariam" w:hAnsi="GHEA Mariam"/>
                <w:sz w:val="22"/>
                <w:szCs w:val="22"/>
                <w:lang w:eastAsia="en-US"/>
              </w:rPr>
              <w:t>այդ թվում՝</w:t>
            </w:r>
          </w:p>
        </w:tc>
      </w:tr>
      <w:tr w:rsidR="00657E6B" w:rsidRPr="001E00A3" w14:paraId="433B17A2" w14:textId="77777777" w:rsidTr="002E6606">
        <w:trPr>
          <w:trHeight w:val="303"/>
        </w:trPr>
        <w:tc>
          <w:tcPr>
            <w:tcW w:w="14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BA0409" w14:textId="77777777" w:rsidR="00657E6B" w:rsidRPr="001E00A3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39A7C9" w14:textId="77777777" w:rsidR="00657E6B" w:rsidRPr="001E00A3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E68DAE" w14:textId="77777777" w:rsidR="00657E6B" w:rsidRPr="001E00A3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626E1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</w:t>
            </w:r>
            <w:r w:rsidRPr="001E00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առուցման աշխատանքներ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E30F9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</w:t>
            </w:r>
            <w:r w:rsidRPr="001E00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երակառուցման, վերանորոգման և վերականգնման աշխատանքներ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992E0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r w:rsidRPr="001E00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ախագծահետա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r w:rsidRPr="001E00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զոտական, գեոդեզ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1E00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աքարտե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1E00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1E00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գրական աշխատանքներ</w:t>
            </w:r>
          </w:p>
        </w:tc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49F96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</w:t>
            </w:r>
            <w:r w:rsidRPr="001E00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 ֆինան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1E00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սական այլ ակտիվ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1E00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ների ձեռք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1E00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բերում</w:t>
            </w:r>
          </w:p>
        </w:tc>
      </w:tr>
      <w:tr w:rsidR="00657E6B" w:rsidRPr="001E00A3" w14:paraId="1B42037D" w14:textId="77777777" w:rsidTr="002E6606">
        <w:trPr>
          <w:trHeight w:val="233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D066908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00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9F8472E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00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r w:rsidRPr="001E00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ռումը</w:t>
            </w:r>
          </w:p>
        </w:tc>
        <w:tc>
          <w:tcPr>
            <w:tcW w:w="5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CF5913" w14:textId="77777777" w:rsidR="00657E6B" w:rsidRPr="001E00A3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98EB91" w14:textId="77777777" w:rsidR="00657E6B" w:rsidRPr="001E00A3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20653" w14:textId="77777777" w:rsidR="00657E6B" w:rsidRPr="001E00A3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96051" w14:textId="77777777" w:rsidR="00657E6B" w:rsidRPr="001E00A3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0C5D1" w14:textId="77777777" w:rsidR="00657E6B" w:rsidRPr="001E00A3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193DB" w14:textId="77777777" w:rsidR="00657E6B" w:rsidRPr="001E00A3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57E6B" w:rsidRPr="001E00A3" w14:paraId="2553EDE0" w14:textId="77777777" w:rsidTr="002E6606">
        <w:trPr>
          <w:trHeight w:val="7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E8C9E76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00A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3A7FCB9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00A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6EF3E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00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4F38A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00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872,607.1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FE30E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00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1,417,739.1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65579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9BE14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00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27,950.0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DC4CF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00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(573,082.0)</w:t>
            </w:r>
          </w:p>
        </w:tc>
      </w:tr>
      <w:tr w:rsidR="00657E6B" w:rsidRPr="001E00A3" w14:paraId="33240529" w14:textId="77777777" w:rsidTr="002E6606">
        <w:trPr>
          <w:trHeight w:val="33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D97874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00A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4EEB7F4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00A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4063A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00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F98D6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74BAB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EB7C4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C891D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4C5C5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57E6B" w:rsidRPr="001E00A3" w14:paraId="09380A5A" w14:textId="77777777" w:rsidTr="002E6606">
        <w:trPr>
          <w:trHeight w:val="7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6D3A2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00A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1AA3F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</w:pPr>
            <w:r w:rsidRPr="001E00A3"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CF5CD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</w:pPr>
            <w:r w:rsidRPr="001E00A3"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  <w:t>ՀՀ ՊԵՏԱԿԱՆ ԵԿԱՄՈՒՏՆԵՐԻ ԿՈՄԻՏԵ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E74D2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00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872,607.1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44A5F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00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1,417,739.1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5F8AF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00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227D1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00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27,950.0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E5964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00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(573,082.0)</w:t>
            </w:r>
          </w:p>
        </w:tc>
      </w:tr>
      <w:tr w:rsidR="00657E6B" w:rsidRPr="001E00A3" w14:paraId="7C361884" w14:textId="77777777" w:rsidTr="002E6606">
        <w:trPr>
          <w:trHeight w:val="33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1DAF0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00A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90486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00A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F72A1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00A3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D5E2E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306CC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86BCB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C209C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C0705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1E00A3" w14:paraId="427295C4" w14:textId="77777777" w:rsidTr="002E6606">
        <w:trPr>
          <w:trHeight w:val="7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767A7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00A3">
              <w:rPr>
                <w:rFonts w:ascii="GHEA Mariam" w:hAnsi="GHEA Mariam"/>
                <w:sz w:val="22"/>
                <w:szCs w:val="22"/>
                <w:lang w:eastAsia="en-US"/>
              </w:rPr>
              <w:t>1023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05A7E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00A3">
              <w:rPr>
                <w:rFonts w:ascii="GHEA Mariam" w:hAnsi="GHEA Mariam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5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0C7209" w14:textId="77777777" w:rsidR="00657E6B" w:rsidRPr="001E00A3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00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պետական եկամուտների կոմիտեի տեխնիկական հագեցվածության բարելավում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F8A14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00A3">
              <w:rPr>
                <w:rFonts w:ascii="GHEA Mariam" w:hAnsi="GHEA Mariam"/>
                <w:sz w:val="22"/>
                <w:szCs w:val="22"/>
                <w:lang w:eastAsia="en-US"/>
              </w:rPr>
              <w:t>(585,000.0)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0EDB1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B83A1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599A4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426D5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00A3">
              <w:rPr>
                <w:rFonts w:ascii="GHEA Mariam" w:hAnsi="GHEA Mariam"/>
                <w:sz w:val="22"/>
                <w:szCs w:val="22"/>
                <w:lang w:eastAsia="en-US"/>
              </w:rPr>
              <w:t>(585,000.0)</w:t>
            </w:r>
          </w:p>
        </w:tc>
      </w:tr>
      <w:tr w:rsidR="00657E6B" w:rsidRPr="001E00A3" w14:paraId="0E590914" w14:textId="77777777" w:rsidTr="002E6606">
        <w:trPr>
          <w:trHeight w:val="7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8589E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00A3">
              <w:rPr>
                <w:rFonts w:ascii="GHEA Mariam" w:hAnsi="GHEA Mariam"/>
                <w:sz w:val="22"/>
                <w:szCs w:val="22"/>
                <w:lang w:eastAsia="en-US"/>
              </w:rPr>
              <w:t>1023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C8C20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00A3">
              <w:rPr>
                <w:rFonts w:ascii="GHEA Mariam" w:hAnsi="GHEA Mariam"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5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B88297" w14:textId="77777777" w:rsidR="00657E6B" w:rsidRPr="001E00A3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00A3">
              <w:rPr>
                <w:rFonts w:ascii="GHEA Mariam" w:hAnsi="GHEA Mariam"/>
                <w:sz w:val="22"/>
                <w:szCs w:val="22"/>
                <w:lang w:eastAsia="en-US"/>
              </w:rPr>
              <w:t>ՀՀ պետական եկամուտների կոմիտեի շենքային ապահովվածության բարելավում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6A1F7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00A3">
              <w:rPr>
                <w:rFonts w:ascii="GHEA Mariam" w:hAnsi="GHEA Mariam"/>
                <w:sz w:val="22"/>
                <w:szCs w:val="22"/>
                <w:lang w:eastAsia="en-US"/>
              </w:rPr>
              <w:t>1,445,689.1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042AA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00A3">
              <w:rPr>
                <w:rFonts w:ascii="GHEA Mariam" w:hAnsi="GHEA Mariam"/>
                <w:sz w:val="22"/>
                <w:szCs w:val="22"/>
                <w:lang w:eastAsia="en-US"/>
              </w:rPr>
              <w:t>1,417,739.1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A6DF8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00A3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98076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00A3">
              <w:rPr>
                <w:rFonts w:ascii="GHEA Mariam" w:hAnsi="GHEA Mariam"/>
                <w:sz w:val="22"/>
                <w:szCs w:val="22"/>
                <w:lang w:eastAsia="en-US"/>
              </w:rPr>
              <w:t>27,950.0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1FFA5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00A3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657E6B" w:rsidRPr="001E00A3" w14:paraId="49CF0775" w14:textId="77777777" w:rsidTr="002E6606">
        <w:trPr>
          <w:trHeight w:val="33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DF738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00A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1E699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00A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7BB871D1" w14:textId="77777777" w:rsidR="00657E6B" w:rsidRPr="001E00A3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00A3">
              <w:rPr>
                <w:rFonts w:ascii="GHEA Mariam" w:hAnsi="GHEA Mariam"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3510A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8DF0D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1B748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142E4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FD082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1E00A3" w14:paraId="4390BEE8" w14:textId="77777777" w:rsidTr="002E6606">
        <w:trPr>
          <w:trHeight w:val="7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DF3A4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00A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88FC6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00A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09DC8" w14:textId="77777777" w:rsidR="00657E6B" w:rsidRPr="001E00A3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ՀՀ պետական եկամուտների կոմիտեի հ</w:t>
            </w:r>
            <w:r w:rsidRPr="001E00A3">
              <w:rPr>
                <w:rFonts w:ascii="GHEA Mariam" w:hAnsi="GHEA Mariam"/>
                <w:sz w:val="22"/>
                <w:szCs w:val="22"/>
                <w:lang w:eastAsia="en-US"/>
              </w:rPr>
              <w:t>յուսիսային մաքսատուն-վարչության ավտոմաքսատան կառուցման աշխատանքներ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1EF6D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00A3">
              <w:rPr>
                <w:rFonts w:ascii="GHEA Mariam" w:hAnsi="GHEA Mariam"/>
                <w:sz w:val="22"/>
                <w:szCs w:val="22"/>
                <w:lang w:eastAsia="en-US"/>
              </w:rPr>
              <w:t>1,445,689.1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B0669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00A3">
              <w:rPr>
                <w:rFonts w:ascii="GHEA Mariam" w:hAnsi="GHEA Mariam"/>
                <w:sz w:val="22"/>
                <w:szCs w:val="22"/>
                <w:lang w:eastAsia="en-US"/>
              </w:rPr>
              <w:t>1,417,739.1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1AD82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A1305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00A3">
              <w:rPr>
                <w:rFonts w:ascii="GHEA Mariam" w:hAnsi="GHEA Mariam"/>
                <w:sz w:val="22"/>
                <w:szCs w:val="22"/>
                <w:lang w:eastAsia="en-US"/>
              </w:rPr>
              <w:t>27,950.0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86DFF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1E00A3" w14:paraId="2DADF537" w14:textId="77777777" w:rsidTr="002E6606">
        <w:trPr>
          <w:trHeight w:val="7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89A02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00A3">
              <w:rPr>
                <w:rFonts w:ascii="GHEA Mariam" w:hAnsi="GHEA Mariam"/>
                <w:sz w:val="22"/>
                <w:szCs w:val="22"/>
                <w:lang w:eastAsia="en-US"/>
              </w:rPr>
              <w:t>1023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8FC65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00A3">
              <w:rPr>
                <w:rFonts w:ascii="GHEA Mariam" w:hAnsi="GHEA Mariam"/>
                <w:sz w:val="22"/>
                <w:szCs w:val="22"/>
                <w:lang w:eastAsia="en-US"/>
              </w:rPr>
              <w:t>31005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774F9" w14:textId="77777777" w:rsidR="00657E6B" w:rsidRPr="001E00A3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E00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պետական եկամուտների կոմիտեի  շենքային պայմաններով ապահովում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F5CD5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00A3">
              <w:rPr>
                <w:rFonts w:ascii="GHEA Mariam" w:hAnsi="GHEA Mariam"/>
                <w:sz w:val="22"/>
                <w:szCs w:val="22"/>
                <w:lang w:eastAsia="en-US"/>
              </w:rPr>
              <w:t>11,918.0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93231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00A3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76156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00A3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DEA6C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00A3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70454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00A3">
              <w:rPr>
                <w:rFonts w:ascii="GHEA Mariam" w:hAnsi="GHEA Mariam"/>
                <w:sz w:val="22"/>
                <w:szCs w:val="22"/>
                <w:lang w:eastAsia="en-US"/>
              </w:rPr>
              <w:t>11,918.0</w:t>
            </w:r>
          </w:p>
        </w:tc>
      </w:tr>
      <w:tr w:rsidR="00657E6B" w:rsidRPr="001E00A3" w14:paraId="1A40E45B" w14:textId="77777777" w:rsidTr="002E6606">
        <w:trPr>
          <w:trHeight w:val="33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50BA3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00A3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C18B9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00A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9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760D46FF" w14:textId="77777777" w:rsidR="00657E6B" w:rsidRPr="001E00A3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00A3">
              <w:rPr>
                <w:rFonts w:ascii="GHEA Mariam" w:hAnsi="GHEA Mariam"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9A403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5FF33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C27F6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5D970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38C0F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1E00A3" w14:paraId="348CA06E" w14:textId="77777777" w:rsidTr="002E6606">
        <w:trPr>
          <w:trHeight w:val="7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546C8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00A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94AB1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00A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3B30838" w14:textId="77777777" w:rsidR="00657E6B" w:rsidRPr="001E00A3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քաղ</w:t>
            </w:r>
            <w:r w:rsidRPr="001E00A3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1E00A3">
              <w:rPr>
                <w:rFonts w:ascii="GHEA Mariam" w:hAnsi="GHEA Mariam"/>
                <w:sz w:val="22"/>
                <w:szCs w:val="22"/>
                <w:lang w:eastAsia="en-US"/>
              </w:rPr>
              <w:t>Գյումրի, Թբիլիսյան խճուղի 2/16 հասցեի հողամաս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F34B9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00A3">
              <w:rPr>
                <w:rFonts w:ascii="GHEA Mariam" w:hAnsi="GHEA Mariam"/>
                <w:sz w:val="22"/>
                <w:szCs w:val="22"/>
                <w:lang w:eastAsia="en-US"/>
              </w:rPr>
              <w:t>9,685.0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668A8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9F1DD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07671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C87A4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00A3">
              <w:rPr>
                <w:rFonts w:ascii="GHEA Mariam" w:hAnsi="GHEA Mariam"/>
                <w:sz w:val="22"/>
                <w:szCs w:val="22"/>
                <w:lang w:eastAsia="en-US"/>
              </w:rPr>
              <w:t>9,685.0</w:t>
            </w:r>
          </w:p>
        </w:tc>
      </w:tr>
      <w:tr w:rsidR="00657E6B" w:rsidRPr="001E00A3" w14:paraId="72E71496" w14:textId="77777777" w:rsidTr="002E6606">
        <w:trPr>
          <w:trHeight w:val="7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36D90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00A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ED95F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00A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EA5E3DC" w14:textId="77777777" w:rsidR="00657E6B" w:rsidRPr="001E00A3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քաղ</w:t>
            </w:r>
            <w:r w:rsidRPr="001E00A3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1E00A3">
              <w:rPr>
                <w:rFonts w:ascii="GHEA Mariam" w:hAnsi="GHEA Mariam"/>
                <w:sz w:val="22"/>
                <w:szCs w:val="22"/>
                <w:lang w:eastAsia="en-US"/>
              </w:rPr>
              <w:t>Գյումրի, Թբիլիսյան խճուղի 2/16 հասցեի շենք-շինություններ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33A4D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00A3">
              <w:rPr>
                <w:rFonts w:ascii="GHEA Mariam" w:hAnsi="GHEA Mariam"/>
                <w:sz w:val="22"/>
                <w:szCs w:val="22"/>
                <w:lang w:eastAsia="en-US"/>
              </w:rPr>
              <w:t>2,233.0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06B79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7D015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68846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6CCAE" w14:textId="77777777" w:rsidR="00657E6B" w:rsidRPr="001E00A3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00A3">
              <w:rPr>
                <w:rFonts w:ascii="GHEA Mariam" w:hAnsi="GHEA Mariam"/>
                <w:sz w:val="22"/>
                <w:szCs w:val="22"/>
                <w:lang w:eastAsia="en-US"/>
              </w:rPr>
              <w:t>2,233.0</w:t>
            </w:r>
          </w:p>
        </w:tc>
      </w:tr>
    </w:tbl>
    <w:p w14:paraId="260DB58E" w14:textId="77777777" w:rsidR="00657E6B" w:rsidRDefault="00657E6B" w:rsidP="00657E6B">
      <w:pPr>
        <w:pStyle w:val="norm"/>
        <w:rPr>
          <w:rFonts w:ascii="GHEA Mariam" w:hAnsi="GHEA Mariam"/>
          <w:spacing w:val="-2"/>
        </w:rPr>
      </w:pPr>
    </w:p>
    <w:p w14:paraId="76FAD430" w14:textId="77777777" w:rsidR="00657E6B" w:rsidRPr="00B16FF5" w:rsidRDefault="00657E6B" w:rsidP="00657E6B">
      <w:pPr>
        <w:pStyle w:val="mechtex"/>
        <w:ind w:left="72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FAB19D8" w14:textId="77777777" w:rsidR="00657E6B" w:rsidRDefault="00657E6B" w:rsidP="00657E6B">
      <w:pPr>
        <w:pStyle w:val="mechtex"/>
        <w:ind w:left="72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6F46B8D3" w14:textId="37D6561D" w:rsidR="007A650E" w:rsidRPr="005C0246" w:rsidRDefault="00657E6B" w:rsidP="00187CF5">
      <w:pPr>
        <w:pStyle w:val="norm"/>
        <w:rPr>
          <w:rFonts w:ascii="GHEA Mariam" w:hAnsi="GHEA Mariam" w:cs="Sylfaen"/>
          <w:spacing w:val="-4"/>
          <w:szCs w:val="22"/>
          <w:lang w:val="pt-BR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  <w:t xml:space="preserve">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7A650E" w:rsidRPr="005C0246" w:rsidSect="00187CF5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26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049D66" w14:textId="77777777" w:rsidR="00491D99" w:rsidRDefault="00491D99">
      <w:r>
        <w:separator/>
      </w:r>
    </w:p>
  </w:endnote>
  <w:endnote w:type="continuationSeparator" w:id="0">
    <w:p w14:paraId="587F7962" w14:textId="77777777" w:rsidR="00491D99" w:rsidRDefault="00491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2B38A3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618BB1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BAED3C" w14:textId="77777777" w:rsidR="00491D99" w:rsidRDefault="00491D99">
      <w:r>
        <w:separator/>
      </w:r>
    </w:p>
  </w:footnote>
  <w:footnote w:type="continuationSeparator" w:id="0">
    <w:p w14:paraId="428DF37C" w14:textId="77777777" w:rsidR="00491D99" w:rsidRDefault="00491D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D03810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0039854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AFA302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97961">
      <w:rPr>
        <w:rStyle w:val="PageNumber"/>
        <w:noProof/>
      </w:rPr>
      <w:t>3</w:t>
    </w:r>
    <w:r>
      <w:rPr>
        <w:rStyle w:val="PageNumber"/>
      </w:rPr>
      <w:fldChar w:fldCharType="end"/>
    </w:r>
  </w:p>
  <w:p w14:paraId="050D7BB1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A7372"/>
    <w:multiLevelType w:val="hybridMultilevel"/>
    <w:tmpl w:val="EDAC95CC"/>
    <w:lvl w:ilvl="0" w:tplc="95B4BDC6">
      <w:start w:val="1"/>
      <w:numFmt w:val="decimal"/>
      <w:lvlText w:val="%1)"/>
      <w:lvlJc w:val="left"/>
      <w:pPr>
        <w:ind w:left="1699" w:hanging="990"/>
      </w:pPr>
      <w:rPr>
        <w:rFonts w:ascii="Sylfaen" w:hAnsi="Sylfae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79B56692"/>
    <w:multiLevelType w:val="hybridMultilevel"/>
    <w:tmpl w:val="9C40E7F6"/>
    <w:lvl w:ilvl="0" w:tplc="CDBE79BC">
      <w:start w:val="1"/>
      <w:numFmt w:val="decimal"/>
      <w:lvlText w:val="%1."/>
      <w:lvlJc w:val="left"/>
      <w:pPr>
        <w:ind w:left="1639" w:hanging="93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8"/>
  </w:num>
  <w:num w:numId="5">
    <w:abstractNumId w:val="11"/>
  </w:num>
  <w:num w:numId="6">
    <w:abstractNumId w:val="2"/>
  </w:num>
  <w:num w:numId="7">
    <w:abstractNumId w:val="4"/>
  </w:num>
  <w:num w:numId="8">
    <w:abstractNumId w:val="9"/>
  </w:num>
  <w:num w:numId="9">
    <w:abstractNumId w:val="1"/>
  </w:num>
  <w:num w:numId="10">
    <w:abstractNumId w:val="0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4FC0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87CF5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961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1D99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57E6B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50E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144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DF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B6E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3B5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0E28CE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  <w:style w:type="character" w:styleId="Hyperlink">
    <w:name w:val="Hyperlink"/>
    <w:basedOn w:val="DefaultParagraphFont"/>
    <w:uiPriority w:val="99"/>
    <w:unhideWhenUsed/>
    <w:rsid w:val="00657E6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657E6B"/>
    <w:rPr>
      <w:color w:val="800080"/>
      <w:u w:val="single"/>
    </w:rPr>
  </w:style>
  <w:style w:type="paragraph" w:customStyle="1" w:styleId="msonormal0">
    <w:name w:val="msonormal"/>
    <w:basedOn w:val="Normal"/>
    <w:rsid w:val="00657E6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81">
    <w:name w:val="xl81"/>
    <w:basedOn w:val="Normal"/>
    <w:rsid w:val="00657E6B"/>
    <w:pPr>
      <w:spacing w:before="100" w:beforeAutospacing="1" w:after="100" w:afterAutospacing="1"/>
    </w:pPr>
    <w:rPr>
      <w:rFonts w:ascii="Times New Roman" w:hAnsi="Times New Roman"/>
      <w:sz w:val="22"/>
      <w:szCs w:val="22"/>
      <w:lang w:eastAsia="en-US"/>
    </w:rPr>
  </w:style>
  <w:style w:type="paragraph" w:customStyle="1" w:styleId="xl82">
    <w:name w:val="xl82"/>
    <w:basedOn w:val="Normal"/>
    <w:rsid w:val="00657E6B"/>
    <w:pP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83">
    <w:name w:val="xl83"/>
    <w:basedOn w:val="Normal"/>
    <w:rsid w:val="00657E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84">
    <w:name w:val="xl84"/>
    <w:basedOn w:val="Normal"/>
    <w:rsid w:val="00657E6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85">
    <w:name w:val="xl8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86">
    <w:name w:val="xl8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87">
    <w:name w:val="xl87"/>
    <w:basedOn w:val="Normal"/>
    <w:rsid w:val="00657E6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88">
    <w:name w:val="xl88"/>
    <w:basedOn w:val="Normal"/>
    <w:rsid w:val="00657E6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89">
    <w:name w:val="xl89"/>
    <w:basedOn w:val="Normal"/>
    <w:rsid w:val="00657E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90">
    <w:name w:val="xl90"/>
    <w:basedOn w:val="Normal"/>
    <w:rsid w:val="00657E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1">
    <w:name w:val="xl91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92">
    <w:name w:val="xl92"/>
    <w:basedOn w:val="Normal"/>
    <w:rsid w:val="00657E6B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3">
    <w:name w:val="xl9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4">
    <w:name w:val="xl94"/>
    <w:basedOn w:val="Normal"/>
    <w:rsid w:val="00657E6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95">
    <w:name w:val="xl95"/>
    <w:basedOn w:val="Normal"/>
    <w:rsid w:val="00657E6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96">
    <w:name w:val="xl96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7">
    <w:name w:val="xl97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98">
    <w:name w:val="xl98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99">
    <w:name w:val="xl99"/>
    <w:basedOn w:val="Normal"/>
    <w:rsid w:val="00657E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00">
    <w:name w:val="xl100"/>
    <w:basedOn w:val="Normal"/>
    <w:rsid w:val="00657E6B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01">
    <w:name w:val="xl101"/>
    <w:basedOn w:val="Normal"/>
    <w:rsid w:val="00657E6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02">
    <w:name w:val="xl102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03">
    <w:name w:val="xl10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04">
    <w:name w:val="xl10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05">
    <w:name w:val="xl105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06">
    <w:name w:val="xl10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07">
    <w:name w:val="xl107"/>
    <w:basedOn w:val="Normal"/>
    <w:rsid w:val="00657E6B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08">
    <w:name w:val="xl10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09">
    <w:name w:val="xl109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0">
    <w:name w:val="xl11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11">
    <w:name w:val="xl111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12">
    <w:name w:val="xl11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3">
    <w:name w:val="xl113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4">
    <w:name w:val="xl114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5">
    <w:name w:val="xl11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6">
    <w:name w:val="xl11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7">
    <w:name w:val="xl117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8">
    <w:name w:val="xl11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19">
    <w:name w:val="xl119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20">
    <w:name w:val="xl120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21">
    <w:name w:val="xl121"/>
    <w:basedOn w:val="Normal"/>
    <w:rsid w:val="00657E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22">
    <w:name w:val="xl12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3">
    <w:name w:val="xl12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24">
    <w:name w:val="xl12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25">
    <w:name w:val="xl12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26">
    <w:name w:val="xl12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27">
    <w:name w:val="xl127"/>
    <w:basedOn w:val="Normal"/>
    <w:rsid w:val="00657E6B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28">
    <w:name w:val="xl12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29">
    <w:name w:val="xl129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0">
    <w:name w:val="xl13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31">
    <w:name w:val="xl131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32">
    <w:name w:val="xl13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3">
    <w:name w:val="xl133"/>
    <w:basedOn w:val="Normal"/>
    <w:rsid w:val="00657E6B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34">
    <w:name w:val="xl13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5">
    <w:name w:val="xl13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6">
    <w:name w:val="xl13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7">
    <w:name w:val="xl137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38">
    <w:name w:val="xl13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39">
    <w:name w:val="xl139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40">
    <w:name w:val="xl140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41">
    <w:name w:val="xl141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42">
    <w:name w:val="xl142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43">
    <w:name w:val="xl143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44">
    <w:name w:val="xl14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45">
    <w:name w:val="xl145"/>
    <w:basedOn w:val="Normal"/>
    <w:rsid w:val="00657E6B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46">
    <w:name w:val="xl146"/>
    <w:basedOn w:val="Normal"/>
    <w:rsid w:val="00657E6B"/>
    <w:pPr>
      <w:pBdr>
        <w:lef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47">
    <w:name w:val="xl147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48">
    <w:name w:val="xl14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49">
    <w:name w:val="xl149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FF0000"/>
      <w:sz w:val="22"/>
      <w:szCs w:val="22"/>
      <w:lang w:eastAsia="en-US"/>
    </w:rPr>
  </w:style>
  <w:style w:type="paragraph" w:customStyle="1" w:styleId="xl150">
    <w:name w:val="xl150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51">
    <w:name w:val="xl151"/>
    <w:basedOn w:val="Normal"/>
    <w:rsid w:val="00657E6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52">
    <w:name w:val="xl15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53">
    <w:name w:val="xl15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54">
    <w:name w:val="xl15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55">
    <w:name w:val="xl15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56">
    <w:name w:val="xl156"/>
    <w:basedOn w:val="Normal"/>
    <w:rsid w:val="00657E6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57">
    <w:name w:val="xl157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58">
    <w:name w:val="xl15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59">
    <w:name w:val="xl159"/>
    <w:basedOn w:val="Normal"/>
    <w:rsid w:val="00657E6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60">
    <w:name w:val="xl16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61">
    <w:name w:val="xl161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62">
    <w:name w:val="xl162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63">
    <w:name w:val="xl163"/>
    <w:basedOn w:val="Normal"/>
    <w:rsid w:val="00657E6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64">
    <w:name w:val="xl16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2"/>
      <w:szCs w:val="22"/>
      <w:lang w:eastAsia="en-US"/>
    </w:rPr>
  </w:style>
  <w:style w:type="paragraph" w:customStyle="1" w:styleId="xl165">
    <w:name w:val="xl165"/>
    <w:basedOn w:val="Normal"/>
    <w:rsid w:val="00657E6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66">
    <w:name w:val="xl16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67">
    <w:name w:val="xl167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68">
    <w:name w:val="xl168"/>
    <w:basedOn w:val="Normal"/>
    <w:rsid w:val="00657E6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69">
    <w:name w:val="xl169"/>
    <w:basedOn w:val="Normal"/>
    <w:rsid w:val="00657E6B"/>
    <w:pP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70">
    <w:name w:val="xl17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71">
    <w:name w:val="xl171"/>
    <w:basedOn w:val="Normal"/>
    <w:rsid w:val="00657E6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72">
    <w:name w:val="xl17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73">
    <w:name w:val="xl17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74">
    <w:name w:val="xl17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75">
    <w:name w:val="xl17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176">
    <w:name w:val="xl17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77">
    <w:name w:val="xl177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78">
    <w:name w:val="xl17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79">
    <w:name w:val="xl179"/>
    <w:basedOn w:val="Normal"/>
    <w:rsid w:val="00657E6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80">
    <w:name w:val="xl18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81">
    <w:name w:val="xl181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182">
    <w:name w:val="xl18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83">
    <w:name w:val="xl183"/>
    <w:basedOn w:val="Normal"/>
    <w:rsid w:val="00657E6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84">
    <w:name w:val="xl184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85">
    <w:name w:val="xl18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86">
    <w:name w:val="xl18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87">
    <w:name w:val="xl187"/>
    <w:basedOn w:val="Normal"/>
    <w:rsid w:val="00657E6B"/>
    <w:pPr>
      <w:pBdr>
        <w:top w:val="single" w:sz="4" w:space="0" w:color="000000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88">
    <w:name w:val="xl188"/>
    <w:basedOn w:val="Normal"/>
    <w:rsid w:val="00657E6B"/>
    <w:pPr>
      <w:pBdr>
        <w:top w:val="single" w:sz="4" w:space="0" w:color="000000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89">
    <w:name w:val="xl189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90">
    <w:name w:val="xl19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91">
    <w:name w:val="xl191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92">
    <w:name w:val="xl19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93">
    <w:name w:val="xl19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2"/>
      <w:szCs w:val="22"/>
      <w:lang w:eastAsia="en-US"/>
    </w:rPr>
  </w:style>
  <w:style w:type="paragraph" w:customStyle="1" w:styleId="xl194">
    <w:name w:val="xl194"/>
    <w:basedOn w:val="Normal"/>
    <w:rsid w:val="00657E6B"/>
    <w:pPr>
      <w:spacing w:before="100" w:beforeAutospacing="1" w:after="100" w:afterAutospacing="1"/>
    </w:pPr>
    <w:rPr>
      <w:rFonts w:ascii="GHEA Grapalat" w:hAnsi="GHEA Grapalat"/>
      <w:b/>
      <w:bCs/>
      <w:sz w:val="22"/>
      <w:szCs w:val="22"/>
      <w:lang w:eastAsia="en-US"/>
    </w:rPr>
  </w:style>
  <w:style w:type="paragraph" w:customStyle="1" w:styleId="xl195">
    <w:name w:val="xl195"/>
    <w:basedOn w:val="Normal"/>
    <w:rsid w:val="00657E6B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GHEA Grapalat" w:hAnsi="GHEA Grapalat"/>
      <w:b/>
      <w:bCs/>
      <w:sz w:val="22"/>
      <w:szCs w:val="22"/>
      <w:lang w:eastAsia="en-US"/>
    </w:rPr>
  </w:style>
  <w:style w:type="paragraph" w:customStyle="1" w:styleId="xl196">
    <w:name w:val="xl19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sz w:val="22"/>
      <w:szCs w:val="22"/>
      <w:lang w:eastAsia="en-US"/>
    </w:rPr>
  </w:style>
  <w:style w:type="paragraph" w:customStyle="1" w:styleId="xl197">
    <w:name w:val="xl197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98">
    <w:name w:val="xl198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99">
    <w:name w:val="xl199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0">
    <w:name w:val="xl20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1">
    <w:name w:val="xl201"/>
    <w:basedOn w:val="Normal"/>
    <w:rsid w:val="00657E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2">
    <w:name w:val="xl202"/>
    <w:basedOn w:val="Normal"/>
    <w:rsid w:val="00657E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3">
    <w:name w:val="xl20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204">
    <w:name w:val="xl204"/>
    <w:basedOn w:val="Normal"/>
    <w:rsid w:val="00657E6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205">
    <w:name w:val="xl205"/>
    <w:basedOn w:val="Normal"/>
    <w:rsid w:val="00657E6B"/>
    <w:pPr>
      <w:pBdr>
        <w:left w:val="single" w:sz="4" w:space="0" w:color="auto"/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206">
    <w:name w:val="xl206"/>
    <w:basedOn w:val="Normal"/>
    <w:rsid w:val="00657E6B"/>
    <w:pPr>
      <w:spacing w:before="100" w:beforeAutospacing="1" w:after="100" w:afterAutospacing="1"/>
      <w:jc w:val="center"/>
      <w:textAlignment w:val="bottom"/>
    </w:pPr>
    <w:rPr>
      <w:rFonts w:ascii="GHEA Grapalat" w:hAnsi="GHEA Grapalat"/>
      <w:b/>
      <w:bCs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2312D-2C75-4D26-9B2B-9404DAE4A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https://mul2-moj.gov.am/tasks/105340/oneclick/731kvoroshum.docx?token=281c579745bc458f446ae9dbbccf44db</cp:keywords>
  <dc:description/>
  <cp:lastModifiedBy>Arpine Khachatryan</cp:lastModifiedBy>
  <cp:revision>9</cp:revision>
  <cp:lastPrinted>2020-03-02T12:16:00Z</cp:lastPrinted>
  <dcterms:created xsi:type="dcterms:W3CDTF">2020-05-15T11:58:00Z</dcterms:created>
  <dcterms:modified xsi:type="dcterms:W3CDTF">2020-05-18T05:25:00Z</dcterms:modified>
</cp:coreProperties>
</file>