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5D9CA" w14:textId="77777777" w:rsidR="00E814C5" w:rsidRPr="004A094F" w:rsidRDefault="00F674AC" w:rsidP="001F2BEB">
      <w:pPr>
        <w:pStyle w:val="Bodytext20"/>
        <w:shd w:val="clear" w:color="auto" w:fill="auto"/>
        <w:spacing w:before="0" w:after="160" w:line="36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4A094F">
        <w:rPr>
          <w:rFonts w:ascii="Sylfaen" w:hAnsi="Sylfaen"/>
          <w:sz w:val="24"/>
          <w:szCs w:val="24"/>
        </w:rPr>
        <w:t>ՀԱՍՏԱՏՎԱԾ Է</w:t>
      </w:r>
    </w:p>
    <w:p w14:paraId="0B71041C" w14:textId="77777777" w:rsidR="00E814C5" w:rsidRPr="004A094F" w:rsidRDefault="00F674AC" w:rsidP="001F2BEB">
      <w:pPr>
        <w:pStyle w:val="Bodytext20"/>
        <w:shd w:val="clear" w:color="auto" w:fill="auto"/>
        <w:spacing w:before="0" w:after="160" w:line="36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4A094F">
        <w:rPr>
          <w:rFonts w:ascii="Sylfaen" w:hAnsi="Sylfaen"/>
          <w:sz w:val="24"/>
          <w:szCs w:val="24"/>
        </w:rPr>
        <w:t xml:space="preserve">Եվրասիական տնտեսական հանձնաժողովի կոլեգիայի 2017 թվականի հունվարի 24-ի թիվ 8 </w:t>
      </w:r>
      <w:r w:rsidR="00B425DD" w:rsidRPr="004A094F">
        <w:rPr>
          <w:rFonts w:ascii="Sylfaen" w:hAnsi="Sylfaen"/>
          <w:sz w:val="24"/>
          <w:szCs w:val="24"/>
        </w:rPr>
        <w:t>կարգադրությամբ</w:t>
      </w:r>
    </w:p>
    <w:p w14:paraId="09B7650A" w14:textId="77777777" w:rsidR="00F674AC" w:rsidRPr="004A094F" w:rsidRDefault="00F674AC" w:rsidP="001F2BEB">
      <w:pPr>
        <w:pStyle w:val="Heading20"/>
        <w:shd w:val="clear" w:color="auto" w:fill="auto"/>
        <w:spacing w:before="0" w:after="160" w:line="360" w:lineRule="auto"/>
        <w:ind w:right="100"/>
        <w:outlineLvl w:val="9"/>
        <w:rPr>
          <w:rFonts w:ascii="Sylfaen" w:hAnsi="Sylfaen"/>
          <w:spacing w:val="0"/>
          <w:sz w:val="24"/>
          <w:szCs w:val="24"/>
        </w:rPr>
      </w:pPr>
    </w:p>
    <w:p w14:paraId="5BABF351" w14:textId="77777777" w:rsidR="00E814C5" w:rsidRPr="004A094F" w:rsidRDefault="00F674AC" w:rsidP="001F2BEB">
      <w:pPr>
        <w:pStyle w:val="Heading20"/>
        <w:shd w:val="clear" w:color="auto" w:fill="auto"/>
        <w:spacing w:before="0" w:after="160" w:line="360" w:lineRule="auto"/>
        <w:ind w:right="679"/>
        <w:outlineLvl w:val="9"/>
        <w:rPr>
          <w:rFonts w:ascii="Sylfaen" w:hAnsi="Sylfaen"/>
          <w:spacing w:val="0"/>
          <w:sz w:val="24"/>
          <w:szCs w:val="24"/>
        </w:rPr>
      </w:pPr>
      <w:r w:rsidRPr="004A094F">
        <w:rPr>
          <w:rFonts w:ascii="Sylfaen" w:hAnsi="Sylfaen"/>
          <w:spacing w:val="0"/>
          <w:sz w:val="24"/>
          <w:szCs w:val="24"/>
        </w:rPr>
        <w:t>ՊԼԱՆ</w:t>
      </w:r>
    </w:p>
    <w:p w14:paraId="6EA25D97" w14:textId="7D33271E" w:rsidR="00E814C5" w:rsidRPr="004A094F" w:rsidRDefault="00F674AC" w:rsidP="001F2BEB">
      <w:pPr>
        <w:pStyle w:val="Bodytext30"/>
        <w:shd w:val="clear" w:color="auto" w:fill="auto"/>
        <w:spacing w:before="0" w:after="160" w:line="360" w:lineRule="auto"/>
        <w:ind w:left="567" w:right="679"/>
        <w:rPr>
          <w:rFonts w:ascii="Sylfaen" w:hAnsi="Sylfaen"/>
          <w:sz w:val="24"/>
          <w:szCs w:val="24"/>
        </w:rPr>
      </w:pPr>
      <w:r w:rsidRPr="004A094F">
        <w:rPr>
          <w:rFonts w:ascii="Sylfaen" w:hAnsi="Sylfaen"/>
          <w:sz w:val="24"/>
          <w:szCs w:val="24"/>
        </w:rPr>
        <w:t>Եվրասիական տնտեսական միության նորմատիվ-տեղեկատվական տեղեկությունների միասնական համակարգի ձ</w:t>
      </w:r>
      <w:r w:rsidR="0010126E">
        <w:rPr>
          <w:rFonts w:ascii="Sylfaen" w:hAnsi="Sylfaen"/>
          <w:sz w:val="24"/>
          <w:szCs w:val="24"/>
        </w:rPr>
        <w:t>և</w:t>
      </w:r>
      <w:r w:rsidRPr="004A094F">
        <w:rPr>
          <w:rFonts w:ascii="Sylfaen" w:hAnsi="Sylfaen"/>
          <w:sz w:val="24"/>
          <w:szCs w:val="24"/>
        </w:rPr>
        <w:t>ավորման ու կատարելագործման 2017-2018 թվականների միջոցառումների</w:t>
      </w:r>
    </w:p>
    <w:tbl>
      <w:tblPr>
        <w:tblOverlap w:val="never"/>
        <w:tblW w:w="154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3"/>
        <w:gridCol w:w="2858"/>
        <w:gridCol w:w="1678"/>
        <w:gridCol w:w="1717"/>
        <w:gridCol w:w="2252"/>
        <w:gridCol w:w="2254"/>
      </w:tblGrid>
      <w:tr w:rsidR="0052553C" w:rsidRPr="004A094F" w14:paraId="79DCA717" w14:textId="77777777" w:rsidTr="0052553C">
        <w:trPr>
          <w:tblHeader/>
          <w:jc w:val="center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D4AA9" w14:textId="77777777" w:rsidR="0052553C" w:rsidRPr="004A094F" w:rsidRDefault="0052553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Միջոցառման անվանումը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6294F" w14:textId="77777777" w:rsidR="0052553C" w:rsidRPr="004A094F" w:rsidRDefault="0052553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Ակնկալվող արդյունքը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B9577" w14:textId="77777777" w:rsidR="0052553C" w:rsidRPr="004A094F" w:rsidRDefault="0052553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Կատարման ժամկետը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1C0F0" w14:textId="77777777" w:rsidR="0052553C" w:rsidRPr="004A094F" w:rsidRDefault="0052553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Կատարողը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36E56" w14:textId="77777777" w:rsidR="0052553C" w:rsidRPr="004A094F" w:rsidRDefault="0052553C" w:rsidP="00206AAF">
            <w:pPr>
              <w:pStyle w:val="Bodytext20"/>
              <w:shd w:val="clear" w:color="auto" w:fill="auto"/>
              <w:spacing w:before="0" w:after="120" w:line="240" w:lineRule="auto"/>
              <w:ind w:right="117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գործընթացի հերթական համարը՝ ցանկին համապատասխան</w:t>
            </w:r>
            <w:r w:rsidR="00206AAF" w:rsidRPr="004A094F">
              <w:rPr>
                <w:rFonts w:ascii="Sylfaen" w:hAnsi="Sylfaen"/>
                <w:sz w:val="20"/>
                <w:szCs w:val="20"/>
              </w:rPr>
              <w:t>*,</w:t>
            </w:r>
          </w:p>
        </w:tc>
      </w:tr>
      <w:tr w:rsidR="0052553C" w:rsidRPr="004A094F" w14:paraId="02CECB40" w14:textId="77777777" w:rsidTr="00206AAF">
        <w:trPr>
          <w:tblHeader/>
          <w:jc w:val="center"/>
        </w:trPr>
        <w:tc>
          <w:tcPr>
            <w:tcW w:w="4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0312FF" w14:textId="77777777" w:rsidR="0052553C" w:rsidRPr="004A094F" w:rsidRDefault="0052553C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FC7B02" w14:textId="77777777" w:rsidR="0052553C" w:rsidRPr="004A094F" w:rsidRDefault="0052553C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07C250" w14:textId="77777777" w:rsidR="0052553C" w:rsidRPr="004A094F" w:rsidRDefault="0052553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B62E97" w14:textId="77777777" w:rsidR="0052553C" w:rsidRPr="004A094F" w:rsidRDefault="0052553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25FAD3" w14:textId="77777777" w:rsidR="0052553C" w:rsidRPr="004A094F" w:rsidRDefault="0052553C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42B52" w14:textId="77777777" w:rsidR="0052553C" w:rsidRPr="004A094F" w:rsidRDefault="0052553C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2BEB" w:rsidRPr="004A094F" w14:paraId="2762C80E" w14:textId="77777777" w:rsidTr="00206AAF">
        <w:trPr>
          <w:tblHeader/>
          <w:jc w:val="center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57FD49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9CCBB7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3FEF10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C332DF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836ABB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A259FC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6</w:t>
            </w:r>
          </w:p>
        </w:tc>
      </w:tr>
      <w:tr w:rsidR="001F2BEB" w:rsidRPr="004A094F" w14:paraId="00C1F6FA" w14:textId="77777777" w:rsidTr="00206AAF">
        <w:trPr>
          <w:jc w:val="center"/>
        </w:trPr>
        <w:tc>
          <w:tcPr>
            <w:tcW w:w="46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A17AB5" w14:textId="338535D5" w:rsidR="00E814C5" w:rsidRPr="004A094F" w:rsidRDefault="00F674AC" w:rsidP="001F2BEB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1.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Եվրասիական տնտեսական միության (այսուհետ՝ Միություն) նորմատիվ-տեղեկատվական տեղեկությունների միասնական համակարգի կազմակերպական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մեթոդական ապահովման մշակում, այդ թվում՝ </w:t>
            </w: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FFFFFF"/>
          </w:tcPr>
          <w:p w14:paraId="34ED3F61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shd w:val="clear" w:color="auto" w:fill="FFFFFF"/>
          </w:tcPr>
          <w:p w14:paraId="0CA54CF9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</w:tcBorders>
            <w:shd w:val="clear" w:color="auto" w:fill="FFFFFF"/>
          </w:tcPr>
          <w:p w14:paraId="3C86B30A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</w:tcBorders>
            <w:shd w:val="clear" w:color="auto" w:fill="FFFFFF"/>
          </w:tcPr>
          <w:p w14:paraId="168F6485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FFFFFF"/>
          </w:tcPr>
          <w:p w14:paraId="16100CA6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2BEB" w:rsidRPr="004A094F" w14:paraId="0C836479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bottom"/>
          </w:tcPr>
          <w:p w14:paraId="2C2C90EA" w14:textId="72B96D45" w:rsidR="00E814C5" w:rsidRPr="004A094F" w:rsidRDefault="00F674AC" w:rsidP="001F2BEB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Միության նորմատիվ-տեղեկատվական տեղեկությունների միասնական համակարգի ռեսուրսների կազմ</w:t>
            </w:r>
            <w:r w:rsidR="00FF70D4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ում ընդգրկվող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տեղեկատուների ու դասակարգիչների ստեղծման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և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վարման հետ կապված աշխատանքների համակարգման հարցերով աշխատանքային խմբի ստեղծում.</w:t>
            </w:r>
          </w:p>
        </w:tc>
        <w:tc>
          <w:tcPr>
            <w:tcW w:w="2858" w:type="dxa"/>
            <w:shd w:val="clear" w:color="auto" w:fill="FFFFFF"/>
            <w:vAlign w:val="center"/>
          </w:tcPr>
          <w:p w14:paraId="44C02E69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Եվրասիական տնտեսական հանձնաժողովի կոլեգիայի որոշում (այսուհետ՝ Հանձնաժողով)</w:t>
            </w:r>
          </w:p>
        </w:tc>
        <w:tc>
          <w:tcPr>
            <w:tcW w:w="1678" w:type="dxa"/>
            <w:shd w:val="clear" w:color="auto" w:fill="FFFFFF"/>
          </w:tcPr>
          <w:p w14:paraId="1BC1497A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1717" w:type="dxa"/>
            <w:shd w:val="clear" w:color="auto" w:fill="FFFFFF"/>
          </w:tcPr>
          <w:p w14:paraId="612C8883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047DF677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6F64E3C8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2BEB" w:rsidRPr="004A094F" w14:paraId="074FA281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27B23054" w14:textId="1BE54B7A" w:rsidR="00E814C5" w:rsidRPr="004A094F" w:rsidRDefault="00F674AC" w:rsidP="00206AAF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ind w:left="6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բ)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Միության նորմատիվ-տեղեկատվական տեղեկությունների միասնական համակարգի ռեսուրսների կազմ</w:t>
            </w:r>
            <w:r w:rsidR="00C55EBF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ում ընդգրկվող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տեղեկատուների ու դասակարգիչների, այդ թվում՝ նշված համակարգի ռեսուրսների վարման ու կիրառման համար անհրաժեշտ հրահանգչական-մեթոդական փաստաթղթերի կազմին ու կառուցվածքին ներկայացվող տիպային պահանջների մշակման, վարման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կիրառման մեթոդաբանության մշակում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համաձայնեցում (այսուհետ՝ Միության նորմատիվ-տեղեկատվական տեղեկությունների միասնական համակարգի մեթոդաբանություն)</w:t>
            </w:r>
          </w:p>
        </w:tc>
        <w:tc>
          <w:tcPr>
            <w:tcW w:w="2858" w:type="dxa"/>
            <w:shd w:val="clear" w:color="auto" w:fill="FFFFFF"/>
          </w:tcPr>
          <w:p w14:paraId="79F4CD18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3F6D15F8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56F0957F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66A41123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3F324A0D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2BEB" w:rsidRPr="004A094F" w14:paraId="2D7C2E9A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bottom"/>
          </w:tcPr>
          <w:p w14:paraId="1519D0CF" w14:textId="36B02C45" w:rsidR="00E814C5" w:rsidRPr="004A094F" w:rsidRDefault="00F674AC" w:rsidP="001F2BEB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գ)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Միության նորմատիվ-տեղեկատվական տեղեկությունների միասնական համակարգի մեթոդաբանության հիման վրա </w:t>
            </w:r>
            <w:r w:rsidR="00C55EBF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միջպետական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ստանդարտի նախագծի մշակում՝ Անկախ </w:t>
            </w:r>
            <w:r w:rsidR="00C55EBF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Պետությունների Համագործակցության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ստանդարտացման, չափագիտության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սերտիֆիկացման միջպետական խորհրդի կազմակերպական-մեթոդական պահանջներին համապատասխան</w:t>
            </w:r>
          </w:p>
        </w:tc>
        <w:tc>
          <w:tcPr>
            <w:tcW w:w="2858" w:type="dxa"/>
            <w:shd w:val="clear" w:color="auto" w:fill="FFFFFF"/>
          </w:tcPr>
          <w:p w14:paraId="1A6C538B" w14:textId="77777777" w:rsidR="00E814C5" w:rsidRPr="004A094F" w:rsidRDefault="00C55EBF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 w:cs="Sylfaen"/>
                <w:sz w:val="20"/>
                <w:szCs w:val="20"/>
              </w:rPr>
              <w:t>միջ</w:t>
            </w:r>
            <w:r w:rsidRPr="004A094F">
              <w:rPr>
                <w:rFonts w:ascii="Sylfaen" w:hAnsi="Sylfaen"/>
                <w:sz w:val="20"/>
                <w:szCs w:val="20"/>
              </w:rPr>
              <w:t xml:space="preserve">պետական </w:t>
            </w:r>
            <w:r w:rsidR="00853BA0" w:rsidRPr="004A094F">
              <w:rPr>
                <w:rFonts w:ascii="Sylfaen" w:hAnsi="Sylfaen" w:cs="Sylfaen"/>
                <w:sz w:val="20"/>
                <w:szCs w:val="20"/>
              </w:rPr>
              <w:t>ստանդարտի</w:t>
            </w:r>
            <w:r w:rsidR="00853BA0" w:rsidRPr="004A094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53BA0" w:rsidRPr="004A094F">
              <w:rPr>
                <w:rFonts w:ascii="Sylfaen" w:hAnsi="Sylfaen" w:cs="Sylfaen"/>
                <w:sz w:val="20"/>
                <w:szCs w:val="20"/>
              </w:rPr>
              <w:t>նախագիծ</w:t>
            </w:r>
          </w:p>
        </w:tc>
        <w:tc>
          <w:tcPr>
            <w:tcW w:w="1678" w:type="dxa"/>
            <w:shd w:val="clear" w:color="auto" w:fill="FFFFFF"/>
          </w:tcPr>
          <w:p w14:paraId="48CDB3C4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</w:tcPr>
          <w:p w14:paraId="16764FDB" w14:textId="77777777" w:rsidR="00E814C5" w:rsidRPr="004A094F" w:rsidRDefault="00853BA0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III-IV եռամսյակներ</w:t>
            </w:r>
          </w:p>
        </w:tc>
        <w:tc>
          <w:tcPr>
            <w:tcW w:w="2252" w:type="dxa"/>
            <w:shd w:val="clear" w:color="auto" w:fill="FFFFFF"/>
          </w:tcPr>
          <w:p w14:paraId="53E23C61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29333B71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2BEB" w:rsidRPr="004A094F" w14:paraId="730EC689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1014878A" w14:textId="35B352AC" w:rsidR="00E814C5" w:rsidRPr="004A094F" w:rsidRDefault="00F674AC" w:rsidP="001F2BEB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2.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Միության նորմատիվ-տեղեկատվական տեղեկությունների միասնական համակարգի կազմ</w:t>
            </w:r>
            <w:r w:rsidR="00FA249F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ում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ներառվող ընդհանուր համակարգային տեղեկատուների ու դասակարգիչների մշակում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հաստատում՝</w:t>
            </w:r>
          </w:p>
        </w:tc>
        <w:tc>
          <w:tcPr>
            <w:tcW w:w="2858" w:type="dxa"/>
            <w:shd w:val="clear" w:color="auto" w:fill="FFFFFF"/>
          </w:tcPr>
          <w:p w14:paraId="7EA07872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FFFFFF"/>
          </w:tcPr>
          <w:p w14:paraId="6D3999E8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</w:tcPr>
          <w:p w14:paraId="55D25A15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01D6BAC3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FFFFFF"/>
          </w:tcPr>
          <w:p w14:paraId="25C78A3B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2BEB" w:rsidRPr="004A094F" w14:paraId="4039F98C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18E36318" w14:textId="702B18D4" w:rsidR="00E814C5" w:rsidRPr="004A094F" w:rsidRDefault="00F674AC" w:rsidP="001F2BEB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Եվրասիական տնտեսական միության մարմինների, Եվրասիական տնտեսական միության անդամ պետությունների պետական իշխանության ու կառավարման մարմինների, ինչպես նա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դրանց կողմից լիազորված կազմակերպությունների տեղեկատու</w:t>
            </w:r>
          </w:p>
        </w:tc>
        <w:tc>
          <w:tcPr>
            <w:tcW w:w="2858" w:type="dxa"/>
            <w:shd w:val="clear" w:color="auto" w:fill="FFFFFF"/>
          </w:tcPr>
          <w:p w14:paraId="665D43CB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22FEA5CE" w14:textId="77777777" w:rsidR="00E814C5" w:rsidRPr="004A094F" w:rsidRDefault="00853BA0" w:rsidP="0052553C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1E2B8842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07171D34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1CC80379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ցանկում ներառված բոլոր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գործընթացների համար</w:t>
            </w:r>
          </w:p>
        </w:tc>
      </w:tr>
      <w:tr w:rsidR="001F2BEB" w:rsidRPr="004A094F" w14:paraId="502A5942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0B27395E" w14:textId="6952C89B" w:rsidR="00E814C5" w:rsidRPr="004A094F" w:rsidRDefault="001F2BEB" w:rsidP="001F2BEB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բ)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պետական հսկողության ապահովման նպատակով ձ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ակերպվող ու օգտագործվող փաստաթղթերի տեսակների դասակարգիչ</w:t>
            </w:r>
          </w:p>
        </w:tc>
        <w:tc>
          <w:tcPr>
            <w:tcW w:w="2858" w:type="dxa"/>
            <w:shd w:val="clear" w:color="auto" w:fill="FFFFFF"/>
          </w:tcPr>
          <w:p w14:paraId="7AD085E4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2CAD6541" w14:textId="77777777" w:rsidR="00E814C5" w:rsidRPr="004A094F" w:rsidRDefault="00853BA0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1717" w:type="dxa"/>
            <w:shd w:val="clear" w:color="auto" w:fill="FFFFFF"/>
          </w:tcPr>
          <w:p w14:paraId="131237F9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3CF9F844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5CB61401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  <w:r w:rsidR="00354191" w:rsidRPr="004A094F">
              <w:rPr>
                <w:rStyle w:val="Bodytext212pt"/>
                <w:rFonts w:ascii="Sylfaen" w:hAnsi="Sylfaen"/>
                <w:sz w:val="20"/>
                <w:szCs w:val="20"/>
              </w:rPr>
              <w:t>,</w:t>
            </w:r>
            <w:r w:rsidR="009462E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68</w:t>
            </w:r>
          </w:p>
        </w:tc>
      </w:tr>
      <w:tr w:rsidR="001F2BEB" w:rsidRPr="004A094F" w14:paraId="4DF4F144" w14:textId="77777777" w:rsidTr="0052553C">
        <w:trPr>
          <w:trHeight w:val="856"/>
          <w:jc w:val="center"/>
        </w:trPr>
        <w:tc>
          <w:tcPr>
            <w:tcW w:w="4693" w:type="dxa"/>
            <w:shd w:val="clear" w:color="auto" w:fill="FFFFFF"/>
          </w:tcPr>
          <w:p w14:paraId="03AF0C3A" w14:textId="77777777" w:rsidR="00E814C5" w:rsidRPr="004A094F" w:rsidRDefault="001F2BEB" w:rsidP="001F2BEB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գ)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անձը հաստատող փաստաթղթերի տեսակների դասակարգիչ</w:t>
            </w:r>
          </w:p>
        </w:tc>
        <w:tc>
          <w:tcPr>
            <w:tcW w:w="2858" w:type="dxa"/>
            <w:shd w:val="clear" w:color="auto" w:fill="FFFFFF"/>
          </w:tcPr>
          <w:p w14:paraId="6D74B8FA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31E93998" w14:textId="77777777" w:rsidR="00E814C5" w:rsidRPr="004A094F" w:rsidRDefault="00853BA0" w:rsidP="0052553C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5B534FEA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262D99BA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3E6F469E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21,</w:t>
            </w:r>
            <w:r w:rsidR="009462E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22, 23,</w:t>
            </w:r>
            <w:r w:rsidR="009462E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64, 67, 68</w:t>
            </w:r>
          </w:p>
        </w:tc>
      </w:tr>
      <w:tr w:rsidR="001F2BEB" w:rsidRPr="004A094F" w14:paraId="2FFA315B" w14:textId="77777777" w:rsidTr="0052553C">
        <w:trPr>
          <w:jc w:val="center"/>
        </w:trPr>
        <w:tc>
          <w:tcPr>
            <w:tcW w:w="4693" w:type="dxa"/>
            <w:shd w:val="clear" w:color="auto" w:fill="FFFFFF"/>
          </w:tcPr>
          <w:p w14:paraId="48D89DB0" w14:textId="02819C6C" w:rsidR="00E814C5" w:rsidRPr="004A094F" w:rsidRDefault="00F674AC" w:rsidP="001F2BEB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դ)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ԵԱՏՄ ԱՏԳ ԱԱ-ից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ԵԱՏՄ ՄՄՍ-ից տեղեկությունների ձ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այնացված տեսքով տրամադրման համար օգտագործվող դասակարգիչներ ու տեղեկատուներ</w:t>
            </w:r>
          </w:p>
        </w:tc>
        <w:tc>
          <w:tcPr>
            <w:tcW w:w="2858" w:type="dxa"/>
            <w:shd w:val="clear" w:color="auto" w:fill="FFFFFF"/>
          </w:tcPr>
          <w:p w14:paraId="39263690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0A08130C" w14:textId="77777777" w:rsidR="00E814C5" w:rsidRPr="004A094F" w:rsidRDefault="00853BA0" w:rsidP="0052553C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72CF79F0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1C85F070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5965C317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13, 14, 18, 19, 20, 21,</w:t>
            </w:r>
            <w:r w:rsidR="009462E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24,</w:t>
            </w:r>
            <w:r w:rsidR="009462E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35,</w:t>
            </w:r>
            <w:r w:rsidR="009462E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36, 40, 41,</w:t>
            </w:r>
            <w:r w:rsidR="009462E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42,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43,</w:t>
            </w:r>
            <w:r w:rsidR="009462E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45,</w:t>
            </w:r>
            <w:r w:rsidR="009462E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46, 57,</w:t>
            </w:r>
            <w:r w:rsidR="009462E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58, 59,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60,</w:t>
            </w:r>
            <w:r w:rsidR="009462E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61, 64, 68, 69, 70,</w:t>
            </w:r>
            <w:r w:rsidR="009462E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71, 72</w:t>
            </w:r>
          </w:p>
        </w:tc>
      </w:tr>
      <w:tr w:rsidR="001F2BEB" w:rsidRPr="004A094F" w14:paraId="7FE428F8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2C444E65" w14:textId="77777777" w:rsidR="00E814C5" w:rsidRPr="004A094F" w:rsidRDefault="001F2BEB" w:rsidP="00206AAF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ind w:left="6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ե)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տնտեսավարող սուբյեկտների նույնականացման մեթոդների տեղեկատու՝ Եվրասիական տնտեսական միության անդամ պետություններում դրանց պետական գրանցման </w:t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դեպքում (որոշում է պետական գրանցման ընթացակարգն անցկացնելիս տնտեսավարող սուբյեկտին տրվող՝ պետական ռեեստրում (ռեգիստրում) գրառման համարի (ծածկագրի) տեսակը)</w:t>
            </w:r>
          </w:p>
        </w:tc>
        <w:tc>
          <w:tcPr>
            <w:tcW w:w="2858" w:type="dxa"/>
            <w:shd w:val="clear" w:color="auto" w:fill="FFFFFF"/>
          </w:tcPr>
          <w:p w14:paraId="53804677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7B1C31E5" w14:textId="77777777" w:rsidR="00E814C5" w:rsidRPr="004A094F" w:rsidRDefault="00853BA0" w:rsidP="0052553C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03B32943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0B42A79D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1724F553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14,</w:t>
            </w:r>
            <w:r w:rsidR="009462E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21,</w:t>
            </w:r>
            <w:r w:rsidR="009462E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22, 23,</w:t>
            </w:r>
            <w:r w:rsidR="009462E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26, 27, 28,</w:t>
            </w:r>
            <w:r w:rsidR="009462E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29,</w:t>
            </w:r>
            <w:r w:rsidR="009462E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30,</w:t>
            </w:r>
            <w:r w:rsidR="009462E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31, 32, 33, 34, 35, 36, 39, 46, 62, 63, 64, 67,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68, 69, 70,</w:t>
            </w:r>
            <w:r w:rsidR="00D32825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71, 72, 74</w:t>
            </w:r>
          </w:p>
        </w:tc>
      </w:tr>
      <w:tr w:rsidR="001F2BEB" w:rsidRPr="004A094F" w14:paraId="60A2E285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6F04BEA8" w14:textId="77777777" w:rsidR="00E814C5" w:rsidRPr="004A094F" w:rsidRDefault="001F2BEB" w:rsidP="00206AAF">
            <w:pPr>
              <w:pStyle w:val="Bodytext20"/>
              <w:shd w:val="clear" w:color="auto" w:fill="auto"/>
              <w:tabs>
                <w:tab w:val="left" w:pos="430"/>
              </w:tabs>
              <w:spacing w:before="0" w:after="6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զ)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վարչատարածքային բաժանման օբյեկտների դասակարգիչ</w:t>
            </w:r>
          </w:p>
        </w:tc>
        <w:tc>
          <w:tcPr>
            <w:tcW w:w="2858" w:type="dxa"/>
            <w:shd w:val="clear" w:color="auto" w:fill="FFFFFF"/>
          </w:tcPr>
          <w:p w14:paraId="241329F2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0E3CE695" w14:textId="77777777" w:rsidR="00E814C5" w:rsidRPr="004A094F" w:rsidRDefault="00853BA0" w:rsidP="00206AAF">
            <w:pPr>
              <w:pStyle w:val="Bodytext20"/>
              <w:shd w:val="clear" w:color="auto" w:fill="auto"/>
              <w:spacing w:before="0" w:after="6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1717" w:type="dxa"/>
            <w:shd w:val="clear" w:color="auto" w:fill="FFFFFF"/>
          </w:tcPr>
          <w:p w14:paraId="5166A869" w14:textId="77777777" w:rsidR="00E814C5" w:rsidRPr="004A094F" w:rsidRDefault="00E814C5" w:rsidP="00206AAF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6A57AC84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40824521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46, 62, 63, 64, 67, 69, 70,</w:t>
            </w:r>
            <w:r w:rsidR="00D32825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71,</w:t>
            </w:r>
            <w:r w:rsidR="00D32825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72</w:t>
            </w:r>
          </w:p>
        </w:tc>
      </w:tr>
      <w:tr w:rsidR="001F2BEB" w:rsidRPr="004A094F" w14:paraId="30190CF4" w14:textId="77777777" w:rsidTr="0052553C">
        <w:trPr>
          <w:jc w:val="center"/>
        </w:trPr>
        <w:tc>
          <w:tcPr>
            <w:tcW w:w="4693" w:type="dxa"/>
            <w:shd w:val="clear" w:color="auto" w:fill="FFFFFF"/>
          </w:tcPr>
          <w:p w14:paraId="63D8F8DB" w14:textId="4783EBED" w:rsidR="00E814C5" w:rsidRPr="004A094F" w:rsidRDefault="001F2BEB" w:rsidP="00206AAF">
            <w:pPr>
              <w:pStyle w:val="Bodytext20"/>
              <w:shd w:val="clear" w:color="auto" w:fill="auto"/>
              <w:tabs>
                <w:tab w:val="left" w:pos="430"/>
              </w:tabs>
              <w:spacing w:before="0" w:after="60" w:line="240" w:lineRule="auto"/>
              <w:ind w:left="6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է)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Եվրասիական տնտեսական միության շրջանակներում տնտեսավարման կազմակերպաիրավական ձ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երի դասակարգիչ</w:t>
            </w:r>
          </w:p>
        </w:tc>
        <w:tc>
          <w:tcPr>
            <w:tcW w:w="2858" w:type="dxa"/>
            <w:shd w:val="clear" w:color="auto" w:fill="FFFFFF"/>
          </w:tcPr>
          <w:p w14:paraId="15CFE305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6344FB26" w14:textId="77777777" w:rsidR="00E814C5" w:rsidRPr="004A094F" w:rsidRDefault="00853BA0" w:rsidP="00206AAF">
            <w:pPr>
              <w:pStyle w:val="Bodytext20"/>
              <w:shd w:val="clear" w:color="auto" w:fill="auto"/>
              <w:spacing w:before="0" w:after="6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1717" w:type="dxa"/>
            <w:shd w:val="clear" w:color="auto" w:fill="FFFFFF"/>
          </w:tcPr>
          <w:p w14:paraId="6863D3D1" w14:textId="77777777" w:rsidR="00E814C5" w:rsidRPr="004A094F" w:rsidRDefault="00E814C5" w:rsidP="00206AAF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58C1F229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  <w:vAlign w:val="bottom"/>
          </w:tcPr>
          <w:p w14:paraId="2373E4B1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21,</w:t>
            </w:r>
            <w:r w:rsidR="00D32825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22, 23,</w:t>
            </w:r>
            <w:r w:rsidR="00D32825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26, 27, 28, 29,</w:t>
            </w:r>
            <w:r w:rsidR="00D32825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30,</w:t>
            </w:r>
            <w:r w:rsidR="00D32825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31,</w:t>
            </w:r>
            <w:r w:rsidR="00D32825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32, 33, 34,</w:t>
            </w:r>
            <w:r w:rsidR="00D32825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35, 40,</w:t>
            </w:r>
            <w:r w:rsidR="00D32825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41, 42, 43, 44, 45, 53, 56, 57, 58, 63, 64, 65, 66, 67, 68, 69, 70,</w:t>
            </w:r>
            <w:r w:rsidR="00D32825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71,</w:t>
            </w:r>
            <w:r w:rsidR="00D32825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72</w:t>
            </w:r>
          </w:p>
        </w:tc>
      </w:tr>
      <w:tr w:rsidR="001F2BEB" w:rsidRPr="004A094F" w14:paraId="10152973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4C12BE63" w14:textId="076FAE36" w:rsidR="00E814C5" w:rsidRPr="004A094F" w:rsidRDefault="001F2BEB" w:rsidP="00206AAF">
            <w:pPr>
              <w:pStyle w:val="Bodytext20"/>
              <w:shd w:val="clear" w:color="auto" w:fill="auto"/>
              <w:tabs>
                <w:tab w:val="left" w:pos="430"/>
              </w:tabs>
              <w:spacing w:before="0" w:after="6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3.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Միության նորմատիվ-տեղեկատվական տեղեկությունների միասնական համակարգի շրջանակներում միջազգային տեղեկատուների, դասակարգիչների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դրանց տեղայնացված տարբերակների վարման (կիրառման) կարգը որոշելը՝</w:t>
            </w:r>
          </w:p>
        </w:tc>
        <w:tc>
          <w:tcPr>
            <w:tcW w:w="2858" w:type="dxa"/>
            <w:shd w:val="clear" w:color="auto" w:fill="FFFFFF"/>
          </w:tcPr>
          <w:p w14:paraId="061EBC54" w14:textId="77777777" w:rsidR="00E814C5" w:rsidRPr="004A094F" w:rsidRDefault="00E814C5" w:rsidP="00206AAF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FFFFFF"/>
          </w:tcPr>
          <w:p w14:paraId="642B8641" w14:textId="77777777" w:rsidR="00E814C5" w:rsidRPr="004A094F" w:rsidRDefault="00E814C5" w:rsidP="00206AAF">
            <w:pPr>
              <w:spacing w:after="60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</w:tcPr>
          <w:p w14:paraId="74CA5E1A" w14:textId="77777777" w:rsidR="00E814C5" w:rsidRPr="004A094F" w:rsidRDefault="00E814C5" w:rsidP="00206AAF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1288FA44" w14:textId="77777777" w:rsidR="00E814C5" w:rsidRPr="004A094F" w:rsidRDefault="00E814C5" w:rsidP="00206AAF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FFFFFF"/>
          </w:tcPr>
          <w:p w14:paraId="2BF5CF0E" w14:textId="77777777" w:rsidR="00E814C5" w:rsidRPr="004A094F" w:rsidRDefault="00E814C5" w:rsidP="00206AAF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F2BEB" w:rsidRPr="004A094F" w14:paraId="65C12C3B" w14:textId="77777777" w:rsidTr="0052553C">
        <w:trPr>
          <w:jc w:val="center"/>
        </w:trPr>
        <w:tc>
          <w:tcPr>
            <w:tcW w:w="4693" w:type="dxa"/>
            <w:shd w:val="clear" w:color="auto" w:fill="FFFFFF"/>
          </w:tcPr>
          <w:p w14:paraId="16E3E0B2" w14:textId="77777777" w:rsidR="00E814C5" w:rsidRPr="004A094F" w:rsidRDefault="001F2BEB" w:rsidP="00206AAF">
            <w:pPr>
              <w:pStyle w:val="Bodytext20"/>
              <w:shd w:val="clear" w:color="auto" w:fill="auto"/>
              <w:tabs>
                <w:tab w:val="left" w:pos="430"/>
              </w:tabs>
              <w:spacing w:before="0" w:after="6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լեզուների դասակարգիչ</w:t>
            </w:r>
          </w:p>
        </w:tc>
        <w:tc>
          <w:tcPr>
            <w:tcW w:w="2858" w:type="dxa"/>
            <w:shd w:val="clear" w:color="auto" w:fill="FFFFFF"/>
          </w:tcPr>
          <w:p w14:paraId="3F2FBDD1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2591DAC3" w14:textId="77777777" w:rsidR="00E814C5" w:rsidRPr="004A094F" w:rsidRDefault="00853BA0" w:rsidP="00206AAF">
            <w:pPr>
              <w:pStyle w:val="Bodytext20"/>
              <w:shd w:val="clear" w:color="auto" w:fill="auto"/>
              <w:spacing w:before="0" w:after="6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67822A87" w14:textId="77777777" w:rsidR="00E814C5" w:rsidRPr="004A094F" w:rsidRDefault="00E814C5" w:rsidP="00206AAF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07A66605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15A493A7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7, 17, 18, 22,</w:t>
            </w:r>
            <w:r w:rsidR="00D32825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35, 36,</w:t>
            </w:r>
            <w:r w:rsidR="00D32825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39,</w:t>
            </w:r>
            <w:r w:rsidR="00D32825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58,</w:t>
            </w:r>
            <w:r w:rsidR="00D32825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61,</w:t>
            </w:r>
            <w:r w:rsidR="00D32825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68, 73, 74</w:t>
            </w:r>
          </w:p>
        </w:tc>
      </w:tr>
      <w:tr w:rsidR="001F2BEB" w:rsidRPr="004A094F" w14:paraId="309808CE" w14:textId="77777777" w:rsidTr="0052553C">
        <w:trPr>
          <w:jc w:val="center"/>
        </w:trPr>
        <w:tc>
          <w:tcPr>
            <w:tcW w:w="4693" w:type="dxa"/>
            <w:shd w:val="clear" w:color="auto" w:fill="FFFFFF"/>
          </w:tcPr>
          <w:p w14:paraId="3ECAC6F9" w14:textId="77777777" w:rsidR="00E814C5" w:rsidRPr="004A094F" w:rsidRDefault="001F2BEB" w:rsidP="00206AAF">
            <w:pPr>
              <w:pStyle w:val="Bodytext20"/>
              <w:shd w:val="clear" w:color="auto" w:fill="auto"/>
              <w:tabs>
                <w:tab w:val="left" w:pos="430"/>
              </w:tabs>
              <w:spacing w:before="0" w:after="6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բ)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չափման միավորների միջազգային դասակարգիչ</w:t>
            </w:r>
          </w:p>
        </w:tc>
        <w:tc>
          <w:tcPr>
            <w:tcW w:w="2858" w:type="dxa"/>
            <w:shd w:val="clear" w:color="auto" w:fill="FFFFFF"/>
          </w:tcPr>
          <w:p w14:paraId="04401BBF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2A752755" w14:textId="77777777" w:rsidR="00E814C5" w:rsidRPr="004A094F" w:rsidRDefault="00853BA0" w:rsidP="00206AAF">
            <w:pPr>
              <w:pStyle w:val="Bodytext20"/>
              <w:shd w:val="clear" w:color="auto" w:fill="auto"/>
              <w:spacing w:before="0" w:after="60" w:line="240" w:lineRule="auto"/>
              <w:ind w:left="109"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6B72C384" w14:textId="77777777" w:rsidR="00E814C5" w:rsidRPr="004A094F" w:rsidRDefault="00E814C5" w:rsidP="00206AAF">
            <w:pPr>
              <w:spacing w:after="60"/>
              <w:ind w:left="109" w:right="13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2CC37E6A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62D56BDE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3,</w:t>
            </w:r>
            <w:r w:rsidR="00D32825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6, 8, 9, 10, 18, 19, 26, 28, 29,</w:t>
            </w:r>
            <w:r w:rsidR="00D32825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30, 32,</w:t>
            </w:r>
            <w:r w:rsidR="00D32825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35,</w:t>
            </w:r>
            <w:r w:rsidR="00D32825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38,</w:t>
            </w:r>
            <w:r w:rsidR="00D32825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39,</w:t>
            </w:r>
            <w:r w:rsidR="00D32825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41, 44, 45, 57, 58, 60, 61,</w:t>
            </w:r>
            <w:r w:rsidR="00D32825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65, 67, 68, 69, 72</w:t>
            </w:r>
          </w:p>
        </w:tc>
      </w:tr>
      <w:tr w:rsidR="001F2BEB" w:rsidRPr="004A094F" w14:paraId="4760A20D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5396828E" w14:textId="77777777" w:rsidR="00E814C5" w:rsidRPr="004A094F" w:rsidRDefault="00F674AC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գ)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ապրանքների ու ծառայությունների միջազգային դասակարգում (նշանների գրանցման համար)</w:t>
            </w:r>
          </w:p>
        </w:tc>
        <w:tc>
          <w:tcPr>
            <w:tcW w:w="2858" w:type="dxa"/>
            <w:shd w:val="clear" w:color="auto" w:fill="FFFFFF"/>
          </w:tcPr>
          <w:p w14:paraId="501B5282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433925A9" w14:textId="77777777" w:rsidR="00E814C5" w:rsidRPr="004A094F" w:rsidRDefault="00F674AC" w:rsidP="0052553C">
            <w:pPr>
              <w:pStyle w:val="Bodytext20"/>
              <w:shd w:val="clear" w:color="auto" w:fill="auto"/>
              <w:spacing w:before="0" w:after="120" w:line="240" w:lineRule="auto"/>
              <w:ind w:left="109"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1717" w:type="dxa"/>
            <w:shd w:val="clear" w:color="auto" w:fill="FFFFFF"/>
          </w:tcPr>
          <w:p w14:paraId="02669579" w14:textId="77777777" w:rsidR="00E814C5" w:rsidRPr="004A094F" w:rsidRDefault="00E814C5" w:rsidP="0052553C">
            <w:pPr>
              <w:spacing w:after="120"/>
              <w:ind w:left="109" w:right="13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3480E49A" w14:textId="77777777" w:rsidR="00E814C5" w:rsidRPr="004A094F" w:rsidRDefault="0052553C" w:rsidP="00206A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</w:t>
            </w:r>
            <w:r w:rsidR="00206AAF" w:rsidRPr="004A094F">
              <w:rPr>
                <w:rFonts w:ascii="Sylfaen" w:hAnsi="Sylfaen"/>
                <w:sz w:val="20"/>
                <w:szCs w:val="20"/>
              </w:rPr>
              <w:t>**,</w:t>
            </w:r>
            <w:r w:rsidR="00F674AC" w:rsidRPr="004A094F">
              <w:rPr>
                <w:rFonts w:ascii="Sylfaen" w:hAnsi="Sylfaen"/>
                <w:sz w:val="20"/>
                <w:szCs w:val="20"/>
              </w:rPr>
              <w:t xml:space="preserve">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4FCEB0C7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21, 22</w:t>
            </w:r>
          </w:p>
        </w:tc>
      </w:tr>
      <w:tr w:rsidR="001F2BEB" w:rsidRPr="004A094F" w14:paraId="339B134F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bottom"/>
          </w:tcPr>
          <w:p w14:paraId="6135ABCE" w14:textId="2425048C" w:rsidR="00E814C5" w:rsidRPr="004A094F" w:rsidRDefault="00F674AC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դ)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հիվանդությունների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առողջության հետ կապված խնդիրների միջազգային վիճակագրական դասակարգում </w:t>
            </w:r>
          </w:p>
        </w:tc>
        <w:tc>
          <w:tcPr>
            <w:tcW w:w="2858" w:type="dxa"/>
            <w:shd w:val="clear" w:color="auto" w:fill="FFFFFF"/>
            <w:vAlign w:val="bottom"/>
          </w:tcPr>
          <w:p w14:paraId="630CEAEE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 (հանձնարարական)</w:t>
            </w:r>
          </w:p>
        </w:tc>
        <w:tc>
          <w:tcPr>
            <w:tcW w:w="1678" w:type="dxa"/>
            <w:shd w:val="clear" w:color="auto" w:fill="FFFFFF"/>
          </w:tcPr>
          <w:p w14:paraId="019D9849" w14:textId="77777777" w:rsidR="00E814C5" w:rsidRPr="004A094F" w:rsidRDefault="00E814C5" w:rsidP="0052553C">
            <w:pPr>
              <w:spacing w:after="120"/>
              <w:ind w:left="109" w:right="13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</w:tcPr>
          <w:p w14:paraId="15E7EA9C" w14:textId="77777777" w:rsidR="00E814C5" w:rsidRPr="004A094F" w:rsidRDefault="00853BA0" w:rsidP="0052553C">
            <w:pPr>
              <w:pStyle w:val="Bodytext20"/>
              <w:shd w:val="clear" w:color="auto" w:fill="auto"/>
              <w:spacing w:before="0" w:after="120" w:line="240" w:lineRule="auto"/>
              <w:ind w:left="109"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2252" w:type="dxa"/>
            <w:shd w:val="clear" w:color="auto" w:fill="FFFFFF"/>
          </w:tcPr>
          <w:p w14:paraId="7D201E16" w14:textId="77777777" w:rsidR="00E814C5" w:rsidRPr="004A094F" w:rsidRDefault="00F674AC" w:rsidP="005255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Հանձնաժողով*</w:t>
            </w:r>
            <w:r w:rsidR="00D32825" w:rsidRPr="004A094F">
              <w:rPr>
                <w:rFonts w:ascii="Sylfaen" w:hAnsi="Sylfaen"/>
                <w:sz w:val="20"/>
                <w:szCs w:val="20"/>
              </w:rPr>
              <w:t>*</w:t>
            </w:r>
            <w:r w:rsidRPr="004A094F">
              <w:rPr>
                <w:rFonts w:ascii="Sylfaen" w:hAnsi="Sylfaen"/>
                <w:sz w:val="20"/>
                <w:szCs w:val="20"/>
              </w:rPr>
              <w:t>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542F3F45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29, 57, 58</w:t>
            </w:r>
          </w:p>
        </w:tc>
      </w:tr>
      <w:tr w:rsidR="001F2BEB" w:rsidRPr="004A094F" w14:paraId="3450000E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5F407DFC" w14:textId="2AC5E588" w:rsidR="00E814C5" w:rsidRPr="004A094F" w:rsidRDefault="00F674AC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4.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Մաքսասակագնային ու ոչ սակագնային կարգավորման ոլորտում դասակարգիչների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տեղեկատուների մշակում ու հաստատում՝</w:t>
            </w:r>
          </w:p>
        </w:tc>
        <w:tc>
          <w:tcPr>
            <w:tcW w:w="2858" w:type="dxa"/>
            <w:shd w:val="clear" w:color="auto" w:fill="FFFFFF"/>
          </w:tcPr>
          <w:p w14:paraId="482E26E8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FFFFFF"/>
          </w:tcPr>
          <w:p w14:paraId="2D975D83" w14:textId="77777777" w:rsidR="00E814C5" w:rsidRPr="004A094F" w:rsidRDefault="00E814C5" w:rsidP="0052553C">
            <w:pPr>
              <w:spacing w:after="120"/>
              <w:ind w:left="109" w:right="13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</w:tcPr>
          <w:p w14:paraId="22EB2C27" w14:textId="77777777" w:rsidR="00E814C5" w:rsidRPr="004A094F" w:rsidRDefault="00E814C5" w:rsidP="0052553C">
            <w:pPr>
              <w:spacing w:after="120"/>
              <w:ind w:left="109" w:right="13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3309AB89" w14:textId="77777777" w:rsidR="00E814C5" w:rsidRPr="004A094F" w:rsidRDefault="00E814C5" w:rsidP="005255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FFFFFF"/>
          </w:tcPr>
          <w:p w14:paraId="150678AB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2BEB" w:rsidRPr="004A094F" w14:paraId="34ABCEB4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7C1EDAF2" w14:textId="77777777" w:rsidR="00E814C5" w:rsidRPr="004A094F" w:rsidRDefault="00F674AC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հսկիչ (նույնականացման) նշաններով դրոշմավորման ենթակա ապրանքների ցանկ</w:t>
            </w:r>
          </w:p>
        </w:tc>
        <w:tc>
          <w:tcPr>
            <w:tcW w:w="2858" w:type="dxa"/>
            <w:shd w:val="clear" w:color="auto" w:fill="FFFFFF"/>
          </w:tcPr>
          <w:p w14:paraId="46C26927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2B48E518" w14:textId="77777777" w:rsidR="00E814C5" w:rsidRPr="004A094F" w:rsidRDefault="00853BA0" w:rsidP="0052553C">
            <w:pPr>
              <w:pStyle w:val="Bodytext20"/>
              <w:shd w:val="clear" w:color="auto" w:fill="auto"/>
              <w:spacing w:before="0" w:after="120" w:line="240" w:lineRule="auto"/>
              <w:ind w:left="109"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2689A116" w14:textId="77777777" w:rsidR="00E814C5" w:rsidRPr="004A094F" w:rsidRDefault="00E814C5" w:rsidP="0052553C">
            <w:pPr>
              <w:spacing w:after="120"/>
              <w:ind w:left="109" w:right="13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08F59AE4" w14:textId="77777777" w:rsidR="00E814C5" w:rsidRPr="004A094F" w:rsidRDefault="00F674AC" w:rsidP="005255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5143E4C2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73</w:t>
            </w:r>
          </w:p>
        </w:tc>
      </w:tr>
      <w:tr w:rsidR="001F2BEB" w:rsidRPr="004A094F" w14:paraId="19A76408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bottom"/>
          </w:tcPr>
          <w:p w14:paraId="3E259C44" w14:textId="77777777" w:rsidR="00E814C5" w:rsidRPr="004A094F" w:rsidRDefault="00F674AC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բ)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այն ապրանքների հիմնական տեղեկատվական բնութագրերի տեղեկատուներ, որոնց վերաբերյալ տեղեկությունները ենթակա են հաշվառման՝ հսկիչ (նույնականացման) նշաններով ապրանքների դրոշմավորման տեղեկատվական համակարգի շրջանակներում</w:t>
            </w:r>
          </w:p>
        </w:tc>
        <w:tc>
          <w:tcPr>
            <w:tcW w:w="2858" w:type="dxa"/>
            <w:shd w:val="clear" w:color="auto" w:fill="FFFFFF"/>
          </w:tcPr>
          <w:p w14:paraId="43E8C47B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53C66C1D" w14:textId="77777777" w:rsidR="00E814C5" w:rsidRPr="004A094F" w:rsidRDefault="00853BA0" w:rsidP="0052553C">
            <w:pPr>
              <w:pStyle w:val="Bodytext20"/>
              <w:shd w:val="clear" w:color="auto" w:fill="auto"/>
              <w:spacing w:before="0" w:after="120" w:line="240" w:lineRule="auto"/>
              <w:ind w:left="109"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7E2E6EAC" w14:textId="77777777" w:rsidR="00E814C5" w:rsidRPr="004A094F" w:rsidRDefault="00E814C5" w:rsidP="0052553C">
            <w:pPr>
              <w:spacing w:after="120"/>
              <w:ind w:left="109" w:right="13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5658AA07" w14:textId="77777777" w:rsidR="00E814C5" w:rsidRPr="004A094F" w:rsidRDefault="00F674AC" w:rsidP="005255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227FBDF7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73</w:t>
            </w:r>
          </w:p>
        </w:tc>
      </w:tr>
      <w:tr w:rsidR="001F2BEB" w:rsidRPr="004A094F" w14:paraId="26FADFD5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45B53C55" w14:textId="6D23582A" w:rsidR="00E814C5" w:rsidRPr="004A094F" w:rsidRDefault="00F674AC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5.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Մտավոր սեփականության ոլորտում դասակարգիչների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տեղեկատուների մշակում ու հաստատում՝</w:t>
            </w:r>
          </w:p>
        </w:tc>
        <w:tc>
          <w:tcPr>
            <w:tcW w:w="2858" w:type="dxa"/>
            <w:shd w:val="clear" w:color="auto" w:fill="FFFFFF"/>
          </w:tcPr>
          <w:p w14:paraId="54D84FE9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FFFFFF"/>
          </w:tcPr>
          <w:p w14:paraId="097E7EFB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</w:tcPr>
          <w:p w14:paraId="54DA14C9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4D5C464D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FFFFFF"/>
          </w:tcPr>
          <w:p w14:paraId="6801C54C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2BEB" w:rsidRPr="004A094F" w14:paraId="1AB10E96" w14:textId="77777777" w:rsidTr="0052553C">
        <w:trPr>
          <w:jc w:val="center"/>
        </w:trPr>
        <w:tc>
          <w:tcPr>
            <w:tcW w:w="4693" w:type="dxa"/>
            <w:shd w:val="clear" w:color="auto" w:fill="FFFFFF"/>
          </w:tcPr>
          <w:p w14:paraId="0169C573" w14:textId="3AB688C2" w:rsidR="00E814C5" w:rsidRPr="004A094F" w:rsidRDefault="00F674AC" w:rsidP="00206AAF">
            <w:pPr>
              <w:pStyle w:val="Bodytext20"/>
              <w:shd w:val="clear" w:color="auto" w:fill="auto"/>
              <w:tabs>
                <w:tab w:val="left" w:pos="434"/>
              </w:tabs>
              <w:spacing w:before="0" w:after="6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մտավոր սեփականության ոլորտում</w:t>
            </w:r>
            <w:r w:rsidR="00E80EA7" w:rsidRPr="004A094F">
              <w:rPr>
                <w:rStyle w:val="Bodytext212pt"/>
                <w:rFonts w:ascii="Sylfaen" w:hAnsi="Sylfaen"/>
                <w:sz w:val="20"/>
                <w:szCs w:val="20"/>
              </w:rPr>
              <w:t>, ինչպես նա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Եվրասիական տնտեսական միության մտավոր սեփականության օբյեկտների գրանցման հետ կապված ընթացակարգերի անցկացման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ժամանակ օգտագործվող</w:t>
            </w:r>
            <w:r w:rsidR="003D4990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փաստաթղթերի տեսակների դասակարգիչ</w:t>
            </w:r>
          </w:p>
        </w:tc>
        <w:tc>
          <w:tcPr>
            <w:tcW w:w="2858" w:type="dxa"/>
            <w:shd w:val="clear" w:color="auto" w:fill="FFFFFF"/>
          </w:tcPr>
          <w:p w14:paraId="51C882CD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Հանձնաժողովի կոլեգիայի որոշում</w:t>
            </w:r>
          </w:p>
        </w:tc>
        <w:tc>
          <w:tcPr>
            <w:tcW w:w="3395" w:type="dxa"/>
            <w:gridSpan w:val="2"/>
            <w:shd w:val="clear" w:color="auto" w:fill="FFFFFF"/>
            <w:vAlign w:val="center"/>
          </w:tcPr>
          <w:p w14:paraId="144ECAE4" w14:textId="0608F99E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«Եվրասիական տնտեսական միության ապրանքային նշանների, սպասարկման նշանների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ապրանքների ծագման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 xml:space="preserve">տեղանունների մասին» պայմանագրին կից ներկայացված </w:t>
            </w:r>
            <w:r w:rsidR="00DD050B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հրահանգը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խորհրդի կողմից հաստատվելու օրվանից 6 ամսվա ընթացքում</w:t>
            </w:r>
          </w:p>
        </w:tc>
        <w:tc>
          <w:tcPr>
            <w:tcW w:w="2252" w:type="dxa"/>
            <w:shd w:val="clear" w:color="auto" w:fill="FFFFFF"/>
          </w:tcPr>
          <w:p w14:paraId="2DCA58A8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lastRenderedPageBreak/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46B7F7FA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21,</w:t>
            </w:r>
            <w:r w:rsidR="00DD050B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22, 23</w:t>
            </w:r>
          </w:p>
        </w:tc>
      </w:tr>
      <w:tr w:rsidR="001F2BEB" w:rsidRPr="004A094F" w14:paraId="1B8CC1C7" w14:textId="77777777" w:rsidTr="0052553C">
        <w:trPr>
          <w:jc w:val="center"/>
        </w:trPr>
        <w:tc>
          <w:tcPr>
            <w:tcW w:w="4693" w:type="dxa"/>
            <w:shd w:val="clear" w:color="auto" w:fill="FFFFFF"/>
          </w:tcPr>
          <w:p w14:paraId="15893F07" w14:textId="77777777" w:rsidR="00E814C5" w:rsidRPr="004A094F" w:rsidRDefault="00F674AC" w:rsidP="00206AAF">
            <w:pPr>
              <w:pStyle w:val="Bodytext20"/>
              <w:shd w:val="clear" w:color="auto" w:fill="auto"/>
              <w:tabs>
                <w:tab w:val="left" w:pos="434"/>
              </w:tabs>
              <w:spacing w:before="0" w:after="6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բ)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Եվրասիական տնտեսական միության ապրանքային նշանի հիմնական բնութագրերի տեղեկատու (տեսակն ու առաջն</w:t>
            </w:r>
            <w:r w:rsidR="00DD050B" w:rsidRPr="004A094F">
              <w:rPr>
                <w:rStyle w:val="Bodytext212pt"/>
                <w:rFonts w:ascii="Sylfaen" w:hAnsi="Sylfaen"/>
                <w:sz w:val="20"/>
                <w:szCs w:val="20"/>
              </w:rPr>
              <w:t>ահերթ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ությունը)</w:t>
            </w:r>
          </w:p>
        </w:tc>
        <w:tc>
          <w:tcPr>
            <w:tcW w:w="2858" w:type="dxa"/>
            <w:shd w:val="clear" w:color="auto" w:fill="FFFFFF"/>
          </w:tcPr>
          <w:p w14:paraId="4D439B4D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14:paraId="35A9B5CF" w14:textId="03ECE860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«Եվրասիական տնտեսական միության ապրանքային նշանների, սպասարկման նշանների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ապրանքների ծագման տեղանունների մասին» պայմանագրին կից ներկայացված </w:t>
            </w:r>
            <w:r w:rsidR="00DD050B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հրահանգը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խորհրդի կողմից հաստատվելու օրվանից 6 ամսվա ընթացքում</w:t>
            </w:r>
          </w:p>
        </w:tc>
        <w:tc>
          <w:tcPr>
            <w:tcW w:w="2252" w:type="dxa"/>
            <w:shd w:val="clear" w:color="auto" w:fill="FFFFFF"/>
          </w:tcPr>
          <w:p w14:paraId="4AB0A210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75460DCF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22</w:t>
            </w:r>
          </w:p>
        </w:tc>
      </w:tr>
      <w:tr w:rsidR="001F2BEB" w:rsidRPr="004A094F" w14:paraId="17DF13B1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01F2A146" w14:textId="311A635C" w:rsidR="00E814C5" w:rsidRPr="004A094F" w:rsidRDefault="00F674AC" w:rsidP="00206AAF">
            <w:pPr>
              <w:pStyle w:val="Bodytext20"/>
              <w:shd w:val="clear" w:color="auto" w:fill="auto"/>
              <w:tabs>
                <w:tab w:val="left" w:pos="434"/>
              </w:tabs>
              <w:spacing w:before="0" w:after="6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գ)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Եվրասիական տնտեսական միության ապրանքային նշանների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(կամ) Եվրասիական տնտեսական միության ապրանքների ծագման տեղանունների գրանցման, իրավական պաշտպանության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օգտագործման հետ կապված </w:t>
            </w:r>
            <w:r w:rsidR="00DD050B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իրավաբանորեն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նշանակ</w:t>
            </w:r>
            <w:r w:rsidR="00DD050B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ալի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գործողությունների կատարման ժամանակ վճարվող տուրքերի տեսակների տեղեկատու </w:t>
            </w:r>
          </w:p>
        </w:tc>
        <w:tc>
          <w:tcPr>
            <w:tcW w:w="2858" w:type="dxa"/>
            <w:shd w:val="clear" w:color="auto" w:fill="FFFFFF"/>
          </w:tcPr>
          <w:p w14:paraId="5421B3D3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3395" w:type="dxa"/>
            <w:gridSpan w:val="2"/>
            <w:shd w:val="clear" w:color="auto" w:fill="FFFFFF"/>
          </w:tcPr>
          <w:p w14:paraId="2BFC84BE" w14:textId="4BA86653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«Եվրասիական տնտեսական միության ապրանքային նշանների, սպասարկման նշանների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ապրանքների ծագման տեղանունների մասին» պայմանագրին կից ներկայացված </w:t>
            </w:r>
            <w:r w:rsidR="00DD050B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հրահանգը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խորհրդի կողմից հաստատվելու օրվանից 6 ամսվա ընթացքում</w:t>
            </w:r>
          </w:p>
        </w:tc>
        <w:tc>
          <w:tcPr>
            <w:tcW w:w="2252" w:type="dxa"/>
            <w:shd w:val="clear" w:color="auto" w:fill="FFFFFF"/>
          </w:tcPr>
          <w:p w14:paraId="117D2466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08EA1973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22, 23</w:t>
            </w:r>
          </w:p>
        </w:tc>
      </w:tr>
      <w:tr w:rsidR="001F2BEB" w:rsidRPr="004A094F" w14:paraId="11A8BBE6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640328A4" w14:textId="09CCB0CB" w:rsidR="00E814C5" w:rsidRPr="004A094F" w:rsidRDefault="001F2BEB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6.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Ագրոարդյունաբերական համալիրի աջակցության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ոլորտում դասակարգիչների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տեղեկատուների մշակում ու հաստատում՝</w:t>
            </w:r>
          </w:p>
        </w:tc>
        <w:tc>
          <w:tcPr>
            <w:tcW w:w="2858" w:type="dxa"/>
            <w:shd w:val="clear" w:color="auto" w:fill="FFFFFF"/>
          </w:tcPr>
          <w:p w14:paraId="683B1662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FFFFFF"/>
          </w:tcPr>
          <w:p w14:paraId="3DD6A2A4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</w:tcPr>
          <w:p w14:paraId="6E2A3CC6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656A77E8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FFFFFF"/>
          </w:tcPr>
          <w:p w14:paraId="4086E269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2BEB" w:rsidRPr="004A094F" w14:paraId="571E180E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bottom"/>
          </w:tcPr>
          <w:p w14:paraId="113D33A9" w14:textId="189E8470" w:rsidR="00E814C5" w:rsidRPr="004A094F" w:rsidRDefault="00F674AC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Եվրասիական տնտեսական միության գյուղատնտեսական բույսերի սորտերի միասնական ռեեստրի ձ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ավորման ու վարման համար անհրաժեշտ գյուղատնտեսական բույսերի սորտերի հիմնական դասակարգային բնութագրերի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հատկանիշների դասակարգիչ</w:t>
            </w:r>
          </w:p>
        </w:tc>
        <w:tc>
          <w:tcPr>
            <w:tcW w:w="2858" w:type="dxa"/>
            <w:shd w:val="clear" w:color="auto" w:fill="FFFFFF"/>
          </w:tcPr>
          <w:p w14:paraId="73F38A59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610F5BC3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</w:tcPr>
          <w:p w14:paraId="2540232E" w14:textId="77777777" w:rsidR="00E814C5" w:rsidRPr="004A094F" w:rsidRDefault="00411402" w:rsidP="0052553C">
            <w:pPr>
              <w:pStyle w:val="Bodytext20"/>
              <w:shd w:val="clear" w:color="auto" w:fill="auto"/>
              <w:spacing w:before="0" w:after="120" w:line="240" w:lineRule="auto"/>
              <w:ind w:right="147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2252" w:type="dxa"/>
            <w:shd w:val="clear" w:color="auto" w:fill="FFFFFF"/>
          </w:tcPr>
          <w:p w14:paraId="28925F4C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125EBA4F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47</w:t>
            </w:r>
          </w:p>
        </w:tc>
      </w:tr>
      <w:tr w:rsidR="001F2BEB" w:rsidRPr="004A094F" w14:paraId="753C3953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388DA322" w14:textId="2CDB8FC7" w:rsidR="00E814C5" w:rsidRPr="004A094F" w:rsidRDefault="001F2BEB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7.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Տեխնիկական կանոնակարգման ոլորտում դասակարգիչների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տեղեկատուների մշակում ու հաստատում՝</w:t>
            </w:r>
          </w:p>
        </w:tc>
        <w:tc>
          <w:tcPr>
            <w:tcW w:w="2858" w:type="dxa"/>
            <w:shd w:val="clear" w:color="auto" w:fill="FFFFFF"/>
          </w:tcPr>
          <w:p w14:paraId="2CB82539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FFFFFF"/>
          </w:tcPr>
          <w:p w14:paraId="2F78B554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</w:tcPr>
          <w:p w14:paraId="44D12524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268AB6D0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FFFFFF"/>
          </w:tcPr>
          <w:p w14:paraId="32941025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2BEB" w:rsidRPr="004A094F" w14:paraId="0DA0552B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227015D9" w14:textId="77777777" w:rsidR="00E814C5" w:rsidRPr="004A094F" w:rsidRDefault="00F674AC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Եվրասիական տնտեսական միության տեխնիկական կանոնակարգերի (Մաքսային միության տեխնիկական կանոնակարգերի) ցանկ</w:t>
            </w:r>
          </w:p>
        </w:tc>
        <w:tc>
          <w:tcPr>
            <w:tcW w:w="2858" w:type="dxa"/>
            <w:shd w:val="clear" w:color="auto" w:fill="FFFFFF"/>
          </w:tcPr>
          <w:p w14:paraId="4102E080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266B70F5" w14:textId="77777777" w:rsidR="00E814C5" w:rsidRPr="004A094F" w:rsidRDefault="00411402" w:rsidP="0052553C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02D93469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61BC459B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0EC744A0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35, 36</w:t>
            </w:r>
          </w:p>
        </w:tc>
      </w:tr>
      <w:tr w:rsidR="001F2BEB" w:rsidRPr="004A094F" w14:paraId="2F55DD91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5AEFF815" w14:textId="3B59A3B0" w:rsidR="00E814C5" w:rsidRPr="004A094F" w:rsidRDefault="001F2BEB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8.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Սանիտարական, անասնաբուժասանիտարական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կարանտինային բուսասանիտարական միջոցառումների ոլորտում դասակարգիչների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տեղեկատուների մշակում ու հաստատում՝</w:t>
            </w:r>
          </w:p>
        </w:tc>
        <w:tc>
          <w:tcPr>
            <w:tcW w:w="2858" w:type="dxa"/>
            <w:shd w:val="clear" w:color="auto" w:fill="FFFFFF"/>
          </w:tcPr>
          <w:p w14:paraId="430D36F0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FFFFFF"/>
          </w:tcPr>
          <w:p w14:paraId="6D0171F2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</w:tcPr>
          <w:p w14:paraId="6B7D4C2B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40E0062E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FFFFFF"/>
          </w:tcPr>
          <w:p w14:paraId="6D59F697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2BEB" w:rsidRPr="004A094F" w14:paraId="23D4CA03" w14:textId="77777777" w:rsidTr="0052553C">
        <w:trPr>
          <w:jc w:val="center"/>
        </w:trPr>
        <w:tc>
          <w:tcPr>
            <w:tcW w:w="4693" w:type="dxa"/>
            <w:shd w:val="clear" w:color="auto" w:fill="FFFFFF"/>
          </w:tcPr>
          <w:p w14:paraId="0C21CDEF" w14:textId="77777777" w:rsidR="00E814C5" w:rsidRPr="004A094F" w:rsidRDefault="001F2BEB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կենդանիների նույնականացման եղանակների տեղեկատու</w:t>
            </w:r>
          </w:p>
        </w:tc>
        <w:tc>
          <w:tcPr>
            <w:tcW w:w="2858" w:type="dxa"/>
            <w:shd w:val="clear" w:color="auto" w:fill="FFFFFF"/>
          </w:tcPr>
          <w:p w14:paraId="07E5FD87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1D3BE442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</w:tcPr>
          <w:p w14:paraId="1DB08501" w14:textId="77777777" w:rsidR="00E814C5" w:rsidRPr="004A094F" w:rsidRDefault="00411402" w:rsidP="0052553C">
            <w:pPr>
              <w:pStyle w:val="Bodytext20"/>
              <w:shd w:val="clear" w:color="auto" w:fill="auto"/>
              <w:spacing w:before="0" w:after="120" w:line="240" w:lineRule="auto"/>
              <w:ind w:right="147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17EB46B7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38049BAB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41</w:t>
            </w:r>
          </w:p>
        </w:tc>
      </w:tr>
      <w:tr w:rsidR="001F2BEB" w:rsidRPr="004A094F" w14:paraId="70440882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3556953B" w14:textId="77777777" w:rsidR="00E814C5" w:rsidRPr="004A094F" w:rsidRDefault="001F2BEB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բ)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կենդանիների վտանգավոր ու կարանտինային հիվանդությունների տեղեկատու</w:t>
            </w:r>
          </w:p>
        </w:tc>
        <w:tc>
          <w:tcPr>
            <w:tcW w:w="2858" w:type="dxa"/>
            <w:shd w:val="clear" w:color="auto" w:fill="FFFFFF"/>
            <w:vAlign w:val="center"/>
          </w:tcPr>
          <w:p w14:paraId="55A7BE7E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1F43BB3F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  <w:vAlign w:val="center"/>
          </w:tcPr>
          <w:p w14:paraId="047320B4" w14:textId="77777777" w:rsidR="00E814C5" w:rsidRPr="004A094F" w:rsidRDefault="00411402" w:rsidP="0052553C">
            <w:pPr>
              <w:pStyle w:val="Bodytext20"/>
              <w:shd w:val="clear" w:color="auto" w:fill="auto"/>
              <w:spacing w:before="0" w:after="120" w:line="240" w:lineRule="auto"/>
              <w:ind w:right="147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2252" w:type="dxa"/>
            <w:shd w:val="clear" w:color="auto" w:fill="FFFFFF"/>
            <w:vAlign w:val="bottom"/>
          </w:tcPr>
          <w:p w14:paraId="4FBA5170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39D30A6F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40, 41</w:t>
            </w:r>
          </w:p>
        </w:tc>
      </w:tr>
      <w:tr w:rsidR="001F2BEB" w:rsidRPr="004A094F" w14:paraId="762D6038" w14:textId="77777777" w:rsidTr="0052553C">
        <w:trPr>
          <w:jc w:val="center"/>
        </w:trPr>
        <w:tc>
          <w:tcPr>
            <w:tcW w:w="4693" w:type="dxa"/>
            <w:shd w:val="clear" w:color="auto" w:fill="FFFFFF"/>
          </w:tcPr>
          <w:p w14:paraId="7D07484D" w14:textId="77777777" w:rsidR="00E814C5" w:rsidRPr="004A094F" w:rsidRDefault="004F2DA7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գ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>)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անասնաբուժական հսկողության ենթակա արտադրանքի տեսակների դասակարգիչ</w:t>
            </w:r>
          </w:p>
        </w:tc>
        <w:tc>
          <w:tcPr>
            <w:tcW w:w="2858" w:type="dxa"/>
            <w:shd w:val="clear" w:color="auto" w:fill="FFFFFF"/>
          </w:tcPr>
          <w:p w14:paraId="1B6DB387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5A8CF7C4" w14:textId="77777777" w:rsidR="00E814C5" w:rsidRPr="004A094F" w:rsidRDefault="00411402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1717" w:type="dxa"/>
            <w:shd w:val="clear" w:color="auto" w:fill="FFFFFF"/>
          </w:tcPr>
          <w:p w14:paraId="6D09FD1B" w14:textId="77777777" w:rsidR="00E814C5" w:rsidRPr="004A094F" w:rsidRDefault="00E814C5" w:rsidP="0052553C">
            <w:pPr>
              <w:spacing w:after="120"/>
              <w:ind w:right="147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333FEC05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364E555B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40,</w:t>
            </w:r>
            <w:r w:rsidR="004F2DA7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41,</w:t>
            </w:r>
            <w:r w:rsidR="004F2DA7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42, 43,</w:t>
            </w:r>
            <w:r w:rsidR="004F2DA7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44, 45</w:t>
            </w:r>
          </w:p>
        </w:tc>
      </w:tr>
      <w:tr w:rsidR="001F2BEB" w:rsidRPr="004A094F" w14:paraId="33EF0ECC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45D12E38" w14:textId="2DFD1AF3" w:rsidR="00E814C5" w:rsidRPr="004A094F" w:rsidRDefault="004F2DA7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դ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>)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Եվրասիական տնտեսական միության անասնաբուժական դեղապատրաստուկների դեղաձ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երի անվանացանկ</w:t>
            </w:r>
          </w:p>
        </w:tc>
        <w:tc>
          <w:tcPr>
            <w:tcW w:w="2858" w:type="dxa"/>
            <w:shd w:val="clear" w:color="auto" w:fill="FFFFFF"/>
          </w:tcPr>
          <w:p w14:paraId="04E6E726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293E5740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</w:tcPr>
          <w:p w14:paraId="57A5FFCD" w14:textId="77777777" w:rsidR="00E814C5" w:rsidRPr="004A094F" w:rsidRDefault="00411402" w:rsidP="0052553C">
            <w:pPr>
              <w:pStyle w:val="Bodytext20"/>
              <w:shd w:val="clear" w:color="auto" w:fill="auto"/>
              <w:spacing w:before="0" w:after="120" w:line="240" w:lineRule="auto"/>
              <w:ind w:right="147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2252" w:type="dxa"/>
            <w:shd w:val="clear" w:color="auto" w:fill="FFFFFF"/>
          </w:tcPr>
          <w:p w14:paraId="1653353D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112E2FDE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44, 45</w:t>
            </w:r>
          </w:p>
        </w:tc>
      </w:tr>
      <w:tr w:rsidR="001F2BEB" w:rsidRPr="004A094F" w14:paraId="7C3F9EDE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751775F5" w14:textId="28C3FC8A" w:rsidR="00E814C5" w:rsidRPr="004A094F" w:rsidRDefault="004F2DA7" w:rsidP="00206AAF">
            <w:pPr>
              <w:pStyle w:val="Bodytext20"/>
              <w:shd w:val="clear" w:color="auto" w:fill="auto"/>
              <w:tabs>
                <w:tab w:val="left" w:pos="434"/>
              </w:tabs>
              <w:spacing w:before="0" w:after="6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ե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>)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անասնաբուժական պատրաստուկների կլինիկական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դեղաբանական </w:t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խմբերի դասակարգիչ</w:t>
            </w:r>
          </w:p>
        </w:tc>
        <w:tc>
          <w:tcPr>
            <w:tcW w:w="2858" w:type="dxa"/>
            <w:shd w:val="clear" w:color="auto" w:fill="FFFFFF"/>
          </w:tcPr>
          <w:p w14:paraId="20152DA5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6784CD4F" w14:textId="77777777" w:rsidR="00E814C5" w:rsidRPr="004A094F" w:rsidRDefault="00E814C5" w:rsidP="00206AAF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</w:tcPr>
          <w:p w14:paraId="6CC53CA4" w14:textId="77777777" w:rsidR="00E814C5" w:rsidRPr="004A094F" w:rsidRDefault="00411402" w:rsidP="00206AAF">
            <w:pPr>
              <w:pStyle w:val="Bodytext20"/>
              <w:shd w:val="clear" w:color="auto" w:fill="auto"/>
              <w:spacing w:before="0" w:after="60" w:line="240" w:lineRule="auto"/>
              <w:ind w:right="147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65B463D3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5466866B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44</w:t>
            </w:r>
          </w:p>
        </w:tc>
      </w:tr>
      <w:tr w:rsidR="001F2BEB" w:rsidRPr="004A094F" w14:paraId="5CC823B5" w14:textId="77777777" w:rsidTr="0052553C">
        <w:trPr>
          <w:jc w:val="center"/>
        </w:trPr>
        <w:tc>
          <w:tcPr>
            <w:tcW w:w="4693" w:type="dxa"/>
            <w:shd w:val="clear" w:color="auto" w:fill="FFFFFF"/>
          </w:tcPr>
          <w:p w14:paraId="2FBEAF59" w14:textId="77777777" w:rsidR="00E814C5" w:rsidRPr="004A094F" w:rsidRDefault="004F2DA7" w:rsidP="00206AAF">
            <w:pPr>
              <w:pStyle w:val="Bodytext20"/>
              <w:shd w:val="clear" w:color="auto" w:fill="auto"/>
              <w:tabs>
                <w:tab w:val="left" w:pos="434"/>
              </w:tabs>
              <w:spacing w:before="0" w:after="6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զ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>)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անասնաբուժական պատրաստուկների ազդող նյութերի տեղեկատու</w:t>
            </w:r>
          </w:p>
        </w:tc>
        <w:tc>
          <w:tcPr>
            <w:tcW w:w="2858" w:type="dxa"/>
            <w:shd w:val="clear" w:color="auto" w:fill="FFFFFF"/>
          </w:tcPr>
          <w:p w14:paraId="4159B72F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29D5555A" w14:textId="77777777" w:rsidR="00E814C5" w:rsidRPr="004A094F" w:rsidRDefault="00E814C5" w:rsidP="00206AAF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</w:tcPr>
          <w:p w14:paraId="783817E9" w14:textId="77777777" w:rsidR="00E814C5" w:rsidRPr="004A094F" w:rsidRDefault="00411402" w:rsidP="00206AAF">
            <w:pPr>
              <w:pStyle w:val="Bodytext20"/>
              <w:shd w:val="clear" w:color="auto" w:fill="auto"/>
              <w:spacing w:before="0" w:after="60" w:line="240" w:lineRule="auto"/>
              <w:ind w:right="147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1AFA4B05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0F1CBE95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44</w:t>
            </w:r>
          </w:p>
        </w:tc>
      </w:tr>
      <w:tr w:rsidR="001F2BEB" w:rsidRPr="004A094F" w14:paraId="521C646F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050EBED5" w14:textId="77777777" w:rsidR="00E814C5" w:rsidRPr="004A094F" w:rsidRDefault="004F2DA7" w:rsidP="00206AAF">
            <w:pPr>
              <w:pStyle w:val="Bodytext20"/>
              <w:shd w:val="clear" w:color="auto" w:fill="auto"/>
              <w:tabs>
                <w:tab w:val="left" w:pos="434"/>
              </w:tabs>
              <w:spacing w:before="0" w:after="6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է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>)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անասնաբուժական պատրաստուկի գրանցման դոսյեի փաստաթղթերի տեսակների դասակարգիչ</w:t>
            </w:r>
          </w:p>
        </w:tc>
        <w:tc>
          <w:tcPr>
            <w:tcW w:w="2858" w:type="dxa"/>
            <w:shd w:val="clear" w:color="auto" w:fill="FFFFFF"/>
          </w:tcPr>
          <w:p w14:paraId="21BBB052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38680372" w14:textId="77777777" w:rsidR="00E814C5" w:rsidRPr="004A094F" w:rsidRDefault="00E814C5" w:rsidP="00206AAF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</w:tcPr>
          <w:p w14:paraId="0958F519" w14:textId="77777777" w:rsidR="00E814C5" w:rsidRPr="004A094F" w:rsidRDefault="00411402" w:rsidP="00206AAF">
            <w:pPr>
              <w:pStyle w:val="Bodytext20"/>
              <w:shd w:val="clear" w:color="auto" w:fill="auto"/>
              <w:spacing w:before="0" w:after="60" w:line="240" w:lineRule="auto"/>
              <w:ind w:right="147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34BF7AE7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30DAB9F3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44</w:t>
            </w:r>
          </w:p>
        </w:tc>
      </w:tr>
      <w:tr w:rsidR="001F2BEB" w:rsidRPr="004A094F" w14:paraId="4FC5AFD5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bottom"/>
          </w:tcPr>
          <w:p w14:paraId="2645E944" w14:textId="77777777" w:rsidR="00E814C5" w:rsidRPr="004A094F" w:rsidRDefault="004F2DA7" w:rsidP="00206AAF">
            <w:pPr>
              <w:pStyle w:val="Bodytext20"/>
              <w:shd w:val="clear" w:color="auto" w:fill="auto"/>
              <w:tabs>
                <w:tab w:val="left" w:pos="434"/>
              </w:tabs>
              <w:spacing w:before="0" w:after="6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ը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>)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անասնաբուժական պատրաստուկի որակի անհամապատասխանության ցուցանիշների տեղեկատու</w:t>
            </w:r>
          </w:p>
        </w:tc>
        <w:tc>
          <w:tcPr>
            <w:tcW w:w="2858" w:type="dxa"/>
            <w:shd w:val="clear" w:color="auto" w:fill="FFFFFF"/>
            <w:vAlign w:val="center"/>
          </w:tcPr>
          <w:p w14:paraId="6312A19B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5CCE9139" w14:textId="77777777" w:rsidR="00E814C5" w:rsidRPr="004A094F" w:rsidRDefault="00E814C5" w:rsidP="00206AAF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  <w:vAlign w:val="center"/>
          </w:tcPr>
          <w:p w14:paraId="7BA61058" w14:textId="77777777" w:rsidR="00E814C5" w:rsidRPr="004A094F" w:rsidRDefault="00411402" w:rsidP="00206AAF">
            <w:pPr>
              <w:pStyle w:val="Bodytext20"/>
              <w:shd w:val="clear" w:color="auto" w:fill="auto"/>
              <w:spacing w:before="0" w:after="60" w:line="240" w:lineRule="auto"/>
              <w:ind w:right="147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2252" w:type="dxa"/>
            <w:shd w:val="clear" w:color="auto" w:fill="FFFFFF"/>
            <w:vAlign w:val="bottom"/>
          </w:tcPr>
          <w:p w14:paraId="2CCDFB9A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753A11B1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44</w:t>
            </w:r>
          </w:p>
        </w:tc>
      </w:tr>
      <w:tr w:rsidR="001F2BEB" w:rsidRPr="004A094F" w14:paraId="7677CBCD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6DF75405" w14:textId="77777777" w:rsidR="00E814C5" w:rsidRPr="004A094F" w:rsidRDefault="004F2DA7" w:rsidP="00206AAF">
            <w:pPr>
              <w:pStyle w:val="Bodytext20"/>
              <w:shd w:val="clear" w:color="auto" w:fill="auto"/>
              <w:tabs>
                <w:tab w:val="left" w:pos="434"/>
              </w:tabs>
              <w:spacing w:before="0" w:after="6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թ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>)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806522" w:rsidRPr="004A094F">
              <w:rPr>
                <w:rStyle w:val="Bodytext212pt"/>
                <w:rFonts w:ascii="Sylfaen" w:hAnsi="Sylfaen"/>
                <w:sz w:val="20"/>
                <w:szCs w:val="20"/>
              </w:rPr>
              <w:t>պետական գրանցման ենթակա արտադրանքի տեսակների</w:t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տեղեկատու</w:t>
            </w:r>
          </w:p>
        </w:tc>
        <w:tc>
          <w:tcPr>
            <w:tcW w:w="2858" w:type="dxa"/>
            <w:shd w:val="clear" w:color="auto" w:fill="FFFFFF"/>
          </w:tcPr>
          <w:p w14:paraId="445F3542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138AFF1E" w14:textId="77777777" w:rsidR="00E814C5" w:rsidRPr="004A094F" w:rsidRDefault="00E814C5" w:rsidP="00206AAF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</w:tcPr>
          <w:p w14:paraId="5669E914" w14:textId="77777777" w:rsidR="00E814C5" w:rsidRPr="004A094F" w:rsidRDefault="00411402" w:rsidP="00206AAF">
            <w:pPr>
              <w:pStyle w:val="Bodytext20"/>
              <w:shd w:val="clear" w:color="auto" w:fill="auto"/>
              <w:spacing w:before="0" w:after="60" w:line="240" w:lineRule="auto"/>
              <w:ind w:right="147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381F9389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2E6BBE7F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56</w:t>
            </w:r>
          </w:p>
        </w:tc>
      </w:tr>
      <w:tr w:rsidR="001F2BEB" w:rsidRPr="004A094F" w14:paraId="71C3BD02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6CD2641E" w14:textId="77777777" w:rsidR="00E814C5" w:rsidRPr="004A094F" w:rsidRDefault="004F2DA7" w:rsidP="00206AAF">
            <w:pPr>
              <w:pStyle w:val="Bodytext20"/>
              <w:shd w:val="clear" w:color="auto" w:fill="auto"/>
              <w:tabs>
                <w:tab w:val="left" w:pos="434"/>
              </w:tabs>
              <w:spacing w:before="0" w:after="6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ժ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>)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սանիտարահամաճարակաբանական վերահսկողության (հսկողության) ենթակա արտադրանքի տեսակների տեղեկատու</w:t>
            </w:r>
          </w:p>
        </w:tc>
        <w:tc>
          <w:tcPr>
            <w:tcW w:w="2858" w:type="dxa"/>
            <w:shd w:val="clear" w:color="auto" w:fill="FFFFFF"/>
          </w:tcPr>
          <w:p w14:paraId="5E57BB6C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66BE070F" w14:textId="77777777" w:rsidR="00E814C5" w:rsidRPr="004A094F" w:rsidRDefault="00E814C5" w:rsidP="00206AAF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</w:tcPr>
          <w:p w14:paraId="2321A8B6" w14:textId="77777777" w:rsidR="00E814C5" w:rsidRPr="004A094F" w:rsidRDefault="00411402" w:rsidP="00206AAF">
            <w:pPr>
              <w:pStyle w:val="Bodytext20"/>
              <w:shd w:val="clear" w:color="auto" w:fill="auto"/>
              <w:spacing w:before="0" w:after="60" w:line="240" w:lineRule="auto"/>
              <w:ind w:right="147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2252" w:type="dxa"/>
            <w:shd w:val="clear" w:color="auto" w:fill="FFFFFF"/>
          </w:tcPr>
          <w:p w14:paraId="5D5214EC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30F99487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57, 58</w:t>
            </w:r>
          </w:p>
        </w:tc>
      </w:tr>
      <w:tr w:rsidR="001F2BEB" w:rsidRPr="004A094F" w14:paraId="4694CBBB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7D36D7E1" w14:textId="77777777" w:rsidR="00E814C5" w:rsidRPr="004A094F" w:rsidRDefault="00F674AC" w:rsidP="00206AAF">
            <w:pPr>
              <w:pStyle w:val="Bodytext20"/>
              <w:shd w:val="clear" w:color="auto" w:fill="auto"/>
              <w:tabs>
                <w:tab w:val="left" w:pos="434"/>
              </w:tabs>
              <w:spacing w:before="0" w:after="6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ժ</w:t>
            </w:r>
            <w:r w:rsidR="004F2DA7" w:rsidRPr="004A094F">
              <w:rPr>
                <w:rStyle w:val="Bodytext212pt"/>
                <w:rFonts w:ascii="Sylfaen" w:hAnsi="Sylfaen"/>
                <w:sz w:val="20"/>
                <w:szCs w:val="20"/>
              </w:rPr>
              <w:t>ա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>)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Եվրասիական տնտեսական միության մաքսային տարածքի սանիտարական պաշտպանության մասով միջոցառումների անցկացում պահանջող ինֆեկցիոն (</w:t>
            </w:r>
            <w:r w:rsidR="001A687E" w:rsidRPr="004A094F">
              <w:rPr>
                <w:rStyle w:val="Bodytext212pt"/>
                <w:rFonts w:ascii="Sylfaen" w:hAnsi="Sylfaen"/>
                <w:sz w:val="20"/>
                <w:szCs w:val="20"/>
              </w:rPr>
              <w:t>մակաբուծական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) հիվանդությունների տեղեկատու</w:t>
            </w:r>
          </w:p>
        </w:tc>
        <w:tc>
          <w:tcPr>
            <w:tcW w:w="2858" w:type="dxa"/>
            <w:shd w:val="clear" w:color="auto" w:fill="FFFFFF"/>
          </w:tcPr>
          <w:p w14:paraId="3C04D125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1FD83C67" w14:textId="77777777" w:rsidR="00E814C5" w:rsidRPr="004A094F" w:rsidRDefault="00E814C5" w:rsidP="00206AAF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</w:tcPr>
          <w:p w14:paraId="45920B97" w14:textId="77777777" w:rsidR="00E814C5" w:rsidRPr="004A094F" w:rsidRDefault="00411402" w:rsidP="00206AAF">
            <w:pPr>
              <w:pStyle w:val="Bodytext20"/>
              <w:shd w:val="clear" w:color="auto" w:fill="auto"/>
              <w:spacing w:before="0" w:after="60" w:line="240" w:lineRule="auto"/>
              <w:ind w:right="147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2252" w:type="dxa"/>
            <w:shd w:val="clear" w:color="auto" w:fill="FFFFFF"/>
          </w:tcPr>
          <w:p w14:paraId="0ED38756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63FB9BCC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57, 58</w:t>
            </w:r>
          </w:p>
        </w:tc>
      </w:tr>
      <w:tr w:rsidR="001F2BEB" w:rsidRPr="004A094F" w14:paraId="1C0BCF1E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5558B0FB" w14:textId="77777777" w:rsidR="00E814C5" w:rsidRPr="004A094F" w:rsidRDefault="004F2DA7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ժբ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>)</w:t>
            </w:r>
            <w:r w:rsidR="001F2BEB"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Եվրասիական տնտեսական միության կարանտինային օբյեկտների տեղեկատու</w:t>
            </w:r>
          </w:p>
        </w:tc>
        <w:tc>
          <w:tcPr>
            <w:tcW w:w="2858" w:type="dxa"/>
            <w:shd w:val="clear" w:color="auto" w:fill="FFFFFF"/>
            <w:vAlign w:val="center"/>
          </w:tcPr>
          <w:p w14:paraId="468A642D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4631E7C4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  <w:vAlign w:val="center"/>
          </w:tcPr>
          <w:p w14:paraId="039526BE" w14:textId="77777777" w:rsidR="00E814C5" w:rsidRPr="004A094F" w:rsidRDefault="00411402" w:rsidP="0052553C">
            <w:pPr>
              <w:pStyle w:val="Bodytext20"/>
              <w:shd w:val="clear" w:color="auto" w:fill="auto"/>
              <w:spacing w:before="0" w:after="120" w:line="240" w:lineRule="auto"/>
              <w:ind w:right="147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2252" w:type="dxa"/>
            <w:shd w:val="clear" w:color="auto" w:fill="FFFFFF"/>
            <w:vAlign w:val="bottom"/>
          </w:tcPr>
          <w:p w14:paraId="0BFC0704" w14:textId="77777777" w:rsidR="00E814C5" w:rsidRPr="004A094F" w:rsidRDefault="00F674AC" w:rsidP="0052553C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5EA5DC93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59, 61</w:t>
            </w:r>
          </w:p>
        </w:tc>
      </w:tr>
      <w:tr w:rsidR="001F2BEB" w:rsidRPr="004A094F" w14:paraId="2CC61F93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0C1571F7" w14:textId="24FB644A" w:rsidR="00E814C5" w:rsidRPr="004A094F" w:rsidRDefault="001F2BEB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9.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1A687E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Դեղամիջոցների </w:t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ու բժշկական արտադրատեսակների շրջանառության ոլորտում դասակարգիչների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տեղեկատուների մշակում ու հաստատում՝</w:t>
            </w:r>
          </w:p>
        </w:tc>
        <w:tc>
          <w:tcPr>
            <w:tcW w:w="2858" w:type="dxa"/>
            <w:shd w:val="clear" w:color="auto" w:fill="FFFFFF"/>
          </w:tcPr>
          <w:p w14:paraId="2DC1CFD2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FFFFFF"/>
          </w:tcPr>
          <w:p w14:paraId="7F4E82E0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</w:tcPr>
          <w:p w14:paraId="01FFD88B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4F230810" w14:textId="77777777" w:rsidR="00E814C5" w:rsidRPr="004A094F" w:rsidRDefault="00E814C5" w:rsidP="0052553C">
            <w:pPr>
              <w:spacing w:after="120"/>
              <w:ind w:right="1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FFFFFF"/>
          </w:tcPr>
          <w:p w14:paraId="0DF9372B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2BEB" w:rsidRPr="004A094F" w14:paraId="2A2ACC25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47B611A9" w14:textId="77777777" w:rsidR="00E814C5" w:rsidRPr="004A094F" w:rsidRDefault="001F2BEB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դեղամիջոցների չպատենտավորված միջազգային անվանումների տեղեկատու</w:t>
            </w:r>
          </w:p>
        </w:tc>
        <w:tc>
          <w:tcPr>
            <w:tcW w:w="2858" w:type="dxa"/>
            <w:shd w:val="clear" w:color="auto" w:fill="FFFFFF"/>
          </w:tcPr>
          <w:p w14:paraId="2ED05045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08A432AC" w14:textId="77777777" w:rsidR="00E814C5" w:rsidRPr="004A094F" w:rsidRDefault="00AD59CF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1E38AE87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7F8C33CD" w14:textId="77777777" w:rsidR="00E814C5" w:rsidRPr="004A094F" w:rsidRDefault="00F674AC" w:rsidP="0052553C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40AC399B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26, 28, 29, 30</w:t>
            </w:r>
          </w:p>
        </w:tc>
      </w:tr>
      <w:tr w:rsidR="001F2BEB" w:rsidRPr="004A094F" w14:paraId="66F86C72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46E6834E" w14:textId="3C1573E3" w:rsidR="00E814C5" w:rsidRPr="004A094F" w:rsidRDefault="001F2BEB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բ)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դեղապատրաստուկների բաղադրության մեջ մտնող՝ ազդող նյութերի դեղաչափերի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խտության չափման միավորների դասակարգիչ</w:t>
            </w:r>
          </w:p>
        </w:tc>
        <w:tc>
          <w:tcPr>
            <w:tcW w:w="2858" w:type="dxa"/>
            <w:shd w:val="clear" w:color="auto" w:fill="FFFFFF"/>
          </w:tcPr>
          <w:p w14:paraId="14481557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2C676174" w14:textId="77777777" w:rsidR="00E814C5" w:rsidRPr="004A094F" w:rsidRDefault="00AD59CF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1512777C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007E8972" w14:textId="77777777" w:rsidR="00E814C5" w:rsidRPr="004A094F" w:rsidRDefault="00F674AC" w:rsidP="0052553C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116B9323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26, 28, 29, 30</w:t>
            </w:r>
          </w:p>
        </w:tc>
      </w:tr>
      <w:tr w:rsidR="001F2BEB" w:rsidRPr="004A094F" w14:paraId="2D368FD4" w14:textId="77777777" w:rsidTr="0052553C">
        <w:trPr>
          <w:jc w:val="center"/>
        </w:trPr>
        <w:tc>
          <w:tcPr>
            <w:tcW w:w="4693" w:type="dxa"/>
            <w:shd w:val="clear" w:color="auto" w:fill="FFFFFF"/>
          </w:tcPr>
          <w:p w14:paraId="636548BC" w14:textId="3DF1689B" w:rsidR="00E814C5" w:rsidRPr="004A094F" w:rsidRDefault="001F2BEB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գ)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դեղաձ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երի անվանացանկ</w:t>
            </w:r>
          </w:p>
        </w:tc>
        <w:tc>
          <w:tcPr>
            <w:tcW w:w="2858" w:type="dxa"/>
            <w:shd w:val="clear" w:color="auto" w:fill="FFFFFF"/>
          </w:tcPr>
          <w:p w14:paraId="3FA44B6F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1CEEB3D3" w14:textId="77777777" w:rsidR="00E814C5" w:rsidRPr="004A094F" w:rsidRDefault="00AD59CF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0C75589B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0CD4F992" w14:textId="77777777" w:rsidR="00E814C5" w:rsidRPr="004A094F" w:rsidRDefault="00F674AC" w:rsidP="0052553C">
            <w:pPr>
              <w:pStyle w:val="Bodytext20"/>
              <w:shd w:val="clear" w:color="auto" w:fill="auto"/>
              <w:spacing w:before="0" w:after="120" w:line="240" w:lineRule="auto"/>
              <w:ind w:right="-10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6176FF8C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26, 28, 29, 30</w:t>
            </w:r>
          </w:p>
        </w:tc>
      </w:tr>
      <w:tr w:rsidR="001F2BEB" w:rsidRPr="004A094F" w14:paraId="3AD62738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2138760F" w14:textId="77777777" w:rsidR="00E814C5" w:rsidRPr="004A094F" w:rsidRDefault="001F2BEB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դ)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դեղապատրաստուկների փաթեթվածքի լրակազմող միջոցների տեղեկատու</w:t>
            </w:r>
          </w:p>
        </w:tc>
        <w:tc>
          <w:tcPr>
            <w:tcW w:w="2858" w:type="dxa"/>
            <w:shd w:val="clear" w:color="auto" w:fill="FFFFFF"/>
            <w:vAlign w:val="center"/>
          </w:tcPr>
          <w:p w14:paraId="0E15E037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78474B62" w14:textId="77777777" w:rsidR="00E814C5" w:rsidRPr="004A094F" w:rsidRDefault="00F674AC" w:rsidP="0052553C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6223F1A6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  <w:vAlign w:val="bottom"/>
          </w:tcPr>
          <w:p w14:paraId="17FA61AC" w14:textId="77777777" w:rsidR="00E814C5" w:rsidRPr="004A094F" w:rsidRDefault="00F674AC" w:rsidP="0052553C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7B81BA54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26, 28, 29, 30</w:t>
            </w:r>
          </w:p>
        </w:tc>
      </w:tr>
      <w:tr w:rsidR="001F2BEB" w:rsidRPr="004A094F" w14:paraId="3939DA65" w14:textId="77777777" w:rsidTr="0052553C">
        <w:trPr>
          <w:jc w:val="center"/>
        </w:trPr>
        <w:tc>
          <w:tcPr>
            <w:tcW w:w="4693" w:type="dxa"/>
            <w:shd w:val="clear" w:color="auto" w:fill="FFFFFF"/>
          </w:tcPr>
          <w:p w14:paraId="44AB6F2D" w14:textId="77777777" w:rsidR="00E814C5" w:rsidRPr="004A094F" w:rsidRDefault="001F2BEB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ե)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դեղաբուսական հումքի տեղեկատու</w:t>
            </w:r>
          </w:p>
        </w:tc>
        <w:tc>
          <w:tcPr>
            <w:tcW w:w="2858" w:type="dxa"/>
            <w:shd w:val="clear" w:color="auto" w:fill="FFFFFF"/>
          </w:tcPr>
          <w:p w14:paraId="7FD4F765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2823ED08" w14:textId="77777777" w:rsidR="00E814C5" w:rsidRPr="004A094F" w:rsidRDefault="00AD59CF" w:rsidP="0052553C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054911D1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5F3D4475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4C782BEC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26, 28, 29, 30</w:t>
            </w:r>
          </w:p>
        </w:tc>
      </w:tr>
      <w:tr w:rsidR="001F2BEB" w:rsidRPr="004A094F" w14:paraId="2D85978B" w14:textId="77777777" w:rsidTr="0052553C">
        <w:trPr>
          <w:jc w:val="center"/>
        </w:trPr>
        <w:tc>
          <w:tcPr>
            <w:tcW w:w="4693" w:type="dxa"/>
            <w:shd w:val="clear" w:color="auto" w:fill="FFFFFF"/>
          </w:tcPr>
          <w:p w14:paraId="7B7C307A" w14:textId="77777777" w:rsidR="00E814C5" w:rsidRPr="004A094F" w:rsidRDefault="00F674AC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զ) Եվրասիական տնտեսական միության բժշկական արտադրատեսակների անվանացանկ</w:t>
            </w:r>
          </w:p>
        </w:tc>
        <w:tc>
          <w:tcPr>
            <w:tcW w:w="2858" w:type="dxa"/>
            <w:shd w:val="clear" w:color="auto" w:fill="FFFFFF"/>
          </w:tcPr>
          <w:p w14:paraId="665CA5B7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0B4E3ED1" w14:textId="77777777" w:rsidR="00E814C5" w:rsidRPr="004A094F" w:rsidRDefault="00F674AC" w:rsidP="0052553C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53CC8987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68C4E352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Հանձնաժողով, Առողջապահության ոլորտում վերահսկողության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դաշնային ծառայություն</w:t>
            </w:r>
            <w:r w:rsidR="00D25831" w:rsidRPr="004A094F">
              <w:rPr>
                <w:rStyle w:val="Bodytext212pt"/>
                <w:rFonts w:ascii="Sylfaen" w:hAnsi="Sylfaen"/>
                <w:sz w:val="20"/>
                <w:szCs w:val="20"/>
              </w:rPr>
              <w:t>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6451B47A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32, 34</w:t>
            </w:r>
          </w:p>
        </w:tc>
      </w:tr>
      <w:tr w:rsidR="001F2BEB" w:rsidRPr="004A094F" w14:paraId="7FECB37F" w14:textId="77777777" w:rsidTr="0052553C">
        <w:trPr>
          <w:jc w:val="center"/>
        </w:trPr>
        <w:tc>
          <w:tcPr>
            <w:tcW w:w="4693" w:type="dxa"/>
            <w:shd w:val="clear" w:color="auto" w:fill="FFFFFF"/>
          </w:tcPr>
          <w:p w14:paraId="7913868F" w14:textId="77777777" w:rsidR="00E814C5" w:rsidRPr="004A094F" w:rsidRDefault="001F2BEB" w:rsidP="00206AAF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է)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դեղամիջոցների առաջնային փաթեթվածքների տեսակների դասակարգիչ</w:t>
            </w:r>
          </w:p>
        </w:tc>
        <w:tc>
          <w:tcPr>
            <w:tcW w:w="2858" w:type="dxa"/>
            <w:shd w:val="clear" w:color="auto" w:fill="FFFFFF"/>
          </w:tcPr>
          <w:p w14:paraId="7D1E1EB2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078C9185" w14:textId="77777777" w:rsidR="00E814C5" w:rsidRPr="004A094F" w:rsidRDefault="00AD59CF" w:rsidP="00206AAF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36B762B9" w14:textId="77777777" w:rsidR="00E814C5" w:rsidRPr="004A094F" w:rsidRDefault="00E814C5" w:rsidP="00206AA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34533105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768C502D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26, 28, 29, 30</w:t>
            </w:r>
          </w:p>
        </w:tc>
      </w:tr>
      <w:tr w:rsidR="001F2BEB" w:rsidRPr="004A094F" w14:paraId="33A82C5B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36AF17BB" w14:textId="77777777" w:rsidR="00E814C5" w:rsidRPr="004A094F" w:rsidRDefault="001F2BEB" w:rsidP="00206AAF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ը)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դեղամիջոցների արտադրության ոլորտում արտադրական գործունեության տեսակների դասակարգիչ</w:t>
            </w:r>
          </w:p>
        </w:tc>
        <w:tc>
          <w:tcPr>
            <w:tcW w:w="2858" w:type="dxa"/>
            <w:shd w:val="clear" w:color="auto" w:fill="FFFFFF"/>
          </w:tcPr>
          <w:p w14:paraId="762E3FDD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675506CE" w14:textId="77777777" w:rsidR="00E814C5" w:rsidRPr="004A094F" w:rsidRDefault="00AD59CF" w:rsidP="00206AAF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43F3010D" w14:textId="77777777" w:rsidR="00E814C5" w:rsidRPr="004A094F" w:rsidRDefault="00E814C5" w:rsidP="00206AA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5C7C1EFF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20BDFD39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27</w:t>
            </w:r>
          </w:p>
        </w:tc>
      </w:tr>
      <w:tr w:rsidR="001F2BEB" w:rsidRPr="004A094F" w14:paraId="548C80F4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bottom"/>
          </w:tcPr>
          <w:p w14:paraId="55BA5ED2" w14:textId="77777777" w:rsidR="00E814C5" w:rsidRPr="004A094F" w:rsidRDefault="001F2BEB" w:rsidP="00206AAF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թ)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դեղամիջոցների անատոմիական-բուժական-քիմիական դասակարգիչ</w:t>
            </w:r>
          </w:p>
        </w:tc>
        <w:tc>
          <w:tcPr>
            <w:tcW w:w="2858" w:type="dxa"/>
            <w:shd w:val="clear" w:color="auto" w:fill="FFFFFF"/>
            <w:vAlign w:val="center"/>
          </w:tcPr>
          <w:p w14:paraId="69D48E3B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1A615583" w14:textId="77777777" w:rsidR="00E814C5" w:rsidRPr="004A094F" w:rsidRDefault="00AD59CF" w:rsidP="00206AAF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231A4188" w14:textId="77777777" w:rsidR="00E814C5" w:rsidRPr="004A094F" w:rsidRDefault="00E814C5" w:rsidP="00206AA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  <w:vAlign w:val="bottom"/>
          </w:tcPr>
          <w:p w14:paraId="4150C810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5317D67E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26</w:t>
            </w:r>
          </w:p>
        </w:tc>
      </w:tr>
      <w:tr w:rsidR="001F2BEB" w:rsidRPr="004A094F" w14:paraId="591C2CE5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2D3C0109" w14:textId="77777777" w:rsidR="00E814C5" w:rsidRPr="004A094F" w:rsidRDefault="001F2BEB" w:rsidP="00206AAF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ժ)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դեղապատրաստուկի գրանցման դոսյեի փաստաթղթերի տեսակների դասակարգիչ</w:t>
            </w:r>
          </w:p>
        </w:tc>
        <w:tc>
          <w:tcPr>
            <w:tcW w:w="2858" w:type="dxa"/>
            <w:shd w:val="clear" w:color="auto" w:fill="FFFFFF"/>
          </w:tcPr>
          <w:p w14:paraId="72007B6D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178BF78A" w14:textId="77777777" w:rsidR="00E814C5" w:rsidRPr="004A094F" w:rsidRDefault="00AD59CF" w:rsidP="00206AAF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6FA4352F" w14:textId="77777777" w:rsidR="00E814C5" w:rsidRPr="004A094F" w:rsidRDefault="00E814C5" w:rsidP="00206AA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099933EE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5569DBA5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26</w:t>
            </w:r>
          </w:p>
        </w:tc>
      </w:tr>
      <w:tr w:rsidR="001F2BEB" w:rsidRPr="004A094F" w14:paraId="593EF06E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28F332DF" w14:textId="460E1443" w:rsidR="00E814C5" w:rsidRPr="004A094F" w:rsidRDefault="001F2BEB" w:rsidP="00206AAF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ժա)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գրանցման դոսյեի ուսումնասիրման ժամանակ ձ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ակերպվող փաստաթղթերի տեսակների դասակարգիչ</w:t>
            </w:r>
          </w:p>
        </w:tc>
        <w:tc>
          <w:tcPr>
            <w:tcW w:w="2858" w:type="dxa"/>
            <w:shd w:val="clear" w:color="auto" w:fill="FFFFFF"/>
          </w:tcPr>
          <w:p w14:paraId="14F35B26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56FC74E1" w14:textId="77777777" w:rsidR="00E814C5" w:rsidRPr="004A094F" w:rsidRDefault="00AD59CF" w:rsidP="00206AAF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2E1CBECB" w14:textId="77777777" w:rsidR="00E814C5" w:rsidRPr="004A094F" w:rsidRDefault="00E814C5" w:rsidP="00206AA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1FD05088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15AE42A2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26, 32</w:t>
            </w:r>
          </w:p>
        </w:tc>
      </w:tr>
      <w:tr w:rsidR="001F2BEB" w:rsidRPr="004A094F" w14:paraId="7851044B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5E9A92E9" w14:textId="77777777" w:rsidR="00E814C5" w:rsidRPr="004A094F" w:rsidRDefault="001F2BEB" w:rsidP="00206AAF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ժբ)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դեղապատրաստուկի գրանցման դոսյեի փոփոխությունների տեսակների տեղեկատու</w:t>
            </w:r>
          </w:p>
        </w:tc>
        <w:tc>
          <w:tcPr>
            <w:tcW w:w="2858" w:type="dxa"/>
            <w:shd w:val="clear" w:color="auto" w:fill="FFFFFF"/>
          </w:tcPr>
          <w:p w14:paraId="6B02E483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690556B2" w14:textId="77777777" w:rsidR="00E814C5" w:rsidRPr="004A094F" w:rsidRDefault="00AD59CF" w:rsidP="00206AAF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0CDBD417" w14:textId="77777777" w:rsidR="00E814C5" w:rsidRPr="004A094F" w:rsidRDefault="00E814C5" w:rsidP="00206AA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68643FA2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68EA1C6A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26</w:t>
            </w:r>
          </w:p>
        </w:tc>
      </w:tr>
      <w:tr w:rsidR="001F2BEB" w:rsidRPr="004A094F" w14:paraId="4403EAEE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571E9FC4" w14:textId="77777777" w:rsidR="00E814C5" w:rsidRPr="004A094F" w:rsidRDefault="001F2BEB" w:rsidP="00206AAF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ժգ)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դեղամիջոցների որակի անհամապատասխանության ցուցանիշների դասակարգիչ</w:t>
            </w:r>
          </w:p>
        </w:tc>
        <w:tc>
          <w:tcPr>
            <w:tcW w:w="2858" w:type="dxa"/>
            <w:shd w:val="clear" w:color="auto" w:fill="FFFFFF"/>
          </w:tcPr>
          <w:p w14:paraId="4CE3F90B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60D608D7" w14:textId="77777777" w:rsidR="00E814C5" w:rsidRPr="004A094F" w:rsidRDefault="00AD59CF" w:rsidP="00206AAF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0E1E04E3" w14:textId="77777777" w:rsidR="00E814C5" w:rsidRPr="004A094F" w:rsidRDefault="00E814C5" w:rsidP="00206AA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30AE37B5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269BD9EC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28</w:t>
            </w:r>
          </w:p>
        </w:tc>
      </w:tr>
      <w:tr w:rsidR="001F2BEB" w:rsidRPr="004A094F" w14:paraId="5C2847FD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65588F24" w14:textId="77777777" w:rsidR="00E814C5" w:rsidRPr="004A094F" w:rsidRDefault="001F2BEB" w:rsidP="00206AAF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ժդ)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5130C5" w:rsidRPr="004A094F">
              <w:rPr>
                <w:rStyle w:val="Bodytext212pt"/>
                <w:rFonts w:ascii="Sylfaen" w:hAnsi="Sylfaen"/>
                <w:sz w:val="20"/>
                <w:szCs w:val="20"/>
              </w:rPr>
              <w:t>բ</w:t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ժշկական արտադրատեսակի գրանցման դոսյեի փաստաթղթերի տեսակների դասակարգիչ</w:t>
            </w:r>
          </w:p>
        </w:tc>
        <w:tc>
          <w:tcPr>
            <w:tcW w:w="2858" w:type="dxa"/>
            <w:shd w:val="clear" w:color="auto" w:fill="FFFFFF"/>
          </w:tcPr>
          <w:p w14:paraId="11783A63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4C64A76E" w14:textId="77777777" w:rsidR="00E814C5" w:rsidRPr="004A094F" w:rsidRDefault="00AD59CF" w:rsidP="00206AAF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4C77FB08" w14:textId="77777777" w:rsidR="00E814C5" w:rsidRPr="004A094F" w:rsidRDefault="00E814C5" w:rsidP="00206AA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31E6341B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6769AD3F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32</w:t>
            </w:r>
          </w:p>
        </w:tc>
      </w:tr>
      <w:tr w:rsidR="001F2BEB" w:rsidRPr="004A094F" w14:paraId="5CE47072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105EA9A7" w14:textId="77777777" w:rsidR="00E814C5" w:rsidRPr="004A094F" w:rsidRDefault="001F2BEB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ժե)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բժշկական կազմակերպությունների գործունեության տեսակների դասակարգիչ</w:t>
            </w:r>
          </w:p>
        </w:tc>
        <w:tc>
          <w:tcPr>
            <w:tcW w:w="2858" w:type="dxa"/>
            <w:shd w:val="clear" w:color="auto" w:fill="FFFFFF"/>
            <w:vAlign w:val="center"/>
          </w:tcPr>
          <w:p w14:paraId="1A9F1EFF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6574E05F" w14:textId="77777777" w:rsidR="00E814C5" w:rsidRPr="004A094F" w:rsidRDefault="00AD59CF" w:rsidP="0052553C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4FD07E25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  <w:vAlign w:val="bottom"/>
          </w:tcPr>
          <w:p w14:paraId="0C841EEC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43A2F02B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33</w:t>
            </w:r>
          </w:p>
        </w:tc>
      </w:tr>
      <w:tr w:rsidR="001F2BEB" w:rsidRPr="004A094F" w14:paraId="01C76C8B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42BAA28D" w14:textId="77777777" w:rsidR="00E814C5" w:rsidRPr="004A094F" w:rsidRDefault="001F2BEB" w:rsidP="00F01068">
            <w:pPr>
              <w:pStyle w:val="Bodytext20"/>
              <w:shd w:val="clear" w:color="auto" w:fill="auto"/>
              <w:tabs>
                <w:tab w:val="left" w:pos="434"/>
              </w:tabs>
              <w:spacing w:before="0" w:after="6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ժզ)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բժշկական արտադրատեսակների օգտագործման հետ կապված ոչ բարենպաստ իրադարձությունների տեսակների դասակարգիչ</w:t>
            </w:r>
          </w:p>
        </w:tc>
        <w:tc>
          <w:tcPr>
            <w:tcW w:w="2858" w:type="dxa"/>
            <w:shd w:val="clear" w:color="auto" w:fill="FFFFFF"/>
          </w:tcPr>
          <w:p w14:paraId="0CFACC99" w14:textId="77777777" w:rsidR="00E814C5" w:rsidRPr="004A094F" w:rsidRDefault="00F674AC" w:rsidP="00F0106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0C87C71A" w14:textId="77777777" w:rsidR="00E814C5" w:rsidRPr="004A094F" w:rsidRDefault="00AD59CF" w:rsidP="00F01068">
            <w:pPr>
              <w:pStyle w:val="Bodytext20"/>
              <w:shd w:val="clear" w:color="auto" w:fill="auto"/>
              <w:spacing w:before="0" w:after="6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4FEDE8CA" w14:textId="77777777" w:rsidR="00E814C5" w:rsidRPr="004A094F" w:rsidRDefault="00E814C5" w:rsidP="00F01068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75087DFF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61D6A010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34</w:t>
            </w:r>
          </w:p>
        </w:tc>
      </w:tr>
      <w:tr w:rsidR="001F2BEB" w:rsidRPr="004A094F" w14:paraId="79BA0428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5A9BC518" w14:textId="29DA80B6" w:rsidR="00E814C5" w:rsidRPr="004A094F" w:rsidRDefault="001F2BEB" w:rsidP="00F01068">
            <w:pPr>
              <w:pStyle w:val="Bodytext20"/>
              <w:shd w:val="clear" w:color="auto" w:fill="auto"/>
              <w:tabs>
                <w:tab w:val="left" w:pos="434"/>
              </w:tabs>
              <w:spacing w:before="0" w:after="6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10.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Մաքսային կարգավորման ոլորտում դասակարգիչների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տեղեկատուների մշակում ու հաստատում՝</w:t>
            </w:r>
          </w:p>
        </w:tc>
        <w:tc>
          <w:tcPr>
            <w:tcW w:w="2858" w:type="dxa"/>
            <w:shd w:val="clear" w:color="auto" w:fill="FFFFFF"/>
          </w:tcPr>
          <w:p w14:paraId="24E51731" w14:textId="77777777" w:rsidR="00E814C5" w:rsidRPr="004A094F" w:rsidRDefault="00E814C5" w:rsidP="00F01068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FFFFFF"/>
          </w:tcPr>
          <w:p w14:paraId="03B78BBF" w14:textId="77777777" w:rsidR="00E814C5" w:rsidRPr="004A094F" w:rsidRDefault="00E814C5" w:rsidP="00F01068">
            <w:pPr>
              <w:spacing w:after="60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</w:tcPr>
          <w:p w14:paraId="3378C2CE" w14:textId="77777777" w:rsidR="00E814C5" w:rsidRPr="004A094F" w:rsidRDefault="00E814C5" w:rsidP="00F01068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3AD616F4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FFFFFF"/>
          </w:tcPr>
          <w:p w14:paraId="423B585F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2BEB" w:rsidRPr="004A094F" w14:paraId="0EBAA06F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703E75F4" w14:textId="77777777" w:rsidR="00E814C5" w:rsidRPr="004A094F" w:rsidRDefault="001F2BEB" w:rsidP="00F01068">
            <w:pPr>
              <w:pStyle w:val="Bodytext20"/>
              <w:shd w:val="clear" w:color="auto" w:fill="auto"/>
              <w:tabs>
                <w:tab w:val="left" w:pos="434"/>
              </w:tabs>
              <w:spacing w:before="0" w:after="6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Եվրասիական տնտեսական միության մաքսային սահմանի անցակետերի տեսակների դասակարգիչներ </w:t>
            </w:r>
          </w:p>
        </w:tc>
        <w:tc>
          <w:tcPr>
            <w:tcW w:w="2858" w:type="dxa"/>
            <w:shd w:val="clear" w:color="auto" w:fill="FFFFFF"/>
          </w:tcPr>
          <w:p w14:paraId="2740028F" w14:textId="77777777" w:rsidR="00E814C5" w:rsidRPr="004A094F" w:rsidRDefault="00F674AC" w:rsidP="00F0106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5DAEF799" w14:textId="77777777" w:rsidR="00E814C5" w:rsidRPr="004A094F" w:rsidRDefault="00AD59CF" w:rsidP="00F01068">
            <w:pPr>
              <w:pStyle w:val="Bodytext20"/>
              <w:shd w:val="clear" w:color="auto" w:fill="auto"/>
              <w:spacing w:before="0" w:after="6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1717" w:type="dxa"/>
            <w:shd w:val="clear" w:color="auto" w:fill="FFFFFF"/>
          </w:tcPr>
          <w:p w14:paraId="1C5D85A5" w14:textId="77777777" w:rsidR="00E814C5" w:rsidRPr="004A094F" w:rsidRDefault="00E814C5" w:rsidP="00F01068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4ADCD558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14F178F9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2</w:t>
            </w:r>
            <w:r w:rsidR="0042472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,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1F2BEB" w:rsidRPr="004A094F" w14:paraId="7B8A4065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28A969BD" w14:textId="77777777" w:rsidR="00E814C5" w:rsidRPr="004A094F" w:rsidRDefault="001F2BEB" w:rsidP="00F01068">
            <w:pPr>
              <w:pStyle w:val="Bodytext20"/>
              <w:shd w:val="clear" w:color="auto" w:fill="auto"/>
              <w:tabs>
                <w:tab w:val="left" w:pos="434"/>
              </w:tabs>
              <w:spacing w:before="0" w:after="6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բ)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մաքսային մարմինների դասակարգիչ</w:t>
            </w:r>
          </w:p>
        </w:tc>
        <w:tc>
          <w:tcPr>
            <w:tcW w:w="2858" w:type="dxa"/>
            <w:shd w:val="clear" w:color="auto" w:fill="FFFFFF"/>
          </w:tcPr>
          <w:p w14:paraId="064A3FF8" w14:textId="77777777" w:rsidR="00E814C5" w:rsidRPr="004A094F" w:rsidRDefault="00F674AC" w:rsidP="00F0106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6984CB6F" w14:textId="77777777" w:rsidR="00E814C5" w:rsidRPr="004A094F" w:rsidRDefault="00F674AC" w:rsidP="00F01068">
            <w:pPr>
              <w:pStyle w:val="Bodytext20"/>
              <w:shd w:val="clear" w:color="auto" w:fill="auto"/>
              <w:spacing w:before="0" w:after="6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1717" w:type="dxa"/>
            <w:shd w:val="clear" w:color="auto" w:fill="FFFFFF"/>
          </w:tcPr>
          <w:p w14:paraId="267D3FF6" w14:textId="77777777" w:rsidR="00E814C5" w:rsidRPr="004A094F" w:rsidRDefault="00E814C5" w:rsidP="00F01068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2E0B83A7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0AC67BDB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6, 7, 9,</w:t>
            </w:r>
            <w:r w:rsidR="0042472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14,</w:t>
            </w:r>
            <w:r w:rsidR="0042472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17, 20, 21</w:t>
            </w:r>
          </w:p>
        </w:tc>
      </w:tr>
      <w:tr w:rsidR="001F2BEB" w:rsidRPr="004A094F" w14:paraId="39266ED1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bottom"/>
          </w:tcPr>
          <w:p w14:paraId="01D5599B" w14:textId="19FA50DA" w:rsidR="00E814C5" w:rsidRPr="004A094F" w:rsidRDefault="001F2BEB" w:rsidP="00F01068">
            <w:pPr>
              <w:pStyle w:val="Bodytext20"/>
              <w:shd w:val="clear" w:color="auto" w:fill="auto"/>
              <w:tabs>
                <w:tab w:val="left" w:pos="434"/>
              </w:tabs>
              <w:spacing w:before="0" w:after="6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11.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Տրանսպորտի ու փոխադրումների ոլորտում դասակարգիչների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տեղեկատուների մշակում ու հաստատում՝</w:t>
            </w:r>
          </w:p>
        </w:tc>
        <w:tc>
          <w:tcPr>
            <w:tcW w:w="2858" w:type="dxa"/>
            <w:shd w:val="clear" w:color="auto" w:fill="FFFFFF"/>
          </w:tcPr>
          <w:p w14:paraId="70DB4CF9" w14:textId="77777777" w:rsidR="00E814C5" w:rsidRPr="004A094F" w:rsidRDefault="00E814C5" w:rsidP="00F01068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FFFFFF"/>
          </w:tcPr>
          <w:p w14:paraId="2824D91B" w14:textId="77777777" w:rsidR="00E814C5" w:rsidRPr="004A094F" w:rsidRDefault="00E814C5" w:rsidP="00F01068">
            <w:pPr>
              <w:spacing w:after="60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</w:tcPr>
          <w:p w14:paraId="28A9B9E6" w14:textId="77777777" w:rsidR="00E814C5" w:rsidRPr="004A094F" w:rsidRDefault="00E814C5" w:rsidP="00F01068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124D8546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FFFFFF"/>
          </w:tcPr>
          <w:p w14:paraId="42FE844E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2BEB" w:rsidRPr="004A094F" w14:paraId="7787C4A4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12761089" w14:textId="77777777" w:rsidR="00E814C5" w:rsidRPr="004A094F" w:rsidRDefault="001F2BEB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տրանսպորտային (ավտոմոբիլային) հսկողությ</w:t>
            </w:r>
            <w:r w:rsidR="003A649D" w:rsidRPr="004A094F">
              <w:rPr>
                <w:rStyle w:val="Bodytext212pt"/>
                <w:rFonts w:ascii="Sylfaen" w:hAnsi="Sylfaen"/>
                <w:sz w:val="20"/>
                <w:szCs w:val="20"/>
              </w:rPr>
              <w:t>ա</w:t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ն համար օգտագործվող թույլատրագրերի տեսակների դասակարգիչ</w:t>
            </w:r>
          </w:p>
        </w:tc>
        <w:tc>
          <w:tcPr>
            <w:tcW w:w="2858" w:type="dxa"/>
            <w:shd w:val="clear" w:color="auto" w:fill="FFFFFF"/>
          </w:tcPr>
          <w:p w14:paraId="56650B9E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7D7BA0E9" w14:textId="77777777" w:rsidR="00E814C5" w:rsidRPr="004A094F" w:rsidRDefault="00AD59CF" w:rsidP="0052553C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0AD8F5CC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405A3CFF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60E2CAB7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46</w:t>
            </w:r>
          </w:p>
        </w:tc>
      </w:tr>
      <w:tr w:rsidR="001F2BEB" w:rsidRPr="004A094F" w14:paraId="25279F11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2E8FB294" w14:textId="77777777" w:rsidR="00E814C5" w:rsidRPr="004A094F" w:rsidRDefault="001F2BEB" w:rsidP="0052553C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բ)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տրանսպորտային (ավտոմոբիլային) հսկողության արդյունքների հաշվառման նպատակով օգտագործվող դասակարգիչներ ու տեղեկատուներ</w:t>
            </w:r>
          </w:p>
        </w:tc>
        <w:tc>
          <w:tcPr>
            <w:tcW w:w="2858" w:type="dxa"/>
            <w:shd w:val="clear" w:color="auto" w:fill="FFFFFF"/>
          </w:tcPr>
          <w:p w14:paraId="59C299ED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199801DA" w14:textId="77777777" w:rsidR="00E814C5" w:rsidRPr="004A094F" w:rsidRDefault="00AD59CF" w:rsidP="0052553C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778BB91F" w14:textId="77777777" w:rsidR="00E814C5" w:rsidRPr="004A094F" w:rsidRDefault="00E814C5" w:rsidP="001F2BE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4649CB8E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1812D2A4" w14:textId="77777777" w:rsidR="00E814C5" w:rsidRPr="004A094F" w:rsidRDefault="00F674AC" w:rsidP="001F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46</w:t>
            </w:r>
          </w:p>
        </w:tc>
      </w:tr>
      <w:tr w:rsidR="001F2BEB" w:rsidRPr="004A094F" w14:paraId="3565B62D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7C0E1F92" w14:textId="1AD23B47" w:rsidR="00E814C5" w:rsidRPr="004A094F" w:rsidRDefault="001F2BEB" w:rsidP="00206AAF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գ)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այն հսկիչ կետերի ցանկը, որոնք տեղակայված են Եվրասիական տնտեսական միության անդամ պետությունների տարածքներում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որտեղ կարող է իրականացվել տրանսպորտային (ավտոմոբիլային) հսկողություն</w:t>
            </w:r>
          </w:p>
        </w:tc>
        <w:tc>
          <w:tcPr>
            <w:tcW w:w="2858" w:type="dxa"/>
            <w:shd w:val="clear" w:color="auto" w:fill="FFFFFF"/>
          </w:tcPr>
          <w:p w14:paraId="44DE206C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188E96CB" w14:textId="77777777" w:rsidR="00E814C5" w:rsidRPr="004A094F" w:rsidRDefault="00AD59CF" w:rsidP="00206AAF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313BAF22" w14:textId="77777777" w:rsidR="00E814C5" w:rsidRPr="004A094F" w:rsidRDefault="00E814C5" w:rsidP="00206AA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59BA6678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5EF9EF7F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46</w:t>
            </w:r>
          </w:p>
        </w:tc>
      </w:tr>
      <w:tr w:rsidR="001F2BEB" w:rsidRPr="004A094F" w14:paraId="446264B9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bottom"/>
          </w:tcPr>
          <w:p w14:paraId="1A0AAA6D" w14:textId="77777777" w:rsidR="00E814C5" w:rsidRPr="004A094F" w:rsidRDefault="001F2BEB" w:rsidP="00206AAF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դ)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>երրորդ երկրների հետ Եվրասիական տնտեսական միության անդամ պետությունների՝ միջազգային ավտոմոբիլային հաղորդակցության մասին միջազգային պայմանագրերի ժողովածու</w:t>
            </w:r>
          </w:p>
        </w:tc>
        <w:tc>
          <w:tcPr>
            <w:tcW w:w="2858" w:type="dxa"/>
            <w:shd w:val="clear" w:color="auto" w:fill="FFFFFF"/>
          </w:tcPr>
          <w:p w14:paraId="2638D56A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6D6017BA" w14:textId="77777777" w:rsidR="00E814C5" w:rsidRPr="004A094F" w:rsidRDefault="00AD59CF" w:rsidP="00206AAF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I-II եռամսյակներ</w:t>
            </w:r>
          </w:p>
        </w:tc>
        <w:tc>
          <w:tcPr>
            <w:tcW w:w="1717" w:type="dxa"/>
            <w:shd w:val="clear" w:color="auto" w:fill="FFFFFF"/>
          </w:tcPr>
          <w:p w14:paraId="1A7B1AB5" w14:textId="77777777" w:rsidR="00E814C5" w:rsidRPr="004A094F" w:rsidRDefault="00E814C5" w:rsidP="00206AA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7FBC4706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74FDB700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46</w:t>
            </w:r>
          </w:p>
        </w:tc>
      </w:tr>
      <w:tr w:rsidR="001F2BEB" w:rsidRPr="004A094F" w14:paraId="500BC019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0DBEF270" w14:textId="34DB8290" w:rsidR="00E814C5" w:rsidRPr="004A094F" w:rsidRDefault="001F2BEB" w:rsidP="00206AAF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12.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Մրցակցային քաղաքականության ոլորտում դասակարգիչների </w:t>
            </w:r>
            <w:r w:rsidR="0010126E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F674AC" w:rsidRPr="004A094F">
              <w:rPr>
                <w:rStyle w:val="Bodytext212pt"/>
                <w:rFonts w:ascii="Sylfaen" w:hAnsi="Sylfaen"/>
                <w:sz w:val="20"/>
                <w:szCs w:val="20"/>
              </w:rPr>
              <w:t xml:space="preserve"> տեղեկատուների մշակում ու հաստատում՝</w:t>
            </w:r>
          </w:p>
        </w:tc>
        <w:tc>
          <w:tcPr>
            <w:tcW w:w="2858" w:type="dxa"/>
            <w:shd w:val="clear" w:color="auto" w:fill="FFFFFF"/>
          </w:tcPr>
          <w:p w14:paraId="7167755F" w14:textId="77777777" w:rsidR="00E814C5" w:rsidRPr="004A094F" w:rsidRDefault="00E814C5" w:rsidP="00206AA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FFFFFF"/>
          </w:tcPr>
          <w:p w14:paraId="290EB0AE" w14:textId="77777777" w:rsidR="00E814C5" w:rsidRPr="004A094F" w:rsidRDefault="00E814C5" w:rsidP="00206AAF">
            <w:pPr>
              <w:spacing w:after="120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</w:tcPr>
          <w:p w14:paraId="339CBDBB" w14:textId="77777777" w:rsidR="00E814C5" w:rsidRPr="004A094F" w:rsidRDefault="00E814C5" w:rsidP="00206AA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/>
          </w:tcPr>
          <w:p w14:paraId="1F278374" w14:textId="77777777" w:rsidR="00E814C5" w:rsidRPr="004A094F" w:rsidRDefault="00E814C5" w:rsidP="00206AA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FFFFFF"/>
          </w:tcPr>
          <w:p w14:paraId="49EACEC9" w14:textId="77777777" w:rsidR="00E814C5" w:rsidRPr="004A094F" w:rsidRDefault="00E814C5" w:rsidP="00206AA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2BEB" w:rsidRPr="004A094F" w14:paraId="76ADF799" w14:textId="77777777" w:rsidTr="0052553C">
        <w:trPr>
          <w:jc w:val="center"/>
        </w:trPr>
        <w:tc>
          <w:tcPr>
            <w:tcW w:w="4693" w:type="dxa"/>
            <w:shd w:val="clear" w:color="auto" w:fill="FFFFFF"/>
            <w:vAlign w:val="bottom"/>
          </w:tcPr>
          <w:p w14:paraId="6DD55912" w14:textId="77777777" w:rsidR="00E814C5" w:rsidRPr="004A094F" w:rsidRDefault="00F674AC" w:rsidP="00206AAF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ind w:left="5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Պետական (</w:t>
            </w:r>
            <w:r w:rsidR="005C2DCA" w:rsidRPr="004A094F">
              <w:rPr>
                <w:rStyle w:val="Bodytext212pt"/>
                <w:rFonts w:ascii="Sylfaen" w:hAnsi="Sylfaen"/>
                <w:sz w:val="20"/>
                <w:szCs w:val="20"/>
              </w:rPr>
              <w:t>համայնքային</w:t>
            </w: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) գնումների ոլորտում օգտագործվող տեղեկատուներ ու դասակարգիչներ</w:t>
            </w:r>
          </w:p>
        </w:tc>
        <w:tc>
          <w:tcPr>
            <w:tcW w:w="2858" w:type="dxa"/>
            <w:shd w:val="clear" w:color="auto" w:fill="FFFFFF"/>
            <w:vAlign w:val="center"/>
          </w:tcPr>
          <w:p w14:paraId="2CC6E726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1678" w:type="dxa"/>
            <w:shd w:val="clear" w:color="auto" w:fill="FFFFFF"/>
          </w:tcPr>
          <w:p w14:paraId="659E6DF3" w14:textId="77777777" w:rsidR="00E814C5" w:rsidRPr="004A094F" w:rsidRDefault="00E814C5" w:rsidP="00206AAF">
            <w:pPr>
              <w:spacing w:after="120"/>
              <w:ind w:right="13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  <w:vAlign w:val="center"/>
          </w:tcPr>
          <w:p w14:paraId="09ECF89E" w14:textId="77777777" w:rsidR="00E814C5" w:rsidRPr="004A094F" w:rsidRDefault="00AD59CF" w:rsidP="00206AAF">
            <w:pPr>
              <w:pStyle w:val="Bodytext20"/>
              <w:shd w:val="clear" w:color="auto" w:fill="auto"/>
              <w:spacing w:before="0" w:after="120" w:line="240" w:lineRule="auto"/>
              <w:ind w:right="147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I-IV եռամսյակներ</w:t>
            </w:r>
          </w:p>
        </w:tc>
        <w:tc>
          <w:tcPr>
            <w:tcW w:w="2252" w:type="dxa"/>
            <w:shd w:val="clear" w:color="auto" w:fill="FFFFFF"/>
            <w:vAlign w:val="bottom"/>
          </w:tcPr>
          <w:p w14:paraId="630A8A1B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  <w:tc>
          <w:tcPr>
            <w:tcW w:w="2254" w:type="dxa"/>
            <w:shd w:val="clear" w:color="auto" w:fill="FFFFFF"/>
          </w:tcPr>
          <w:p w14:paraId="26611D4E" w14:textId="77777777" w:rsidR="00E814C5" w:rsidRPr="004A094F" w:rsidRDefault="00F674AC" w:rsidP="00206A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4A094F">
              <w:rPr>
                <w:rStyle w:val="Bodytext212pt"/>
                <w:rFonts w:ascii="Sylfaen" w:hAnsi="Sylfaen"/>
                <w:sz w:val="20"/>
                <w:szCs w:val="20"/>
              </w:rPr>
              <w:t>63</w:t>
            </w:r>
          </w:p>
        </w:tc>
      </w:tr>
    </w:tbl>
    <w:p w14:paraId="0B00A69D" w14:textId="77777777" w:rsidR="00206AAF" w:rsidRPr="004A094F" w:rsidRDefault="00206AAF" w:rsidP="00206AAF">
      <w:pPr>
        <w:spacing w:after="160" w:line="360" w:lineRule="auto"/>
        <w:jc w:val="center"/>
        <w:rPr>
          <w:rFonts w:ascii="Sylfaen" w:hAnsi="Sylfaen"/>
          <w:lang w:val="en-US"/>
        </w:rPr>
      </w:pPr>
    </w:p>
    <w:p w14:paraId="33049C98" w14:textId="77777777" w:rsidR="00206AAF" w:rsidRPr="004A094F" w:rsidRDefault="00206AAF" w:rsidP="00206AAF">
      <w:pPr>
        <w:pStyle w:val="FootnoteText"/>
        <w:spacing w:after="160" w:line="360" w:lineRule="auto"/>
        <w:jc w:val="both"/>
        <w:rPr>
          <w:rFonts w:ascii="Sylfaen" w:hAnsi="Sylfaen"/>
          <w:lang w:val="en-US"/>
        </w:rPr>
      </w:pPr>
      <w:r w:rsidRPr="004A094F">
        <w:rPr>
          <w:rStyle w:val="FootnoteReference"/>
          <w:rFonts w:ascii="Sylfaen" w:hAnsi="Sylfaen"/>
        </w:rPr>
        <w:sym w:font="Symbol" w:char="F02A"/>
      </w:r>
      <w:r w:rsidRPr="004A094F">
        <w:rPr>
          <w:rFonts w:ascii="Sylfaen" w:hAnsi="Sylfaen"/>
        </w:rPr>
        <w:t xml:space="preserve"> Եվրասիական տնտեսական հանձնաժողովի կոլեգիայի 2015 թվականի ապրիլի 14-ի թիվ 29 որոշմամբ հաստատված՝ Եվրասիական տնտեսական միության շրջանակներում ընդհանուր գործընթացների ցանկը։</w:t>
      </w:r>
    </w:p>
    <w:p w14:paraId="52F8389A" w14:textId="77777777" w:rsidR="00206AAF" w:rsidRPr="004A094F" w:rsidRDefault="00206AAF" w:rsidP="00206AAF">
      <w:pPr>
        <w:pStyle w:val="Bodytext40"/>
        <w:shd w:val="clear" w:color="auto" w:fill="auto"/>
        <w:spacing w:before="0" w:after="160" w:line="360" w:lineRule="auto"/>
        <w:jc w:val="both"/>
        <w:rPr>
          <w:rFonts w:ascii="Sylfaen" w:hAnsi="Sylfaen"/>
          <w:sz w:val="20"/>
          <w:szCs w:val="20"/>
        </w:rPr>
      </w:pPr>
      <w:r w:rsidRPr="004A094F">
        <w:rPr>
          <w:rStyle w:val="FootnoteReference"/>
          <w:rFonts w:ascii="Sylfaen" w:hAnsi="Sylfaen"/>
          <w:sz w:val="20"/>
          <w:szCs w:val="20"/>
        </w:rPr>
        <w:sym w:font="Symbol" w:char="F02A"/>
      </w:r>
      <w:r w:rsidRPr="004A094F">
        <w:rPr>
          <w:rStyle w:val="FootnoteReference"/>
          <w:rFonts w:ascii="Sylfaen" w:hAnsi="Sylfaen"/>
          <w:sz w:val="20"/>
          <w:szCs w:val="20"/>
        </w:rPr>
        <w:sym w:font="Symbol" w:char="F02A"/>
      </w:r>
      <w:r w:rsidRPr="004A094F">
        <w:rPr>
          <w:rFonts w:ascii="Sylfaen" w:hAnsi="Sylfaen"/>
          <w:sz w:val="20"/>
          <w:szCs w:val="20"/>
        </w:rPr>
        <w:t xml:space="preserve"> Տեղեկատուի (դասակարգչի) մշակմանն ու վարմանը մասնակցող օպերատորը (օպերատորները) լրացուցիչ որոշվում է (որոշվում են) Հանձնաժողովի կողմից։</w:t>
      </w:r>
    </w:p>
    <w:p w14:paraId="17A04D6E" w14:textId="77777777" w:rsidR="0052553C" w:rsidRPr="0052553C" w:rsidRDefault="0052553C" w:rsidP="0052553C">
      <w:pPr>
        <w:spacing w:after="160" w:line="360" w:lineRule="auto"/>
        <w:jc w:val="center"/>
        <w:rPr>
          <w:rFonts w:ascii="Sylfaen" w:hAnsi="Sylfaen"/>
          <w:lang w:val="en-US"/>
        </w:rPr>
      </w:pPr>
      <w:r w:rsidRPr="004A094F">
        <w:rPr>
          <w:rFonts w:ascii="Sylfaen" w:hAnsi="Sylfaen"/>
          <w:lang w:val="en-US"/>
        </w:rPr>
        <w:t>_________________</w:t>
      </w:r>
    </w:p>
    <w:sectPr w:rsidR="0052553C" w:rsidRPr="0052553C" w:rsidSect="0052553C">
      <w:footerReference w:type="default" r:id="rId8"/>
      <w:pgSz w:w="16840" w:h="11907" w:code="9"/>
      <w:pgMar w:top="1418" w:right="1418" w:bottom="1418" w:left="1418" w:header="0" w:footer="6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650EA" w14:textId="77777777" w:rsidR="00FF47AF" w:rsidRDefault="00FF47AF" w:rsidP="00E814C5">
      <w:r>
        <w:separator/>
      </w:r>
    </w:p>
  </w:endnote>
  <w:endnote w:type="continuationSeparator" w:id="0">
    <w:p w14:paraId="618D5D61" w14:textId="77777777" w:rsidR="00FF47AF" w:rsidRDefault="00FF47AF" w:rsidP="00E8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04172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7CE5EC3F" w14:textId="77777777" w:rsidR="0052553C" w:rsidRPr="0052553C" w:rsidRDefault="00C152F6">
        <w:pPr>
          <w:pStyle w:val="Footer"/>
          <w:jc w:val="center"/>
          <w:rPr>
            <w:rFonts w:ascii="Sylfaen" w:hAnsi="Sylfaen"/>
          </w:rPr>
        </w:pPr>
        <w:r w:rsidRPr="0052553C">
          <w:rPr>
            <w:rFonts w:ascii="Sylfaen" w:hAnsi="Sylfaen"/>
          </w:rPr>
          <w:fldChar w:fldCharType="begin"/>
        </w:r>
        <w:r w:rsidR="0052553C" w:rsidRPr="0052553C">
          <w:rPr>
            <w:rFonts w:ascii="Sylfaen" w:hAnsi="Sylfaen"/>
          </w:rPr>
          <w:instrText xml:space="preserve"> PAGE   \* MERGEFORMAT </w:instrText>
        </w:r>
        <w:r w:rsidRPr="0052553C">
          <w:rPr>
            <w:rFonts w:ascii="Sylfaen" w:hAnsi="Sylfaen"/>
          </w:rPr>
          <w:fldChar w:fldCharType="separate"/>
        </w:r>
        <w:r w:rsidR="004A094F">
          <w:rPr>
            <w:rFonts w:ascii="Sylfaen" w:hAnsi="Sylfaen"/>
            <w:noProof/>
          </w:rPr>
          <w:t>12</w:t>
        </w:r>
        <w:r w:rsidRPr="0052553C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41500" w14:textId="77777777" w:rsidR="00FF47AF" w:rsidRDefault="00FF47AF"/>
  </w:footnote>
  <w:footnote w:type="continuationSeparator" w:id="0">
    <w:p w14:paraId="0D3B0D0A" w14:textId="77777777" w:rsidR="00FF47AF" w:rsidRDefault="00FF47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30F20"/>
    <w:multiLevelType w:val="multilevel"/>
    <w:tmpl w:val="9BDCB6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4C5"/>
    <w:rsid w:val="000131E8"/>
    <w:rsid w:val="00044F6D"/>
    <w:rsid w:val="00054360"/>
    <w:rsid w:val="00097F71"/>
    <w:rsid w:val="000F25C3"/>
    <w:rsid w:val="0010126E"/>
    <w:rsid w:val="001A687E"/>
    <w:rsid w:val="001F2BEB"/>
    <w:rsid w:val="00206AAF"/>
    <w:rsid w:val="00315A56"/>
    <w:rsid w:val="003472D9"/>
    <w:rsid w:val="00354191"/>
    <w:rsid w:val="003A649D"/>
    <w:rsid w:val="003C28EC"/>
    <w:rsid w:val="003D4990"/>
    <w:rsid w:val="003F731C"/>
    <w:rsid w:val="00411402"/>
    <w:rsid w:val="0042472C"/>
    <w:rsid w:val="00452C12"/>
    <w:rsid w:val="00466E20"/>
    <w:rsid w:val="004A0102"/>
    <w:rsid w:val="004A094F"/>
    <w:rsid w:val="004C1142"/>
    <w:rsid w:val="004F2DA7"/>
    <w:rsid w:val="005130C5"/>
    <w:rsid w:val="0052553C"/>
    <w:rsid w:val="00551840"/>
    <w:rsid w:val="005C2DCA"/>
    <w:rsid w:val="00612090"/>
    <w:rsid w:val="006C2646"/>
    <w:rsid w:val="006E6D72"/>
    <w:rsid w:val="00737718"/>
    <w:rsid w:val="00761C04"/>
    <w:rsid w:val="007B7DD2"/>
    <w:rsid w:val="007D3B9A"/>
    <w:rsid w:val="007E2547"/>
    <w:rsid w:val="00806522"/>
    <w:rsid w:val="00853BA0"/>
    <w:rsid w:val="008C7A2D"/>
    <w:rsid w:val="0091178C"/>
    <w:rsid w:val="00921FFC"/>
    <w:rsid w:val="009462EC"/>
    <w:rsid w:val="009829B9"/>
    <w:rsid w:val="00A07BE7"/>
    <w:rsid w:val="00A662EA"/>
    <w:rsid w:val="00A709F5"/>
    <w:rsid w:val="00A74645"/>
    <w:rsid w:val="00AC7545"/>
    <w:rsid w:val="00AD59CF"/>
    <w:rsid w:val="00B24B0B"/>
    <w:rsid w:val="00B36DE9"/>
    <w:rsid w:val="00B425DD"/>
    <w:rsid w:val="00C152F6"/>
    <w:rsid w:val="00C55EBF"/>
    <w:rsid w:val="00C5782F"/>
    <w:rsid w:val="00D25831"/>
    <w:rsid w:val="00D32825"/>
    <w:rsid w:val="00D972B1"/>
    <w:rsid w:val="00DD050B"/>
    <w:rsid w:val="00E05F80"/>
    <w:rsid w:val="00E80EA7"/>
    <w:rsid w:val="00E814C5"/>
    <w:rsid w:val="00E86CB1"/>
    <w:rsid w:val="00E908F2"/>
    <w:rsid w:val="00E94C90"/>
    <w:rsid w:val="00F01068"/>
    <w:rsid w:val="00F42E3F"/>
    <w:rsid w:val="00F674AC"/>
    <w:rsid w:val="00F83C4E"/>
    <w:rsid w:val="00FA249F"/>
    <w:rsid w:val="00FF47AF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F2A66"/>
  <w15:docId w15:val="{373B7C51-A38B-4137-A174-D97D0E9C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14C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814C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E814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E814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E814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E814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E814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E814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E814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E814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28"/>
      <w:szCs w:val="28"/>
      <w:u w:val="none"/>
    </w:rPr>
  </w:style>
  <w:style w:type="character" w:customStyle="1" w:styleId="Bodytext212pt">
    <w:name w:val="Body text (2) + 12 pt"/>
    <w:basedOn w:val="Bodytext2"/>
    <w:rsid w:val="00E814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E814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E814C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814C5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E814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814C5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E814C5"/>
    <w:pPr>
      <w:shd w:val="clear" w:color="auto" w:fill="FFFFFF"/>
      <w:spacing w:before="66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sz w:val="28"/>
      <w:szCs w:val="28"/>
    </w:rPr>
  </w:style>
  <w:style w:type="paragraph" w:customStyle="1" w:styleId="Bodytext40">
    <w:name w:val="Body text (4)"/>
    <w:basedOn w:val="Normal"/>
    <w:link w:val="Bodytext4"/>
    <w:rsid w:val="00E814C5"/>
    <w:pPr>
      <w:shd w:val="clear" w:color="auto" w:fill="FFFFFF"/>
      <w:spacing w:before="840" w:after="180" w:line="281" w:lineRule="exact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11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1142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11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5D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5DD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2553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553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2553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53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0BD9B-93F7-4379-846E-6D71209C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12</Pages>
  <Words>2213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27</cp:revision>
  <dcterms:created xsi:type="dcterms:W3CDTF">2019-01-30T06:41:00Z</dcterms:created>
  <dcterms:modified xsi:type="dcterms:W3CDTF">2020-05-05T11:24:00Z</dcterms:modified>
</cp:coreProperties>
</file>