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F29B1" w14:textId="0A05331B" w:rsidR="00C62CE1" w:rsidRPr="00D63DF6" w:rsidRDefault="000C1BC1" w:rsidP="00C62CE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</w:t>
      </w:r>
      <w:r w:rsidR="00C62CE1">
        <w:rPr>
          <w:rFonts w:ascii="GHEA Mariam" w:hAnsi="GHEA Mariam"/>
          <w:spacing w:val="-8"/>
        </w:rPr>
        <w:t xml:space="preserve">  </w:t>
      </w:r>
      <w:proofErr w:type="spellStart"/>
      <w:r w:rsidR="00C62CE1" w:rsidRPr="00D63DF6">
        <w:rPr>
          <w:rFonts w:ascii="GHEA Mariam" w:hAnsi="GHEA Mariam"/>
          <w:spacing w:val="-8"/>
        </w:rPr>
        <w:t>Հավելված</w:t>
      </w:r>
      <w:proofErr w:type="spellEnd"/>
      <w:r w:rsidR="00C62CE1" w:rsidRPr="00D63DF6">
        <w:rPr>
          <w:rFonts w:ascii="GHEA Mariam" w:hAnsi="GHEA Mariam"/>
          <w:spacing w:val="-8"/>
        </w:rPr>
        <w:t xml:space="preserve"> </w:t>
      </w:r>
      <w:r w:rsidR="00C62CE1">
        <w:rPr>
          <w:rFonts w:ascii="GHEA Mariam" w:hAnsi="GHEA Mariam"/>
          <w:spacing w:val="-8"/>
        </w:rPr>
        <w:t>N 4</w:t>
      </w:r>
    </w:p>
    <w:p w14:paraId="0B4F1EDB" w14:textId="77777777" w:rsidR="00C62CE1" w:rsidRPr="006B7192" w:rsidRDefault="00C62CE1" w:rsidP="00C62CE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55F69D5" w14:textId="6FB3310C" w:rsidR="00B450DC" w:rsidRDefault="00C62CE1" w:rsidP="00C62CE1">
      <w:pPr>
        <w:pStyle w:val="mechtex"/>
        <w:ind w:left="2160" w:firstLine="720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0C1BC1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1D6B8C">
        <w:rPr>
          <w:rFonts w:ascii="GHEA Mariam" w:hAnsi="GHEA Mariam"/>
          <w:szCs w:val="22"/>
        </w:rPr>
        <w:t>607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86C0C02" w14:textId="77777777" w:rsidR="00C62CE1" w:rsidRDefault="00C62CE1" w:rsidP="00C62CE1">
      <w:pPr>
        <w:pStyle w:val="mechtex"/>
        <w:ind w:left="2160" w:firstLine="720"/>
        <w:jc w:val="left"/>
        <w:rPr>
          <w:rFonts w:ascii="GHEA Mariam" w:hAnsi="GHEA Mariam"/>
          <w:spacing w:val="-2"/>
        </w:rPr>
      </w:pPr>
    </w:p>
    <w:tbl>
      <w:tblPr>
        <w:tblW w:w="15983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8460"/>
        <w:gridCol w:w="1577"/>
        <w:gridCol w:w="1530"/>
        <w:gridCol w:w="1530"/>
        <w:gridCol w:w="6"/>
      </w:tblGrid>
      <w:tr w:rsidR="00C62CE1" w:rsidRPr="00C62CE1" w14:paraId="076AADED" w14:textId="77777777" w:rsidTr="00C62CE1">
        <w:trPr>
          <w:trHeight w:val="870"/>
        </w:trPr>
        <w:tc>
          <w:tcPr>
            <w:tcW w:w="159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59DD8" w14:textId="77777777" w:rsidR="008175E4" w:rsidRDefault="00C62CE1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175E4">
              <w:rPr>
                <w:rFonts w:ascii="GHEA Mariam" w:hAnsi="GHEA Mariam"/>
                <w:bCs/>
                <w:sz w:val="22"/>
                <w:szCs w:val="22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C551747" w14:textId="77777777" w:rsidR="00C62CE1" w:rsidRPr="008175E4" w:rsidRDefault="00C62CE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175E4">
              <w:rPr>
                <w:rFonts w:ascii="GHEA Mariam" w:hAnsi="GHEA Mariam"/>
                <w:bCs/>
                <w:sz w:val="22"/>
                <w:szCs w:val="22"/>
              </w:rPr>
              <w:t>N 9.1 ՀԱՎԵԼՎԱԾԻ  N 9.1.3 ԱՂՅՈՒՍԱԿՈՒՄ ԿԱՏԱՐՎՈՂ ՓՈՓՈԽՈՒԹՅՈՒՆՆԵՐԸ ԵՎ ԼՐԱՑՈՒՄՆԵՐԸ</w:t>
            </w:r>
          </w:p>
        </w:tc>
      </w:tr>
      <w:tr w:rsidR="00C62CE1" w:rsidRPr="00C62CE1" w14:paraId="4CBE7864" w14:textId="77777777" w:rsidTr="00C62CE1">
        <w:trPr>
          <w:trHeight w:val="405"/>
        </w:trPr>
        <w:tc>
          <w:tcPr>
            <w:tcW w:w="159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9F1A3E" w14:textId="77777777" w:rsidR="00C62CE1" w:rsidRPr="00C62CE1" w:rsidRDefault="00C62CE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62CE1" w:rsidRPr="00C62CE1" w14:paraId="7ED8D0A0" w14:textId="77777777" w:rsidTr="00C62CE1">
        <w:trPr>
          <w:trHeight w:val="229"/>
        </w:trPr>
        <w:tc>
          <w:tcPr>
            <w:tcW w:w="159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1D7330" w14:textId="77777777" w:rsidR="00C62CE1" w:rsidRPr="00C62CE1" w:rsidRDefault="00C62CE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C62CE1" w:rsidRPr="00C62CE1" w14:paraId="40FB04CB" w14:textId="77777777" w:rsidTr="00C62CE1">
        <w:trPr>
          <w:gridAfter w:val="1"/>
          <w:wAfter w:w="6" w:type="dxa"/>
          <w:trHeight w:val="3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C8824F" w14:textId="77777777" w:rsidR="00C62CE1" w:rsidRPr="00C62CE1" w:rsidRDefault="00C62CE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3BF806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A6EA87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80098B" w14:textId="77777777" w:rsidR="00C62CE1" w:rsidRPr="00C62CE1" w:rsidRDefault="00C62CE1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C62CE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CE1" w:rsidRPr="00C62CE1" w14:paraId="41862BAD" w14:textId="77777777" w:rsidTr="008175E4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F3BDC7" w14:textId="77777777" w:rsidR="00C62CE1" w:rsidRPr="00C62CE1" w:rsidRDefault="00C62CE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C479EC" w14:textId="77777777" w:rsidR="00C62CE1" w:rsidRPr="00C62CE1" w:rsidRDefault="00C62CE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62CE1" w:rsidRPr="00C62CE1" w14:paraId="6A343009" w14:textId="77777777" w:rsidTr="008175E4">
        <w:trPr>
          <w:trHeight w:val="5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4656A0" w14:textId="77777777" w:rsidR="00C62CE1" w:rsidRPr="00C62CE1" w:rsidRDefault="00C62CE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1223</w:t>
            </w:r>
          </w:p>
        </w:tc>
        <w:tc>
          <w:tcPr>
            <w:tcW w:w="13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761C9A" w14:textId="77777777" w:rsidR="00C62CE1" w:rsidRPr="00C62CE1" w:rsidRDefault="00C62CE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Միջազգային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դատարաններում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միջազգային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արբիտրաժներում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այլ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միջազգային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ատյաններում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 ՀՀ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շահերի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ներկայացում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պաշտպանություն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դրանց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կողմից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ընդունված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վճիռների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որոշումների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կատարման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</w:p>
        </w:tc>
      </w:tr>
      <w:tr w:rsidR="00C62CE1" w:rsidRPr="00C62CE1" w14:paraId="496E0A38" w14:textId="77777777" w:rsidTr="008175E4">
        <w:trPr>
          <w:trHeight w:val="255"/>
        </w:trPr>
        <w:tc>
          <w:tcPr>
            <w:tcW w:w="15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23BF47" w14:textId="77777777" w:rsidR="00C62CE1" w:rsidRPr="00C62CE1" w:rsidRDefault="00C62CE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C62CE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CE1" w:rsidRPr="00C62CE1" w14:paraId="717CD720" w14:textId="77777777" w:rsidTr="00C62CE1">
        <w:trPr>
          <w:trHeight w:val="255"/>
        </w:trPr>
        <w:tc>
          <w:tcPr>
            <w:tcW w:w="15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8AD0E6" w14:textId="77777777" w:rsidR="00C62CE1" w:rsidRPr="00C62CE1" w:rsidRDefault="00C62CE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62CE1" w:rsidRPr="00C62CE1" w14:paraId="3F4B1D7E" w14:textId="77777777" w:rsidTr="008175E4">
        <w:trPr>
          <w:gridAfter w:val="1"/>
          <w:wAfter w:w="6" w:type="dxa"/>
          <w:trHeight w:val="64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55E314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  <w:r w:rsidRPr="00C62CE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F56B3B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  <w:r w:rsidRPr="00C62CE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F7EAA" w14:textId="77777777" w:rsidR="00C62CE1" w:rsidRPr="00C62CE1" w:rsidRDefault="008175E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="00C62CE1" w:rsidRPr="00C62CE1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="00C62CE1"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C62CE1" w:rsidRPr="00C62CE1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="00C62CE1"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C62CE1" w:rsidRPr="00C62CE1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="00C62CE1"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C62CE1" w:rsidRPr="00C62CE1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="00C62CE1"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C62CE1" w:rsidRPr="00C62CE1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="00C62CE1" w:rsidRPr="00C62CE1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C62CE1" w:rsidRPr="00C62CE1" w14:paraId="2F3F8E22" w14:textId="77777777" w:rsidTr="008175E4">
        <w:trPr>
          <w:trHeight w:val="39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B74D87" w14:textId="77777777" w:rsidR="00C62CE1" w:rsidRPr="00C62CE1" w:rsidRDefault="00C62CE1" w:rsidP="008175E4">
            <w:pPr>
              <w:rPr>
                <w:rFonts w:ascii="GHEA Mariam" w:hAnsi="GHEA Mariam"/>
                <w:sz w:val="22"/>
                <w:szCs w:val="22"/>
              </w:rPr>
            </w:pPr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3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261D50" w14:textId="77777777" w:rsidR="00C62CE1" w:rsidRPr="00C62CE1" w:rsidRDefault="00C62CE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1223</w:t>
            </w:r>
          </w:p>
        </w:tc>
      </w:tr>
      <w:tr w:rsidR="00C62CE1" w:rsidRPr="00C62CE1" w14:paraId="52F5351A" w14:textId="77777777" w:rsidTr="00C62CE1">
        <w:trPr>
          <w:gridAfter w:val="1"/>
          <w:wAfter w:w="6" w:type="dxa"/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3C82CC" w14:textId="77777777" w:rsidR="00C62CE1" w:rsidRPr="00C62CE1" w:rsidRDefault="008175E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84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729ACA" w14:textId="77777777" w:rsidR="00C62CE1" w:rsidRPr="00C62CE1" w:rsidRDefault="00C62CE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12001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A8E039" w14:textId="77777777" w:rsidR="00C62CE1" w:rsidRPr="00C62CE1" w:rsidRDefault="008175E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="00C62CE1" w:rsidRPr="00C62CE1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="00C62CE1"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C62CE1" w:rsidRPr="00C62CE1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AE9DF5" w14:textId="77777777" w:rsidR="00C62CE1" w:rsidRPr="00C62CE1" w:rsidRDefault="00C62CE1" w:rsidP="008175E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8175E4">
              <w:rPr>
                <w:rFonts w:ascii="GHEA Mariam" w:hAnsi="GHEA Mariam"/>
                <w:sz w:val="22"/>
                <w:szCs w:val="22"/>
              </w:rPr>
              <w:t>ի</w:t>
            </w:r>
            <w:r w:rsidRPr="00C62CE1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EEA321" w14:textId="77777777" w:rsidR="00C62CE1" w:rsidRPr="00C62CE1" w:rsidRDefault="008175E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="00C62CE1" w:rsidRPr="00C62CE1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="00C62CE1"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C62CE1" w:rsidRPr="00C62CE1" w14:paraId="6C60BC7A" w14:textId="77777777" w:rsidTr="008175E4">
        <w:trPr>
          <w:gridAfter w:val="1"/>
          <w:wAfter w:w="6" w:type="dxa"/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031A10" w14:textId="77777777" w:rsidR="00C62CE1" w:rsidRPr="00C62CE1" w:rsidRDefault="008175E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="00C62CE1"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B95B5" w14:textId="77777777" w:rsidR="00C62CE1" w:rsidRPr="00C62CE1" w:rsidRDefault="00C62CE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>Մարդու</w:t>
            </w:r>
            <w:proofErr w:type="spellEnd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>իրավունքների</w:t>
            </w:r>
            <w:proofErr w:type="spellEnd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>եվրոպական</w:t>
            </w:r>
            <w:proofErr w:type="spellEnd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>դատարանի</w:t>
            </w:r>
            <w:proofErr w:type="spellEnd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>վճիռների</w:t>
            </w:r>
            <w:proofErr w:type="spellEnd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 xml:space="preserve">  և </w:t>
            </w:r>
            <w:proofErr w:type="spellStart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>որոշումների</w:t>
            </w:r>
            <w:proofErr w:type="spellEnd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>հիման</w:t>
            </w:r>
            <w:proofErr w:type="spellEnd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>վրա</w:t>
            </w:r>
            <w:proofErr w:type="spellEnd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>արդարացի</w:t>
            </w:r>
            <w:proofErr w:type="spellEnd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>ֆինանսական</w:t>
            </w:r>
            <w:proofErr w:type="spellEnd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>հատուցումների</w:t>
            </w:r>
            <w:proofErr w:type="spellEnd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AF595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C0AC6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6503B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62CE1" w:rsidRPr="00C62CE1" w14:paraId="57BE6CEF" w14:textId="77777777" w:rsidTr="008175E4">
        <w:trPr>
          <w:gridAfter w:val="1"/>
          <w:wAfter w:w="6" w:type="dxa"/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2B7461" w14:textId="77777777" w:rsidR="00C62CE1" w:rsidRPr="00C62CE1" w:rsidRDefault="00C62CE1" w:rsidP="008175E4">
            <w:pPr>
              <w:rPr>
                <w:rFonts w:ascii="GHEA Mariam" w:hAnsi="GHEA Mariam"/>
                <w:sz w:val="22"/>
                <w:szCs w:val="22"/>
              </w:rPr>
            </w:pPr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C81FB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եվրոպական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դատարանի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վճիռների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 և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որոշումների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հիման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սահմանված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արդարացի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փոխհատուցման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գումարի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վճարում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դիմումատուի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եվրոպական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կոնվենցիայով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ապահովված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խախտման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դիմաց</w:t>
            </w:r>
            <w:proofErr w:type="spellEnd"/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364BB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C3F04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A3134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62CE1" w:rsidRPr="00C62CE1" w14:paraId="4ECB099F" w14:textId="77777777" w:rsidTr="008175E4">
        <w:trPr>
          <w:gridAfter w:val="1"/>
          <w:wAfter w:w="6" w:type="dxa"/>
          <w:trHeight w:val="42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65ECE2" w14:textId="77777777" w:rsidR="00C62CE1" w:rsidRPr="00C62CE1" w:rsidRDefault="00C62CE1" w:rsidP="008175E4">
            <w:pPr>
              <w:rPr>
                <w:rFonts w:ascii="GHEA Mariam" w:hAnsi="GHEA Mariam"/>
                <w:sz w:val="22"/>
                <w:szCs w:val="22"/>
              </w:rPr>
            </w:pPr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D6EB2" w14:textId="77777777" w:rsidR="00C62CE1" w:rsidRPr="00C62CE1" w:rsidRDefault="00C62CE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Տրանսֆերտների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տրամադրում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C7F48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B8DC0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9D91E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62CE1" w:rsidRPr="00C62CE1" w14:paraId="14F62521" w14:textId="77777777" w:rsidTr="008175E4">
        <w:trPr>
          <w:gridAfter w:val="1"/>
          <w:wAfter w:w="6" w:type="dxa"/>
          <w:trHeight w:val="75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3CFBAA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Շահառուների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ընտրության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չափանիշները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F9FF8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եվրոպական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դատարանի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վճիռներին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համապատասխան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հատուցման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ենթակա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ֆիզիկական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իրավաբանական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անձինք</w:t>
            </w:r>
            <w:proofErr w:type="spellEnd"/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8C68E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63126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82026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62CE1" w:rsidRPr="00C62CE1" w14:paraId="01B4CBE7" w14:textId="77777777" w:rsidTr="008175E4">
        <w:trPr>
          <w:gridAfter w:val="1"/>
          <w:wAfter w:w="6" w:type="dxa"/>
          <w:trHeight w:val="255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FB15DD" w14:textId="77777777" w:rsidR="00C62CE1" w:rsidRPr="00C62CE1" w:rsidRDefault="00C62CE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2A5F0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4BC2F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4224D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62CE1" w:rsidRPr="00C62CE1" w14:paraId="69FE8D69" w14:textId="77777777" w:rsidTr="008175E4">
        <w:trPr>
          <w:gridAfter w:val="1"/>
          <w:wAfter w:w="6" w:type="dxa"/>
          <w:trHeight w:val="255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FF0DED" w14:textId="77777777" w:rsidR="00C62CE1" w:rsidRPr="00C62CE1" w:rsidRDefault="00C62CE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lastRenderedPageBreak/>
              <w:t>Շահառու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անձանց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թիվը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մարդ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5E8A2" w14:textId="77777777" w:rsidR="00C62CE1" w:rsidRPr="00C62CE1" w:rsidRDefault="00C62CE1" w:rsidP="00C62CE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C62CE1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A6DC9" w14:textId="77777777" w:rsidR="00C62CE1" w:rsidRPr="00C62CE1" w:rsidRDefault="00C62CE1" w:rsidP="00C62CE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C62CE1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2972E" w14:textId="77777777" w:rsidR="00C62CE1" w:rsidRPr="00C62CE1" w:rsidRDefault="00C62CE1" w:rsidP="00C62CE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C62CE1">
              <w:rPr>
                <w:rFonts w:ascii="GHEA Mariam" w:hAnsi="GHEA Mariam"/>
                <w:sz w:val="22"/>
                <w:szCs w:val="22"/>
              </w:rPr>
              <w:t>1</w:t>
            </w:r>
          </w:p>
        </w:tc>
      </w:tr>
      <w:tr w:rsidR="00C62CE1" w:rsidRPr="00C62CE1" w14:paraId="50F351B2" w14:textId="77777777" w:rsidTr="008175E4">
        <w:trPr>
          <w:gridAfter w:val="1"/>
          <w:wAfter w:w="6" w:type="dxa"/>
          <w:trHeight w:val="255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83DCD8" w14:textId="77777777" w:rsidR="00C62CE1" w:rsidRPr="00C62CE1" w:rsidRDefault="00C62CE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Վճարման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հաճախականությունը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C334C" w14:textId="77777777" w:rsidR="00C62CE1" w:rsidRPr="00C62CE1" w:rsidRDefault="00C62CE1" w:rsidP="00C62CE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>միանվագ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8A281" w14:textId="77777777" w:rsidR="00C62CE1" w:rsidRPr="00C62CE1" w:rsidRDefault="00C62CE1" w:rsidP="00C62CE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>միանվագ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F1C09" w14:textId="77777777" w:rsidR="00C62CE1" w:rsidRPr="00C62CE1" w:rsidRDefault="00C62CE1" w:rsidP="00C62CE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>միանվագ</w:t>
            </w:r>
            <w:proofErr w:type="spellEnd"/>
          </w:p>
        </w:tc>
      </w:tr>
      <w:tr w:rsidR="00C62CE1" w:rsidRPr="00C62CE1" w14:paraId="2A0DA99F" w14:textId="77777777" w:rsidTr="00C62CE1">
        <w:trPr>
          <w:gridAfter w:val="1"/>
          <w:wAfter w:w="6" w:type="dxa"/>
          <w:trHeight w:val="870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91FDFF" w14:textId="77777777" w:rsidR="00C62CE1" w:rsidRPr="00C62CE1" w:rsidRDefault="00C62CE1" w:rsidP="002F73AD">
            <w:pPr>
              <w:rPr>
                <w:rFonts w:ascii="GHEA Mariam" w:hAnsi="GHEA Mariam"/>
                <w:sz w:val="22"/>
                <w:szCs w:val="22"/>
              </w:rPr>
            </w:pPr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9DB6D" w14:textId="77777777" w:rsidR="00C62CE1" w:rsidRPr="00C62CE1" w:rsidRDefault="00C62CE1" w:rsidP="00C62CE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 xml:space="preserve">71,000 </w:t>
            </w:r>
            <w:proofErr w:type="spellStart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3E2D9" w14:textId="77777777" w:rsidR="00C62CE1" w:rsidRPr="00C62CE1" w:rsidRDefault="00C62CE1" w:rsidP="00C62CE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 xml:space="preserve">71,000 </w:t>
            </w:r>
            <w:proofErr w:type="spellStart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2A196" w14:textId="77777777" w:rsidR="00C62CE1" w:rsidRPr="00C62CE1" w:rsidRDefault="00C62CE1" w:rsidP="00C62CE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 xml:space="preserve">71,000 </w:t>
            </w:r>
            <w:proofErr w:type="spellStart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</w:tr>
      <w:tr w:rsidR="00C62CE1" w:rsidRPr="00C62CE1" w14:paraId="2D74B7B0" w14:textId="77777777" w:rsidTr="00C62CE1">
        <w:trPr>
          <w:gridAfter w:val="1"/>
          <w:wAfter w:w="6" w:type="dxa"/>
          <w:trHeight w:val="3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310017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  <w:r w:rsidRPr="00C62CE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DD6F90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  <w:r w:rsidRPr="00C62CE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0DAECC" w14:textId="77777777" w:rsidR="00C62CE1" w:rsidRPr="00C62CE1" w:rsidRDefault="00C62CE1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C62CE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F78687" w14:textId="77777777" w:rsidR="00C62CE1" w:rsidRPr="00C62CE1" w:rsidRDefault="00C62CE1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C62CE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F0A848" w14:textId="77777777" w:rsidR="00C62CE1" w:rsidRPr="00C62CE1" w:rsidRDefault="00C62CE1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C62CE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CE1" w:rsidRPr="00C62CE1" w14:paraId="487EE4A2" w14:textId="77777777" w:rsidTr="00C62CE1">
        <w:trPr>
          <w:trHeight w:val="870"/>
        </w:trPr>
        <w:tc>
          <w:tcPr>
            <w:tcW w:w="159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79335" w14:textId="77777777" w:rsidR="008175E4" w:rsidRDefault="008175E4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  <w:p w14:paraId="2A9741E8" w14:textId="77777777" w:rsidR="008175E4" w:rsidRDefault="008175E4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  <w:p w14:paraId="07C81942" w14:textId="77777777" w:rsidR="008175E4" w:rsidRDefault="00C62CE1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175E4">
              <w:rPr>
                <w:rFonts w:ascii="GHEA Mariam" w:hAnsi="GHEA Mariam"/>
                <w:bCs/>
                <w:sz w:val="22"/>
                <w:szCs w:val="22"/>
              </w:rPr>
              <w:t xml:space="preserve"> ՀԱՅԱՍՏԱՆԻ ՀԱՆՐԱՊԵՏՈՒԹՅԱՆ ԿԱՌԱՎԱՐՈՒԹՅԱՆ 2019 ԹՎԱԿԱՆԻ ԴԵԿՏԵՄԲԵՐԻ 26-Ի N 1919-Ն ՈՐՈՇՄԱՆ</w:t>
            </w:r>
          </w:p>
          <w:p w14:paraId="227DA064" w14:textId="77777777" w:rsidR="00C62CE1" w:rsidRPr="008175E4" w:rsidRDefault="00C62CE1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175E4">
              <w:rPr>
                <w:rFonts w:ascii="GHEA Mariam" w:hAnsi="GHEA Mariam"/>
                <w:bCs/>
                <w:sz w:val="22"/>
                <w:szCs w:val="22"/>
              </w:rPr>
              <w:t xml:space="preserve"> N 9.1 ՀԱՎԵԼՎԱԾԻ N 9.1.58 ԱՂՅՈՒՍԱԿՈՒՄ ԿԱՏԱՐՎՈՂ ՓՈՓՈԽՈՒԹՅՈՒՆՆԵՐԸ ԵՎ ԼՐԱՑՈՒՄՆԵՐԸ</w:t>
            </w:r>
          </w:p>
        </w:tc>
      </w:tr>
      <w:tr w:rsidR="00C62CE1" w:rsidRPr="00C62CE1" w14:paraId="31F9C939" w14:textId="77777777" w:rsidTr="00C62CE1">
        <w:trPr>
          <w:trHeight w:val="405"/>
        </w:trPr>
        <w:tc>
          <w:tcPr>
            <w:tcW w:w="159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15FF8E" w14:textId="77777777" w:rsidR="00C62CE1" w:rsidRPr="00C62CE1" w:rsidRDefault="00C62CE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</w:tr>
      <w:tr w:rsidR="00C62CE1" w:rsidRPr="00C62CE1" w14:paraId="38E1B876" w14:textId="77777777" w:rsidTr="00C62CE1">
        <w:trPr>
          <w:trHeight w:val="229"/>
        </w:trPr>
        <w:tc>
          <w:tcPr>
            <w:tcW w:w="159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A952FE" w14:textId="77777777" w:rsidR="00C62CE1" w:rsidRPr="00C62CE1" w:rsidRDefault="00C62CE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C62CE1" w:rsidRPr="00C62CE1" w14:paraId="7676286C" w14:textId="77777777" w:rsidTr="00C62CE1">
        <w:trPr>
          <w:gridAfter w:val="1"/>
          <w:wAfter w:w="6" w:type="dxa"/>
          <w:trHeight w:val="3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6E46B5" w14:textId="77777777" w:rsidR="00C62CE1" w:rsidRPr="00C62CE1" w:rsidRDefault="00C62CE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9B5E4E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7D93ED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A0D0C7" w14:textId="77777777" w:rsidR="00C62CE1" w:rsidRPr="00C62CE1" w:rsidRDefault="00C62CE1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C62CE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CE1" w:rsidRPr="00C62CE1" w14:paraId="4A1972CF" w14:textId="77777777" w:rsidTr="00C62CE1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F9B80A" w14:textId="77777777" w:rsidR="00C62CE1" w:rsidRPr="00C62CE1" w:rsidRDefault="00C62CE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161466" w14:textId="77777777" w:rsidR="00C62CE1" w:rsidRPr="00C62CE1" w:rsidRDefault="00C62CE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62CE1" w:rsidRPr="00C62CE1" w14:paraId="3833F650" w14:textId="77777777" w:rsidTr="008175E4">
        <w:trPr>
          <w:trHeight w:val="40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563C4D" w14:textId="77777777" w:rsidR="00C62CE1" w:rsidRPr="00C62CE1" w:rsidRDefault="00C62CE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  <w:tc>
          <w:tcPr>
            <w:tcW w:w="13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542C4B" w14:textId="77777777" w:rsidR="00C62CE1" w:rsidRPr="00C62CE1" w:rsidRDefault="00EA7EEF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վ</w:t>
            </w:r>
            <w:r w:rsidR="00C62CE1"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արչապետի</w:t>
            </w:r>
            <w:proofErr w:type="spellEnd"/>
            <w:r w:rsidR="00C62CE1"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C62CE1"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լիազորությունների</w:t>
            </w:r>
            <w:proofErr w:type="spellEnd"/>
            <w:r w:rsidR="00C62CE1"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C62CE1"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իրականացման</w:t>
            </w:r>
            <w:proofErr w:type="spellEnd"/>
            <w:r w:rsidR="00C62CE1"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C62CE1"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</w:p>
        </w:tc>
      </w:tr>
      <w:tr w:rsidR="00C62CE1" w:rsidRPr="00C62CE1" w14:paraId="2A99FF85" w14:textId="77777777" w:rsidTr="008175E4">
        <w:trPr>
          <w:trHeight w:val="255"/>
        </w:trPr>
        <w:tc>
          <w:tcPr>
            <w:tcW w:w="15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7D3654" w14:textId="77777777" w:rsidR="00C62CE1" w:rsidRPr="00C62CE1" w:rsidRDefault="00C62CE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C62CE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CE1" w:rsidRPr="00C62CE1" w14:paraId="37D21AF9" w14:textId="77777777" w:rsidTr="00C62CE1">
        <w:trPr>
          <w:trHeight w:val="255"/>
        </w:trPr>
        <w:tc>
          <w:tcPr>
            <w:tcW w:w="15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EC6456" w14:textId="77777777" w:rsidR="00C62CE1" w:rsidRPr="00C62CE1" w:rsidRDefault="00C62CE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C62CE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62CE1" w:rsidRPr="00C62CE1" w14:paraId="4B0F10C1" w14:textId="77777777" w:rsidTr="008175E4">
        <w:trPr>
          <w:gridAfter w:val="1"/>
          <w:wAfter w:w="6" w:type="dxa"/>
          <w:trHeight w:val="81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61934F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  <w:r w:rsidRPr="00C62CE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5CF0CD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  <w:r w:rsidRPr="00C62CE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EBDAB" w14:textId="77777777" w:rsidR="00C62CE1" w:rsidRPr="00C62CE1" w:rsidRDefault="00C62CE1" w:rsidP="008175E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="008175E4">
              <w:rPr>
                <w:rFonts w:ascii="GHEA Mariam" w:hAnsi="GHEA Mariam"/>
                <w:sz w:val="22"/>
                <w:szCs w:val="22"/>
              </w:rPr>
              <w:t>ն</w:t>
            </w:r>
            <w:r w:rsidRPr="00C62CE1">
              <w:rPr>
                <w:rFonts w:ascii="GHEA Mariam" w:hAnsi="GHEA Mariam"/>
                <w:sz w:val="22"/>
                <w:szCs w:val="22"/>
              </w:rPr>
              <w:t>վազեցումները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C62CE1" w:rsidRPr="00C62CE1" w14:paraId="581AF922" w14:textId="77777777" w:rsidTr="008175E4">
        <w:trPr>
          <w:trHeight w:val="25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028878" w14:textId="77777777" w:rsidR="00C62CE1" w:rsidRPr="00C62CE1" w:rsidRDefault="008175E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3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3A1A98" w14:textId="77777777" w:rsidR="00C62CE1" w:rsidRPr="00C62CE1" w:rsidRDefault="00C62CE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</w:tr>
      <w:tr w:rsidR="008175E4" w:rsidRPr="00C62CE1" w14:paraId="2340330D" w14:textId="77777777" w:rsidTr="008175E4">
        <w:trPr>
          <w:gridAfter w:val="1"/>
          <w:wAfter w:w="6" w:type="dxa"/>
          <w:trHeight w:val="25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D464DF" w14:textId="77777777" w:rsidR="00C62CE1" w:rsidRPr="00C62CE1" w:rsidRDefault="008175E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2E787B" w14:textId="77777777" w:rsidR="00C62CE1" w:rsidRPr="00C62CE1" w:rsidRDefault="00C62CE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D0ECBD" w14:textId="77777777" w:rsidR="00C62CE1" w:rsidRPr="00C62CE1" w:rsidRDefault="008175E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="00C62CE1" w:rsidRPr="00C62CE1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="00C62CE1"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C62CE1" w:rsidRPr="00C62CE1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16D16C" w14:textId="77777777" w:rsidR="00C62CE1" w:rsidRPr="00C62CE1" w:rsidRDefault="008175E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="00C62CE1" w:rsidRPr="00C62CE1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="00C62CE1"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C62CE1" w:rsidRPr="00C62CE1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6CF001" w14:textId="77777777" w:rsidR="00C62CE1" w:rsidRPr="00C62CE1" w:rsidRDefault="008175E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="00C62CE1" w:rsidRPr="00C62CE1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="00C62CE1"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8175E4" w:rsidRPr="00C62CE1" w14:paraId="07A6D366" w14:textId="77777777" w:rsidTr="008175E4">
        <w:trPr>
          <w:gridAfter w:val="1"/>
          <w:wAfter w:w="6" w:type="dxa"/>
          <w:trHeight w:val="54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F347A5" w14:textId="77777777" w:rsidR="00C62CE1" w:rsidRPr="00C62CE1" w:rsidRDefault="00C62CE1" w:rsidP="008175E4">
            <w:pPr>
              <w:rPr>
                <w:rFonts w:ascii="GHEA Mariam" w:hAnsi="GHEA Mariam"/>
                <w:sz w:val="22"/>
                <w:szCs w:val="22"/>
              </w:rPr>
            </w:pPr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10818C" w14:textId="77777777" w:rsidR="00C62CE1" w:rsidRPr="00C62CE1" w:rsidRDefault="00C62CE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պահուստային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ֆոնդ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6B465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6D0B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B1D7B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175E4" w:rsidRPr="00C62CE1" w14:paraId="1CFF2232" w14:textId="77777777" w:rsidTr="008175E4">
        <w:trPr>
          <w:gridAfter w:val="1"/>
          <w:wAfter w:w="6" w:type="dxa"/>
          <w:trHeight w:val="6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08B01F" w14:textId="77777777" w:rsidR="00C62CE1" w:rsidRPr="00C62CE1" w:rsidRDefault="00C62CE1" w:rsidP="008175E4">
            <w:pPr>
              <w:rPr>
                <w:rFonts w:ascii="GHEA Mariam" w:hAnsi="GHEA Mariam"/>
                <w:sz w:val="22"/>
                <w:szCs w:val="22"/>
              </w:rPr>
            </w:pPr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59545A" w14:textId="77777777" w:rsidR="00C62CE1" w:rsidRPr="00C62CE1" w:rsidRDefault="00C62CE1" w:rsidP="0018592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նախատեսված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լրացուցիչ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՝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չկանխատեսված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 w:rsidR="00185921">
              <w:rPr>
                <w:rFonts w:ascii="GHEA Mariam" w:hAnsi="GHEA Mariam"/>
                <w:i/>
                <w:iCs/>
                <w:sz w:val="22"/>
                <w:szCs w:val="22"/>
              </w:rPr>
              <w:t>,</w:t>
            </w:r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ինչպես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նաև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բյուջետային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երաշխիքների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ապահովման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5D84A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74F53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ADEB8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175E4" w:rsidRPr="00C62CE1" w14:paraId="3DD9ED8E" w14:textId="77777777" w:rsidTr="008175E4">
        <w:trPr>
          <w:gridAfter w:val="1"/>
          <w:wAfter w:w="6" w:type="dxa"/>
          <w:trHeight w:val="4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CF9AA1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տ</w:t>
            </w:r>
            <w:r w:rsidR="008175E4">
              <w:rPr>
                <w:rFonts w:ascii="GHEA Mariam" w:hAnsi="GHEA Mariam"/>
                <w:sz w:val="22"/>
                <w:szCs w:val="22"/>
              </w:rPr>
              <w:t>եսակը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6BCA62" w14:textId="77777777" w:rsidR="00C62CE1" w:rsidRPr="00C62CE1" w:rsidRDefault="00C62CE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FFEC6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DD55C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F05AF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175E4" w:rsidRPr="00C62CE1" w14:paraId="0DF259A6" w14:textId="77777777" w:rsidTr="008175E4">
        <w:trPr>
          <w:gridAfter w:val="1"/>
          <w:wAfter w:w="6" w:type="dxa"/>
          <w:trHeight w:val="67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7B3866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  <w:r w:rsidRPr="00C62CE1">
              <w:rPr>
                <w:rFonts w:ascii="GHEA Mariam" w:hAnsi="GHEA Mariam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իրականաց</w:t>
            </w:r>
            <w:r w:rsidR="008175E4">
              <w:rPr>
                <w:rFonts w:ascii="GHEA Mariam" w:hAnsi="GHEA Mariam"/>
                <w:sz w:val="22"/>
                <w:szCs w:val="22"/>
              </w:rPr>
              <w:softHyphen/>
            </w:r>
            <w:r w:rsidRPr="00C62CE1">
              <w:rPr>
                <w:rFonts w:ascii="GHEA Mariam" w:hAnsi="GHEA Mariam"/>
                <w:sz w:val="22"/>
                <w:szCs w:val="22"/>
              </w:rPr>
              <w:t>նողի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2F9CC3" w14:textId="77777777" w:rsidR="00C62CE1" w:rsidRPr="00C62CE1" w:rsidRDefault="00C62CE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կառավարություն</w:t>
            </w:r>
            <w:proofErr w:type="spellEnd"/>
            <w:r w:rsidRPr="00C62CE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BA7C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7F221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8F9D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62CE1" w:rsidRPr="00C62CE1" w14:paraId="654E3B2C" w14:textId="77777777" w:rsidTr="008175E4">
        <w:trPr>
          <w:gridAfter w:val="1"/>
          <w:wAfter w:w="6" w:type="dxa"/>
          <w:trHeight w:val="345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65E017" w14:textId="77777777" w:rsidR="00C62CE1" w:rsidRPr="00C62CE1" w:rsidRDefault="00C62CE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A154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3FE97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AAFFC" w14:textId="77777777" w:rsidR="00C62CE1" w:rsidRPr="00C62CE1" w:rsidRDefault="00C62CE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62CE1" w:rsidRPr="00C62CE1" w14:paraId="58B7EE8D" w14:textId="77777777" w:rsidTr="008175E4">
        <w:trPr>
          <w:gridAfter w:val="1"/>
          <w:wAfter w:w="6" w:type="dxa"/>
          <w:trHeight w:val="765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410518" w14:textId="77777777" w:rsidR="00C62CE1" w:rsidRPr="00C62CE1" w:rsidRDefault="00C62CE1" w:rsidP="002F73AD">
            <w:pPr>
              <w:rPr>
                <w:rFonts w:ascii="GHEA Mariam" w:hAnsi="GHEA Mariam"/>
                <w:sz w:val="22"/>
                <w:szCs w:val="22"/>
              </w:rPr>
            </w:pPr>
            <w:r w:rsidRPr="00C62CE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62CE1">
              <w:rPr>
                <w:rFonts w:ascii="GHEA Mariam" w:hAnsi="GHEA Mariam"/>
                <w:sz w:val="22"/>
                <w:szCs w:val="22"/>
              </w:rPr>
              <w:t>Միջ</w:t>
            </w:r>
            <w:r w:rsidR="008175E4">
              <w:rPr>
                <w:rFonts w:ascii="GHEA Mariam" w:hAnsi="GHEA Mariam"/>
                <w:sz w:val="22"/>
                <w:szCs w:val="22"/>
              </w:rPr>
              <w:t>ոցառման</w:t>
            </w:r>
            <w:proofErr w:type="spellEnd"/>
            <w:r w:rsidR="008175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8175E4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="008175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8175E4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="008175E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8175E4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="008175E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D11BB" w14:textId="77777777" w:rsidR="00C62CE1" w:rsidRPr="008175E4" w:rsidRDefault="00C62CE1" w:rsidP="008175E4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</w:rPr>
            </w:pPr>
            <w:r w:rsidRPr="008175E4">
              <w:rPr>
                <w:rFonts w:ascii="GHEA Mariam" w:hAnsi="GHEA Mariam"/>
                <w:color w:val="000000"/>
                <w:spacing w:val="-4"/>
                <w:sz w:val="22"/>
                <w:szCs w:val="22"/>
              </w:rPr>
              <w:t xml:space="preserve">(71,000 </w:t>
            </w:r>
            <w:proofErr w:type="spellStart"/>
            <w:r w:rsidRPr="008175E4">
              <w:rPr>
                <w:rFonts w:ascii="GHEA Mariam" w:hAnsi="GHEA Mariam"/>
                <w:color w:val="000000"/>
                <w:spacing w:val="-4"/>
                <w:sz w:val="22"/>
                <w:szCs w:val="22"/>
              </w:rPr>
              <w:t>եվրոյին</w:t>
            </w:r>
            <w:proofErr w:type="spellEnd"/>
            <w:r w:rsidRPr="008175E4">
              <w:rPr>
                <w:rFonts w:ascii="GHEA Mariam" w:hAnsi="GHEA Mariam"/>
                <w:color w:val="000000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8175E4">
              <w:rPr>
                <w:rFonts w:ascii="GHEA Mariam" w:hAnsi="GHEA Mariam"/>
                <w:color w:val="000000"/>
                <w:spacing w:val="-4"/>
                <w:sz w:val="22"/>
                <w:szCs w:val="22"/>
              </w:rPr>
              <w:t>համարժեք</w:t>
            </w:r>
            <w:proofErr w:type="spellEnd"/>
            <w:r w:rsidRPr="008175E4">
              <w:rPr>
                <w:rFonts w:ascii="GHEA Mariam" w:hAnsi="GHEA Mariam"/>
                <w:color w:val="000000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8175E4">
              <w:rPr>
                <w:rFonts w:ascii="GHEA Mariam" w:hAnsi="GHEA Mariam"/>
                <w:color w:val="000000"/>
                <w:spacing w:val="-4"/>
                <w:sz w:val="22"/>
                <w:szCs w:val="22"/>
              </w:rPr>
              <w:t>դրամ</w:t>
            </w:r>
            <w:proofErr w:type="spellEnd"/>
            <w:r w:rsidRPr="008175E4">
              <w:rPr>
                <w:rFonts w:ascii="GHEA Mariam" w:hAnsi="GHEA Mariam"/>
                <w:color w:val="000000"/>
                <w:spacing w:val="-4"/>
                <w:sz w:val="22"/>
                <w:szCs w:val="22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E0CA0" w14:textId="77777777" w:rsidR="00C62CE1" w:rsidRPr="008175E4" w:rsidRDefault="00C62CE1" w:rsidP="008175E4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</w:rPr>
            </w:pPr>
            <w:r w:rsidRPr="008175E4">
              <w:rPr>
                <w:rFonts w:ascii="GHEA Mariam" w:hAnsi="GHEA Mariam"/>
                <w:color w:val="000000"/>
                <w:spacing w:val="-4"/>
                <w:sz w:val="22"/>
                <w:szCs w:val="22"/>
              </w:rPr>
              <w:t xml:space="preserve">(71,000 </w:t>
            </w:r>
            <w:proofErr w:type="spellStart"/>
            <w:r w:rsidRPr="008175E4">
              <w:rPr>
                <w:rFonts w:ascii="GHEA Mariam" w:hAnsi="GHEA Mariam"/>
                <w:color w:val="000000"/>
                <w:spacing w:val="-4"/>
                <w:sz w:val="22"/>
                <w:szCs w:val="22"/>
              </w:rPr>
              <w:t>եվրոյին</w:t>
            </w:r>
            <w:proofErr w:type="spellEnd"/>
            <w:r w:rsidRPr="008175E4">
              <w:rPr>
                <w:rFonts w:ascii="GHEA Mariam" w:hAnsi="GHEA Mariam"/>
                <w:color w:val="000000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8175E4">
              <w:rPr>
                <w:rFonts w:ascii="GHEA Mariam" w:hAnsi="GHEA Mariam"/>
                <w:color w:val="000000"/>
                <w:spacing w:val="-4"/>
                <w:sz w:val="22"/>
                <w:szCs w:val="22"/>
              </w:rPr>
              <w:t>համարժեք</w:t>
            </w:r>
            <w:proofErr w:type="spellEnd"/>
            <w:r w:rsidRPr="008175E4">
              <w:rPr>
                <w:rFonts w:ascii="GHEA Mariam" w:hAnsi="GHEA Mariam"/>
                <w:color w:val="000000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8175E4">
              <w:rPr>
                <w:rFonts w:ascii="GHEA Mariam" w:hAnsi="GHEA Mariam"/>
                <w:color w:val="000000"/>
                <w:spacing w:val="-4"/>
                <w:sz w:val="22"/>
                <w:szCs w:val="22"/>
              </w:rPr>
              <w:t>դրամ</w:t>
            </w:r>
            <w:proofErr w:type="spellEnd"/>
            <w:r w:rsidRPr="008175E4">
              <w:rPr>
                <w:rFonts w:ascii="GHEA Mariam" w:hAnsi="GHEA Mariam"/>
                <w:color w:val="000000"/>
                <w:spacing w:val="-4"/>
                <w:sz w:val="22"/>
                <w:szCs w:val="22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719DD" w14:textId="77777777" w:rsidR="00C62CE1" w:rsidRPr="008175E4" w:rsidRDefault="00C62CE1" w:rsidP="008175E4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</w:rPr>
            </w:pPr>
            <w:r w:rsidRPr="008175E4">
              <w:rPr>
                <w:rFonts w:ascii="GHEA Mariam" w:hAnsi="GHEA Mariam"/>
                <w:color w:val="000000"/>
                <w:spacing w:val="-4"/>
                <w:sz w:val="22"/>
                <w:szCs w:val="22"/>
              </w:rPr>
              <w:t xml:space="preserve">(71,000 </w:t>
            </w:r>
            <w:proofErr w:type="spellStart"/>
            <w:r w:rsidRPr="008175E4">
              <w:rPr>
                <w:rFonts w:ascii="GHEA Mariam" w:hAnsi="GHEA Mariam"/>
                <w:color w:val="000000"/>
                <w:spacing w:val="-4"/>
                <w:sz w:val="22"/>
                <w:szCs w:val="22"/>
              </w:rPr>
              <w:t>եվրոյին</w:t>
            </w:r>
            <w:proofErr w:type="spellEnd"/>
            <w:r w:rsidRPr="008175E4">
              <w:rPr>
                <w:rFonts w:ascii="GHEA Mariam" w:hAnsi="GHEA Mariam"/>
                <w:color w:val="000000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8175E4">
              <w:rPr>
                <w:rFonts w:ascii="GHEA Mariam" w:hAnsi="GHEA Mariam"/>
                <w:color w:val="000000"/>
                <w:spacing w:val="-4"/>
                <w:sz w:val="22"/>
                <w:szCs w:val="22"/>
              </w:rPr>
              <w:t>համարժեք</w:t>
            </w:r>
            <w:proofErr w:type="spellEnd"/>
            <w:r w:rsidRPr="008175E4">
              <w:rPr>
                <w:rFonts w:ascii="GHEA Mariam" w:hAnsi="GHEA Mariam"/>
                <w:color w:val="000000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8175E4">
              <w:rPr>
                <w:rFonts w:ascii="GHEA Mariam" w:hAnsi="GHEA Mariam"/>
                <w:color w:val="000000"/>
                <w:spacing w:val="-4"/>
                <w:sz w:val="22"/>
                <w:szCs w:val="22"/>
              </w:rPr>
              <w:t>դրամ</w:t>
            </w:r>
            <w:proofErr w:type="spellEnd"/>
            <w:r w:rsidRPr="008175E4">
              <w:rPr>
                <w:rFonts w:ascii="GHEA Mariam" w:hAnsi="GHEA Mariam"/>
                <w:color w:val="000000"/>
                <w:spacing w:val="-4"/>
                <w:sz w:val="22"/>
                <w:szCs w:val="22"/>
              </w:rPr>
              <w:t>)</w:t>
            </w:r>
          </w:p>
        </w:tc>
      </w:tr>
    </w:tbl>
    <w:p w14:paraId="23478B10" w14:textId="77777777" w:rsidR="00C62CE1" w:rsidRDefault="00C62CE1" w:rsidP="00C62CE1">
      <w:pPr>
        <w:pStyle w:val="mechtex"/>
        <w:ind w:left="2160" w:firstLine="720"/>
        <w:jc w:val="left"/>
        <w:rPr>
          <w:rFonts w:ascii="GHEA Mariam" w:hAnsi="GHEA Mariam"/>
        </w:rPr>
      </w:pPr>
    </w:p>
    <w:p w14:paraId="0AAEB79D" w14:textId="77777777" w:rsidR="002479E6" w:rsidRDefault="002479E6" w:rsidP="00C62CE1">
      <w:pPr>
        <w:pStyle w:val="mechtex"/>
        <w:ind w:left="2160" w:firstLine="720"/>
        <w:jc w:val="left"/>
        <w:rPr>
          <w:rFonts w:ascii="GHEA Mariam" w:hAnsi="GHEA Mariam"/>
        </w:rPr>
      </w:pPr>
    </w:p>
    <w:p w14:paraId="6BC6AA7E" w14:textId="77777777" w:rsidR="002479E6" w:rsidRDefault="002479E6" w:rsidP="00C62CE1">
      <w:pPr>
        <w:pStyle w:val="mechtex"/>
        <w:ind w:left="2160" w:firstLine="720"/>
        <w:jc w:val="left"/>
        <w:rPr>
          <w:rFonts w:ascii="GHEA Mariam" w:hAnsi="GHEA Mariam"/>
        </w:rPr>
      </w:pPr>
    </w:p>
    <w:p w14:paraId="3F87A746" w14:textId="486D8E8C" w:rsidR="002479E6" w:rsidRDefault="002479E6" w:rsidP="00C62CE1">
      <w:pPr>
        <w:pStyle w:val="mechtex"/>
        <w:ind w:left="2160" w:firstLine="720"/>
        <w:jc w:val="left"/>
        <w:rPr>
          <w:rFonts w:ascii="GHEA Mariam" w:hAnsi="GHEA Mariam"/>
        </w:rPr>
      </w:pPr>
    </w:p>
    <w:p w14:paraId="5228F9E0" w14:textId="77777777" w:rsidR="002479E6" w:rsidRPr="00B16FF5" w:rsidRDefault="002479E6" w:rsidP="002479E6">
      <w:pPr>
        <w:pStyle w:val="mechtex"/>
        <w:ind w:left="720"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</w:t>
      </w: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0906F13A" w14:textId="77777777" w:rsidR="002479E6" w:rsidRDefault="002479E6" w:rsidP="002479E6">
      <w:pPr>
        <w:pStyle w:val="mechtex"/>
        <w:ind w:left="144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A60F24B" w14:textId="77777777" w:rsidR="002479E6" w:rsidRPr="00303B4F" w:rsidRDefault="002479E6" w:rsidP="002479E6">
      <w:pPr>
        <w:pStyle w:val="mechtex"/>
        <w:ind w:left="2160"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2479E6" w:rsidRPr="00303B4F" w:rsidSect="0062471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044387" w14:textId="77777777" w:rsidR="00BF2631" w:rsidRDefault="00BF2631">
      <w:r>
        <w:separator/>
      </w:r>
    </w:p>
  </w:endnote>
  <w:endnote w:type="continuationSeparator" w:id="0">
    <w:p w14:paraId="6C209B21" w14:textId="77777777" w:rsidR="00BF2631" w:rsidRDefault="00BF2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0E00F" w14:textId="77777777" w:rsidR="002A0A9F" w:rsidRDefault="002A0A9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F73AD">
      <w:rPr>
        <w:noProof/>
        <w:sz w:val="18"/>
      </w:rPr>
      <w:t>voroshumTK115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D54C3" w14:textId="77777777" w:rsidR="002A0A9F" w:rsidRDefault="002A0A9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F73AD">
      <w:rPr>
        <w:noProof/>
        <w:sz w:val="18"/>
      </w:rPr>
      <w:t>voroshumTK115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E4B7D5" w14:textId="77777777" w:rsidR="002A0A9F" w:rsidRDefault="0046373B">
    <w:pPr>
      <w:pStyle w:val="Footer"/>
    </w:pPr>
    <w:fldSimple w:instr=" FILENAME   \* MERGEFORMAT ">
      <w:r w:rsidR="002F73AD">
        <w:rPr>
          <w:noProof/>
        </w:rPr>
        <w:t>voroshumTK115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50EA85" w14:textId="77777777" w:rsidR="00BF2631" w:rsidRDefault="00BF2631">
      <w:r>
        <w:separator/>
      </w:r>
    </w:p>
  </w:footnote>
  <w:footnote w:type="continuationSeparator" w:id="0">
    <w:p w14:paraId="5CC9661A" w14:textId="77777777" w:rsidR="00BF2631" w:rsidRDefault="00BF2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10D31" w14:textId="77777777" w:rsidR="002A0A9F" w:rsidRDefault="002A0A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83D00B" w14:textId="77777777" w:rsidR="002A0A9F" w:rsidRDefault="002A0A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A0474" w14:textId="77777777" w:rsidR="002A0A9F" w:rsidRDefault="002A0A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E1A97">
      <w:rPr>
        <w:rStyle w:val="PageNumber"/>
        <w:noProof/>
      </w:rPr>
      <w:t>3</w:t>
    </w:r>
    <w:r>
      <w:rPr>
        <w:rStyle w:val="PageNumber"/>
      </w:rPr>
      <w:fldChar w:fldCharType="end"/>
    </w:r>
  </w:p>
  <w:p w14:paraId="6A69C448" w14:textId="77777777" w:rsidR="002A0A9F" w:rsidRDefault="002A0A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B4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51B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BC1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37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921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6B8C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9E6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0A9F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3AD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3B4F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2D12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73B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1DCB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11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5E4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313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0DC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631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CE1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6CAF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A7EEF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480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054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8B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1A97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37CB54"/>
  <w15:chartTrackingRefBased/>
  <w15:docId w15:val="{6FFB9F07-19E7-4ED8-BD0E-A80A5CC9C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03B4F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F73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F73A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65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https://mul2-moj.gov.am/tasks/99844/oneclick/607voroshum.docx?token=6a7eca742f515677141776d632c2d9f4</cp:keywords>
  <dc:description/>
  <cp:lastModifiedBy>Tatevik</cp:lastModifiedBy>
  <cp:revision>5</cp:revision>
  <cp:lastPrinted>2020-04-23T10:39:00Z</cp:lastPrinted>
  <dcterms:created xsi:type="dcterms:W3CDTF">2020-04-27T07:39:00Z</dcterms:created>
  <dcterms:modified xsi:type="dcterms:W3CDTF">2020-04-27T08:13:00Z</dcterms:modified>
</cp:coreProperties>
</file>