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59F63" w14:textId="07FF6483" w:rsidR="004F3044" w:rsidRPr="004F3044" w:rsidRDefault="004F3044" w:rsidP="004F3044">
      <w:pPr>
        <w:rPr>
          <w:rFonts w:ascii="GHEA Mariam" w:hAnsi="GHEA Mariam"/>
          <w:sz w:val="22"/>
          <w:szCs w:val="22"/>
          <w:lang w:val="hy-AM" w:eastAsia="en-US"/>
        </w:rPr>
      </w:pPr>
      <w:r w:rsidRPr="004F3044">
        <w:rPr>
          <w:rFonts w:ascii="GHEA Mariam" w:hAnsi="GHEA Mariam"/>
          <w:spacing w:val="-8"/>
          <w:lang w:val="hy-AM"/>
        </w:rPr>
        <w:t xml:space="preserve">   </w:t>
      </w:r>
      <w:r w:rsidRPr="004F3044">
        <w:rPr>
          <w:rFonts w:ascii="GHEA Grapalat" w:hAnsi="GHEA Grapalat"/>
          <w:lang w:val="hy-AM" w:eastAsia="en-US"/>
        </w:rPr>
        <w:t xml:space="preserve">                                                                                                </w:t>
      </w:r>
      <w:r w:rsidRPr="004F3044">
        <w:rPr>
          <w:rFonts w:ascii="GHEA Mariam" w:hAnsi="GHEA Mariam"/>
          <w:sz w:val="22"/>
          <w:szCs w:val="22"/>
          <w:lang w:val="hy-AM" w:eastAsia="en-US"/>
        </w:rPr>
        <w:t>Հավելված N 1</w:t>
      </w:r>
      <w:r w:rsidRPr="004F3044">
        <w:rPr>
          <w:rFonts w:ascii="GHEA Mariam" w:hAnsi="GHEA Mariam"/>
          <w:sz w:val="22"/>
          <w:szCs w:val="22"/>
          <w:lang w:val="hy-AM" w:eastAsia="en-US"/>
        </w:rPr>
        <w:br/>
        <w:t xml:space="preserve">                                                                                   ՀՀ կառավարության 2019 թվականի </w:t>
      </w:r>
      <w:r w:rsidRPr="004F3044">
        <w:rPr>
          <w:rFonts w:ascii="GHEA Mariam" w:hAnsi="GHEA Mariam"/>
          <w:sz w:val="22"/>
          <w:szCs w:val="22"/>
          <w:lang w:val="hy-AM" w:eastAsia="en-US"/>
        </w:rPr>
        <w:br/>
        <w:t xml:space="preserve">                                                                                    դեկտեմբերի 24-ի N 1907-Ն որոշման</w:t>
      </w:r>
    </w:p>
    <w:p w14:paraId="0A107924" w14:textId="77777777" w:rsidR="004F3044" w:rsidRPr="004F3044" w:rsidRDefault="004F3044" w:rsidP="004F3044">
      <w:pPr>
        <w:ind w:left="5760"/>
        <w:rPr>
          <w:rFonts w:ascii="GHEA Mariam" w:hAnsi="GHEA Mariam"/>
          <w:sz w:val="22"/>
          <w:szCs w:val="22"/>
          <w:lang w:val="hy-AM"/>
        </w:rPr>
      </w:pPr>
    </w:p>
    <w:p w14:paraId="3503FF8B" w14:textId="77777777" w:rsidR="004F3044" w:rsidRPr="004F3044" w:rsidRDefault="004F3044" w:rsidP="004F3044">
      <w:pPr>
        <w:jc w:val="center"/>
        <w:rPr>
          <w:rFonts w:ascii="GHEA Mariam" w:hAnsi="GHEA Mariam"/>
          <w:sz w:val="22"/>
          <w:szCs w:val="22"/>
          <w:lang w:val="hy-AM" w:eastAsia="en-US"/>
        </w:rPr>
      </w:pPr>
    </w:p>
    <w:p w14:paraId="756F4A70" w14:textId="77777777" w:rsidR="004F3044" w:rsidRPr="004F3044" w:rsidRDefault="004F3044" w:rsidP="004F3044">
      <w:pPr>
        <w:jc w:val="center"/>
        <w:rPr>
          <w:rFonts w:ascii="GHEA Mariam" w:hAnsi="GHEA Mariam"/>
          <w:sz w:val="22"/>
          <w:szCs w:val="22"/>
          <w:lang w:val="hy-AM" w:eastAsia="en-US"/>
        </w:rPr>
      </w:pPr>
      <w:r w:rsidRPr="004F3044">
        <w:rPr>
          <w:rFonts w:ascii="GHEA Mariam" w:hAnsi="GHEA Mariam"/>
          <w:sz w:val="22"/>
          <w:szCs w:val="22"/>
          <w:lang w:val="hy-AM" w:eastAsia="en-US"/>
        </w:rPr>
        <w:t>«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ՀԱՅԱՍՏԱՆԻ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ՀԱՆՐԱՊԵՏՈՒԹՅԱՆ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 2019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ԹՎԱԿԱՆԻ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ՊԵՏԱԿԱՆ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ԲՅՈՒՋԵԻ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ՄԱՍԻՆ</w:t>
      </w:r>
      <w:r w:rsidRPr="004F3044">
        <w:rPr>
          <w:rFonts w:ascii="GHEA Mariam" w:hAnsi="GHEA Mariam" w:cs="Arial Armenian"/>
          <w:sz w:val="22"/>
          <w:szCs w:val="22"/>
          <w:lang w:val="hy-AM" w:eastAsia="en-US"/>
        </w:rPr>
        <w:t>»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4F3044">
        <w:rPr>
          <w:rFonts w:ascii="GHEA Mariam" w:hAnsi="GHEA Mariam" w:cs="Sylfaen"/>
          <w:bCs/>
          <w:color w:val="000000"/>
          <w:spacing w:val="-2"/>
          <w:sz w:val="22"/>
          <w:szCs w:val="22"/>
          <w:lang w:val="fr-FR" w:eastAsia="en-US"/>
        </w:rPr>
        <w:t>ՀԱՅԱՍՏԱՆԻ</w:t>
      </w:r>
      <w:r w:rsidRPr="004F3044">
        <w:rPr>
          <w:rFonts w:ascii="GHEA Mariam" w:hAnsi="GHEA Mariam" w:cs="Arial Armenian"/>
          <w:bCs/>
          <w:color w:val="000000"/>
          <w:spacing w:val="-2"/>
          <w:sz w:val="22"/>
          <w:szCs w:val="22"/>
          <w:lang w:val="fr-FR" w:eastAsia="en-US"/>
        </w:rPr>
        <w:t xml:space="preserve"> </w:t>
      </w:r>
      <w:r w:rsidRPr="004F3044">
        <w:rPr>
          <w:rFonts w:ascii="GHEA Mariam" w:hAnsi="GHEA Mariam" w:cs="Sylfaen"/>
          <w:bCs/>
          <w:color w:val="000000"/>
          <w:spacing w:val="-2"/>
          <w:sz w:val="22"/>
          <w:szCs w:val="22"/>
          <w:lang w:val="fr-FR" w:eastAsia="en-US"/>
        </w:rPr>
        <w:t>ՀԱՆՐԱ</w:t>
      </w:r>
      <w:r w:rsidRPr="004F3044">
        <w:rPr>
          <w:rFonts w:ascii="GHEA Mariam" w:hAnsi="GHEA Mariam" w:cs="Sylfaen"/>
          <w:bCs/>
          <w:color w:val="000000"/>
          <w:spacing w:val="-2"/>
          <w:sz w:val="22"/>
          <w:szCs w:val="22"/>
          <w:lang w:val="fr-FR" w:eastAsia="en-US"/>
        </w:rPr>
        <w:softHyphen/>
        <w:t>ՊԵՏՈՒԹՅԱՆ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ՕՐԵՆՔԻ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2-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ՐԴ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ՀՈԴՎԱԾԻ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ԱՂՅՈՒՍԱԿԻ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ՑՈՒՑԱՆԻՇՆԵՐՈՒՄ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ԿԱՏԱՐՎՈՂ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ՓՈՓՈԽՈՒԹՅՈՒՆՆԵՐԸ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</w:t>
      </w:r>
    </w:p>
    <w:p w14:paraId="4987ADD0" w14:textId="77777777" w:rsidR="004F3044" w:rsidRPr="004F3044" w:rsidRDefault="004F3044" w:rsidP="004F3044">
      <w:pPr>
        <w:jc w:val="center"/>
        <w:rPr>
          <w:rFonts w:ascii="GHEA Mariam" w:hAnsi="GHEA Mariam"/>
          <w:sz w:val="22"/>
          <w:szCs w:val="22"/>
          <w:lang w:val="hy-AM" w:eastAsia="en-US"/>
        </w:rPr>
      </w:pPr>
    </w:p>
    <w:tbl>
      <w:tblPr>
        <w:tblW w:w="7600" w:type="dxa"/>
        <w:tblInd w:w="567" w:type="dxa"/>
        <w:tblLook w:val="04A0" w:firstRow="1" w:lastRow="0" w:firstColumn="1" w:lastColumn="0" w:noHBand="0" w:noVBand="1"/>
      </w:tblPr>
      <w:tblGrid>
        <w:gridCol w:w="4080"/>
        <w:gridCol w:w="3520"/>
      </w:tblGrid>
      <w:tr w:rsidR="004F3044" w:rsidRPr="004F3044" w14:paraId="2A6EBDE5" w14:textId="77777777" w:rsidTr="00D07528">
        <w:trPr>
          <w:trHeight w:val="37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23D99A" w14:textId="77777777" w:rsidR="004F3044" w:rsidRPr="004F3044" w:rsidRDefault="004F3044" w:rsidP="004F3044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5FEF5D" w14:textId="77777777" w:rsidR="004F3044" w:rsidRPr="004F3044" w:rsidRDefault="004F3044" w:rsidP="004F304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3044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4F3044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4F3044"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  <w:r w:rsidRPr="004F30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4F304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4F3044" w:rsidRPr="004F3044" w14:paraId="5334CECB" w14:textId="77777777" w:rsidTr="00D07528">
        <w:trPr>
          <w:trHeight w:val="1761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BE73" w14:textId="77777777" w:rsidR="004F3044" w:rsidRPr="004F3044" w:rsidRDefault="004F3044" w:rsidP="004F30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304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2DD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30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F30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փոփոխություն</w:t>
            </w:r>
            <w:r w:rsidRPr="004F3044"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  <w:r w:rsidRPr="004F30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</w:t>
            </w:r>
            <w:proofErr w:type="gramStart"/>
            <w:r w:rsidRPr="004F30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4F3044">
              <w:rPr>
                <w:rFonts w:ascii="GHEA Mariam" w:hAnsi="GHEA Mariam"/>
                <w:sz w:val="22"/>
                <w:szCs w:val="22"/>
                <w:lang w:eastAsia="en-US"/>
              </w:rPr>
              <w:t>գումարների</w:t>
            </w:r>
            <w:proofErr w:type="spellEnd"/>
            <w:r w:rsidRPr="004F30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ավելացումը ներկայացված է դրական նշանով)                                                                                                                        </w:t>
            </w:r>
          </w:p>
        </w:tc>
      </w:tr>
      <w:tr w:rsidR="004F3044" w:rsidRPr="004F3044" w14:paraId="55FE7BC3" w14:textId="77777777" w:rsidTr="00D07528">
        <w:trPr>
          <w:trHeight w:val="567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E251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4F30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22AB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3044">
              <w:rPr>
                <w:rFonts w:ascii="GHEA Mariam" w:hAnsi="GHEA Mariam"/>
                <w:sz w:val="22"/>
                <w:szCs w:val="22"/>
                <w:lang w:eastAsia="en-US"/>
              </w:rPr>
              <w:t>587,735.5</w:t>
            </w:r>
          </w:p>
        </w:tc>
      </w:tr>
      <w:tr w:rsidR="004F3044" w:rsidRPr="004F3044" w14:paraId="25BCD7FE" w14:textId="77777777" w:rsidTr="00D07528">
        <w:trPr>
          <w:trHeight w:val="419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EBF4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4F30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D060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3044">
              <w:rPr>
                <w:rFonts w:ascii="GHEA Mariam" w:hAnsi="GHEA Mariam"/>
                <w:sz w:val="22"/>
                <w:szCs w:val="22"/>
                <w:lang w:eastAsia="en-US"/>
              </w:rPr>
              <w:t>612,787.6</w:t>
            </w:r>
          </w:p>
        </w:tc>
      </w:tr>
      <w:tr w:rsidR="004F3044" w:rsidRPr="004F3044" w14:paraId="4D4CAE16" w14:textId="77777777" w:rsidTr="00D07528">
        <w:trPr>
          <w:trHeight w:val="553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6ED8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sz w:val="22"/>
                <w:szCs w:val="22"/>
                <w:lang w:eastAsia="en-US"/>
              </w:rPr>
              <w:t>Դեֆիցիտը</w:t>
            </w:r>
            <w:proofErr w:type="spellEnd"/>
            <w:r w:rsidRPr="004F30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F3044">
              <w:rPr>
                <w:rFonts w:ascii="GHEA Mariam" w:hAnsi="GHEA Mariam"/>
                <w:sz w:val="22"/>
                <w:szCs w:val="22"/>
                <w:lang w:eastAsia="en-US"/>
              </w:rPr>
              <w:t>պակասուրդը</w:t>
            </w:r>
            <w:proofErr w:type="spellEnd"/>
            <w:r w:rsidRPr="004F304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283F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3044">
              <w:rPr>
                <w:rFonts w:ascii="GHEA Mariam" w:hAnsi="GHEA Mariam"/>
                <w:sz w:val="22"/>
                <w:szCs w:val="22"/>
                <w:lang w:eastAsia="en-US"/>
              </w:rPr>
              <w:t>25,052.1</w:t>
            </w:r>
          </w:p>
        </w:tc>
      </w:tr>
    </w:tbl>
    <w:p w14:paraId="11BF4D73" w14:textId="77777777" w:rsidR="004F3044" w:rsidRPr="004F3044" w:rsidRDefault="004F3044" w:rsidP="004F3044">
      <w:pPr>
        <w:jc w:val="center"/>
        <w:rPr>
          <w:rFonts w:ascii="GHEA Mariam" w:hAnsi="GHEA Mariam"/>
          <w:sz w:val="22"/>
          <w:szCs w:val="22"/>
          <w:lang w:val="hy-AM" w:eastAsia="en-US"/>
        </w:rPr>
      </w:pPr>
    </w:p>
    <w:p w14:paraId="730AE4E1" w14:textId="77777777" w:rsidR="004F3044" w:rsidRPr="004F3044" w:rsidRDefault="004F3044" w:rsidP="004F3044">
      <w:pPr>
        <w:rPr>
          <w:rFonts w:ascii="GHEA Mariam" w:hAnsi="GHEA Mariam"/>
          <w:sz w:val="22"/>
          <w:szCs w:val="22"/>
          <w:lang w:val="hy-AM"/>
        </w:rPr>
      </w:pPr>
    </w:p>
    <w:sectPr w:rsidR="004F3044" w:rsidRPr="004F3044" w:rsidSect="00116944">
      <w:headerReference w:type="even" r:id="rId8"/>
      <w:headerReference w:type="default" r:id="rId9"/>
      <w:footerReference w:type="even" r:id="rId10"/>
      <w:footerReference w:type="default" r:id="rId11"/>
      <w:pgSz w:w="11909" w:h="16834" w:code="9"/>
      <w:pgMar w:top="1134" w:right="1419" w:bottom="993" w:left="156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BDB921" w14:textId="77777777" w:rsidR="000911EA" w:rsidRDefault="000911EA">
      <w:r>
        <w:separator/>
      </w:r>
    </w:p>
  </w:endnote>
  <w:endnote w:type="continuationSeparator" w:id="0">
    <w:p w14:paraId="3BCF9387" w14:textId="77777777" w:rsidR="000911EA" w:rsidRDefault="0009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CF0A4" w14:textId="77777777" w:rsidR="00D07528" w:rsidRDefault="00D0752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B05BE" w14:textId="77777777" w:rsidR="00D07528" w:rsidRDefault="00D0752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BD0C28" w14:textId="77777777" w:rsidR="000911EA" w:rsidRDefault="000911EA">
      <w:r>
        <w:separator/>
      </w:r>
    </w:p>
  </w:footnote>
  <w:footnote w:type="continuationSeparator" w:id="0">
    <w:p w14:paraId="042A4352" w14:textId="77777777" w:rsidR="000911EA" w:rsidRDefault="00091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2EE13" w14:textId="77777777" w:rsidR="00D07528" w:rsidRDefault="00D0752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8541DA6" w14:textId="77777777" w:rsidR="00D07528" w:rsidRDefault="00D075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9983C" w14:textId="77777777" w:rsidR="00D07528" w:rsidRDefault="00D0752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22</w:t>
    </w:r>
    <w:r>
      <w:rPr>
        <w:rStyle w:val="PageNumber"/>
      </w:rPr>
      <w:fldChar w:fldCharType="end"/>
    </w:r>
  </w:p>
  <w:p w14:paraId="34221961" w14:textId="77777777" w:rsidR="00D07528" w:rsidRDefault="00D075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683742B"/>
    <w:multiLevelType w:val="hybridMultilevel"/>
    <w:tmpl w:val="AC663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37346"/>
    <w:multiLevelType w:val="hybridMultilevel"/>
    <w:tmpl w:val="8CFAB6E8"/>
    <w:lvl w:ilvl="0" w:tplc="C5D0509A">
      <w:start w:val="6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A1743C6"/>
    <w:multiLevelType w:val="multilevel"/>
    <w:tmpl w:val="B88A2BDC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4E2CE3"/>
    <w:multiLevelType w:val="hybridMultilevel"/>
    <w:tmpl w:val="0A3277E4"/>
    <w:lvl w:ilvl="0" w:tplc="FDBCC66E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C3389"/>
    <w:multiLevelType w:val="hybridMultilevel"/>
    <w:tmpl w:val="B4A840D0"/>
    <w:lvl w:ilvl="0" w:tplc="EF0C3B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2108D"/>
    <w:multiLevelType w:val="hybridMultilevel"/>
    <w:tmpl w:val="D62E3AC6"/>
    <w:lvl w:ilvl="0" w:tplc="131208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F6754B"/>
    <w:multiLevelType w:val="multilevel"/>
    <w:tmpl w:val="04CA0262"/>
    <w:lvl w:ilvl="0">
      <w:start w:val="39"/>
      <w:numFmt w:val="decimal"/>
      <w:lvlText w:val="%1."/>
      <w:lvlJc w:val="left"/>
      <w:pPr>
        <w:ind w:left="465" w:hanging="375"/>
      </w:pPr>
      <w:rPr>
        <w:rFonts w:eastAsiaTheme="minorHAnsi" w:cs="Arial" w:hint="default"/>
        <w:b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9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3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90" w:hanging="2160"/>
      </w:pPr>
      <w:rPr>
        <w:rFonts w:eastAsia="Times New Roman" w:cs="Times New Roman" w:hint="default"/>
      </w:rPr>
    </w:lvl>
  </w:abstractNum>
  <w:abstractNum w:abstractNumId="12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2F1793"/>
    <w:multiLevelType w:val="hybridMultilevel"/>
    <w:tmpl w:val="D5E42C2C"/>
    <w:lvl w:ilvl="0" w:tplc="69F6A27C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D3161"/>
    <w:multiLevelType w:val="hybridMultilevel"/>
    <w:tmpl w:val="3BB27E48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5B30CA"/>
    <w:multiLevelType w:val="multilevel"/>
    <w:tmpl w:val="C688081A"/>
    <w:lvl w:ilvl="0">
      <w:start w:val="39"/>
      <w:numFmt w:val="decimal"/>
      <w:lvlText w:val="%1."/>
      <w:lvlJc w:val="left"/>
      <w:pPr>
        <w:ind w:left="495" w:hanging="495"/>
      </w:pPr>
      <w:rPr>
        <w:rFonts w:eastAsia="Calibri" w:cs="Arial"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cs="Arial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cs="Arial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cs="Arial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cs="Arial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cs="Arial"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cs="Arial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cs="Arial" w:hint="default"/>
        <w:b/>
      </w:rPr>
    </w:lvl>
  </w:abstractNum>
  <w:abstractNum w:abstractNumId="17" w15:restartNumberingAfterBreak="0">
    <w:nsid w:val="42626F57"/>
    <w:multiLevelType w:val="hybridMultilevel"/>
    <w:tmpl w:val="6C1A916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ECC2A78"/>
    <w:multiLevelType w:val="hybridMultilevel"/>
    <w:tmpl w:val="FD8CA6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C5798"/>
    <w:multiLevelType w:val="multilevel"/>
    <w:tmpl w:val="3266FB24"/>
    <w:lvl w:ilvl="0">
      <w:start w:val="38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00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  <w:b/>
      </w:rPr>
    </w:lvl>
  </w:abstractNum>
  <w:abstractNum w:abstractNumId="20" w15:restartNumberingAfterBreak="0">
    <w:nsid w:val="5237564A"/>
    <w:multiLevelType w:val="hybridMultilevel"/>
    <w:tmpl w:val="2E8C3AC2"/>
    <w:lvl w:ilvl="0" w:tplc="9FEEE784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66ACB"/>
    <w:multiLevelType w:val="multilevel"/>
    <w:tmpl w:val="91864654"/>
    <w:lvl w:ilvl="0">
      <w:start w:val="38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2" w15:restartNumberingAfterBreak="0">
    <w:nsid w:val="534F5675"/>
    <w:multiLevelType w:val="hybridMultilevel"/>
    <w:tmpl w:val="59E057CE"/>
    <w:lvl w:ilvl="0" w:tplc="B128DA82">
      <w:start w:val="4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98D4CBC"/>
    <w:multiLevelType w:val="hybridMultilevel"/>
    <w:tmpl w:val="3FECCA32"/>
    <w:lvl w:ilvl="0" w:tplc="63A42A54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14D9A"/>
    <w:multiLevelType w:val="hybridMultilevel"/>
    <w:tmpl w:val="BAACDD5A"/>
    <w:lvl w:ilvl="0" w:tplc="2AC89BA6">
      <w:start w:val="1"/>
      <w:numFmt w:val="decimal"/>
      <w:lvlText w:val="%1."/>
      <w:lvlJc w:val="left"/>
      <w:pPr>
        <w:ind w:left="2451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F035022"/>
    <w:multiLevelType w:val="hybridMultilevel"/>
    <w:tmpl w:val="029C9B0C"/>
    <w:lvl w:ilvl="0" w:tplc="C32859B4">
      <w:start w:val="1"/>
      <w:numFmt w:val="decimal"/>
      <w:lvlText w:val="%1."/>
      <w:lvlJc w:val="left"/>
      <w:pPr>
        <w:ind w:left="7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7" w15:restartNumberingAfterBreak="0">
    <w:nsid w:val="64196835"/>
    <w:multiLevelType w:val="hybridMultilevel"/>
    <w:tmpl w:val="07209EB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F83C60"/>
    <w:multiLevelType w:val="hybridMultilevel"/>
    <w:tmpl w:val="9030EC94"/>
    <w:lvl w:ilvl="0" w:tplc="A238CC8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0" w15:restartNumberingAfterBreak="0">
    <w:nsid w:val="6F8923CE"/>
    <w:multiLevelType w:val="multilevel"/>
    <w:tmpl w:val="CEBED24E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1D37E1F"/>
    <w:multiLevelType w:val="multilevel"/>
    <w:tmpl w:val="84682158"/>
    <w:lvl w:ilvl="0">
      <w:start w:val="1"/>
      <w:numFmt w:val="decimal"/>
      <w:lvlText w:val="%1.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5"/>
  </w:num>
  <w:num w:numId="4">
    <w:abstractNumId w:val="23"/>
  </w:num>
  <w:num w:numId="5">
    <w:abstractNumId w:val="32"/>
  </w:num>
  <w:num w:numId="6">
    <w:abstractNumId w:val="8"/>
  </w:num>
  <w:num w:numId="7">
    <w:abstractNumId w:val="9"/>
  </w:num>
  <w:num w:numId="8">
    <w:abstractNumId w:val="29"/>
  </w:num>
  <w:num w:numId="9">
    <w:abstractNumId w:val="6"/>
  </w:num>
  <w:num w:numId="10">
    <w:abstractNumId w:val="0"/>
  </w:num>
  <w:num w:numId="11">
    <w:abstractNumId w:val="25"/>
  </w:num>
  <w:num w:numId="12">
    <w:abstractNumId w:val="31"/>
  </w:num>
  <w:num w:numId="13">
    <w:abstractNumId w:val="30"/>
  </w:num>
  <w:num w:numId="14">
    <w:abstractNumId w:val="3"/>
  </w:num>
  <w:num w:numId="15">
    <w:abstractNumId w:val="13"/>
  </w:num>
  <w:num w:numId="16">
    <w:abstractNumId w:val="5"/>
  </w:num>
  <w:num w:numId="17">
    <w:abstractNumId w:val="2"/>
  </w:num>
  <w:num w:numId="18">
    <w:abstractNumId w:val="28"/>
  </w:num>
  <w:num w:numId="19">
    <w:abstractNumId w:val="20"/>
  </w:num>
  <w:num w:numId="20">
    <w:abstractNumId w:val="18"/>
  </w:num>
  <w:num w:numId="21">
    <w:abstractNumId w:val="27"/>
  </w:num>
  <w:num w:numId="22">
    <w:abstractNumId w:val="1"/>
  </w:num>
  <w:num w:numId="23">
    <w:abstractNumId w:val="7"/>
  </w:num>
  <w:num w:numId="24">
    <w:abstractNumId w:val="14"/>
  </w:num>
  <w:num w:numId="25">
    <w:abstractNumId w:val="4"/>
  </w:num>
  <w:num w:numId="26">
    <w:abstractNumId w:val="24"/>
  </w:num>
  <w:num w:numId="27">
    <w:abstractNumId w:val="19"/>
  </w:num>
  <w:num w:numId="28">
    <w:abstractNumId w:val="11"/>
  </w:num>
  <w:num w:numId="29">
    <w:abstractNumId w:val="21"/>
  </w:num>
  <w:num w:numId="30">
    <w:abstractNumId w:val="16"/>
  </w:num>
  <w:num w:numId="31">
    <w:abstractNumId w:val="26"/>
  </w:num>
  <w:num w:numId="32">
    <w:abstractNumId w:val="17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A8E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8A4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DF6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1EA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6944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BA6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0DE9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4FE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2CF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D2F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64C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67C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5C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6CB2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3C09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882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4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845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5E1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9AB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0AB7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145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528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C7A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6E2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5C79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8E8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6FA6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6B7C39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4F3044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F3044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4F3044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4F3044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4F3044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4F3044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4F3044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4F3044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4F3044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Char Char Char Char,Header Char Char Char,Header Char Char,h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aliases w:val="Header Char Char Char Char Char,Header Char Char Char Char1,Header Char Char Char1,h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qFormat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302C73"/>
    <w:rPr>
      <w:b/>
      <w:bCs w:val="0"/>
    </w:rPr>
  </w:style>
  <w:style w:type="character" w:customStyle="1" w:styleId="Heading1Char">
    <w:name w:val="Heading 1 Char"/>
    <w:basedOn w:val="DefaultParagraphFont"/>
    <w:link w:val="Heading1"/>
    <w:rsid w:val="004F3044"/>
    <w:rPr>
      <w:rFonts w:ascii="Times Armenian" w:hAnsi="Times Armenian"/>
      <w:sz w:val="24"/>
    </w:rPr>
  </w:style>
  <w:style w:type="character" w:customStyle="1" w:styleId="Heading2Char">
    <w:name w:val="Heading 2 Char"/>
    <w:basedOn w:val="DefaultParagraphFont"/>
    <w:link w:val="Heading2"/>
    <w:rsid w:val="004F3044"/>
    <w:rPr>
      <w:rFonts w:ascii="Cambria" w:hAnsi="Cambria"/>
      <w:smallCaps/>
      <w:color w:val="17365D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rsid w:val="004F3044"/>
    <w:rPr>
      <w:rFonts w:ascii="Cambria" w:hAnsi="Cambria"/>
      <w:smallCaps/>
      <w:color w:val="1F497D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4F3044"/>
    <w:rPr>
      <w:rFonts w:ascii="Cambria" w:hAnsi="Cambria"/>
      <w:b/>
      <w:bCs/>
      <w:smallCaps/>
      <w:color w:val="3071C3"/>
      <w:spacing w:val="20"/>
      <w:lang w:bidi="en-US"/>
    </w:rPr>
  </w:style>
  <w:style w:type="character" w:customStyle="1" w:styleId="Heading5Char">
    <w:name w:val="Heading 5 Char"/>
    <w:basedOn w:val="DefaultParagraphFont"/>
    <w:link w:val="Heading5"/>
    <w:rsid w:val="004F3044"/>
    <w:rPr>
      <w:rFonts w:ascii="Cambria" w:hAnsi="Cambria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4F3044"/>
    <w:rPr>
      <w:rFonts w:ascii="Cambria" w:hAnsi="Cambria"/>
      <w:smallCaps/>
      <w:color w:val="938953"/>
      <w:spacing w:val="20"/>
      <w:lang w:bidi="en-US"/>
    </w:rPr>
  </w:style>
  <w:style w:type="character" w:customStyle="1" w:styleId="Heading7Char">
    <w:name w:val="Heading 7 Char"/>
    <w:basedOn w:val="DefaultParagraphFont"/>
    <w:link w:val="Heading7"/>
    <w:rsid w:val="004F3044"/>
    <w:rPr>
      <w:rFonts w:eastAsia="Calibri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4F3044"/>
    <w:rPr>
      <w:rFonts w:eastAsia="Calibri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4F3044"/>
    <w:rPr>
      <w:rFonts w:ascii="Arial" w:eastAsia="Calibri" w:hAnsi="Arial" w:cs="Arial"/>
      <w:bCs/>
      <w:i/>
      <w:sz w:val="22"/>
      <w:szCs w:val="22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4F3044"/>
    <w:rPr>
      <w:sz w:val="24"/>
      <w:szCs w:val="24"/>
    </w:rPr>
  </w:style>
  <w:style w:type="character" w:customStyle="1" w:styleId="TitleChar">
    <w:name w:val="Title Char"/>
    <w:link w:val="Title"/>
    <w:locked/>
    <w:rsid w:val="004F3044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paragraph" w:styleId="Title">
    <w:name w:val="Title"/>
    <w:basedOn w:val="Normal"/>
    <w:link w:val="TitleChar"/>
    <w:qFormat/>
    <w:rsid w:val="004F3044"/>
    <w:pPr>
      <w:spacing w:before="240" w:after="60" w:line="276" w:lineRule="auto"/>
      <w:jc w:val="center"/>
      <w:outlineLvl w:val="0"/>
    </w:pPr>
    <w:rPr>
      <w:rFonts w:ascii="Cambria" w:hAnsi="Cambria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rsid w:val="004F304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SubtitleChar">
    <w:name w:val="Subtitle Char"/>
    <w:link w:val="Subtitle"/>
    <w:locked/>
    <w:rsid w:val="004F3044"/>
    <w:rPr>
      <w:rFonts w:ascii="Calibri" w:hAnsi="Calibri"/>
      <w:smallCaps/>
      <w:color w:val="938953"/>
      <w:spacing w:val="5"/>
      <w:sz w:val="28"/>
      <w:szCs w:val="28"/>
      <w:lang w:bidi="en-US"/>
    </w:rPr>
  </w:style>
  <w:style w:type="paragraph" w:styleId="Subtitle">
    <w:name w:val="Subtitle"/>
    <w:basedOn w:val="Normal"/>
    <w:link w:val="SubtitleChar"/>
    <w:qFormat/>
    <w:rsid w:val="004F3044"/>
    <w:pPr>
      <w:spacing w:after="60" w:line="276" w:lineRule="auto"/>
      <w:jc w:val="center"/>
      <w:outlineLvl w:val="1"/>
    </w:pPr>
    <w:rPr>
      <w:rFonts w:ascii="Calibri" w:hAnsi="Calibr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rsid w:val="004F30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character" w:customStyle="1" w:styleId="QuoteChar">
    <w:name w:val="Quote Char"/>
    <w:link w:val="Quote"/>
    <w:locked/>
    <w:rsid w:val="004F3044"/>
    <w:rPr>
      <w:rFonts w:ascii="Calibri" w:hAnsi="Calibri"/>
      <w:i/>
      <w:iCs/>
      <w:color w:val="5A5A5A"/>
      <w:lang w:bidi="en-US"/>
    </w:rPr>
  </w:style>
  <w:style w:type="paragraph" w:styleId="Quote">
    <w:name w:val="Quote"/>
    <w:basedOn w:val="Normal"/>
    <w:link w:val="QuoteChar"/>
    <w:qFormat/>
    <w:rsid w:val="004F3044"/>
    <w:pPr>
      <w:spacing w:after="200" w:line="276" w:lineRule="auto"/>
    </w:pPr>
    <w:rPr>
      <w:rFonts w:ascii="Calibri" w:hAnsi="Calibri"/>
      <w:i/>
      <w:iCs/>
      <w:color w:val="5A5A5A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4F3044"/>
    <w:rPr>
      <w:rFonts w:ascii="Arial Armenian" w:hAnsi="Arial Armenian"/>
      <w:i/>
      <w:iCs/>
      <w:color w:val="404040" w:themeColor="text1" w:themeTint="BF"/>
      <w:lang w:eastAsia="ru-RU"/>
    </w:rPr>
  </w:style>
  <w:style w:type="character" w:customStyle="1" w:styleId="IntenseQuoteChar">
    <w:name w:val="Intense Quote Char"/>
    <w:link w:val="IntenseQuote"/>
    <w:locked/>
    <w:rsid w:val="004F3044"/>
    <w:rPr>
      <w:rFonts w:ascii="Cambria" w:hAnsi="Cambria"/>
      <w:smallCaps/>
      <w:color w:val="365F91"/>
      <w:lang w:bidi="en-US"/>
    </w:rPr>
  </w:style>
  <w:style w:type="paragraph" w:styleId="IntenseQuote">
    <w:name w:val="Intense Quote"/>
    <w:basedOn w:val="Normal"/>
    <w:link w:val="IntenseQuoteChar"/>
    <w:qFormat/>
    <w:rsid w:val="004F3044"/>
    <w:pPr>
      <w:spacing w:after="200" w:line="276" w:lineRule="auto"/>
    </w:pPr>
    <w:rPr>
      <w:rFonts w:ascii="Cambria" w:hAnsi="Cambria"/>
      <w:smallCaps/>
      <w:color w:val="365F91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4F3044"/>
    <w:rPr>
      <w:rFonts w:ascii="Arial Armenian" w:hAnsi="Arial Armenian"/>
      <w:i/>
      <w:iCs/>
      <w:color w:val="5B9BD5" w:themeColor="accent1"/>
      <w:lang w:eastAsia="ru-RU"/>
    </w:rPr>
  </w:style>
  <w:style w:type="character" w:styleId="Hyperlink">
    <w:name w:val="Hyperlink"/>
    <w:uiPriority w:val="99"/>
    <w:rsid w:val="004F3044"/>
    <w:rPr>
      <w:color w:val="0000FF"/>
      <w:u w:val="single"/>
    </w:rPr>
  </w:style>
  <w:style w:type="character" w:customStyle="1" w:styleId="Bodytext">
    <w:name w:val="Body text_"/>
    <w:basedOn w:val="DefaultParagraphFont"/>
    <w:link w:val="BodyText1"/>
    <w:rsid w:val="004F3044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"/>
    <w:rsid w:val="004F3044"/>
    <w:pPr>
      <w:widowControl w:val="0"/>
      <w:shd w:val="clear" w:color="auto" w:fill="FFFFFF"/>
      <w:spacing w:before="2340" w:after="180" w:line="442" w:lineRule="exact"/>
      <w:jc w:val="both"/>
    </w:pPr>
    <w:rPr>
      <w:rFonts w:ascii="Tahoma" w:eastAsia="Tahoma" w:hAnsi="Tahoma" w:cs="Tahoma"/>
      <w:sz w:val="19"/>
      <w:szCs w:val="19"/>
      <w:lang w:eastAsia="en-US"/>
    </w:rPr>
  </w:style>
  <w:style w:type="character" w:customStyle="1" w:styleId="Bodytext2">
    <w:name w:val="Body text (2)_"/>
    <w:basedOn w:val="DefaultParagraphFont"/>
    <w:link w:val="Bodytext20"/>
    <w:rsid w:val="004F3044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F3044"/>
    <w:pPr>
      <w:widowControl w:val="0"/>
      <w:shd w:val="clear" w:color="auto" w:fill="FFFFFF"/>
      <w:spacing w:after="660" w:line="437" w:lineRule="exact"/>
      <w:jc w:val="center"/>
    </w:pPr>
    <w:rPr>
      <w:rFonts w:ascii="Tahoma" w:eastAsia="Tahoma" w:hAnsi="Tahoma" w:cs="Tahoma"/>
      <w:b/>
      <w:bCs/>
      <w:sz w:val="19"/>
      <w:szCs w:val="19"/>
      <w:lang w:eastAsia="en-US"/>
    </w:rPr>
  </w:style>
  <w:style w:type="character" w:styleId="Emphasis">
    <w:name w:val="Emphasis"/>
    <w:uiPriority w:val="20"/>
    <w:qFormat/>
    <w:rsid w:val="004F30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2C6E8-28EB-4BC0-BCDA-DEA79B69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26</cp:revision>
  <cp:lastPrinted>2020-03-02T12:16:00Z</cp:lastPrinted>
  <dcterms:created xsi:type="dcterms:W3CDTF">2020-04-08T11:38:00Z</dcterms:created>
  <dcterms:modified xsi:type="dcterms:W3CDTF">2020-04-10T05:54:00Z</dcterms:modified>
</cp:coreProperties>
</file>