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6ECEA" w14:textId="77777777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4</w:t>
      </w:r>
    </w:p>
    <w:p w14:paraId="6A4BC20B" w14:textId="77777777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760158E" w14:textId="77777777" w:rsidR="001C0671" w:rsidRDefault="001C0671" w:rsidP="001C067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D4133">
        <w:rPr>
          <w:rFonts w:ascii="GHEA Mariam" w:hAnsi="GHEA Mariam"/>
          <w:spacing w:val="-6"/>
          <w:lang w:val="hy-AM"/>
        </w:rPr>
        <w:t>388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C27E890" w14:textId="77777777" w:rsidR="001C0671" w:rsidRDefault="001C0671" w:rsidP="001C0671">
      <w:pPr>
        <w:pStyle w:val="mechtex"/>
        <w:ind w:right="-163"/>
        <w:rPr>
          <w:rFonts w:ascii="GHEA Mariam" w:hAnsi="GHEA Mariam"/>
          <w:szCs w:val="22"/>
          <w:lang w:val="hy-AM"/>
        </w:rPr>
      </w:pPr>
    </w:p>
    <w:tbl>
      <w:tblPr>
        <w:tblW w:w="14727" w:type="dxa"/>
        <w:tblInd w:w="15" w:type="dxa"/>
        <w:tblLook w:val="04A0" w:firstRow="1" w:lastRow="0" w:firstColumn="1" w:lastColumn="0" w:noHBand="0" w:noVBand="1"/>
      </w:tblPr>
      <w:tblGrid>
        <w:gridCol w:w="15119"/>
        <w:gridCol w:w="837"/>
      </w:tblGrid>
      <w:tr w:rsidR="001C0671" w:rsidRPr="003B3B8C" w14:paraId="7F831B3F" w14:textId="77777777" w:rsidTr="00891FF1">
        <w:trPr>
          <w:trHeight w:val="315"/>
        </w:trPr>
        <w:tc>
          <w:tcPr>
            <w:tcW w:w="1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903" w:type="dxa"/>
              <w:tblLook w:val="04A0" w:firstRow="1" w:lastRow="0" w:firstColumn="1" w:lastColumn="0" w:noHBand="0" w:noVBand="1"/>
            </w:tblPr>
            <w:tblGrid>
              <w:gridCol w:w="420"/>
              <w:gridCol w:w="4277"/>
              <w:gridCol w:w="4252"/>
              <w:gridCol w:w="1660"/>
              <w:gridCol w:w="1600"/>
              <w:gridCol w:w="1215"/>
              <w:gridCol w:w="1479"/>
            </w:tblGrid>
            <w:tr w:rsidR="001C0671" w:rsidRPr="00AA348B" w14:paraId="7D6BA6EF" w14:textId="77777777" w:rsidTr="00891FF1">
              <w:trPr>
                <w:trHeight w:val="900"/>
              </w:trPr>
              <w:tc>
                <w:tcPr>
                  <w:tcW w:w="1490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211BF71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lang w:val="hy-AM" w:eastAsia="en-US"/>
                    </w:rPr>
                  </w:pP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>ՀԱՅԱՍՏԱՆԻ ՀԱՆՐԱՊԵՏՈՒԹՅԱՆ ԿԱՌԱՎԱՐՈՒԹՅԱՆ 2019 ԹՎԱԿԱՆԻ ԴԵԿՏԵՄԲԵՐԻ 26-Ի ԹԻՎ 1919-Ն ՈՐՈՇՄԱՆ</w:t>
                  </w:r>
                </w:p>
                <w:p w14:paraId="5DEA37CD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lang w:val="hy-AM" w:eastAsia="en-US"/>
                    </w:rPr>
                  </w:pP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 xml:space="preserve"> N 9 ՀԱՎԵԼՎԱԾԻ N 9</w:t>
                  </w:r>
                  <w:r w:rsidRPr="003C2B4D">
                    <w:rPr>
                      <w:rFonts w:ascii="Cambria Math" w:hAnsi="Cambria Math" w:cs="Cambria Math"/>
                      <w:bCs/>
                      <w:lang w:val="hy-AM" w:eastAsia="en-US"/>
                    </w:rPr>
                    <w:t>․</w:t>
                  </w: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 xml:space="preserve">11 </w:t>
                  </w:r>
                  <w:r w:rsidRPr="003C2B4D">
                    <w:rPr>
                      <w:rFonts w:ascii="GHEA Mariam" w:hAnsi="GHEA Mariam" w:cs="Courier Unicode"/>
                      <w:bCs/>
                      <w:lang w:val="hy-AM" w:eastAsia="en-US"/>
                    </w:rPr>
                    <w:t>ԱՂՅՈՒՍԱԿՈՒՄ</w:t>
                  </w: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 xml:space="preserve"> </w:t>
                  </w:r>
                  <w:r w:rsidRPr="003C2B4D">
                    <w:rPr>
                      <w:rFonts w:ascii="GHEA Mariam" w:hAnsi="GHEA Mariam" w:cs="Courier Unicode"/>
                      <w:bCs/>
                      <w:lang w:val="hy-AM" w:eastAsia="en-US"/>
                    </w:rPr>
                    <w:t>ԿԱՏԱՐՎՈՂ</w:t>
                  </w: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 xml:space="preserve"> </w:t>
                  </w:r>
                  <w:r w:rsidRPr="003C2B4D">
                    <w:rPr>
                      <w:rFonts w:ascii="GHEA Mariam" w:hAnsi="GHEA Mariam" w:cs="Courier Unicode"/>
                      <w:bCs/>
                      <w:lang w:val="hy-AM" w:eastAsia="en-US"/>
                    </w:rPr>
                    <w:t>ԼՐԱՑՈՒՄՆԵՐԸ</w:t>
                  </w:r>
                  <w:r w:rsidRPr="003C2B4D">
                    <w:rPr>
                      <w:rFonts w:ascii="GHEA Mariam" w:hAnsi="GHEA Mariam" w:cs="Calibri"/>
                      <w:bCs/>
                      <w:lang w:val="hy-AM" w:eastAsia="en-US"/>
                    </w:rPr>
                    <w:t xml:space="preserve"> ԵՎ ՓՈՓՈԽՈՒԹՅՈՒՆՆԵՐԸ  </w:t>
                  </w:r>
                </w:p>
              </w:tc>
            </w:tr>
            <w:tr w:rsidR="001C0671" w:rsidRPr="003B3B8C" w14:paraId="075C074C" w14:textId="77777777" w:rsidTr="00891FF1">
              <w:trPr>
                <w:trHeight w:val="330"/>
              </w:trPr>
              <w:tc>
                <w:tcPr>
                  <w:tcW w:w="1490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5F01B8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C2B4D">
                    <w:rPr>
                      <w:rFonts w:ascii="GHEA Mariam" w:hAnsi="GHEA Mariam" w:cs="Calibri"/>
                      <w:b/>
                      <w:bCs/>
                      <w:color w:val="000000"/>
                      <w:lang w:val="hy-AM" w:eastAsia="en-US"/>
                    </w:rPr>
                    <w:t xml:space="preserve"> </w:t>
                  </w: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ՀՀ էկոնոմիկայի նախարարություն</w:t>
                  </w:r>
                </w:p>
              </w:tc>
            </w:tr>
            <w:tr w:rsidR="001C0671" w:rsidRPr="003B3B8C" w14:paraId="2A033E7E" w14:textId="77777777" w:rsidTr="00891FF1">
              <w:trPr>
                <w:trHeight w:val="25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090A38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7DD953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AB1EA2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67069D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98C26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C67DCB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78A26E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49F66CCD" w14:textId="77777777" w:rsidTr="00891FF1">
              <w:trPr>
                <w:trHeight w:val="300"/>
              </w:trPr>
              <w:tc>
                <w:tcPr>
                  <w:tcW w:w="1490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98121B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 xml:space="preserve">          ՄԱՍ 2. ՊԵՏԱԿԱՆ ՄԱՐՄՆԻ ԳԾՈՎ ԱՐԴՅՈՒՆՔԱՅԻՆ (ԿԱՏԱՐՈՂԱԿԱՆ) ՑՈՒՑԱՆԻՇՆԵՐԸ</w:t>
                  </w:r>
                </w:p>
              </w:tc>
            </w:tr>
            <w:tr w:rsidR="001C0671" w:rsidRPr="003B3B8C" w14:paraId="71ED53CF" w14:textId="77777777" w:rsidTr="00891FF1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DB8C4B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45FB54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6BAA7A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1BFA93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0CB3EC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034410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FB01A4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</w:tr>
            <w:tr w:rsidR="001C0671" w:rsidRPr="003B3B8C" w14:paraId="1566AB20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51E9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454F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C38B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9563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C842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754E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07EA0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D7644">
                    <w:rPr>
                      <w:rFonts w:ascii="GHEA Mariam" w:hAnsi="GHEA Mariam" w:cs="Arial"/>
                      <w:color w:val="000000"/>
                      <w:lang w:eastAsia="en-US"/>
                    </w:rPr>
                    <w:t>(հազ</w:t>
                  </w:r>
                  <w: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.</w:t>
                  </w:r>
                  <w:r w:rsidRPr="007D7644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դրամ)</w:t>
                  </w:r>
                </w:p>
              </w:tc>
            </w:tr>
            <w:tr w:rsidR="001C0671" w:rsidRPr="003B3B8C" w14:paraId="30729078" w14:textId="77777777" w:rsidTr="00891FF1">
              <w:trPr>
                <w:trHeight w:val="4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FACCA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5483C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4FF3D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անվանումը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4B09D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5BC4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D3A4BE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3B70E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C70AF59" w14:textId="77777777" w:rsidTr="00891FF1">
              <w:trPr>
                <w:trHeight w:val="4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D132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74848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1190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0DF6B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Զբոսաշրջության զարգացման ծրագիր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E3D4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2414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F5B9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9BA66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EE30D80" w14:textId="77777777" w:rsidTr="00891FF1">
              <w:trPr>
                <w:trHeight w:val="3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3D06F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009C5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37D1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1DF5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24202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B172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2FCA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305915A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9ACF6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D1B7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312E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89C325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0535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AC01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74F9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6709BC42" w14:textId="77777777" w:rsidTr="00891FF1">
              <w:trPr>
                <w:trHeight w:val="6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5EB5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1FA3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դասիչը՝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28DDD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1190</w:t>
                  </w:r>
                </w:p>
              </w:tc>
              <w:tc>
                <w:tcPr>
                  <w:tcW w:w="595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D303A8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Ցուցանիշների փոփոխությունները </w:t>
                  </w:r>
                </w:p>
                <w:p w14:paraId="393FFE4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(նվազեցումները նշված են փակագծերում)</w:t>
                  </w:r>
                </w:p>
              </w:tc>
            </w:tr>
            <w:tr w:rsidR="001C0671" w:rsidRPr="003B3B8C" w14:paraId="7F77C7C0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8161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C4D36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EE653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11002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ACD5A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եռամսյակ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8E35A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կիսամյակ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AC048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ի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նն ամիս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3795B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տ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արի</w:t>
                  </w:r>
                </w:p>
              </w:tc>
            </w:tr>
            <w:tr w:rsidR="001C0671" w:rsidRPr="003B3B8C" w14:paraId="26EDF4F5" w14:textId="77777777" w:rsidTr="00891FF1">
              <w:trPr>
                <w:trHeight w:val="4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7000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088F9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7A650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Աջակցություն զբոսաշրջության զարգացմանը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82CC6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980B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FB9D6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2901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0BE076E7" w14:textId="77777777" w:rsidTr="00891FF1">
              <w:trPr>
                <w:trHeight w:val="7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B1C7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E0DE2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B8140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Զբոսաշրջիկների համար Հայաստանի գրավչությունը բարձրացնելուն ուղղված միջոցառումների իրականացում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E431E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5BF01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917908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07EE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562CCFDD" w14:textId="77777777" w:rsidTr="00891FF1">
              <w:trPr>
                <w:trHeight w:val="34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E246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067A6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91863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Ծառայությունների մատուցում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D802C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EEF7E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A9964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6627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4E419E68" w14:textId="77777777" w:rsidTr="00891FF1">
              <w:trPr>
                <w:trHeight w:val="55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F408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CC574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 իրականացնողի անվանումը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3E55B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Զբոսաշրջության կոմիտե, մասնագիտացված կազմակերպություններ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6BAD4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CE3DF3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F78AC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933AB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74557BD5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6E0B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C7734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EE18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EFDC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B10F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7953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3AC0E70A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C947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57627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թվային մարքեթինգ սոց. ցանցերում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69E1B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461C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27C94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61E5F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3263346F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C331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F0C5A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բազմազան գովազդատեղեկատվական նյութերի պատրաստում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DAAE3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5B6AF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2496B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7FC9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56A0D158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F438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2EEE5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մասնակցություն միջազգային ցուցահանդեսներին, հատ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7A0D9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693EF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(2)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1580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AFDA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(2)</w:t>
                  </w:r>
                </w:p>
              </w:tc>
            </w:tr>
            <w:tr w:rsidR="001C0671" w:rsidRPr="003B3B8C" w14:paraId="52CB3337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BFE3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A4C81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թիրախային երկրներից Հայաստան այցելած օտարերկրյա լրագրողներ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9C1BA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DDA9A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2AA1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Առնվազն 2 երկրից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02F05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Առնվազն 2 երկրից</w:t>
                  </w:r>
                </w:p>
              </w:tc>
            </w:tr>
            <w:tr w:rsidR="001C0671" w:rsidRPr="003B3B8C" w14:paraId="17A41B4F" w14:textId="77777777" w:rsidTr="00891FF1">
              <w:trPr>
                <w:trHeight w:val="49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8975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523CE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թիրախային շուկաներում մարքեթինգային արշավներ, հատ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F6ECB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E3116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20553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312C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</w:tr>
            <w:tr w:rsidR="001C0671" w:rsidRPr="003B3B8C" w14:paraId="08C9EA22" w14:textId="77777777" w:rsidTr="00891FF1">
              <w:trPr>
                <w:trHeight w:val="48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8765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A012B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աջակցություն ՀՀ մարզերում ավանդական փառատոնների կազմակերպմանը,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FAB1A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F008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339B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0A0E0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(5)</w:t>
                  </w:r>
                </w:p>
              </w:tc>
            </w:tr>
            <w:tr w:rsidR="001C0671" w:rsidRPr="003B3B8C" w14:paraId="54996C73" w14:textId="77777777" w:rsidTr="00891FF1">
              <w:trPr>
                <w:trHeight w:val="48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7D2E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D386E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աջակցություն ՀՀ մարզերում տեղեկատվական զարգացման կենտրոնների գործունեությանը,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EACCE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C32E8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CD9D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9EF7E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(5)</w:t>
                  </w:r>
                </w:p>
              </w:tc>
            </w:tr>
            <w:tr w:rsidR="001C0671" w:rsidRPr="003B3B8C" w14:paraId="4951541C" w14:textId="77777777" w:rsidTr="00891FF1">
              <w:trPr>
                <w:trHeight w:val="39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26A9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1F210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զբոսաշրջային ցուցանակների տեղադրում, հատ/տարեկան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2058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DA973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E7A89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3A942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(150)</w:t>
                  </w:r>
                </w:p>
              </w:tc>
            </w:tr>
            <w:tr w:rsidR="001C0671" w:rsidRPr="003B3B8C" w14:paraId="3738E9F4" w14:textId="77777777" w:rsidTr="00891FF1">
              <w:trPr>
                <w:trHeight w:val="39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490C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02537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ՀՏՕ-ների որակավորման գործընթաց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48F92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8A85A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77FD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3018E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</w:tr>
            <w:tr w:rsidR="001C0671" w:rsidRPr="003B3B8C" w14:paraId="4A72883B" w14:textId="77777777" w:rsidTr="00891FF1">
              <w:trPr>
                <w:trHeight w:val="42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415C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74287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զբոսավարների դասընթացների </w:t>
                  </w:r>
                  <w:proofErr w:type="gramStart"/>
                  <w:r w:rsidRPr="003B3B8C">
                    <w:rPr>
                      <w:rFonts w:ascii="GHEA Mariam" w:hAnsi="GHEA Mariam" w:cs="Calibri"/>
                      <w:lang w:eastAsia="en-US"/>
                    </w:rPr>
                    <w:t>ծրագրեր,վերապատրաստման</w:t>
                  </w:r>
                  <w:proofErr w:type="gramEnd"/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գործընթաց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42424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F4F20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F61A1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54920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C0671" w:rsidRPr="003B3B8C" w14:paraId="416F3855" w14:textId="77777777" w:rsidTr="00891FF1">
              <w:trPr>
                <w:trHeight w:val="37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1250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56AFC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զբոսավարների դասընթացների </w:t>
                  </w:r>
                  <w:proofErr w:type="gramStart"/>
                  <w:r w:rsidRPr="003B3B8C">
                    <w:rPr>
                      <w:rFonts w:ascii="GHEA Mariam" w:hAnsi="GHEA Mariam" w:cs="Calibri"/>
                      <w:lang w:eastAsia="en-US"/>
                    </w:rPr>
                    <w:t>ծրագրեր,վերապատրաստման</w:t>
                  </w:r>
                  <w:proofErr w:type="gramEnd"/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գործընթաց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A303A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D099C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A92FC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9ACB2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C0671" w:rsidRPr="003B3B8C" w14:paraId="5C3AAEC8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0E71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3DA7B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Միջոցառման վրա կատարվող ծախսը (հազ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.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դրամ)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F57A27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 (30,000.0)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01B08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(70,000.0)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BDD825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(100,000.0)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DEC50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(100,000.0)</w:t>
                  </w:r>
                </w:p>
              </w:tc>
            </w:tr>
            <w:tr w:rsidR="001C0671" w:rsidRPr="003B3B8C" w14:paraId="07743FA7" w14:textId="77777777" w:rsidTr="00891FF1">
              <w:trPr>
                <w:trHeight w:val="4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022D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56944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83951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FBE57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B9E794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9F15B8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1122E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9C46DF7" w14:textId="77777777" w:rsidTr="00891FF1">
              <w:trPr>
                <w:trHeight w:val="39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A8D56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CCE16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EFF8F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անվանումը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301A8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76FA0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63770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92746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B30A69C" w14:textId="77777777" w:rsidTr="00891FF1">
              <w:trPr>
                <w:trHeight w:val="43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B65C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3CADA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1165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DFC80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Ներդրումների և արտահանման խթանման ծրագիր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86F0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8673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D672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A19E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60FAAAC2" w14:textId="77777777" w:rsidTr="00891FF1">
              <w:trPr>
                <w:trHeight w:val="3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47388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0FF7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5A15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B856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8E75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F5C7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BA1C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FFA9142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5AF4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2896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E980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BFDD2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5525B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417A6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C0A0E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0745BD3" w14:textId="77777777" w:rsidTr="00891FF1">
              <w:trPr>
                <w:trHeight w:val="6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3401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DF2F5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6F24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 xml:space="preserve"> 1165 </w:t>
                  </w:r>
                </w:p>
              </w:tc>
              <w:tc>
                <w:tcPr>
                  <w:tcW w:w="595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2A061C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Ցուցանիշների փոփոխությունները </w:t>
                  </w:r>
                </w:p>
                <w:p w14:paraId="3839120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(նվազեցումները նշված են փակագծերում)</w:t>
                  </w:r>
                </w:p>
              </w:tc>
            </w:tr>
            <w:tr w:rsidR="001C0671" w:rsidRPr="003B3B8C" w14:paraId="6807742B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36E9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E7696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C2AC9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 xml:space="preserve"> 11002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6489E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եռամսյակ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0C3E3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կիսամյակ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BB73C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ի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նն ամիս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55BB8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տ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արի</w:t>
                  </w:r>
                </w:p>
              </w:tc>
            </w:tr>
            <w:tr w:rsidR="001C0671" w:rsidRPr="003B3B8C" w14:paraId="090380B8" w14:textId="77777777" w:rsidTr="00891FF1">
              <w:trPr>
                <w:trHeight w:val="64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007ED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0E190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E2FA1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արտահանմանն ուղղված արդյունաբերական քաղաքականության ռազմավարությամբ նախատեսված միջոցառումներ 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1DDF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D7AD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EF4F3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EF68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148281FA" w14:textId="77777777" w:rsidTr="00891FF1">
              <w:trPr>
                <w:trHeight w:val="8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DBBC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C8BBB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D57AA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Նոր ոլորտների զարգացման նպաստում՝ արտահանմանն աջակցություն՝ նոր շուկաների ընդլայնման աջակցություն՝ սերտիֆիկացման ծառայությունների փոխհատուցում՝ վարկավորման տոկոսների սուբսիդավորում՝ կարողությունների զարգացում՝ արտահանման խնդիրների հետազոտում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CFFE9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767969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09ED1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A307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1436969E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11C9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721B8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97DCA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4F8796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B56985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1E603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D594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0DD20FD2" w14:textId="77777777" w:rsidTr="00891FF1">
              <w:trPr>
                <w:trHeight w:val="66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CEA1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EE35A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 իրականացնողի անվանումը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8CF65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Մասնագիտացված կազմակերպություններ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D3947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F374D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D7481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F61D6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5E37EB5D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5AF4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10FA6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63E8B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E3620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34DDE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15FE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62540286" w14:textId="77777777" w:rsidTr="00891FF1">
              <w:trPr>
                <w:trHeight w:val="52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D4A9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3284A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Արտադրական գործունեության վարկավորման սուբսիդավորում, սուբսիդավորված վարկերի քանակ,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18BF2F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i/>
                      <w:iCs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6B3BDB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i/>
                      <w:iCs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E3E280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i/>
                      <w:iCs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752D3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6A91AD90" w14:textId="77777777" w:rsidTr="00891FF1">
              <w:trPr>
                <w:trHeight w:val="5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1B85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394CB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Արտերկրում հայկական արտադրանքի վերաբերյալ գովազդի և հասարակական կարծիքի ձևավորման (PR) միջոցառումների կազմակերպում և իրականացում, միջոցառումների քանակը, հատ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0553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288F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1DE92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(4)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85C98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(5)</w:t>
                  </w:r>
                </w:p>
              </w:tc>
            </w:tr>
            <w:tr w:rsidR="001C0671" w:rsidRPr="003B3B8C" w14:paraId="6B846A61" w14:textId="77777777" w:rsidTr="00891FF1">
              <w:trPr>
                <w:trHeight w:val="43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C65D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9CFFD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Միջազգային ցուցահանդեսներին մասնակցության ապահովում, ցուցահանդեսների քանակը,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ECCA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E8A7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A403D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339FC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</w:tr>
            <w:tr w:rsidR="001C0671" w:rsidRPr="003B3B8C" w14:paraId="0FE3A29D" w14:textId="77777777" w:rsidTr="00891FF1">
              <w:trPr>
                <w:trHeight w:val="43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1FF1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D3753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Ուսուցման դասընթացների կազմակերպում,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44756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57DF2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17ED7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FE17C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</w:tr>
            <w:tr w:rsidR="001C0671" w:rsidRPr="003B3B8C" w14:paraId="21D1E0A3" w14:textId="77777777" w:rsidTr="00891FF1">
              <w:trPr>
                <w:trHeight w:val="66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208A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738BB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Գործարար համաժողովների (ֆորումների), ինչպես նաև այլ համանման միջոցառումների մասնակցություն և (կամ) կազմակերպում,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C3040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7D7A1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C2D65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(4)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A5DB1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(6)</w:t>
                  </w:r>
                </w:p>
              </w:tc>
            </w:tr>
            <w:tr w:rsidR="001C0671" w:rsidRPr="003B3B8C" w14:paraId="501DC7B9" w14:textId="77777777" w:rsidTr="00891FF1">
              <w:trPr>
                <w:trHeight w:val="43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38F4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BD5EC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Գործարար կապերի հաստատում, հատ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E8ED8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(10)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ED1E9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(30)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BA32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(50)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6F0BA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(60)</w:t>
                  </w:r>
                </w:p>
              </w:tc>
            </w:tr>
            <w:tr w:rsidR="001C0671" w:rsidRPr="003B3B8C" w14:paraId="2FCD6234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3F2C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06803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Միջոցառման վրա կատարվող ծախսը (հազ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.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դրամ) 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71540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(105,600.0)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B0BA0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(200,000.0)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C73B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(200,000.0)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4FBB3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>(200,000.0)</w:t>
                  </w:r>
                </w:p>
              </w:tc>
            </w:tr>
            <w:tr w:rsidR="001C0671" w:rsidRPr="003B3B8C" w14:paraId="0C201CAB" w14:textId="77777777" w:rsidTr="00891FF1">
              <w:trPr>
                <w:trHeight w:val="39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53D341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8042FF8" w14:textId="77777777" w:rsidR="001C0671" w:rsidRPr="003B3B8C" w:rsidRDefault="001C0671" w:rsidP="00891FF1">
                  <w:pPr>
                    <w:jc w:val="both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3B1203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D2E107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B3A4BF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6813F6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76A829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6EAB4493" w14:textId="77777777" w:rsidTr="00891FF1">
              <w:trPr>
                <w:trHeight w:val="39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888B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A2927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DA27A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անվանումը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307A5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CD1ACA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D8543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4610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C6F1DA6" w14:textId="77777777" w:rsidTr="00891FF1">
              <w:trPr>
                <w:trHeight w:val="7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29EF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49EC7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1224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01263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Ճգնաժամերի հակազդման և արտակարգ իրավիճակների հետևանքների նվազեցման և վերացման ծրագիր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3BA1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5C67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C789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BD24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15BD16B" w14:textId="77777777" w:rsidTr="00891FF1">
              <w:trPr>
                <w:trHeight w:val="3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14F1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2BF8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B5A8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D439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5C6A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2B84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3694F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2BFD2156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DC7E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B583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4FC25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9E51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59DE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7BA3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020F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29ACED5E" w14:textId="77777777" w:rsidTr="00891FF1">
              <w:trPr>
                <w:trHeight w:val="6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49AE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E7BF1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9B15D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1224</w:t>
                  </w:r>
                </w:p>
              </w:tc>
              <w:tc>
                <w:tcPr>
                  <w:tcW w:w="595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A1F1A9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Ցուցանիշների փոփոխությունները </w:t>
                  </w:r>
                </w:p>
                <w:p w14:paraId="06C0B35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(ավելացումները նշված են դրական նշանով)</w:t>
                  </w:r>
                </w:p>
              </w:tc>
            </w:tr>
            <w:tr w:rsidR="001C0671" w:rsidRPr="003B3B8C" w14:paraId="7DA9D21F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B040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76EC1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4D17B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11001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94632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եռամսյակ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ACE9E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կիսամյակ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95D37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ի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նն ամիս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DECEA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տ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արի</w:t>
                  </w:r>
                </w:p>
              </w:tc>
            </w:tr>
            <w:tr w:rsidR="001C0671" w:rsidRPr="003B3B8C" w14:paraId="5E16F79D" w14:textId="77777777" w:rsidTr="00891FF1">
              <w:trPr>
                <w:trHeight w:val="64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EF51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3D105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A931E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Կորոնավիրուսով (COVID-19) պայմանավորված մեկուսացված անձանց կեցության ապահովում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ED13C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CD2D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D0A31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DC3A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7546D44F" w14:textId="77777777" w:rsidTr="00891FF1">
              <w:trPr>
                <w:trHeight w:val="6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6331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8349F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B909D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Կորոնավիրուսի (COVID-19)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</w:t>
                  </w: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վարակման կանխարգելման </w:t>
                  </w:r>
                  <w:proofErr w:type="gramStart"/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նպատակով  մեկուսացման</w:t>
                  </w:r>
                  <w:proofErr w:type="gramEnd"/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մեջ գտնվող անձանց կեցության ապահովում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BBE5E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96FDCD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77B24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EC13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722B8133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BD48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254CB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FD8E4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482CA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7E6145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0A6B88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2D17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31BACC3E" w14:textId="77777777" w:rsidTr="00891FF1">
              <w:trPr>
                <w:trHeight w:val="66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864B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0D46A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 իրականացնողի անվանումը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C640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759DE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38A14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91121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70C82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50C26382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A452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7BF92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1337E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354326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1E1D3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4A81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72806E10" w14:textId="77777777" w:rsidTr="00891FF1">
              <w:trPr>
                <w:trHeight w:val="43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05F8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0E583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5B5EC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5074A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97FB8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98D06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C0671" w:rsidRPr="003B3B8C" w14:paraId="69E34A1C" w14:textId="77777777" w:rsidTr="00891FF1">
              <w:trPr>
                <w:trHeight w:val="42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B49C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01B568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Միջոցառման վրա կատարվող ծախսը (հազ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.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դրամ)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3D43C9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 165,600.0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25066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73A9A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B41799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</w:tr>
            <w:tr w:rsidR="001C0671" w:rsidRPr="003B3B8C" w14:paraId="3CCE5E0E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EF85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AA68E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87B924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25D675A4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2F6BED12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5A7292DF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78794BDA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605FD80A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57EFDC8F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27ED4D7E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55C291B2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245C38FA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01028419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58926C2D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044CE3ED" w14:textId="77777777" w:rsidR="001C0671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  <w:p w14:paraId="14D0B76B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193FD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B1F464" w14:textId="77777777" w:rsidR="001C0671" w:rsidRPr="003B3B8C" w:rsidRDefault="001C0671" w:rsidP="00891FF1">
                  <w:pPr>
                    <w:jc w:val="right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F9746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F33F4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708C1A8D" w14:textId="77777777" w:rsidTr="00891FF1">
              <w:trPr>
                <w:trHeight w:val="91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B16D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48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2A79164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</w:pPr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ՀԱՅԱՍՏԱՆԻ ՀԱՆՐԱՊԵՏՈՒԹՅԱՆ ԿԱՌԱՎԱՐՈՒԹՅԱՆ </w:t>
                  </w:r>
                  <w:r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>2019 ԹՎԱԿԱՆԻ ԴԵԿՏԵՄԲԵՐԻ 26-</w:t>
                  </w:r>
                  <w:proofErr w:type="gramStart"/>
                  <w:r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Ի </w:t>
                  </w:r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 N</w:t>
                  </w:r>
                  <w:proofErr w:type="gramEnd"/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 1919-Ն ՈՐՈՇՄԱՆ</w:t>
                  </w:r>
                </w:p>
                <w:p w14:paraId="51818304" w14:textId="77777777" w:rsidR="001C0671" w:rsidRPr="00256F1A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</w:pPr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 N</w:t>
                  </w:r>
                  <w:r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  <w:t xml:space="preserve"> </w:t>
                  </w:r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9 </w:t>
                  </w:r>
                  <w:proofErr w:type="gramStart"/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>ՀԱՎԵԼՎԱԾԻ  N</w:t>
                  </w:r>
                  <w:proofErr w:type="gramEnd"/>
                  <w:r w:rsidRPr="00256F1A">
                    <w:rPr>
                      <w:rFonts w:ascii="GHEA Mariam" w:hAnsi="GHEA Mariam" w:cs="Calibri"/>
                      <w:bCs/>
                      <w:color w:val="000000"/>
                      <w:lang w:eastAsia="en-US"/>
                    </w:rPr>
                    <w:t xml:space="preserve"> 9.47 ԱՂՅՈՒՍԱԿՈՒՄ ԿԱՏԱՐՎՈՂ ՓՈՓՈԽՈՒԹՅՈՒՆՆԵՐԸ </w:t>
                  </w:r>
                </w:p>
              </w:tc>
            </w:tr>
            <w:tr w:rsidR="001C0671" w:rsidRPr="003B3B8C" w14:paraId="29B30FE1" w14:textId="77777777" w:rsidTr="00891FF1">
              <w:trPr>
                <w:trHeight w:val="7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374D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6C31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7E2F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9DBE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59756" w14:textId="77777777" w:rsidR="001C0671" w:rsidRPr="00256F1A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BB274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A01C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C0F238C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4E362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40CB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92B8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728A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FF57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801A3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3A14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7ACC85F" w14:textId="77777777" w:rsidTr="00891FF1">
              <w:trPr>
                <w:trHeight w:val="465"/>
              </w:trPr>
              <w:tc>
                <w:tcPr>
                  <w:tcW w:w="1490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D363E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lang w:eastAsia="en-US"/>
                    </w:rPr>
                    <w:t>ՀՀ կառավարություն</w:t>
                  </w:r>
                </w:p>
              </w:tc>
            </w:tr>
            <w:tr w:rsidR="001C0671" w:rsidRPr="003B3B8C" w14:paraId="12B71D1E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8FBF7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B1726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7FA7F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5BD65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3AD48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F8CBE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B292D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50020DDE" w14:textId="77777777" w:rsidTr="00891FF1">
              <w:trPr>
                <w:trHeight w:val="315"/>
              </w:trPr>
              <w:tc>
                <w:tcPr>
                  <w:tcW w:w="894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4BC6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ՄԱՍ 2. ՊԵՏԱԿԱՆ ՄԱՐՄՆԻ ԳԾՈՎ ԱՐԴՅՈՒՆՔԱՅԻՆ (ԿԱՏԱՐՈՂԱԿԱՆ) ՑՈՒՑԱՆԻՇՆԵՐԸ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D61B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B55B9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44752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0C63F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6620D6D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DAD33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E5DDD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7C5A7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A8885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C84238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54311B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ECE03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422EE97C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A9BC9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B54E0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7EC2D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05DF0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4A652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17D0A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B783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6FD774B7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CC0134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B0BE2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7C71F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Ծրագրի անվանումը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2D756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FE251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E0FAE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6682D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17E9244C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7A57FC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22B88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0EBDD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կառավարության պահուստային ֆոնդ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96631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40561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F318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8BF955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0809A49E" w14:textId="77777777" w:rsidTr="00891FF1">
              <w:trPr>
                <w:trHeight w:val="46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622391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F5447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Ծրագրի միջոցառումները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0F8B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1D8F2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CA7AA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8E00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73A05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30330D56" w14:textId="77777777" w:rsidTr="00891FF1">
              <w:trPr>
                <w:trHeight w:val="81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4FCE9D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A47A0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դասիչը՝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EB62E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595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3DD60A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Ցուցանիշների փոփոխությունը</w:t>
                  </w:r>
                </w:p>
                <w:p w14:paraId="1549183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1C0671" w:rsidRPr="003B3B8C" w14:paraId="5EACEB95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19372C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A75AF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դասիչը՝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5A912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80291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եռամսյակ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B5301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կիսամյակ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036EC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eastAsia="en-US"/>
                    </w:rPr>
                    <w:t>ի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նն ամիս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BC87A7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տ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արի</w:t>
                  </w:r>
                </w:p>
              </w:tc>
            </w:tr>
            <w:tr w:rsidR="001C0671" w:rsidRPr="003B3B8C" w14:paraId="160F76FC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AD68BC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BCD9D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անվանումը՝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FDB55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կառավարության պահուստային ֆոնդ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22B93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27B74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AE681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DC49F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75AF5E6E" w14:textId="77777777" w:rsidTr="00891FF1">
              <w:trPr>
                <w:trHeight w:val="109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A544FA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FA22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Նկարագրությունը՝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7CF47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պետական բյուջեում նախատեսված ելքերի լրացուցիչ ֆինանսա</w:t>
                  </w: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վորման,</w:t>
                  </w: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պետական բյուջեում չկանխատեսված ելքերի, ինչպես նաև բյուջետային երաշխիքների ապահովման ելքերի ֆինանսավորման ապահովում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BB061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E6900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30424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96C2AB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2731A72A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3C6ABC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7E67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տեսակը՝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10B3B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Ծառայությունների մատուցում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CCBBA4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B5986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7A5394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893550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579EBBDC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6E6C3E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F595D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Միջոցառումն իրականացնողի անվանումը 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81F95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կառավարություն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46C30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B520F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BE5E6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38519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7FF095EF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F99D4F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B8CE79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9D8B7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Արդյունքի չափորոշիչներ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1FBEE2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EC48A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BACEE1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36A8A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1C0671" w:rsidRPr="003B3B8C" w14:paraId="2C975CF5" w14:textId="77777777" w:rsidTr="00891FF1">
              <w:trPr>
                <w:trHeight w:val="36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BB4E36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5416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վրա կատարվող ծախսը (հազ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.</w:t>
                  </w: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դրամ)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2C16B2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 135,600.0 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A6F565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270,000.0 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C506A3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40706A9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</w:tr>
            <w:tr w:rsidR="001C0671" w:rsidRPr="003B3B8C" w14:paraId="5A6A6A82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5FB7F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DFE78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81870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8E482C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737E67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4F4A8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AB68F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1C0671" w:rsidRPr="003B3B8C" w14:paraId="16F862C8" w14:textId="77777777" w:rsidTr="00891FF1">
              <w:trPr>
                <w:trHeight w:val="58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4DFE8" w14:textId="77777777" w:rsidR="001C0671" w:rsidRPr="003B3B8C" w:rsidRDefault="001C0671" w:rsidP="00891FF1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EA99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դասիչը՝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0CC55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595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FAAEDB" w14:textId="77777777" w:rsidR="001C0671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Ցուցանիշների փոփոխությունը</w:t>
                  </w:r>
                </w:p>
                <w:p w14:paraId="7F13001D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1C0671" w:rsidRPr="003B3B8C" w14:paraId="285E0B6B" w14:textId="77777777" w:rsidTr="00891FF1">
              <w:trPr>
                <w:trHeight w:val="54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24B14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370F7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դասիչը՝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A045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i/>
                      <w:iCs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65D7A5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եռամսյակ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EC4F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ա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ռաջին կիսամյակ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A6DA20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ի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նն ամիս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0ABF6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lang w:val="hy-AM" w:eastAsia="en-US"/>
                    </w:rPr>
                    <w:t>տ</w:t>
                  </w:r>
                  <w:r w:rsidRPr="003B3B8C">
                    <w:rPr>
                      <w:rFonts w:ascii="GHEA Mariam" w:hAnsi="GHEA Mariam" w:cs="Calibri"/>
                      <w:lang w:eastAsia="en-US"/>
                    </w:rPr>
                    <w:t>արի</w:t>
                  </w:r>
                </w:p>
              </w:tc>
            </w:tr>
            <w:tr w:rsidR="001C0671" w:rsidRPr="003B3B8C" w14:paraId="1A415856" w14:textId="77777777" w:rsidTr="00891FF1">
              <w:trPr>
                <w:trHeight w:val="33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8CD68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CD7D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անվանումը՝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910A6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կառավարության պահուստային ֆոնդ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48ED36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C0D14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9BEDA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48B978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28B5A3E2" w14:textId="77777777" w:rsidTr="00891FF1">
              <w:trPr>
                <w:trHeight w:val="108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68E7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F55AE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Նկարագրությունը՝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AD35A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ՀՀ պետական բյուջեում նախատեսված </w:t>
                  </w: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ելքերի լրացուցիչ ֆինանսավորման, </w:t>
                  </w: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պետական բյուջեում չկանխատեսված ելքերի, ինչպես նաև բյուջետային երաշխիքների ապահովման ելքերի ֆինանսավորման ապահովում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F0D495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854D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A6CA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9A637C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172EB453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CD47D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50B2E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տեսակը՝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EB11B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Ծառայությունների մատուցում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296BA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D5F32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9E424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A2374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10A6BEE8" w14:textId="77777777" w:rsidTr="00891FF1">
              <w:trPr>
                <w:trHeight w:val="27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C8835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642489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Միջոցառումն իրականացնողի անվանումը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DA539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ՀՀ կառավարություն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5AE0E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345FF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12B9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42258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2C2AE459" w14:textId="77777777" w:rsidTr="00891FF1">
              <w:trPr>
                <w:trHeight w:val="25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F67E5B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65A4C1C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26D353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Արդյունքի չափորոշիչներ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85C216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73A2E8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3D663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870DD7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1C0671" w:rsidRPr="003B3B8C" w14:paraId="4ED57E30" w14:textId="77777777" w:rsidTr="00891FF1">
              <w:trPr>
                <w:trHeight w:val="405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6EBC0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0EC7D1" w14:textId="77777777" w:rsidR="001C0671" w:rsidRPr="003B3B8C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 վրա կատարվող ծախսը (հազար դրամ)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D147711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 (165,600.0)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288E5C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(300,000.0)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FEA2853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(300,000.0)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19EE3E" w14:textId="77777777" w:rsidR="001C0671" w:rsidRPr="003B3B8C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3B3B8C">
                    <w:rPr>
                      <w:rFonts w:ascii="GHEA Mariam" w:hAnsi="GHEA Mariam" w:cs="Calibri"/>
                      <w:lang w:eastAsia="en-US"/>
                    </w:rPr>
                    <w:t xml:space="preserve"> (300,000.0)</w:t>
                  </w:r>
                </w:p>
              </w:tc>
            </w:tr>
          </w:tbl>
          <w:p w14:paraId="6F56E415" w14:textId="77777777" w:rsidR="001C0671" w:rsidRPr="003B3B8C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8E200" w14:textId="77777777" w:rsidR="001C0671" w:rsidRPr="003B3B8C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63B94CD3" w14:textId="77777777" w:rsidR="001C0671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56C52E1E" w14:textId="77777777" w:rsidR="001C0671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65870B37" w14:textId="77777777" w:rsidR="001C0671" w:rsidRPr="003B3B8C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08C6206A" w14:textId="77777777" w:rsidR="001C0671" w:rsidRPr="0003340E" w:rsidRDefault="001C0671" w:rsidP="001C0671">
      <w:pPr>
        <w:pStyle w:val="mechtex"/>
        <w:ind w:right="-163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3D63769" w14:textId="77777777" w:rsidR="001C0671" w:rsidRPr="0003340E" w:rsidRDefault="001C0671" w:rsidP="001C0671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C1873C3" w14:textId="77777777" w:rsidR="00FF7CFF" w:rsidRDefault="001C0671" w:rsidP="00AA348B">
      <w:pPr>
        <w:pStyle w:val="mechtex"/>
        <w:ind w:right="-163" w:firstLine="1560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11DD7A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A348B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7E26B" w14:textId="77777777" w:rsidR="0091610D" w:rsidRDefault="0091610D">
      <w:r>
        <w:separator/>
      </w:r>
    </w:p>
  </w:endnote>
  <w:endnote w:type="continuationSeparator" w:id="0">
    <w:p w14:paraId="3F288F19" w14:textId="77777777" w:rsidR="0091610D" w:rsidRDefault="0091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Unicode">
    <w:panose1 w:val="020703000202050204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F9DF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C38B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93D8" w14:textId="77777777" w:rsidR="0091610D" w:rsidRDefault="0091610D">
      <w:r>
        <w:separator/>
      </w:r>
    </w:p>
  </w:footnote>
  <w:footnote w:type="continuationSeparator" w:id="0">
    <w:p w14:paraId="63DCA32F" w14:textId="77777777" w:rsidR="0091610D" w:rsidRDefault="0091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CF63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0EBBE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5D8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50864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10D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48B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5F709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3</cp:revision>
  <cp:lastPrinted>2020-03-02T12:16:00Z</cp:lastPrinted>
  <dcterms:created xsi:type="dcterms:W3CDTF">2020-03-30T06:35:00Z</dcterms:created>
  <dcterms:modified xsi:type="dcterms:W3CDTF">2020-03-30T12:02:00Z</dcterms:modified>
</cp:coreProperties>
</file>