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B6E79" w14:textId="77777777" w:rsidR="00116132" w:rsidRPr="009B3C8E" w:rsidRDefault="00116132" w:rsidP="00116132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>N 1</w:t>
      </w:r>
    </w:p>
    <w:p w14:paraId="11C9FC4A" w14:textId="77777777" w:rsidR="00116132" w:rsidRPr="004D4333" w:rsidRDefault="00116132" w:rsidP="00116132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</w:t>
      </w:r>
      <w:r w:rsidRPr="008D69E3">
        <w:rPr>
          <w:rFonts w:ascii="GHEA Mariam" w:hAnsi="GHEA Mariam"/>
          <w:spacing w:val="-6"/>
          <w:lang w:val="hy-AM"/>
        </w:rPr>
        <w:t xml:space="preserve">  </w:t>
      </w:r>
      <w:r>
        <w:rPr>
          <w:rFonts w:ascii="GHEA Mariam" w:hAnsi="GHEA Mariam"/>
          <w:spacing w:val="-6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75280AE3" w14:textId="45F191E7" w:rsidR="00065B63" w:rsidRDefault="00116132" w:rsidP="00116132">
      <w:pPr>
        <w:pStyle w:val="norm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               </w:t>
      </w:r>
      <w:r w:rsidRPr="008D69E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>ապրիլի 1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423-Ն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tbl>
      <w:tblPr>
        <w:tblW w:w="9052" w:type="dxa"/>
        <w:tblInd w:w="20" w:type="dxa"/>
        <w:tblLook w:val="04A0" w:firstRow="1" w:lastRow="0" w:firstColumn="1" w:lastColumn="0" w:noHBand="0" w:noVBand="1"/>
      </w:tblPr>
      <w:tblGrid>
        <w:gridCol w:w="5655"/>
        <w:gridCol w:w="3397"/>
      </w:tblGrid>
      <w:tr w:rsidR="00065B63" w:rsidRPr="00FE6786" w14:paraId="75F2B351" w14:textId="77777777" w:rsidTr="00E7259C">
        <w:trPr>
          <w:trHeight w:val="1260"/>
        </w:trPr>
        <w:tc>
          <w:tcPr>
            <w:tcW w:w="9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69B5B" w14:textId="77777777" w:rsidR="00065B63" w:rsidRPr="00233E53" w:rsidRDefault="00065B63" w:rsidP="00E7259C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 w:rsidRPr="00233E5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«ՀԱՅԱՍՏԱՆԻ ՀԱՆՐԱՊԵՏՈՒԹՅԱՆ 2020 ԹՎԱԿԱՆԻ ՊԵՏԱԿԱՆ ԲՅՈՒՋԵԻ ՄԱՍԻՆ» ՀԱՅԱՍՏԱՆԻ ՀԱՆՐԱՊԵՏՈՒԹՅԱՆ ՕՐԵՆՔԻ 2-ՐԴ ՀՈԴՎԱԾԻ ԱՂՅՈՒՍԱԿՈՒՄ ԿԱՏԱՐՎՈՂ ՓՈՓՈԽՈՒԹՅՈՒՆՆԵՐԸ</w:t>
            </w:r>
          </w:p>
        </w:tc>
      </w:tr>
      <w:tr w:rsidR="00065B63" w:rsidRPr="00FE6786" w14:paraId="7007E466" w14:textId="77777777" w:rsidTr="00E7259C">
        <w:trPr>
          <w:trHeight w:val="315"/>
        </w:trPr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632A4" w14:textId="77777777" w:rsidR="00065B63" w:rsidRPr="00233E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1C67A" w14:textId="77777777" w:rsidR="00065B63" w:rsidRPr="00233E53" w:rsidRDefault="00065B63" w:rsidP="00E7259C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065B63" w:rsidRPr="001E2135" w14:paraId="0AAF5DCE" w14:textId="77777777" w:rsidTr="00E7259C">
        <w:trPr>
          <w:trHeight w:val="315"/>
        </w:trPr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1217" w14:textId="77777777" w:rsidR="00065B63" w:rsidRPr="00233E53" w:rsidRDefault="00065B63" w:rsidP="00E7259C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F212" w14:textId="77777777" w:rsidR="00065B63" w:rsidRPr="001E2135" w:rsidRDefault="00065B63" w:rsidP="00E7259C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.</w:t>
            </w:r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65B63" w:rsidRPr="001E2135" w14:paraId="044290FE" w14:textId="77777777" w:rsidTr="00E7259C">
        <w:trPr>
          <w:trHeight w:val="1140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6355" w14:textId="77777777" w:rsidR="00065B63" w:rsidRPr="001E2135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E213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6FE6" w14:textId="77777777" w:rsidR="00065B63" w:rsidRPr="001E2135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65B63" w:rsidRPr="001E2135" w14:paraId="60F3350E" w14:textId="77777777" w:rsidTr="00E7259C">
        <w:trPr>
          <w:trHeight w:val="315"/>
        </w:trPr>
        <w:tc>
          <w:tcPr>
            <w:tcW w:w="5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09DD" w14:textId="77777777" w:rsidR="00065B63" w:rsidRPr="001E2135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0F7D" w14:textId="77777777" w:rsidR="00065B63" w:rsidRPr="001E2135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288,150.0 </w:t>
            </w:r>
          </w:p>
        </w:tc>
      </w:tr>
      <w:tr w:rsidR="00065B63" w:rsidRPr="001E2135" w14:paraId="08A82800" w14:textId="77777777" w:rsidTr="00E7259C">
        <w:trPr>
          <w:trHeight w:val="315"/>
        </w:trPr>
        <w:tc>
          <w:tcPr>
            <w:tcW w:w="5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43A8" w14:textId="77777777" w:rsidR="00065B63" w:rsidRPr="001E2135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819C" w14:textId="77777777" w:rsidR="00065B63" w:rsidRPr="001E2135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288,150.0 </w:t>
            </w:r>
          </w:p>
        </w:tc>
      </w:tr>
      <w:tr w:rsidR="00065B63" w:rsidRPr="001E2135" w14:paraId="2E61F5C5" w14:textId="77777777" w:rsidTr="00E7259C">
        <w:trPr>
          <w:trHeight w:val="315"/>
        </w:trPr>
        <w:tc>
          <w:tcPr>
            <w:tcW w:w="5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31D0" w14:textId="77777777" w:rsidR="00065B63" w:rsidRPr="001E2135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Դեֆիցիտը</w:t>
            </w:r>
            <w:proofErr w:type="spellEnd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B9AE" w14:textId="77777777" w:rsidR="00065B63" w:rsidRPr="001E2135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-   </w:t>
            </w:r>
          </w:p>
        </w:tc>
      </w:tr>
    </w:tbl>
    <w:p w14:paraId="7F1E4AD3" w14:textId="77777777" w:rsidR="00065B63" w:rsidRDefault="00065B63" w:rsidP="00065B63">
      <w:pPr>
        <w:pStyle w:val="norm"/>
        <w:rPr>
          <w:rFonts w:ascii="GHEA Mariam" w:hAnsi="GHEA Mariam" w:cs="Arial"/>
          <w:szCs w:val="22"/>
          <w:lang w:val="hy-AM"/>
        </w:rPr>
      </w:pPr>
    </w:p>
    <w:p w14:paraId="0CFCA746" w14:textId="77777777" w:rsidR="004305AB" w:rsidRPr="0003340E" w:rsidRDefault="004305AB" w:rsidP="004305AB">
      <w:pPr>
        <w:pStyle w:val="mechtex"/>
        <w:ind w:right="-163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53A9D60F" w14:textId="77777777" w:rsidR="004305AB" w:rsidRPr="0003340E" w:rsidRDefault="004305AB" w:rsidP="004305AB">
      <w:pPr>
        <w:pStyle w:val="mechtex"/>
        <w:ind w:right="-163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644907E9" w14:textId="2C4C1266" w:rsidR="00065B63" w:rsidRPr="00880833" w:rsidRDefault="004305AB" w:rsidP="00FE6786">
      <w:pPr>
        <w:pStyle w:val="mechtex"/>
        <w:ind w:right="-163"/>
        <w:jc w:val="left"/>
        <w:rPr>
          <w:rFonts w:ascii="GHEA Mariam" w:hAnsi="GHEA Mariam" w:cs="Arial"/>
          <w:bCs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60C1504E" w14:textId="77777777" w:rsidR="00302C73" w:rsidRPr="00065B63" w:rsidRDefault="00302C73" w:rsidP="00302C73">
      <w:pPr>
        <w:jc w:val="center"/>
        <w:rPr>
          <w:rFonts w:ascii="GHEA Mariam" w:hAnsi="GHEA Mariam"/>
          <w:sz w:val="22"/>
          <w:szCs w:val="22"/>
          <w:lang w:val="hy-AM"/>
        </w:rPr>
      </w:pPr>
    </w:p>
    <w:sectPr w:rsidR="00302C73" w:rsidRPr="00065B63" w:rsidSect="00FE6786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1135" w:right="710" w:bottom="1276" w:left="1418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CD52F" w14:textId="77777777" w:rsidR="00194C30" w:rsidRDefault="00194C30">
      <w:r>
        <w:separator/>
      </w:r>
    </w:p>
  </w:endnote>
  <w:endnote w:type="continuationSeparator" w:id="0">
    <w:p w14:paraId="2DAE934B" w14:textId="77777777" w:rsidR="00194C30" w:rsidRDefault="0019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C7DC8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44042" w:rsidRPr="00B44042">
      <w:rPr>
        <w:rFonts w:ascii="Arial" w:hAnsi="Arial" w:cs="Arial"/>
        <w:noProof/>
        <w:sz w:val="18"/>
      </w:rPr>
      <w:t>Հավ-423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2A92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44042" w:rsidRPr="00B44042">
      <w:rPr>
        <w:rFonts w:ascii="Arial" w:hAnsi="Arial" w:cs="Arial"/>
        <w:noProof/>
        <w:sz w:val="18"/>
      </w:rPr>
      <w:t>Հավ-423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2318C" w14:textId="77777777" w:rsidR="00194C30" w:rsidRDefault="00194C30">
      <w:r>
        <w:separator/>
      </w:r>
    </w:p>
  </w:footnote>
  <w:footnote w:type="continuationSeparator" w:id="0">
    <w:p w14:paraId="72CA504F" w14:textId="77777777" w:rsidR="00194C30" w:rsidRDefault="00194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18A7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22A4C7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5400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5B6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253EC8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0"/>
  </w:num>
  <w:num w:numId="5">
    <w:abstractNumId w:val="13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63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13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30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34B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75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5AB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458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95A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BD2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188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97B3B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C99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042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8C2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B77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6786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D2F6F9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table" w:styleId="TableGrid">
    <w:name w:val="Table Grid"/>
    <w:basedOn w:val="TableNormal"/>
    <w:uiPriority w:val="59"/>
    <w:rsid w:val="00065B6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65B63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065B63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5B6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65B63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065B63"/>
    <w:pPr>
      <w:suppressAutoHyphens/>
      <w:spacing w:after="12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065B63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92EE9-7551-447D-9C68-64A4EEA0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https:/mul2-moj.gov.am/tasks/94729/oneclick/423kvoroshum.docx?token=6ed93e64349d895d72c2c1c1e4be8c44</cp:keywords>
  <dc:description/>
  <cp:lastModifiedBy>Tigran Ghandiljyan</cp:lastModifiedBy>
  <cp:revision>10</cp:revision>
  <cp:lastPrinted>2020-04-02T08:21:00Z</cp:lastPrinted>
  <dcterms:created xsi:type="dcterms:W3CDTF">2020-04-02T08:16:00Z</dcterms:created>
  <dcterms:modified xsi:type="dcterms:W3CDTF">2020-04-02T09:58:00Z</dcterms:modified>
</cp:coreProperties>
</file>