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2D" w:rsidRPr="009B3C8E" w:rsidRDefault="00C0742D" w:rsidP="00C0742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1</w:t>
      </w:r>
    </w:p>
    <w:p w:rsidR="00C0742D" w:rsidRPr="004D4333" w:rsidRDefault="00C0742D" w:rsidP="00C0742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</w:t>
      </w:r>
      <w:r w:rsidRPr="004D4333">
        <w:rPr>
          <w:rFonts w:ascii="GHEA Mariam" w:hAnsi="GHEA Mariam"/>
          <w:spacing w:val="-2"/>
          <w:lang w:val="hy-AM"/>
        </w:rPr>
        <w:t xml:space="preserve">ՀՀ </w:t>
      </w:r>
      <w:bookmarkStart w:id="0" w:name="_GoBack"/>
      <w:bookmarkEnd w:id="0"/>
      <w:r w:rsidRPr="004D4333">
        <w:rPr>
          <w:rFonts w:ascii="GHEA Mariam" w:hAnsi="GHEA Mariam"/>
          <w:spacing w:val="-2"/>
          <w:lang w:val="hy-AM"/>
        </w:rPr>
        <w:t>կառավարության</w:t>
      </w:r>
      <w:r w:rsidRPr="00CB2499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  <w:lang w:val="hy-AM"/>
        </w:rPr>
        <w:t>20</w:t>
      </w:r>
      <w:r w:rsidRPr="00CB2499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թվականի</w:t>
      </w:r>
    </w:p>
    <w:p w:rsidR="006A5D02" w:rsidRDefault="00C0742D" w:rsidP="00C0742D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424-Ն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  <w:r w:rsidR="006A5D02">
        <w:rPr>
          <w:rFonts w:ascii="GHEA Mariam" w:hAnsi="GHEA Mariam"/>
          <w:spacing w:val="-8"/>
          <w:lang w:val="hy-AM"/>
        </w:rPr>
        <w:t xml:space="preserve"> </w:t>
      </w:r>
    </w:p>
    <w:tbl>
      <w:tblPr>
        <w:tblW w:w="9480" w:type="dxa"/>
        <w:tblInd w:w="5" w:type="dxa"/>
        <w:tblLook w:val="04A0" w:firstRow="1" w:lastRow="0" w:firstColumn="1" w:lastColumn="0" w:noHBand="0" w:noVBand="1"/>
      </w:tblPr>
      <w:tblGrid>
        <w:gridCol w:w="1117"/>
        <w:gridCol w:w="1496"/>
        <w:gridCol w:w="3167"/>
        <w:gridCol w:w="1240"/>
        <w:gridCol w:w="1280"/>
        <w:gridCol w:w="1180"/>
      </w:tblGrid>
      <w:tr w:rsidR="006A5D02" w:rsidRPr="006647E4" w:rsidTr="00C0742D">
        <w:trPr>
          <w:trHeight w:val="1395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D02" w:rsidRPr="000F0529" w:rsidRDefault="006A5D02" w:rsidP="00C0742D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0F0529">
              <w:rPr>
                <w:rFonts w:ascii="GHEA Mariam" w:hAnsi="GHEA Mariam"/>
                <w:bCs/>
                <w:lang w:val="hy-AM" w:eastAsia="en-US"/>
              </w:rPr>
              <w:t>«ՀԱՅԱՍՏԱՆԻ ՀԱՆՐԱՊԵՏՈՒԹՅԱՆ 2020 ԹՎԱԿԱՆԻ ՊԵՏԱԿԱՆ ԲՅՈՒՋԵԻ ՄԱՍԻՆ» ՀԱՅԱՍՏԱՆԻ ՀԱՆՐԱՊԵՏՈՒԹՅԱՆ ՕՐԵՆՔԻ N 1 ՀԱՎԵԼՎԱԾԻ  N 2 ԱՂՅՈՒՍԱԿՈՒՄ ԿԱՏԱՐՎՈՂ ՎԵՐԱԲԱՇԽՈՒՄԸ ԵՎ ՀԱՅԱՍՏԱՆԻ ՀԱՆՐԱՊԵՏՈՒԹՅԱՆ ԿԱՌԱՎԱՐՈՒԹՅԱՆ 2019 ԹՎԱԿԱՆԻ ԴԵԿՏԵՄԲԵՐԻ 26-Ի N 1919-Ն ՈՐՈՇՄԱՆ</w:t>
            </w:r>
            <w:r w:rsidR="00807300" w:rsidRPr="00C0742D">
              <w:rPr>
                <w:rFonts w:ascii="GHEA Mariam" w:hAnsi="GHEA Mariam"/>
                <w:bCs/>
                <w:lang w:val="hy-AM" w:eastAsia="en-US"/>
              </w:rPr>
              <w:t xml:space="preserve"> </w:t>
            </w:r>
            <w:r w:rsidRPr="000F0529">
              <w:rPr>
                <w:rFonts w:ascii="GHEA Mariam" w:hAnsi="GHEA Mariam"/>
                <w:bCs/>
                <w:lang w:val="hy-AM" w:eastAsia="en-US"/>
              </w:rPr>
              <w:t>N 5 ՀԱՎԵԼՎԱԾԻ  N 1 ԱՂՅՈՒՍԱԿՈՒՄ ԿԱՏԱՐՎՈՂ ՓՈՓՈԽՈՒԹՅՈՒՆՆԵՐԸ ԵՎ ԼՐԱՑՈՒՄՆԵՐԸ</w:t>
            </w:r>
          </w:p>
        </w:tc>
      </w:tr>
      <w:tr w:rsidR="006A5D02" w:rsidRPr="000D2F82" w:rsidTr="006F53C6">
        <w:trPr>
          <w:trHeight w:val="33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0F0529" w:rsidRDefault="006A5D02" w:rsidP="00C0742D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</w:t>
            </w:r>
            <w:r w:rsidRPr="000D2F82">
              <w:rPr>
                <w:rFonts w:ascii="GHEA Mariam" w:hAnsi="GHEA Mariam"/>
                <w:lang w:eastAsia="en-US"/>
              </w:rPr>
              <w:t>զ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.</w:t>
            </w: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6A5D02" w:rsidRPr="000D2F82" w:rsidTr="006F53C6">
        <w:trPr>
          <w:trHeight w:val="705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0D2F82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>,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6A5D02" w:rsidRPr="000D2F82" w:rsidTr="006F53C6">
        <w:trPr>
          <w:trHeight w:val="5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6A5D02" w:rsidRPr="000D2F82" w:rsidTr="006F53C6">
        <w:trPr>
          <w:trHeight w:val="5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ԸՆԴԱՄԵՆԸ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6A5D02" w:rsidRPr="000D2F82" w:rsidTr="006F53C6">
        <w:trPr>
          <w:trHeight w:val="5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gramStart"/>
            <w:r w:rsidRPr="000D2F82">
              <w:rPr>
                <w:rFonts w:ascii="GHEA Mariam" w:hAnsi="GHEA Mariam"/>
                <w:b/>
                <w:bCs/>
                <w:lang w:eastAsia="en-US"/>
              </w:rPr>
              <w:t xml:space="preserve">ՀՀ  </w:t>
            </w:r>
            <w:proofErr w:type="spellStart"/>
            <w:r w:rsidRPr="000D2F82">
              <w:rPr>
                <w:rFonts w:ascii="GHEA Mariam" w:hAnsi="GHEA Mariam"/>
                <w:b/>
                <w:bCs/>
                <w:lang w:eastAsia="en-US"/>
              </w:rPr>
              <w:t>առողջապահության</w:t>
            </w:r>
            <w:proofErr w:type="spellEnd"/>
            <w:proofErr w:type="gramEnd"/>
            <w:r w:rsidRPr="000D2F82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  <w:proofErr w:type="spellStart"/>
            <w:r w:rsidRPr="000D2F82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37,154.0</w:t>
            </w:r>
          </w:p>
        </w:tc>
      </w:tr>
      <w:tr w:rsidR="006A5D02" w:rsidRPr="000D2F82" w:rsidTr="006F53C6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1003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37,154.0</w:t>
            </w:r>
          </w:p>
        </w:tc>
      </w:tr>
      <w:tr w:rsidR="006A5D02" w:rsidRPr="000D2F82" w:rsidTr="006F53C6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առողջության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24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139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Մարդու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օրգանիզմի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շրջակա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միջավայրի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վնասակար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վտանգավոր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գործոնների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ազդեցության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բացառում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նվազեցում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կառավարելի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վարակիչ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հիվանդությունների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պայքար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17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Բնակչության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սանիտարահամաճարակային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վարակիչ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հիվանդությունների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նկատմամբ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բնակչության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անընկալության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: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Հանրապետությունում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արյան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արյան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բաղադրամասերի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proofErr w:type="gramStart"/>
            <w:r w:rsidRPr="000D2F82">
              <w:rPr>
                <w:rFonts w:ascii="GHEA Mariam" w:hAnsi="GHEA Mariam"/>
                <w:lang w:eastAsia="en-US"/>
              </w:rPr>
              <w:t>արյան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պատրաստուկների</w:t>
            </w:r>
            <w:proofErr w:type="spellEnd"/>
            <w:proofErr w:type="gramEnd"/>
            <w:r w:rsidRPr="000D2F82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անհրաժեշտ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քանակության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:rsidR="006F53C6" w:rsidRDefault="006F53C6">
      <w:r>
        <w:br w:type="page"/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1117"/>
        <w:gridCol w:w="1496"/>
        <w:gridCol w:w="3167"/>
        <w:gridCol w:w="1240"/>
        <w:gridCol w:w="1280"/>
        <w:gridCol w:w="1180"/>
      </w:tblGrid>
      <w:tr w:rsidR="006A5D02" w:rsidRPr="000D2F82" w:rsidTr="006F53C6">
        <w:trPr>
          <w:trHeight w:val="315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6A5D02" w:rsidRPr="000D2F82" w:rsidTr="006F53C6">
        <w:trPr>
          <w:trHeight w:val="36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0D2F82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37,154.0</w:t>
            </w:r>
          </w:p>
        </w:tc>
      </w:tr>
      <w:tr w:rsidR="006A5D02" w:rsidRPr="000D2F82" w:rsidTr="006F53C6">
        <w:trPr>
          <w:trHeight w:val="112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Հանրապետությու</w:t>
            </w:r>
            <w:r w:rsidRPr="000D2F82">
              <w:rPr>
                <w:rFonts w:ascii="GHEA Mariam" w:hAnsi="GHEA Mariam"/>
                <w:lang w:eastAsia="en-US"/>
              </w:rPr>
              <w:t>նում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կորոնավիրուսային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վարակի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(COVID-19)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կանխարգելման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վերահսկման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բուժման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բժշկական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սարքերի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2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76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Հանրապետությ</w:t>
            </w:r>
            <w:r w:rsidR="00807300">
              <w:rPr>
                <w:rFonts w:ascii="GHEA Mariam" w:hAnsi="GHEA Mariam"/>
                <w:lang w:eastAsia="en-US"/>
              </w:rPr>
              <w:t>ու</w:t>
            </w:r>
            <w:r w:rsidRPr="000D2F82">
              <w:rPr>
                <w:rFonts w:ascii="GHEA Mariam" w:hAnsi="GHEA Mariam"/>
                <w:lang w:eastAsia="en-US"/>
              </w:rPr>
              <w:t>նում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կորոնավիրուսային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վարակի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(COVID-19)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կանխարգելման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վերահսկման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բուժման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բժշկական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սարքերի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67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r w:rsidRPr="000D2F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D2F82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0D2F8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0D2F8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0D2F8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0D2F8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0D2F8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0D2F8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0D2F8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0D2F8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5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0D2F82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0D2F82">
              <w:rPr>
                <w:rFonts w:ascii="GHEA Mariam" w:hAnsi="GHEA Mariam"/>
                <w:b/>
                <w:bCs/>
                <w:lang w:eastAsia="en-US"/>
              </w:rPr>
              <w:t>վարչապետի</w:t>
            </w:r>
            <w:proofErr w:type="spellEnd"/>
            <w:r w:rsidRPr="000D2F8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b/>
                <w:bCs/>
                <w:lang w:eastAsia="en-US"/>
              </w:rPr>
              <w:t>աշխատակազմ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(37,154.0)</w:t>
            </w:r>
          </w:p>
        </w:tc>
      </w:tr>
      <w:tr w:rsidR="006A5D02" w:rsidRPr="000D2F82" w:rsidTr="006F53C6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1156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(37,154.0)</w:t>
            </w:r>
          </w:p>
        </w:tc>
      </w:tr>
      <w:tr w:rsidR="006A5D02" w:rsidRPr="000D2F82" w:rsidTr="006F53C6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Հայաստան-Սփյուռք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գործակցության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24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6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Նպաստել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հայկական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սփյուռքի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միջև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կապերի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ամրապնդմանը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զարգացմանը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8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Սփյուռքի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միջև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կրթական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մշակութային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երիտասարդական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հաղորդակցության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ճանաչողության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տեղեկացվածության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մակարդակի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բարձրացում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315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6A5D02" w:rsidRPr="000D2F82" w:rsidTr="006F53C6">
        <w:trPr>
          <w:trHeight w:val="36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11011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(37,154.0)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(37,154.0)</w:t>
            </w:r>
          </w:p>
        </w:tc>
      </w:tr>
      <w:tr w:rsidR="006A5D02" w:rsidRPr="000D2F82" w:rsidTr="006F53C6">
        <w:trPr>
          <w:trHeight w:val="39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Աշխատանք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Սփյուռքի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համայնքներում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24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:rsidR="006F53C6" w:rsidRDefault="006F53C6">
      <w:r>
        <w:br w:type="page"/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1117"/>
        <w:gridCol w:w="1496"/>
        <w:gridCol w:w="3167"/>
        <w:gridCol w:w="1240"/>
        <w:gridCol w:w="1280"/>
        <w:gridCol w:w="1180"/>
      </w:tblGrid>
      <w:tr w:rsidR="006A5D02" w:rsidRPr="000D2F82" w:rsidTr="006F53C6">
        <w:trPr>
          <w:trHeight w:val="76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spacing w:after="240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խնդիրներին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ծանոթանալու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դրանց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լուծման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ուղիների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քննարկման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համայնքներում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կազմակերպված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միջոցառումներին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մասնակցության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, ՀՀ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Հայաստան-Սփյուռք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գործակցության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ներկայացման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նպատակներով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այցելությունների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0D2F82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34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0D2F8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0D2F82" w:rsidTr="006F53C6">
        <w:trPr>
          <w:trHeight w:val="40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D2F82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02" w:rsidRPr="000D2F82" w:rsidRDefault="006A5D02" w:rsidP="00C0742D">
            <w:pPr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:rsidR="006A5D02" w:rsidRPr="00110D57" w:rsidRDefault="006A5D02" w:rsidP="00C0742D">
      <w:pPr>
        <w:pStyle w:val="norm"/>
        <w:ind w:firstLine="0"/>
        <w:rPr>
          <w:rFonts w:ascii="GHEA Mariam" w:hAnsi="GHEA Mariam" w:cs="Arial"/>
          <w:sz w:val="20"/>
          <w:lang w:val="hy-AM"/>
        </w:rPr>
      </w:pPr>
    </w:p>
    <w:p w:rsidR="006A5D02" w:rsidRDefault="006A5D02" w:rsidP="006A5D02">
      <w:pPr>
        <w:pStyle w:val="mechtex"/>
        <w:ind w:right="-163" w:firstLine="1134"/>
        <w:jc w:val="left"/>
        <w:rPr>
          <w:rFonts w:ascii="GHEA Mariam" w:hAnsi="GHEA Mariam"/>
          <w:szCs w:val="22"/>
          <w:lang w:val="hy-AM"/>
        </w:rPr>
      </w:pPr>
    </w:p>
    <w:p w:rsidR="00C0742D" w:rsidRPr="0003340E" w:rsidRDefault="00C0742D" w:rsidP="00C0742D">
      <w:pPr>
        <w:pStyle w:val="mechtex"/>
        <w:ind w:right="-16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C0742D" w:rsidRPr="0003340E" w:rsidRDefault="00C0742D" w:rsidP="00C0742D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FE72D9" w:rsidRDefault="00C0742D" w:rsidP="00CB2499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:rsidR="006A5D02" w:rsidRPr="00E947DD" w:rsidRDefault="006A5D02" w:rsidP="006A5D02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sectPr w:rsidR="006A5D02" w:rsidRPr="00E947DD" w:rsidSect="00CB249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135" w:right="1440" w:bottom="1276" w:left="1418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2F8" w:rsidRDefault="002E42F8">
      <w:r>
        <w:separator/>
      </w:r>
    </w:p>
  </w:endnote>
  <w:endnote w:type="continuationSeparator" w:id="0">
    <w:p w:rsidR="002E42F8" w:rsidRDefault="002E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6F53C6">
      <w:rPr>
        <w:rFonts w:ascii="Arial" w:hAnsi="Arial" w:cs="Arial"/>
        <w:noProof/>
        <w:sz w:val="18"/>
      </w:rPr>
      <w:t>Հավ-424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Pr="00D705DB" w:rsidRDefault="00C0742D" w:rsidP="00D70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2F8" w:rsidRDefault="002E42F8">
      <w:r>
        <w:separator/>
      </w:r>
    </w:p>
  </w:footnote>
  <w:footnote w:type="continuationSeparator" w:id="0">
    <w:p w:rsidR="002E42F8" w:rsidRDefault="002E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0742D" w:rsidRDefault="00C07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2F8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4CB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1A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40B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7E4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D02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3C6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300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1F65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3DA9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1A0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42D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499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5DB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2D9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A4391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6A5D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A5D02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A5D02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5D02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6A5D02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6A5D02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A5D02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5066-29D2-4314-ADB4-25196D08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https:/mul2-moj.gov.am/tasks/94731/oneclick/424kvoroshum.docx?token=2fb51b5c47e4ae9682db5f1bec94afff</cp:keywords>
  <dc:description/>
  <cp:lastModifiedBy>Arpine Khachatryan</cp:lastModifiedBy>
  <cp:revision>10</cp:revision>
  <cp:lastPrinted>2020-04-02T07:39:00Z</cp:lastPrinted>
  <dcterms:created xsi:type="dcterms:W3CDTF">2020-04-02T07:35:00Z</dcterms:created>
  <dcterms:modified xsi:type="dcterms:W3CDTF">2020-04-02T09:48:00Z</dcterms:modified>
</cp:coreProperties>
</file>