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00CE4" w14:textId="77777777" w:rsidR="00BE01F0" w:rsidRPr="00D63DF6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16DB2660" w14:textId="77777777" w:rsidR="00BE01F0" w:rsidRPr="006B7192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05BF668" w14:textId="77777777"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="00531AE8">
        <w:rPr>
          <w:rFonts w:ascii="GHEA Mariam" w:hAnsi="GHEA Mariam"/>
          <w:spacing w:val="-2"/>
          <w:lang w:val="hy-AM"/>
        </w:rPr>
        <w:t xml:space="preserve">    </w:t>
      </w:r>
      <w:r w:rsidRPr="00940F3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308E334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tbl>
      <w:tblPr>
        <w:tblW w:w="14250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6650"/>
        <w:gridCol w:w="1298"/>
        <w:gridCol w:w="394"/>
        <w:gridCol w:w="1298"/>
        <w:gridCol w:w="403"/>
        <w:gridCol w:w="1507"/>
      </w:tblGrid>
      <w:tr w:rsidR="00BE01F0" w:rsidRPr="006116DE" w14:paraId="282B1BFF" w14:textId="77777777" w:rsidTr="00DA2982">
        <w:trPr>
          <w:trHeight w:val="1260"/>
        </w:trPr>
        <w:tc>
          <w:tcPr>
            <w:tcW w:w="142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0F943" w14:textId="77777777" w:rsidR="00BE01F0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6116DE"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N</w:t>
            </w:r>
            <w:r w:rsidRPr="006116DE"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1919-Ն ՈՐՈՇՄԱՆ</w:t>
            </w:r>
          </w:p>
          <w:p w14:paraId="5B67621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</w:t>
            </w:r>
            <w:r w:rsidRPr="006116D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Pr="006116D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6116D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 ԱՂՅՈՒՍԱԿՈՒՄ ԿԱՏԱՐՎՈՂ ԼՐԱՑՈՒՄՆԵՐԸ</w:t>
            </w:r>
          </w:p>
        </w:tc>
      </w:tr>
      <w:tr w:rsidR="00BE01F0" w:rsidRPr="006116DE" w14:paraId="71BBE62F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DC0FC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131A2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9BC29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4667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4EB7031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1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173BF1E7" w14:textId="77777777" w:rsidR="00BE01F0" w:rsidRPr="006116DE" w:rsidRDefault="00BE01F0" w:rsidP="00DA2982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BE01F0" w:rsidRPr="006116DE" w14:paraId="16A55C82" w14:textId="77777777" w:rsidTr="00DA2982">
        <w:trPr>
          <w:trHeight w:val="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7A8CE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CBFF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CD067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3D451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4D32F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68EE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6116DE" w14:paraId="3F7756C2" w14:textId="77777777" w:rsidTr="00DA2982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AB53A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5CF0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Բյուջետային գլխավոր կարգադրիչների, ծրագրերի, միջոցառումների, միջոցառումները կատարող պետական մարմինների և ուղղությունների անվանումները 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6535E9" w14:textId="77777777" w:rsidR="00BE01F0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</w:t>
            </w:r>
          </w:p>
          <w:p w14:paraId="06D1F381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BE01F0" w:rsidRPr="006116DE" w14:paraId="01C567EF" w14:textId="77777777" w:rsidTr="00DA2982">
        <w:trPr>
          <w:trHeight w:val="6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217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065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5C460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5F42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2C4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9C70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E01F0" w:rsidRPr="006116DE" w14:paraId="0E7C1DF1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0F03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AD1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C570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2EED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915,883.70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4B2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915,883.70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A9FAA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915,883.70</w:t>
            </w:r>
          </w:p>
        </w:tc>
      </w:tr>
      <w:tr w:rsidR="00BE01F0" w:rsidRPr="006116DE" w14:paraId="5E97716B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709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C94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E876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CC2C5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D97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1C53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6116DE" w14:paraId="240A08EF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0AD5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7BFA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BDD31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838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C7DD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24A1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683,693.60</w:t>
            </w:r>
          </w:p>
        </w:tc>
      </w:tr>
      <w:tr w:rsidR="00BE01F0" w:rsidRPr="006116DE" w14:paraId="6AC6A3D5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58780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08B3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94A4" w14:textId="77777777" w:rsidR="00BE01F0" w:rsidRPr="006116DE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այդ թվում` ըստ կատարողների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3AB6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1781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A35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E01F0" w:rsidRPr="006116DE" w14:paraId="2AE68065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805CF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B18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BEB8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6C8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BFDA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E03D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683,693.60</w:t>
            </w:r>
          </w:p>
        </w:tc>
      </w:tr>
      <w:tr w:rsidR="00BE01F0" w:rsidRPr="006116DE" w14:paraId="0E44FF22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5C4F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A36AF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DEAC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B3323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D0E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D272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232,190.10</w:t>
            </w:r>
          </w:p>
        </w:tc>
      </w:tr>
      <w:tr w:rsidR="00BE01F0" w:rsidRPr="006116DE" w14:paraId="152D7330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72B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05F6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397A4" w14:textId="77777777" w:rsidR="00BE01F0" w:rsidRPr="006116DE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այդ թվում` ըստ կատարողների 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D505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B4D6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404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6116DE" w14:paraId="0FA7EAB0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A852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07E3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6EDA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Հանրապետության քաղաքաշինության կոմիտե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5D70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6D07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6921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232,190.10</w:t>
            </w:r>
          </w:p>
        </w:tc>
      </w:tr>
      <w:tr w:rsidR="00BE01F0" w:rsidRPr="006116DE" w14:paraId="4902F71A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114B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3C4C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DF1D" w14:textId="77777777" w:rsidR="00BE01F0" w:rsidRPr="006116DE" w:rsidRDefault="00BE01F0" w:rsidP="00DA2982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այդ թվում` ըստ ուղղությունների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3B85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2AF2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404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E01F0" w:rsidRPr="006116DE" w14:paraId="56A5D1B7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7E5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14D3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BCB4A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Երևան քաղաք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291F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99,675.00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F13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99,675.00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E38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99,675.00</w:t>
            </w:r>
          </w:p>
        </w:tc>
      </w:tr>
      <w:tr w:rsidR="00BE01F0" w:rsidRPr="006116DE" w14:paraId="73C0F146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363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BD6B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B83F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«Նորք» ինֆեկցիոն կլինիկական հիվանդանոցի (ԻԿՀ) վերակառուցում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841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20,925.00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0020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20,925.00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AE14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20,925.00</w:t>
            </w:r>
          </w:p>
        </w:tc>
      </w:tr>
      <w:tr w:rsidR="00BE01F0" w:rsidRPr="006116DE" w14:paraId="7855F1E1" w14:textId="77777777" w:rsidTr="00DA2982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0922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3D30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41A20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ԱՆ Հոգեկան առողջության պահպանման ազգային կենտրոնի ՓԲԸ վերակառուցում 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269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78,750.00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A7C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78,750.00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623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78,750.00</w:t>
            </w:r>
          </w:p>
        </w:tc>
      </w:tr>
      <w:tr w:rsidR="00BE01F0" w:rsidRPr="006116DE" w14:paraId="2F985DCB" w14:textId="77777777" w:rsidTr="00DA2982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D4864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DD5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E81F1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Լոռու մարզ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AF87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23,400.00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91A1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23,400.00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A12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23,400.00</w:t>
            </w:r>
          </w:p>
        </w:tc>
      </w:tr>
      <w:tr w:rsidR="00BE01F0" w:rsidRPr="006116DE" w14:paraId="0ACD7E8C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06CC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86F9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EBA0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Տաշիրի բժշկական կենտրոնի 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3673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23,400.00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8B15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23,400.00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6C0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23,400.00</w:t>
            </w:r>
          </w:p>
        </w:tc>
      </w:tr>
      <w:tr w:rsidR="00BE01F0" w:rsidRPr="006116DE" w14:paraId="12B1205E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7C3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5AB56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AD0EB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Սյունիքի մարզ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9693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9,990.00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38A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9,990.00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41CD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9,990.00</w:t>
            </w:r>
          </w:p>
        </w:tc>
      </w:tr>
      <w:tr w:rsidR="00BE01F0" w:rsidRPr="006116DE" w14:paraId="0BD11CBC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6B80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FCD90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F2C4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Սիսիանի բժշկական կենտրոնի վերակառուցում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20C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9,990.00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F28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9,990.00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C6C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9,990.00</w:t>
            </w:r>
          </w:p>
        </w:tc>
      </w:tr>
      <w:tr w:rsidR="00BE01F0" w:rsidRPr="006116DE" w14:paraId="4457AD2A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1A9B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A2FF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DFB0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Արագածոտնի մարզ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02E9D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38,839.50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9286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38,839.50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02C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38,839.50</w:t>
            </w:r>
          </w:p>
        </w:tc>
      </w:tr>
      <w:tr w:rsidR="00BE01F0" w:rsidRPr="006116DE" w14:paraId="6F02D630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FD7F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BD7C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3487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Թալինի բժշկական կենտրոնի վերակառուցում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F836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13,489.50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E8F0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13,489.50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174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13,489.50</w:t>
            </w:r>
          </w:p>
        </w:tc>
      </w:tr>
      <w:tr w:rsidR="00BE01F0" w:rsidRPr="006116DE" w14:paraId="11F34A5E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DAE2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CFC39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F4AB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Աշտարակի բժշկական կենտրոնի վերակառուցում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B156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18,675.00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86C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18,675.00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897D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18,675.00</w:t>
            </w:r>
          </w:p>
        </w:tc>
      </w:tr>
      <w:tr w:rsidR="00BE01F0" w:rsidRPr="006116DE" w14:paraId="110B8ADA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B657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F84D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93DC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Ծաղկահովտի առողջության կենտրոնի 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62B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6,675.00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1A2A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6,675.00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97A0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6,675.00</w:t>
            </w:r>
          </w:p>
        </w:tc>
      </w:tr>
      <w:tr w:rsidR="00BE01F0" w:rsidRPr="006116DE" w14:paraId="066459FC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A89B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2E883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9CB1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Շիրակի մարզ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1E7F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6,600.00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D312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6,600.00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005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6,600.00</w:t>
            </w:r>
          </w:p>
        </w:tc>
      </w:tr>
      <w:tr w:rsidR="00BE01F0" w:rsidRPr="006116DE" w14:paraId="0FC94084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D17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AA68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5D9B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Արթիկի բժշկական կենտրոնի մասնակի 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C6A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6,600.00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07347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6,600.00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32682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6,600.00</w:t>
            </w:r>
          </w:p>
        </w:tc>
      </w:tr>
      <w:tr w:rsidR="00BE01F0" w:rsidRPr="006116DE" w14:paraId="647B4ECC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CC206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3142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529F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Արմավիրի մարզ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06699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21,000.00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CB4F7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21,000.00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5DE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21,000.00</w:t>
            </w:r>
          </w:p>
        </w:tc>
      </w:tr>
      <w:tr w:rsidR="00BE01F0" w:rsidRPr="006116DE" w14:paraId="7DA1CA2E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D20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5D26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2A29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Վաղարշապատի բժշկական կենտրոնի վերակառուցում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938F1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21,000.00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4B6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21,000.00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27DB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21,000.00</w:t>
            </w:r>
          </w:p>
        </w:tc>
      </w:tr>
      <w:tr w:rsidR="00BE01F0" w:rsidRPr="006116DE" w14:paraId="1FCB6637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DCF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C4DC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EA6A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Արարատի մարզ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B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20,685.60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60FE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20,685.60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5666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20,685.60</w:t>
            </w:r>
          </w:p>
        </w:tc>
      </w:tr>
      <w:tr w:rsidR="00BE01F0" w:rsidRPr="006116DE" w14:paraId="295EC0BC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19A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0FE9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4678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Մասիսի բժշկական կենտրոն 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47DA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20,685.60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635E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20,685.60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D992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20,685.60</w:t>
            </w:r>
          </w:p>
        </w:tc>
      </w:tr>
      <w:tr w:rsidR="00BE01F0" w:rsidRPr="006116DE" w14:paraId="0D999409" w14:textId="77777777" w:rsidTr="00DA2982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A82A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4321E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8116" w14:textId="77777777" w:rsidR="00BE01F0" w:rsidRPr="006116DE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  <w:lang w:eastAsia="en-US"/>
              </w:rPr>
              <w:t>ՀՀ Կոտայքի մարզ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212D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A2AC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8CD4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12,000.00</w:t>
            </w:r>
          </w:p>
        </w:tc>
      </w:tr>
      <w:tr w:rsidR="00BE01F0" w:rsidRPr="006116DE" w14:paraId="59898C46" w14:textId="77777777" w:rsidTr="00DA2982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C9C7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AD15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1FE01" w14:textId="77777777" w:rsidR="00BE01F0" w:rsidRPr="006116DE" w:rsidRDefault="00BE01F0" w:rsidP="00DA2982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Եղվարդի (Նաի</w:t>
            </w: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րի) բժշկական կենտրոնի կառուցում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6478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5650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12,000.00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52BAF" w14:textId="77777777" w:rsidR="00BE01F0" w:rsidRPr="006116DE" w:rsidRDefault="00BE01F0" w:rsidP="00DA2982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116DE">
              <w:rPr>
                <w:rFonts w:ascii="GHEA Mariam" w:hAnsi="GHEA Mariam" w:cs="Arial"/>
                <w:sz w:val="22"/>
                <w:szCs w:val="22"/>
                <w:lang w:eastAsia="en-US"/>
              </w:rPr>
              <w:t>12,000.00</w:t>
            </w:r>
          </w:p>
        </w:tc>
      </w:tr>
    </w:tbl>
    <w:p w14:paraId="0CD74003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38BF59C1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1FE31077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Arial"/>
        </w:rPr>
      </w:pPr>
    </w:p>
    <w:p w14:paraId="64FB666B" w14:textId="77777777" w:rsidR="00BE01F0" w:rsidRPr="00B16FF5" w:rsidRDefault="00BE01F0" w:rsidP="00BE01F0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94F1C3" w14:textId="77777777" w:rsidR="00BE01F0" w:rsidRDefault="00BE01F0" w:rsidP="00BE01F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C0B85FB" w14:textId="77777777" w:rsidR="00FF7CFF" w:rsidRPr="00B85E5A" w:rsidRDefault="00BE01F0" w:rsidP="00531AE8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531AE8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49504" w14:textId="77777777" w:rsidR="00E80016" w:rsidRDefault="00E80016">
      <w:r>
        <w:separator/>
      </w:r>
    </w:p>
  </w:endnote>
  <w:endnote w:type="continuationSeparator" w:id="0">
    <w:p w14:paraId="29DB7AB2" w14:textId="77777777" w:rsidR="00E80016" w:rsidRDefault="00E80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E01D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63E9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975FF" w14:textId="77777777" w:rsidR="00E80016" w:rsidRDefault="00E80016">
      <w:r>
        <w:separator/>
      </w:r>
    </w:p>
  </w:footnote>
  <w:footnote w:type="continuationSeparator" w:id="0">
    <w:p w14:paraId="52C00045" w14:textId="77777777" w:rsidR="00E80016" w:rsidRDefault="00E80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3E84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EA25E7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8BFA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58CC408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AE8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016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3152E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377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2020-03-26T06:53:00Z</dcterms:modified>
</cp:coreProperties>
</file>