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2A6" w:rsidRPr="00A323C9" w:rsidRDefault="00D468AA" w:rsidP="00DD21F2">
      <w:pPr>
        <w:pStyle w:val="Bodytext20"/>
        <w:shd w:val="clear" w:color="auto" w:fill="auto"/>
        <w:spacing w:before="0" w:after="160" w:line="36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323C9">
        <w:rPr>
          <w:rFonts w:ascii="Sylfaen" w:hAnsi="Sylfaen"/>
          <w:sz w:val="24"/>
          <w:szCs w:val="24"/>
        </w:rPr>
        <w:t>ՀԱՎԵԼՎԱԾ</w:t>
      </w:r>
    </w:p>
    <w:p w:rsidR="007605A3" w:rsidRPr="00A323C9" w:rsidRDefault="00D468AA" w:rsidP="00DD21F2">
      <w:pPr>
        <w:pStyle w:val="Bodytext20"/>
        <w:shd w:val="clear" w:color="auto" w:fill="auto"/>
        <w:spacing w:before="0" w:after="160" w:line="36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A323C9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DD21F2">
        <w:rPr>
          <w:rFonts w:ascii="Sylfaen" w:hAnsi="Sylfaen"/>
          <w:sz w:val="24"/>
          <w:szCs w:val="24"/>
        </w:rPr>
        <w:t xml:space="preserve"> </w:t>
      </w:r>
      <w:r w:rsidR="00DD21F2">
        <w:rPr>
          <w:rFonts w:ascii="Sylfaen" w:hAnsi="Sylfaen"/>
          <w:sz w:val="24"/>
          <w:szCs w:val="24"/>
        </w:rPr>
        <w:br/>
      </w:r>
      <w:r w:rsidRPr="00A323C9">
        <w:rPr>
          <w:rFonts w:ascii="Sylfaen" w:hAnsi="Sylfaen"/>
          <w:sz w:val="24"/>
          <w:szCs w:val="24"/>
        </w:rPr>
        <w:t>20</w:t>
      </w:r>
      <w:r w:rsidR="00DD21F2">
        <w:rPr>
          <w:rFonts w:ascii="Sylfaen" w:hAnsi="Sylfaen"/>
          <w:sz w:val="24"/>
          <w:szCs w:val="24"/>
        </w:rPr>
        <w:tab/>
      </w:r>
      <w:r w:rsidRPr="00A323C9">
        <w:rPr>
          <w:rFonts w:ascii="Sylfaen" w:hAnsi="Sylfaen"/>
          <w:sz w:val="24"/>
          <w:szCs w:val="24"/>
        </w:rPr>
        <w:t xml:space="preserve"> թվականի</w:t>
      </w:r>
      <w:r w:rsidR="00A323C9">
        <w:rPr>
          <w:rFonts w:ascii="Sylfaen" w:hAnsi="Sylfaen"/>
          <w:sz w:val="24"/>
          <w:szCs w:val="24"/>
        </w:rPr>
        <w:t xml:space="preserve"> </w:t>
      </w:r>
      <w:r w:rsidR="00DD21F2">
        <w:rPr>
          <w:rFonts w:ascii="Sylfaen" w:hAnsi="Sylfaen"/>
          <w:sz w:val="24"/>
          <w:szCs w:val="24"/>
        </w:rPr>
        <w:tab/>
      </w:r>
      <w:r w:rsidRPr="00A323C9">
        <w:rPr>
          <w:rFonts w:ascii="Sylfaen" w:hAnsi="Sylfaen"/>
          <w:sz w:val="24"/>
          <w:szCs w:val="24"/>
        </w:rPr>
        <w:t xml:space="preserve">ի </w:t>
      </w:r>
      <w:r w:rsidR="00DD21F2">
        <w:rPr>
          <w:rFonts w:ascii="Sylfaen" w:hAnsi="Sylfaen"/>
          <w:sz w:val="24"/>
          <w:szCs w:val="24"/>
        </w:rPr>
        <w:br/>
      </w:r>
      <w:r w:rsidRPr="00A323C9">
        <w:rPr>
          <w:rFonts w:ascii="Sylfaen" w:hAnsi="Sylfaen"/>
          <w:sz w:val="24"/>
          <w:szCs w:val="24"/>
        </w:rPr>
        <w:t>թիվ</w:t>
      </w:r>
      <w:r w:rsidR="00DD21F2">
        <w:rPr>
          <w:rFonts w:ascii="Sylfaen" w:hAnsi="Sylfaen"/>
          <w:sz w:val="24"/>
          <w:szCs w:val="24"/>
        </w:rPr>
        <w:tab/>
      </w:r>
      <w:r w:rsidRPr="00A323C9">
        <w:rPr>
          <w:rFonts w:ascii="Sylfaen" w:hAnsi="Sylfaen"/>
          <w:sz w:val="24"/>
          <w:szCs w:val="24"/>
        </w:rPr>
        <w:t>որոշման</w:t>
      </w:r>
    </w:p>
    <w:p w:rsidR="00FB72A6" w:rsidRPr="00A323C9" w:rsidRDefault="00FB72A6" w:rsidP="00A323C9">
      <w:pPr>
        <w:pStyle w:val="Bodytext20"/>
        <w:shd w:val="clear" w:color="auto" w:fill="auto"/>
        <w:spacing w:before="0" w:after="160" w:line="360" w:lineRule="auto"/>
        <w:ind w:right="-6" w:firstLine="0"/>
        <w:jc w:val="center"/>
        <w:rPr>
          <w:rFonts w:ascii="Sylfaen" w:hAnsi="Sylfaen"/>
          <w:sz w:val="24"/>
          <w:szCs w:val="24"/>
        </w:rPr>
      </w:pPr>
    </w:p>
    <w:p w:rsidR="007605A3" w:rsidRPr="00A323C9" w:rsidRDefault="00D468AA" w:rsidP="00DD21F2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A323C9">
        <w:rPr>
          <w:rStyle w:val="Bodytext5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7605A3" w:rsidRPr="00A323C9" w:rsidRDefault="00D468AA" w:rsidP="00DD21F2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A323C9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22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72"/>
        <w:gridCol w:w="4619"/>
        <w:gridCol w:w="2733"/>
      </w:tblGrid>
      <w:tr w:rsidR="007605A3" w:rsidRPr="00DD21F2" w:rsidTr="0054434D">
        <w:trPr>
          <w:tblHeader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 xml:space="preserve">ԱՏԳ ԱԱ </w:t>
            </w:r>
            <w:r w:rsidR="00FB72A6" w:rsidRPr="00DD21F2">
              <w:rPr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Ներմուծման մաքսատուրքի դրույքաչափը (մաքսային արժեքից տոկոսներով՝ կամ եվրոյով, կամ ԱՄՆ դոլարով)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2009 71 200 2</w:t>
            </w: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left="648" w:hanging="648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խտացրած, 100 կգ զուտ զանգվածի համար 30 եվրոն գերազանցող արժողությամբ, 40</w:t>
            </w:r>
            <w:r w:rsidR="00DD21F2">
              <w:rPr>
                <w:rFonts w:ascii="Sylfaen" w:hAnsi="Sylfaen"/>
                <w:sz w:val="20"/>
                <w:szCs w:val="20"/>
              </w:rPr>
              <w:t> </w:t>
            </w:r>
            <w:r w:rsidRPr="00DD21F2">
              <w:rPr>
                <w:rFonts w:ascii="Sylfaen" w:hAnsi="Sylfaen"/>
                <w:sz w:val="20"/>
                <w:szCs w:val="20"/>
              </w:rPr>
              <w:t>կգ-ից ոչ ավելի տարողությամբ տակառներում, գլանատակառներում, պահպանման տանկերում (ֆլեքսի-տանկ)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24Դ)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2009 79 190 3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left="634" w:hanging="634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խտացրած, 100 կգ զուտ զանգվածի համար 30 եվրոն գերազանցող արժողությամբ, 40</w:t>
            </w:r>
            <w:r w:rsidR="00DD21F2">
              <w:rPr>
                <w:rFonts w:ascii="Sylfaen" w:hAnsi="Sylfaen"/>
                <w:sz w:val="20"/>
                <w:szCs w:val="20"/>
              </w:rPr>
              <w:t> </w:t>
            </w:r>
            <w:r w:rsidRPr="00DD21F2">
              <w:rPr>
                <w:rFonts w:ascii="Sylfaen" w:hAnsi="Sylfaen"/>
                <w:sz w:val="20"/>
                <w:szCs w:val="20"/>
              </w:rPr>
              <w:t>կգ-ից ոչ ավելի տարողությամբ տակառներում, գլանատակառներում, պահպանման տանկերում (ֆլեքսի-տանկ)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24Դ)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3921 13 100 0</w:t>
            </w:r>
          </w:p>
        </w:tc>
        <w:tc>
          <w:tcPr>
            <w:tcW w:w="4619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ճկուն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6,5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25Դ)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3921 13 900 0</w:t>
            </w:r>
          </w:p>
        </w:tc>
        <w:tc>
          <w:tcPr>
            <w:tcW w:w="4619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6,5</w:t>
            </w:r>
            <w:r w:rsidR="00A305B2" w:rsidRPr="00DD21F2">
              <w:rPr>
                <w:rFonts w:ascii="Sylfaen" w:hAnsi="Sylfaen"/>
                <w:sz w:val="20"/>
                <w:szCs w:val="20"/>
                <w:vertAlign w:val="superscript"/>
              </w:rPr>
              <w:t>26Դ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4011 10 000 3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left="183" w:hanging="183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- 16 դյույմից ոչ ավելի նստեցման տրամագծով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27Դ)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  <w:vAlign w:val="center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4011 10 000 9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DD21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27Դ)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6211 32 420 0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ներք</w:t>
            </w:r>
            <w:r w:rsidR="00AB51F8">
              <w:rPr>
                <w:rFonts w:ascii="Sylfaen" w:hAnsi="Sylfaen"/>
                <w:sz w:val="20"/>
                <w:szCs w:val="20"/>
              </w:rPr>
              <w:t>և</w:t>
            </w:r>
            <w:r w:rsidRPr="00DD21F2">
              <w:rPr>
                <w:rFonts w:ascii="Sylfaen" w:hAnsi="Sylfaen"/>
                <w:sz w:val="20"/>
                <w:szCs w:val="20"/>
              </w:rPr>
              <w:t>ի մասեր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28Դ)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  <w:vAlign w:val="center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8418 21 510 0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սեղանի տեսքով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12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29Դ)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8418 21 910 0</w:t>
            </w:r>
          </w:p>
        </w:tc>
        <w:tc>
          <w:tcPr>
            <w:tcW w:w="4619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- 250 լիտրից ոչ ավելի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12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30Դ)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  <w:vAlign w:val="center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8418 30 200 1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կենցաղային սառցարաններ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12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31Դ)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8418 30 800 1</w:t>
            </w:r>
          </w:p>
        </w:tc>
        <w:tc>
          <w:tcPr>
            <w:tcW w:w="4619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կենցաղային սառցարաններ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Style w:val="Bodytext28pt"/>
                <w:rFonts w:ascii="Sylfaen" w:hAnsi="Sylfaen"/>
                <w:spacing w:val="0"/>
                <w:sz w:val="20"/>
                <w:szCs w:val="20"/>
              </w:rPr>
              <w:t>12</w:t>
            </w:r>
            <w:r w:rsidRPr="00DD21F2">
              <w:rPr>
                <w:rStyle w:val="Bodytext28pt"/>
                <w:rFonts w:ascii="Sylfaen" w:hAnsi="Sylfaen"/>
                <w:spacing w:val="0"/>
                <w:sz w:val="20"/>
                <w:szCs w:val="20"/>
                <w:vertAlign w:val="superscript"/>
              </w:rPr>
              <w:t>32Դ)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8701 20 901 5</w:t>
            </w:r>
          </w:p>
        </w:tc>
        <w:tc>
          <w:tcPr>
            <w:tcW w:w="4619" w:type="dxa"/>
            <w:shd w:val="clear" w:color="auto" w:fill="FFFFFF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left="522" w:hanging="522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որոնց թողարկումից անցել է 5 տարուց ավելի, բայց 7 տարուց ոչ ավելի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Style w:val="Bodytext216pt"/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Style w:val="Bodytext216pt"/>
                <w:rFonts w:ascii="Sylfaen" w:hAnsi="Sylfaen"/>
                <w:sz w:val="20"/>
                <w:szCs w:val="20"/>
                <w:vertAlign w:val="superscript"/>
              </w:rPr>
              <w:t>33Դ)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+ 8702 10 192 4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DD21F2" w:rsidRDefault="005A7981" w:rsidP="00FD2E5B">
            <w:pPr>
              <w:pStyle w:val="Bodytext20"/>
              <w:shd w:val="clear" w:color="auto" w:fill="auto"/>
              <w:spacing w:before="0" w:after="120" w:line="240" w:lineRule="auto"/>
              <w:ind w:left="646" w:hanging="646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որոնց թողարկումից անցել է 5 տարուց ավելի, բայց 7 տարուց ոչ ավելի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Style w:val="Bodytext216pt"/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Style w:val="Bodytext216pt"/>
                <w:rFonts w:ascii="Sylfaen" w:hAnsi="Sylfaen"/>
                <w:sz w:val="20"/>
                <w:szCs w:val="20"/>
                <w:vertAlign w:val="superscript"/>
              </w:rPr>
              <w:t>34Դ)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0F0B09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lastRenderedPageBreak/>
              <w:t>8702 20 192 3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left="746" w:hanging="746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Style w:val="Bodytext216pt"/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Style w:val="Bodytext216pt"/>
                <w:rFonts w:ascii="Sylfaen" w:hAnsi="Sylfaen"/>
                <w:sz w:val="20"/>
                <w:szCs w:val="20"/>
                <w:vertAlign w:val="superscript"/>
              </w:rPr>
              <w:t>34Դ)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+ 8703 21 109 1</w:t>
            </w:r>
          </w:p>
        </w:tc>
        <w:tc>
          <w:tcPr>
            <w:tcW w:w="4619" w:type="dxa"/>
            <w:shd w:val="clear" w:color="auto" w:fill="FFFFFF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left="648" w:hanging="648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 xml:space="preserve">- երկու կամ չորս ընթացային անիվներով բարձր անցունակությամբ քառանիվ շարժիչով տրանսպորտային միջոցներ՝ սարքավորված մոտոցիկլետային (թամբային) տեսակի նստատեղով, առաջնային երկու անիվների ղեկային կառավարման ձեռքի լծակներով, </w:t>
            </w:r>
            <w:r w:rsidR="00A75C2D" w:rsidRPr="00DD21F2">
              <w:rPr>
                <w:rFonts w:ascii="Sylfaen" w:hAnsi="Sylfaen"/>
                <w:sz w:val="20"/>
                <w:szCs w:val="20"/>
              </w:rPr>
              <w:t>ճանապարհազրկության</w:t>
            </w:r>
            <w:r w:rsidRPr="00DD21F2">
              <w:rPr>
                <w:rFonts w:ascii="Sylfaen" w:hAnsi="Sylfaen"/>
                <w:sz w:val="20"/>
                <w:szCs w:val="20"/>
              </w:rPr>
              <w:t xml:space="preserve"> պայմանների համար անվադողերով, հետընթաց շարժումն ապահովող փոխհաղորդակով՝ ավտոմատ կամ ձեռքի կառավարմամբ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Style w:val="Bodytext28pt"/>
                <w:rFonts w:ascii="Sylfaen" w:hAnsi="Sylfaen"/>
                <w:spacing w:val="0"/>
                <w:sz w:val="20"/>
                <w:szCs w:val="20"/>
              </w:rPr>
              <w:t>5</w:t>
            </w:r>
            <w:r w:rsidRPr="00DD21F2">
              <w:rPr>
                <w:rStyle w:val="Bodytext28pt"/>
                <w:rFonts w:ascii="Sylfaen" w:hAnsi="Sylfaen"/>
                <w:spacing w:val="0"/>
                <w:sz w:val="20"/>
                <w:szCs w:val="20"/>
                <w:vertAlign w:val="superscript"/>
              </w:rPr>
              <w:t>35Դ)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0F0B09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8703 40 109 1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left="760" w:hanging="76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5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35Դ)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0F0B09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8703 60 109 1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left="760" w:hanging="76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5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35Դ)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0F0B09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8704 21 390 4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left="746" w:hanging="746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որոնց թողարկումից անցել է 5 տարուց ավելի, բայց 7 տարուց ոչ ավելի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36Դ)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0F0B09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8704 23 990 5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left="648" w:hanging="648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որոնց թողարկումից անցել է 5 տարուց ավելի, բայց 7 տարուց ոչ ավելի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37Դ)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0F0B09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8704 31 390 4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left="760" w:hanging="76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որոնց թողարկումից անցել է 5 տարուց ավելի, բայց 7 տարուց ոչ ավելի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15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38Դ)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DD21F2" w:rsidRDefault="00D468AA" w:rsidP="000F0B09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8704 31 990 4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DD21F2" w:rsidRDefault="005A7981" w:rsidP="000F0B09">
            <w:pPr>
              <w:pStyle w:val="Bodytext20"/>
              <w:shd w:val="clear" w:color="auto" w:fill="auto"/>
              <w:spacing w:before="0" w:after="120" w:line="240" w:lineRule="auto"/>
              <w:ind w:left="760" w:hanging="76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որոնց թողարկումից անցել է 5 տարուց ավելի, բայց 7 տարուց ոչ ավելի</w:t>
            </w:r>
          </w:p>
        </w:tc>
        <w:tc>
          <w:tcPr>
            <w:tcW w:w="2733" w:type="dxa"/>
            <w:shd w:val="clear" w:color="auto" w:fill="FFFFFF"/>
          </w:tcPr>
          <w:p w:rsidR="007605A3" w:rsidRPr="00DD21F2" w:rsidRDefault="00D468AA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15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39Դ)</w:t>
            </w:r>
          </w:p>
        </w:tc>
      </w:tr>
      <w:tr w:rsidR="007605A3" w:rsidRPr="00DD21F2" w:rsidTr="0054434D">
        <w:trPr>
          <w:jc w:val="center"/>
        </w:trPr>
        <w:tc>
          <w:tcPr>
            <w:tcW w:w="1872" w:type="dxa"/>
            <w:shd w:val="clear" w:color="auto" w:fill="FFFFFF"/>
            <w:vAlign w:val="bottom"/>
          </w:tcPr>
          <w:p w:rsidR="007605A3" w:rsidRPr="00DD21F2" w:rsidRDefault="00D468AA" w:rsidP="000F0B09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8705 90 300 5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</w:t>
            </w:r>
            <w:r w:rsidR="000F0B0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21F2">
              <w:rPr>
                <w:rFonts w:ascii="Sylfaen" w:hAnsi="Sylfaen"/>
                <w:sz w:val="20"/>
                <w:szCs w:val="20"/>
              </w:rPr>
              <w:t>- շահագործված</w:t>
            </w:r>
          </w:p>
        </w:tc>
        <w:tc>
          <w:tcPr>
            <w:tcW w:w="2733" w:type="dxa"/>
            <w:shd w:val="clear" w:color="auto" w:fill="FFFFFF"/>
            <w:vAlign w:val="bottom"/>
          </w:tcPr>
          <w:p w:rsidR="007605A3" w:rsidRPr="00DD21F2" w:rsidRDefault="005A7981" w:rsidP="00DD2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21F2">
              <w:rPr>
                <w:rFonts w:ascii="Sylfaen" w:hAnsi="Sylfaen"/>
                <w:sz w:val="20"/>
                <w:szCs w:val="20"/>
              </w:rPr>
              <w:t>10</w:t>
            </w:r>
            <w:r w:rsidRPr="00DD21F2">
              <w:rPr>
                <w:rFonts w:ascii="Sylfaen" w:hAnsi="Sylfaen"/>
                <w:sz w:val="20"/>
                <w:szCs w:val="20"/>
                <w:vertAlign w:val="superscript"/>
              </w:rPr>
              <w:t>40Դ)</w:t>
            </w:r>
          </w:p>
        </w:tc>
      </w:tr>
    </w:tbl>
    <w:p w:rsidR="007605A3" w:rsidRDefault="007605A3" w:rsidP="00A323C9">
      <w:pPr>
        <w:spacing w:after="160" w:line="360" w:lineRule="auto"/>
        <w:rPr>
          <w:rFonts w:ascii="Sylfaen" w:hAnsi="Sylfaen"/>
        </w:rPr>
      </w:pPr>
    </w:p>
    <w:p w:rsidR="000F0B09" w:rsidRDefault="000F0B09" w:rsidP="000F0B09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</w:t>
      </w:r>
    </w:p>
    <w:p w:rsidR="000F0B09" w:rsidRPr="00A323C9" w:rsidRDefault="000F0B09" w:rsidP="000F0B09">
      <w:pPr>
        <w:spacing w:after="160" w:line="360" w:lineRule="auto"/>
        <w:jc w:val="center"/>
        <w:rPr>
          <w:rFonts w:ascii="Sylfaen" w:hAnsi="Sylfaen"/>
        </w:rPr>
      </w:pPr>
    </w:p>
    <w:sectPr w:rsidR="000F0B09" w:rsidRPr="00A323C9" w:rsidSect="000F0B09">
      <w:footerReference w:type="default" r:id="rId7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DE3" w:rsidRDefault="00CC6DE3" w:rsidP="007605A3">
      <w:r>
        <w:separator/>
      </w:r>
    </w:p>
  </w:endnote>
  <w:endnote w:type="continuationSeparator" w:id="0">
    <w:p w:rsidR="00CC6DE3" w:rsidRDefault="00CC6DE3" w:rsidP="0076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550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0F0B09" w:rsidRPr="000F0B09" w:rsidRDefault="000F0B09">
        <w:pPr>
          <w:pStyle w:val="Footer"/>
          <w:jc w:val="center"/>
          <w:rPr>
            <w:rFonts w:ascii="Sylfaen" w:hAnsi="Sylfaen"/>
          </w:rPr>
        </w:pPr>
        <w:r w:rsidRPr="000F0B09">
          <w:rPr>
            <w:rFonts w:ascii="Sylfaen" w:hAnsi="Sylfaen"/>
          </w:rPr>
          <w:fldChar w:fldCharType="begin"/>
        </w:r>
        <w:r w:rsidRPr="000F0B09">
          <w:rPr>
            <w:rFonts w:ascii="Sylfaen" w:hAnsi="Sylfaen"/>
          </w:rPr>
          <w:instrText xml:space="preserve"> PAGE   \* MERGEFORMAT </w:instrText>
        </w:r>
        <w:r w:rsidRPr="000F0B09">
          <w:rPr>
            <w:rFonts w:ascii="Sylfaen" w:hAnsi="Sylfaen"/>
          </w:rPr>
          <w:fldChar w:fldCharType="separate"/>
        </w:r>
        <w:r w:rsidR="00FD2E5B">
          <w:rPr>
            <w:rFonts w:ascii="Sylfaen" w:hAnsi="Sylfaen"/>
            <w:noProof/>
          </w:rPr>
          <w:t>5</w:t>
        </w:r>
        <w:r w:rsidRPr="000F0B0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DE3" w:rsidRDefault="00CC6DE3"/>
  </w:footnote>
  <w:footnote w:type="continuationSeparator" w:id="0">
    <w:p w:rsidR="00CC6DE3" w:rsidRDefault="00CC6D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7540A"/>
    <w:multiLevelType w:val="multilevel"/>
    <w:tmpl w:val="D9784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781721"/>
    <w:multiLevelType w:val="multilevel"/>
    <w:tmpl w:val="296A2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5A3"/>
    <w:rsid w:val="00021270"/>
    <w:rsid w:val="000A202E"/>
    <w:rsid w:val="000F0B09"/>
    <w:rsid w:val="00184DB0"/>
    <w:rsid w:val="00225AF1"/>
    <w:rsid w:val="00283857"/>
    <w:rsid w:val="002A7F0E"/>
    <w:rsid w:val="0054434D"/>
    <w:rsid w:val="005A7981"/>
    <w:rsid w:val="007605A3"/>
    <w:rsid w:val="007F4349"/>
    <w:rsid w:val="009301D9"/>
    <w:rsid w:val="009749EF"/>
    <w:rsid w:val="009B004D"/>
    <w:rsid w:val="009D42B2"/>
    <w:rsid w:val="00A305B2"/>
    <w:rsid w:val="00A323C9"/>
    <w:rsid w:val="00A46E8A"/>
    <w:rsid w:val="00A75C2D"/>
    <w:rsid w:val="00A97DD1"/>
    <w:rsid w:val="00AB51F8"/>
    <w:rsid w:val="00B078E7"/>
    <w:rsid w:val="00B76541"/>
    <w:rsid w:val="00BD2A86"/>
    <w:rsid w:val="00C22473"/>
    <w:rsid w:val="00C323B7"/>
    <w:rsid w:val="00CC6DE3"/>
    <w:rsid w:val="00D468AA"/>
    <w:rsid w:val="00DD1815"/>
    <w:rsid w:val="00DD21F2"/>
    <w:rsid w:val="00F30F9B"/>
    <w:rsid w:val="00FB72A6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B840"/>
  <w15:docId w15:val="{3FC34882-FB43-483E-BC86-63AF7F28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605A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05A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6pt">
    <w:name w:val="Body text (3) + 16 pt"/>
    <w:aliases w:val="Not Bold"/>
    <w:basedOn w:val="Bodytext3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76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5">
    <w:name w:val="Body text (5)_"/>
    <w:basedOn w:val="DefaultParagraphFont"/>
    <w:link w:val="Bodytext50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Spacing4pt">
    <w:name w:val="Body text (5) + Spacing 4 pt"/>
    <w:basedOn w:val="Bodytext5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6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1">
    <w:name w:val="Body text (2) + Bold"/>
    <w:basedOn w:val="Bodytext2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6pt">
    <w:name w:val="Body text (2) + 16 pt"/>
    <w:basedOn w:val="Bodytext2"/>
    <w:rsid w:val="0076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76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605A3"/>
    <w:pPr>
      <w:shd w:val="clear" w:color="auto" w:fill="FFFFFF"/>
      <w:spacing w:before="780" w:after="66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7605A3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Bodytext50">
    <w:name w:val="Body text (5)"/>
    <w:basedOn w:val="Normal"/>
    <w:link w:val="Bodytext5"/>
    <w:rsid w:val="007605A3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605A3"/>
    <w:pPr>
      <w:shd w:val="clear" w:color="auto" w:fill="FFFFFF"/>
      <w:spacing w:before="420" w:after="780" w:line="0" w:lineRule="atLeast"/>
      <w:ind w:hanging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7605A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7605A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9E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9EF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0B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B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0B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B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14</cp:revision>
  <dcterms:created xsi:type="dcterms:W3CDTF">2019-02-04T12:24:00Z</dcterms:created>
  <dcterms:modified xsi:type="dcterms:W3CDTF">2020-03-25T11:32:00Z</dcterms:modified>
</cp:coreProperties>
</file>