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EFB" w:rsidRPr="0018168D" w:rsidRDefault="007773C9" w:rsidP="00927DE7">
      <w:pPr>
        <w:pStyle w:val="Heading30"/>
        <w:shd w:val="clear" w:color="auto" w:fill="auto"/>
        <w:spacing w:after="160" w:line="360" w:lineRule="auto"/>
        <w:ind w:left="8505"/>
        <w:jc w:val="center"/>
        <w:outlineLvl w:val="9"/>
        <w:rPr>
          <w:rFonts w:ascii="Sylfaen" w:hAnsi="Sylfaen" w:cs="Sylfaen"/>
          <w:sz w:val="24"/>
          <w:szCs w:val="24"/>
        </w:rPr>
      </w:pPr>
      <w:bookmarkStart w:id="0" w:name="bookmark3"/>
      <w:r w:rsidRPr="0018168D">
        <w:rPr>
          <w:rFonts w:ascii="Sylfaen" w:hAnsi="Sylfaen"/>
          <w:sz w:val="24"/>
        </w:rPr>
        <w:t>ՀԱՍՏԱՏՎԱԾ Է</w:t>
      </w:r>
      <w:bookmarkEnd w:id="0"/>
    </w:p>
    <w:p w:rsidR="00410EFB" w:rsidRPr="0018168D" w:rsidRDefault="007773C9" w:rsidP="00927DE7">
      <w:pPr>
        <w:pStyle w:val="Heading30"/>
        <w:shd w:val="clear" w:color="auto" w:fill="auto"/>
        <w:spacing w:after="160" w:line="360" w:lineRule="auto"/>
        <w:ind w:left="8505" w:firstLine="440"/>
        <w:jc w:val="center"/>
        <w:outlineLvl w:val="9"/>
        <w:rPr>
          <w:rFonts w:ascii="Sylfaen" w:hAnsi="Sylfaen" w:cs="Sylfaen"/>
          <w:sz w:val="24"/>
          <w:szCs w:val="24"/>
        </w:rPr>
      </w:pPr>
      <w:bookmarkStart w:id="1" w:name="bookmark4"/>
      <w:r w:rsidRPr="0018168D">
        <w:rPr>
          <w:rFonts w:ascii="Sylfaen" w:hAnsi="Sylfaen"/>
          <w:sz w:val="24"/>
        </w:rPr>
        <w:t>Եվրասիական միջկառավարական</w:t>
      </w:r>
      <w:r w:rsidR="003201CB" w:rsidRPr="0018168D">
        <w:rPr>
          <w:rFonts w:ascii="Sylfaen" w:hAnsi="Sylfaen"/>
          <w:sz w:val="24"/>
        </w:rPr>
        <w:t xml:space="preserve"> </w:t>
      </w:r>
      <w:r w:rsidRPr="0018168D">
        <w:rPr>
          <w:rFonts w:ascii="Sylfaen" w:hAnsi="Sylfaen"/>
          <w:sz w:val="24"/>
        </w:rPr>
        <w:t>խորհրդի</w:t>
      </w:r>
      <w:r w:rsidR="003201CB" w:rsidRPr="00C94AC8">
        <w:rPr>
          <w:rFonts w:ascii="Sylfaen" w:hAnsi="Sylfaen"/>
          <w:sz w:val="24"/>
        </w:rPr>
        <w:br/>
      </w:r>
      <w:r w:rsidR="003201CB" w:rsidRPr="0018168D">
        <w:rPr>
          <w:rFonts w:ascii="Sylfaen" w:hAnsi="Sylfaen"/>
          <w:sz w:val="24"/>
        </w:rPr>
        <w:t>2017 թվականի</w:t>
      </w:r>
      <w:r w:rsidR="003201CB" w:rsidRPr="0018168D">
        <w:rPr>
          <w:rFonts w:ascii="Sylfaen" w:hAnsi="Sylfaen"/>
          <w:sz w:val="24"/>
        </w:rPr>
        <w:tab/>
      </w:r>
      <w:r w:rsidRPr="0018168D">
        <w:rPr>
          <w:rFonts w:ascii="Sylfaen" w:hAnsi="Sylfaen"/>
          <w:sz w:val="24"/>
        </w:rPr>
        <w:t>ի թիվ</w:t>
      </w:r>
      <w:r w:rsidR="003201CB" w:rsidRPr="0018168D">
        <w:rPr>
          <w:rFonts w:ascii="Sylfaen" w:hAnsi="Sylfaen"/>
          <w:sz w:val="24"/>
        </w:rPr>
        <w:tab/>
      </w:r>
      <w:r w:rsidRPr="0018168D">
        <w:rPr>
          <w:rFonts w:ascii="Sylfaen" w:hAnsi="Sylfaen"/>
          <w:sz w:val="24"/>
        </w:rPr>
        <w:t>որոշմամբ</w:t>
      </w:r>
      <w:bookmarkEnd w:id="1"/>
    </w:p>
    <w:p w:rsidR="00D53693" w:rsidRPr="0018168D" w:rsidRDefault="00D53693" w:rsidP="00927DE7">
      <w:pPr>
        <w:pStyle w:val="Heading20"/>
        <w:shd w:val="clear" w:color="auto" w:fill="auto"/>
        <w:spacing w:before="0" w:after="160" w:line="360" w:lineRule="auto"/>
        <w:ind w:right="120"/>
        <w:outlineLvl w:val="9"/>
        <w:rPr>
          <w:rStyle w:val="Heading2Spacing2pt"/>
          <w:rFonts w:ascii="Sylfaen" w:hAnsi="Sylfaen" w:cs="Sylfaen"/>
          <w:b/>
          <w:bCs/>
          <w:spacing w:val="0"/>
          <w:sz w:val="24"/>
          <w:szCs w:val="24"/>
        </w:rPr>
      </w:pPr>
      <w:bookmarkStart w:id="2" w:name="bookmark5"/>
    </w:p>
    <w:p w:rsidR="00410EFB" w:rsidRPr="0018168D" w:rsidRDefault="007773C9" w:rsidP="00927DE7">
      <w:pPr>
        <w:pStyle w:val="Heading20"/>
        <w:shd w:val="clear" w:color="auto" w:fill="auto"/>
        <w:spacing w:before="0" w:after="160" w:line="360" w:lineRule="auto"/>
        <w:ind w:right="120"/>
        <w:outlineLvl w:val="9"/>
        <w:rPr>
          <w:rFonts w:ascii="Sylfaen" w:hAnsi="Sylfaen" w:cs="Sylfaen"/>
          <w:sz w:val="24"/>
          <w:szCs w:val="24"/>
        </w:rPr>
      </w:pPr>
      <w:r w:rsidRPr="0018168D">
        <w:rPr>
          <w:rStyle w:val="Heading2Spacing2pt"/>
          <w:rFonts w:ascii="Sylfaen" w:hAnsi="Sylfaen"/>
          <w:b/>
          <w:spacing w:val="0"/>
          <w:sz w:val="24"/>
        </w:rPr>
        <w:t>ՊԼԱՆ</w:t>
      </w:r>
      <w:bookmarkEnd w:id="2"/>
    </w:p>
    <w:p w:rsidR="00410EFB" w:rsidRPr="0018168D" w:rsidRDefault="007773C9" w:rsidP="00927DE7">
      <w:pPr>
        <w:pStyle w:val="Heading20"/>
        <w:shd w:val="clear" w:color="auto" w:fill="auto"/>
        <w:spacing w:before="0" w:after="160" w:line="360" w:lineRule="auto"/>
        <w:ind w:right="120"/>
        <w:outlineLvl w:val="9"/>
        <w:rPr>
          <w:rFonts w:ascii="Sylfaen" w:hAnsi="Sylfaen" w:cs="Sylfaen"/>
          <w:sz w:val="24"/>
          <w:szCs w:val="24"/>
        </w:rPr>
      </w:pPr>
      <w:bookmarkStart w:id="3" w:name="bookmark6"/>
      <w:r w:rsidRPr="0018168D">
        <w:rPr>
          <w:rFonts w:ascii="Sylfaen" w:hAnsi="Sylfaen"/>
          <w:sz w:val="24"/>
        </w:rPr>
        <w:t xml:space="preserve">համակարգված (համաձայնեցված) տրանսպորտային քաղաքականության հիմնական ուղղությունների </w:t>
      </w:r>
      <w:r w:rsidR="00C94AC8">
        <w:rPr>
          <w:rFonts w:ascii="Sylfaen" w:hAnsi="Sylfaen"/>
          <w:sz w:val="24"/>
        </w:rPr>
        <w:t>և</w:t>
      </w:r>
      <w:r w:rsidRPr="0018168D">
        <w:rPr>
          <w:rFonts w:ascii="Sylfaen" w:hAnsi="Sylfaen"/>
          <w:sz w:val="24"/>
        </w:rPr>
        <w:t xml:space="preserve"> իրականացման փուլերի իրագործմանն ուղղված՝ 2018-2020 թվականների միջոցառումների («ճանապարհային քարտեզ»)</w:t>
      </w:r>
      <w:bookmarkEnd w:id="3"/>
    </w:p>
    <w:tbl>
      <w:tblPr>
        <w:tblOverlap w:val="never"/>
        <w:tblW w:w="16064" w:type="dxa"/>
        <w:jc w:val="center"/>
        <w:tblLayout w:type="fixed"/>
        <w:tblCellMar>
          <w:left w:w="10" w:type="dxa"/>
          <w:right w:w="10" w:type="dxa"/>
        </w:tblCellMar>
        <w:tblLook w:val="0000" w:firstRow="0" w:lastRow="0" w:firstColumn="0" w:lastColumn="0" w:noHBand="0" w:noVBand="0"/>
      </w:tblPr>
      <w:tblGrid>
        <w:gridCol w:w="9036"/>
        <w:gridCol w:w="2267"/>
        <w:gridCol w:w="2275"/>
        <w:gridCol w:w="6"/>
        <w:gridCol w:w="2465"/>
        <w:gridCol w:w="15"/>
      </w:tblGrid>
      <w:tr w:rsidR="001038B3" w:rsidRPr="0018168D" w:rsidTr="009226DB">
        <w:trPr>
          <w:tblHeader/>
          <w:jc w:val="center"/>
        </w:trPr>
        <w:tc>
          <w:tcPr>
            <w:tcW w:w="9036" w:type="dxa"/>
            <w:tcBorders>
              <w:top w:val="single" w:sz="4" w:space="0" w:color="auto"/>
              <w:left w:val="single" w:sz="4" w:space="0" w:color="auto"/>
            </w:tcBorders>
            <w:shd w:val="clear" w:color="auto" w:fill="FFFFFF"/>
            <w:vAlign w:val="center"/>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Միջոցառման անվանումը</w:t>
            </w:r>
          </w:p>
        </w:tc>
        <w:tc>
          <w:tcPr>
            <w:tcW w:w="2267" w:type="dxa"/>
            <w:tcBorders>
              <w:top w:val="single" w:sz="4" w:space="0" w:color="auto"/>
              <w:left w:val="single" w:sz="4" w:space="0" w:color="auto"/>
            </w:tcBorders>
            <w:shd w:val="clear" w:color="auto" w:fill="FFFFFF"/>
            <w:vAlign w:val="center"/>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Իրագործման ժամկետը</w:t>
            </w:r>
          </w:p>
        </w:tc>
        <w:tc>
          <w:tcPr>
            <w:tcW w:w="2281" w:type="dxa"/>
            <w:gridSpan w:val="2"/>
            <w:tcBorders>
              <w:top w:val="single" w:sz="4" w:space="0" w:color="auto"/>
              <w:left w:val="single" w:sz="4" w:space="0" w:color="auto"/>
            </w:tcBorders>
            <w:shd w:val="clear" w:color="auto" w:fill="FFFFFF"/>
            <w:vAlign w:val="center"/>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Կատարողը</w:t>
            </w:r>
          </w:p>
        </w:tc>
        <w:tc>
          <w:tcPr>
            <w:tcW w:w="2480" w:type="dxa"/>
            <w:gridSpan w:val="2"/>
            <w:tcBorders>
              <w:top w:val="single" w:sz="4" w:space="0" w:color="auto"/>
              <w:left w:val="single" w:sz="4" w:space="0" w:color="auto"/>
              <w:right w:val="single" w:sz="4" w:space="0" w:color="auto"/>
            </w:tcBorders>
            <w:shd w:val="clear" w:color="auto" w:fill="FFFFFF"/>
            <w:vAlign w:val="center"/>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Պլանավորվող արդյունքը</w:t>
            </w:r>
          </w:p>
        </w:tc>
      </w:tr>
      <w:tr w:rsidR="00410EFB" w:rsidRPr="0018168D" w:rsidTr="002060B9">
        <w:trPr>
          <w:jc w:val="center"/>
        </w:trPr>
        <w:tc>
          <w:tcPr>
            <w:tcW w:w="16064" w:type="dxa"/>
            <w:gridSpan w:val="6"/>
            <w:tcBorders>
              <w:top w:val="single" w:sz="4" w:space="0" w:color="auto"/>
            </w:tcBorders>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 xml:space="preserve">I. Եվրասիական տնտեսական միության անդամ պետությունների (այսուհետ համապատասխանաբար՝ Միություն, անդամ պետություններ) համակարգված (համաձայնեցված) տրանսպորտային քաղաքականության խնդիրների </w:t>
            </w:r>
            <w:r w:rsidR="00C94AC8">
              <w:rPr>
                <w:rStyle w:val="Bodytext211pt"/>
                <w:rFonts w:ascii="Sylfaen" w:hAnsi="Sylfaen"/>
                <w:sz w:val="20"/>
                <w:szCs w:val="20"/>
              </w:rPr>
              <w:t>և</w:t>
            </w:r>
            <w:r w:rsidR="00B65E8D" w:rsidRPr="0018168D">
              <w:rPr>
                <w:rStyle w:val="Bodytext211pt"/>
                <w:rFonts w:ascii="Sylfaen" w:hAnsi="Sylfaen"/>
                <w:sz w:val="20"/>
                <w:szCs w:val="20"/>
              </w:rPr>
              <w:t xml:space="preserve"> </w:t>
            </w:r>
            <w:r w:rsidRPr="0018168D">
              <w:rPr>
                <w:rStyle w:val="Bodytext211pt"/>
                <w:rFonts w:ascii="Sylfaen" w:hAnsi="Sylfaen"/>
                <w:sz w:val="20"/>
                <w:szCs w:val="20"/>
              </w:rPr>
              <w:t>առաջնահերթությունների իրագործմանն ուղղված միջոցառումներ</w:t>
            </w:r>
          </w:p>
        </w:tc>
      </w:tr>
      <w:tr w:rsidR="00410EFB" w:rsidRPr="0018168D" w:rsidTr="002060B9">
        <w:trPr>
          <w:jc w:val="center"/>
        </w:trPr>
        <w:tc>
          <w:tcPr>
            <w:tcW w:w="16064" w:type="dxa"/>
            <w:gridSpan w:val="6"/>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 xml:space="preserve">1. Տրանսպորտի ոլորտում ընդհանուր առավելությունների ապահովմանն ուղղված համաձայնեցված միջոցների ձեռնարկում </w:t>
            </w:r>
            <w:bookmarkStart w:id="4" w:name="_GoBack"/>
            <w:r w:rsidR="00C94AC8">
              <w:rPr>
                <w:rStyle w:val="Bodytext211pt"/>
                <w:rFonts w:ascii="Sylfaen" w:hAnsi="Sylfaen"/>
                <w:sz w:val="20"/>
                <w:szCs w:val="20"/>
              </w:rPr>
              <w:t>և</w:t>
            </w:r>
            <w:bookmarkEnd w:id="4"/>
            <w:r w:rsidRPr="0018168D">
              <w:rPr>
                <w:rStyle w:val="Bodytext211pt"/>
                <w:rFonts w:ascii="Sylfaen" w:hAnsi="Sylfaen"/>
                <w:sz w:val="20"/>
                <w:szCs w:val="20"/>
              </w:rPr>
              <w:t xml:space="preserve"> միջազգային լավագույն գործելակերպերի իրականացում, այդ թվում՝ Եվրոպայի </w:t>
            </w:r>
            <w:r w:rsidR="00C94AC8">
              <w:rPr>
                <w:rStyle w:val="Bodytext211pt"/>
                <w:rFonts w:ascii="Sylfaen" w:hAnsi="Sylfaen"/>
                <w:sz w:val="20"/>
                <w:szCs w:val="20"/>
              </w:rPr>
              <w:t>և</w:t>
            </w:r>
            <w:r w:rsidRPr="0018168D">
              <w:rPr>
                <w:rStyle w:val="Bodytext211pt"/>
                <w:rFonts w:ascii="Sylfaen" w:hAnsi="Sylfaen"/>
                <w:sz w:val="20"/>
                <w:szCs w:val="20"/>
              </w:rPr>
              <w:t xml:space="preserve"> Ասիայի միջ</w:t>
            </w:r>
            <w:r w:rsidR="00C94AC8">
              <w:rPr>
                <w:rStyle w:val="Bodytext211pt"/>
                <w:rFonts w:ascii="Sylfaen" w:hAnsi="Sylfaen"/>
                <w:sz w:val="20"/>
                <w:szCs w:val="20"/>
              </w:rPr>
              <w:t>և</w:t>
            </w:r>
            <w:r w:rsidRPr="0018168D">
              <w:rPr>
                <w:rStyle w:val="Bodytext211pt"/>
                <w:rFonts w:ascii="Sylfaen" w:hAnsi="Sylfaen"/>
                <w:sz w:val="20"/>
                <w:szCs w:val="20"/>
              </w:rPr>
              <w:t xml:space="preserve"> տարանցիկ տրանսպորտային-տնտեսական կապեր հաստատելիս</w:t>
            </w:r>
            <w:r w:rsidRPr="0018168D">
              <w:rPr>
                <w:rFonts w:ascii="Sylfaen" w:hAnsi="Sylfaen"/>
                <w:sz w:val="20"/>
                <w:szCs w:val="20"/>
              </w:rPr>
              <w:t xml:space="preserve"> </w:t>
            </w:r>
            <w:r w:rsidRPr="0018168D">
              <w:rPr>
                <w:rStyle w:val="Bodytext211pt"/>
                <w:rFonts w:ascii="Sylfaen" w:hAnsi="Sylfaen"/>
                <w:sz w:val="20"/>
                <w:szCs w:val="20"/>
              </w:rPr>
              <w:t xml:space="preserve">Միության աշխարհագրական առավելությունների առավել լիակատար իրականացման աջակցություն, օտարերկրյա առաջադեմ փորձի վերլուծություն </w:t>
            </w:r>
            <w:r w:rsidR="00C94AC8">
              <w:rPr>
                <w:rStyle w:val="Bodytext211pt"/>
                <w:rFonts w:ascii="Sylfaen" w:hAnsi="Sylfaen"/>
                <w:sz w:val="20"/>
                <w:szCs w:val="20"/>
              </w:rPr>
              <w:t>և</w:t>
            </w:r>
            <w:r w:rsidRPr="0018168D">
              <w:rPr>
                <w:rStyle w:val="Bodytext211pt"/>
                <w:rFonts w:ascii="Sylfaen" w:hAnsi="Sylfaen"/>
                <w:sz w:val="20"/>
                <w:szCs w:val="20"/>
              </w:rPr>
              <w:t xml:space="preserve"> համաձայնեցված ներդրում</w:t>
            </w:r>
          </w:p>
        </w:tc>
      </w:tr>
      <w:tr w:rsidR="001038B3" w:rsidRPr="0018168D" w:rsidTr="009226DB">
        <w:trPr>
          <w:jc w:val="center"/>
        </w:trPr>
        <w:tc>
          <w:tcPr>
            <w:tcW w:w="9036" w:type="dxa"/>
            <w:shd w:val="clear" w:color="auto" w:fill="FFFFFF"/>
          </w:tcPr>
          <w:p w:rsidR="00410EFB" w:rsidRPr="0018168D" w:rsidRDefault="00927DE7" w:rsidP="003201CB">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1.</w:t>
            </w:r>
            <w:r w:rsidRPr="0018168D">
              <w:rPr>
                <w:rStyle w:val="Bodytext211pt"/>
                <w:rFonts w:ascii="Sylfaen" w:hAnsi="Sylfaen"/>
                <w:sz w:val="20"/>
                <w:szCs w:val="20"/>
              </w:rPr>
              <w:tab/>
            </w:r>
            <w:r w:rsidR="007773C9" w:rsidRPr="0018168D">
              <w:rPr>
                <w:rStyle w:val="Bodytext211pt"/>
                <w:rFonts w:ascii="Sylfaen" w:hAnsi="Sylfaen"/>
                <w:sz w:val="20"/>
                <w:szCs w:val="20"/>
              </w:rPr>
              <w:t xml:space="preserve">Տրանսպորտային ծառայությունների համաշխարհային շուկայի վերլուծություն </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դրա հիման վրա հաջող առաջադեմ փորձի </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միջազգային լավագույն գործելակերպերի ներդրմանն ուղղված հանձնարարականների մշակում</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2018-2019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Եվրասիական տնտեսական հանձնաժողով (այսուհետ՝ Հանձնաժողով), անդամ պետություններ</w:t>
            </w:r>
          </w:p>
        </w:tc>
        <w:tc>
          <w:tcPr>
            <w:tcW w:w="2480" w:type="dxa"/>
            <w:gridSpan w:val="2"/>
            <w:shd w:val="clear" w:color="auto" w:fill="FFFFFF"/>
          </w:tcPr>
          <w:p w:rsidR="00410EFB" w:rsidRPr="0018168D" w:rsidRDefault="002060B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1038B3" w:rsidRPr="0018168D" w:rsidTr="009226DB">
        <w:trPr>
          <w:jc w:val="center"/>
        </w:trPr>
        <w:tc>
          <w:tcPr>
            <w:tcW w:w="9036" w:type="dxa"/>
            <w:shd w:val="clear" w:color="auto" w:fill="FFFFFF"/>
          </w:tcPr>
          <w:p w:rsidR="009226DB" w:rsidRPr="0018168D" w:rsidRDefault="00927DE7" w:rsidP="003201CB">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2.</w:t>
            </w:r>
            <w:r w:rsidRPr="0018168D">
              <w:rPr>
                <w:rStyle w:val="Bodytext211pt"/>
                <w:rFonts w:ascii="Sylfaen" w:hAnsi="Sylfaen"/>
                <w:sz w:val="20"/>
                <w:szCs w:val="20"/>
              </w:rPr>
              <w:tab/>
            </w:r>
            <w:r w:rsidR="007773C9" w:rsidRPr="0018168D">
              <w:rPr>
                <w:rStyle w:val="Bodytext211pt"/>
                <w:rFonts w:ascii="Sylfaen" w:hAnsi="Sylfaen"/>
                <w:sz w:val="20"/>
                <w:szCs w:val="20"/>
              </w:rPr>
              <w:t>Միության շրջանակներում խորհրդակցությունների մեխանիզմների ստեղծում՝ տրանսպորտի ոլորտում անդամ պետությունների համաձայնեցված (համակարգված) դիրքորոշումների ձ</w:t>
            </w:r>
            <w:r w:rsidR="00C94AC8">
              <w:rPr>
                <w:rStyle w:val="Bodytext211pt"/>
                <w:rFonts w:ascii="Sylfaen" w:hAnsi="Sylfaen"/>
                <w:sz w:val="20"/>
                <w:szCs w:val="20"/>
              </w:rPr>
              <w:t>և</w:t>
            </w:r>
            <w:r w:rsidR="007773C9" w:rsidRPr="0018168D">
              <w:rPr>
                <w:rStyle w:val="Bodytext211pt"/>
                <w:rFonts w:ascii="Sylfaen" w:hAnsi="Sylfaen"/>
                <w:sz w:val="20"/>
                <w:szCs w:val="20"/>
              </w:rPr>
              <w:t>ավորման համար.</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80" w:type="dxa"/>
            <w:gridSpan w:val="2"/>
            <w:shd w:val="clear" w:color="auto" w:fill="FFFFFF"/>
          </w:tcPr>
          <w:p w:rsidR="00410EFB" w:rsidRPr="0018168D" w:rsidRDefault="00410EFB" w:rsidP="003201CB">
            <w:pPr>
              <w:spacing w:after="120"/>
              <w:jc w:val="center"/>
              <w:rPr>
                <w:rFonts w:ascii="Sylfaen" w:hAnsi="Sylfaen" w:cs="Sylfaen"/>
                <w:sz w:val="20"/>
                <w:szCs w:val="20"/>
              </w:rPr>
            </w:pP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lastRenderedPageBreak/>
              <w:t>ա)</w:t>
            </w:r>
            <w:r w:rsidR="003201CB" w:rsidRPr="00C94AC8">
              <w:rPr>
                <w:rStyle w:val="Bodytext211pt"/>
                <w:rFonts w:ascii="Sylfaen" w:hAnsi="Sylfaen"/>
                <w:sz w:val="20"/>
                <w:szCs w:val="20"/>
              </w:rPr>
              <w:tab/>
            </w:r>
            <w:r w:rsidRPr="0018168D">
              <w:rPr>
                <w:rStyle w:val="Bodytext211pt"/>
                <w:rFonts w:ascii="Sylfaen" w:hAnsi="Sylfaen"/>
                <w:sz w:val="20"/>
                <w:szCs w:val="20"/>
              </w:rPr>
              <w:t>անդամ պետությունների՝ միջազգային տրանսպորտային կազմակերպություններին անդամակցելուն ուղղված մտադրությունների փոխադարձ աջակցություն</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ըստ</w:t>
            </w:r>
            <w:r w:rsidRPr="0018168D">
              <w:rPr>
                <w:rFonts w:ascii="Sylfaen" w:hAnsi="Sylfaen"/>
                <w:sz w:val="20"/>
                <w:szCs w:val="20"/>
              </w:rPr>
              <w:t xml:space="preserve"> </w:t>
            </w:r>
            <w:r w:rsidRPr="0018168D">
              <w:rPr>
                <w:rStyle w:val="Bodytext211pt"/>
                <w:rFonts w:ascii="Sylfaen" w:hAnsi="Sylfaen"/>
                <w:sz w:val="20"/>
                <w:szCs w:val="20"/>
              </w:rPr>
              <w:t>անհրաժեշտության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խորհրդակցությունների անցկացում</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միջազգային կազմակերպությունների, տրանսպորտային ասոցիացիաների, միությունների, կազմակերպությունների հետ փոխգործակցություն </w:t>
            </w:r>
            <w:r w:rsidR="00C94AC8">
              <w:rPr>
                <w:rStyle w:val="Bodytext211pt"/>
                <w:rFonts w:ascii="Sylfaen" w:hAnsi="Sylfaen"/>
                <w:sz w:val="20"/>
                <w:szCs w:val="20"/>
              </w:rPr>
              <w:t>և</w:t>
            </w:r>
            <w:r w:rsidRPr="0018168D">
              <w:rPr>
                <w:rStyle w:val="Bodytext211pt"/>
                <w:rFonts w:ascii="Sylfaen" w:hAnsi="Sylfaen"/>
                <w:sz w:val="20"/>
                <w:szCs w:val="20"/>
              </w:rPr>
              <w:t xml:space="preserve"> գործընկերություն՝ տրանսպորտի ոլորտում ինտեգրացիոն գործընթացների ապահովման համար</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մշտական հիմունքներով</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 xml:space="preserve">հուշագրեր, արձանագրություններ </w:t>
            </w:r>
            <w:r w:rsidR="00C94AC8">
              <w:rPr>
                <w:rStyle w:val="Bodytext211pt"/>
                <w:rFonts w:ascii="Sylfaen" w:hAnsi="Sylfaen"/>
                <w:sz w:val="20"/>
                <w:szCs w:val="20"/>
              </w:rPr>
              <w:t>և</w:t>
            </w:r>
            <w:r w:rsidRPr="0018168D">
              <w:rPr>
                <w:rStyle w:val="Bodytext211pt"/>
                <w:rFonts w:ascii="Sylfaen" w:hAnsi="Sylfaen"/>
                <w:sz w:val="20"/>
                <w:szCs w:val="20"/>
              </w:rPr>
              <w:t xml:space="preserve"> դրանց իրականացման պլաններ</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գ)</w:t>
            </w:r>
            <w:r w:rsidR="003201CB" w:rsidRPr="00C94AC8">
              <w:rPr>
                <w:rStyle w:val="Bodytext211pt"/>
                <w:rFonts w:ascii="Sylfaen" w:hAnsi="Sylfaen"/>
                <w:sz w:val="20"/>
                <w:szCs w:val="20"/>
              </w:rPr>
              <w:tab/>
            </w:r>
            <w:r w:rsidRPr="0018168D">
              <w:rPr>
                <w:rStyle w:val="Bodytext211pt"/>
                <w:rFonts w:ascii="Sylfaen" w:hAnsi="Sylfaen"/>
                <w:sz w:val="20"/>
                <w:szCs w:val="20"/>
              </w:rPr>
              <w:t>ինտեգրացիոն տրանսպորտային հասարակական միավորումների (միությունների, ասոցիացիաների) ստեղծմանն ուղղված նախաձեռնությունների աջակցություն</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մինչ</w:t>
            </w:r>
            <w:r w:rsidR="00C94AC8">
              <w:rPr>
                <w:rStyle w:val="Bodytext211pt"/>
                <w:rFonts w:ascii="Sylfaen" w:hAnsi="Sylfaen"/>
                <w:sz w:val="20"/>
                <w:szCs w:val="20"/>
              </w:rPr>
              <w:t>և</w:t>
            </w:r>
            <w:r w:rsidRPr="0018168D">
              <w:rPr>
                <w:rStyle w:val="Bodytext211pt"/>
                <w:rFonts w:ascii="Sylfaen" w:hAnsi="Sylfaen"/>
                <w:sz w:val="20"/>
                <w:szCs w:val="20"/>
              </w:rPr>
              <w:t xml:space="preserve"> 2020 թվականը</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տրանսպորտի ոլորտում անդամ պետությունների լիազորված մարմինների (այսուհետ`լիազորված մարմիններ) խորհրդակցությունների անցկացում</w:t>
            </w:r>
          </w:p>
        </w:tc>
      </w:tr>
      <w:tr w:rsidR="003201CB" w:rsidRPr="0018168D" w:rsidTr="00400699">
        <w:trPr>
          <w:jc w:val="center"/>
        </w:trPr>
        <w:tc>
          <w:tcPr>
            <w:tcW w:w="16064" w:type="dxa"/>
            <w:gridSpan w:val="6"/>
            <w:shd w:val="clear" w:color="auto" w:fill="FFFFFF"/>
          </w:tcPr>
          <w:p w:rsidR="003201CB" w:rsidRPr="0018168D" w:rsidRDefault="003201CB" w:rsidP="003201CB">
            <w:pPr>
              <w:spacing w:after="120"/>
              <w:jc w:val="center"/>
              <w:rPr>
                <w:rFonts w:ascii="Sylfaen" w:hAnsi="Sylfaen" w:cs="Sylfaen"/>
                <w:sz w:val="20"/>
                <w:szCs w:val="20"/>
              </w:rPr>
            </w:pPr>
            <w:r w:rsidRPr="0018168D">
              <w:rPr>
                <w:rStyle w:val="Bodytext211pt"/>
                <w:rFonts w:ascii="Sylfaen" w:eastAsia="Arial Unicode MS" w:hAnsi="Sylfaen"/>
                <w:sz w:val="20"/>
                <w:szCs w:val="20"/>
              </w:rPr>
              <w:t>2. Անդամ պետությունների տրանսպորտային համակարգերի ինտեգրում համաշխարհային տրանսպորտային համակարգին</w:t>
            </w:r>
          </w:p>
        </w:tc>
      </w:tr>
      <w:tr w:rsidR="001038B3" w:rsidRPr="0018168D" w:rsidTr="009226DB">
        <w:trPr>
          <w:jc w:val="center"/>
        </w:trPr>
        <w:tc>
          <w:tcPr>
            <w:tcW w:w="9036" w:type="dxa"/>
            <w:shd w:val="clear" w:color="auto" w:fill="FFFFFF"/>
          </w:tcPr>
          <w:p w:rsidR="00410EFB" w:rsidRPr="0018168D" w:rsidRDefault="00927DE7" w:rsidP="003201CB">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3.</w:t>
            </w:r>
            <w:r w:rsidRPr="0018168D">
              <w:rPr>
                <w:rStyle w:val="Bodytext211pt"/>
                <w:rFonts w:ascii="Sylfaen" w:hAnsi="Sylfaen"/>
                <w:sz w:val="20"/>
                <w:szCs w:val="20"/>
              </w:rPr>
              <w:tab/>
            </w:r>
            <w:r w:rsidR="007773C9" w:rsidRPr="0018168D">
              <w:rPr>
                <w:rStyle w:val="Bodytext211pt"/>
                <w:rFonts w:ascii="Sylfaen" w:hAnsi="Sylfaen"/>
                <w:sz w:val="20"/>
                <w:szCs w:val="20"/>
              </w:rPr>
              <w:t>Տրանսպորտի ոլորտում միջազգային այն պայմանագրերի ցանկի սահմանում, որոնցով հնարավոր է համակարգված դիրքորոշումների մշակումը՝ միջազգային կազմակերպություններում անդամ պետությունների շահերը հաշվի առնելու նպատակով.</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80" w:type="dxa"/>
            <w:gridSpan w:val="2"/>
            <w:shd w:val="clear" w:color="auto" w:fill="FFFFFF"/>
          </w:tcPr>
          <w:p w:rsidR="00410EFB" w:rsidRPr="0018168D" w:rsidRDefault="00410EFB" w:rsidP="003201CB">
            <w:pPr>
              <w:spacing w:after="120"/>
              <w:jc w:val="center"/>
              <w:rPr>
                <w:rFonts w:ascii="Sylfaen" w:hAnsi="Sylfaen" w:cs="Sylfaen"/>
                <w:sz w:val="20"/>
                <w:szCs w:val="20"/>
              </w:rPr>
            </w:pP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003201CB" w:rsidRPr="00C94AC8">
              <w:rPr>
                <w:rStyle w:val="Bodytext211pt"/>
                <w:rFonts w:ascii="Sylfaen" w:hAnsi="Sylfaen"/>
                <w:sz w:val="20"/>
                <w:szCs w:val="20"/>
              </w:rPr>
              <w:tab/>
            </w:r>
            <w:r w:rsidRPr="0018168D">
              <w:rPr>
                <w:rStyle w:val="Bodytext211pt"/>
                <w:rFonts w:ascii="Sylfaen" w:hAnsi="Sylfaen"/>
                <w:sz w:val="20"/>
                <w:szCs w:val="20"/>
              </w:rPr>
              <w:t>տրանսպորտի ոլորտին վերաբերող միջազգային պայմանագրերում անդամ պետությունների մասնակցության վերլուծության անցկացում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յուրաքանչյուր տարի</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միջազգային այն պայմանագրերի ցանկի մասին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 որոնց վերաբերյալ հնարավոր է մշակել համակարգված դիրքորոշումներ</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1038B3" w:rsidRPr="0018168D" w:rsidTr="009226DB">
        <w:trPr>
          <w:jc w:val="center"/>
        </w:trPr>
        <w:tc>
          <w:tcPr>
            <w:tcW w:w="9036" w:type="dxa"/>
            <w:shd w:val="clear" w:color="auto" w:fill="FFFFFF"/>
          </w:tcPr>
          <w:p w:rsidR="00410EFB" w:rsidRPr="0018168D" w:rsidRDefault="00927DE7" w:rsidP="003201CB">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4.</w:t>
            </w:r>
            <w:r w:rsidRPr="0018168D">
              <w:rPr>
                <w:rStyle w:val="Bodytext211pt"/>
                <w:rFonts w:ascii="Sylfaen" w:hAnsi="Sylfaen"/>
                <w:sz w:val="20"/>
                <w:szCs w:val="20"/>
              </w:rPr>
              <w:tab/>
            </w:r>
            <w:r w:rsidR="007773C9" w:rsidRPr="0018168D">
              <w:rPr>
                <w:rStyle w:val="Bodytext211pt"/>
                <w:rFonts w:ascii="Sylfaen" w:hAnsi="Sylfaen"/>
                <w:sz w:val="20"/>
                <w:szCs w:val="20"/>
              </w:rPr>
              <w:t xml:space="preserve">Տրանսպորտի </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ենթակառուցվածքի ոլորտում համատեղ նախագծերի իրագործում՝ միջազգային տրանսպորտային նախաձեռնությունների հետ Միության զարգացման գործընթացի փոխկապակցման շրջանակներում.</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80" w:type="dxa"/>
            <w:gridSpan w:val="2"/>
            <w:shd w:val="clear" w:color="auto" w:fill="FFFFFF"/>
          </w:tcPr>
          <w:p w:rsidR="00410EFB" w:rsidRPr="0018168D" w:rsidRDefault="00410EFB" w:rsidP="003201CB">
            <w:pPr>
              <w:spacing w:after="120"/>
              <w:jc w:val="center"/>
              <w:rPr>
                <w:rFonts w:ascii="Sylfaen" w:hAnsi="Sylfaen" w:cs="Sylfaen"/>
                <w:sz w:val="20"/>
                <w:szCs w:val="20"/>
              </w:rPr>
            </w:pPr>
          </w:p>
        </w:tc>
      </w:tr>
      <w:tr w:rsidR="001038B3" w:rsidRPr="0018168D" w:rsidTr="009226DB">
        <w:trPr>
          <w:jc w:val="center"/>
        </w:trPr>
        <w:tc>
          <w:tcPr>
            <w:tcW w:w="9036" w:type="dxa"/>
            <w:shd w:val="clear" w:color="auto" w:fill="FFFFFF"/>
          </w:tcPr>
          <w:p w:rsidR="00410EFB" w:rsidRPr="00C94AC8" w:rsidRDefault="007773C9" w:rsidP="004F41B7">
            <w:pPr>
              <w:pStyle w:val="Bodytext20"/>
              <w:shd w:val="clear" w:color="auto" w:fill="auto"/>
              <w:tabs>
                <w:tab w:val="left" w:pos="1162"/>
              </w:tabs>
              <w:spacing w:before="0" w:after="120" w:line="240" w:lineRule="auto"/>
              <w:ind w:left="594" w:right="58"/>
              <w:jc w:val="left"/>
              <w:rPr>
                <w:rStyle w:val="Bodytext211pt"/>
                <w:rFonts w:ascii="Sylfaen" w:hAnsi="Sylfaen"/>
                <w:sz w:val="20"/>
                <w:szCs w:val="20"/>
              </w:rPr>
            </w:pPr>
            <w:r w:rsidRPr="0018168D">
              <w:rPr>
                <w:rStyle w:val="Bodytext211pt"/>
                <w:rFonts w:ascii="Sylfaen" w:hAnsi="Sylfaen"/>
                <w:sz w:val="20"/>
                <w:szCs w:val="20"/>
              </w:rPr>
              <w:t>ա)</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տրանսպորտի </w:t>
            </w:r>
            <w:r w:rsidR="00C94AC8">
              <w:rPr>
                <w:rStyle w:val="Bodytext211pt"/>
                <w:rFonts w:ascii="Sylfaen" w:hAnsi="Sylfaen"/>
                <w:sz w:val="20"/>
                <w:szCs w:val="20"/>
              </w:rPr>
              <w:t>և</w:t>
            </w:r>
            <w:r w:rsidRPr="0018168D">
              <w:rPr>
                <w:rStyle w:val="Bodytext211pt"/>
                <w:rFonts w:ascii="Sylfaen" w:hAnsi="Sylfaen"/>
                <w:sz w:val="20"/>
                <w:szCs w:val="20"/>
              </w:rPr>
              <w:t xml:space="preserve"> ենթակառուցվածքի ոլորտում նշանակալի ինտեգրացիոն նախագծերի ուսումնասիրման հարցերով աշխատանքային խմբի ստեղծում</w:t>
            </w:r>
          </w:p>
          <w:p w:rsidR="004F41B7" w:rsidRPr="00C94AC8" w:rsidRDefault="004F41B7"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թվականի I եռամսյակ</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կարգադրություն</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lastRenderedPageBreak/>
              <w:t>բ)</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անդամ պետությունների՝ տրանսպորտի ու ենթակառուցվածքի ոլորտում համատեղ նախագծերի ցանկում ներառելու համար առաջարկությունների նախապատրաստում, այդ թվում՝ Եվրասիական զարգացման բանկի </w:t>
            </w:r>
            <w:r w:rsidR="00C94AC8">
              <w:rPr>
                <w:rStyle w:val="Bodytext211pt"/>
                <w:rFonts w:ascii="Sylfaen" w:hAnsi="Sylfaen"/>
                <w:sz w:val="20"/>
                <w:szCs w:val="20"/>
              </w:rPr>
              <w:t>և</w:t>
            </w:r>
            <w:r w:rsidRPr="0018168D">
              <w:rPr>
                <w:rStyle w:val="Bodytext211pt"/>
                <w:rFonts w:ascii="Sylfaen" w:hAnsi="Sylfaen"/>
                <w:sz w:val="20"/>
                <w:szCs w:val="20"/>
              </w:rPr>
              <w:t xml:space="preserve"> ֆինանսական այլ ինստիտուտների կողմից տրանսպորտի ու ենթակառուցվածքի ոլորտում ինտեգրացիոն բնույթի նշանակալի ներդրումային նախագծերի ֆինանսավորման վերաբերյալ առաջարկությունների նախապատրաստում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թվականի III եռամսյակ</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պետությունների</w:t>
            </w:r>
            <w:r w:rsidRPr="0018168D">
              <w:rPr>
                <w:rFonts w:ascii="Sylfaen" w:hAnsi="Sylfaen"/>
                <w:sz w:val="20"/>
                <w:szCs w:val="20"/>
              </w:rPr>
              <w:t xml:space="preserve"> </w:t>
            </w:r>
            <w:r w:rsidRPr="0018168D">
              <w:rPr>
                <w:rStyle w:val="Bodytext211pt"/>
                <w:rFonts w:ascii="Sylfaen" w:hAnsi="Sylfaen"/>
                <w:sz w:val="20"/>
                <w:szCs w:val="20"/>
              </w:rPr>
              <w:t>առաջարկություններ</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գ)</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տրանսպորտի ու ենթակառուցվածքի ոլորտում անդամ պետությունների համատեղ նախագծերի ցանկի մասին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թվականի IV եռամսյակ</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դ)</w:t>
            </w:r>
            <w:r w:rsidR="003201CB" w:rsidRPr="00C94AC8">
              <w:rPr>
                <w:rStyle w:val="Bodytext211pt"/>
                <w:rFonts w:ascii="Sylfaen" w:hAnsi="Sylfaen"/>
                <w:sz w:val="20"/>
                <w:szCs w:val="20"/>
              </w:rPr>
              <w:tab/>
            </w:r>
            <w:r w:rsidRPr="0018168D">
              <w:rPr>
                <w:rStyle w:val="Bodytext211pt"/>
                <w:rFonts w:ascii="Sylfaen" w:hAnsi="Sylfaen"/>
                <w:sz w:val="20"/>
                <w:szCs w:val="20"/>
              </w:rPr>
              <w:t>տրանսպորտի ու ենթակառուցվածքի ոլորտում անդամ պետությունների համատեղ նախագծերի ցանկի՝ անդամ պետություններում իրագործման դիտանցում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յուրաքանչյուր տարի՝ 2019 թվականից սկսած</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9226DB" w:rsidRPr="0018168D" w:rsidTr="009226DB">
        <w:trPr>
          <w:jc w:val="center"/>
        </w:trPr>
        <w:tc>
          <w:tcPr>
            <w:tcW w:w="16064" w:type="dxa"/>
            <w:gridSpan w:val="6"/>
            <w:shd w:val="clear" w:color="auto" w:fill="FFFFFF"/>
          </w:tcPr>
          <w:p w:rsidR="009226DB" w:rsidRPr="0018168D" w:rsidRDefault="00927DE7" w:rsidP="003201CB">
            <w:pPr>
              <w:spacing w:after="120"/>
              <w:jc w:val="center"/>
              <w:rPr>
                <w:rFonts w:ascii="Sylfaen" w:hAnsi="Sylfaen" w:cs="Sylfaen"/>
                <w:sz w:val="20"/>
                <w:szCs w:val="20"/>
              </w:rPr>
            </w:pPr>
            <w:r w:rsidRPr="0018168D">
              <w:rPr>
                <w:rStyle w:val="Bodytext211pt"/>
                <w:rFonts w:ascii="Sylfaen" w:eastAsia="Arial Unicode MS" w:hAnsi="Sylfaen"/>
                <w:sz w:val="20"/>
                <w:szCs w:val="20"/>
              </w:rPr>
              <w:t>3.</w:t>
            </w:r>
            <w:r w:rsidR="003201CB" w:rsidRPr="0018168D">
              <w:rPr>
                <w:rStyle w:val="Bodytext211pt"/>
                <w:rFonts w:ascii="Sylfaen" w:eastAsia="Arial Unicode MS" w:hAnsi="Sylfaen"/>
                <w:sz w:val="20"/>
                <w:szCs w:val="20"/>
                <w:lang w:val="en-US"/>
              </w:rPr>
              <w:t xml:space="preserve"> </w:t>
            </w:r>
            <w:r w:rsidR="009226DB" w:rsidRPr="0018168D">
              <w:rPr>
                <w:rStyle w:val="Bodytext211pt"/>
                <w:rFonts w:ascii="Sylfaen" w:eastAsia="Arial Unicode MS" w:hAnsi="Sylfaen"/>
                <w:sz w:val="20"/>
                <w:szCs w:val="20"/>
              </w:rPr>
              <w:t>Տարանցման ներուժի արդյունավետ օգտագործում</w:t>
            </w:r>
          </w:p>
        </w:tc>
      </w:tr>
      <w:tr w:rsidR="001038B3" w:rsidRPr="0018168D" w:rsidTr="009226DB">
        <w:trPr>
          <w:jc w:val="center"/>
        </w:trPr>
        <w:tc>
          <w:tcPr>
            <w:tcW w:w="9036" w:type="dxa"/>
            <w:shd w:val="clear" w:color="auto" w:fill="FFFFFF"/>
          </w:tcPr>
          <w:p w:rsidR="00410EFB" w:rsidRPr="0018168D" w:rsidRDefault="00927DE7" w:rsidP="003201CB">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5.</w:t>
            </w:r>
            <w:r w:rsidRPr="0018168D">
              <w:rPr>
                <w:rStyle w:val="Bodytext211pt"/>
                <w:rFonts w:ascii="Sylfaen" w:hAnsi="Sylfaen"/>
                <w:sz w:val="20"/>
                <w:szCs w:val="20"/>
              </w:rPr>
              <w:tab/>
            </w:r>
            <w:r w:rsidR="007773C9" w:rsidRPr="0018168D">
              <w:rPr>
                <w:rStyle w:val="Bodytext211pt"/>
                <w:rFonts w:ascii="Sylfaen" w:hAnsi="Sylfaen"/>
                <w:sz w:val="20"/>
                <w:szCs w:val="20"/>
              </w:rPr>
              <w:t>Տրանսպորտային ենթակառուցվածքի գրավչության բարձրացում.</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80" w:type="dxa"/>
            <w:gridSpan w:val="2"/>
            <w:shd w:val="clear" w:color="auto" w:fill="FFFFFF"/>
          </w:tcPr>
          <w:p w:rsidR="00410EFB" w:rsidRPr="0018168D" w:rsidRDefault="00410EFB" w:rsidP="003201CB">
            <w:pPr>
              <w:spacing w:after="120"/>
              <w:jc w:val="center"/>
              <w:rPr>
                <w:rFonts w:ascii="Sylfaen" w:hAnsi="Sylfaen" w:cs="Sylfaen"/>
                <w:sz w:val="20"/>
                <w:szCs w:val="20"/>
              </w:rPr>
            </w:pPr>
          </w:p>
        </w:tc>
      </w:tr>
      <w:tr w:rsidR="004F41B7" w:rsidRPr="0018168D" w:rsidTr="009226DB">
        <w:trPr>
          <w:jc w:val="center"/>
        </w:trPr>
        <w:tc>
          <w:tcPr>
            <w:tcW w:w="9036" w:type="dxa"/>
            <w:shd w:val="clear" w:color="auto" w:fill="FFFFFF"/>
          </w:tcPr>
          <w:p w:rsidR="004F41B7" w:rsidRPr="0018168D" w:rsidRDefault="004F41B7"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Pr="0018168D">
              <w:rPr>
                <w:rStyle w:val="Bodytext211pt"/>
                <w:rFonts w:ascii="Sylfaen" w:hAnsi="Sylfaen"/>
                <w:sz w:val="20"/>
                <w:szCs w:val="20"/>
              </w:rPr>
              <w:tab/>
              <w:t xml:space="preserve">տրանսպորտային ենթակառուցվածքի զարգացմանն ու արդիականացմանն ուղղված ներդրումների ներգրավմանը նպաստող բարենպաստ պայմանների ստեղծում՝ Միության </w:t>
            </w:r>
            <w:r w:rsidR="00C94AC8">
              <w:rPr>
                <w:rStyle w:val="Bodytext211pt"/>
                <w:rFonts w:ascii="Sylfaen" w:hAnsi="Sylfaen"/>
                <w:sz w:val="20"/>
                <w:szCs w:val="20"/>
              </w:rPr>
              <w:t>և</w:t>
            </w:r>
            <w:r w:rsidRPr="0018168D">
              <w:rPr>
                <w:rStyle w:val="Bodytext211pt"/>
                <w:rFonts w:ascii="Sylfaen" w:hAnsi="Sylfaen"/>
                <w:sz w:val="20"/>
                <w:szCs w:val="20"/>
              </w:rPr>
              <w:t xml:space="preserve"> անդամ պետությունների տարանցիկ ներուժը զարգացնելու նպատակով</w:t>
            </w:r>
          </w:p>
        </w:tc>
        <w:tc>
          <w:tcPr>
            <w:tcW w:w="2267" w:type="dxa"/>
            <w:shd w:val="clear" w:color="auto" w:fill="FFFFFF"/>
          </w:tcPr>
          <w:p w:rsidR="004F41B7" w:rsidRPr="0018168D" w:rsidRDefault="004F41B7"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2018 - 2020 թվականներ</w:t>
            </w:r>
          </w:p>
        </w:tc>
        <w:tc>
          <w:tcPr>
            <w:tcW w:w="2281" w:type="dxa"/>
            <w:gridSpan w:val="2"/>
            <w:shd w:val="clear" w:color="auto" w:fill="FFFFFF"/>
          </w:tcPr>
          <w:p w:rsidR="004F41B7" w:rsidRPr="0018168D" w:rsidRDefault="004F41B7"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F41B7" w:rsidRPr="0018168D" w:rsidRDefault="004F41B7" w:rsidP="004F41B7">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պետությունների նորմատիվ իրավական ակտեր, ներդրումային ծրագրեր</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3201CB" w:rsidRPr="0018168D">
              <w:rPr>
                <w:rStyle w:val="Bodytext211pt"/>
                <w:rFonts w:ascii="Sylfaen" w:hAnsi="Sylfaen"/>
                <w:sz w:val="20"/>
                <w:szCs w:val="20"/>
              </w:rPr>
              <w:tab/>
            </w:r>
            <w:r w:rsidRPr="0018168D">
              <w:rPr>
                <w:rStyle w:val="Bodytext211pt"/>
                <w:rFonts w:ascii="Sylfaen" w:hAnsi="Sylfaen"/>
                <w:sz w:val="20"/>
                <w:szCs w:val="20"/>
              </w:rPr>
              <w:t xml:space="preserve">Միության տրանսպորտային ցանցի, տրանսպորտային միջանցքների, երթուղիների </w:t>
            </w:r>
            <w:r w:rsidR="00C94AC8">
              <w:rPr>
                <w:rStyle w:val="Bodytext211pt"/>
                <w:rFonts w:ascii="Sylfaen" w:hAnsi="Sylfaen"/>
                <w:sz w:val="20"/>
                <w:szCs w:val="20"/>
              </w:rPr>
              <w:t>և</w:t>
            </w:r>
            <w:r w:rsidRPr="0018168D">
              <w:rPr>
                <w:rStyle w:val="Bodytext211pt"/>
                <w:rFonts w:ascii="Sylfaen" w:hAnsi="Sylfaen"/>
                <w:sz w:val="20"/>
                <w:szCs w:val="20"/>
              </w:rPr>
              <w:t xml:space="preserve"> ուղեկցող, այդ թվում՝ ինտերակտիվ ծառայությունների քարտեզների (տեղեկատուների, ուղեցույցների)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հրատարակում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յուրաքանչյուր տարի՝ 2018 թվականից սկսած</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քարտեզներ, տեղեկատուներ, ուղեցույցներ</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 xml:space="preserve">գ) միջազգային տրանսպորտային կազմակերպությունների մասնակցությամբ ցուցադրական երթերի կազմակերպում </w:t>
            </w:r>
            <w:r w:rsidR="00C94AC8">
              <w:rPr>
                <w:rStyle w:val="Bodytext211pt"/>
                <w:rFonts w:ascii="Sylfaen" w:hAnsi="Sylfaen"/>
                <w:sz w:val="20"/>
                <w:szCs w:val="20"/>
              </w:rPr>
              <w:t>և</w:t>
            </w:r>
            <w:r w:rsidRPr="0018168D">
              <w:rPr>
                <w:rStyle w:val="Bodytext211pt"/>
                <w:rFonts w:ascii="Sylfaen" w:hAnsi="Sylfaen"/>
                <w:sz w:val="20"/>
                <w:szCs w:val="20"/>
              </w:rPr>
              <w:t xml:space="preserve"> ավտոմոբիլային մրցավազքերի անցկացում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թվականից</w:t>
            </w:r>
            <w:r w:rsidRPr="0018168D">
              <w:rPr>
                <w:rFonts w:ascii="Sylfaen" w:hAnsi="Sylfaen"/>
                <w:sz w:val="20"/>
                <w:szCs w:val="20"/>
              </w:rPr>
              <w:t xml:space="preserve"> </w:t>
            </w:r>
            <w:r w:rsidRPr="0018168D">
              <w:rPr>
                <w:rStyle w:val="Bodytext211pt"/>
                <w:rFonts w:ascii="Sylfaen" w:hAnsi="Sylfaen"/>
                <w:sz w:val="20"/>
                <w:szCs w:val="20"/>
              </w:rPr>
              <w:t>(անդամ պետությունների կողմից</w:t>
            </w:r>
            <w:r w:rsidRPr="0018168D">
              <w:rPr>
                <w:rFonts w:ascii="Sylfaen" w:hAnsi="Sylfaen"/>
                <w:sz w:val="20"/>
                <w:szCs w:val="20"/>
              </w:rPr>
              <w:t xml:space="preserve"> </w:t>
            </w:r>
            <w:r w:rsidRPr="0018168D">
              <w:rPr>
                <w:rStyle w:val="Bodytext211pt"/>
                <w:rFonts w:ascii="Sylfaen" w:hAnsi="Sylfaen"/>
                <w:sz w:val="20"/>
                <w:szCs w:val="20"/>
              </w:rPr>
              <w:t>ինտեգրացիոն ենթակառուցվածքային նախագծերի</w:t>
            </w:r>
            <w:r w:rsidRPr="0018168D">
              <w:rPr>
                <w:rFonts w:ascii="Sylfaen" w:hAnsi="Sylfaen"/>
                <w:sz w:val="20"/>
                <w:szCs w:val="20"/>
              </w:rPr>
              <w:t xml:space="preserve"> </w:t>
            </w:r>
            <w:r w:rsidRPr="0018168D">
              <w:rPr>
                <w:rStyle w:val="Bodytext211pt"/>
                <w:rFonts w:ascii="Sylfaen" w:hAnsi="Sylfaen"/>
                <w:sz w:val="20"/>
                <w:szCs w:val="20"/>
              </w:rPr>
              <w:t>իրագործմանը զուգընթաց)</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հաշվետվություն</w:t>
            </w:r>
          </w:p>
        </w:tc>
      </w:tr>
      <w:tr w:rsidR="001038B3" w:rsidRPr="0018168D" w:rsidTr="009226DB">
        <w:trPr>
          <w:jc w:val="center"/>
        </w:trPr>
        <w:tc>
          <w:tcPr>
            <w:tcW w:w="9036" w:type="dxa"/>
            <w:shd w:val="clear" w:color="auto" w:fill="FFFFFF"/>
          </w:tcPr>
          <w:p w:rsidR="003201CB" w:rsidRPr="0018168D" w:rsidRDefault="00927DE7" w:rsidP="004F41B7">
            <w:pPr>
              <w:pStyle w:val="Bodytext20"/>
              <w:shd w:val="clear" w:color="auto" w:fill="auto"/>
              <w:tabs>
                <w:tab w:val="left" w:pos="555"/>
              </w:tabs>
              <w:spacing w:before="0" w:after="120" w:line="240" w:lineRule="auto"/>
              <w:ind w:left="27" w:right="58"/>
              <w:jc w:val="left"/>
              <w:rPr>
                <w:rFonts w:ascii="Sylfaen" w:hAnsi="Sylfaen"/>
                <w:sz w:val="20"/>
                <w:szCs w:val="20"/>
              </w:rPr>
            </w:pPr>
            <w:r w:rsidRPr="0018168D">
              <w:rPr>
                <w:rStyle w:val="Bodytext211pt"/>
                <w:rFonts w:ascii="Sylfaen" w:hAnsi="Sylfaen"/>
                <w:sz w:val="20"/>
                <w:szCs w:val="20"/>
              </w:rPr>
              <w:t>6.</w:t>
            </w:r>
            <w:r w:rsidRPr="0018168D">
              <w:rPr>
                <w:rStyle w:val="Bodytext211pt"/>
                <w:rFonts w:ascii="Sylfaen" w:hAnsi="Sylfaen"/>
                <w:sz w:val="20"/>
                <w:szCs w:val="20"/>
              </w:rPr>
              <w:tab/>
            </w:r>
            <w:r w:rsidR="007773C9" w:rsidRPr="0018168D">
              <w:rPr>
                <w:rStyle w:val="Bodytext211pt"/>
                <w:rFonts w:ascii="Sylfaen" w:hAnsi="Sylfaen"/>
                <w:sz w:val="20"/>
                <w:szCs w:val="20"/>
              </w:rPr>
              <w:t>Իրավական հիմքերի ձ</w:t>
            </w:r>
            <w:r w:rsidR="00C94AC8">
              <w:rPr>
                <w:rStyle w:val="Bodytext211pt"/>
                <w:rFonts w:ascii="Sylfaen" w:hAnsi="Sylfaen"/>
                <w:sz w:val="20"/>
                <w:szCs w:val="20"/>
              </w:rPr>
              <w:t>և</w:t>
            </w:r>
            <w:r w:rsidR="007773C9" w:rsidRPr="0018168D">
              <w:rPr>
                <w:rStyle w:val="Bodytext211pt"/>
                <w:rFonts w:ascii="Sylfaen" w:hAnsi="Sylfaen"/>
                <w:sz w:val="20"/>
                <w:szCs w:val="20"/>
              </w:rPr>
              <w:t>ավորում, ուղ</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որների </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բեռների տարանցիկ ու բազմամոդալ փոխադրումների զարգացմանը նպաստող ծրագրերի մշակում </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իրագործում.</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80" w:type="dxa"/>
            <w:gridSpan w:val="2"/>
            <w:shd w:val="clear" w:color="auto" w:fill="FFFFFF"/>
          </w:tcPr>
          <w:p w:rsidR="00410EFB" w:rsidRPr="0018168D" w:rsidRDefault="00410EFB" w:rsidP="003201CB">
            <w:pPr>
              <w:spacing w:after="120"/>
              <w:jc w:val="center"/>
              <w:rPr>
                <w:rFonts w:ascii="Sylfaen" w:hAnsi="Sylfaen" w:cs="Sylfaen"/>
                <w:sz w:val="20"/>
                <w:szCs w:val="20"/>
              </w:rPr>
            </w:pP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lastRenderedPageBreak/>
              <w:t>ա)</w:t>
            </w:r>
            <w:r w:rsidR="003201CB" w:rsidRPr="00C94AC8">
              <w:rPr>
                <w:rStyle w:val="Bodytext211pt"/>
                <w:rFonts w:ascii="Sylfaen" w:hAnsi="Sylfaen"/>
                <w:sz w:val="20"/>
                <w:szCs w:val="20"/>
              </w:rPr>
              <w:tab/>
            </w:r>
            <w:r w:rsidRPr="0018168D">
              <w:rPr>
                <w:rStyle w:val="Bodytext211pt"/>
                <w:rFonts w:ascii="Sylfaen" w:hAnsi="Sylfaen"/>
                <w:sz w:val="20"/>
                <w:szCs w:val="20"/>
              </w:rPr>
              <w:t>տարանցիկ ու բազմամոդալ փոխադրումների իրականացման ոլորտում անդամ պետությունների օրենսդրության վերլուծության անցկացում՝ այդ փոխադրումների զարգացման մասին հանձնարարականներ</w:t>
            </w:r>
            <w:r w:rsidR="00526025" w:rsidRPr="0018168D">
              <w:rPr>
                <w:rStyle w:val="Bodytext211pt"/>
                <w:rFonts w:ascii="Sylfaen" w:hAnsi="Sylfaen"/>
                <w:sz w:val="20"/>
                <w:szCs w:val="20"/>
              </w:rPr>
              <w:t>ը</w:t>
            </w:r>
            <w:r w:rsidRPr="0018168D">
              <w:rPr>
                <w:rStyle w:val="Bodytext211pt"/>
                <w:rFonts w:ascii="Sylfaen" w:hAnsi="Sylfaen"/>
                <w:sz w:val="20"/>
                <w:szCs w:val="20"/>
              </w:rPr>
              <w:t xml:space="preserve"> նախապատրաստ</w:t>
            </w:r>
            <w:r w:rsidR="00526025" w:rsidRPr="0018168D">
              <w:rPr>
                <w:rStyle w:val="Bodytext211pt"/>
                <w:rFonts w:ascii="Sylfaen" w:hAnsi="Sylfaen"/>
                <w:sz w:val="20"/>
                <w:szCs w:val="20"/>
              </w:rPr>
              <w:t>ելու</w:t>
            </w:r>
            <w:r w:rsidRPr="0018168D">
              <w:rPr>
                <w:rStyle w:val="Bodytext211pt"/>
                <w:rFonts w:ascii="Sylfaen" w:hAnsi="Sylfaen"/>
                <w:sz w:val="20"/>
                <w:szCs w:val="20"/>
              </w:rPr>
              <w:t xml:space="preserve"> նպատակով</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2018-2019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3201CB" w:rsidRPr="00C94AC8">
              <w:rPr>
                <w:rStyle w:val="Bodytext211pt"/>
                <w:rFonts w:ascii="Sylfaen" w:hAnsi="Sylfaen"/>
                <w:sz w:val="20"/>
                <w:szCs w:val="20"/>
              </w:rPr>
              <w:tab/>
            </w:r>
            <w:r w:rsidRPr="0018168D">
              <w:rPr>
                <w:rStyle w:val="Bodytext211pt"/>
                <w:rFonts w:ascii="Sylfaen" w:hAnsi="Sylfaen"/>
                <w:sz w:val="20"/>
                <w:szCs w:val="20"/>
              </w:rPr>
              <w:t>առաջարկությունների նախապատրաստում՝ տարանցիկ ու բազմամոդալ փոխադրումների զարգացմանը նպաստող ծրագրերում ներառելու համար</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2019-2020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պետությունների</w:t>
            </w:r>
            <w:r w:rsidRPr="0018168D">
              <w:rPr>
                <w:rFonts w:ascii="Sylfaen" w:hAnsi="Sylfaen"/>
                <w:sz w:val="20"/>
                <w:szCs w:val="20"/>
              </w:rPr>
              <w:t xml:space="preserve"> </w:t>
            </w:r>
            <w:r w:rsidRPr="0018168D">
              <w:rPr>
                <w:rStyle w:val="Bodytext211pt"/>
                <w:rFonts w:ascii="Sylfaen" w:hAnsi="Sylfaen"/>
                <w:sz w:val="20"/>
                <w:szCs w:val="20"/>
              </w:rPr>
              <w:t>առաջարկություններ</w:t>
            </w:r>
          </w:p>
        </w:tc>
      </w:tr>
      <w:tr w:rsidR="001038B3" w:rsidRPr="0018168D" w:rsidTr="009226DB">
        <w:trPr>
          <w:jc w:val="center"/>
        </w:trPr>
        <w:tc>
          <w:tcPr>
            <w:tcW w:w="9036" w:type="dxa"/>
            <w:shd w:val="clear" w:color="auto" w:fill="FFFFFF"/>
          </w:tcPr>
          <w:p w:rsidR="00410EFB" w:rsidRPr="0018168D" w:rsidRDefault="00927DE7" w:rsidP="003201CB">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7.</w:t>
            </w:r>
            <w:r w:rsidRPr="0018168D">
              <w:rPr>
                <w:rStyle w:val="Bodytext211pt"/>
                <w:rFonts w:ascii="Sylfaen" w:hAnsi="Sylfaen"/>
                <w:sz w:val="20"/>
                <w:szCs w:val="20"/>
              </w:rPr>
              <w:tab/>
            </w:r>
            <w:r w:rsidR="007773C9" w:rsidRPr="0018168D">
              <w:rPr>
                <w:rStyle w:val="Bodytext211pt"/>
                <w:rFonts w:ascii="Sylfaen" w:hAnsi="Sylfaen"/>
                <w:sz w:val="20"/>
                <w:szCs w:val="20"/>
              </w:rPr>
              <w:t>Տարանցիկ ու բազմամոդալ փոխադրումների իրականացման ոլորտում անդամ պետությունների օրենսդրության կատարելագործման, ինչպես նա</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անդամ պետությունների համար փոխադրման միասնական փաստաթղթի մշակման </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ներդրման մասին հանձնարարականի մշակում </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ընդունում, այդ թվում՝ էլեկտրոնային եղանակով, հաշվի առնելով իրավական կարգավորման առանձնահատկությունները՝ ըստ տրանսպորտի առանձին տեսակների</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2020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1038B3" w:rsidRPr="0018168D" w:rsidTr="009226DB">
        <w:trPr>
          <w:jc w:val="center"/>
        </w:trPr>
        <w:tc>
          <w:tcPr>
            <w:tcW w:w="9036" w:type="dxa"/>
            <w:shd w:val="clear" w:color="auto" w:fill="FFFFFF"/>
          </w:tcPr>
          <w:p w:rsidR="009226DB" w:rsidRPr="0018168D" w:rsidRDefault="00927DE7" w:rsidP="003201CB">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8.</w:t>
            </w:r>
            <w:r w:rsidRPr="0018168D">
              <w:rPr>
                <w:rStyle w:val="Bodytext211pt"/>
                <w:rFonts w:ascii="Sylfaen" w:hAnsi="Sylfaen"/>
                <w:sz w:val="20"/>
                <w:szCs w:val="20"/>
              </w:rPr>
              <w:tab/>
            </w:r>
            <w:r w:rsidR="007773C9" w:rsidRPr="0018168D">
              <w:rPr>
                <w:rStyle w:val="Bodytext211pt"/>
                <w:rFonts w:ascii="Sylfaen" w:hAnsi="Sylfaen"/>
                <w:sz w:val="20"/>
                <w:szCs w:val="20"/>
              </w:rPr>
              <w:t xml:space="preserve">Անդամ պետությունների տրանսպորտային ծառայությունների ոլորտում թվային լոգիստիկայի սկզբունքների </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մոտեցումների մասին առաջարկությունների նախապատրաստում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2020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9226DB" w:rsidRPr="0018168D" w:rsidTr="009226DB">
        <w:trPr>
          <w:jc w:val="center"/>
        </w:trPr>
        <w:tc>
          <w:tcPr>
            <w:tcW w:w="16064" w:type="dxa"/>
            <w:gridSpan w:val="6"/>
            <w:shd w:val="clear" w:color="auto" w:fill="FFFFFF"/>
          </w:tcPr>
          <w:p w:rsidR="009226DB" w:rsidRPr="0018168D" w:rsidRDefault="00927DE7" w:rsidP="003201CB">
            <w:pPr>
              <w:spacing w:after="120"/>
              <w:jc w:val="center"/>
              <w:rPr>
                <w:rFonts w:ascii="Sylfaen" w:hAnsi="Sylfaen" w:cs="Sylfaen"/>
                <w:sz w:val="20"/>
                <w:szCs w:val="20"/>
              </w:rPr>
            </w:pPr>
            <w:r w:rsidRPr="0018168D">
              <w:rPr>
                <w:rStyle w:val="Bodytext211pt"/>
                <w:rFonts w:ascii="Sylfaen" w:eastAsia="Arial Unicode MS" w:hAnsi="Sylfaen"/>
                <w:sz w:val="20"/>
                <w:szCs w:val="20"/>
              </w:rPr>
              <w:t>4.</w:t>
            </w:r>
            <w:r w:rsidR="003201CB" w:rsidRPr="0018168D">
              <w:rPr>
                <w:rStyle w:val="Bodytext211pt"/>
                <w:rFonts w:ascii="Sylfaen" w:eastAsia="Arial Unicode MS" w:hAnsi="Sylfaen"/>
                <w:sz w:val="20"/>
                <w:szCs w:val="20"/>
                <w:lang w:val="en-US"/>
              </w:rPr>
              <w:t xml:space="preserve"> </w:t>
            </w:r>
            <w:r w:rsidR="009226DB" w:rsidRPr="0018168D">
              <w:rPr>
                <w:rStyle w:val="Bodytext211pt"/>
                <w:rFonts w:ascii="Sylfaen" w:eastAsia="Arial Unicode MS" w:hAnsi="Sylfaen"/>
                <w:sz w:val="20"/>
                <w:szCs w:val="20"/>
              </w:rPr>
              <w:t>Տրանսպորտային ծառայությունների որակի բարձրացում</w:t>
            </w:r>
          </w:p>
        </w:tc>
      </w:tr>
      <w:tr w:rsidR="001038B3" w:rsidRPr="0018168D" w:rsidTr="009226DB">
        <w:trPr>
          <w:jc w:val="center"/>
        </w:trPr>
        <w:tc>
          <w:tcPr>
            <w:tcW w:w="9036" w:type="dxa"/>
            <w:shd w:val="clear" w:color="auto" w:fill="FFFFFF"/>
          </w:tcPr>
          <w:p w:rsidR="00410EFB" w:rsidRPr="0018168D" w:rsidRDefault="00927DE7" w:rsidP="003201CB">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9.</w:t>
            </w:r>
            <w:r w:rsidRPr="0018168D">
              <w:rPr>
                <w:rStyle w:val="Bodytext211pt"/>
                <w:rFonts w:ascii="Sylfaen" w:hAnsi="Sylfaen"/>
                <w:sz w:val="20"/>
                <w:szCs w:val="20"/>
              </w:rPr>
              <w:tab/>
            </w:r>
            <w:r w:rsidR="007773C9" w:rsidRPr="0018168D">
              <w:rPr>
                <w:rStyle w:val="Bodytext211pt"/>
                <w:rFonts w:ascii="Sylfaen" w:hAnsi="Sylfaen"/>
                <w:sz w:val="20"/>
                <w:szCs w:val="20"/>
              </w:rPr>
              <w:t xml:space="preserve">Տրանսպորտային ծառայությունների որակի այն ցուցիչների (տրանսպորտային հասանելիության, արագության, կանոնավորության, հարմարավետության </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այլ ցուցիչների) ցանկի մասին հանձնարարականի նախապատրաստում </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ընդունում, որոնք որոշվում են անդամ պետությունների առաջարկությունների հիման վրա՝ հաշվի առնելով հաջող առաջադեմ փորձը </w:t>
            </w:r>
            <w:r w:rsidR="00C94AC8">
              <w:rPr>
                <w:rStyle w:val="Bodytext211pt"/>
                <w:rFonts w:ascii="Sylfaen" w:hAnsi="Sylfaen"/>
                <w:sz w:val="20"/>
                <w:szCs w:val="20"/>
              </w:rPr>
              <w:t>և</w:t>
            </w:r>
            <w:r w:rsidR="007773C9" w:rsidRPr="0018168D">
              <w:rPr>
                <w:rStyle w:val="Bodytext211pt"/>
                <w:rFonts w:ascii="Sylfaen" w:hAnsi="Sylfaen"/>
                <w:sz w:val="20"/>
                <w:szCs w:val="20"/>
              </w:rPr>
              <w:t xml:space="preserve"> միջազգային լավագույն գործելակերպերը</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1038B3" w:rsidRPr="0018168D" w:rsidTr="009226DB">
        <w:trPr>
          <w:jc w:val="center"/>
        </w:trPr>
        <w:tc>
          <w:tcPr>
            <w:tcW w:w="9036" w:type="dxa"/>
            <w:shd w:val="clear" w:color="auto" w:fill="FFFFFF"/>
          </w:tcPr>
          <w:p w:rsidR="00410EFB" w:rsidRPr="0018168D" w:rsidRDefault="007773C9" w:rsidP="003201CB">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1</w:t>
            </w:r>
            <w:r w:rsidR="00927DE7" w:rsidRPr="0018168D">
              <w:rPr>
                <w:rStyle w:val="Bodytext211pt"/>
                <w:rFonts w:ascii="Sylfaen" w:hAnsi="Sylfaen"/>
                <w:sz w:val="20"/>
                <w:szCs w:val="20"/>
              </w:rPr>
              <w:t>0.</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Մատուցվող տրանսպորտային ծառայությունների որակի դիտանցում՝ որոշակի ցուցիչներին (տրանսպորտային հասանելիության, արագության, կանոնավորության, հարմարավետության </w:t>
            </w:r>
            <w:r w:rsidR="00C94AC8">
              <w:rPr>
                <w:rStyle w:val="Bodytext211pt"/>
                <w:rFonts w:ascii="Sylfaen" w:hAnsi="Sylfaen"/>
                <w:sz w:val="20"/>
                <w:szCs w:val="20"/>
              </w:rPr>
              <w:t>և</w:t>
            </w:r>
            <w:r w:rsidRPr="0018168D">
              <w:rPr>
                <w:rStyle w:val="Bodytext211pt"/>
                <w:rFonts w:ascii="Sylfaen" w:hAnsi="Sylfaen"/>
                <w:sz w:val="20"/>
                <w:szCs w:val="20"/>
              </w:rPr>
              <w:t xml:space="preserve"> այլ ցուցիչների) համապատասխան</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1038B3" w:rsidRPr="0018168D" w:rsidTr="009226DB">
        <w:trPr>
          <w:jc w:val="center"/>
        </w:trPr>
        <w:tc>
          <w:tcPr>
            <w:tcW w:w="9036" w:type="dxa"/>
            <w:shd w:val="clear" w:color="auto" w:fill="FFFFFF"/>
          </w:tcPr>
          <w:p w:rsidR="00410EFB" w:rsidRPr="0018168D" w:rsidRDefault="007773C9" w:rsidP="003201CB">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1</w:t>
            </w:r>
            <w:r w:rsidR="00927DE7" w:rsidRPr="0018168D">
              <w:rPr>
                <w:rStyle w:val="Bodytext211pt"/>
                <w:rFonts w:ascii="Sylfaen" w:hAnsi="Sylfaen"/>
                <w:sz w:val="20"/>
                <w:szCs w:val="20"/>
              </w:rPr>
              <w:t>1.</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Տրանսպորտային ենթակառուցվածքին </w:t>
            </w:r>
            <w:r w:rsidR="00C94AC8">
              <w:rPr>
                <w:rStyle w:val="Bodytext211pt"/>
                <w:rFonts w:ascii="Sylfaen" w:hAnsi="Sylfaen"/>
                <w:sz w:val="20"/>
                <w:szCs w:val="20"/>
              </w:rPr>
              <w:t>և</w:t>
            </w:r>
            <w:r w:rsidRPr="0018168D">
              <w:rPr>
                <w:rStyle w:val="Bodytext211pt"/>
                <w:rFonts w:ascii="Sylfaen" w:hAnsi="Sylfaen"/>
                <w:sz w:val="20"/>
                <w:szCs w:val="20"/>
              </w:rPr>
              <w:t xml:space="preserve"> հանրային ուղ</w:t>
            </w:r>
            <w:r w:rsidR="00C94AC8">
              <w:rPr>
                <w:rStyle w:val="Bodytext211pt"/>
                <w:rFonts w:ascii="Sylfaen" w:hAnsi="Sylfaen"/>
                <w:sz w:val="20"/>
                <w:szCs w:val="20"/>
              </w:rPr>
              <w:t>և</w:t>
            </w:r>
            <w:r w:rsidRPr="0018168D">
              <w:rPr>
                <w:rStyle w:val="Bodytext211pt"/>
                <w:rFonts w:ascii="Sylfaen" w:hAnsi="Sylfaen"/>
                <w:sz w:val="20"/>
                <w:szCs w:val="20"/>
              </w:rPr>
              <w:t xml:space="preserve">որատար տրանսպորտի </w:t>
            </w:r>
            <w:r w:rsidRPr="0018168D">
              <w:rPr>
                <w:rStyle w:val="Bodytext211pt"/>
                <w:rFonts w:ascii="Sylfaen" w:hAnsi="Sylfaen"/>
                <w:spacing w:val="-6"/>
                <w:sz w:val="20"/>
                <w:szCs w:val="20"/>
              </w:rPr>
              <w:t xml:space="preserve">տրանսպորտային միջոցներին սահմանափակ ֆիզիկական հնարավորություններով անձանց անարգել, հարմարավետ </w:t>
            </w:r>
            <w:r w:rsidR="00C94AC8">
              <w:rPr>
                <w:rStyle w:val="Bodytext211pt"/>
                <w:rFonts w:ascii="Sylfaen" w:hAnsi="Sylfaen"/>
                <w:spacing w:val="-6"/>
                <w:sz w:val="20"/>
                <w:szCs w:val="20"/>
              </w:rPr>
              <w:t>և</w:t>
            </w:r>
            <w:r w:rsidRPr="0018168D">
              <w:rPr>
                <w:rStyle w:val="Bodytext211pt"/>
                <w:rFonts w:ascii="Sylfaen" w:hAnsi="Sylfaen"/>
                <w:spacing w:val="-6"/>
                <w:sz w:val="20"/>
                <w:szCs w:val="20"/>
              </w:rPr>
              <w:t xml:space="preserve"> անվտանգ հասանելիության համար պայմանների ստեղծման մասին հանձնարարականի նախապատրաստում </w:t>
            </w:r>
            <w:r w:rsidR="00C94AC8">
              <w:rPr>
                <w:rStyle w:val="Bodytext211pt"/>
                <w:rFonts w:ascii="Sylfaen" w:hAnsi="Sylfaen"/>
                <w:spacing w:val="-6"/>
                <w:sz w:val="20"/>
                <w:szCs w:val="20"/>
              </w:rPr>
              <w:t>և</w:t>
            </w:r>
            <w:r w:rsidRPr="0018168D">
              <w:rPr>
                <w:rStyle w:val="Bodytext211pt"/>
                <w:rFonts w:ascii="Sylfaen" w:hAnsi="Sylfaen"/>
                <w:spacing w:val="-6"/>
                <w:sz w:val="20"/>
                <w:szCs w:val="20"/>
              </w:rPr>
              <w:t xml:space="preserve"> ընդունում։</w:t>
            </w:r>
            <w:r w:rsidR="00B65E8D" w:rsidRPr="0018168D">
              <w:rPr>
                <w:rStyle w:val="Bodytext211pt"/>
                <w:rFonts w:ascii="Sylfaen" w:hAnsi="Sylfaen"/>
                <w:spacing w:val="-6"/>
                <w:sz w:val="20"/>
                <w:szCs w:val="20"/>
              </w:rPr>
              <w:t xml:space="preserve"> </w:t>
            </w:r>
            <w:r w:rsidRPr="0018168D">
              <w:rPr>
                <w:rStyle w:val="Bodytext211pt"/>
                <w:rFonts w:ascii="Sylfaen" w:hAnsi="Sylfaen"/>
                <w:spacing w:val="-6"/>
                <w:sz w:val="20"/>
                <w:szCs w:val="20"/>
              </w:rPr>
              <w:t xml:space="preserve">Տրանսպորտային ենթակառուցվածքին </w:t>
            </w:r>
            <w:r w:rsidR="00C94AC8">
              <w:rPr>
                <w:rStyle w:val="Bodytext211pt"/>
                <w:rFonts w:ascii="Sylfaen" w:hAnsi="Sylfaen"/>
                <w:spacing w:val="-6"/>
                <w:sz w:val="20"/>
                <w:szCs w:val="20"/>
              </w:rPr>
              <w:t>և</w:t>
            </w:r>
            <w:r w:rsidRPr="0018168D">
              <w:rPr>
                <w:rStyle w:val="Bodytext211pt"/>
                <w:rFonts w:ascii="Sylfaen" w:hAnsi="Sylfaen"/>
                <w:spacing w:val="-6"/>
                <w:sz w:val="20"/>
                <w:szCs w:val="20"/>
              </w:rPr>
              <w:t xml:space="preserve"> հանրային ուղ</w:t>
            </w:r>
            <w:r w:rsidR="00C94AC8">
              <w:rPr>
                <w:rStyle w:val="Bodytext211pt"/>
                <w:rFonts w:ascii="Sylfaen" w:hAnsi="Sylfaen"/>
                <w:spacing w:val="-6"/>
                <w:sz w:val="20"/>
                <w:szCs w:val="20"/>
              </w:rPr>
              <w:t>և</w:t>
            </w:r>
            <w:r w:rsidRPr="0018168D">
              <w:rPr>
                <w:rStyle w:val="Bodytext211pt"/>
                <w:rFonts w:ascii="Sylfaen" w:hAnsi="Sylfaen"/>
                <w:spacing w:val="-6"/>
                <w:sz w:val="20"/>
                <w:szCs w:val="20"/>
              </w:rPr>
              <w:t>որատար տրանսպորտի տրանսպորտային միջոցներին (ընդհանուր օգտագործման տրանսպորտին) սահմանափակ ֆիզիկական հնարավորություններով անձանց հասանելիության ապահովման ծառայությունների մատուցման ստանդարտի (կանոնակարգի) մշակում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9226DB" w:rsidRPr="0018168D" w:rsidTr="009226DB">
        <w:trPr>
          <w:jc w:val="center"/>
        </w:trPr>
        <w:tc>
          <w:tcPr>
            <w:tcW w:w="16064" w:type="dxa"/>
            <w:gridSpan w:val="6"/>
            <w:shd w:val="clear" w:color="auto" w:fill="FFFFFF"/>
          </w:tcPr>
          <w:p w:rsidR="009226DB" w:rsidRPr="0018168D" w:rsidRDefault="00927DE7" w:rsidP="003201CB">
            <w:pPr>
              <w:spacing w:after="120"/>
              <w:jc w:val="center"/>
              <w:rPr>
                <w:rFonts w:ascii="Sylfaen" w:hAnsi="Sylfaen" w:cs="Sylfaen"/>
                <w:sz w:val="20"/>
                <w:szCs w:val="20"/>
              </w:rPr>
            </w:pPr>
            <w:r w:rsidRPr="0018168D">
              <w:rPr>
                <w:rStyle w:val="Bodytext211pt"/>
                <w:rFonts w:ascii="Sylfaen" w:eastAsia="Arial Unicode MS" w:hAnsi="Sylfaen"/>
                <w:sz w:val="20"/>
                <w:szCs w:val="20"/>
              </w:rPr>
              <w:lastRenderedPageBreak/>
              <w:t>5.</w:t>
            </w:r>
            <w:r w:rsidR="003201CB" w:rsidRPr="0018168D">
              <w:rPr>
                <w:rStyle w:val="Bodytext211pt"/>
                <w:rFonts w:ascii="Sylfaen" w:eastAsia="Arial Unicode MS" w:hAnsi="Sylfaen"/>
                <w:sz w:val="20"/>
                <w:szCs w:val="20"/>
              </w:rPr>
              <w:t xml:space="preserve"> </w:t>
            </w:r>
            <w:r w:rsidR="009226DB" w:rsidRPr="0018168D">
              <w:rPr>
                <w:rStyle w:val="Bodytext211pt"/>
                <w:rFonts w:ascii="Sylfaen" w:eastAsia="Arial Unicode MS" w:hAnsi="Sylfaen"/>
                <w:sz w:val="20"/>
                <w:szCs w:val="20"/>
              </w:rPr>
              <w:t xml:space="preserve">Եվրասիական տրանսպորտային միջանցքների ստեղծում </w:t>
            </w:r>
            <w:r w:rsidR="00C94AC8">
              <w:rPr>
                <w:rStyle w:val="Bodytext211pt"/>
                <w:rFonts w:ascii="Sylfaen" w:eastAsia="Arial Unicode MS" w:hAnsi="Sylfaen"/>
                <w:sz w:val="20"/>
                <w:szCs w:val="20"/>
              </w:rPr>
              <w:t>և</w:t>
            </w:r>
            <w:r w:rsidR="009226DB" w:rsidRPr="0018168D">
              <w:rPr>
                <w:rStyle w:val="Bodytext211pt"/>
                <w:rFonts w:ascii="Sylfaen" w:eastAsia="Arial Unicode MS" w:hAnsi="Sylfaen"/>
                <w:sz w:val="20"/>
                <w:szCs w:val="20"/>
              </w:rPr>
              <w:t xml:space="preserve"> զարգացում</w:t>
            </w:r>
          </w:p>
        </w:tc>
      </w:tr>
      <w:tr w:rsidR="001038B3" w:rsidRPr="0018168D" w:rsidTr="009226DB">
        <w:trPr>
          <w:jc w:val="center"/>
        </w:trPr>
        <w:tc>
          <w:tcPr>
            <w:tcW w:w="9036" w:type="dxa"/>
            <w:shd w:val="clear" w:color="auto" w:fill="FFFFFF"/>
          </w:tcPr>
          <w:p w:rsidR="00410EFB" w:rsidRPr="0018168D" w:rsidRDefault="007773C9" w:rsidP="003201CB">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1</w:t>
            </w:r>
            <w:r w:rsidR="00927DE7" w:rsidRPr="0018168D">
              <w:rPr>
                <w:rStyle w:val="Bodytext211pt"/>
                <w:rFonts w:ascii="Sylfaen" w:hAnsi="Sylfaen"/>
                <w:sz w:val="20"/>
                <w:szCs w:val="20"/>
              </w:rPr>
              <w:t>2.</w:t>
            </w:r>
            <w:r w:rsidR="00927DE7" w:rsidRPr="0018168D">
              <w:rPr>
                <w:rStyle w:val="Bodytext211pt"/>
                <w:rFonts w:ascii="Sylfaen" w:hAnsi="Sylfaen"/>
                <w:sz w:val="20"/>
                <w:szCs w:val="20"/>
              </w:rPr>
              <w:tab/>
            </w:r>
            <w:r w:rsidRPr="0018168D">
              <w:rPr>
                <w:rStyle w:val="Bodytext211pt"/>
                <w:rFonts w:ascii="Sylfaen" w:hAnsi="Sylfaen"/>
                <w:sz w:val="20"/>
                <w:szCs w:val="20"/>
              </w:rPr>
              <w:t>Անդամ պետությունների տարածքներով անցնող, գոյություն ունեցող միջազգային տրանսպորտային միջանցքների վերլուծություն</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1038B3" w:rsidRPr="0018168D" w:rsidTr="009226DB">
        <w:trPr>
          <w:jc w:val="center"/>
        </w:trPr>
        <w:tc>
          <w:tcPr>
            <w:tcW w:w="9036" w:type="dxa"/>
            <w:shd w:val="clear" w:color="auto" w:fill="FFFFFF"/>
          </w:tcPr>
          <w:p w:rsidR="00410EFB" w:rsidRPr="0018168D" w:rsidRDefault="007773C9" w:rsidP="003201CB">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1</w:t>
            </w:r>
            <w:r w:rsidR="00927DE7" w:rsidRPr="0018168D">
              <w:rPr>
                <w:rStyle w:val="Bodytext211pt"/>
                <w:rFonts w:ascii="Sylfaen" w:hAnsi="Sylfaen"/>
                <w:sz w:val="20"/>
                <w:szCs w:val="20"/>
              </w:rPr>
              <w:t>3.</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Եվրասիական տրանսպորտային միջանցքների </w:t>
            </w:r>
            <w:r w:rsidR="00C94AC8">
              <w:rPr>
                <w:rStyle w:val="Bodytext211pt"/>
                <w:rFonts w:ascii="Sylfaen" w:hAnsi="Sylfaen"/>
                <w:sz w:val="20"/>
                <w:szCs w:val="20"/>
              </w:rPr>
              <w:t>և</w:t>
            </w:r>
            <w:r w:rsidRPr="0018168D">
              <w:rPr>
                <w:rStyle w:val="Bodytext211pt"/>
                <w:rFonts w:ascii="Sylfaen" w:hAnsi="Sylfaen"/>
                <w:sz w:val="20"/>
                <w:szCs w:val="20"/>
              </w:rPr>
              <w:t xml:space="preserve"> երթուղիների ցանկի մասին հանձնարարականի ընդունում՝ անդամ պետությունների առաջարկությունների հիման վրա</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2019-2020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Style w:val="Bodytext211pt"/>
                <w:rFonts w:ascii="Sylfaen" w:hAnsi="Sylfaen" w:cs="Sylfaen"/>
                <w:sz w:val="20"/>
                <w:szCs w:val="20"/>
              </w:rPr>
            </w:pPr>
            <w:r w:rsidRPr="0018168D">
              <w:rPr>
                <w:rStyle w:val="Bodytext211pt"/>
                <w:rFonts w:ascii="Sylfaen" w:hAnsi="Sylfaen"/>
                <w:sz w:val="20"/>
                <w:szCs w:val="20"/>
              </w:rPr>
              <w:t>Հանձնաժողովի հանձնարարական</w:t>
            </w:r>
          </w:p>
          <w:p w:rsidR="009226DB" w:rsidRPr="0018168D" w:rsidRDefault="009226DB" w:rsidP="003201CB">
            <w:pPr>
              <w:pStyle w:val="Bodytext20"/>
              <w:shd w:val="clear" w:color="auto" w:fill="auto"/>
              <w:spacing w:before="0" w:after="120" w:line="240" w:lineRule="auto"/>
              <w:jc w:val="center"/>
              <w:rPr>
                <w:rFonts w:ascii="Sylfaen" w:hAnsi="Sylfaen" w:cs="Sylfaen"/>
                <w:sz w:val="20"/>
                <w:szCs w:val="20"/>
              </w:rPr>
            </w:pPr>
          </w:p>
        </w:tc>
      </w:tr>
      <w:tr w:rsidR="009226DB" w:rsidRPr="0018168D" w:rsidTr="009226DB">
        <w:trPr>
          <w:jc w:val="center"/>
        </w:trPr>
        <w:tc>
          <w:tcPr>
            <w:tcW w:w="16064" w:type="dxa"/>
            <w:gridSpan w:val="6"/>
            <w:shd w:val="clear" w:color="auto" w:fill="FFFFFF"/>
          </w:tcPr>
          <w:p w:rsidR="009226DB" w:rsidRPr="0018168D" w:rsidRDefault="00927DE7" w:rsidP="003201CB">
            <w:pPr>
              <w:spacing w:after="120"/>
              <w:jc w:val="center"/>
              <w:rPr>
                <w:rFonts w:ascii="Sylfaen" w:hAnsi="Sylfaen" w:cs="Sylfaen"/>
                <w:sz w:val="20"/>
                <w:szCs w:val="20"/>
              </w:rPr>
            </w:pPr>
            <w:r w:rsidRPr="0018168D">
              <w:rPr>
                <w:rStyle w:val="Bodytext211pt"/>
                <w:rFonts w:ascii="Sylfaen" w:eastAsia="Arial Unicode MS" w:hAnsi="Sylfaen"/>
                <w:sz w:val="20"/>
                <w:szCs w:val="20"/>
              </w:rPr>
              <w:t>6.</w:t>
            </w:r>
            <w:r w:rsidR="003201CB" w:rsidRPr="0018168D">
              <w:rPr>
                <w:rStyle w:val="Bodytext211pt"/>
                <w:rFonts w:ascii="Sylfaen" w:eastAsia="Arial Unicode MS" w:hAnsi="Sylfaen"/>
                <w:sz w:val="20"/>
                <w:szCs w:val="20"/>
                <w:lang w:val="en-US"/>
              </w:rPr>
              <w:t xml:space="preserve"> </w:t>
            </w:r>
            <w:r w:rsidR="009226DB" w:rsidRPr="0018168D">
              <w:rPr>
                <w:rStyle w:val="Bodytext211pt"/>
                <w:rFonts w:ascii="Sylfaen" w:eastAsia="Arial Unicode MS" w:hAnsi="Sylfaen"/>
                <w:sz w:val="20"/>
                <w:szCs w:val="20"/>
              </w:rPr>
              <w:t>Տրանսպորտային ենթակառուցվածքի զարգացման համակարգում</w:t>
            </w:r>
          </w:p>
        </w:tc>
      </w:tr>
      <w:tr w:rsidR="001038B3" w:rsidRPr="0018168D" w:rsidTr="009226DB">
        <w:trPr>
          <w:jc w:val="center"/>
        </w:trPr>
        <w:tc>
          <w:tcPr>
            <w:tcW w:w="9036" w:type="dxa"/>
            <w:shd w:val="clear" w:color="auto" w:fill="FFFFFF"/>
          </w:tcPr>
          <w:p w:rsidR="00410EFB" w:rsidRPr="0018168D" w:rsidRDefault="007773C9" w:rsidP="003201CB">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1</w:t>
            </w:r>
            <w:r w:rsidR="00927DE7" w:rsidRPr="0018168D">
              <w:rPr>
                <w:rStyle w:val="Bodytext211pt"/>
                <w:rFonts w:ascii="Sylfaen" w:hAnsi="Sylfaen"/>
                <w:sz w:val="20"/>
                <w:szCs w:val="20"/>
              </w:rPr>
              <w:t>4.</w:t>
            </w:r>
            <w:r w:rsidR="00927DE7" w:rsidRPr="0018168D">
              <w:rPr>
                <w:rStyle w:val="Bodytext211pt"/>
                <w:rFonts w:ascii="Sylfaen" w:hAnsi="Sylfaen"/>
                <w:sz w:val="20"/>
                <w:szCs w:val="20"/>
              </w:rPr>
              <w:tab/>
            </w:r>
            <w:r w:rsidRPr="0018168D">
              <w:rPr>
                <w:rStyle w:val="Bodytext211pt"/>
                <w:rFonts w:ascii="Sylfaen" w:hAnsi="Sylfaen"/>
                <w:sz w:val="20"/>
                <w:szCs w:val="20"/>
              </w:rPr>
              <w:t>Տրանսպորտային ենթակառուցվածքի օբյեկտների ստեղծմանը կամ կատարելագործմանն ուղղված՝ իրագործման համար պլանավորվող նախագծերի մասին փոխադարձ տեղեկացում.</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80" w:type="dxa"/>
            <w:gridSpan w:val="2"/>
            <w:shd w:val="clear" w:color="auto" w:fill="FFFFFF"/>
          </w:tcPr>
          <w:p w:rsidR="00410EFB" w:rsidRPr="0018168D" w:rsidRDefault="00410EFB" w:rsidP="003201CB">
            <w:pPr>
              <w:spacing w:after="120"/>
              <w:jc w:val="center"/>
              <w:rPr>
                <w:rFonts w:ascii="Sylfaen" w:hAnsi="Sylfaen" w:cs="Sylfaen"/>
                <w:sz w:val="20"/>
                <w:szCs w:val="20"/>
              </w:rPr>
            </w:pP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003201CB" w:rsidRPr="00C94AC8">
              <w:rPr>
                <w:rStyle w:val="Bodytext211pt"/>
                <w:rFonts w:ascii="Sylfaen" w:hAnsi="Sylfaen"/>
                <w:sz w:val="20"/>
                <w:szCs w:val="20"/>
              </w:rPr>
              <w:tab/>
            </w:r>
            <w:r w:rsidRPr="0018168D">
              <w:rPr>
                <w:rStyle w:val="Bodytext211pt"/>
                <w:rFonts w:ascii="Sylfaen" w:hAnsi="Sylfaen"/>
                <w:sz w:val="20"/>
                <w:szCs w:val="20"/>
              </w:rPr>
              <w:t>տրանսպորտային ենթակառուցվածքի այն օբյեկտների ստեղծմանը կամ կատարելագործմանն ուղղված՝ իրագործման համար պլանավորվող նախագծերի մասին տեղեկատվությունը Հանձնաժողով ներկայացնելը, որոնք ինտեգրացիոն ներուժ ունեն</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յուրաքանչյուր տարի՝ 2019 թվականից սկսած</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պետությունների</w:t>
            </w:r>
            <w:r w:rsidRPr="0018168D">
              <w:rPr>
                <w:rFonts w:ascii="Sylfaen" w:hAnsi="Sylfaen"/>
                <w:sz w:val="20"/>
                <w:szCs w:val="20"/>
              </w:rPr>
              <w:t xml:space="preserve"> </w:t>
            </w:r>
            <w:r w:rsidRPr="0018168D">
              <w:rPr>
                <w:rStyle w:val="Bodytext211pt"/>
                <w:rFonts w:ascii="Sylfaen" w:hAnsi="Sylfaen"/>
                <w:sz w:val="20"/>
                <w:szCs w:val="20"/>
              </w:rPr>
              <w:t>տեղեկատվություն</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անդամ պետություններում ենթակառուցվածքային նախագծերի իրականացման մասին պարբերական տեղեկատվական տեղեկագրերի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թողարկում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յուրաքանչյուր տարի՝ 2019 թվականից սկսած</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տեղեկատվական տեղեկագրեր</w:t>
            </w:r>
          </w:p>
        </w:tc>
      </w:tr>
      <w:tr w:rsidR="001038B3" w:rsidRPr="0018168D" w:rsidTr="009226DB">
        <w:trPr>
          <w:jc w:val="center"/>
        </w:trPr>
        <w:tc>
          <w:tcPr>
            <w:tcW w:w="9036" w:type="dxa"/>
            <w:shd w:val="clear" w:color="auto" w:fill="FFFFFF"/>
          </w:tcPr>
          <w:p w:rsidR="00410EFB" w:rsidRPr="0018168D" w:rsidRDefault="007773C9" w:rsidP="003201CB">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1</w:t>
            </w:r>
            <w:r w:rsidR="00927DE7" w:rsidRPr="0018168D">
              <w:rPr>
                <w:rStyle w:val="Bodytext211pt"/>
                <w:rFonts w:ascii="Sylfaen" w:hAnsi="Sylfaen"/>
                <w:sz w:val="20"/>
                <w:szCs w:val="20"/>
              </w:rPr>
              <w:t>5.</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Անդամ պետություններում տրանսպորտային ենթակառուցվածքի օբյեկտների ստեղծման՝ իրագործվող </w:t>
            </w:r>
            <w:r w:rsidR="00C94AC8">
              <w:rPr>
                <w:rStyle w:val="Bodytext211pt"/>
                <w:rFonts w:ascii="Sylfaen" w:hAnsi="Sylfaen"/>
                <w:sz w:val="20"/>
                <w:szCs w:val="20"/>
              </w:rPr>
              <w:t>և</w:t>
            </w:r>
            <w:r w:rsidRPr="0018168D">
              <w:rPr>
                <w:rStyle w:val="Bodytext211pt"/>
                <w:rFonts w:ascii="Sylfaen" w:hAnsi="Sylfaen"/>
                <w:sz w:val="20"/>
                <w:szCs w:val="20"/>
              </w:rPr>
              <w:t xml:space="preserve"> իրագործման համար պլանավորվող նախագծերի համաձայնեցվածության ապահովում արդյունաբերական-նորարարական ենթակառուցվածքի օբյեկտների (արդյունաբերական կլաստերների, արդյունաբերական պարկերի </w:t>
            </w:r>
            <w:r w:rsidR="00C94AC8">
              <w:rPr>
                <w:rStyle w:val="Bodytext211pt"/>
                <w:rFonts w:ascii="Sylfaen" w:hAnsi="Sylfaen"/>
                <w:sz w:val="20"/>
                <w:szCs w:val="20"/>
              </w:rPr>
              <w:t>և</w:t>
            </w:r>
            <w:r w:rsidRPr="0018168D">
              <w:rPr>
                <w:rStyle w:val="Bodytext211pt"/>
                <w:rFonts w:ascii="Sylfaen" w:hAnsi="Sylfaen"/>
                <w:sz w:val="20"/>
                <w:szCs w:val="20"/>
              </w:rPr>
              <w:t xml:space="preserve"> տեխնոպարկերի) զարգացման՝ իրագործման համար պլանավորվող կոոպերացիոն նախագծերի հետ՝ հաշվի առնելով անդամ պետությունների շահերը </w:t>
            </w:r>
            <w:r w:rsidR="00C94AC8">
              <w:rPr>
                <w:rStyle w:val="Bodytext211pt"/>
                <w:rFonts w:ascii="Sylfaen" w:hAnsi="Sylfaen"/>
                <w:sz w:val="20"/>
                <w:szCs w:val="20"/>
              </w:rPr>
              <w:t>և</w:t>
            </w:r>
            <w:r w:rsidRPr="0018168D">
              <w:rPr>
                <w:rStyle w:val="Bodytext211pt"/>
                <w:rFonts w:ascii="Sylfaen" w:hAnsi="Sylfaen"/>
                <w:sz w:val="20"/>
                <w:szCs w:val="20"/>
              </w:rPr>
              <w:t xml:space="preserve"> տնտեսական նպատակահարմարությունը</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մշտական հիմունքներով</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պետությունները՝ Հանձնաժողովի համակարգմամբ</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 xml:space="preserve">անդամ պետությունների նորմատիվ իրավական ակտեր </w:t>
            </w:r>
            <w:r w:rsidR="00C94AC8">
              <w:rPr>
                <w:rStyle w:val="Bodytext211pt"/>
                <w:rFonts w:ascii="Sylfaen" w:hAnsi="Sylfaen"/>
                <w:sz w:val="20"/>
                <w:szCs w:val="20"/>
              </w:rPr>
              <w:t>և</w:t>
            </w:r>
            <w:r w:rsidRPr="0018168D">
              <w:rPr>
                <w:rStyle w:val="Bodytext211pt"/>
                <w:rFonts w:ascii="Sylfaen" w:hAnsi="Sylfaen"/>
                <w:sz w:val="20"/>
                <w:szCs w:val="20"/>
              </w:rPr>
              <w:t xml:space="preserve"> զարգացման ծրագրեր</w:t>
            </w:r>
          </w:p>
        </w:tc>
      </w:tr>
      <w:tr w:rsidR="001038B3" w:rsidRPr="0018168D" w:rsidTr="009226DB">
        <w:trPr>
          <w:jc w:val="center"/>
        </w:trPr>
        <w:tc>
          <w:tcPr>
            <w:tcW w:w="9036" w:type="dxa"/>
            <w:shd w:val="clear" w:color="auto" w:fill="FFFFFF"/>
          </w:tcPr>
          <w:p w:rsidR="00410EFB" w:rsidRPr="0018168D" w:rsidRDefault="007773C9" w:rsidP="003201CB">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1</w:t>
            </w:r>
            <w:r w:rsidR="00927DE7" w:rsidRPr="0018168D">
              <w:rPr>
                <w:rStyle w:val="Bodytext211pt"/>
                <w:rFonts w:ascii="Sylfaen" w:hAnsi="Sylfaen"/>
                <w:sz w:val="20"/>
                <w:szCs w:val="20"/>
              </w:rPr>
              <w:t>6.</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Հարակից ենթակառուցվածքի «նեղ հատվածների» վերացման ապահովում, կցման կետերի </w:t>
            </w:r>
            <w:r w:rsidR="00C94AC8">
              <w:rPr>
                <w:rStyle w:val="Bodytext211pt"/>
                <w:rFonts w:ascii="Sylfaen" w:hAnsi="Sylfaen"/>
                <w:sz w:val="20"/>
                <w:szCs w:val="20"/>
              </w:rPr>
              <w:t>և</w:t>
            </w:r>
            <w:r w:rsidRPr="0018168D">
              <w:rPr>
                <w:rStyle w:val="Bodytext211pt"/>
                <w:rFonts w:ascii="Sylfaen" w:hAnsi="Sylfaen"/>
                <w:sz w:val="20"/>
                <w:szCs w:val="20"/>
              </w:rPr>
              <w:t xml:space="preserve"> անցակետերի տեխնիկական զինում՝ հաշվի առնելով տնտեսական նպատակահարմարությունը.</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80" w:type="dxa"/>
            <w:gridSpan w:val="2"/>
            <w:shd w:val="clear" w:color="auto" w:fill="FFFFFF"/>
          </w:tcPr>
          <w:p w:rsidR="00410EFB" w:rsidRPr="0018168D" w:rsidRDefault="00410EFB" w:rsidP="003201CB">
            <w:pPr>
              <w:spacing w:after="120"/>
              <w:jc w:val="center"/>
              <w:rPr>
                <w:rFonts w:ascii="Sylfaen" w:hAnsi="Sylfaen" w:cs="Sylfaen"/>
                <w:sz w:val="20"/>
                <w:szCs w:val="20"/>
              </w:rPr>
            </w:pPr>
          </w:p>
        </w:tc>
      </w:tr>
      <w:tr w:rsidR="001038B3" w:rsidRPr="0018168D" w:rsidTr="009226DB">
        <w:trPr>
          <w:jc w:val="center"/>
        </w:trPr>
        <w:tc>
          <w:tcPr>
            <w:tcW w:w="9036" w:type="dxa"/>
            <w:shd w:val="clear" w:color="auto" w:fill="FFFFFF"/>
          </w:tcPr>
          <w:p w:rsidR="003201CB" w:rsidRPr="0018168D" w:rsidRDefault="007773C9" w:rsidP="004F41B7">
            <w:pPr>
              <w:pStyle w:val="Bodytext20"/>
              <w:shd w:val="clear" w:color="auto" w:fill="auto"/>
              <w:tabs>
                <w:tab w:val="left" w:pos="1162"/>
              </w:tabs>
              <w:spacing w:before="0" w:after="120" w:line="240" w:lineRule="auto"/>
              <w:ind w:left="594" w:right="58"/>
              <w:jc w:val="left"/>
              <w:rPr>
                <w:rStyle w:val="Bodytext211pt"/>
                <w:rFonts w:ascii="Sylfaen" w:hAnsi="Sylfaen"/>
                <w:sz w:val="20"/>
                <w:szCs w:val="20"/>
              </w:rPr>
            </w:pPr>
            <w:r w:rsidRPr="0018168D">
              <w:rPr>
                <w:rStyle w:val="Bodytext211pt"/>
                <w:rFonts w:ascii="Sylfaen" w:hAnsi="Sylfaen"/>
                <w:sz w:val="20"/>
                <w:szCs w:val="20"/>
              </w:rPr>
              <w:t>ա)</w:t>
            </w:r>
            <w:r w:rsidR="003201CB" w:rsidRPr="0018168D">
              <w:rPr>
                <w:rStyle w:val="Bodytext211pt"/>
                <w:rFonts w:ascii="Sylfaen" w:hAnsi="Sylfaen"/>
                <w:sz w:val="20"/>
                <w:szCs w:val="20"/>
              </w:rPr>
              <w:tab/>
            </w:r>
            <w:r w:rsidRPr="0018168D">
              <w:rPr>
                <w:rStyle w:val="Bodytext211pt"/>
                <w:rFonts w:ascii="Sylfaen" w:hAnsi="Sylfaen"/>
                <w:sz w:val="20"/>
                <w:szCs w:val="20"/>
              </w:rPr>
              <w:t xml:space="preserve">կցման կետերի ու անցակետերի համատեղ զարգացման </w:t>
            </w:r>
            <w:r w:rsidR="00C94AC8">
              <w:rPr>
                <w:rStyle w:val="Bodytext211pt"/>
                <w:rFonts w:ascii="Sylfaen" w:hAnsi="Sylfaen"/>
                <w:sz w:val="20"/>
                <w:szCs w:val="20"/>
              </w:rPr>
              <w:t>և</w:t>
            </w:r>
            <w:r w:rsidRPr="0018168D">
              <w:rPr>
                <w:rStyle w:val="Bodytext211pt"/>
                <w:rFonts w:ascii="Sylfaen" w:hAnsi="Sylfaen"/>
                <w:sz w:val="20"/>
                <w:szCs w:val="20"/>
              </w:rPr>
              <w:t xml:space="preserve"> «նեղ հատվածների» վերացման վերաբերյալ առաջարկությունների մշակում՝ եվրասիական տրանսպորտային միջանցքների շրջանակներում</w:t>
            </w:r>
          </w:p>
          <w:p w:rsidR="004F41B7" w:rsidRPr="0018168D" w:rsidRDefault="004F41B7" w:rsidP="004F41B7">
            <w:pPr>
              <w:pStyle w:val="Bodytext20"/>
              <w:shd w:val="clear" w:color="auto" w:fill="auto"/>
              <w:tabs>
                <w:tab w:val="left" w:pos="1162"/>
              </w:tabs>
              <w:spacing w:before="0" w:after="120" w:line="240" w:lineRule="auto"/>
              <w:ind w:left="594" w:right="58"/>
              <w:jc w:val="left"/>
              <w:rPr>
                <w:rFonts w:ascii="Sylfaen" w:hAnsi="Sylfaen"/>
                <w:sz w:val="20"/>
                <w:szCs w:val="20"/>
              </w:rPr>
            </w:pP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6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hարակից ենթակառուցվածքի «նեղ հատվածների» վերացմանը, կցման կետերի </w:t>
            </w:r>
            <w:r w:rsidR="00C94AC8">
              <w:rPr>
                <w:rStyle w:val="Bodytext211pt"/>
                <w:rFonts w:ascii="Sylfaen" w:hAnsi="Sylfaen"/>
                <w:sz w:val="20"/>
                <w:szCs w:val="20"/>
              </w:rPr>
              <w:t>և</w:t>
            </w:r>
            <w:r w:rsidRPr="0018168D">
              <w:rPr>
                <w:rStyle w:val="Bodytext211pt"/>
                <w:rFonts w:ascii="Sylfaen" w:hAnsi="Sylfaen"/>
                <w:sz w:val="20"/>
                <w:szCs w:val="20"/>
              </w:rPr>
              <w:t xml:space="preserve"> </w:t>
            </w:r>
            <w:r w:rsidRPr="0018168D">
              <w:rPr>
                <w:rStyle w:val="Bodytext211pt"/>
                <w:rFonts w:ascii="Sylfaen" w:hAnsi="Sylfaen"/>
                <w:sz w:val="20"/>
                <w:szCs w:val="20"/>
              </w:rPr>
              <w:lastRenderedPageBreak/>
              <w:t>անցակետերի տեխնիկական զինմանն ուղղված միջոցների ձեռնարկում՝ հաշվի առնելով տնտեսական նպատակահարմարությունը</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lastRenderedPageBreak/>
              <w:t xml:space="preserve">յուրաքանչյուր տարի՝ </w:t>
            </w:r>
            <w:r w:rsidRPr="0018168D">
              <w:rPr>
                <w:rStyle w:val="Bodytext211pt"/>
                <w:rFonts w:ascii="Sylfaen" w:hAnsi="Sylfaen"/>
                <w:sz w:val="20"/>
                <w:szCs w:val="20"/>
              </w:rPr>
              <w:lastRenderedPageBreak/>
              <w:t>2019 թվականից սկսած</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lastRenderedPageBreak/>
              <w:t>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 xml:space="preserve">լիազորված մարմինների </w:t>
            </w:r>
            <w:r w:rsidRPr="0018168D">
              <w:rPr>
                <w:rStyle w:val="Bodytext211pt"/>
                <w:rFonts w:ascii="Sylfaen" w:hAnsi="Sylfaen"/>
                <w:sz w:val="20"/>
                <w:szCs w:val="20"/>
              </w:rPr>
              <w:lastRenderedPageBreak/>
              <w:t>որոշումներ</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570"/>
              </w:tabs>
              <w:spacing w:before="0" w:after="60" w:line="240" w:lineRule="auto"/>
              <w:ind w:left="27" w:right="58"/>
              <w:jc w:val="left"/>
              <w:rPr>
                <w:rFonts w:ascii="Sylfaen" w:hAnsi="Sylfaen" w:cs="Sylfaen"/>
                <w:sz w:val="20"/>
                <w:szCs w:val="20"/>
              </w:rPr>
            </w:pPr>
            <w:r w:rsidRPr="0018168D">
              <w:rPr>
                <w:rStyle w:val="Bodytext211pt"/>
                <w:rFonts w:ascii="Sylfaen" w:hAnsi="Sylfaen"/>
                <w:sz w:val="20"/>
                <w:szCs w:val="20"/>
              </w:rPr>
              <w:lastRenderedPageBreak/>
              <w:t>1</w:t>
            </w:r>
            <w:r w:rsidR="00927DE7" w:rsidRPr="0018168D">
              <w:rPr>
                <w:rStyle w:val="Bodytext211pt"/>
                <w:rFonts w:ascii="Sylfaen" w:hAnsi="Sylfaen"/>
                <w:sz w:val="20"/>
                <w:szCs w:val="20"/>
              </w:rPr>
              <w:t>7.</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Անդամ պետությունների արդյունաբերական համալիրների համագործակցային ներուժի իրականացման համար պայմանների ստեղծման մասին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 տրանսպորտի </w:t>
            </w:r>
            <w:r w:rsidR="00C94AC8">
              <w:rPr>
                <w:rStyle w:val="Bodytext211pt"/>
                <w:rFonts w:ascii="Sylfaen" w:hAnsi="Sylfaen"/>
                <w:sz w:val="20"/>
                <w:szCs w:val="20"/>
              </w:rPr>
              <w:t>և</w:t>
            </w:r>
            <w:r w:rsidRPr="0018168D">
              <w:rPr>
                <w:rStyle w:val="Bodytext211pt"/>
                <w:rFonts w:ascii="Sylfaen" w:hAnsi="Sylfaen"/>
                <w:sz w:val="20"/>
                <w:szCs w:val="20"/>
              </w:rPr>
              <w:t xml:space="preserve"> ենթակառուցվածքի ոլորտում նախագծեր իրականացնելիս։</w:t>
            </w:r>
            <w:r w:rsidR="00B65E8D" w:rsidRPr="0018168D">
              <w:rPr>
                <w:rStyle w:val="Bodytext211pt"/>
                <w:rFonts w:ascii="Sylfaen" w:hAnsi="Sylfaen"/>
                <w:sz w:val="20"/>
                <w:szCs w:val="20"/>
              </w:rPr>
              <w:t xml:space="preserve"> </w:t>
            </w:r>
            <w:r w:rsidRPr="0018168D">
              <w:rPr>
                <w:rStyle w:val="Bodytext211pt"/>
                <w:rFonts w:ascii="Sylfaen" w:hAnsi="Sylfaen"/>
                <w:sz w:val="20"/>
                <w:szCs w:val="20"/>
              </w:rPr>
              <w:t>Անդամ պետություններում արտադրված արդյունաբերական արտադրանքի օգտագործման խթանմանն ուղղված միջոցների ձեռնարկում՝ տրանսպորտի ոլորտում անդամ պետությունների կողմից նախագծեր իրականացնելիս</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027634" w:rsidRPr="0018168D" w:rsidTr="00A411EB">
        <w:trPr>
          <w:jc w:val="center"/>
        </w:trPr>
        <w:tc>
          <w:tcPr>
            <w:tcW w:w="16064" w:type="dxa"/>
            <w:gridSpan w:val="6"/>
            <w:shd w:val="clear" w:color="auto" w:fill="FFFFFF"/>
          </w:tcPr>
          <w:p w:rsidR="00027634" w:rsidRPr="0018168D" w:rsidRDefault="00927DE7" w:rsidP="004F41B7">
            <w:pPr>
              <w:spacing w:after="60"/>
              <w:jc w:val="center"/>
              <w:rPr>
                <w:rFonts w:ascii="Sylfaen" w:hAnsi="Sylfaen" w:cs="Sylfaen"/>
                <w:sz w:val="20"/>
                <w:szCs w:val="20"/>
              </w:rPr>
            </w:pPr>
            <w:r w:rsidRPr="0018168D">
              <w:rPr>
                <w:rStyle w:val="Bodytext211pt"/>
                <w:rFonts w:ascii="Sylfaen" w:eastAsia="Arial Unicode MS" w:hAnsi="Sylfaen"/>
                <w:sz w:val="20"/>
                <w:szCs w:val="20"/>
              </w:rPr>
              <w:t>7.</w:t>
            </w:r>
            <w:r w:rsidR="003201CB" w:rsidRPr="0018168D">
              <w:rPr>
                <w:rStyle w:val="Bodytext211pt"/>
                <w:rFonts w:ascii="Sylfaen" w:eastAsia="Arial Unicode MS" w:hAnsi="Sylfaen"/>
                <w:sz w:val="20"/>
                <w:szCs w:val="20"/>
              </w:rPr>
              <w:t xml:space="preserve"> </w:t>
            </w:r>
            <w:r w:rsidR="00027634" w:rsidRPr="0018168D">
              <w:rPr>
                <w:rStyle w:val="Bodytext211pt"/>
                <w:rFonts w:ascii="Sylfaen" w:eastAsia="Arial Unicode MS" w:hAnsi="Sylfaen"/>
                <w:sz w:val="20"/>
                <w:szCs w:val="20"/>
              </w:rPr>
              <w:t xml:space="preserve">Կադրային ներուժի ներգրավում </w:t>
            </w:r>
            <w:r w:rsidR="00C94AC8">
              <w:rPr>
                <w:rStyle w:val="Bodytext211pt"/>
                <w:rFonts w:ascii="Sylfaen" w:eastAsia="Arial Unicode MS" w:hAnsi="Sylfaen"/>
                <w:sz w:val="20"/>
                <w:szCs w:val="20"/>
              </w:rPr>
              <w:t>և</w:t>
            </w:r>
            <w:r w:rsidR="00027634" w:rsidRPr="0018168D">
              <w:rPr>
                <w:rStyle w:val="Bodytext211pt"/>
                <w:rFonts w:ascii="Sylfaen" w:eastAsia="Arial Unicode MS" w:hAnsi="Sylfaen"/>
                <w:sz w:val="20"/>
                <w:szCs w:val="20"/>
              </w:rPr>
              <w:t xml:space="preserve"> օգտագործում</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585"/>
              </w:tabs>
              <w:spacing w:before="0" w:after="60" w:line="240" w:lineRule="auto"/>
              <w:ind w:left="27" w:right="58"/>
              <w:jc w:val="left"/>
              <w:rPr>
                <w:rFonts w:ascii="Sylfaen" w:hAnsi="Sylfaen" w:cs="Sylfaen"/>
                <w:sz w:val="20"/>
                <w:szCs w:val="20"/>
              </w:rPr>
            </w:pPr>
            <w:r w:rsidRPr="0018168D">
              <w:rPr>
                <w:rStyle w:val="Bodytext211pt"/>
                <w:rFonts w:ascii="Sylfaen" w:hAnsi="Sylfaen"/>
                <w:sz w:val="20"/>
                <w:szCs w:val="20"/>
              </w:rPr>
              <w:t>1</w:t>
            </w:r>
            <w:r w:rsidR="00927DE7" w:rsidRPr="0018168D">
              <w:rPr>
                <w:rStyle w:val="Bodytext211pt"/>
                <w:rFonts w:ascii="Sylfaen" w:hAnsi="Sylfaen"/>
                <w:sz w:val="20"/>
                <w:szCs w:val="20"/>
              </w:rPr>
              <w:t>8.</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Տրանսպորտի բնագավառում բարձր մասնագիտական որակավորում ունեցող մասնագետների ռացիոնալ օգտագործման, մասնագետների նկատմամբ մասնագիտական </w:t>
            </w:r>
            <w:r w:rsidR="00C94AC8">
              <w:rPr>
                <w:rStyle w:val="Bodytext211pt"/>
                <w:rFonts w:ascii="Sylfaen" w:hAnsi="Sylfaen"/>
                <w:sz w:val="20"/>
                <w:szCs w:val="20"/>
              </w:rPr>
              <w:t>և</w:t>
            </w:r>
            <w:r w:rsidRPr="0018168D">
              <w:rPr>
                <w:rStyle w:val="Bodytext211pt"/>
                <w:rFonts w:ascii="Sylfaen" w:hAnsi="Sylfaen"/>
                <w:sz w:val="20"/>
                <w:szCs w:val="20"/>
              </w:rPr>
              <w:t xml:space="preserve"> որակավորման պահանջների ներդաշնակեցման, կրթության ոլորտում համագործակցության զարգացման, մասնագետների պատրաստման, վերապատրաստման </w:t>
            </w:r>
            <w:r w:rsidR="00C94AC8">
              <w:rPr>
                <w:rStyle w:val="Bodytext211pt"/>
                <w:rFonts w:ascii="Sylfaen" w:hAnsi="Sylfaen"/>
                <w:sz w:val="20"/>
                <w:szCs w:val="20"/>
              </w:rPr>
              <w:t>և</w:t>
            </w:r>
            <w:r w:rsidRPr="0018168D">
              <w:rPr>
                <w:rStyle w:val="Bodytext211pt"/>
                <w:rFonts w:ascii="Sylfaen" w:hAnsi="Sylfaen"/>
                <w:sz w:val="20"/>
                <w:szCs w:val="20"/>
              </w:rPr>
              <w:t xml:space="preserve"> որակավորման բարձրացման, կադրերի 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անձնակազմի որակավորման բարձրացում ապահովող մրցունակ կենտրոնների զարգացման վերաբերյալ առաջարկությունների մշակում.</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80" w:type="dxa"/>
            <w:gridSpan w:val="2"/>
            <w:shd w:val="clear" w:color="auto" w:fill="FFFFFF"/>
          </w:tcPr>
          <w:p w:rsidR="00410EFB" w:rsidRPr="0018168D" w:rsidRDefault="00410EFB" w:rsidP="003201CB">
            <w:pPr>
              <w:spacing w:after="120"/>
              <w:jc w:val="center"/>
              <w:rPr>
                <w:rFonts w:ascii="Sylfaen" w:hAnsi="Sylfaen" w:cs="Sylfaen"/>
                <w:sz w:val="20"/>
                <w:szCs w:val="20"/>
              </w:rPr>
            </w:pP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6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տրանսպորտի բնագավառում բարձր մասնագիտական որակավորում ունեցող մասնագետների ռացիոնալ օգտագործման, մասնագետներին ներկայացվող մասնագիտական </w:t>
            </w:r>
            <w:r w:rsidR="00C94AC8">
              <w:rPr>
                <w:rStyle w:val="Bodytext211pt"/>
                <w:rFonts w:ascii="Sylfaen" w:hAnsi="Sylfaen"/>
                <w:sz w:val="20"/>
                <w:szCs w:val="20"/>
              </w:rPr>
              <w:t>և</w:t>
            </w:r>
            <w:r w:rsidRPr="0018168D">
              <w:rPr>
                <w:rStyle w:val="Bodytext211pt"/>
                <w:rFonts w:ascii="Sylfaen" w:hAnsi="Sylfaen"/>
                <w:sz w:val="20"/>
                <w:szCs w:val="20"/>
              </w:rPr>
              <w:t xml:space="preserve"> որակավորման պահանջների ներդաշնակեցման, կրթության ոլորտում համագործակցության զարգացման, մասնագետների պատրաստման, վերապատրաստման </w:t>
            </w:r>
            <w:r w:rsidR="00C94AC8">
              <w:rPr>
                <w:rStyle w:val="Bodytext211pt"/>
                <w:rFonts w:ascii="Sylfaen" w:hAnsi="Sylfaen"/>
                <w:sz w:val="20"/>
                <w:szCs w:val="20"/>
              </w:rPr>
              <w:t>և</w:t>
            </w:r>
            <w:r w:rsidRPr="0018168D">
              <w:rPr>
                <w:rStyle w:val="Bodytext211pt"/>
                <w:rFonts w:ascii="Sylfaen" w:hAnsi="Sylfaen"/>
                <w:sz w:val="20"/>
                <w:szCs w:val="20"/>
              </w:rPr>
              <w:t xml:space="preserve"> որակավորման բարձրացման, կադրերի 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անձնակազմի որակավորման բարձրացում ապահովող մրցունակ կենտրոնների զարգացման վերաբերյալ առաջարկությունների </w:t>
            </w:r>
            <w:r w:rsidR="00C94AC8">
              <w:rPr>
                <w:rStyle w:val="Bodytext211pt"/>
                <w:rFonts w:ascii="Sylfaen" w:hAnsi="Sylfaen"/>
                <w:sz w:val="20"/>
                <w:szCs w:val="20"/>
              </w:rPr>
              <w:t>և</w:t>
            </w:r>
            <w:r w:rsidRPr="0018168D">
              <w:rPr>
                <w:rStyle w:val="Bodytext211pt"/>
                <w:rFonts w:ascii="Sylfaen" w:hAnsi="Sylfaen"/>
                <w:sz w:val="20"/>
                <w:szCs w:val="20"/>
              </w:rPr>
              <w:t xml:space="preserve"> հանձնարարականների մշակման համար աշխատանքային խմբի ստեղծում (անդամ պետությունների օրենսդրության </w:t>
            </w:r>
            <w:r w:rsidR="00C94AC8">
              <w:rPr>
                <w:rStyle w:val="Bodytext211pt"/>
                <w:rFonts w:ascii="Sylfaen" w:hAnsi="Sylfaen"/>
                <w:sz w:val="20"/>
                <w:szCs w:val="20"/>
              </w:rPr>
              <w:t>և</w:t>
            </w:r>
            <w:r w:rsidRPr="0018168D">
              <w:rPr>
                <w:rStyle w:val="Bodytext211pt"/>
                <w:rFonts w:ascii="Sylfaen" w:hAnsi="Sylfaen"/>
                <w:sz w:val="20"/>
                <w:szCs w:val="20"/>
              </w:rPr>
              <w:t xml:space="preserve"> միջազգային իրավունքի վերլուծության հիման վրա)</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կարգադրություն</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6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առաջարկությունների </w:t>
            </w:r>
            <w:r w:rsidR="00C94AC8">
              <w:rPr>
                <w:rStyle w:val="Bodytext211pt"/>
                <w:rFonts w:ascii="Sylfaen" w:hAnsi="Sylfaen"/>
                <w:sz w:val="20"/>
                <w:szCs w:val="20"/>
              </w:rPr>
              <w:t>և</w:t>
            </w:r>
            <w:r w:rsidRPr="0018168D">
              <w:rPr>
                <w:rStyle w:val="Bodytext211pt"/>
                <w:rFonts w:ascii="Sylfaen" w:hAnsi="Sylfaen"/>
                <w:sz w:val="20"/>
                <w:szCs w:val="20"/>
              </w:rPr>
              <w:t xml:space="preserve"> հանձնարարականների նախապատրաստման նպատակով անդամ պետությունների այն օրենսդրության վերլուծության անցկացում, որով կարգավորվում են մասնագետների պատրաստման, վերապատրաստման </w:t>
            </w:r>
            <w:r w:rsidR="00C94AC8">
              <w:rPr>
                <w:rStyle w:val="Bodytext211pt"/>
                <w:rFonts w:ascii="Sylfaen" w:hAnsi="Sylfaen"/>
                <w:sz w:val="20"/>
                <w:szCs w:val="20"/>
              </w:rPr>
              <w:t>և</w:t>
            </w:r>
            <w:r w:rsidRPr="0018168D">
              <w:rPr>
                <w:rStyle w:val="Bodytext211pt"/>
                <w:rFonts w:ascii="Sylfaen" w:hAnsi="Sylfaen"/>
                <w:sz w:val="20"/>
                <w:szCs w:val="20"/>
              </w:rPr>
              <w:t xml:space="preserve"> որակավորման բարձրացման, մասնագետներին ներկայացվող մասնագիտական </w:t>
            </w:r>
            <w:r w:rsidR="00C94AC8">
              <w:rPr>
                <w:rStyle w:val="Bodytext211pt"/>
                <w:rFonts w:ascii="Sylfaen" w:hAnsi="Sylfaen"/>
                <w:sz w:val="20"/>
                <w:szCs w:val="20"/>
              </w:rPr>
              <w:t>և</w:t>
            </w:r>
            <w:r w:rsidRPr="0018168D">
              <w:rPr>
                <w:rStyle w:val="Bodytext211pt"/>
                <w:rFonts w:ascii="Sylfaen" w:hAnsi="Sylfaen"/>
                <w:sz w:val="20"/>
                <w:szCs w:val="20"/>
              </w:rPr>
              <w:t xml:space="preserve"> որակավորման պահանջների, կրթական հաստատությունների </w:t>
            </w:r>
            <w:r w:rsidR="00C94AC8">
              <w:rPr>
                <w:rStyle w:val="Bodytext211pt"/>
                <w:rFonts w:ascii="Sylfaen" w:hAnsi="Sylfaen"/>
                <w:sz w:val="20"/>
                <w:szCs w:val="20"/>
              </w:rPr>
              <w:t>և</w:t>
            </w:r>
            <w:r w:rsidRPr="0018168D">
              <w:rPr>
                <w:rStyle w:val="Bodytext211pt"/>
                <w:rFonts w:ascii="Sylfaen" w:hAnsi="Sylfaen"/>
                <w:sz w:val="20"/>
                <w:szCs w:val="20"/>
              </w:rPr>
              <w:t xml:space="preserve"> կադրերի պատրաստման կենտրոնների գործունեության հարցերը</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2019-2020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027634" w:rsidRPr="0018168D" w:rsidTr="00A411EB">
        <w:trPr>
          <w:jc w:val="center"/>
        </w:trPr>
        <w:tc>
          <w:tcPr>
            <w:tcW w:w="16064" w:type="dxa"/>
            <w:gridSpan w:val="6"/>
            <w:shd w:val="clear" w:color="auto" w:fill="FFFFFF"/>
          </w:tcPr>
          <w:p w:rsidR="00027634" w:rsidRPr="0018168D" w:rsidRDefault="00927DE7" w:rsidP="004F41B7">
            <w:pPr>
              <w:tabs>
                <w:tab w:val="left" w:pos="585"/>
              </w:tabs>
              <w:spacing w:after="120"/>
              <w:ind w:left="27"/>
              <w:jc w:val="center"/>
              <w:rPr>
                <w:rFonts w:ascii="Sylfaen" w:hAnsi="Sylfaen" w:cs="Sylfaen"/>
                <w:sz w:val="20"/>
                <w:szCs w:val="20"/>
              </w:rPr>
            </w:pPr>
            <w:r w:rsidRPr="0018168D">
              <w:rPr>
                <w:rStyle w:val="Bodytext211pt"/>
                <w:rFonts w:ascii="Sylfaen" w:eastAsia="Arial Unicode MS" w:hAnsi="Sylfaen"/>
                <w:sz w:val="20"/>
                <w:szCs w:val="20"/>
              </w:rPr>
              <w:t>8.</w:t>
            </w:r>
            <w:r w:rsidR="004F41B7" w:rsidRPr="0018168D">
              <w:rPr>
                <w:rStyle w:val="Bodytext211pt"/>
                <w:rFonts w:ascii="Sylfaen" w:eastAsia="Arial Unicode MS" w:hAnsi="Sylfaen"/>
                <w:sz w:val="20"/>
                <w:szCs w:val="20"/>
              </w:rPr>
              <w:t xml:space="preserve"> </w:t>
            </w:r>
            <w:r w:rsidR="00027634" w:rsidRPr="0018168D">
              <w:rPr>
                <w:rStyle w:val="Bodytext211pt"/>
                <w:rFonts w:ascii="Sylfaen" w:eastAsia="Arial Unicode MS" w:hAnsi="Sylfaen"/>
                <w:sz w:val="20"/>
                <w:szCs w:val="20"/>
              </w:rPr>
              <w:t xml:space="preserve">Տրանսպորտի ոլորտում գիտության </w:t>
            </w:r>
            <w:r w:rsidR="00C94AC8">
              <w:rPr>
                <w:rStyle w:val="Bodytext211pt"/>
                <w:rFonts w:ascii="Sylfaen" w:eastAsia="Arial Unicode MS" w:hAnsi="Sylfaen"/>
                <w:sz w:val="20"/>
                <w:szCs w:val="20"/>
              </w:rPr>
              <w:t>և</w:t>
            </w:r>
            <w:r w:rsidR="00027634" w:rsidRPr="0018168D">
              <w:rPr>
                <w:rStyle w:val="Bodytext211pt"/>
                <w:rFonts w:ascii="Sylfaen" w:eastAsia="Arial Unicode MS" w:hAnsi="Sylfaen"/>
                <w:sz w:val="20"/>
                <w:szCs w:val="20"/>
              </w:rPr>
              <w:t xml:space="preserve"> նորարարությունների զարգացում</w:t>
            </w:r>
          </w:p>
        </w:tc>
      </w:tr>
      <w:tr w:rsidR="001038B3" w:rsidRPr="0018168D" w:rsidTr="009226DB">
        <w:trPr>
          <w:jc w:val="center"/>
        </w:trPr>
        <w:tc>
          <w:tcPr>
            <w:tcW w:w="9036" w:type="dxa"/>
            <w:shd w:val="clear" w:color="auto" w:fill="FFFFFF"/>
          </w:tcPr>
          <w:p w:rsidR="00410EFB" w:rsidRPr="0018168D" w:rsidRDefault="007773C9" w:rsidP="003201CB">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lastRenderedPageBreak/>
              <w:t>1</w:t>
            </w:r>
            <w:r w:rsidR="00927DE7" w:rsidRPr="0018168D">
              <w:rPr>
                <w:rStyle w:val="Bodytext211pt"/>
                <w:rFonts w:ascii="Sylfaen" w:hAnsi="Sylfaen"/>
                <w:sz w:val="20"/>
                <w:szCs w:val="20"/>
              </w:rPr>
              <w:t>9.</w:t>
            </w:r>
            <w:r w:rsidR="00927DE7" w:rsidRPr="0018168D">
              <w:rPr>
                <w:rStyle w:val="Bodytext211pt"/>
                <w:rFonts w:ascii="Sylfaen" w:hAnsi="Sylfaen"/>
                <w:sz w:val="20"/>
                <w:szCs w:val="20"/>
              </w:rPr>
              <w:tab/>
            </w:r>
            <w:r w:rsidRPr="0018168D">
              <w:rPr>
                <w:rStyle w:val="Bodytext211pt"/>
                <w:rFonts w:ascii="Sylfaen" w:hAnsi="Sylfaen"/>
                <w:sz w:val="20"/>
                <w:szCs w:val="20"/>
              </w:rPr>
              <w:t>Գիտական համատեղ հետազոտությունների անցկացման համար պայմանների ստեղծում։</w:t>
            </w:r>
            <w:r w:rsidR="00B65E8D" w:rsidRPr="0018168D">
              <w:rPr>
                <w:rStyle w:val="Bodytext211pt"/>
                <w:rFonts w:ascii="Sylfaen" w:hAnsi="Sylfaen"/>
                <w:sz w:val="20"/>
                <w:szCs w:val="20"/>
              </w:rPr>
              <w:t xml:space="preserve"> </w:t>
            </w:r>
            <w:r w:rsidRPr="0018168D">
              <w:rPr>
                <w:rStyle w:val="Bodytext211pt"/>
                <w:rFonts w:ascii="Sylfaen" w:hAnsi="Sylfaen"/>
                <w:sz w:val="20"/>
                <w:szCs w:val="20"/>
              </w:rPr>
              <w:t>Ժամանակակից, մրցունակ գիտակրթական համատեղ կենտրոնների ձ</w:t>
            </w:r>
            <w:r w:rsidR="00C94AC8">
              <w:rPr>
                <w:rStyle w:val="Bodytext211pt"/>
                <w:rFonts w:ascii="Sylfaen" w:hAnsi="Sylfaen"/>
                <w:sz w:val="20"/>
                <w:szCs w:val="20"/>
              </w:rPr>
              <w:t>և</w:t>
            </w:r>
            <w:r w:rsidRPr="0018168D">
              <w:rPr>
                <w:rStyle w:val="Bodytext211pt"/>
                <w:rFonts w:ascii="Sylfaen" w:hAnsi="Sylfaen"/>
                <w:sz w:val="20"/>
                <w:szCs w:val="20"/>
              </w:rPr>
              <w:t xml:space="preserve">ավորում </w:t>
            </w:r>
            <w:r w:rsidR="00C94AC8">
              <w:rPr>
                <w:rStyle w:val="Bodytext211pt"/>
                <w:rFonts w:ascii="Sylfaen" w:hAnsi="Sylfaen"/>
                <w:sz w:val="20"/>
                <w:szCs w:val="20"/>
              </w:rPr>
              <w:t>և</w:t>
            </w:r>
            <w:r w:rsidRPr="0018168D">
              <w:rPr>
                <w:rStyle w:val="Bodytext211pt"/>
                <w:rFonts w:ascii="Sylfaen" w:hAnsi="Sylfaen"/>
                <w:sz w:val="20"/>
                <w:szCs w:val="20"/>
              </w:rPr>
              <w:t xml:space="preserve"> զարգացում.</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80" w:type="dxa"/>
            <w:gridSpan w:val="2"/>
            <w:shd w:val="clear" w:color="auto" w:fill="FFFFFF"/>
          </w:tcPr>
          <w:p w:rsidR="00410EFB" w:rsidRPr="0018168D" w:rsidRDefault="00410EFB" w:rsidP="003201CB">
            <w:pPr>
              <w:spacing w:after="120"/>
              <w:jc w:val="center"/>
              <w:rPr>
                <w:rFonts w:ascii="Sylfaen" w:hAnsi="Sylfaen" w:cs="Sylfaen"/>
                <w:sz w:val="20"/>
                <w:szCs w:val="20"/>
              </w:rPr>
            </w:pP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տրանսպորտի ոլորտում գիտության </w:t>
            </w:r>
            <w:r w:rsidR="00C94AC8">
              <w:rPr>
                <w:rStyle w:val="Bodytext211pt"/>
                <w:rFonts w:ascii="Sylfaen" w:hAnsi="Sylfaen"/>
                <w:sz w:val="20"/>
                <w:szCs w:val="20"/>
              </w:rPr>
              <w:t>և</w:t>
            </w:r>
            <w:r w:rsidRPr="0018168D">
              <w:rPr>
                <w:rStyle w:val="Bodytext211pt"/>
                <w:rFonts w:ascii="Sylfaen" w:hAnsi="Sylfaen"/>
                <w:sz w:val="20"/>
                <w:szCs w:val="20"/>
              </w:rPr>
              <w:t xml:space="preserve"> նորարարությունների զարգացման վերաբերյալ առաջարկությունների ու հանձնարարականների մշակման համար աշխատանքային խմբի ստեղծում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կարգադրություն</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տրանսպորտի ոլորտում գիտության </w:t>
            </w:r>
            <w:r w:rsidR="00C94AC8">
              <w:rPr>
                <w:rStyle w:val="Bodytext211pt"/>
                <w:rFonts w:ascii="Sylfaen" w:hAnsi="Sylfaen"/>
                <w:sz w:val="20"/>
                <w:szCs w:val="20"/>
              </w:rPr>
              <w:t>և</w:t>
            </w:r>
            <w:r w:rsidRPr="0018168D">
              <w:rPr>
                <w:rStyle w:val="Bodytext211pt"/>
                <w:rFonts w:ascii="Sylfaen" w:hAnsi="Sylfaen"/>
                <w:sz w:val="20"/>
                <w:szCs w:val="20"/>
              </w:rPr>
              <w:t xml:space="preserve"> նորարարությունների զարգացման վերաբերյալ առաջարկությունների մշակում, որոնք, այդ թվում, առնչվում են՝</w:t>
            </w:r>
          </w:p>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 xml:space="preserve">առաջատար տրանսպորտային տեխնոլոգիաների, ինտելեկտուալ տրանսպորտային համակարգերի, էներգախնայող </w:t>
            </w:r>
            <w:r w:rsidR="00C94AC8">
              <w:rPr>
                <w:rStyle w:val="Bodytext211pt"/>
                <w:rFonts w:ascii="Sylfaen" w:hAnsi="Sylfaen"/>
                <w:sz w:val="20"/>
                <w:szCs w:val="20"/>
              </w:rPr>
              <w:t>և</w:t>
            </w:r>
            <w:r w:rsidRPr="0018168D">
              <w:rPr>
                <w:rStyle w:val="Bodytext211pt"/>
                <w:rFonts w:ascii="Sylfaen" w:hAnsi="Sylfaen"/>
                <w:sz w:val="20"/>
                <w:szCs w:val="20"/>
              </w:rPr>
              <w:t xml:space="preserve"> էկոլոգիապես մաքուր («կանաչ») տեխնոլոգիաների, այդ թվում՝ վառելիքի այլընտրանքային տեսակների օգտագործումն ընդլայնող </w:t>
            </w:r>
            <w:r w:rsidR="00C94AC8">
              <w:rPr>
                <w:rStyle w:val="Bodytext211pt"/>
                <w:rFonts w:ascii="Sylfaen" w:hAnsi="Sylfaen"/>
                <w:sz w:val="20"/>
                <w:szCs w:val="20"/>
              </w:rPr>
              <w:t>և</w:t>
            </w:r>
            <w:r w:rsidRPr="0018168D">
              <w:rPr>
                <w:rStyle w:val="Bodytext211pt"/>
                <w:rFonts w:ascii="Sylfaen" w:hAnsi="Sylfaen"/>
                <w:sz w:val="20"/>
                <w:szCs w:val="20"/>
              </w:rPr>
              <w:t xml:space="preserve"> ջերմոցային գազերի արտանետման ծավալները նվազեցնելու հնարավորություն տվող տեխնոլոգիաների, ճեպընթաց </w:t>
            </w:r>
            <w:r w:rsidR="00C94AC8">
              <w:rPr>
                <w:rStyle w:val="Bodytext211pt"/>
                <w:rFonts w:ascii="Sylfaen" w:hAnsi="Sylfaen"/>
                <w:sz w:val="20"/>
                <w:szCs w:val="20"/>
              </w:rPr>
              <w:t>և</w:t>
            </w:r>
            <w:r w:rsidRPr="0018168D">
              <w:rPr>
                <w:rStyle w:val="Bodytext211pt"/>
                <w:rFonts w:ascii="Sylfaen" w:hAnsi="Sylfaen"/>
                <w:sz w:val="20"/>
                <w:szCs w:val="20"/>
              </w:rPr>
              <w:t xml:space="preserve"> արագընթաց տրանսպորտային համակարգերի, GPS /ԳԼՈՆԱՍՍ նավիգացիոն արբանյակային համակարգերի, փոխադրումների կազմակերպման տեղեկատվական տեխնոլոգիաների, անօդաչու տրանսպորտային միջոցների մշակման </w:t>
            </w:r>
            <w:r w:rsidR="00C94AC8">
              <w:rPr>
                <w:rStyle w:val="Bodytext211pt"/>
                <w:rFonts w:ascii="Sylfaen" w:hAnsi="Sylfaen"/>
                <w:sz w:val="20"/>
                <w:szCs w:val="20"/>
              </w:rPr>
              <w:t>և</w:t>
            </w:r>
            <w:r w:rsidRPr="0018168D">
              <w:rPr>
                <w:rStyle w:val="Bodytext211pt"/>
                <w:rFonts w:ascii="Sylfaen" w:hAnsi="Sylfaen"/>
                <w:sz w:val="20"/>
                <w:szCs w:val="20"/>
              </w:rPr>
              <w:t xml:space="preserve"> ներդրման նպատակով գիտական համատեղ հետազոտությունների պլանավորման </w:t>
            </w:r>
            <w:r w:rsidR="00C94AC8">
              <w:rPr>
                <w:rStyle w:val="Bodytext211pt"/>
                <w:rFonts w:ascii="Sylfaen" w:hAnsi="Sylfaen"/>
                <w:sz w:val="20"/>
                <w:szCs w:val="20"/>
              </w:rPr>
              <w:t>և</w:t>
            </w:r>
            <w:r w:rsidRPr="0018168D">
              <w:rPr>
                <w:rStyle w:val="Bodytext211pt"/>
                <w:rFonts w:ascii="Sylfaen" w:hAnsi="Sylfaen"/>
                <w:sz w:val="20"/>
                <w:szCs w:val="20"/>
              </w:rPr>
              <w:t xml:space="preserve"> անցկացման համար պայմանների ստեղծմանը, տրանսպորտի անօդաչու երթ</w:t>
            </w:r>
            <w:r w:rsidR="00C94AC8">
              <w:rPr>
                <w:rStyle w:val="Bodytext211pt"/>
                <w:rFonts w:ascii="Sylfaen" w:hAnsi="Sylfaen"/>
                <w:sz w:val="20"/>
                <w:szCs w:val="20"/>
              </w:rPr>
              <w:t>և</w:t>
            </w:r>
            <w:r w:rsidRPr="0018168D">
              <w:rPr>
                <w:rStyle w:val="Bodytext211pt"/>
                <w:rFonts w:ascii="Sylfaen" w:hAnsi="Sylfaen"/>
                <w:sz w:val="20"/>
                <w:szCs w:val="20"/>
              </w:rPr>
              <w:t>եկության գոտիների ստեղծմանը.</w:t>
            </w:r>
          </w:p>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տրանսպորտի նորարարական զարգացման ծրագրեր ձ</w:t>
            </w:r>
            <w:r w:rsidR="00C94AC8">
              <w:rPr>
                <w:rStyle w:val="Bodytext211pt"/>
                <w:rFonts w:ascii="Sylfaen" w:hAnsi="Sylfaen"/>
                <w:sz w:val="20"/>
                <w:szCs w:val="20"/>
              </w:rPr>
              <w:t>և</w:t>
            </w:r>
            <w:r w:rsidRPr="0018168D">
              <w:rPr>
                <w:rStyle w:val="Bodytext211pt"/>
                <w:rFonts w:ascii="Sylfaen" w:hAnsi="Sylfaen"/>
                <w:sz w:val="20"/>
                <w:szCs w:val="20"/>
              </w:rPr>
              <w:t xml:space="preserve">ավորելու նպատակով տրանսպորտային միջոցներին </w:t>
            </w:r>
            <w:r w:rsidR="00C94AC8">
              <w:rPr>
                <w:rStyle w:val="Bodytext211pt"/>
                <w:rFonts w:ascii="Sylfaen" w:hAnsi="Sylfaen"/>
                <w:sz w:val="20"/>
                <w:szCs w:val="20"/>
              </w:rPr>
              <w:t>և</w:t>
            </w:r>
            <w:r w:rsidRPr="0018168D">
              <w:rPr>
                <w:rStyle w:val="Bodytext211pt"/>
                <w:rFonts w:ascii="Sylfaen" w:hAnsi="Sylfaen"/>
                <w:sz w:val="20"/>
                <w:szCs w:val="20"/>
              </w:rPr>
              <w:t xml:space="preserve"> ենթակառուցվածքին ներկայացվող առանցքային պահանջների որոշմանը.</w:t>
            </w:r>
          </w:p>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ազգային գիտակրթական տրանսպորտային կենտրոնների, համալսարանների գործունեության համակարգման մեխանիզմների ստեղծմանը.</w:t>
            </w:r>
          </w:p>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Միությունում տրանսպորտային գործունեության գիտական ուղեկցման ժամանակակից, մրցունակ կենտրոնների ցանցի ստեղծմանը.</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2019-2020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r w:rsidRPr="0018168D">
              <w:rPr>
                <w:rFonts w:ascii="Sylfaen" w:hAnsi="Sylfaen"/>
                <w:sz w:val="20"/>
                <w:szCs w:val="20"/>
              </w:rPr>
              <w:t xml:space="preserve"> </w:t>
            </w:r>
            <w:r w:rsidRPr="0018168D">
              <w:rPr>
                <w:rStyle w:val="Bodytext211pt"/>
                <w:rFonts w:ascii="Sylfaen" w:hAnsi="Sylfaen"/>
                <w:sz w:val="20"/>
                <w:szCs w:val="20"/>
              </w:rPr>
              <w:t>Հանձնաժողով</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նյութեր</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 xml:space="preserve">անդամ պետություններում տրանսպորտային ենթակառուցվածքի օբյեկտների ստեղծման՝ իրագործվող </w:t>
            </w:r>
            <w:r w:rsidR="00C94AC8">
              <w:rPr>
                <w:rStyle w:val="Bodytext211pt"/>
                <w:rFonts w:ascii="Sylfaen" w:hAnsi="Sylfaen"/>
                <w:sz w:val="20"/>
                <w:szCs w:val="20"/>
              </w:rPr>
              <w:t>և</w:t>
            </w:r>
            <w:r w:rsidRPr="0018168D">
              <w:rPr>
                <w:rStyle w:val="Bodytext211pt"/>
                <w:rFonts w:ascii="Sylfaen" w:hAnsi="Sylfaen"/>
                <w:sz w:val="20"/>
                <w:szCs w:val="20"/>
              </w:rPr>
              <w:t xml:space="preserve"> իրագործման համար պլանավորվող նախագծերի հետ արդյունաբերական-նորարարական ենթակառուցվածքի օբյեկտների (արդյունաբերական կլաստերների, արդյունաբերական պարկերի </w:t>
            </w:r>
            <w:r w:rsidR="00C94AC8">
              <w:rPr>
                <w:rStyle w:val="Bodytext211pt"/>
                <w:rFonts w:ascii="Sylfaen" w:hAnsi="Sylfaen"/>
                <w:sz w:val="20"/>
                <w:szCs w:val="20"/>
              </w:rPr>
              <w:t>և</w:t>
            </w:r>
            <w:r w:rsidRPr="0018168D">
              <w:rPr>
                <w:rStyle w:val="Bodytext211pt"/>
                <w:rFonts w:ascii="Sylfaen" w:hAnsi="Sylfaen"/>
                <w:sz w:val="20"/>
                <w:szCs w:val="20"/>
              </w:rPr>
              <w:t xml:space="preserve"> տեխնոպարկերի) զարգացման՝ իրագործման համար պլանավորվող կոոպերացիոն նախագծերի հետ համաձայնեցվածության </w:t>
            </w:r>
            <w:r w:rsidRPr="0018168D">
              <w:rPr>
                <w:rStyle w:val="Bodytext211pt"/>
                <w:rFonts w:ascii="Sylfaen" w:hAnsi="Sylfaen"/>
                <w:sz w:val="20"/>
                <w:szCs w:val="20"/>
              </w:rPr>
              <w:lastRenderedPageBreak/>
              <w:t>ապահովմանը.</w:t>
            </w:r>
          </w:p>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գիտատեխնիկական համագործակցության ընդլայնմանը, տեղեկատվության, առաջադեմ փորձի («նոու-հաու») փոխանակմանը՝ տրանսպորտային տեխնոլոգիաների զարգացման նպատակով.</w:t>
            </w:r>
          </w:p>
          <w:p w:rsidR="00410EFB" w:rsidRPr="0018168D" w:rsidRDefault="007773C9" w:rsidP="004F41B7">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գիտական տեղեկատվության փոխանակման կարգի որոշմանը, գիտատեխնիկական տեղեկատվության տվյալների բազայի (էլեկտրոնային գրադարանի) ստեղծմանը</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80" w:type="dxa"/>
            <w:gridSpan w:val="2"/>
            <w:shd w:val="clear" w:color="auto" w:fill="FFFFFF"/>
          </w:tcPr>
          <w:p w:rsidR="00410EFB" w:rsidRPr="0018168D" w:rsidRDefault="00410EFB" w:rsidP="003201CB">
            <w:pPr>
              <w:spacing w:after="120"/>
              <w:jc w:val="center"/>
              <w:rPr>
                <w:rFonts w:ascii="Sylfaen" w:hAnsi="Sylfaen" w:cs="Sylfaen"/>
                <w:sz w:val="20"/>
                <w:szCs w:val="20"/>
              </w:rPr>
            </w:pP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1162"/>
              </w:tabs>
              <w:spacing w:before="0" w:after="60" w:line="240" w:lineRule="auto"/>
              <w:ind w:left="594" w:right="58"/>
              <w:jc w:val="left"/>
              <w:rPr>
                <w:rFonts w:ascii="Sylfaen" w:hAnsi="Sylfaen" w:cs="Sylfaen"/>
                <w:sz w:val="20"/>
                <w:szCs w:val="20"/>
              </w:rPr>
            </w:pPr>
            <w:r w:rsidRPr="0018168D">
              <w:rPr>
                <w:rStyle w:val="Bodytext211pt"/>
                <w:rFonts w:ascii="Sylfaen" w:hAnsi="Sylfaen"/>
                <w:sz w:val="20"/>
                <w:szCs w:val="20"/>
              </w:rPr>
              <w:t>գ)</w:t>
            </w:r>
            <w:r w:rsidR="003201CB" w:rsidRPr="00C94AC8">
              <w:rPr>
                <w:rStyle w:val="Bodytext211pt"/>
                <w:rFonts w:ascii="Sylfaen" w:hAnsi="Sylfaen"/>
                <w:sz w:val="20"/>
                <w:szCs w:val="20"/>
              </w:rPr>
              <w:tab/>
            </w:r>
            <w:r w:rsidRPr="0018168D">
              <w:rPr>
                <w:rStyle w:val="Bodytext211pt"/>
                <w:rFonts w:ascii="Sylfaen" w:hAnsi="Sylfaen"/>
                <w:sz w:val="20"/>
                <w:szCs w:val="20"/>
              </w:rPr>
              <w:t xml:space="preserve">տրանսպորտային տեխնոլոգիաներին նվիրված ամենամյա միջազգային գիտագործնական ցուցահանդեսի կազմակերպում </w:t>
            </w:r>
            <w:r w:rsidR="00C94AC8">
              <w:rPr>
                <w:rStyle w:val="Bodytext211pt"/>
                <w:rFonts w:ascii="Sylfaen" w:hAnsi="Sylfaen"/>
                <w:sz w:val="20"/>
                <w:szCs w:val="20"/>
              </w:rPr>
              <w:t>և</w:t>
            </w:r>
            <w:r w:rsidRPr="0018168D">
              <w:rPr>
                <w:rStyle w:val="Bodytext211pt"/>
                <w:rFonts w:ascii="Sylfaen" w:hAnsi="Sylfaen"/>
                <w:sz w:val="20"/>
                <w:szCs w:val="20"/>
              </w:rPr>
              <w:t xml:space="preserve"> անցկացում</w:t>
            </w:r>
          </w:p>
        </w:tc>
        <w:tc>
          <w:tcPr>
            <w:tcW w:w="2267" w:type="dxa"/>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յուրաքանչյուր տարի՝ 2019 թվականից սկսած</w:t>
            </w:r>
          </w:p>
        </w:tc>
        <w:tc>
          <w:tcPr>
            <w:tcW w:w="2281"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r w:rsidRPr="0018168D">
              <w:rPr>
                <w:rFonts w:ascii="Sylfaen" w:hAnsi="Sylfaen"/>
                <w:sz w:val="20"/>
                <w:szCs w:val="20"/>
              </w:rPr>
              <w:t xml:space="preserve"> </w:t>
            </w:r>
            <w:r w:rsidRPr="0018168D">
              <w:rPr>
                <w:rStyle w:val="Bodytext211pt"/>
                <w:rFonts w:ascii="Sylfaen" w:hAnsi="Sylfaen"/>
                <w:sz w:val="20"/>
                <w:szCs w:val="20"/>
              </w:rPr>
              <w:t>Հանձնաժողով</w:t>
            </w:r>
          </w:p>
        </w:tc>
        <w:tc>
          <w:tcPr>
            <w:tcW w:w="2480"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լիազորված մարմինների որոշում</w:t>
            </w:r>
          </w:p>
        </w:tc>
      </w:tr>
      <w:tr w:rsidR="00027634" w:rsidRPr="0018168D" w:rsidTr="00A411EB">
        <w:trPr>
          <w:jc w:val="center"/>
        </w:trPr>
        <w:tc>
          <w:tcPr>
            <w:tcW w:w="16064" w:type="dxa"/>
            <w:gridSpan w:val="6"/>
            <w:shd w:val="clear" w:color="auto" w:fill="FFFFFF"/>
          </w:tcPr>
          <w:p w:rsidR="00027634" w:rsidRPr="0018168D" w:rsidRDefault="00027634" w:rsidP="004F41B7">
            <w:pPr>
              <w:spacing w:after="60"/>
              <w:jc w:val="center"/>
              <w:rPr>
                <w:rFonts w:ascii="Sylfaen" w:hAnsi="Sylfaen" w:cs="Sylfaen"/>
                <w:sz w:val="20"/>
                <w:szCs w:val="20"/>
              </w:rPr>
            </w:pPr>
            <w:r w:rsidRPr="0018168D">
              <w:rPr>
                <w:rStyle w:val="Bodytext211pt"/>
                <w:rFonts w:ascii="Sylfaen" w:eastAsia="Arial Unicode MS" w:hAnsi="Sylfaen"/>
                <w:sz w:val="20"/>
                <w:szCs w:val="20"/>
              </w:rPr>
              <w:t>II. Ավտոմոբիլային տրանսպորտի ոլորտում անդամ պետությունների համակարգված (համաձայնեցված)</w:t>
            </w:r>
            <w:r w:rsidR="004F41B7" w:rsidRPr="00C94AC8">
              <w:rPr>
                <w:rStyle w:val="Bodytext211pt"/>
                <w:rFonts w:ascii="Sylfaen" w:eastAsia="Arial Unicode MS" w:hAnsi="Sylfaen"/>
                <w:sz w:val="20"/>
                <w:szCs w:val="20"/>
              </w:rPr>
              <w:br/>
            </w:r>
            <w:r w:rsidRPr="0018168D">
              <w:rPr>
                <w:rStyle w:val="Bodytext211pt"/>
                <w:rFonts w:ascii="Sylfaen" w:eastAsia="Arial Unicode MS" w:hAnsi="Sylfaen"/>
                <w:sz w:val="20"/>
                <w:szCs w:val="20"/>
              </w:rPr>
              <w:t>տրանսպորտային քաղաքականության իրականացմանն ուղղված միջոցառումներ</w:t>
            </w:r>
          </w:p>
        </w:tc>
      </w:tr>
      <w:tr w:rsidR="00027634" w:rsidRPr="0018168D" w:rsidTr="00A411EB">
        <w:trPr>
          <w:jc w:val="center"/>
        </w:trPr>
        <w:tc>
          <w:tcPr>
            <w:tcW w:w="16064" w:type="dxa"/>
            <w:gridSpan w:val="6"/>
            <w:shd w:val="clear" w:color="auto" w:fill="FFFFFF"/>
          </w:tcPr>
          <w:p w:rsidR="00027634" w:rsidRPr="0018168D" w:rsidRDefault="00027634" w:rsidP="004F41B7">
            <w:pPr>
              <w:spacing w:after="60"/>
              <w:jc w:val="center"/>
              <w:rPr>
                <w:rFonts w:ascii="Sylfaen" w:hAnsi="Sylfaen" w:cs="Sylfaen"/>
                <w:sz w:val="20"/>
                <w:szCs w:val="20"/>
              </w:rPr>
            </w:pPr>
            <w:r w:rsidRPr="0018168D">
              <w:rPr>
                <w:rStyle w:val="Bodytext211pt"/>
                <w:rFonts w:ascii="Sylfaen" w:eastAsia="Arial Unicode MS" w:hAnsi="Sylfaen"/>
                <w:sz w:val="20"/>
                <w:szCs w:val="20"/>
              </w:rPr>
              <w:t>1. Ինտելեկտուալ տրանսպորտային համակարգերի զարգացում</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555"/>
              </w:tabs>
              <w:spacing w:before="0" w:after="60" w:line="240" w:lineRule="auto"/>
              <w:ind w:left="27" w:right="58"/>
              <w:jc w:val="left"/>
              <w:rPr>
                <w:rFonts w:ascii="Sylfaen" w:hAnsi="Sylfaen" w:cs="Sylfaen"/>
                <w:sz w:val="20"/>
                <w:szCs w:val="20"/>
              </w:rPr>
            </w:pPr>
            <w:r w:rsidRPr="0018168D">
              <w:rPr>
                <w:rStyle w:val="Bodytext211pt"/>
                <w:rFonts w:ascii="Sylfaen" w:hAnsi="Sylfaen"/>
                <w:sz w:val="20"/>
                <w:szCs w:val="20"/>
              </w:rPr>
              <w:t>2</w:t>
            </w:r>
            <w:r w:rsidR="00927DE7" w:rsidRPr="0018168D">
              <w:rPr>
                <w:rStyle w:val="Bodytext211pt"/>
                <w:rFonts w:ascii="Sylfaen" w:hAnsi="Sylfaen"/>
                <w:sz w:val="20"/>
                <w:szCs w:val="20"/>
              </w:rPr>
              <w:t>0.</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Անդամ պետություններում գոյություն ունեցող այնպիսի ինտելեկտուալ տրանսպորտային համակարգերի վերլուծության անցկացում, որոնք օգտագործվում են ավտոմոբիլային տրանսպորտի </w:t>
            </w:r>
            <w:r w:rsidR="00C94AC8">
              <w:rPr>
                <w:rStyle w:val="Bodytext211pt"/>
                <w:rFonts w:ascii="Sylfaen" w:hAnsi="Sylfaen"/>
                <w:sz w:val="20"/>
                <w:szCs w:val="20"/>
              </w:rPr>
              <w:t>և</w:t>
            </w:r>
            <w:r w:rsidRPr="0018168D">
              <w:rPr>
                <w:rStyle w:val="Bodytext211pt"/>
                <w:rFonts w:ascii="Sylfaen" w:hAnsi="Sylfaen"/>
                <w:sz w:val="20"/>
                <w:szCs w:val="20"/>
              </w:rPr>
              <w:t xml:space="preserve"> ճանապարհային տնտեսության ոլորտում</w:t>
            </w:r>
          </w:p>
        </w:tc>
        <w:tc>
          <w:tcPr>
            <w:tcW w:w="2267" w:type="dxa"/>
            <w:shd w:val="clear" w:color="auto" w:fill="FFFFFF"/>
          </w:tcPr>
          <w:p w:rsidR="00410EFB" w:rsidRPr="0018168D" w:rsidRDefault="0006292D"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2018-2019 թվականներ</w:t>
            </w:r>
          </w:p>
        </w:tc>
        <w:tc>
          <w:tcPr>
            <w:tcW w:w="2281"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555"/>
              </w:tabs>
              <w:spacing w:before="0" w:after="60" w:line="240" w:lineRule="auto"/>
              <w:ind w:left="27" w:right="58"/>
              <w:jc w:val="left"/>
              <w:rPr>
                <w:rFonts w:ascii="Sylfaen" w:hAnsi="Sylfaen" w:cs="Sylfaen"/>
                <w:sz w:val="20"/>
                <w:szCs w:val="20"/>
              </w:rPr>
            </w:pPr>
            <w:r w:rsidRPr="0018168D">
              <w:rPr>
                <w:rStyle w:val="Bodytext211pt"/>
                <w:rFonts w:ascii="Sylfaen" w:hAnsi="Sylfaen"/>
                <w:sz w:val="20"/>
                <w:szCs w:val="20"/>
              </w:rPr>
              <w:t>2</w:t>
            </w:r>
            <w:r w:rsidR="00927DE7" w:rsidRPr="0018168D">
              <w:rPr>
                <w:rStyle w:val="Bodytext211pt"/>
                <w:rFonts w:ascii="Sylfaen" w:hAnsi="Sylfaen"/>
                <w:sz w:val="20"/>
                <w:szCs w:val="20"/>
              </w:rPr>
              <w:t>1.</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Ազգային ինտելեկտուալ տրանսպորտային համակարգերի փոխգործակցության մասով համաձայնեցված մոտեցումների մասին հանձնարարականի մշակում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 այդ թվում՝ տրանսպորտային (ավտոմոբիլային) հսկողության կատարելագործման նպատակով</w:t>
            </w:r>
          </w:p>
        </w:tc>
        <w:tc>
          <w:tcPr>
            <w:tcW w:w="2267" w:type="dxa"/>
            <w:shd w:val="clear" w:color="auto" w:fill="FFFFFF"/>
          </w:tcPr>
          <w:p w:rsidR="00410EFB" w:rsidRPr="0018168D" w:rsidRDefault="0006292D"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2019-2020 թվականներ</w:t>
            </w:r>
          </w:p>
        </w:tc>
        <w:tc>
          <w:tcPr>
            <w:tcW w:w="2281"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027634" w:rsidRPr="0018168D" w:rsidTr="00A411EB">
        <w:trPr>
          <w:jc w:val="center"/>
        </w:trPr>
        <w:tc>
          <w:tcPr>
            <w:tcW w:w="16064" w:type="dxa"/>
            <w:gridSpan w:val="6"/>
            <w:shd w:val="clear" w:color="auto" w:fill="FFFFFF"/>
          </w:tcPr>
          <w:p w:rsidR="00027634" w:rsidRPr="0018168D" w:rsidRDefault="00927DE7" w:rsidP="004F41B7">
            <w:pPr>
              <w:spacing w:after="60"/>
              <w:jc w:val="center"/>
              <w:rPr>
                <w:rFonts w:ascii="Sylfaen" w:hAnsi="Sylfaen" w:cs="Sylfaen"/>
                <w:sz w:val="20"/>
                <w:szCs w:val="20"/>
              </w:rPr>
            </w:pPr>
            <w:r w:rsidRPr="0018168D">
              <w:rPr>
                <w:rStyle w:val="Bodytext211pt"/>
                <w:rFonts w:ascii="Sylfaen" w:eastAsia="Arial Unicode MS" w:hAnsi="Sylfaen"/>
                <w:sz w:val="20"/>
                <w:szCs w:val="20"/>
              </w:rPr>
              <w:t>2.</w:t>
            </w:r>
            <w:r w:rsidR="004F41B7" w:rsidRPr="0018168D">
              <w:rPr>
                <w:rStyle w:val="Bodytext211pt"/>
                <w:rFonts w:ascii="Sylfaen" w:eastAsia="Arial Unicode MS" w:hAnsi="Sylfaen"/>
                <w:sz w:val="20"/>
                <w:szCs w:val="20"/>
                <w:lang w:val="en-US"/>
              </w:rPr>
              <w:t xml:space="preserve"> </w:t>
            </w:r>
            <w:r w:rsidR="00027634" w:rsidRPr="0018168D">
              <w:rPr>
                <w:rStyle w:val="Bodytext211pt"/>
                <w:rFonts w:ascii="Sylfaen" w:eastAsia="Arial Unicode MS" w:hAnsi="Sylfaen"/>
                <w:sz w:val="20"/>
                <w:szCs w:val="20"/>
              </w:rPr>
              <w:t>Ուղ</w:t>
            </w:r>
            <w:r w:rsidR="00C94AC8">
              <w:rPr>
                <w:rStyle w:val="Bodytext211pt"/>
                <w:rFonts w:ascii="Sylfaen" w:eastAsia="Arial Unicode MS" w:hAnsi="Sylfaen"/>
                <w:sz w:val="20"/>
                <w:szCs w:val="20"/>
              </w:rPr>
              <w:t>և</w:t>
            </w:r>
            <w:r w:rsidR="00027634" w:rsidRPr="0018168D">
              <w:rPr>
                <w:rStyle w:val="Bodytext211pt"/>
                <w:rFonts w:ascii="Sylfaen" w:eastAsia="Arial Unicode MS" w:hAnsi="Sylfaen"/>
                <w:sz w:val="20"/>
                <w:szCs w:val="20"/>
              </w:rPr>
              <w:t>որային փոխադրումների զարգացում</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585"/>
              </w:tabs>
              <w:spacing w:before="0" w:after="60" w:line="240" w:lineRule="auto"/>
              <w:ind w:left="27" w:right="58"/>
              <w:jc w:val="left"/>
              <w:rPr>
                <w:rFonts w:ascii="Sylfaen" w:hAnsi="Sylfaen" w:cs="Sylfaen"/>
                <w:sz w:val="20"/>
                <w:szCs w:val="20"/>
              </w:rPr>
            </w:pPr>
            <w:r w:rsidRPr="0018168D">
              <w:rPr>
                <w:rStyle w:val="Bodytext211pt"/>
                <w:rFonts w:ascii="Sylfaen" w:hAnsi="Sylfaen"/>
                <w:sz w:val="20"/>
                <w:szCs w:val="20"/>
              </w:rPr>
              <w:t>2</w:t>
            </w:r>
            <w:r w:rsidR="00927DE7" w:rsidRPr="0018168D">
              <w:rPr>
                <w:rStyle w:val="Bodytext211pt"/>
                <w:rFonts w:ascii="Sylfaen" w:hAnsi="Sylfaen"/>
                <w:sz w:val="20"/>
                <w:szCs w:val="20"/>
              </w:rPr>
              <w:t>2.</w:t>
            </w:r>
            <w:r w:rsidR="00927DE7" w:rsidRPr="0018168D">
              <w:rPr>
                <w:rStyle w:val="Bodytext211pt"/>
                <w:rFonts w:ascii="Sylfaen" w:hAnsi="Sylfaen"/>
                <w:sz w:val="20"/>
                <w:szCs w:val="20"/>
              </w:rPr>
              <w:tab/>
            </w:r>
            <w:r w:rsidRPr="0018168D">
              <w:rPr>
                <w:rStyle w:val="Bodytext211pt"/>
                <w:rFonts w:ascii="Sylfaen" w:hAnsi="Sylfaen"/>
                <w:sz w:val="20"/>
                <w:szCs w:val="20"/>
              </w:rPr>
              <w:t>Անդամ պետություններում ուղ</w:t>
            </w:r>
            <w:r w:rsidR="00C94AC8">
              <w:rPr>
                <w:rStyle w:val="Bodytext211pt"/>
                <w:rFonts w:ascii="Sylfaen" w:hAnsi="Sylfaen"/>
                <w:sz w:val="20"/>
                <w:szCs w:val="20"/>
              </w:rPr>
              <w:t>և</w:t>
            </w:r>
            <w:r w:rsidRPr="0018168D">
              <w:rPr>
                <w:rStyle w:val="Bodytext211pt"/>
                <w:rFonts w:ascii="Sylfaen" w:hAnsi="Sylfaen"/>
                <w:sz w:val="20"/>
                <w:szCs w:val="20"/>
              </w:rPr>
              <w:t>որափոխադրումների շուկայի ներկա վիճակի վերլուծության անցկացում</w:t>
            </w:r>
          </w:p>
        </w:tc>
        <w:tc>
          <w:tcPr>
            <w:tcW w:w="2267" w:type="dxa"/>
            <w:shd w:val="clear" w:color="auto" w:fill="FFFFFF"/>
          </w:tcPr>
          <w:p w:rsidR="00410EFB" w:rsidRPr="0018168D" w:rsidRDefault="0006292D"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2018-2019 թվականներ</w:t>
            </w:r>
          </w:p>
        </w:tc>
        <w:tc>
          <w:tcPr>
            <w:tcW w:w="2281"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tabs>
                <w:tab w:val="left" w:pos="585"/>
              </w:tabs>
              <w:spacing w:before="0" w:after="60" w:line="240" w:lineRule="auto"/>
              <w:ind w:left="27" w:right="58"/>
              <w:jc w:val="left"/>
              <w:rPr>
                <w:rFonts w:ascii="Sylfaen" w:hAnsi="Sylfaen" w:cs="Sylfaen"/>
                <w:sz w:val="20"/>
                <w:szCs w:val="20"/>
              </w:rPr>
            </w:pPr>
            <w:r w:rsidRPr="0018168D">
              <w:rPr>
                <w:rStyle w:val="Bodytext211pt"/>
                <w:rFonts w:ascii="Sylfaen" w:hAnsi="Sylfaen"/>
                <w:sz w:val="20"/>
                <w:szCs w:val="20"/>
              </w:rPr>
              <w:t>2</w:t>
            </w:r>
            <w:r w:rsidR="00927DE7" w:rsidRPr="0018168D">
              <w:rPr>
                <w:rStyle w:val="Bodytext211pt"/>
                <w:rFonts w:ascii="Sylfaen" w:hAnsi="Sylfaen"/>
                <w:sz w:val="20"/>
                <w:szCs w:val="20"/>
              </w:rPr>
              <w:t>3.</w:t>
            </w:r>
            <w:r w:rsidR="00927DE7" w:rsidRPr="0018168D">
              <w:rPr>
                <w:rStyle w:val="Bodytext211pt"/>
                <w:rFonts w:ascii="Sylfaen" w:hAnsi="Sylfaen"/>
                <w:sz w:val="20"/>
                <w:szCs w:val="20"/>
              </w:rPr>
              <w:tab/>
            </w:r>
            <w:r w:rsidRPr="0018168D">
              <w:rPr>
                <w:rStyle w:val="Bodytext211pt"/>
                <w:rFonts w:ascii="Sylfaen" w:hAnsi="Sylfaen"/>
                <w:sz w:val="20"/>
                <w:szCs w:val="20"/>
              </w:rPr>
              <w:t>Ուղ</w:t>
            </w:r>
            <w:r w:rsidR="00C94AC8">
              <w:rPr>
                <w:rStyle w:val="Bodytext211pt"/>
                <w:rFonts w:ascii="Sylfaen" w:hAnsi="Sylfaen"/>
                <w:sz w:val="20"/>
                <w:szCs w:val="20"/>
              </w:rPr>
              <w:t>և</w:t>
            </w:r>
            <w:r w:rsidRPr="0018168D">
              <w:rPr>
                <w:rStyle w:val="Bodytext211pt"/>
                <w:rFonts w:ascii="Sylfaen" w:hAnsi="Sylfaen"/>
                <w:sz w:val="20"/>
                <w:szCs w:val="20"/>
              </w:rPr>
              <w:t xml:space="preserve">որափոխադրումների կազմակերպմանն ու տեղեկատվական ապահովմանն ու դրանց հսկողությանն առնչվող համաձայնեցված մոտեցումների մասին հանձնարարականի մշակում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w:t>
            </w:r>
          </w:p>
        </w:tc>
        <w:tc>
          <w:tcPr>
            <w:tcW w:w="2267" w:type="dxa"/>
            <w:shd w:val="clear" w:color="auto" w:fill="FFFFFF"/>
          </w:tcPr>
          <w:p w:rsidR="00410EFB" w:rsidRPr="0018168D" w:rsidRDefault="0006292D"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2019-2020 թվականներ</w:t>
            </w:r>
          </w:p>
        </w:tc>
        <w:tc>
          <w:tcPr>
            <w:tcW w:w="2281"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027634" w:rsidRPr="0018168D" w:rsidTr="00A411EB">
        <w:trPr>
          <w:jc w:val="center"/>
        </w:trPr>
        <w:tc>
          <w:tcPr>
            <w:tcW w:w="16064" w:type="dxa"/>
            <w:gridSpan w:val="6"/>
            <w:shd w:val="clear" w:color="auto" w:fill="FFFFFF"/>
          </w:tcPr>
          <w:p w:rsidR="00027634" w:rsidRPr="0018168D" w:rsidRDefault="00927DE7" w:rsidP="004F41B7">
            <w:pPr>
              <w:spacing w:after="60"/>
              <w:jc w:val="center"/>
              <w:rPr>
                <w:rFonts w:ascii="Sylfaen" w:hAnsi="Sylfaen" w:cs="Sylfaen"/>
                <w:sz w:val="20"/>
                <w:szCs w:val="20"/>
              </w:rPr>
            </w:pPr>
            <w:r w:rsidRPr="0018168D">
              <w:rPr>
                <w:rStyle w:val="Bodytext211pt"/>
                <w:rFonts w:ascii="Sylfaen" w:eastAsia="Arial Unicode MS" w:hAnsi="Sylfaen"/>
                <w:sz w:val="20"/>
                <w:szCs w:val="20"/>
              </w:rPr>
              <w:t>3.</w:t>
            </w:r>
            <w:r w:rsidR="004F41B7" w:rsidRPr="0018168D">
              <w:rPr>
                <w:rStyle w:val="Bodytext211pt"/>
                <w:rFonts w:ascii="Sylfaen" w:eastAsia="Arial Unicode MS" w:hAnsi="Sylfaen"/>
                <w:sz w:val="20"/>
                <w:szCs w:val="20"/>
              </w:rPr>
              <w:t xml:space="preserve"> </w:t>
            </w:r>
            <w:r w:rsidR="00027634" w:rsidRPr="0018168D">
              <w:rPr>
                <w:rStyle w:val="Bodytext211pt"/>
                <w:rFonts w:ascii="Sylfaen" w:eastAsia="Arial Unicode MS" w:hAnsi="Sylfaen"/>
                <w:sz w:val="20"/>
                <w:szCs w:val="20"/>
              </w:rPr>
              <w:t xml:space="preserve">Ավտոմոբիլային ճանապարհների ենթակառուցվածքի զարգացում </w:t>
            </w:r>
            <w:r w:rsidR="00C94AC8">
              <w:rPr>
                <w:rStyle w:val="Bodytext211pt"/>
                <w:rFonts w:ascii="Sylfaen" w:eastAsia="Arial Unicode MS" w:hAnsi="Sylfaen"/>
                <w:sz w:val="20"/>
                <w:szCs w:val="20"/>
              </w:rPr>
              <w:t>և</w:t>
            </w:r>
            <w:r w:rsidR="00027634" w:rsidRPr="0018168D">
              <w:rPr>
                <w:rStyle w:val="Bodytext211pt"/>
                <w:rFonts w:ascii="Sylfaen" w:eastAsia="Arial Unicode MS" w:hAnsi="Sylfaen"/>
                <w:sz w:val="20"/>
                <w:szCs w:val="20"/>
              </w:rPr>
              <w:t xml:space="preserve"> պահպանվածության ապահովում</w:t>
            </w:r>
          </w:p>
        </w:tc>
      </w:tr>
      <w:tr w:rsidR="001038B3" w:rsidRPr="0018168D" w:rsidTr="009226DB">
        <w:trPr>
          <w:jc w:val="center"/>
        </w:trPr>
        <w:tc>
          <w:tcPr>
            <w:tcW w:w="9036" w:type="dxa"/>
            <w:shd w:val="clear" w:color="auto" w:fill="FFFFFF"/>
          </w:tcPr>
          <w:p w:rsidR="00410EFB" w:rsidRPr="0018168D" w:rsidRDefault="007773C9" w:rsidP="004F41B7">
            <w:pPr>
              <w:pStyle w:val="Bodytext20"/>
              <w:shd w:val="clear" w:color="auto" w:fill="auto"/>
              <w:spacing w:before="0" w:after="60" w:line="240" w:lineRule="auto"/>
              <w:ind w:left="27" w:right="58"/>
              <w:jc w:val="left"/>
              <w:rPr>
                <w:rFonts w:ascii="Sylfaen" w:hAnsi="Sylfaen" w:cs="Sylfaen"/>
                <w:sz w:val="20"/>
                <w:szCs w:val="20"/>
              </w:rPr>
            </w:pPr>
            <w:r w:rsidRPr="0018168D">
              <w:rPr>
                <w:rStyle w:val="Bodytext211pt"/>
                <w:rFonts w:ascii="Sylfaen" w:hAnsi="Sylfaen"/>
                <w:sz w:val="20"/>
                <w:szCs w:val="20"/>
              </w:rPr>
              <w:t>2</w:t>
            </w:r>
            <w:r w:rsidR="00927DE7" w:rsidRPr="0018168D">
              <w:rPr>
                <w:rStyle w:val="Bodytext211pt"/>
                <w:rFonts w:ascii="Sylfaen" w:hAnsi="Sylfaen"/>
                <w:sz w:val="20"/>
                <w:szCs w:val="20"/>
              </w:rPr>
              <w:t>4.</w:t>
            </w:r>
            <w:r w:rsidR="00927DE7" w:rsidRPr="0018168D">
              <w:rPr>
                <w:rStyle w:val="Bodytext211pt"/>
                <w:rFonts w:ascii="Sylfaen" w:hAnsi="Sylfaen"/>
                <w:sz w:val="20"/>
                <w:szCs w:val="20"/>
              </w:rPr>
              <w:tab/>
            </w:r>
            <w:r w:rsidRPr="0018168D">
              <w:rPr>
                <w:rStyle w:val="Bodytext211pt"/>
                <w:rFonts w:ascii="Sylfaen" w:hAnsi="Sylfaen"/>
                <w:sz w:val="20"/>
                <w:szCs w:val="20"/>
              </w:rPr>
              <w:t>Տվյալ ոլորտում պահանջների կատարելագործման նպատակով անդամ պետությունների՝ ճանապարհային երթ</w:t>
            </w:r>
            <w:r w:rsidR="00C94AC8">
              <w:rPr>
                <w:rStyle w:val="Bodytext211pt"/>
                <w:rFonts w:ascii="Sylfaen" w:hAnsi="Sylfaen"/>
                <w:sz w:val="20"/>
                <w:szCs w:val="20"/>
              </w:rPr>
              <w:t>և</w:t>
            </w:r>
            <w:r w:rsidRPr="0018168D">
              <w:rPr>
                <w:rStyle w:val="Bodytext211pt"/>
                <w:rFonts w:ascii="Sylfaen" w:hAnsi="Sylfaen"/>
                <w:sz w:val="20"/>
                <w:szCs w:val="20"/>
              </w:rPr>
              <w:t>եկության անվտանգության ապահովման հարցերին առնչվող նորմատիվ իրավական ակտերի համեմատական վերլուծության անցկացում</w:t>
            </w:r>
          </w:p>
        </w:tc>
        <w:tc>
          <w:tcPr>
            <w:tcW w:w="2267" w:type="dxa"/>
            <w:shd w:val="clear" w:color="auto" w:fill="FFFFFF"/>
          </w:tcPr>
          <w:p w:rsidR="00410EFB" w:rsidRPr="0018168D" w:rsidRDefault="0006292D"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2018-2020 թվականներ</w:t>
            </w:r>
          </w:p>
        </w:tc>
        <w:tc>
          <w:tcPr>
            <w:tcW w:w="2281"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4F41B7">
            <w:pPr>
              <w:pStyle w:val="Bodytext20"/>
              <w:shd w:val="clear" w:color="auto" w:fill="auto"/>
              <w:spacing w:before="0" w:after="6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պետությունների</w:t>
            </w:r>
            <w:r w:rsidRPr="0018168D">
              <w:rPr>
                <w:rFonts w:ascii="Sylfaen" w:hAnsi="Sylfaen"/>
                <w:sz w:val="20"/>
                <w:szCs w:val="20"/>
              </w:rPr>
              <w:t xml:space="preserve"> </w:t>
            </w:r>
            <w:r w:rsidRPr="0018168D">
              <w:rPr>
                <w:rStyle w:val="Bodytext211pt"/>
                <w:rFonts w:ascii="Sylfaen" w:hAnsi="Sylfaen"/>
                <w:sz w:val="20"/>
                <w:szCs w:val="20"/>
              </w:rPr>
              <w:t>տեղեկատվություն,</w:t>
            </w:r>
            <w:r w:rsidRPr="0018168D">
              <w:rPr>
                <w:rFonts w:ascii="Sylfaen" w:hAnsi="Sylfaen"/>
                <w:sz w:val="20"/>
                <w:szCs w:val="20"/>
              </w:rPr>
              <w:t xml:space="preserve"> </w:t>
            </w:r>
            <w:r w:rsidRPr="0018168D">
              <w:rPr>
                <w:rStyle w:val="Bodytext211pt"/>
                <w:rFonts w:ascii="Sylfaen" w:hAnsi="Sylfaen"/>
                <w:sz w:val="20"/>
                <w:szCs w:val="20"/>
              </w:rPr>
              <w:t>վերլուծական զեկույց</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70"/>
              </w:tabs>
              <w:spacing w:before="0" w:after="140" w:line="240" w:lineRule="auto"/>
              <w:ind w:left="27" w:right="58"/>
              <w:jc w:val="left"/>
              <w:rPr>
                <w:rFonts w:ascii="Sylfaen" w:hAnsi="Sylfaen" w:cs="Sylfaen"/>
                <w:sz w:val="20"/>
                <w:szCs w:val="20"/>
              </w:rPr>
            </w:pPr>
            <w:r w:rsidRPr="0018168D">
              <w:rPr>
                <w:rStyle w:val="Bodytext211pt"/>
                <w:rFonts w:ascii="Sylfaen" w:hAnsi="Sylfaen"/>
                <w:sz w:val="20"/>
                <w:szCs w:val="20"/>
              </w:rPr>
              <w:t>2</w:t>
            </w:r>
            <w:r w:rsidR="00927DE7" w:rsidRPr="0018168D">
              <w:rPr>
                <w:rStyle w:val="Bodytext211pt"/>
                <w:rFonts w:ascii="Sylfaen" w:hAnsi="Sylfaen"/>
                <w:sz w:val="20"/>
                <w:szCs w:val="20"/>
              </w:rPr>
              <w:t>5.</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Եվրասիական տրանսպորտային միջանցքների ցանկում ավտոմոբիլային ճանապարհներն ու երթուղիները ներառելու վերաբերյալ առաջարկությունների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դրանց </w:t>
            </w:r>
            <w:r w:rsidRPr="0018168D">
              <w:rPr>
                <w:rStyle w:val="Bodytext211pt"/>
                <w:rFonts w:ascii="Sylfaen" w:hAnsi="Sylfaen"/>
                <w:sz w:val="20"/>
                <w:szCs w:val="20"/>
              </w:rPr>
              <w:lastRenderedPageBreak/>
              <w:t>ուղարկում Հանձնաժողով</w:t>
            </w:r>
          </w:p>
        </w:tc>
        <w:tc>
          <w:tcPr>
            <w:tcW w:w="2267" w:type="dxa"/>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lastRenderedPageBreak/>
              <w:t>2018 թվական</w:t>
            </w:r>
          </w:p>
        </w:tc>
        <w:tc>
          <w:tcPr>
            <w:tcW w:w="2281"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80"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պետությունների</w:t>
            </w:r>
            <w:r w:rsidRPr="0018168D">
              <w:rPr>
                <w:rFonts w:ascii="Sylfaen" w:hAnsi="Sylfaen"/>
                <w:sz w:val="20"/>
                <w:szCs w:val="20"/>
              </w:rPr>
              <w:t xml:space="preserve"> </w:t>
            </w:r>
            <w:r w:rsidRPr="0018168D">
              <w:rPr>
                <w:rStyle w:val="Bodytext211pt"/>
                <w:rFonts w:ascii="Sylfaen" w:hAnsi="Sylfaen"/>
                <w:sz w:val="20"/>
                <w:szCs w:val="20"/>
              </w:rPr>
              <w:lastRenderedPageBreak/>
              <w:t>առաջարկություններ</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70"/>
              </w:tabs>
              <w:spacing w:before="0" w:after="140" w:line="240" w:lineRule="auto"/>
              <w:ind w:left="27" w:right="58"/>
              <w:jc w:val="left"/>
              <w:rPr>
                <w:rFonts w:ascii="Sylfaen" w:hAnsi="Sylfaen" w:cs="Sylfaen"/>
                <w:sz w:val="20"/>
                <w:szCs w:val="20"/>
              </w:rPr>
            </w:pPr>
            <w:r w:rsidRPr="0018168D">
              <w:rPr>
                <w:rStyle w:val="Bodytext211pt"/>
                <w:rFonts w:ascii="Sylfaen" w:hAnsi="Sylfaen"/>
                <w:sz w:val="20"/>
                <w:szCs w:val="20"/>
              </w:rPr>
              <w:lastRenderedPageBreak/>
              <w:t>2</w:t>
            </w:r>
            <w:r w:rsidR="00927DE7" w:rsidRPr="0018168D">
              <w:rPr>
                <w:rStyle w:val="Bodytext211pt"/>
                <w:rFonts w:ascii="Sylfaen" w:hAnsi="Sylfaen"/>
                <w:sz w:val="20"/>
                <w:szCs w:val="20"/>
              </w:rPr>
              <w:t>6.</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Եվրասիական տրանսպորտային միջանցքների ցանկում ներառելու համար պլանավորվող՝ ավտոմոբիլային ճանապարհներին ներկայացվող համաձայնեցված պահանջների մասին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w:t>
            </w:r>
          </w:p>
        </w:tc>
        <w:tc>
          <w:tcPr>
            <w:tcW w:w="2267" w:type="dxa"/>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Հանձնաժողով,</w:t>
            </w:r>
            <w:r w:rsidRPr="0018168D">
              <w:rPr>
                <w:rFonts w:ascii="Sylfaen" w:hAnsi="Sylfaen"/>
                <w:sz w:val="20"/>
                <w:szCs w:val="20"/>
              </w:rPr>
              <w:t xml:space="preserve"> </w:t>
            </w:r>
            <w:r w:rsidRPr="0018168D">
              <w:rPr>
                <w:rStyle w:val="Bodytext211pt"/>
                <w:rFonts w:ascii="Sylfaen" w:hAnsi="Sylfaen"/>
                <w:sz w:val="20"/>
                <w:szCs w:val="20"/>
              </w:rPr>
              <w:t>անդամ պետություններ</w:t>
            </w:r>
          </w:p>
        </w:tc>
        <w:tc>
          <w:tcPr>
            <w:tcW w:w="2480"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70"/>
              </w:tabs>
              <w:spacing w:before="0" w:after="140" w:line="240" w:lineRule="auto"/>
              <w:ind w:left="27" w:right="58"/>
              <w:jc w:val="left"/>
              <w:rPr>
                <w:rFonts w:ascii="Sylfaen" w:hAnsi="Sylfaen" w:cs="Sylfaen"/>
                <w:sz w:val="20"/>
                <w:szCs w:val="20"/>
              </w:rPr>
            </w:pPr>
            <w:r w:rsidRPr="0018168D">
              <w:rPr>
                <w:rStyle w:val="Bodytext211pt"/>
                <w:rFonts w:ascii="Sylfaen" w:hAnsi="Sylfaen"/>
                <w:sz w:val="20"/>
                <w:szCs w:val="20"/>
              </w:rPr>
              <w:t>2</w:t>
            </w:r>
            <w:r w:rsidR="00927DE7" w:rsidRPr="0018168D">
              <w:rPr>
                <w:rStyle w:val="Bodytext211pt"/>
                <w:rFonts w:ascii="Sylfaen" w:hAnsi="Sylfaen"/>
                <w:sz w:val="20"/>
                <w:szCs w:val="20"/>
              </w:rPr>
              <w:t>7.</w:t>
            </w:r>
            <w:r w:rsidR="00927DE7" w:rsidRPr="0018168D">
              <w:rPr>
                <w:rStyle w:val="Bodytext211pt"/>
                <w:rFonts w:ascii="Sylfaen" w:hAnsi="Sylfaen"/>
                <w:sz w:val="20"/>
                <w:szCs w:val="20"/>
              </w:rPr>
              <w:tab/>
            </w:r>
            <w:r w:rsidRPr="0018168D">
              <w:rPr>
                <w:rStyle w:val="Bodytext211pt"/>
                <w:rFonts w:ascii="Sylfaen" w:hAnsi="Sylfaen"/>
                <w:sz w:val="20"/>
                <w:szCs w:val="20"/>
              </w:rPr>
              <w:t>Եվրասիական տրանսպորտային միջանցքների ցանկում ներառելու համար պլանավորվող՝ անդամ պետությունների ավտոմոբիլային ճանապարհների շահագործման բնութագրերի վերլուծության անցկացում</w:t>
            </w:r>
          </w:p>
        </w:tc>
        <w:tc>
          <w:tcPr>
            <w:tcW w:w="2267" w:type="dxa"/>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2019 թվական</w:t>
            </w:r>
          </w:p>
        </w:tc>
        <w:tc>
          <w:tcPr>
            <w:tcW w:w="2281"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70"/>
              </w:tabs>
              <w:spacing w:before="0" w:after="140" w:line="240" w:lineRule="auto"/>
              <w:ind w:left="27" w:right="58"/>
              <w:jc w:val="left"/>
              <w:rPr>
                <w:rFonts w:ascii="Sylfaen" w:hAnsi="Sylfaen" w:cs="Sylfaen"/>
                <w:sz w:val="20"/>
                <w:szCs w:val="20"/>
              </w:rPr>
            </w:pPr>
            <w:r w:rsidRPr="0018168D">
              <w:rPr>
                <w:rStyle w:val="Bodytext211pt"/>
                <w:rFonts w:ascii="Sylfaen" w:hAnsi="Sylfaen"/>
                <w:sz w:val="20"/>
                <w:szCs w:val="20"/>
              </w:rPr>
              <w:t>2</w:t>
            </w:r>
            <w:r w:rsidR="00927DE7" w:rsidRPr="0018168D">
              <w:rPr>
                <w:rStyle w:val="Bodytext211pt"/>
                <w:rFonts w:ascii="Sylfaen" w:hAnsi="Sylfaen"/>
                <w:sz w:val="20"/>
                <w:szCs w:val="20"/>
              </w:rPr>
              <w:t>8.</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Եվրասիական տրանսպորտային միջանցքների ցանկում ներառելու համար պլանավորվող՝ ավտոմոբիլային ճանապարհների ու երթուղիների ցանկի սահմանում </w:t>
            </w:r>
            <w:r w:rsidR="00C94AC8">
              <w:rPr>
                <w:rStyle w:val="Bodytext211pt"/>
                <w:rFonts w:ascii="Sylfaen" w:hAnsi="Sylfaen"/>
                <w:sz w:val="20"/>
                <w:szCs w:val="20"/>
              </w:rPr>
              <w:t>և</w:t>
            </w:r>
            <w:r w:rsidRPr="0018168D">
              <w:rPr>
                <w:rStyle w:val="Bodytext211pt"/>
                <w:rFonts w:ascii="Sylfaen" w:hAnsi="Sylfaen"/>
                <w:sz w:val="20"/>
                <w:szCs w:val="20"/>
              </w:rPr>
              <w:t xml:space="preserve"> համաձայնեցում՝ այդ ավտոմոբիլային ճանապարհներին ու երթուղիներին ներկայացվող համաձայնեցված պահանջների </w:t>
            </w:r>
            <w:r w:rsidR="00C94AC8">
              <w:rPr>
                <w:rStyle w:val="Bodytext211pt"/>
                <w:rFonts w:ascii="Sylfaen" w:hAnsi="Sylfaen"/>
                <w:sz w:val="20"/>
                <w:szCs w:val="20"/>
              </w:rPr>
              <w:t>և</w:t>
            </w:r>
            <w:r w:rsidRPr="0018168D">
              <w:rPr>
                <w:rStyle w:val="Bodytext211pt"/>
                <w:rFonts w:ascii="Sylfaen" w:hAnsi="Sylfaen"/>
                <w:sz w:val="20"/>
                <w:szCs w:val="20"/>
              </w:rPr>
              <w:t xml:space="preserve"> դրանց շահագործման բնութագրերի վերլուծության հիման վրա</w:t>
            </w:r>
          </w:p>
        </w:tc>
        <w:tc>
          <w:tcPr>
            <w:tcW w:w="2267" w:type="dxa"/>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2020 թվական</w:t>
            </w:r>
          </w:p>
        </w:tc>
        <w:tc>
          <w:tcPr>
            <w:tcW w:w="2281"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լիազորված մարմինների համատեղ որոշում</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70"/>
              </w:tabs>
              <w:spacing w:before="0" w:after="140" w:line="240" w:lineRule="auto"/>
              <w:ind w:left="27" w:right="58"/>
              <w:jc w:val="left"/>
              <w:rPr>
                <w:rFonts w:ascii="Sylfaen" w:hAnsi="Sylfaen" w:cs="Sylfaen"/>
                <w:sz w:val="20"/>
                <w:szCs w:val="20"/>
              </w:rPr>
            </w:pPr>
            <w:r w:rsidRPr="0018168D">
              <w:rPr>
                <w:rStyle w:val="Bodytext211pt"/>
                <w:rFonts w:ascii="Sylfaen" w:hAnsi="Sylfaen"/>
                <w:sz w:val="20"/>
                <w:szCs w:val="20"/>
              </w:rPr>
              <w:t>2</w:t>
            </w:r>
            <w:r w:rsidR="00927DE7" w:rsidRPr="0018168D">
              <w:rPr>
                <w:rStyle w:val="Bodytext211pt"/>
                <w:rFonts w:ascii="Sylfaen" w:hAnsi="Sylfaen"/>
                <w:sz w:val="20"/>
                <w:szCs w:val="20"/>
              </w:rPr>
              <w:t>9.</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Անդամ պետությունների տարածքում (տարածքից) (այդ թվում՝ եվրասիական տրանսպորտային միջանցքներով) ավտոտրանսպորտային միջոցների մուտքի (ելքի) հսկողության մեխանիզմի կատարելագործում՝ թույլատրելի քաշային </w:t>
            </w:r>
            <w:r w:rsidR="00C94AC8">
              <w:rPr>
                <w:rStyle w:val="Bodytext211pt"/>
                <w:rFonts w:ascii="Sylfaen" w:hAnsi="Sylfaen"/>
                <w:sz w:val="20"/>
                <w:szCs w:val="20"/>
              </w:rPr>
              <w:t>և</w:t>
            </w:r>
            <w:r w:rsidRPr="0018168D">
              <w:rPr>
                <w:rStyle w:val="Bodytext211pt"/>
                <w:rFonts w:ascii="Sylfaen" w:hAnsi="Sylfaen"/>
                <w:sz w:val="20"/>
                <w:szCs w:val="20"/>
              </w:rPr>
              <w:t xml:space="preserve"> եզրաչափային պարամետրերի մասով։ Անդամ պետությունների՝ եվրասիական տրանսպորտային միջանցքների ցանկում ներառված ավտոմոբիլային ճանապարհներով խոշորաեզրաչափ </w:t>
            </w:r>
            <w:r w:rsidR="00C94AC8">
              <w:rPr>
                <w:rStyle w:val="Bodytext211pt"/>
                <w:rFonts w:ascii="Sylfaen" w:hAnsi="Sylfaen"/>
                <w:sz w:val="20"/>
                <w:szCs w:val="20"/>
              </w:rPr>
              <w:t>և</w:t>
            </w:r>
            <w:r w:rsidRPr="0018168D">
              <w:rPr>
                <w:rStyle w:val="Bodytext211pt"/>
                <w:rFonts w:ascii="Sylfaen" w:hAnsi="Sylfaen"/>
                <w:sz w:val="20"/>
                <w:szCs w:val="20"/>
              </w:rPr>
              <w:t xml:space="preserve"> (կամ) ծանրաքաշ տրանսպորտային միջոցների տեղափոխման հսկողության համաձայնեցված մեխանիզմի մշակում՝ ներառյալ իրավախախտում կատարած անձի հայտնաբերման, ավտոմոբիլային ճանապարհներին վնաս պատճառելու մասով՝ իրավասու մարմինների՝ ուժի մեջ մտած որոշումների հիման վրա տուգանքների գանձման հարցերի ուսումնասիրությունը</w:t>
            </w:r>
          </w:p>
        </w:tc>
        <w:tc>
          <w:tcPr>
            <w:tcW w:w="2267" w:type="dxa"/>
            <w:shd w:val="clear" w:color="auto" w:fill="FFFFFF"/>
          </w:tcPr>
          <w:p w:rsidR="00410EFB" w:rsidRPr="0018168D" w:rsidRDefault="0006292D"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2019-2021 թվականներ</w:t>
            </w:r>
          </w:p>
        </w:tc>
        <w:tc>
          <w:tcPr>
            <w:tcW w:w="2281"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80"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լիազորված մարմինների համատեղ որոշում</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70"/>
              </w:tabs>
              <w:spacing w:before="0" w:after="140" w:line="240" w:lineRule="auto"/>
              <w:ind w:left="27" w:right="58"/>
              <w:jc w:val="left"/>
              <w:rPr>
                <w:rFonts w:ascii="Sylfaen" w:hAnsi="Sylfaen" w:cs="Sylfaen"/>
                <w:sz w:val="20"/>
                <w:szCs w:val="20"/>
              </w:rPr>
            </w:pPr>
            <w:r w:rsidRPr="0018168D">
              <w:rPr>
                <w:rStyle w:val="Bodytext211pt"/>
                <w:rFonts w:ascii="Sylfaen" w:hAnsi="Sylfaen"/>
                <w:sz w:val="20"/>
                <w:szCs w:val="20"/>
              </w:rPr>
              <w:t>3</w:t>
            </w:r>
            <w:r w:rsidR="00927DE7" w:rsidRPr="0018168D">
              <w:rPr>
                <w:rStyle w:val="Bodytext211pt"/>
                <w:rFonts w:ascii="Sylfaen" w:hAnsi="Sylfaen"/>
                <w:sz w:val="20"/>
                <w:szCs w:val="20"/>
              </w:rPr>
              <w:t>0.</w:t>
            </w:r>
            <w:r w:rsidR="00927DE7" w:rsidRPr="0018168D">
              <w:rPr>
                <w:rStyle w:val="Bodytext211pt"/>
                <w:rFonts w:ascii="Sylfaen" w:hAnsi="Sylfaen"/>
                <w:sz w:val="20"/>
                <w:szCs w:val="20"/>
              </w:rPr>
              <w:tab/>
            </w:r>
            <w:r w:rsidRPr="0018168D">
              <w:rPr>
                <w:rStyle w:val="Bodytext211pt"/>
                <w:rFonts w:ascii="Sylfaen" w:hAnsi="Sylfaen"/>
                <w:sz w:val="20"/>
                <w:szCs w:val="20"/>
              </w:rPr>
              <w:t>Եվրասիական տրանսպորտային միջանցքների ցանկում ներառված ճանապարհներով երթ</w:t>
            </w:r>
            <w:r w:rsidR="00C94AC8">
              <w:rPr>
                <w:rStyle w:val="Bodytext211pt"/>
                <w:rFonts w:ascii="Sylfaen" w:hAnsi="Sylfaen"/>
                <w:sz w:val="20"/>
                <w:szCs w:val="20"/>
              </w:rPr>
              <w:t>և</w:t>
            </w:r>
            <w:r w:rsidRPr="0018168D">
              <w:rPr>
                <w:rStyle w:val="Bodytext211pt"/>
                <w:rFonts w:ascii="Sylfaen" w:hAnsi="Sylfaen"/>
                <w:sz w:val="20"/>
                <w:szCs w:val="20"/>
              </w:rPr>
              <w:t xml:space="preserve">եկության ժամանակ տրանսպորտային միջոցների թույլատրելի զանգվածների, սռնու բեռնվածությունների ու եզրաչափերի մասին Միության շրջանակներում միջազգային պայմանագրի մշակում </w:t>
            </w:r>
            <w:r w:rsidR="00C94AC8">
              <w:rPr>
                <w:rStyle w:val="Bodytext211pt"/>
                <w:rFonts w:ascii="Sylfaen" w:hAnsi="Sylfaen"/>
                <w:sz w:val="20"/>
                <w:szCs w:val="20"/>
              </w:rPr>
              <w:t>և</w:t>
            </w:r>
            <w:r w:rsidRPr="0018168D">
              <w:rPr>
                <w:rStyle w:val="Bodytext211pt"/>
                <w:rFonts w:ascii="Sylfaen" w:hAnsi="Sylfaen"/>
                <w:sz w:val="20"/>
                <w:szCs w:val="20"/>
              </w:rPr>
              <w:t xml:space="preserve"> ստորագրում</w:t>
            </w:r>
          </w:p>
        </w:tc>
        <w:tc>
          <w:tcPr>
            <w:tcW w:w="2267" w:type="dxa"/>
            <w:shd w:val="clear" w:color="auto" w:fill="FFFFFF"/>
          </w:tcPr>
          <w:p w:rsidR="00E041A4" w:rsidRPr="00C94AC8" w:rsidRDefault="007773C9" w:rsidP="00E041A4">
            <w:pPr>
              <w:pStyle w:val="Bodytext20"/>
              <w:shd w:val="clear" w:color="auto" w:fill="auto"/>
              <w:spacing w:before="0" w:after="140" w:line="240" w:lineRule="auto"/>
              <w:jc w:val="center"/>
              <w:rPr>
                <w:rStyle w:val="Bodytext211pt"/>
                <w:rFonts w:ascii="Sylfaen" w:hAnsi="Sylfaen"/>
                <w:sz w:val="20"/>
                <w:szCs w:val="20"/>
              </w:rPr>
            </w:pPr>
            <w:r w:rsidRPr="0018168D">
              <w:rPr>
                <w:rStyle w:val="Bodytext211pt"/>
                <w:rFonts w:ascii="Sylfaen" w:hAnsi="Sylfaen"/>
                <w:sz w:val="20"/>
                <w:szCs w:val="20"/>
              </w:rPr>
              <w:t>2021 թվական (ըստ անդամ պետությունների պատրաստվածության)</w:t>
            </w:r>
          </w:p>
          <w:p w:rsidR="00E041A4" w:rsidRPr="00C94AC8" w:rsidRDefault="00E041A4" w:rsidP="00E041A4">
            <w:pPr>
              <w:pStyle w:val="Bodytext20"/>
              <w:shd w:val="clear" w:color="auto" w:fill="auto"/>
              <w:spacing w:before="0" w:after="140" w:line="240" w:lineRule="auto"/>
              <w:jc w:val="center"/>
              <w:rPr>
                <w:rStyle w:val="Bodytext211pt"/>
                <w:rFonts w:ascii="Sylfaen" w:hAnsi="Sylfaen"/>
                <w:sz w:val="20"/>
                <w:szCs w:val="20"/>
              </w:rPr>
            </w:pPr>
          </w:p>
          <w:p w:rsidR="00E041A4" w:rsidRPr="00C94AC8" w:rsidRDefault="00E041A4" w:rsidP="00E041A4">
            <w:pPr>
              <w:pStyle w:val="Bodytext20"/>
              <w:shd w:val="clear" w:color="auto" w:fill="auto"/>
              <w:spacing w:before="0" w:after="140" w:line="240" w:lineRule="auto"/>
              <w:jc w:val="center"/>
              <w:rPr>
                <w:rFonts w:ascii="Sylfaen" w:hAnsi="Sylfaen"/>
                <w:sz w:val="20"/>
                <w:szCs w:val="20"/>
              </w:rPr>
            </w:pPr>
          </w:p>
        </w:tc>
        <w:tc>
          <w:tcPr>
            <w:tcW w:w="2281"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E041A4">
            <w:pPr>
              <w:pStyle w:val="Bodytext20"/>
              <w:shd w:val="clear" w:color="auto" w:fill="auto"/>
              <w:spacing w:before="0" w:after="140" w:line="240" w:lineRule="auto"/>
              <w:jc w:val="center"/>
              <w:rPr>
                <w:rFonts w:ascii="Sylfaen" w:hAnsi="Sylfaen" w:cs="Sylfaen"/>
                <w:sz w:val="20"/>
                <w:szCs w:val="20"/>
              </w:rPr>
            </w:pPr>
            <w:r w:rsidRPr="0018168D">
              <w:rPr>
                <w:rStyle w:val="Bodytext211pt"/>
                <w:rFonts w:ascii="Sylfaen" w:hAnsi="Sylfaen"/>
                <w:sz w:val="20"/>
                <w:szCs w:val="20"/>
              </w:rPr>
              <w:t>միջազգային պայմանագիր</w:t>
            </w:r>
          </w:p>
        </w:tc>
      </w:tr>
      <w:tr w:rsidR="00027634" w:rsidRPr="0018168D" w:rsidTr="00A411EB">
        <w:trPr>
          <w:jc w:val="center"/>
        </w:trPr>
        <w:tc>
          <w:tcPr>
            <w:tcW w:w="16064" w:type="dxa"/>
            <w:gridSpan w:val="6"/>
            <w:shd w:val="clear" w:color="auto" w:fill="FFFFFF"/>
          </w:tcPr>
          <w:p w:rsidR="00027634" w:rsidRPr="0018168D" w:rsidRDefault="00927DE7" w:rsidP="00E041A4">
            <w:pPr>
              <w:spacing w:after="120"/>
              <w:jc w:val="center"/>
              <w:rPr>
                <w:rFonts w:ascii="Sylfaen" w:hAnsi="Sylfaen" w:cs="Sylfaen"/>
                <w:sz w:val="20"/>
                <w:szCs w:val="20"/>
              </w:rPr>
            </w:pPr>
            <w:r w:rsidRPr="0018168D">
              <w:rPr>
                <w:rStyle w:val="Bodytext211pt"/>
                <w:rFonts w:ascii="Sylfaen" w:eastAsia="Arial Unicode MS" w:hAnsi="Sylfaen"/>
                <w:sz w:val="20"/>
                <w:szCs w:val="20"/>
              </w:rPr>
              <w:t>4.</w:t>
            </w:r>
            <w:r w:rsidR="00E041A4" w:rsidRPr="0018168D">
              <w:rPr>
                <w:rStyle w:val="Bodytext211pt"/>
                <w:rFonts w:ascii="Sylfaen" w:eastAsia="Arial Unicode MS" w:hAnsi="Sylfaen"/>
                <w:sz w:val="20"/>
                <w:szCs w:val="20"/>
              </w:rPr>
              <w:t xml:space="preserve"> </w:t>
            </w:r>
            <w:r w:rsidR="00027634" w:rsidRPr="0018168D">
              <w:rPr>
                <w:rStyle w:val="Bodytext211pt"/>
                <w:rFonts w:ascii="Sylfaen" w:eastAsia="Arial Unicode MS" w:hAnsi="Sylfaen"/>
                <w:sz w:val="20"/>
                <w:szCs w:val="20"/>
              </w:rPr>
              <w:t xml:space="preserve">Ավտոտրանսպորտային ծառայությունների որակի </w:t>
            </w:r>
            <w:r w:rsidR="00C94AC8">
              <w:rPr>
                <w:rStyle w:val="Bodytext211pt"/>
                <w:rFonts w:ascii="Sylfaen" w:eastAsia="Arial Unicode MS" w:hAnsi="Sylfaen"/>
                <w:sz w:val="20"/>
                <w:szCs w:val="20"/>
              </w:rPr>
              <w:t>և</w:t>
            </w:r>
            <w:r w:rsidR="00027634" w:rsidRPr="0018168D">
              <w:rPr>
                <w:rStyle w:val="Bodytext211pt"/>
                <w:rFonts w:ascii="Sylfaen" w:eastAsia="Arial Unicode MS" w:hAnsi="Sylfaen"/>
                <w:sz w:val="20"/>
                <w:szCs w:val="20"/>
              </w:rPr>
              <w:t xml:space="preserve"> անդամ պետությունների տարանցիկ ներուժի</w:t>
            </w:r>
            <w:r w:rsidR="00B65E8D" w:rsidRPr="0018168D">
              <w:rPr>
                <w:rStyle w:val="Bodytext211pt"/>
                <w:rFonts w:ascii="Sylfaen" w:eastAsia="Arial Unicode MS" w:hAnsi="Sylfaen"/>
                <w:sz w:val="20"/>
                <w:szCs w:val="20"/>
              </w:rPr>
              <w:t xml:space="preserve"> </w:t>
            </w:r>
            <w:r w:rsidR="00027634" w:rsidRPr="0018168D">
              <w:rPr>
                <w:rStyle w:val="Bodytext211pt"/>
                <w:rFonts w:ascii="Sylfaen" w:eastAsia="Arial Unicode MS" w:hAnsi="Sylfaen" w:cs="Sylfaen"/>
                <w:sz w:val="20"/>
                <w:szCs w:val="20"/>
              </w:rPr>
              <w:br/>
            </w:r>
            <w:r w:rsidR="00027634" w:rsidRPr="0018168D">
              <w:rPr>
                <w:rStyle w:val="Bodytext211pt"/>
                <w:rFonts w:ascii="Sylfaen" w:eastAsia="Arial Unicode MS" w:hAnsi="Sylfaen"/>
                <w:sz w:val="20"/>
                <w:szCs w:val="20"/>
              </w:rPr>
              <w:t>օգտագործման արդյունավետության բարձրացում</w:t>
            </w:r>
          </w:p>
        </w:tc>
      </w:tr>
      <w:tr w:rsidR="00027634" w:rsidRPr="0018168D" w:rsidTr="009226DB">
        <w:trPr>
          <w:jc w:val="center"/>
        </w:trPr>
        <w:tc>
          <w:tcPr>
            <w:tcW w:w="9036" w:type="dxa"/>
            <w:shd w:val="clear" w:color="auto" w:fill="FFFFFF"/>
          </w:tcPr>
          <w:p w:rsidR="00027634" w:rsidRPr="0018168D" w:rsidRDefault="00027634"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lastRenderedPageBreak/>
              <w:t>3</w:t>
            </w:r>
            <w:r w:rsidR="00927DE7" w:rsidRPr="0018168D">
              <w:rPr>
                <w:rStyle w:val="Bodytext211pt"/>
                <w:rFonts w:ascii="Sylfaen" w:hAnsi="Sylfaen"/>
                <w:sz w:val="20"/>
                <w:szCs w:val="20"/>
              </w:rPr>
              <w:t>1.</w:t>
            </w:r>
            <w:r w:rsidR="00927DE7" w:rsidRPr="0018168D">
              <w:rPr>
                <w:rStyle w:val="Bodytext211pt"/>
                <w:rFonts w:ascii="Sylfaen" w:hAnsi="Sylfaen"/>
                <w:sz w:val="20"/>
                <w:szCs w:val="20"/>
              </w:rPr>
              <w:tab/>
            </w:r>
            <w:r w:rsidRPr="0018168D">
              <w:rPr>
                <w:rStyle w:val="Bodytext211pt"/>
                <w:rFonts w:ascii="Sylfaen" w:hAnsi="Sylfaen"/>
                <w:sz w:val="20"/>
                <w:szCs w:val="20"/>
              </w:rPr>
              <w:t>Անդամ պետությունների միջ</w:t>
            </w:r>
            <w:r w:rsidR="00C94AC8">
              <w:rPr>
                <w:rStyle w:val="Bodytext211pt"/>
                <w:rFonts w:ascii="Sylfaen" w:hAnsi="Sylfaen"/>
                <w:sz w:val="20"/>
                <w:szCs w:val="20"/>
              </w:rPr>
              <w:t>և</w:t>
            </w:r>
            <w:r w:rsidRPr="0018168D">
              <w:rPr>
                <w:rStyle w:val="Bodytext211pt"/>
                <w:rFonts w:ascii="Sylfaen" w:hAnsi="Sylfaen"/>
                <w:sz w:val="20"/>
                <w:szCs w:val="20"/>
              </w:rPr>
              <w:t xml:space="preserve"> ավտոմոբիլային տրանսպորտով փոխադրումների շուկայի զարգացման վրա ազդող խոչընդոտների (արգելքների, առգրավումների ու սահմանափակումների) հայտնաբերում՝ դրանց հետագա վերացման նպատակով</w:t>
            </w:r>
          </w:p>
        </w:tc>
        <w:tc>
          <w:tcPr>
            <w:tcW w:w="2267" w:type="dxa"/>
            <w:shd w:val="clear" w:color="auto" w:fill="FFFFFF"/>
          </w:tcPr>
          <w:p w:rsidR="00027634" w:rsidRPr="0018168D" w:rsidRDefault="00027634"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մշտական հիմունքներով</w:t>
            </w:r>
          </w:p>
        </w:tc>
        <w:tc>
          <w:tcPr>
            <w:tcW w:w="2281" w:type="dxa"/>
            <w:gridSpan w:val="2"/>
            <w:shd w:val="clear" w:color="auto" w:fill="FFFFFF"/>
          </w:tcPr>
          <w:p w:rsidR="00027634" w:rsidRPr="0018168D" w:rsidRDefault="00027634"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vMerge w:val="restart"/>
            <w:shd w:val="clear" w:color="auto" w:fill="FFFFFF"/>
          </w:tcPr>
          <w:p w:rsidR="00027634" w:rsidRPr="0018168D" w:rsidRDefault="00027634"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Եվրասիական տնտեսական բարձրագույն խորհուրդ ներկայացվող ամենամյա զեկույցում</w:t>
            </w:r>
            <w:r w:rsidRPr="0018168D">
              <w:rPr>
                <w:rFonts w:ascii="Sylfaen" w:hAnsi="Sylfaen"/>
                <w:sz w:val="20"/>
                <w:szCs w:val="20"/>
              </w:rPr>
              <w:t xml:space="preserve"> </w:t>
            </w:r>
            <w:r w:rsidRPr="0018168D">
              <w:rPr>
                <w:rStyle w:val="Bodytext211pt"/>
                <w:rFonts w:ascii="Sylfaen" w:hAnsi="Sylfaen"/>
                <w:sz w:val="20"/>
                <w:szCs w:val="20"/>
              </w:rPr>
              <w:t>ներառելու համար տեղեկատվություն</w:t>
            </w:r>
          </w:p>
        </w:tc>
      </w:tr>
      <w:tr w:rsidR="00027634" w:rsidRPr="0018168D" w:rsidTr="009226DB">
        <w:trPr>
          <w:jc w:val="center"/>
        </w:trPr>
        <w:tc>
          <w:tcPr>
            <w:tcW w:w="9036" w:type="dxa"/>
            <w:shd w:val="clear" w:color="auto" w:fill="FFFFFF"/>
          </w:tcPr>
          <w:p w:rsidR="00027634" w:rsidRPr="0018168D" w:rsidRDefault="00027634" w:rsidP="00E041A4">
            <w:pPr>
              <w:tabs>
                <w:tab w:val="left" w:pos="585"/>
              </w:tabs>
              <w:spacing w:after="120"/>
              <w:ind w:left="27" w:right="58"/>
              <w:rPr>
                <w:rFonts w:ascii="Sylfaen" w:hAnsi="Sylfaen" w:cs="Sylfaen"/>
                <w:sz w:val="20"/>
                <w:szCs w:val="20"/>
              </w:rPr>
            </w:pPr>
          </w:p>
        </w:tc>
        <w:tc>
          <w:tcPr>
            <w:tcW w:w="2267" w:type="dxa"/>
            <w:shd w:val="clear" w:color="auto" w:fill="FFFFFF"/>
          </w:tcPr>
          <w:p w:rsidR="00027634" w:rsidRPr="0018168D" w:rsidRDefault="00027634" w:rsidP="003201CB">
            <w:pPr>
              <w:spacing w:after="120"/>
              <w:jc w:val="center"/>
              <w:rPr>
                <w:rFonts w:ascii="Sylfaen" w:hAnsi="Sylfaen" w:cs="Sylfaen"/>
                <w:sz w:val="20"/>
                <w:szCs w:val="20"/>
              </w:rPr>
            </w:pPr>
          </w:p>
        </w:tc>
        <w:tc>
          <w:tcPr>
            <w:tcW w:w="2281" w:type="dxa"/>
            <w:gridSpan w:val="2"/>
            <w:shd w:val="clear" w:color="auto" w:fill="FFFFFF"/>
          </w:tcPr>
          <w:p w:rsidR="00027634" w:rsidRPr="0018168D" w:rsidRDefault="00027634" w:rsidP="003201CB">
            <w:pPr>
              <w:spacing w:after="120"/>
              <w:jc w:val="center"/>
              <w:rPr>
                <w:rFonts w:ascii="Sylfaen" w:hAnsi="Sylfaen" w:cs="Sylfaen"/>
                <w:sz w:val="20"/>
                <w:szCs w:val="20"/>
              </w:rPr>
            </w:pPr>
          </w:p>
        </w:tc>
        <w:tc>
          <w:tcPr>
            <w:tcW w:w="2480" w:type="dxa"/>
            <w:gridSpan w:val="2"/>
            <w:vMerge/>
            <w:shd w:val="clear" w:color="auto" w:fill="FFFFFF"/>
          </w:tcPr>
          <w:p w:rsidR="00027634" w:rsidRPr="0018168D" w:rsidRDefault="00027634" w:rsidP="003201CB">
            <w:pPr>
              <w:pStyle w:val="Bodytext20"/>
              <w:shd w:val="clear" w:color="auto" w:fill="auto"/>
              <w:spacing w:before="0" w:after="120" w:line="240" w:lineRule="auto"/>
              <w:jc w:val="center"/>
              <w:rPr>
                <w:rFonts w:ascii="Sylfaen" w:hAnsi="Sylfaen" w:cs="Sylfaen"/>
                <w:sz w:val="20"/>
                <w:szCs w:val="20"/>
              </w:rPr>
            </w:pP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3</w:t>
            </w:r>
            <w:r w:rsidR="00927DE7" w:rsidRPr="0018168D">
              <w:rPr>
                <w:rStyle w:val="Bodytext211pt"/>
                <w:rFonts w:ascii="Sylfaen" w:hAnsi="Sylfaen"/>
                <w:sz w:val="20"/>
                <w:szCs w:val="20"/>
              </w:rPr>
              <w:t>2.</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Լիազորված մարմինների հետ փոխգործակցության միջոցով համաձայնեցված միջոցների մշակում </w:t>
            </w:r>
            <w:r w:rsidR="00C94AC8">
              <w:rPr>
                <w:rStyle w:val="Bodytext211pt"/>
                <w:rFonts w:ascii="Sylfaen" w:hAnsi="Sylfaen"/>
                <w:sz w:val="20"/>
                <w:szCs w:val="20"/>
              </w:rPr>
              <w:t>և</w:t>
            </w:r>
            <w:r w:rsidRPr="0018168D">
              <w:rPr>
                <w:rStyle w:val="Bodytext211pt"/>
                <w:rFonts w:ascii="Sylfaen" w:hAnsi="Sylfaen"/>
                <w:sz w:val="20"/>
                <w:szCs w:val="20"/>
              </w:rPr>
              <w:t xml:space="preserve"> հանձնարարականի ընդունում՝ մեկ անդամ պետության փոխադրողների կողմից մյուս անդամ պետությունների տարածքներով բեռների տարանցիկ փոխադրումների ազատությունն ապահովելու նպատակով</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3</w:t>
            </w:r>
            <w:r w:rsidR="00927DE7" w:rsidRPr="0018168D">
              <w:rPr>
                <w:rStyle w:val="Bodytext211pt"/>
                <w:rFonts w:ascii="Sylfaen" w:hAnsi="Sylfaen"/>
                <w:sz w:val="20"/>
                <w:szCs w:val="20"/>
              </w:rPr>
              <w:t>3.</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Միության արտաքին սահմանին երրորդ երկրների փոխադրողների հետ առաջացող վիճելի իրավիճակները կարգավորելու, Միության տարածքով միջազգային ավտոմոբիլային փոխադրումների պայմանների կատարմանը ներկայացվող սահմանված պահանջները խախտելու դեպքում տրանսպորտային միջոցները վերադարձնելու մասով ընդհանուր մոտեցումների վերաբերյալ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3</w:t>
            </w:r>
            <w:r w:rsidR="00927DE7" w:rsidRPr="0018168D">
              <w:rPr>
                <w:rStyle w:val="Bodytext211pt"/>
                <w:rFonts w:ascii="Sylfaen" w:hAnsi="Sylfaen"/>
                <w:sz w:val="20"/>
                <w:szCs w:val="20"/>
              </w:rPr>
              <w:t>4.</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Խորհրդակցությունների անցկացում՝ 1956 թվականի մայիսի 19-ի Բեռների միջազգային ավտոտրանսպորտային փոխադրումների պայմանագրի մասին (ԲՓՊԿ) կոնվենցիայի էլեկտրոնային բեռնագրին (e-CMR) առնչվող Լրացուցիչ արձանագրությանը անդամ պետությունների միանալու հարցով </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2018-2019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խորհրդակցությունների արձանագրություններ</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3</w:t>
            </w:r>
            <w:r w:rsidR="00927DE7" w:rsidRPr="0018168D">
              <w:rPr>
                <w:rStyle w:val="Bodytext211pt"/>
                <w:rFonts w:ascii="Sylfaen" w:hAnsi="Sylfaen"/>
                <w:sz w:val="20"/>
                <w:szCs w:val="20"/>
              </w:rPr>
              <w:t>5.</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Անդամ պետությունների ավտոտրանսպորտային միջոցների պարկի վիճակի վերլուծության անցկացում՝ դրա թարմացման, համալրման </w:t>
            </w:r>
            <w:r w:rsidR="00C94AC8">
              <w:rPr>
                <w:rStyle w:val="Bodytext211pt"/>
                <w:rFonts w:ascii="Sylfaen" w:hAnsi="Sylfaen"/>
                <w:sz w:val="20"/>
                <w:szCs w:val="20"/>
              </w:rPr>
              <w:t>և</w:t>
            </w:r>
            <w:r w:rsidRPr="0018168D">
              <w:rPr>
                <w:rStyle w:val="Bodytext211pt"/>
                <w:rFonts w:ascii="Sylfaen" w:hAnsi="Sylfaen"/>
                <w:sz w:val="20"/>
                <w:szCs w:val="20"/>
              </w:rPr>
              <w:t xml:space="preserve"> արդիականացման խնդիրները սահմանելու նպատակով</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1038B3" w:rsidRPr="0018168D" w:rsidTr="009226DB">
        <w:trPr>
          <w:jc w:val="center"/>
        </w:trPr>
        <w:tc>
          <w:tcPr>
            <w:tcW w:w="9036" w:type="dxa"/>
            <w:shd w:val="clear" w:color="auto" w:fill="FFFFFF"/>
          </w:tcPr>
          <w:p w:rsidR="00410EFB" w:rsidRPr="00C94AC8" w:rsidRDefault="007773C9" w:rsidP="00E041A4">
            <w:pPr>
              <w:pStyle w:val="Bodytext20"/>
              <w:shd w:val="clear" w:color="auto" w:fill="auto"/>
              <w:tabs>
                <w:tab w:val="left" w:pos="585"/>
              </w:tabs>
              <w:spacing w:before="0" w:after="120" w:line="240" w:lineRule="auto"/>
              <w:ind w:left="27" w:right="58"/>
              <w:jc w:val="left"/>
              <w:rPr>
                <w:rStyle w:val="Bodytext211pt"/>
                <w:rFonts w:ascii="Sylfaen" w:hAnsi="Sylfaen"/>
                <w:sz w:val="20"/>
                <w:szCs w:val="20"/>
              </w:rPr>
            </w:pPr>
            <w:r w:rsidRPr="0018168D">
              <w:rPr>
                <w:rStyle w:val="Bodytext211pt"/>
                <w:rFonts w:ascii="Sylfaen" w:hAnsi="Sylfaen"/>
                <w:sz w:val="20"/>
                <w:szCs w:val="20"/>
              </w:rPr>
              <w:t>3</w:t>
            </w:r>
            <w:r w:rsidR="00927DE7" w:rsidRPr="0018168D">
              <w:rPr>
                <w:rStyle w:val="Bodytext211pt"/>
                <w:rFonts w:ascii="Sylfaen" w:hAnsi="Sylfaen"/>
                <w:sz w:val="20"/>
                <w:szCs w:val="20"/>
              </w:rPr>
              <w:t>6.</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Համաձայնեցված միջոցների մշակում </w:t>
            </w:r>
            <w:r w:rsidR="00C94AC8">
              <w:rPr>
                <w:rStyle w:val="Bodytext211pt"/>
                <w:rFonts w:ascii="Sylfaen" w:hAnsi="Sylfaen"/>
                <w:sz w:val="20"/>
                <w:szCs w:val="20"/>
              </w:rPr>
              <w:t>և</w:t>
            </w:r>
            <w:r w:rsidRPr="0018168D">
              <w:rPr>
                <w:rStyle w:val="Bodytext211pt"/>
                <w:rFonts w:ascii="Sylfaen" w:hAnsi="Sylfaen"/>
                <w:sz w:val="20"/>
                <w:szCs w:val="20"/>
              </w:rPr>
              <w:t xml:space="preserve"> հանձնարարականի ընդունում՝ անդամ պետությունների ավտոտրանսպորտային այն միջոցների պարկի թարմացմանը նպաստող բարենպաստ պայմանների ստեղծման նպատակով, որոնք օգտագործվում են միջազգային փոխադրումների համար</w:t>
            </w:r>
          </w:p>
          <w:p w:rsidR="00E041A4" w:rsidRPr="00C94AC8" w:rsidRDefault="00E041A4"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2019-2020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3</w:t>
            </w:r>
            <w:r w:rsidR="00927DE7" w:rsidRPr="0018168D">
              <w:rPr>
                <w:rStyle w:val="Bodytext211pt"/>
                <w:rFonts w:ascii="Sylfaen" w:hAnsi="Sylfaen"/>
                <w:sz w:val="20"/>
                <w:szCs w:val="20"/>
              </w:rPr>
              <w:t>7.</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Եվրասիական տրանսպորտային միջանցքների ցանկում ներառված ավտոմոբիլային ճանապարհներով միջազգային ավտոմոբիլային փոխադրումներ իրականացնելիս ծանրաքաշ </w:t>
            </w:r>
            <w:r w:rsidR="00C94AC8">
              <w:rPr>
                <w:rStyle w:val="Bodytext211pt"/>
                <w:rFonts w:ascii="Sylfaen" w:hAnsi="Sylfaen"/>
                <w:sz w:val="20"/>
                <w:szCs w:val="20"/>
              </w:rPr>
              <w:t>և</w:t>
            </w:r>
            <w:r w:rsidRPr="0018168D">
              <w:rPr>
                <w:rStyle w:val="Bodytext211pt"/>
                <w:rFonts w:ascii="Sylfaen" w:hAnsi="Sylfaen"/>
                <w:sz w:val="20"/>
                <w:szCs w:val="20"/>
              </w:rPr>
              <w:t xml:space="preserve"> </w:t>
            </w:r>
            <w:r w:rsidRPr="0018168D">
              <w:rPr>
                <w:rStyle w:val="Bodytext211pt"/>
                <w:rFonts w:ascii="Sylfaen" w:hAnsi="Sylfaen"/>
                <w:sz w:val="20"/>
                <w:szCs w:val="20"/>
              </w:rPr>
              <w:lastRenderedPageBreak/>
              <w:t>(կամ) խոշորաեզրաչափ տրանսպորտային միջոցների անցման հատուկ թույլտվություններ ձ</w:t>
            </w:r>
            <w:r w:rsidR="00C94AC8">
              <w:rPr>
                <w:rStyle w:val="Bodytext211pt"/>
                <w:rFonts w:ascii="Sylfaen" w:hAnsi="Sylfaen"/>
                <w:sz w:val="20"/>
                <w:szCs w:val="20"/>
              </w:rPr>
              <w:t>և</w:t>
            </w:r>
            <w:r w:rsidRPr="0018168D">
              <w:rPr>
                <w:rStyle w:val="Bodytext211pt"/>
                <w:rFonts w:ascii="Sylfaen" w:hAnsi="Sylfaen"/>
                <w:sz w:val="20"/>
                <w:szCs w:val="20"/>
              </w:rPr>
              <w:t xml:space="preserve">ակերպելու </w:t>
            </w:r>
            <w:r w:rsidR="00C94AC8">
              <w:rPr>
                <w:rStyle w:val="Bodytext211pt"/>
                <w:rFonts w:ascii="Sylfaen" w:hAnsi="Sylfaen"/>
                <w:sz w:val="20"/>
                <w:szCs w:val="20"/>
              </w:rPr>
              <w:t>և</w:t>
            </w:r>
            <w:r w:rsidRPr="0018168D">
              <w:rPr>
                <w:rStyle w:val="Bodytext211pt"/>
                <w:rFonts w:ascii="Sylfaen" w:hAnsi="Sylfaen"/>
                <w:sz w:val="20"/>
                <w:szCs w:val="20"/>
              </w:rPr>
              <w:t xml:space="preserve"> տրամադրելու ընթացակարգերի սինքրոնացման ապահովում, այդ թվում՝ «մեկ պատուհանի» սկզբունքով այդ թույլտվությունների տրամադրման ընդհանուր մոտեցումների հիման վրա</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lastRenderedPageBreak/>
              <w:t>2021-2022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 xml:space="preserve">լիազորված մարմինների համատեղ որոշում, </w:t>
            </w:r>
            <w:r w:rsidRPr="0018168D">
              <w:rPr>
                <w:rStyle w:val="Bodytext211pt"/>
                <w:rFonts w:ascii="Sylfaen" w:hAnsi="Sylfaen"/>
                <w:sz w:val="20"/>
                <w:szCs w:val="20"/>
              </w:rPr>
              <w:lastRenderedPageBreak/>
              <w:t>անդամ պետությունների նորմատիվ իրավական ակտեր</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lastRenderedPageBreak/>
              <w:t>3</w:t>
            </w:r>
            <w:r w:rsidR="00927DE7" w:rsidRPr="0018168D">
              <w:rPr>
                <w:rStyle w:val="Bodytext211pt"/>
                <w:rFonts w:ascii="Sylfaen" w:hAnsi="Sylfaen"/>
                <w:sz w:val="20"/>
                <w:szCs w:val="20"/>
              </w:rPr>
              <w:t>8.</w:t>
            </w:r>
            <w:r w:rsidR="00927DE7" w:rsidRPr="0018168D">
              <w:rPr>
                <w:rStyle w:val="Bodytext211pt"/>
                <w:rFonts w:ascii="Sylfaen" w:hAnsi="Sylfaen"/>
                <w:sz w:val="20"/>
                <w:szCs w:val="20"/>
              </w:rPr>
              <w:tab/>
            </w:r>
            <w:r w:rsidRPr="0018168D">
              <w:rPr>
                <w:rStyle w:val="Bodytext211pt"/>
                <w:rFonts w:ascii="Sylfaen" w:hAnsi="Sylfaen"/>
                <w:sz w:val="20"/>
                <w:szCs w:val="20"/>
              </w:rPr>
              <w:t>Եվրասիական տրանսպորտային միջանցքների ցանկում ներառված ավտոմոբիլային ճանապարհներով միջազգային ավտոմոբիլային փոխադրումներ իրականացնելիս վտանգավոր բեռների փոխադրման համար անդամ պետությունների օրենսդրությամբ նախատեսված հատուկ թույլտվությունների ձ</w:t>
            </w:r>
            <w:r w:rsidR="00C94AC8">
              <w:rPr>
                <w:rStyle w:val="Bodytext211pt"/>
                <w:rFonts w:ascii="Sylfaen" w:hAnsi="Sylfaen"/>
                <w:sz w:val="20"/>
                <w:szCs w:val="20"/>
              </w:rPr>
              <w:t>և</w:t>
            </w:r>
            <w:r w:rsidRPr="0018168D">
              <w:rPr>
                <w:rStyle w:val="Bodytext211pt"/>
                <w:rFonts w:ascii="Sylfaen" w:hAnsi="Sylfaen"/>
                <w:sz w:val="20"/>
                <w:szCs w:val="20"/>
              </w:rPr>
              <w:t xml:space="preserve">ակերպման </w:t>
            </w:r>
            <w:r w:rsidR="00C94AC8">
              <w:rPr>
                <w:rStyle w:val="Bodytext211pt"/>
                <w:rFonts w:ascii="Sylfaen" w:hAnsi="Sylfaen"/>
                <w:sz w:val="20"/>
                <w:szCs w:val="20"/>
              </w:rPr>
              <w:t>և</w:t>
            </w:r>
            <w:r w:rsidRPr="0018168D">
              <w:rPr>
                <w:rStyle w:val="Bodytext211pt"/>
                <w:rFonts w:ascii="Sylfaen" w:hAnsi="Sylfaen"/>
                <w:sz w:val="20"/>
                <w:szCs w:val="20"/>
              </w:rPr>
              <w:t xml:space="preserve"> տրամադրման ընթացակարգերի, այդ թվում՝ հատուկ թույլտվությունների տրամադրման համաձայնեցված սահմանային ժամկետների սահմանման ընթացակարգերի սինքրոնացման ապահովում</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2021-2022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լիազորված մարմինների համատեղ որոշում, անդամ պետությունների նորմատիվ իրավական ակտեր</w:t>
            </w:r>
          </w:p>
        </w:tc>
      </w:tr>
      <w:tr w:rsidR="00027634" w:rsidRPr="0018168D" w:rsidTr="00A411EB">
        <w:trPr>
          <w:jc w:val="center"/>
        </w:trPr>
        <w:tc>
          <w:tcPr>
            <w:tcW w:w="16064" w:type="dxa"/>
            <w:gridSpan w:val="6"/>
            <w:shd w:val="clear" w:color="auto" w:fill="FFFFFF"/>
          </w:tcPr>
          <w:p w:rsidR="00027634" w:rsidRPr="0018168D" w:rsidRDefault="00927DE7" w:rsidP="00E041A4">
            <w:pPr>
              <w:spacing w:after="120"/>
              <w:jc w:val="center"/>
              <w:rPr>
                <w:rFonts w:ascii="Sylfaen" w:hAnsi="Sylfaen" w:cs="Sylfaen"/>
                <w:sz w:val="20"/>
                <w:szCs w:val="20"/>
              </w:rPr>
            </w:pPr>
            <w:r w:rsidRPr="0018168D">
              <w:rPr>
                <w:rStyle w:val="Bodytext211pt"/>
                <w:rFonts w:ascii="Sylfaen" w:eastAsia="Arial Unicode MS" w:hAnsi="Sylfaen"/>
                <w:sz w:val="20"/>
                <w:szCs w:val="20"/>
              </w:rPr>
              <w:t>5.</w:t>
            </w:r>
            <w:r w:rsidR="00E041A4" w:rsidRPr="0018168D">
              <w:rPr>
                <w:rStyle w:val="Bodytext211pt"/>
                <w:rFonts w:ascii="Sylfaen" w:eastAsia="Arial Unicode MS" w:hAnsi="Sylfaen"/>
                <w:sz w:val="20"/>
                <w:szCs w:val="20"/>
              </w:rPr>
              <w:t xml:space="preserve"> </w:t>
            </w:r>
            <w:r w:rsidR="00027634" w:rsidRPr="0018168D">
              <w:rPr>
                <w:rStyle w:val="Bodytext211pt"/>
                <w:rFonts w:ascii="Sylfaen" w:eastAsia="Arial Unicode MS" w:hAnsi="Sylfaen"/>
                <w:sz w:val="20"/>
                <w:szCs w:val="20"/>
              </w:rPr>
              <w:t>Միջազգային ավտոմոբիլային փոխադրումների իրականացմամբ զբաղվող</w:t>
            </w:r>
            <w:r w:rsidR="00E041A4" w:rsidRPr="00C94AC8">
              <w:rPr>
                <w:rFonts w:ascii="Sylfaen" w:hAnsi="Sylfaen"/>
                <w:sz w:val="20"/>
                <w:szCs w:val="20"/>
              </w:rPr>
              <w:br/>
            </w:r>
            <w:r w:rsidR="00027634" w:rsidRPr="0018168D">
              <w:rPr>
                <w:rStyle w:val="Bodytext211pt"/>
                <w:rFonts w:ascii="Sylfaen" w:eastAsia="Arial Unicode MS" w:hAnsi="Sylfaen"/>
                <w:sz w:val="20"/>
                <w:szCs w:val="20"/>
              </w:rPr>
              <w:t>աշխատակիցների մասնագիտական կարողությունների ապահովում</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3</w:t>
            </w:r>
            <w:r w:rsidR="00927DE7" w:rsidRPr="0018168D">
              <w:rPr>
                <w:rStyle w:val="Bodytext211pt"/>
                <w:rFonts w:ascii="Sylfaen" w:hAnsi="Sylfaen"/>
                <w:sz w:val="20"/>
                <w:szCs w:val="20"/>
              </w:rPr>
              <w:t>9.</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Միջազգային ավտոմոբիլային փոխադրումների կազմակերպման համար պատասխանատու վարորդների </w:t>
            </w:r>
            <w:r w:rsidR="00C94AC8">
              <w:rPr>
                <w:rStyle w:val="Bodytext211pt"/>
                <w:rFonts w:ascii="Sylfaen" w:hAnsi="Sylfaen"/>
                <w:sz w:val="20"/>
                <w:szCs w:val="20"/>
              </w:rPr>
              <w:t>և</w:t>
            </w:r>
            <w:r w:rsidRPr="0018168D">
              <w:rPr>
                <w:rStyle w:val="Bodytext211pt"/>
                <w:rFonts w:ascii="Sylfaen" w:hAnsi="Sylfaen"/>
                <w:sz w:val="20"/>
                <w:szCs w:val="20"/>
              </w:rPr>
              <w:t xml:space="preserve"> մասնագետների մասնագիտական պատրաստվածության հարցերը կարգավորող՝ անդամ պետությունների օրենսդրության վերլուծության անցկացում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4</w:t>
            </w:r>
            <w:r w:rsidR="00927DE7" w:rsidRPr="0018168D">
              <w:rPr>
                <w:rStyle w:val="Bodytext211pt"/>
                <w:rFonts w:ascii="Sylfaen" w:hAnsi="Sylfaen"/>
                <w:sz w:val="20"/>
                <w:szCs w:val="20"/>
              </w:rPr>
              <w:t>0.</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Միջազգային ավտոմոբիլային փոխադրումների կազմակերպման համար պատասխանատու վարորդներին </w:t>
            </w:r>
            <w:r w:rsidR="00C94AC8">
              <w:rPr>
                <w:rStyle w:val="Bodytext211pt"/>
                <w:rFonts w:ascii="Sylfaen" w:hAnsi="Sylfaen"/>
                <w:sz w:val="20"/>
                <w:szCs w:val="20"/>
              </w:rPr>
              <w:t>և</w:t>
            </w:r>
            <w:r w:rsidRPr="0018168D">
              <w:rPr>
                <w:rStyle w:val="Bodytext211pt"/>
                <w:rFonts w:ascii="Sylfaen" w:hAnsi="Sylfaen"/>
                <w:sz w:val="20"/>
                <w:szCs w:val="20"/>
              </w:rPr>
              <w:t xml:space="preserve"> մասնագետներին ներկայացվող մասնագիտական </w:t>
            </w:r>
            <w:r w:rsidR="00C94AC8">
              <w:rPr>
                <w:rStyle w:val="Bodytext211pt"/>
                <w:rFonts w:ascii="Sylfaen" w:hAnsi="Sylfaen"/>
                <w:sz w:val="20"/>
                <w:szCs w:val="20"/>
              </w:rPr>
              <w:t>և</w:t>
            </w:r>
            <w:r w:rsidRPr="0018168D">
              <w:rPr>
                <w:rStyle w:val="Bodytext211pt"/>
                <w:rFonts w:ascii="Sylfaen" w:hAnsi="Sylfaen"/>
                <w:sz w:val="20"/>
                <w:szCs w:val="20"/>
              </w:rPr>
              <w:t xml:space="preserve"> որակավորման պահանջների ներդաշնակեցման համաձայնեցված մոտեցումների վերաբերյալ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4</w:t>
            </w:r>
            <w:r w:rsidR="00927DE7" w:rsidRPr="0018168D">
              <w:rPr>
                <w:rStyle w:val="Bodytext211pt"/>
                <w:rFonts w:ascii="Sylfaen" w:hAnsi="Sylfaen"/>
                <w:sz w:val="20"/>
                <w:szCs w:val="20"/>
              </w:rPr>
              <w:t>1.</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Միջազգային ավտոմոբիլային փոխադրումների կազմակերպման համար պատասխանատու վարորդներին </w:t>
            </w:r>
            <w:r w:rsidR="00C94AC8">
              <w:rPr>
                <w:rStyle w:val="Bodytext211pt"/>
                <w:rFonts w:ascii="Sylfaen" w:hAnsi="Sylfaen"/>
                <w:sz w:val="20"/>
                <w:szCs w:val="20"/>
              </w:rPr>
              <w:t>և</w:t>
            </w:r>
            <w:r w:rsidRPr="0018168D">
              <w:rPr>
                <w:rStyle w:val="Bodytext211pt"/>
                <w:rFonts w:ascii="Sylfaen" w:hAnsi="Sylfaen"/>
                <w:sz w:val="20"/>
                <w:szCs w:val="20"/>
              </w:rPr>
              <w:t xml:space="preserve"> մասնագետներին ներկայացվող մասնագիտական ու որակավորման պահանջների ներդաշնակեցում՝ ընդունված համաձայնեցված մոտեցումների հիման վրա</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2020-2021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պետությունների նորմատիվ իրավական ակտեր</w:t>
            </w:r>
          </w:p>
        </w:tc>
      </w:tr>
      <w:tr w:rsidR="001038B3" w:rsidRPr="0018168D" w:rsidTr="009226DB">
        <w:trPr>
          <w:jc w:val="center"/>
        </w:trPr>
        <w:tc>
          <w:tcPr>
            <w:tcW w:w="9036" w:type="dxa"/>
            <w:shd w:val="clear" w:color="auto" w:fill="FFFFFF"/>
          </w:tcPr>
          <w:p w:rsidR="00027634" w:rsidRPr="00C94AC8" w:rsidRDefault="007773C9" w:rsidP="00E041A4">
            <w:pPr>
              <w:pStyle w:val="Bodytext20"/>
              <w:shd w:val="clear" w:color="auto" w:fill="auto"/>
              <w:tabs>
                <w:tab w:val="left" w:pos="555"/>
              </w:tabs>
              <w:spacing w:before="0" w:after="120" w:line="240" w:lineRule="auto"/>
              <w:ind w:left="27" w:right="58"/>
              <w:jc w:val="left"/>
              <w:rPr>
                <w:rStyle w:val="Bodytext211pt"/>
                <w:rFonts w:ascii="Sylfaen" w:hAnsi="Sylfaen"/>
                <w:sz w:val="20"/>
                <w:szCs w:val="20"/>
              </w:rPr>
            </w:pPr>
            <w:r w:rsidRPr="0018168D">
              <w:rPr>
                <w:rStyle w:val="Bodytext211pt"/>
                <w:rFonts w:ascii="Sylfaen" w:hAnsi="Sylfaen"/>
                <w:sz w:val="20"/>
                <w:szCs w:val="20"/>
              </w:rPr>
              <w:t>4</w:t>
            </w:r>
            <w:r w:rsidR="00927DE7" w:rsidRPr="0018168D">
              <w:rPr>
                <w:rStyle w:val="Bodytext211pt"/>
                <w:rFonts w:ascii="Sylfaen" w:hAnsi="Sylfaen"/>
                <w:sz w:val="20"/>
                <w:szCs w:val="20"/>
              </w:rPr>
              <w:t>2.</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Կրթությունը </w:t>
            </w:r>
            <w:r w:rsidR="00C94AC8">
              <w:rPr>
                <w:rStyle w:val="Bodytext211pt"/>
                <w:rFonts w:ascii="Sylfaen" w:hAnsi="Sylfaen"/>
                <w:sz w:val="20"/>
                <w:szCs w:val="20"/>
              </w:rPr>
              <w:t>և</w:t>
            </w:r>
            <w:r w:rsidRPr="0018168D">
              <w:rPr>
                <w:rStyle w:val="Bodytext211pt"/>
                <w:rFonts w:ascii="Sylfaen" w:hAnsi="Sylfaen"/>
                <w:sz w:val="20"/>
                <w:szCs w:val="20"/>
              </w:rPr>
              <w:t xml:space="preserve"> անհրաժեշտ որակավորման առկայությունը հաստատող փաստաթղթերին, համապատասխան ուսումնական կենտրոններին </w:t>
            </w:r>
            <w:r w:rsidR="00C94AC8">
              <w:rPr>
                <w:rStyle w:val="Bodytext211pt"/>
                <w:rFonts w:ascii="Sylfaen" w:hAnsi="Sylfaen"/>
                <w:sz w:val="20"/>
                <w:szCs w:val="20"/>
              </w:rPr>
              <w:t>և</w:t>
            </w:r>
            <w:r w:rsidRPr="0018168D">
              <w:rPr>
                <w:rStyle w:val="Bodytext211pt"/>
                <w:rFonts w:ascii="Sylfaen" w:hAnsi="Sylfaen"/>
                <w:sz w:val="20"/>
                <w:szCs w:val="20"/>
              </w:rPr>
              <w:t xml:space="preserve"> կրթական կազմակերպություններին, կրթության որակի հսկողությանը </w:t>
            </w:r>
            <w:r w:rsidR="00C94AC8">
              <w:rPr>
                <w:rStyle w:val="Bodytext211pt"/>
                <w:rFonts w:ascii="Sylfaen" w:hAnsi="Sylfaen"/>
                <w:sz w:val="20"/>
                <w:szCs w:val="20"/>
              </w:rPr>
              <w:t>և</w:t>
            </w:r>
            <w:r w:rsidRPr="0018168D">
              <w:rPr>
                <w:rStyle w:val="Bodytext211pt"/>
                <w:rFonts w:ascii="Sylfaen" w:hAnsi="Sylfaen"/>
                <w:sz w:val="20"/>
                <w:szCs w:val="20"/>
              </w:rPr>
              <w:t xml:space="preserve"> դրա գիտամեթոդական ապահովմանը ներկայացվող պահանջների ներդաշնակեցման մասին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w:t>
            </w:r>
          </w:p>
          <w:p w:rsidR="00E041A4" w:rsidRPr="00C94AC8" w:rsidRDefault="00E041A4" w:rsidP="00E041A4">
            <w:pPr>
              <w:pStyle w:val="Bodytext20"/>
              <w:shd w:val="clear" w:color="auto" w:fill="auto"/>
              <w:tabs>
                <w:tab w:val="left" w:pos="555"/>
              </w:tabs>
              <w:spacing w:before="0" w:after="120" w:line="240" w:lineRule="auto"/>
              <w:ind w:left="27" w:right="58"/>
              <w:jc w:val="left"/>
              <w:rPr>
                <w:rFonts w:ascii="Sylfaen" w:hAnsi="Sylfaen" w:cs="Sylfaen"/>
                <w:sz w:val="20"/>
                <w:szCs w:val="20"/>
              </w:rPr>
            </w:pP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2020-2021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027634" w:rsidRPr="0018168D" w:rsidTr="00A411EB">
        <w:trPr>
          <w:jc w:val="center"/>
        </w:trPr>
        <w:tc>
          <w:tcPr>
            <w:tcW w:w="16064" w:type="dxa"/>
            <w:gridSpan w:val="6"/>
            <w:shd w:val="clear" w:color="auto" w:fill="FFFFFF"/>
          </w:tcPr>
          <w:p w:rsidR="00027634" w:rsidRPr="0018168D" w:rsidRDefault="00027634" w:rsidP="00E041A4">
            <w:pPr>
              <w:spacing w:after="120"/>
              <w:jc w:val="center"/>
              <w:rPr>
                <w:rFonts w:ascii="Sylfaen" w:hAnsi="Sylfaen" w:cs="Sylfaen"/>
                <w:sz w:val="20"/>
                <w:szCs w:val="20"/>
              </w:rPr>
            </w:pPr>
            <w:r w:rsidRPr="0018168D">
              <w:rPr>
                <w:rStyle w:val="Bodytext211pt"/>
                <w:rFonts w:ascii="Sylfaen" w:eastAsia="Arial Unicode MS" w:hAnsi="Sylfaen"/>
                <w:sz w:val="20"/>
                <w:szCs w:val="20"/>
              </w:rPr>
              <w:t>III. Ջրային տրանսպորտի ոլորտում անդամ պետությունների համակարգված (համաձայնեցված)</w:t>
            </w:r>
            <w:r w:rsidR="00E041A4" w:rsidRPr="00C94AC8">
              <w:rPr>
                <w:rStyle w:val="Bodytext211pt"/>
                <w:rFonts w:ascii="Sylfaen" w:eastAsia="Arial Unicode MS" w:hAnsi="Sylfaen"/>
                <w:sz w:val="20"/>
                <w:szCs w:val="20"/>
              </w:rPr>
              <w:br/>
            </w:r>
            <w:r w:rsidRPr="0018168D">
              <w:rPr>
                <w:rStyle w:val="Bodytext211pt"/>
                <w:rFonts w:ascii="Sylfaen" w:eastAsia="Arial Unicode MS" w:hAnsi="Sylfaen"/>
                <w:sz w:val="20"/>
                <w:szCs w:val="20"/>
              </w:rPr>
              <w:lastRenderedPageBreak/>
              <w:t xml:space="preserve">տրանսպորտային քաղաքականության իրագործմանն ուղղված միջոցառումներ </w:t>
            </w:r>
          </w:p>
        </w:tc>
      </w:tr>
      <w:tr w:rsidR="00027634" w:rsidRPr="0018168D" w:rsidTr="00A411EB">
        <w:trPr>
          <w:jc w:val="center"/>
        </w:trPr>
        <w:tc>
          <w:tcPr>
            <w:tcW w:w="16064" w:type="dxa"/>
            <w:gridSpan w:val="6"/>
            <w:shd w:val="clear" w:color="auto" w:fill="FFFFFF"/>
          </w:tcPr>
          <w:p w:rsidR="00027634" w:rsidRPr="0018168D" w:rsidRDefault="00927DE7" w:rsidP="00E041A4">
            <w:pPr>
              <w:spacing w:after="120"/>
              <w:jc w:val="center"/>
              <w:rPr>
                <w:rFonts w:ascii="Sylfaen" w:hAnsi="Sylfaen" w:cs="Sylfaen"/>
                <w:sz w:val="20"/>
                <w:szCs w:val="20"/>
              </w:rPr>
            </w:pPr>
            <w:r w:rsidRPr="0018168D">
              <w:rPr>
                <w:rStyle w:val="Bodytext211pt"/>
                <w:rFonts w:ascii="Sylfaen" w:eastAsia="Arial Unicode MS" w:hAnsi="Sylfaen"/>
                <w:sz w:val="20"/>
                <w:szCs w:val="20"/>
              </w:rPr>
              <w:lastRenderedPageBreak/>
              <w:t>1.</w:t>
            </w:r>
            <w:r w:rsidR="00E041A4" w:rsidRPr="0018168D">
              <w:rPr>
                <w:rStyle w:val="Bodytext211pt"/>
                <w:rFonts w:ascii="Sylfaen" w:eastAsia="Arial Unicode MS" w:hAnsi="Sylfaen"/>
                <w:sz w:val="20"/>
                <w:szCs w:val="20"/>
                <w:lang w:val="en-US"/>
              </w:rPr>
              <w:t xml:space="preserve"> </w:t>
            </w:r>
            <w:r w:rsidR="00027634" w:rsidRPr="0018168D">
              <w:rPr>
                <w:rStyle w:val="Bodytext211pt"/>
                <w:rFonts w:ascii="Sylfaen" w:eastAsia="Arial Unicode MS" w:hAnsi="Sylfaen"/>
                <w:sz w:val="20"/>
                <w:szCs w:val="20"/>
              </w:rPr>
              <w:t>Ծովային տրանսպորտ</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4</w:t>
            </w:r>
            <w:r w:rsidR="00927DE7" w:rsidRPr="0018168D">
              <w:rPr>
                <w:rStyle w:val="Bodytext211pt"/>
                <w:rFonts w:ascii="Sylfaen" w:hAnsi="Sylfaen"/>
                <w:sz w:val="20"/>
                <w:szCs w:val="20"/>
              </w:rPr>
              <w:t>3.</w:t>
            </w:r>
            <w:r w:rsidR="00927DE7" w:rsidRPr="0018168D">
              <w:rPr>
                <w:rStyle w:val="Bodytext211pt"/>
                <w:rFonts w:ascii="Sylfaen" w:hAnsi="Sylfaen"/>
                <w:sz w:val="20"/>
                <w:szCs w:val="20"/>
              </w:rPr>
              <w:tab/>
            </w:r>
            <w:r w:rsidRPr="0018168D">
              <w:rPr>
                <w:rStyle w:val="Bodytext211pt"/>
                <w:rFonts w:ascii="Sylfaen" w:hAnsi="Sylfaen"/>
                <w:sz w:val="20"/>
                <w:szCs w:val="20"/>
              </w:rPr>
              <w:t>Միջազգային կազմակերպություններում անդամ պետությունների համախմբված դիրքորոշման ձ</w:t>
            </w:r>
            <w:r w:rsidR="00C94AC8">
              <w:rPr>
                <w:rStyle w:val="Bodytext211pt"/>
                <w:rFonts w:ascii="Sylfaen" w:hAnsi="Sylfaen"/>
                <w:sz w:val="20"/>
                <w:szCs w:val="20"/>
              </w:rPr>
              <w:t>և</w:t>
            </w:r>
            <w:r w:rsidRPr="0018168D">
              <w:rPr>
                <w:rStyle w:val="Bodytext211pt"/>
                <w:rFonts w:ascii="Sylfaen" w:hAnsi="Sylfaen"/>
                <w:sz w:val="20"/>
                <w:szCs w:val="20"/>
              </w:rPr>
              <w:t>ավորման ժամանակ համաձայնեցված մոտեցումների մշակում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մշտական հիմունքներով</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լիազորված մարմինների արձանագրային որոշումներ</w:t>
            </w:r>
          </w:p>
        </w:tc>
      </w:tr>
      <w:tr w:rsidR="001038B3" w:rsidRPr="0018168D" w:rsidTr="009226DB">
        <w:trPr>
          <w:jc w:val="center"/>
        </w:trPr>
        <w:tc>
          <w:tcPr>
            <w:tcW w:w="9036" w:type="dxa"/>
            <w:shd w:val="clear" w:color="auto" w:fill="FFFFFF"/>
          </w:tcPr>
          <w:p w:rsidR="00410EFB" w:rsidRPr="0018168D" w:rsidRDefault="007773C9" w:rsidP="00E041A4">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4</w:t>
            </w:r>
            <w:r w:rsidR="00927DE7" w:rsidRPr="0018168D">
              <w:rPr>
                <w:rStyle w:val="Bodytext211pt"/>
                <w:rFonts w:ascii="Sylfaen" w:hAnsi="Sylfaen"/>
                <w:sz w:val="20"/>
                <w:szCs w:val="20"/>
              </w:rPr>
              <w:t>4.</w:t>
            </w:r>
            <w:r w:rsidR="00927DE7" w:rsidRPr="0018168D">
              <w:rPr>
                <w:rStyle w:val="Bodytext211pt"/>
                <w:rFonts w:ascii="Sylfaen" w:hAnsi="Sylfaen"/>
                <w:sz w:val="20"/>
                <w:szCs w:val="20"/>
              </w:rPr>
              <w:tab/>
            </w:r>
            <w:r w:rsidRPr="0018168D">
              <w:rPr>
                <w:rStyle w:val="Bodytext211pt"/>
                <w:rFonts w:ascii="Sylfaen" w:hAnsi="Sylfaen"/>
                <w:sz w:val="20"/>
                <w:szCs w:val="20"/>
              </w:rPr>
              <w:t>Դեպի երրորդ երկրներ (երրորդ երկրներից) փոխադրումների կազմակերպման ժամանակ անդամ պետությունների նավահանգիստներում ընթացակարգերի պարզեցմանն ուղղված միջոցների մշակում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մշտական հիմունքներով (ըստ անհրաժեշտության)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80"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լիազորված մարմինների արձանագրային որոշումներ</w:t>
            </w:r>
          </w:p>
        </w:tc>
      </w:tr>
      <w:tr w:rsidR="00027634" w:rsidRPr="0018168D" w:rsidTr="00A411EB">
        <w:trPr>
          <w:gridAfter w:val="1"/>
          <w:wAfter w:w="15" w:type="dxa"/>
          <w:jc w:val="center"/>
        </w:trPr>
        <w:tc>
          <w:tcPr>
            <w:tcW w:w="16049" w:type="dxa"/>
            <w:gridSpan w:val="5"/>
            <w:shd w:val="clear" w:color="auto" w:fill="FFFFFF"/>
          </w:tcPr>
          <w:p w:rsidR="00027634" w:rsidRPr="0018168D" w:rsidRDefault="00927DE7" w:rsidP="00E041A4">
            <w:pPr>
              <w:spacing w:after="120"/>
              <w:jc w:val="center"/>
              <w:rPr>
                <w:rFonts w:ascii="Sylfaen" w:hAnsi="Sylfaen" w:cs="Sylfaen"/>
                <w:sz w:val="20"/>
                <w:szCs w:val="20"/>
              </w:rPr>
            </w:pPr>
            <w:r w:rsidRPr="0018168D">
              <w:rPr>
                <w:rStyle w:val="Bodytext211pt"/>
                <w:rFonts w:ascii="Sylfaen" w:eastAsia="Arial Unicode MS" w:hAnsi="Sylfaen"/>
                <w:sz w:val="20"/>
                <w:szCs w:val="20"/>
              </w:rPr>
              <w:t>2.</w:t>
            </w:r>
            <w:r w:rsidR="00E041A4" w:rsidRPr="0018168D">
              <w:rPr>
                <w:rStyle w:val="Bodytext211pt"/>
                <w:rFonts w:ascii="Sylfaen" w:eastAsia="Arial Unicode MS" w:hAnsi="Sylfaen"/>
                <w:sz w:val="20"/>
                <w:szCs w:val="20"/>
                <w:lang w:val="en-US"/>
              </w:rPr>
              <w:t xml:space="preserve"> </w:t>
            </w:r>
            <w:r w:rsidR="00027634" w:rsidRPr="0018168D">
              <w:rPr>
                <w:rStyle w:val="Bodytext211pt"/>
                <w:rFonts w:ascii="Sylfaen" w:eastAsia="Arial Unicode MS" w:hAnsi="Sylfaen"/>
                <w:sz w:val="20"/>
                <w:szCs w:val="20"/>
              </w:rPr>
              <w:t>Ներքին ջրային տրանսպորտ</w:t>
            </w:r>
          </w:p>
        </w:tc>
      </w:tr>
      <w:tr w:rsidR="009226D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4</w:t>
            </w:r>
            <w:r w:rsidR="00927DE7" w:rsidRPr="0018168D">
              <w:rPr>
                <w:rStyle w:val="Bodytext211pt"/>
                <w:rFonts w:ascii="Sylfaen" w:hAnsi="Sylfaen"/>
                <w:sz w:val="20"/>
                <w:szCs w:val="20"/>
              </w:rPr>
              <w:t>5.</w:t>
            </w:r>
            <w:r w:rsidR="00927DE7" w:rsidRPr="0018168D">
              <w:rPr>
                <w:rStyle w:val="Bodytext211pt"/>
                <w:rFonts w:ascii="Sylfaen" w:hAnsi="Sylfaen"/>
                <w:sz w:val="20"/>
                <w:szCs w:val="20"/>
              </w:rPr>
              <w:tab/>
            </w:r>
            <w:r w:rsidRPr="0018168D">
              <w:rPr>
                <w:rStyle w:val="Bodytext211pt"/>
                <w:rFonts w:ascii="Sylfaen" w:hAnsi="Sylfaen"/>
                <w:sz w:val="20"/>
                <w:szCs w:val="20"/>
              </w:rPr>
              <w:t>Միության շրջանակներում նավագնացության մասին միջազգային պայմանագրի ստորագրում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միջազգային պայմանագիր</w:t>
            </w:r>
          </w:p>
        </w:tc>
      </w:tr>
      <w:tr w:rsidR="009226D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4</w:t>
            </w:r>
            <w:r w:rsidR="00927DE7" w:rsidRPr="0018168D">
              <w:rPr>
                <w:rStyle w:val="Bodytext211pt"/>
                <w:rFonts w:ascii="Sylfaen" w:hAnsi="Sylfaen"/>
                <w:sz w:val="20"/>
                <w:szCs w:val="20"/>
              </w:rPr>
              <w:t>6.</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Ներքին ջրային տրանսպորտի ոլորտում անդամ պետությունների օրենսդրության համեմատական վերլուծության անցկացում՝ ներդաշնակեցման ենթակա ուղղությունների սահմանման </w:t>
            </w:r>
            <w:r w:rsidR="00C94AC8">
              <w:rPr>
                <w:rStyle w:val="Bodytext211pt"/>
                <w:rFonts w:ascii="Sylfaen" w:hAnsi="Sylfaen"/>
                <w:sz w:val="20"/>
                <w:szCs w:val="20"/>
              </w:rPr>
              <w:t>և</w:t>
            </w:r>
            <w:r w:rsidRPr="0018168D">
              <w:rPr>
                <w:rStyle w:val="Bodytext211pt"/>
                <w:rFonts w:ascii="Sylfaen" w:hAnsi="Sylfaen"/>
                <w:sz w:val="20"/>
                <w:szCs w:val="20"/>
              </w:rPr>
              <w:t xml:space="preserve"> համաձայնեցման նպատակով</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2018-2019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9226D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4</w:t>
            </w:r>
            <w:r w:rsidR="00927DE7" w:rsidRPr="0018168D">
              <w:rPr>
                <w:rStyle w:val="Bodytext211pt"/>
                <w:rFonts w:ascii="Sylfaen" w:hAnsi="Sylfaen"/>
                <w:sz w:val="20"/>
                <w:szCs w:val="20"/>
              </w:rPr>
              <w:t>7.</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Ներքին ջրային տրանսպորտի ոլորտում կադրերի պատրաստման ծրագրերի ու ստանդարտների վերլուծության անցկացում </w:t>
            </w:r>
            <w:r w:rsidR="00C94AC8">
              <w:rPr>
                <w:rStyle w:val="Bodytext211pt"/>
                <w:rFonts w:ascii="Sylfaen" w:hAnsi="Sylfaen"/>
                <w:sz w:val="20"/>
                <w:szCs w:val="20"/>
              </w:rPr>
              <w:t>և</w:t>
            </w:r>
            <w:r w:rsidRPr="0018168D">
              <w:rPr>
                <w:rStyle w:val="Bodytext211pt"/>
                <w:rFonts w:ascii="Sylfaen" w:hAnsi="Sylfaen"/>
                <w:sz w:val="20"/>
                <w:szCs w:val="20"/>
              </w:rPr>
              <w:t xml:space="preserve"> դրանց ներդաշնակեցման վերաբերյալ առաջարկությունների նախապատրաստում</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2018-2019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9226D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4</w:t>
            </w:r>
            <w:r w:rsidR="00927DE7" w:rsidRPr="0018168D">
              <w:rPr>
                <w:rStyle w:val="Bodytext211pt"/>
                <w:rFonts w:ascii="Sylfaen" w:hAnsi="Sylfaen"/>
                <w:sz w:val="20"/>
                <w:szCs w:val="20"/>
              </w:rPr>
              <w:t>8.</w:t>
            </w:r>
            <w:r w:rsidR="00927DE7" w:rsidRPr="0018168D">
              <w:rPr>
                <w:rStyle w:val="Bodytext211pt"/>
                <w:rFonts w:ascii="Sylfaen" w:hAnsi="Sylfaen"/>
                <w:sz w:val="20"/>
                <w:szCs w:val="20"/>
              </w:rPr>
              <w:tab/>
            </w:r>
            <w:r w:rsidRPr="0018168D">
              <w:rPr>
                <w:rStyle w:val="Bodytext211pt"/>
                <w:rFonts w:ascii="Sylfaen" w:hAnsi="Sylfaen"/>
                <w:sz w:val="20"/>
                <w:szCs w:val="20"/>
              </w:rPr>
              <w:t>Ներքին ջրային տրանսպորտի ոլորտում անդամ պետությունների օրենսդրության ներդաշնակեցման համաձայնեցված մոտեցումների մշակման վերաբերյալ խորհրդակցությունների անցկացում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մշտական հիմունքներով (ըստ անհրաժեշտության)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խորհրդակցությունների անցկացում</w:t>
            </w:r>
          </w:p>
        </w:tc>
      </w:tr>
      <w:tr w:rsidR="002060B9"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4</w:t>
            </w:r>
            <w:r w:rsidR="00927DE7" w:rsidRPr="0018168D">
              <w:rPr>
                <w:rStyle w:val="Bodytext211pt"/>
                <w:rFonts w:ascii="Sylfaen" w:hAnsi="Sylfaen"/>
                <w:sz w:val="20"/>
                <w:szCs w:val="20"/>
              </w:rPr>
              <w:t>9.</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Համաձայնեցված միջոցների մշակում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 անդամ պետությունների ներքին ջրային տրանսպորտի նավատորմի նորացման համար նպաստավոր պայմանների ստեղծման նպատակով.</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65" w:type="dxa"/>
            <w:shd w:val="clear" w:color="auto" w:fill="FFFFFF"/>
          </w:tcPr>
          <w:p w:rsidR="00410EFB" w:rsidRPr="0018168D" w:rsidRDefault="00410EFB" w:rsidP="003201CB">
            <w:pPr>
              <w:spacing w:after="120"/>
              <w:jc w:val="center"/>
              <w:rPr>
                <w:rFonts w:ascii="Sylfaen" w:hAnsi="Sylfaen" w:cs="Sylfaen"/>
                <w:sz w:val="20"/>
                <w:szCs w:val="20"/>
              </w:rPr>
            </w:pPr>
          </w:p>
        </w:tc>
      </w:tr>
      <w:tr w:rsidR="009226D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40"/>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00E041A4" w:rsidRPr="00C94AC8">
              <w:rPr>
                <w:rStyle w:val="Bodytext211pt"/>
                <w:rFonts w:ascii="Sylfaen" w:hAnsi="Sylfaen"/>
                <w:sz w:val="20"/>
                <w:szCs w:val="20"/>
              </w:rPr>
              <w:tab/>
            </w:r>
            <w:r w:rsidRPr="0018168D">
              <w:rPr>
                <w:rStyle w:val="Bodytext211pt"/>
                <w:rFonts w:ascii="Sylfaen" w:hAnsi="Sylfaen"/>
                <w:sz w:val="20"/>
                <w:szCs w:val="20"/>
              </w:rPr>
              <w:t xml:space="preserve">ներքին ջրային տրանսպորտի նավատորմի նորացման, համալրման </w:t>
            </w:r>
            <w:r w:rsidR="00C94AC8">
              <w:rPr>
                <w:rStyle w:val="Bodytext211pt"/>
                <w:rFonts w:ascii="Sylfaen" w:hAnsi="Sylfaen"/>
                <w:sz w:val="20"/>
                <w:szCs w:val="20"/>
              </w:rPr>
              <w:t>և</w:t>
            </w:r>
            <w:r w:rsidRPr="0018168D">
              <w:rPr>
                <w:rStyle w:val="Bodytext211pt"/>
                <w:rFonts w:ascii="Sylfaen" w:hAnsi="Sylfaen"/>
                <w:sz w:val="20"/>
                <w:szCs w:val="20"/>
              </w:rPr>
              <w:t xml:space="preserve"> արդիականացման համար ներդրումների ներգրավման մեխանիզմների կատարելագործում (այդ թվում՝ Եվրասիական զարգացման բանկի մասնակցությամբ)</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2020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պետությունների նորմատիվ իրավական ակտեր, ներդրումային ծրագրեր</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40"/>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lastRenderedPageBreak/>
              <w:t>բ)</w:t>
            </w:r>
            <w:r w:rsidR="00E041A4" w:rsidRPr="00C94AC8">
              <w:rPr>
                <w:rStyle w:val="Bodytext211pt"/>
                <w:rFonts w:ascii="Sylfaen" w:hAnsi="Sylfaen"/>
                <w:sz w:val="20"/>
                <w:szCs w:val="20"/>
              </w:rPr>
              <w:tab/>
            </w:r>
            <w:r w:rsidRPr="0018168D">
              <w:rPr>
                <w:rStyle w:val="Bodytext211pt"/>
                <w:rFonts w:ascii="Sylfaen" w:hAnsi="Sylfaen"/>
                <w:sz w:val="20"/>
                <w:szCs w:val="20"/>
              </w:rPr>
              <w:t>ներքին ջրային տրանսպորտի նավատորմի նորացմանը նպաստող բարենպաստ պայմանների ստեղծում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2020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պետությունների նորմատիվ իրավական ակտեր, ներդրումային ծրագրեր</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60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5</w:t>
            </w:r>
            <w:r w:rsidR="00927DE7" w:rsidRPr="0018168D">
              <w:rPr>
                <w:rStyle w:val="Bodytext211pt"/>
                <w:rFonts w:ascii="Sylfaen" w:hAnsi="Sylfaen"/>
                <w:sz w:val="20"/>
                <w:szCs w:val="20"/>
              </w:rPr>
              <w:t>0.</w:t>
            </w:r>
            <w:r w:rsidR="00927DE7" w:rsidRPr="0018168D">
              <w:rPr>
                <w:rStyle w:val="Bodytext211pt"/>
                <w:rFonts w:ascii="Sylfaen" w:hAnsi="Sylfaen"/>
                <w:sz w:val="20"/>
                <w:szCs w:val="20"/>
              </w:rPr>
              <w:tab/>
            </w:r>
            <w:r w:rsidRPr="0018168D">
              <w:rPr>
                <w:rStyle w:val="Bodytext211pt"/>
                <w:rFonts w:ascii="Sylfaen" w:hAnsi="Sylfaen"/>
                <w:sz w:val="20"/>
                <w:szCs w:val="20"/>
              </w:rPr>
              <w:t>Ներքին ջրային տրանսպորտի ոլորտում կադրերի պատրաստման ծրագրերի ու ստանդարտների ներդաշնակեցման համաձայնեցված մոտեցումների մշակման վերաբերյալ խորհրդակցությունների անցկացում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2020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խորհրդակցությունների անցկացում</w:t>
            </w:r>
          </w:p>
        </w:tc>
      </w:tr>
      <w:tr w:rsidR="00027634" w:rsidRPr="0018168D" w:rsidTr="00A411EB">
        <w:trPr>
          <w:gridAfter w:val="1"/>
          <w:wAfter w:w="15" w:type="dxa"/>
          <w:jc w:val="center"/>
        </w:trPr>
        <w:tc>
          <w:tcPr>
            <w:tcW w:w="16049" w:type="dxa"/>
            <w:gridSpan w:val="5"/>
            <w:shd w:val="clear" w:color="auto" w:fill="FFFFFF"/>
          </w:tcPr>
          <w:p w:rsidR="00027634" w:rsidRPr="0018168D" w:rsidRDefault="00027634" w:rsidP="00E041A4">
            <w:pPr>
              <w:spacing w:after="120"/>
              <w:jc w:val="center"/>
              <w:rPr>
                <w:rFonts w:ascii="Sylfaen" w:hAnsi="Sylfaen" w:cs="Sylfaen"/>
                <w:sz w:val="20"/>
                <w:szCs w:val="20"/>
              </w:rPr>
            </w:pPr>
            <w:r w:rsidRPr="0018168D">
              <w:rPr>
                <w:rStyle w:val="Bodytext211pt"/>
                <w:rFonts w:ascii="Sylfaen" w:eastAsia="Arial Unicode MS" w:hAnsi="Sylfaen"/>
                <w:sz w:val="20"/>
                <w:szCs w:val="20"/>
              </w:rPr>
              <w:t>IV. Երկաթուղային տրանսպորտի ոլորտում անդամ պետությունների համակարգված (համաձայնեցված)</w:t>
            </w:r>
            <w:r w:rsidR="00E041A4" w:rsidRPr="00C94AC8">
              <w:rPr>
                <w:rStyle w:val="Bodytext211pt"/>
                <w:rFonts w:ascii="Sylfaen" w:eastAsia="Arial Unicode MS" w:hAnsi="Sylfaen"/>
                <w:sz w:val="20"/>
                <w:szCs w:val="20"/>
              </w:rPr>
              <w:br/>
            </w:r>
            <w:r w:rsidRPr="0018168D">
              <w:rPr>
                <w:rStyle w:val="Bodytext211pt"/>
                <w:rFonts w:ascii="Sylfaen" w:eastAsia="Arial Unicode MS" w:hAnsi="Sylfaen"/>
                <w:sz w:val="20"/>
                <w:szCs w:val="20"/>
              </w:rPr>
              <w:t>տրանսպորտային քաղաքականության իրագործմանն ուղղված միջոցառումներ</w:t>
            </w:r>
          </w:p>
        </w:tc>
      </w:tr>
      <w:tr w:rsidR="00027634" w:rsidRPr="0018168D" w:rsidTr="00A411EB">
        <w:trPr>
          <w:gridAfter w:val="1"/>
          <w:wAfter w:w="15" w:type="dxa"/>
          <w:jc w:val="center"/>
        </w:trPr>
        <w:tc>
          <w:tcPr>
            <w:tcW w:w="16049" w:type="dxa"/>
            <w:gridSpan w:val="5"/>
            <w:shd w:val="clear" w:color="auto" w:fill="FFFFFF"/>
          </w:tcPr>
          <w:p w:rsidR="00027634" w:rsidRPr="0018168D" w:rsidRDefault="00927DE7" w:rsidP="00E041A4">
            <w:pPr>
              <w:spacing w:after="120"/>
              <w:jc w:val="center"/>
              <w:rPr>
                <w:rFonts w:ascii="Sylfaen" w:hAnsi="Sylfaen" w:cs="Sylfaen"/>
                <w:sz w:val="20"/>
                <w:szCs w:val="20"/>
              </w:rPr>
            </w:pPr>
            <w:r w:rsidRPr="0018168D">
              <w:rPr>
                <w:rStyle w:val="Bodytext211pt"/>
                <w:rFonts w:ascii="Sylfaen" w:eastAsia="Arial Unicode MS" w:hAnsi="Sylfaen"/>
                <w:sz w:val="20"/>
                <w:szCs w:val="20"/>
              </w:rPr>
              <w:t>1.</w:t>
            </w:r>
            <w:r w:rsidR="00E041A4" w:rsidRPr="0018168D">
              <w:rPr>
                <w:rStyle w:val="Bodytext211pt"/>
                <w:rFonts w:ascii="Sylfaen" w:eastAsia="Arial Unicode MS" w:hAnsi="Sylfaen"/>
                <w:sz w:val="20"/>
                <w:szCs w:val="20"/>
              </w:rPr>
              <w:t xml:space="preserve"> </w:t>
            </w:r>
            <w:r w:rsidR="00027634" w:rsidRPr="0018168D">
              <w:rPr>
                <w:rStyle w:val="Bodytext211pt"/>
                <w:rFonts w:ascii="Sylfaen" w:eastAsia="Arial Unicode MS" w:hAnsi="Sylfaen"/>
                <w:sz w:val="20"/>
                <w:szCs w:val="20"/>
              </w:rPr>
              <w:t>Միասնական տրանսպորտային տարածքի գործունեության համար պայմանների կատարելագործում</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5</w:t>
            </w:r>
            <w:r w:rsidR="00927DE7" w:rsidRPr="0018168D">
              <w:rPr>
                <w:rStyle w:val="Bodytext211pt"/>
                <w:rFonts w:ascii="Sylfaen" w:hAnsi="Sylfaen"/>
                <w:sz w:val="20"/>
                <w:szCs w:val="20"/>
              </w:rPr>
              <w:t>1.</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Միջազգային փոխադրման ապրանքների </w:t>
            </w:r>
            <w:r w:rsidR="00C94AC8">
              <w:rPr>
                <w:rStyle w:val="Bodytext211pt"/>
                <w:rFonts w:ascii="Sylfaen" w:hAnsi="Sylfaen"/>
                <w:sz w:val="20"/>
                <w:szCs w:val="20"/>
              </w:rPr>
              <w:t>և</w:t>
            </w:r>
            <w:r w:rsidRPr="0018168D">
              <w:rPr>
                <w:rStyle w:val="Bodytext211pt"/>
                <w:rFonts w:ascii="Sylfaen" w:hAnsi="Sylfaen"/>
                <w:sz w:val="20"/>
                <w:szCs w:val="20"/>
              </w:rPr>
              <w:t xml:space="preserve"> տրանսպորտային միջոցների մասին երրորդ երկրների հետ տեղեկատվության, այդ թվում՝ նախնական տեղեկատվության փոխանակում կազմակերպելու համար ինստիտուցիոնալ (իրավական) պայմանների ստեղծում, այդ թվում՝ երրորդ երկրների փոխադրողների, ֆիզիկական </w:t>
            </w:r>
            <w:r w:rsidR="00C94AC8">
              <w:rPr>
                <w:rStyle w:val="Bodytext211pt"/>
                <w:rFonts w:ascii="Sylfaen" w:hAnsi="Sylfaen"/>
                <w:sz w:val="20"/>
                <w:szCs w:val="20"/>
              </w:rPr>
              <w:t>և</w:t>
            </w:r>
            <w:r w:rsidRPr="0018168D">
              <w:rPr>
                <w:rStyle w:val="Bodytext211pt"/>
                <w:rFonts w:ascii="Sylfaen" w:hAnsi="Sylfaen"/>
                <w:sz w:val="20"/>
                <w:szCs w:val="20"/>
              </w:rPr>
              <w:t xml:space="preserve"> իրավաբանական անձանց (բեռնառաքողների, էքսպեդիտորների) կողմից անդամ պետությունների փոխադրողներին նշված տեղեկատվության տրամադրում.</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65" w:type="dxa"/>
            <w:shd w:val="clear" w:color="auto" w:fill="FFFFFF"/>
          </w:tcPr>
          <w:p w:rsidR="00410EFB" w:rsidRPr="0018168D" w:rsidRDefault="00410EFB" w:rsidP="003201CB">
            <w:pPr>
              <w:spacing w:after="120"/>
              <w:jc w:val="center"/>
              <w:rPr>
                <w:rFonts w:ascii="Sylfaen" w:hAnsi="Sylfaen" w:cs="Sylfaen"/>
                <w:sz w:val="20"/>
                <w:szCs w:val="20"/>
              </w:rPr>
            </w:pP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 xml:space="preserve">երրորդ երկրների հետ միջազգային փոխադրման ապրանքների </w:t>
            </w:r>
            <w:r w:rsidR="00C94AC8">
              <w:rPr>
                <w:rStyle w:val="Bodytext211pt"/>
                <w:rFonts w:ascii="Sylfaen" w:hAnsi="Sylfaen"/>
                <w:sz w:val="20"/>
                <w:szCs w:val="20"/>
              </w:rPr>
              <w:t>և</w:t>
            </w:r>
            <w:r w:rsidRPr="0018168D">
              <w:rPr>
                <w:rStyle w:val="Bodytext211pt"/>
                <w:rFonts w:ascii="Sylfaen" w:hAnsi="Sylfaen"/>
                <w:sz w:val="20"/>
                <w:szCs w:val="20"/>
              </w:rPr>
              <w:t xml:space="preserve"> տրանսպորտային միջոցների մասին նախնական տեղեկատվության փոխանակում կազմակերպելու վերաբերյալ բանակցությունների </w:t>
            </w:r>
            <w:r w:rsidR="00C94AC8">
              <w:rPr>
                <w:rStyle w:val="Bodytext211pt"/>
                <w:rFonts w:ascii="Sylfaen" w:hAnsi="Sylfaen"/>
                <w:sz w:val="20"/>
                <w:szCs w:val="20"/>
              </w:rPr>
              <w:t>և</w:t>
            </w:r>
            <w:r w:rsidRPr="0018168D">
              <w:rPr>
                <w:rStyle w:val="Bodytext211pt"/>
                <w:rFonts w:ascii="Sylfaen" w:hAnsi="Sylfaen"/>
                <w:sz w:val="20"/>
                <w:szCs w:val="20"/>
              </w:rPr>
              <w:t xml:space="preserve"> խորհրդակցությունների անցկացում, այդ թվում՝ երրորդ երկրների փոխադրողների, ֆիզիկական </w:t>
            </w:r>
            <w:r w:rsidR="00C94AC8">
              <w:rPr>
                <w:rStyle w:val="Bodytext211pt"/>
                <w:rFonts w:ascii="Sylfaen" w:hAnsi="Sylfaen"/>
                <w:sz w:val="20"/>
                <w:szCs w:val="20"/>
              </w:rPr>
              <w:t>և</w:t>
            </w:r>
            <w:r w:rsidRPr="0018168D">
              <w:rPr>
                <w:rStyle w:val="Bodytext211pt"/>
                <w:rFonts w:ascii="Sylfaen" w:hAnsi="Sylfaen"/>
                <w:sz w:val="20"/>
                <w:szCs w:val="20"/>
              </w:rPr>
              <w:t xml:space="preserve"> իրավաբանական անձանց (բեռնառաքողների, էքսպեդիտորների) կողմից անդամ պետությունների փոխադրողներին նշված տեղեկատվության տրամադրում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 xml:space="preserve">բանակցությունների </w:t>
            </w:r>
            <w:r w:rsidR="00C94AC8">
              <w:rPr>
                <w:rStyle w:val="Bodytext211pt"/>
                <w:rFonts w:ascii="Sylfaen" w:hAnsi="Sylfaen"/>
                <w:sz w:val="20"/>
                <w:szCs w:val="20"/>
              </w:rPr>
              <w:t>և</w:t>
            </w:r>
            <w:r w:rsidRPr="0018168D">
              <w:rPr>
                <w:rStyle w:val="Bodytext211pt"/>
                <w:rFonts w:ascii="Sylfaen" w:hAnsi="Sylfaen"/>
                <w:sz w:val="20"/>
                <w:szCs w:val="20"/>
              </w:rPr>
              <w:t xml:space="preserve"> խորհրդակցությունների արձանագրություններ</w:t>
            </w:r>
          </w:p>
        </w:tc>
      </w:tr>
      <w:tr w:rsidR="00410EFB" w:rsidRPr="0018168D" w:rsidTr="009226DB">
        <w:trPr>
          <w:gridAfter w:val="1"/>
          <w:wAfter w:w="15" w:type="dxa"/>
          <w:jc w:val="center"/>
        </w:trPr>
        <w:tc>
          <w:tcPr>
            <w:tcW w:w="9036" w:type="dxa"/>
            <w:shd w:val="clear" w:color="auto" w:fill="FFFFFF"/>
          </w:tcPr>
          <w:p w:rsidR="00410EFB" w:rsidRPr="00C94AC8" w:rsidRDefault="007773C9" w:rsidP="00E041A4">
            <w:pPr>
              <w:pStyle w:val="Bodytext20"/>
              <w:shd w:val="clear" w:color="auto" w:fill="auto"/>
              <w:tabs>
                <w:tab w:val="left" w:pos="585"/>
              </w:tabs>
              <w:spacing w:before="0" w:after="120" w:line="240" w:lineRule="auto"/>
              <w:ind w:left="27" w:right="58"/>
              <w:jc w:val="left"/>
              <w:rPr>
                <w:rStyle w:val="Bodytext211pt"/>
                <w:rFonts w:ascii="Sylfaen" w:hAnsi="Sylfaen"/>
                <w:sz w:val="20"/>
                <w:szCs w:val="20"/>
              </w:rPr>
            </w:pPr>
            <w:r w:rsidRPr="0018168D">
              <w:rPr>
                <w:rStyle w:val="Bodytext211pt"/>
                <w:rFonts w:ascii="Sylfaen" w:hAnsi="Sylfaen"/>
                <w:sz w:val="20"/>
                <w:szCs w:val="20"/>
              </w:rPr>
              <w:t>5</w:t>
            </w:r>
            <w:r w:rsidR="00927DE7" w:rsidRPr="0018168D">
              <w:rPr>
                <w:rStyle w:val="Bodytext211pt"/>
                <w:rFonts w:ascii="Sylfaen" w:hAnsi="Sylfaen"/>
                <w:sz w:val="20"/>
                <w:szCs w:val="20"/>
              </w:rPr>
              <w:t>2.</w:t>
            </w:r>
            <w:r w:rsidR="00927DE7" w:rsidRPr="0018168D">
              <w:rPr>
                <w:rStyle w:val="Bodytext211pt"/>
                <w:rFonts w:ascii="Sylfaen" w:hAnsi="Sylfaen"/>
                <w:sz w:val="20"/>
                <w:szCs w:val="20"/>
              </w:rPr>
              <w:tab/>
            </w:r>
            <w:r w:rsidRPr="0018168D">
              <w:rPr>
                <w:rStyle w:val="Bodytext211pt"/>
                <w:rFonts w:ascii="Sylfaen" w:hAnsi="Sylfaen"/>
                <w:sz w:val="20"/>
                <w:szCs w:val="20"/>
              </w:rPr>
              <w:t xml:space="preserve">Էլեկտրոնային երկաթուղային բեռնագրի օգտագործմանն անցնելու հետ կապված փորձնական նախագծերի իրագործում՝ անդամ պետությունների կողմից սահմանվող երթուղիներով փոխադրումներ իրականացնելիս, այդ թվում՝ Դոստիկ/Ալտինկոլ - Բրեստ - Դոստիկ/Ալտինկոլ երթուղով </w:t>
            </w:r>
          </w:p>
          <w:p w:rsidR="00E041A4" w:rsidRPr="00C94AC8" w:rsidRDefault="00E041A4"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թվականից սկսած</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փորձնական նախագծերի իրականացման վերաբերյալ հաշվետվություններ</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5</w:t>
            </w:r>
            <w:r w:rsidR="00927DE7" w:rsidRPr="0018168D">
              <w:rPr>
                <w:rStyle w:val="Bodytext211pt"/>
                <w:rFonts w:ascii="Sylfaen" w:hAnsi="Sylfaen"/>
                <w:sz w:val="20"/>
                <w:szCs w:val="20"/>
              </w:rPr>
              <w:t>3.</w:t>
            </w:r>
            <w:r w:rsidR="00927DE7" w:rsidRPr="0018168D">
              <w:rPr>
                <w:rStyle w:val="Bodytext211pt"/>
                <w:rFonts w:ascii="Sylfaen" w:hAnsi="Sylfaen"/>
                <w:sz w:val="20"/>
                <w:szCs w:val="20"/>
              </w:rPr>
              <w:tab/>
            </w:r>
            <w:r w:rsidRPr="0018168D">
              <w:rPr>
                <w:rStyle w:val="Bodytext211pt"/>
                <w:rFonts w:ascii="Sylfaen" w:hAnsi="Sylfaen"/>
                <w:sz w:val="20"/>
                <w:szCs w:val="20"/>
              </w:rPr>
              <w:t>Գնացքների երթ</w:t>
            </w:r>
            <w:r w:rsidR="00C94AC8">
              <w:rPr>
                <w:rStyle w:val="Bodytext211pt"/>
                <w:rFonts w:ascii="Sylfaen" w:hAnsi="Sylfaen"/>
                <w:sz w:val="20"/>
                <w:szCs w:val="20"/>
              </w:rPr>
              <w:t>և</w:t>
            </w:r>
            <w:r w:rsidRPr="0018168D">
              <w:rPr>
                <w:rStyle w:val="Bodytext211pt"/>
                <w:rFonts w:ascii="Sylfaen" w:hAnsi="Sylfaen"/>
                <w:sz w:val="20"/>
                <w:szCs w:val="20"/>
              </w:rPr>
              <w:t xml:space="preserve">եկության կազմակերպման հետ կապված թերությունների վերացման, այդ թվում՝ փոխադրումների համաձայնեցման մասով մոտեցումների մշակում ու ընդունում, </w:t>
            </w:r>
            <w:r w:rsidR="00C94AC8">
              <w:rPr>
                <w:rStyle w:val="Bodytext211pt"/>
                <w:rFonts w:ascii="Sylfaen" w:hAnsi="Sylfaen"/>
                <w:sz w:val="20"/>
                <w:szCs w:val="20"/>
              </w:rPr>
              <w:t>և</w:t>
            </w:r>
            <w:r w:rsidRPr="0018168D">
              <w:rPr>
                <w:rStyle w:val="Bodytext211pt"/>
                <w:rFonts w:ascii="Sylfaen" w:hAnsi="Sylfaen"/>
                <w:sz w:val="20"/>
                <w:szCs w:val="20"/>
              </w:rPr>
              <w:t xml:space="preserve"> բեռների </w:t>
            </w:r>
            <w:r w:rsidRPr="0018168D">
              <w:rPr>
                <w:rStyle w:val="Bodytext211pt"/>
                <w:rFonts w:ascii="Sylfaen" w:hAnsi="Sylfaen"/>
                <w:sz w:val="20"/>
                <w:szCs w:val="20"/>
              </w:rPr>
              <w:lastRenderedPageBreak/>
              <w:t>փոխադրման կազմակերպման ու ձ</w:t>
            </w:r>
            <w:r w:rsidR="00C94AC8">
              <w:rPr>
                <w:rStyle w:val="Bodytext211pt"/>
                <w:rFonts w:ascii="Sylfaen" w:hAnsi="Sylfaen"/>
                <w:sz w:val="20"/>
                <w:szCs w:val="20"/>
              </w:rPr>
              <w:t>և</w:t>
            </w:r>
            <w:r w:rsidRPr="0018168D">
              <w:rPr>
                <w:rStyle w:val="Bodytext211pt"/>
                <w:rFonts w:ascii="Sylfaen" w:hAnsi="Sylfaen"/>
                <w:sz w:val="20"/>
                <w:szCs w:val="20"/>
              </w:rPr>
              <w:t>ակերպման ոչ թղթային տեխնոլոգիաների ներդրում.</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65" w:type="dxa"/>
            <w:shd w:val="clear" w:color="auto" w:fill="FFFFFF"/>
          </w:tcPr>
          <w:p w:rsidR="00410EFB" w:rsidRPr="0018168D" w:rsidRDefault="00410EFB" w:rsidP="003201CB">
            <w:pPr>
              <w:spacing w:after="120"/>
              <w:jc w:val="center"/>
              <w:rPr>
                <w:rFonts w:ascii="Sylfaen" w:hAnsi="Sylfaen" w:cs="Sylfaen"/>
                <w:sz w:val="20"/>
                <w:szCs w:val="20"/>
              </w:rPr>
            </w:pP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85"/>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00E041A4" w:rsidRPr="00C94AC8">
              <w:rPr>
                <w:rStyle w:val="Bodytext211pt"/>
                <w:rFonts w:ascii="Sylfaen" w:hAnsi="Sylfaen"/>
                <w:sz w:val="20"/>
                <w:szCs w:val="20"/>
              </w:rPr>
              <w:tab/>
            </w:r>
            <w:r w:rsidRPr="0018168D">
              <w:rPr>
                <w:rStyle w:val="Bodytext211pt"/>
                <w:rFonts w:ascii="Sylfaen" w:hAnsi="Sylfaen"/>
                <w:sz w:val="20"/>
                <w:szCs w:val="20"/>
              </w:rPr>
              <w:t>գնացքների երթ</w:t>
            </w:r>
            <w:r w:rsidR="00C94AC8">
              <w:rPr>
                <w:rStyle w:val="Bodytext211pt"/>
                <w:rFonts w:ascii="Sylfaen" w:hAnsi="Sylfaen"/>
                <w:sz w:val="20"/>
                <w:szCs w:val="20"/>
              </w:rPr>
              <w:t>և</w:t>
            </w:r>
            <w:r w:rsidRPr="0018168D">
              <w:rPr>
                <w:rStyle w:val="Bodytext211pt"/>
                <w:rFonts w:ascii="Sylfaen" w:hAnsi="Sylfaen"/>
                <w:sz w:val="20"/>
                <w:szCs w:val="20"/>
              </w:rPr>
              <w:t>եկության կազմակերպման հետ կապված (բեռների փոխադրումների համաձայնեցման ու դրանց փոխադրումների, այդ թվում՝ ոչ թղթային տեխնոլոգիաների կիրառմամբ ձ</w:t>
            </w:r>
            <w:r w:rsidR="00C94AC8">
              <w:rPr>
                <w:rStyle w:val="Bodytext211pt"/>
                <w:rFonts w:ascii="Sylfaen" w:hAnsi="Sylfaen"/>
                <w:sz w:val="20"/>
                <w:szCs w:val="20"/>
              </w:rPr>
              <w:t>և</w:t>
            </w:r>
            <w:r w:rsidRPr="0018168D">
              <w:rPr>
                <w:rStyle w:val="Bodytext211pt"/>
                <w:rFonts w:ascii="Sylfaen" w:hAnsi="Sylfaen"/>
                <w:sz w:val="20"/>
                <w:szCs w:val="20"/>
              </w:rPr>
              <w:t>ակերպման մասով) թերությունների հայտնաբերման նպատակով հետ</w:t>
            </w:r>
            <w:r w:rsidR="00C94AC8">
              <w:rPr>
                <w:rStyle w:val="Bodytext211pt"/>
                <w:rFonts w:ascii="Sylfaen" w:hAnsi="Sylfaen"/>
                <w:sz w:val="20"/>
                <w:szCs w:val="20"/>
              </w:rPr>
              <w:t>և</w:t>
            </w:r>
            <w:r w:rsidRPr="0018168D">
              <w:rPr>
                <w:rStyle w:val="Bodytext211pt"/>
                <w:rFonts w:ascii="Sylfaen" w:hAnsi="Sylfaen"/>
                <w:sz w:val="20"/>
                <w:szCs w:val="20"/>
              </w:rPr>
              <w:t>յալի վերլուծության անցկացում՝</w:t>
            </w:r>
          </w:p>
          <w:p w:rsidR="00410EFB" w:rsidRPr="0018168D" w:rsidRDefault="007773C9" w:rsidP="00E041A4">
            <w:pPr>
              <w:pStyle w:val="Bodytext20"/>
              <w:shd w:val="clear" w:color="auto" w:fill="auto"/>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անդամ պետությունների նորմատիվ իրավական ակտերի, դրանց կիրառման գործելակերպի, այդ թվում՝ տեխնոլոգիական ասպեկտների.</w:t>
            </w:r>
          </w:p>
          <w:p w:rsidR="00410EFB" w:rsidRPr="0018168D" w:rsidRDefault="007773C9" w:rsidP="00E041A4">
            <w:pPr>
              <w:pStyle w:val="Bodytext20"/>
              <w:shd w:val="clear" w:color="auto" w:fill="auto"/>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 xml:space="preserve">անդամ պետությունների փոխադրման գործունեության մասնակիցների փոխգործակցության մեխանիզմի </w:t>
            </w:r>
            <w:r w:rsidR="00C94AC8">
              <w:rPr>
                <w:rStyle w:val="Bodytext211pt"/>
                <w:rFonts w:ascii="Sylfaen" w:hAnsi="Sylfaen"/>
                <w:sz w:val="20"/>
                <w:szCs w:val="20"/>
              </w:rPr>
              <w:t>և</w:t>
            </w:r>
            <w:r w:rsidRPr="0018168D">
              <w:rPr>
                <w:rStyle w:val="Bodytext211pt"/>
                <w:rFonts w:ascii="Sylfaen" w:hAnsi="Sylfaen"/>
                <w:sz w:val="20"/>
                <w:szCs w:val="20"/>
              </w:rPr>
              <w:t xml:space="preserve"> գործելակերպի, ինչպես նա</w:t>
            </w:r>
            <w:r w:rsidR="00C94AC8">
              <w:rPr>
                <w:rStyle w:val="Bodytext211pt"/>
                <w:rFonts w:ascii="Sylfaen" w:hAnsi="Sylfaen"/>
                <w:sz w:val="20"/>
                <w:szCs w:val="20"/>
              </w:rPr>
              <w:t>և</w:t>
            </w:r>
            <w:r w:rsidRPr="0018168D">
              <w:rPr>
                <w:rStyle w:val="Bodytext211pt"/>
                <w:rFonts w:ascii="Sylfaen" w:hAnsi="Sylfaen"/>
                <w:sz w:val="20"/>
                <w:szCs w:val="20"/>
              </w:rPr>
              <w:t xml:space="preserve"> պետական մարմինների հետ դրանց փոխգործակցության.</w:t>
            </w:r>
          </w:p>
          <w:p w:rsidR="00410EFB" w:rsidRPr="0018168D" w:rsidRDefault="007773C9" w:rsidP="00E041A4">
            <w:pPr>
              <w:pStyle w:val="Bodytext20"/>
              <w:shd w:val="clear" w:color="auto" w:fill="auto"/>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ինտեգրացիոն միավորումների փորձի</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E041A4" w:rsidRPr="00C94AC8">
              <w:rPr>
                <w:rStyle w:val="Bodytext211pt"/>
                <w:rFonts w:ascii="Sylfaen" w:hAnsi="Sylfaen"/>
                <w:sz w:val="20"/>
                <w:szCs w:val="20"/>
              </w:rPr>
              <w:tab/>
            </w:r>
            <w:r w:rsidRPr="0018168D">
              <w:rPr>
                <w:rStyle w:val="Bodytext211pt"/>
                <w:rFonts w:ascii="Sylfaen" w:hAnsi="Sylfaen"/>
                <w:sz w:val="20"/>
                <w:szCs w:val="20"/>
              </w:rPr>
              <w:t>գնացքների երթ</w:t>
            </w:r>
            <w:r w:rsidR="00C94AC8">
              <w:rPr>
                <w:rStyle w:val="Bodytext211pt"/>
                <w:rFonts w:ascii="Sylfaen" w:hAnsi="Sylfaen"/>
                <w:sz w:val="20"/>
                <w:szCs w:val="20"/>
              </w:rPr>
              <w:t>և</w:t>
            </w:r>
            <w:r w:rsidRPr="0018168D">
              <w:rPr>
                <w:rStyle w:val="Bodytext211pt"/>
                <w:rFonts w:ascii="Sylfaen" w:hAnsi="Sylfaen"/>
                <w:sz w:val="20"/>
                <w:szCs w:val="20"/>
              </w:rPr>
              <w:t xml:space="preserve">եկության կազմակերպման հետ կապված թերությունների վերացման, միջազգային հաղորդակցության մեջ բեռների փոխադրումների կազմակերպման </w:t>
            </w:r>
            <w:r w:rsidR="00C94AC8">
              <w:rPr>
                <w:rStyle w:val="Bodytext211pt"/>
                <w:rFonts w:ascii="Sylfaen" w:hAnsi="Sylfaen"/>
                <w:sz w:val="20"/>
                <w:szCs w:val="20"/>
              </w:rPr>
              <w:t>և</w:t>
            </w:r>
            <w:r w:rsidRPr="0018168D">
              <w:rPr>
                <w:rStyle w:val="Bodytext211pt"/>
                <w:rFonts w:ascii="Sylfaen" w:hAnsi="Sylfaen"/>
                <w:sz w:val="20"/>
                <w:szCs w:val="20"/>
              </w:rPr>
              <w:t xml:space="preserve"> ձ</w:t>
            </w:r>
            <w:r w:rsidR="00C94AC8">
              <w:rPr>
                <w:rStyle w:val="Bodytext211pt"/>
                <w:rFonts w:ascii="Sylfaen" w:hAnsi="Sylfaen"/>
                <w:sz w:val="20"/>
                <w:szCs w:val="20"/>
              </w:rPr>
              <w:t>և</w:t>
            </w:r>
            <w:r w:rsidRPr="0018168D">
              <w:rPr>
                <w:rStyle w:val="Bodytext211pt"/>
                <w:rFonts w:ascii="Sylfaen" w:hAnsi="Sylfaen"/>
                <w:sz w:val="20"/>
                <w:szCs w:val="20"/>
              </w:rPr>
              <w:t xml:space="preserve">ակերպման ժամանակ ոչ թղթային տեխնոլոգիաների օգտագործման, այդ թվում՝ ցանկով սահմանված փոփոխման ենթակա՝ անդամ պետությունների նորմատիվ իրավական ակտերի կամ Միության մարմինների ակտերի վերաբերյալ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գ)</w:t>
            </w:r>
            <w:r w:rsidR="00E041A4" w:rsidRPr="00C94AC8">
              <w:rPr>
                <w:rStyle w:val="Bodytext211pt"/>
                <w:rFonts w:ascii="Sylfaen" w:hAnsi="Sylfaen"/>
                <w:sz w:val="20"/>
                <w:szCs w:val="20"/>
              </w:rPr>
              <w:tab/>
            </w:r>
            <w:r w:rsidRPr="0018168D">
              <w:rPr>
                <w:rStyle w:val="Bodytext211pt"/>
                <w:rFonts w:ascii="Sylfaen" w:hAnsi="Sylfaen"/>
                <w:sz w:val="20"/>
                <w:szCs w:val="20"/>
              </w:rPr>
              <w:t xml:space="preserve">միջազգային հաղորդակցության մեջ բեռների փոխադրումների կազմակերպման </w:t>
            </w:r>
            <w:r w:rsidR="00C94AC8">
              <w:rPr>
                <w:rStyle w:val="Bodytext211pt"/>
                <w:rFonts w:ascii="Sylfaen" w:hAnsi="Sylfaen"/>
                <w:sz w:val="20"/>
                <w:szCs w:val="20"/>
              </w:rPr>
              <w:t>և</w:t>
            </w:r>
            <w:r w:rsidRPr="0018168D">
              <w:rPr>
                <w:rStyle w:val="Bodytext211pt"/>
                <w:rFonts w:ascii="Sylfaen" w:hAnsi="Sylfaen"/>
                <w:sz w:val="20"/>
                <w:szCs w:val="20"/>
              </w:rPr>
              <w:t xml:space="preserve"> ձ</w:t>
            </w:r>
            <w:r w:rsidR="00C94AC8">
              <w:rPr>
                <w:rStyle w:val="Bodytext211pt"/>
                <w:rFonts w:ascii="Sylfaen" w:hAnsi="Sylfaen"/>
                <w:sz w:val="20"/>
                <w:szCs w:val="20"/>
              </w:rPr>
              <w:t>և</w:t>
            </w:r>
            <w:r w:rsidRPr="0018168D">
              <w:rPr>
                <w:rStyle w:val="Bodytext211pt"/>
                <w:rFonts w:ascii="Sylfaen" w:hAnsi="Sylfaen"/>
                <w:sz w:val="20"/>
                <w:szCs w:val="20"/>
              </w:rPr>
              <w:t xml:space="preserve">ակերպման ժամանակ ոչ թղթային տեխնոլոգիաների ներդրման համաձայնեցված մոտեցումների մասին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410EFB" w:rsidRPr="0018168D" w:rsidTr="009226DB">
        <w:trPr>
          <w:gridAfter w:val="1"/>
          <w:wAfter w:w="15" w:type="dxa"/>
          <w:jc w:val="center"/>
        </w:trPr>
        <w:tc>
          <w:tcPr>
            <w:tcW w:w="9036" w:type="dxa"/>
            <w:shd w:val="clear" w:color="auto" w:fill="FFFFFF"/>
          </w:tcPr>
          <w:p w:rsidR="00410EFB" w:rsidRPr="00C94AC8" w:rsidRDefault="007773C9" w:rsidP="00E041A4">
            <w:pPr>
              <w:pStyle w:val="Bodytext20"/>
              <w:shd w:val="clear" w:color="auto" w:fill="auto"/>
              <w:tabs>
                <w:tab w:val="left" w:pos="570"/>
              </w:tabs>
              <w:spacing w:before="0" w:after="120" w:line="240" w:lineRule="auto"/>
              <w:ind w:left="27" w:right="58"/>
              <w:jc w:val="left"/>
              <w:rPr>
                <w:rStyle w:val="Bodytext211pt"/>
                <w:rFonts w:ascii="Sylfaen" w:hAnsi="Sylfaen"/>
                <w:sz w:val="20"/>
                <w:szCs w:val="20"/>
              </w:rPr>
            </w:pPr>
            <w:r w:rsidRPr="0018168D">
              <w:rPr>
                <w:rStyle w:val="Bodytext211pt"/>
                <w:rFonts w:ascii="Sylfaen" w:hAnsi="Sylfaen"/>
                <w:sz w:val="20"/>
                <w:szCs w:val="20"/>
              </w:rPr>
              <w:t>5</w:t>
            </w:r>
            <w:r w:rsidR="00927DE7" w:rsidRPr="0018168D">
              <w:rPr>
                <w:rStyle w:val="Bodytext211pt"/>
                <w:rFonts w:ascii="Sylfaen" w:hAnsi="Sylfaen"/>
                <w:sz w:val="20"/>
                <w:szCs w:val="20"/>
              </w:rPr>
              <w:t>4.</w:t>
            </w:r>
            <w:r w:rsidR="00927DE7" w:rsidRPr="0018168D">
              <w:rPr>
                <w:rStyle w:val="Bodytext211pt"/>
                <w:rFonts w:ascii="Sylfaen" w:hAnsi="Sylfaen"/>
                <w:sz w:val="20"/>
                <w:szCs w:val="20"/>
              </w:rPr>
              <w:tab/>
            </w:r>
            <w:r w:rsidRPr="0018168D">
              <w:rPr>
                <w:rStyle w:val="Bodytext211pt"/>
                <w:rFonts w:ascii="Sylfaen" w:hAnsi="Sylfaen"/>
                <w:sz w:val="20"/>
                <w:szCs w:val="20"/>
              </w:rPr>
              <w:t>Սահմանների հատումը դյուրացնելու, խոչընդոտները վերացնելու, ուղ</w:t>
            </w:r>
            <w:r w:rsidR="00C94AC8">
              <w:rPr>
                <w:rStyle w:val="Bodytext211pt"/>
                <w:rFonts w:ascii="Sylfaen" w:hAnsi="Sylfaen"/>
                <w:sz w:val="20"/>
                <w:szCs w:val="20"/>
              </w:rPr>
              <w:t>և</w:t>
            </w:r>
            <w:r w:rsidRPr="0018168D">
              <w:rPr>
                <w:rStyle w:val="Bodytext211pt"/>
                <w:rFonts w:ascii="Sylfaen" w:hAnsi="Sylfaen"/>
                <w:sz w:val="20"/>
                <w:szCs w:val="20"/>
              </w:rPr>
              <w:t xml:space="preserve">որների ու բեռների անարգել տեղափոխման վրա ազդող ընթացակարգերը պարզեցնելու վերաբերյալ համաձայնեցված մոտեցումների մշակում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 ուղ</w:t>
            </w:r>
            <w:r w:rsidR="00C94AC8">
              <w:rPr>
                <w:rStyle w:val="Bodytext211pt"/>
                <w:rFonts w:ascii="Sylfaen" w:hAnsi="Sylfaen"/>
                <w:sz w:val="20"/>
                <w:szCs w:val="20"/>
              </w:rPr>
              <w:t>և</w:t>
            </w:r>
            <w:r w:rsidRPr="0018168D">
              <w:rPr>
                <w:rStyle w:val="Bodytext211pt"/>
                <w:rFonts w:ascii="Sylfaen" w:hAnsi="Sylfaen"/>
                <w:sz w:val="20"/>
                <w:szCs w:val="20"/>
              </w:rPr>
              <w:t xml:space="preserve">որատար </w:t>
            </w:r>
            <w:r w:rsidR="00C94AC8">
              <w:rPr>
                <w:rStyle w:val="Bodytext211pt"/>
                <w:rFonts w:ascii="Sylfaen" w:hAnsi="Sylfaen"/>
                <w:sz w:val="20"/>
                <w:szCs w:val="20"/>
              </w:rPr>
              <w:t>և</w:t>
            </w:r>
            <w:r w:rsidRPr="0018168D">
              <w:rPr>
                <w:rStyle w:val="Bodytext211pt"/>
                <w:rFonts w:ascii="Sylfaen" w:hAnsi="Sylfaen"/>
                <w:sz w:val="20"/>
                <w:szCs w:val="20"/>
              </w:rPr>
              <w:t xml:space="preserve"> բեռնատար գնացքների ուշացումների վրա ազդող պատճառները վերացնելու նպատակով.</w:t>
            </w:r>
          </w:p>
          <w:p w:rsidR="00E041A4" w:rsidRPr="00C94AC8" w:rsidRDefault="00E041A4" w:rsidP="00E041A4">
            <w:pPr>
              <w:pStyle w:val="Bodytext20"/>
              <w:shd w:val="clear" w:color="auto" w:fill="auto"/>
              <w:tabs>
                <w:tab w:val="left" w:pos="570"/>
              </w:tabs>
              <w:spacing w:before="0" w:after="120" w:line="240" w:lineRule="auto"/>
              <w:ind w:left="27" w:right="58"/>
              <w:jc w:val="left"/>
              <w:rPr>
                <w:rStyle w:val="Bodytext211pt"/>
                <w:rFonts w:ascii="Sylfaen" w:hAnsi="Sylfaen"/>
                <w:sz w:val="20"/>
                <w:szCs w:val="20"/>
              </w:rPr>
            </w:pPr>
          </w:p>
          <w:p w:rsidR="00E041A4" w:rsidRPr="00C94AC8" w:rsidRDefault="00E041A4" w:rsidP="00E041A4">
            <w:pPr>
              <w:pStyle w:val="Bodytext20"/>
              <w:shd w:val="clear" w:color="auto" w:fill="auto"/>
              <w:tabs>
                <w:tab w:val="left" w:pos="570"/>
              </w:tabs>
              <w:spacing w:before="0" w:after="120" w:line="240" w:lineRule="auto"/>
              <w:ind w:left="27" w:right="58"/>
              <w:jc w:val="left"/>
              <w:rPr>
                <w:rFonts w:ascii="Sylfaen" w:hAnsi="Sylfaen" w:cs="Sylfaen"/>
                <w:sz w:val="20"/>
                <w:szCs w:val="20"/>
              </w:rPr>
            </w:pP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65" w:type="dxa"/>
            <w:shd w:val="clear" w:color="auto" w:fill="FFFFFF"/>
          </w:tcPr>
          <w:p w:rsidR="00410EFB" w:rsidRPr="0018168D" w:rsidRDefault="00410EFB" w:rsidP="003201CB">
            <w:pPr>
              <w:spacing w:after="120"/>
              <w:jc w:val="center"/>
              <w:rPr>
                <w:rFonts w:ascii="Sylfaen" w:hAnsi="Sylfaen" w:cs="Sylfaen"/>
                <w:sz w:val="20"/>
                <w:szCs w:val="20"/>
              </w:rPr>
            </w:pP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70"/>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00E041A4" w:rsidRPr="00C94AC8">
              <w:rPr>
                <w:rStyle w:val="Bodytext211pt"/>
                <w:rFonts w:ascii="Sylfaen" w:hAnsi="Sylfaen"/>
                <w:sz w:val="20"/>
                <w:szCs w:val="20"/>
              </w:rPr>
              <w:tab/>
            </w:r>
            <w:r w:rsidRPr="0018168D">
              <w:rPr>
                <w:rStyle w:val="Bodytext211pt"/>
                <w:rFonts w:ascii="Sylfaen" w:hAnsi="Sylfaen"/>
                <w:sz w:val="20"/>
                <w:szCs w:val="20"/>
              </w:rPr>
              <w:t xml:space="preserve">անդամ պետությունների օրենսդրության </w:t>
            </w:r>
            <w:r w:rsidR="00C94AC8">
              <w:rPr>
                <w:rStyle w:val="Bodytext211pt"/>
                <w:rFonts w:ascii="Sylfaen" w:hAnsi="Sylfaen"/>
                <w:sz w:val="20"/>
                <w:szCs w:val="20"/>
              </w:rPr>
              <w:t>և</w:t>
            </w:r>
            <w:r w:rsidRPr="0018168D">
              <w:rPr>
                <w:rStyle w:val="Bodytext211pt"/>
                <w:rFonts w:ascii="Sylfaen" w:hAnsi="Sylfaen"/>
                <w:sz w:val="20"/>
                <w:szCs w:val="20"/>
              </w:rPr>
              <w:t xml:space="preserve"> դրա կիրառման գործելակերպի վերլուծություն՝ ուղ</w:t>
            </w:r>
            <w:r w:rsidR="00C94AC8">
              <w:rPr>
                <w:rStyle w:val="Bodytext211pt"/>
                <w:rFonts w:ascii="Sylfaen" w:hAnsi="Sylfaen"/>
                <w:sz w:val="20"/>
                <w:szCs w:val="20"/>
              </w:rPr>
              <w:t>և</w:t>
            </w:r>
            <w:r w:rsidRPr="0018168D">
              <w:rPr>
                <w:rStyle w:val="Bodytext211pt"/>
                <w:rFonts w:ascii="Sylfaen" w:hAnsi="Sylfaen"/>
                <w:sz w:val="20"/>
                <w:szCs w:val="20"/>
              </w:rPr>
              <w:t xml:space="preserve">որների, ուղեբեռների, բեռնածանրոցների ու բեռների տեղափոխումը </w:t>
            </w:r>
            <w:r w:rsidRPr="0018168D">
              <w:rPr>
                <w:rStyle w:val="Bodytext211pt"/>
                <w:rFonts w:ascii="Sylfaen" w:hAnsi="Sylfaen"/>
                <w:sz w:val="20"/>
                <w:szCs w:val="20"/>
              </w:rPr>
              <w:lastRenderedPageBreak/>
              <w:t xml:space="preserve">խոչընդոտող </w:t>
            </w:r>
            <w:r w:rsidR="00C94AC8">
              <w:rPr>
                <w:rStyle w:val="Bodytext211pt"/>
                <w:rFonts w:ascii="Sylfaen" w:hAnsi="Sylfaen"/>
                <w:sz w:val="20"/>
                <w:szCs w:val="20"/>
              </w:rPr>
              <w:t>և</w:t>
            </w:r>
            <w:r w:rsidRPr="0018168D">
              <w:rPr>
                <w:rStyle w:val="Bodytext211pt"/>
                <w:rFonts w:ascii="Sylfaen" w:hAnsi="Sylfaen"/>
                <w:sz w:val="20"/>
                <w:szCs w:val="20"/>
              </w:rPr>
              <w:t xml:space="preserve"> ուղ</w:t>
            </w:r>
            <w:r w:rsidR="00C94AC8">
              <w:rPr>
                <w:rStyle w:val="Bodytext211pt"/>
                <w:rFonts w:ascii="Sylfaen" w:hAnsi="Sylfaen"/>
                <w:sz w:val="20"/>
                <w:szCs w:val="20"/>
              </w:rPr>
              <w:t>և</w:t>
            </w:r>
            <w:r w:rsidRPr="0018168D">
              <w:rPr>
                <w:rStyle w:val="Bodytext211pt"/>
                <w:rFonts w:ascii="Sylfaen" w:hAnsi="Sylfaen"/>
                <w:sz w:val="20"/>
                <w:szCs w:val="20"/>
              </w:rPr>
              <w:t>որատար ու բեռնատար գնացքների ուշացման վրա ազդող գործոններ</w:t>
            </w:r>
            <w:r w:rsidR="00782270" w:rsidRPr="0018168D">
              <w:rPr>
                <w:rStyle w:val="Bodytext211pt"/>
                <w:rFonts w:ascii="Sylfaen" w:hAnsi="Sylfaen"/>
                <w:sz w:val="20"/>
                <w:szCs w:val="20"/>
              </w:rPr>
              <w:t>ը</w:t>
            </w:r>
            <w:r w:rsidRPr="0018168D">
              <w:rPr>
                <w:rStyle w:val="Bodytext211pt"/>
                <w:rFonts w:ascii="Sylfaen" w:hAnsi="Sylfaen"/>
                <w:sz w:val="20"/>
                <w:szCs w:val="20"/>
              </w:rPr>
              <w:t xml:space="preserve"> հայտնաբեր</w:t>
            </w:r>
            <w:r w:rsidR="00782270" w:rsidRPr="0018168D">
              <w:rPr>
                <w:rStyle w:val="Bodytext211pt"/>
                <w:rFonts w:ascii="Sylfaen" w:hAnsi="Sylfaen"/>
                <w:sz w:val="20"/>
                <w:szCs w:val="20"/>
              </w:rPr>
              <w:t>ելու</w:t>
            </w:r>
            <w:r w:rsidRPr="0018168D">
              <w:rPr>
                <w:rStyle w:val="Bodytext211pt"/>
                <w:rFonts w:ascii="Sylfaen" w:hAnsi="Sylfaen"/>
                <w:sz w:val="20"/>
                <w:szCs w:val="20"/>
              </w:rPr>
              <w:t xml:space="preserve"> նպատակով</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lastRenderedPageBreak/>
              <w:t xml:space="preserve">յուրաքանչյուր տարի՝ </w:t>
            </w:r>
            <w:r w:rsidRPr="0018168D">
              <w:rPr>
                <w:rStyle w:val="Bodytext211pt"/>
                <w:rFonts w:ascii="Sylfaen" w:hAnsi="Sylfaen"/>
                <w:sz w:val="20"/>
                <w:szCs w:val="20"/>
              </w:rPr>
              <w:lastRenderedPageBreak/>
              <w:t>2018 թվականից սկսած</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lastRenderedPageBreak/>
              <w:t xml:space="preserve">Հանձնաժողով, անդամ </w:t>
            </w:r>
            <w:r w:rsidRPr="0018168D">
              <w:rPr>
                <w:rStyle w:val="Bodytext211pt"/>
                <w:rFonts w:ascii="Sylfaen" w:hAnsi="Sylfaen"/>
                <w:sz w:val="20"/>
                <w:szCs w:val="20"/>
              </w:rPr>
              <w:lastRenderedPageBreak/>
              <w:t>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lastRenderedPageBreak/>
              <w:t xml:space="preserve">Եվրասիական տնտեսական </w:t>
            </w:r>
            <w:r w:rsidRPr="0018168D">
              <w:rPr>
                <w:rStyle w:val="Bodytext211pt"/>
                <w:rFonts w:ascii="Sylfaen" w:hAnsi="Sylfaen"/>
                <w:sz w:val="20"/>
                <w:szCs w:val="20"/>
              </w:rPr>
              <w:lastRenderedPageBreak/>
              <w:t>բարձրագույն խորհրդին ներկայացվող ամենամյա զեկույցում ներառելու համար տեղեկատվություն</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62"/>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lastRenderedPageBreak/>
              <w:t>բ)</w:t>
            </w:r>
            <w:r w:rsidR="00E041A4" w:rsidRPr="00C94AC8">
              <w:rPr>
                <w:rStyle w:val="Bodytext211pt"/>
                <w:rFonts w:ascii="Sylfaen" w:hAnsi="Sylfaen"/>
                <w:sz w:val="20"/>
                <w:szCs w:val="20"/>
              </w:rPr>
              <w:tab/>
            </w:r>
            <w:r w:rsidRPr="0018168D">
              <w:rPr>
                <w:rStyle w:val="Bodytext211pt"/>
                <w:rFonts w:ascii="Sylfaen" w:hAnsi="Sylfaen"/>
                <w:sz w:val="20"/>
                <w:szCs w:val="20"/>
              </w:rPr>
              <w:t>ուղ</w:t>
            </w:r>
            <w:r w:rsidR="00C94AC8">
              <w:rPr>
                <w:rStyle w:val="Bodytext211pt"/>
                <w:rFonts w:ascii="Sylfaen" w:hAnsi="Sylfaen"/>
                <w:sz w:val="20"/>
                <w:szCs w:val="20"/>
              </w:rPr>
              <w:t>և</w:t>
            </w:r>
            <w:r w:rsidRPr="0018168D">
              <w:rPr>
                <w:rStyle w:val="Bodytext211pt"/>
                <w:rFonts w:ascii="Sylfaen" w:hAnsi="Sylfaen"/>
                <w:sz w:val="20"/>
                <w:szCs w:val="20"/>
              </w:rPr>
              <w:t xml:space="preserve">որների, ուղեբեռների, բեռնածանրոցների ու բեռների տեղափոխումը խոչընդոտող </w:t>
            </w:r>
            <w:r w:rsidR="00C94AC8">
              <w:rPr>
                <w:rStyle w:val="Bodytext211pt"/>
                <w:rFonts w:ascii="Sylfaen" w:hAnsi="Sylfaen"/>
                <w:sz w:val="20"/>
                <w:szCs w:val="20"/>
              </w:rPr>
              <w:t>և</w:t>
            </w:r>
            <w:r w:rsidRPr="0018168D">
              <w:rPr>
                <w:rStyle w:val="Bodytext211pt"/>
                <w:rFonts w:ascii="Sylfaen" w:hAnsi="Sylfaen"/>
                <w:sz w:val="20"/>
                <w:szCs w:val="20"/>
              </w:rPr>
              <w:t xml:space="preserve"> ուղ</w:t>
            </w:r>
            <w:r w:rsidR="00C94AC8">
              <w:rPr>
                <w:rStyle w:val="Bodytext211pt"/>
                <w:rFonts w:ascii="Sylfaen" w:hAnsi="Sylfaen"/>
                <w:sz w:val="20"/>
                <w:szCs w:val="20"/>
              </w:rPr>
              <w:t>և</w:t>
            </w:r>
            <w:r w:rsidRPr="0018168D">
              <w:rPr>
                <w:rStyle w:val="Bodytext211pt"/>
                <w:rFonts w:ascii="Sylfaen" w:hAnsi="Sylfaen"/>
                <w:sz w:val="20"/>
                <w:szCs w:val="20"/>
              </w:rPr>
              <w:t>որատար ու բեռնատար գնացքների ուշացման վրա ազդող գործոնների վերացմանն ուղղված միջոցների կիրառում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յուրաքանչյուր տարի՝ 2018 թվականից սկսած</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լիազորված մարմինների որոշումներ</w:t>
            </w:r>
            <w:r w:rsidRPr="0018168D">
              <w:rPr>
                <w:rFonts w:ascii="Sylfaen" w:hAnsi="Sylfaen"/>
                <w:sz w:val="20"/>
                <w:szCs w:val="20"/>
              </w:rPr>
              <w:t xml:space="preserve"> </w:t>
            </w:r>
            <w:r w:rsidRPr="0018168D">
              <w:rPr>
                <w:rStyle w:val="Bodytext211pt"/>
                <w:rFonts w:ascii="Sylfaen" w:hAnsi="Sylfaen"/>
                <w:sz w:val="20"/>
                <w:szCs w:val="20"/>
              </w:rPr>
              <w:t>(տեղեկատվություն)</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60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5</w:t>
            </w:r>
            <w:r w:rsidR="00927DE7" w:rsidRPr="0018168D">
              <w:rPr>
                <w:rStyle w:val="Bodytext211pt"/>
                <w:rFonts w:ascii="Sylfaen" w:hAnsi="Sylfaen"/>
                <w:sz w:val="20"/>
                <w:szCs w:val="20"/>
              </w:rPr>
              <w:t>5.</w:t>
            </w:r>
            <w:r w:rsidR="00927DE7" w:rsidRPr="0018168D">
              <w:rPr>
                <w:rStyle w:val="Bodytext211pt"/>
                <w:rFonts w:ascii="Sylfaen" w:hAnsi="Sylfaen"/>
                <w:sz w:val="20"/>
                <w:szCs w:val="20"/>
              </w:rPr>
              <w:tab/>
            </w:r>
            <w:r w:rsidRPr="0018168D">
              <w:rPr>
                <w:rStyle w:val="Bodytext211pt"/>
                <w:rFonts w:ascii="Sylfaen" w:hAnsi="Sylfaen"/>
                <w:sz w:val="20"/>
                <w:szCs w:val="20"/>
              </w:rPr>
              <w:t>Միջազգային հաղորդակցության մեջ ուղ</w:t>
            </w:r>
            <w:r w:rsidR="00C94AC8">
              <w:rPr>
                <w:rStyle w:val="Bodytext211pt"/>
                <w:rFonts w:ascii="Sylfaen" w:hAnsi="Sylfaen"/>
                <w:sz w:val="20"/>
                <w:szCs w:val="20"/>
              </w:rPr>
              <w:t>և</w:t>
            </w:r>
            <w:r w:rsidRPr="0018168D">
              <w:rPr>
                <w:rStyle w:val="Bodytext211pt"/>
                <w:rFonts w:ascii="Sylfaen" w:hAnsi="Sylfaen"/>
                <w:sz w:val="20"/>
                <w:szCs w:val="20"/>
              </w:rPr>
              <w:t>որային փոխադրումների որակի բարձրացմանը, այդ թվում՝ գնացքների երթ</w:t>
            </w:r>
            <w:r w:rsidR="00C94AC8">
              <w:rPr>
                <w:rStyle w:val="Bodytext211pt"/>
                <w:rFonts w:ascii="Sylfaen" w:hAnsi="Sylfaen"/>
                <w:sz w:val="20"/>
                <w:szCs w:val="20"/>
              </w:rPr>
              <w:t>և</w:t>
            </w:r>
            <w:r w:rsidRPr="0018168D">
              <w:rPr>
                <w:rStyle w:val="Bodytext211pt"/>
                <w:rFonts w:ascii="Sylfaen" w:hAnsi="Sylfaen"/>
                <w:sz w:val="20"/>
                <w:szCs w:val="20"/>
              </w:rPr>
              <w:t>եկության ժամանակացույցի օպտիմալացման, ընթացուղում ստուգման գործառնությունների անցկացման վրա ծախսվող ժամանակի կրճատմանը, շարժակազմի պարկի նորացմանն ուղղված համատեղ հետ</w:t>
            </w:r>
            <w:r w:rsidR="00C94AC8">
              <w:rPr>
                <w:rStyle w:val="Bodytext211pt"/>
                <w:rFonts w:ascii="Sylfaen" w:hAnsi="Sylfaen"/>
                <w:sz w:val="20"/>
                <w:szCs w:val="20"/>
              </w:rPr>
              <w:t>և</w:t>
            </w:r>
            <w:r w:rsidRPr="0018168D">
              <w:rPr>
                <w:rStyle w:val="Bodytext211pt"/>
                <w:rFonts w:ascii="Sylfaen" w:hAnsi="Sylfaen"/>
                <w:sz w:val="20"/>
                <w:szCs w:val="20"/>
              </w:rPr>
              <w:t>յալ միջոցառումների իրականացում՝</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65" w:type="dxa"/>
            <w:shd w:val="clear" w:color="auto" w:fill="FFFFFF"/>
          </w:tcPr>
          <w:p w:rsidR="00410EFB" w:rsidRPr="0018168D" w:rsidRDefault="00410EFB" w:rsidP="003201CB">
            <w:pPr>
              <w:spacing w:after="120"/>
              <w:jc w:val="center"/>
              <w:rPr>
                <w:rFonts w:ascii="Sylfaen" w:hAnsi="Sylfaen" w:cs="Sylfaen"/>
                <w:sz w:val="20"/>
                <w:szCs w:val="20"/>
              </w:rPr>
            </w:pP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55"/>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00E041A4" w:rsidRPr="00C94AC8">
              <w:rPr>
                <w:rStyle w:val="Bodytext211pt"/>
                <w:rFonts w:ascii="Sylfaen" w:hAnsi="Sylfaen"/>
                <w:sz w:val="20"/>
                <w:szCs w:val="20"/>
              </w:rPr>
              <w:tab/>
            </w:r>
            <w:r w:rsidRPr="0018168D">
              <w:rPr>
                <w:rStyle w:val="Bodytext211pt"/>
                <w:rFonts w:ascii="Sylfaen" w:hAnsi="Sylfaen"/>
                <w:sz w:val="20"/>
                <w:szCs w:val="20"/>
              </w:rPr>
              <w:t>գիտական հետազոտություններ անցկացնելու շրջանակներում միջազգային հաղորդակցության մեջ ուղ</w:t>
            </w:r>
            <w:r w:rsidR="00C94AC8">
              <w:rPr>
                <w:rStyle w:val="Bodytext211pt"/>
                <w:rFonts w:ascii="Sylfaen" w:hAnsi="Sylfaen"/>
                <w:sz w:val="20"/>
                <w:szCs w:val="20"/>
              </w:rPr>
              <w:t>և</w:t>
            </w:r>
            <w:r w:rsidRPr="0018168D">
              <w:rPr>
                <w:rStyle w:val="Bodytext211pt"/>
                <w:rFonts w:ascii="Sylfaen" w:hAnsi="Sylfaen"/>
                <w:sz w:val="20"/>
                <w:szCs w:val="20"/>
              </w:rPr>
              <w:t>որային փոխադրումների որակի բարձրացման, այդ թվում՝ գնացքների երթ</w:t>
            </w:r>
            <w:r w:rsidR="00C94AC8">
              <w:rPr>
                <w:rStyle w:val="Bodytext211pt"/>
                <w:rFonts w:ascii="Sylfaen" w:hAnsi="Sylfaen"/>
                <w:sz w:val="20"/>
                <w:szCs w:val="20"/>
              </w:rPr>
              <w:t>և</w:t>
            </w:r>
            <w:r w:rsidRPr="0018168D">
              <w:rPr>
                <w:rStyle w:val="Bodytext211pt"/>
                <w:rFonts w:ascii="Sylfaen" w:hAnsi="Sylfaen"/>
                <w:sz w:val="20"/>
                <w:szCs w:val="20"/>
              </w:rPr>
              <w:t>եկության ժամանակացույցի կատարելագործման, ընթացուղում ստուգման գործառնությունների անցկացման վրա ծախսվող ժամանակի կրճատման, շարժակազմի պարկի նորացման միջոցով համաձայնեցված մոտեցումների ձ</w:t>
            </w:r>
            <w:r w:rsidR="00C94AC8">
              <w:rPr>
                <w:rStyle w:val="Bodytext211pt"/>
                <w:rFonts w:ascii="Sylfaen" w:hAnsi="Sylfaen"/>
                <w:sz w:val="20"/>
                <w:szCs w:val="20"/>
              </w:rPr>
              <w:t>և</w:t>
            </w:r>
            <w:r w:rsidRPr="0018168D">
              <w:rPr>
                <w:rStyle w:val="Bodytext211pt"/>
                <w:rFonts w:ascii="Sylfaen" w:hAnsi="Sylfaen"/>
                <w:sz w:val="20"/>
                <w:szCs w:val="20"/>
              </w:rPr>
              <w:t>ավորման վերաբերյալ առաջարկությունների նախապատրաստում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55"/>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E041A4" w:rsidRPr="00C94AC8">
              <w:rPr>
                <w:rStyle w:val="Bodytext211pt"/>
                <w:rFonts w:ascii="Sylfaen" w:hAnsi="Sylfaen"/>
                <w:sz w:val="20"/>
                <w:szCs w:val="20"/>
              </w:rPr>
              <w:tab/>
            </w:r>
            <w:r w:rsidRPr="0018168D">
              <w:rPr>
                <w:rStyle w:val="Bodytext211pt"/>
                <w:rFonts w:ascii="Sylfaen" w:hAnsi="Sylfaen"/>
                <w:sz w:val="20"/>
                <w:szCs w:val="20"/>
              </w:rPr>
              <w:t>միջազգային հաղորդակցության մեջ ուղ</w:t>
            </w:r>
            <w:r w:rsidR="00C94AC8">
              <w:rPr>
                <w:rStyle w:val="Bodytext211pt"/>
                <w:rFonts w:ascii="Sylfaen" w:hAnsi="Sylfaen"/>
                <w:sz w:val="20"/>
                <w:szCs w:val="20"/>
              </w:rPr>
              <w:t>և</w:t>
            </w:r>
            <w:r w:rsidRPr="0018168D">
              <w:rPr>
                <w:rStyle w:val="Bodytext211pt"/>
                <w:rFonts w:ascii="Sylfaen" w:hAnsi="Sylfaen"/>
                <w:sz w:val="20"/>
                <w:szCs w:val="20"/>
              </w:rPr>
              <w:t>որային փոխադրումների որակի բարձրացման, այդ թվում՝ գնացքների երթ</w:t>
            </w:r>
            <w:r w:rsidR="00C94AC8">
              <w:rPr>
                <w:rStyle w:val="Bodytext211pt"/>
                <w:rFonts w:ascii="Sylfaen" w:hAnsi="Sylfaen"/>
                <w:sz w:val="20"/>
                <w:szCs w:val="20"/>
              </w:rPr>
              <w:t>և</w:t>
            </w:r>
            <w:r w:rsidRPr="0018168D">
              <w:rPr>
                <w:rStyle w:val="Bodytext211pt"/>
                <w:rFonts w:ascii="Sylfaen" w:hAnsi="Sylfaen"/>
                <w:sz w:val="20"/>
                <w:szCs w:val="20"/>
              </w:rPr>
              <w:t xml:space="preserve">եկության ժամանակացույցի օպտիմալացման, ընթացուղում ստուգման գործառնությունների անցկացման վրա ծախսվող ժամանակի կրճատման, շարժակազմի պարկի նորացման միջոցով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 թվական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5</w:t>
            </w:r>
            <w:r w:rsidR="00927DE7" w:rsidRPr="0018168D">
              <w:rPr>
                <w:rStyle w:val="Bodytext211pt"/>
                <w:rFonts w:ascii="Sylfaen" w:hAnsi="Sylfaen"/>
                <w:sz w:val="20"/>
                <w:szCs w:val="20"/>
              </w:rPr>
              <w:t>6.</w:t>
            </w:r>
            <w:r w:rsidR="00927DE7" w:rsidRPr="0018168D">
              <w:rPr>
                <w:rStyle w:val="Bodytext211pt"/>
                <w:rFonts w:ascii="Sylfaen" w:hAnsi="Sylfaen"/>
                <w:sz w:val="20"/>
                <w:szCs w:val="20"/>
              </w:rPr>
              <w:tab/>
            </w:r>
            <w:r w:rsidRPr="0018168D">
              <w:rPr>
                <w:rStyle w:val="Bodytext211pt"/>
                <w:rFonts w:ascii="Sylfaen" w:hAnsi="Sylfaen"/>
                <w:sz w:val="20"/>
                <w:szCs w:val="20"/>
              </w:rPr>
              <w:t>Անդամ պետությունների միջ</w:t>
            </w:r>
            <w:r w:rsidR="00C94AC8">
              <w:rPr>
                <w:rStyle w:val="Bodytext211pt"/>
                <w:rFonts w:ascii="Sylfaen" w:hAnsi="Sylfaen"/>
                <w:sz w:val="20"/>
                <w:szCs w:val="20"/>
              </w:rPr>
              <w:t>և</w:t>
            </w:r>
            <w:r w:rsidRPr="0018168D">
              <w:rPr>
                <w:rStyle w:val="Bodytext211pt"/>
                <w:rFonts w:ascii="Sylfaen" w:hAnsi="Sylfaen"/>
                <w:sz w:val="20"/>
                <w:szCs w:val="20"/>
              </w:rPr>
              <w:t xml:space="preserve"> միջազգային ուղ</w:t>
            </w:r>
            <w:r w:rsidR="00C94AC8">
              <w:rPr>
                <w:rStyle w:val="Bodytext211pt"/>
                <w:rFonts w:ascii="Sylfaen" w:hAnsi="Sylfaen"/>
                <w:sz w:val="20"/>
                <w:szCs w:val="20"/>
              </w:rPr>
              <w:t>և</w:t>
            </w:r>
            <w:r w:rsidRPr="0018168D">
              <w:rPr>
                <w:rStyle w:val="Bodytext211pt"/>
                <w:rFonts w:ascii="Sylfaen" w:hAnsi="Sylfaen"/>
                <w:sz w:val="20"/>
                <w:szCs w:val="20"/>
              </w:rPr>
              <w:t>որային հաղորդակցության զարգացում՝</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65" w:type="dxa"/>
            <w:shd w:val="clear" w:color="auto" w:fill="FFFFFF"/>
          </w:tcPr>
          <w:p w:rsidR="00410EFB" w:rsidRPr="0018168D" w:rsidRDefault="00410EFB" w:rsidP="003201CB">
            <w:pPr>
              <w:spacing w:after="120"/>
              <w:jc w:val="center"/>
              <w:rPr>
                <w:rFonts w:ascii="Sylfaen" w:hAnsi="Sylfaen" w:cs="Sylfaen"/>
                <w:sz w:val="20"/>
                <w:szCs w:val="20"/>
              </w:rPr>
            </w:pP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40"/>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00E041A4" w:rsidRPr="00C94AC8">
              <w:rPr>
                <w:rStyle w:val="Bodytext211pt"/>
                <w:rFonts w:ascii="Sylfaen" w:hAnsi="Sylfaen"/>
                <w:sz w:val="20"/>
                <w:szCs w:val="20"/>
              </w:rPr>
              <w:tab/>
            </w:r>
            <w:r w:rsidRPr="0018168D">
              <w:rPr>
                <w:rStyle w:val="Bodytext211pt"/>
                <w:rFonts w:ascii="Sylfaen" w:hAnsi="Sylfaen"/>
                <w:sz w:val="20"/>
                <w:szCs w:val="20"/>
              </w:rPr>
              <w:t>անդամ պետությունների ուղ</w:t>
            </w:r>
            <w:r w:rsidR="00C94AC8">
              <w:rPr>
                <w:rStyle w:val="Bodytext211pt"/>
                <w:rFonts w:ascii="Sylfaen" w:hAnsi="Sylfaen"/>
                <w:sz w:val="20"/>
                <w:szCs w:val="20"/>
              </w:rPr>
              <w:t>և</w:t>
            </w:r>
            <w:r w:rsidRPr="0018168D">
              <w:rPr>
                <w:rStyle w:val="Bodytext211pt"/>
                <w:rFonts w:ascii="Sylfaen" w:hAnsi="Sylfaen"/>
                <w:sz w:val="20"/>
                <w:szCs w:val="20"/>
              </w:rPr>
              <w:t>որային փոխադրումների շուկաների վերլուծություն</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2018-2020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40"/>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E041A4" w:rsidRPr="00C94AC8">
              <w:rPr>
                <w:rStyle w:val="Bodytext211pt"/>
                <w:rFonts w:ascii="Sylfaen" w:hAnsi="Sylfaen"/>
                <w:sz w:val="20"/>
                <w:szCs w:val="20"/>
              </w:rPr>
              <w:tab/>
            </w:r>
            <w:r w:rsidRPr="0018168D">
              <w:rPr>
                <w:rStyle w:val="Bodytext211pt"/>
                <w:rFonts w:ascii="Sylfaen" w:hAnsi="Sylfaen"/>
                <w:sz w:val="20"/>
                <w:szCs w:val="20"/>
              </w:rPr>
              <w:t>անդամ պետությունների միջ</w:t>
            </w:r>
            <w:r w:rsidR="00C94AC8">
              <w:rPr>
                <w:rStyle w:val="Bodytext211pt"/>
                <w:rFonts w:ascii="Sylfaen" w:hAnsi="Sylfaen"/>
                <w:sz w:val="20"/>
                <w:szCs w:val="20"/>
              </w:rPr>
              <w:t>և</w:t>
            </w:r>
            <w:r w:rsidRPr="0018168D">
              <w:rPr>
                <w:rStyle w:val="Bodytext211pt"/>
                <w:rFonts w:ascii="Sylfaen" w:hAnsi="Sylfaen"/>
                <w:sz w:val="20"/>
                <w:szCs w:val="20"/>
              </w:rPr>
              <w:t xml:space="preserve"> միջազգային ուղ</w:t>
            </w:r>
            <w:r w:rsidR="00C94AC8">
              <w:rPr>
                <w:rStyle w:val="Bodytext211pt"/>
                <w:rFonts w:ascii="Sylfaen" w:hAnsi="Sylfaen"/>
                <w:sz w:val="20"/>
                <w:szCs w:val="20"/>
              </w:rPr>
              <w:t>և</w:t>
            </w:r>
            <w:r w:rsidRPr="0018168D">
              <w:rPr>
                <w:rStyle w:val="Bodytext211pt"/>
                <w:rFonts w:ascii="Sylfaen" w:hAnsi="Sylfaen"/>
                <w:sz w:val="20"/>
                <w:szCs w:val="20"/>
              </w:rPr>
              <w:t>որային հաղորդակցությունը զարգացնելու (փոխադրման գործընթացի մասնակիցների տնտեսական շահերը հաշվի առնելով), այդ թվում՝ որակի բարձրացումն ապահովելու, ուղ</w:t>
            </w:r>
            <w:r w:rsidR="00C94AC8">
              <w:rPr>
                <w:rStyle w:val="Bodytext211pt"/>
                <w:rFonts w:ascii="Sylfaen" w:hAnsi="Sylfaen"/>
                <w:sz w:val="20"/>
                <w:szCs w:val="20"/>
              </w:rPr>
              <w:t>և</w:t>
            </w:r>
            <w:r w:rsidRPr="0018168D">
              <w:rPr>
                <w:rStyle w:val="Bodytext211pt"/>
                <w:rFonts w:ascii="Sylfaen" w:hAnsi="Sylfaen"/>
                <w:sz w:val="20"/>
                <w:szCs w:val="20"/>
              </w:rPr>
              <w:t xml:space="preserve">որների փոխադրման </w:t>
            </w:r>
            <w:r w:rsidR="00C94AC8">
              <w:rPr>
                <w:rStyle w:val="Bodytext211pt"/>
                <w:rFonts w:ascii="Sylfaen" w:hAnsi="Sylfaen"/>
                <w:sz w:val="20"/>
                <w:szCs w:val="20"/>
              </w:rPr>
              <w:t>և</w:t>
            </w:r>
            <w:r w:rsidRPr="0018168D">
              <w:rPr>
                <w:rStyle w:val="Bodytext211pt"/>
                <w:rFonts w:ascii="Sylfaen" w:hAnsi="Sylfaen"/>
                <w:sz w:val="20"/>
                <w:szCs w:val="20"/>
              </w:rPr>
              <w:t xml:space="preserve"> սպասարկման ժամանակակից տեխնոլոգիաներ ներդնելու, սահմանների հատման հսկիչ </w:t>
            </w:r>
            <w:r w:rsidRPr="0018168D">
              <w:rPr>
                <w:rStyle w:val="Bodytext211pt"/>
                <w:rFonts w:ascii="Sylfaen" w:hAnsi="Sylfaen"/>
                <w:sz w:val="20"/>
                <w:szCs w:val="20"/>
              </w:rPr>
              <w:lastRenderedPageBreak/>
              <w:t xml:space="preserve">ընթացակարգերը կատարելագործելու վերաբերյալ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lastRenderedPageBreak/>
              <w:t>2019-2020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5</w:t>
            </w:r>
            <w:r w:rsidR="00927DE7" w:rsidRPr="0018168D">
              <w:rPr>
                <w:rStyle w:val="Bodytext211pt"/>
                <w:rFonts w:ascii="Sylfaen" w:hAnsi="Sylfaen"/>
                <w:sz w:val="20"/>
                <w:szCs w:val="20"/>
              </w:rPr>
              <w:t>7.</w:t>
            </w:r>
            <w:r w:rsidR="00927DE7" w:rsidRPr="0018168D">
              <w:rPr>
                <w:rStyle w:val="Bodytext211pt"/>
                <w:rFonts w:ascii="Sylfaen" w:hAnsi="Sylfaen"/>
                <w:sz w:val="20"/>
                <w:szCs w:val="20"/>
              </w:rPr>
              <w:tab/>
            </w:r>
            <w:r w:rsidRPr="0018168D">
              <w:rPr>
                <w:rStyle w:val="Bodytext211pt"/>
                <w:rFonts w:ascii="Sylfaen" w:hAnsi="Sylfaen"/>
                <w:sz w:val="20"/>
                <w:szCs w:val="20"/>
              </w:rPr>
              <w:t>Բարձր հարմարավետությամբ վագոններից կազմված այն գնացքներով ուղ</w:t>
            </w:r>
            <w:r w:rsidR="00C94AC8">
              <w:rPr>
                <w:rStyle w:val="Bodytext211pt"/>
                <w:rFonts w:ascii="Sylfaen" w:hAnsi="Sylfaen"/>
                <w:sz w:val="20"/>
                <w:szCs w:val="20"/>
              </w:rPr>
              <w:t>և</w:t>
            </w:r>
            <w:r w:rsidRPr="0018168D">
              <w:rPr>
                <w:rStyle w:val="Bodytext211pt"/>
                <w:rFonts w:ascii="Sylfaen" w:hAnsi="Sylfaen"/>
                <w:sz w:val="20"/>
                <w:szCs w:val="20"/>
              </w:rPr>
              <w:t xml:space="preserve">որային փոխադրումների զարգացման կազմակերպման </w:t>
            </w:r>
            <w:r w:rsidR="00C94AC8">
              <w:rPr>
                <w:rStyle w:val="Bodytext211pt"/>
                <w:rFonts w:ascii="Sylfaen" w:hAnsi="Sylfaen"/>
                <w:sz w:val="20"/>
                <w:szCs w:val="20"/>
              </w:rPr>
              <w:t>և</w:t>
            </w:r>
            <w:r w:rsidRPr="0018168D">
              <w:rPr>
                <w:rStyle w:val="Bodytext211pt"/>
                <w:rFonts w:ascii="Sylfaen" w:hAnsi="Sylfaen"/>
                <w:sz w:val="20"/>
                <w:szCs w:val="20"/>
              </w:rPr>
              <w:t xml:space="preserve"> համաձայնեցման վերաբերյալ առաջարկությունների մշակում, որոնք անցնում են երկու </w:t>
            </w:r>
            <w:r w:rsidR="00C94AC8">
              <w:rPr>
                <w:rStyle w:val="Bodytext211pt"/>
                <w:rFonts w:ascii="Sylfaen" w:hAnsi="Sylfaen"/>
                <w:sz w:val="20"/>
                <w:szCs w:val="20"/>
              </w:rPr>
              <w:t>և</w:t>
            </w:r>
            <w:r w:rsidRPr="0018168D">
              <w:rPr>
                <w:rStyle w:val="Bodytext211pt"/>
                <w:rFonts w:ascii="Sylfaen" w:hAnsi="Sylfaen"/>
                <w:sz w:val="20"/>
                <w:szCs w:val="20"/>
              </w:rPr>
              <w:t xml:space="preserve"> ավելի անդամ պետությունների տարածքներով՝ մշակված, համաձայնեցված </w:t>
            </w:r>
            <w:r w:rsidR="00C94AC8">
              <w:rPr>
                <w:rStyle w:val="Bodytext211pt"/>
                <w:rFonts w:ascii="Sylfaen" w:hAnsi="Sylfaen"/>
                <w:sz w:val="20"/>
                <w:szCs w:val="20"/>
              </w:rPr>
              <w:t>և</w:t>
            </w:r>
            <w:r w:rsidRPr="0018168D">
              <w:rPr>
                <w:rStyle w:val="Bodytext211pt"/>
                <w:rFonts w:ascii="Sylfaen" w:hAnsi="Sylfaen"/>
                <w:sz w:val="20"/>
                <w:szCs w:val="20"/>
              </w:rPr>
              <w:t xml:space="preserve"> հաստատված ժամանակացույցի գծերով</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2018-2020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լիազորված մարմինների որոշում</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5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5</w:t>
            </w:r>
            <w:r w:rsidR="00927DE7" w:rsidRPr="0018168D">
              <w:rPr>
                <w:rStyle w:val="Bodytext211pt"/>
                <w:rFonts w:ascii="Sylfaen" w:hAnsi="Sylfaen"/>
                <w:sz w:val="20"/>
                <w:szCs w:val="20"/>
              </w:rPr>
              <w:t>8.</w:t>
            </w:r>
            <w:r w:rsidR="00927DE7" w:rsidRPr="0018168D">
              <w:rPr>
                <w:rStyle w:val="Bodytext211pt"/>
                <w:rFonts w:ascii="Sylfaen" w:hAnsi="Sylfaen"/>
                <w:sz w:val="20"/>
                <w:szCs w:val="20"/>
              </w:rPr>
              <w:tab/>
            </w:r>
            <w:r w:rsidRPr="0018168D">
              <w:rPr>
                <w:rStyle w:val="Bodytext211pt"/>
                <w:rFonts w:ascii="Sylfaen" w:hAnsi="Sylfaen"/>
                <w:sz w:val="20"/>
                <w:szCs w:val="20"/>
              </w:rPr>
              <w:t>Անդամ պետությունների միջ</w:t>
            </w:r>
            <w:r w:rsidR="00C94AC8">
              <w:rPr>
                <w:rStyle w:val="Bodytext211pt"/>
                <w:rFonts w:ascii="Sylfaen" w:hAnsi="Sylfaen"/>
                <w:sz w:val="20"/>
                <w:szCs w:val="20"/>
              </w:rPr>
              <w:t>և</w:t>
            </w:r>
            <w:r w:rsidRPr="0018168D">
              <w:rPr>
                <w:rStyle w:val="Bodytext211pt"/>
                <w:rFonts w:ascii="Sylfaen" w:hAnsi="Sylfaen"/>
                <w:sz w:val="20"/>
                <w:szCs w:val="20"/>
              </w:rPr>
              <w:t xml:space="preserve"> ճեպընթաց </w:t>
            </w:r>
            <w:r w:rsidR="00C94AC8">
              <w:rPr>
                <w:rStyle w:val="Bodytext211pt"/>
                <w:rFonts w:ascii="Sylfaen" w:hAnsi="Sylfaen"/>
                <w:sz w:val="20"/>
                <w:szCs w:val="20"/>
              </w:rPr>
              <w:t>և</w:t>
            </w:r>
            <w:r w:rsidRPr="0018168D">
              <w:rPr>
                <w:rStyle w:val="Bodytext211pt"/>
                <w:rFonts w:ascii="Sylfaen" w:hAnsi="Sylfaen"/>
                <w:sz w:val="20"/>
                <w:szCs w:val="20"/>
              </w:rPr>
              <w:t xml:space="preserve"> արագընթաց ուղ</w:t>
            </w:r>
            <w:r w:rsidR="00C94AC8">
              <w:rPr>
                <w:rStyle w:val="Bodytext211pt"/>
                <w:rFonts w:ascii="Sylfaen" w:hAnsi="Sylfaen"/>
                <w:sz w:val="20"/>
                <w:szCs w:val="20"/>
              </w:rPr>
              <w:t>և</w:t>
            </w:r>
            <w:r w:rsidRPr="0018168D">
              <w:rPr>
                <w:rStyle w:val="Bodytext211pt"/>
                <w:rFonts w:ascii="Sylfaen" w:hAnsi="Sylfaen"/>
                <w:sz w:val="20"/>
                <w:szCs w:val="20"/>
              </w:rPr>
              <w:t xml:space="preserve">որային հաղորդակցության ստեղծման ու զարգացման վերաբերյալ համաձայնեցված մոտեցումների մշակում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 հաշվի առնելով երկաթուղային տրանսպորտի զարգացման առանձնահատկություններն ու անդամ պետություններից յուրաքանչյուրի աշխարհագրական դիրքը.</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65" w:type="dxa"/>
            <w:shd w:val="clear" w:color="auto" w:fill="FFFFFF"/>
          </w:tcPr>
          <w:p w:rsidR="00410EFB" w:rsidRPr="0018168D" w:rsidRDefault="00410EFB" w:rsidP="003201CB">
            <w:pPr>
              <w:spacing w:after="120"/>
              <w:jc w:val="center"/>
              <w:rPr>
                <w:rFonts w:ascii="Sylfaen" w:hAnsi="Sylfaen" w:cs="Sylfaen"/>
                <w:sz w:val="20"/>
                <w:szCs w:val="20"/>
              </w:rPr>
            </w:pP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40"/>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00E041A4" w:rsidRPr="00C94AC8">
              <w:rPr>
                <w:rStyle w:val="Bodytext211pt"/>
                <w:rFonts w:ascii="Sylfaen" w:hAnsi="Sylfaen"/>
                <w:sz w:val="20"/>
                <w:szCs w:val="20"/>
              </w:rPr>
              <w:tab/>
            </w:r>
            <w:r w:rsidRPr="0018168D">
              <w:rPr>
                <w:rStyle w:val="Bodytext211pt"/>
                <w:rFonts w:ascii="Sylfaen" w:hAnsi="Sylfaen"/>
                <w:sz w:val="20"/>
                <w:szCs w:val="20"/>
              </w:rPr>
              <w:t>անդամ պետությունների միջ</w:t>
            </w:r>
            <w:r w:rsidR="00C94AC8">
              <w:rPr>
                <w:rStyle w:val="Bodytext211pt"/>
                <w:rFonts w:ascii="Sylfaen" w:hAnsi="Sylfaen"/>
                <w:sz w:val="20"/>
                <w:szCs w:val="20"/>
              </w:rPr>
              <w:t>և</w:t>
            </w:r>
            <w:r w:rsidRPr="0018168D">
              <w:rPr>
                <w:rStyle w:val="Bodytext211pt"/>
                <w:rFonts w:ascii="Sylfaen" w:hAnsi="Sylfaen"/>
                <w:sz w:val="20"/>
                <w:szCs w:val="20"/>
              </w:rPr>
              <w:t xml:space="preserve"> ճեպընթաց </w:t>
            </w:r>
            <w:r w:rsidR="00C94AC8">
              <w:rPr>
                <w:rStyle w:val="Bodytext211pt"/>
                <w:rFonts w:ascii="Sylfaen" w:hAnsi="Sylfaen"/>
                <w:sz w:val="20"/>
                <w:szCs w:val="20"/>
              </w:rPr>
              <w:t>և</w:t>
            </w:r>
            <w:r w:rsidRPr="0018168D">
              <w:rPr>
                <w:rStyle w:val="Bodytext211pt"/>
                <w:rFonts w:ascii="Sylfaen" w:hAnsi="Sylfaen"/>
                <w:sz w:val="20"/>
                <w:szCs w:val="20"/>
              </w:rPr>
              <w:t xml:space="preserve"> արագընթաց ուղ</w:t>
            </w:r>
            <w:r w:rsidR="00C94AC8">
              <w:rPr>
                <w:rStyle w:val="Bodytext211pt"/>
                <w:rFonts w:ascii="Sylfaen" w:hAnsi="Sylfaen"/>
                <w:sz w:val="20"/>
                <w:szCs w:val="20"/>
              </w:rPr>
              <w:t>և</w:t>
            </w:r>
            <w:r w:rsidRPr="0018168D">
              <w:rPr>
                <w:rStyle w:val="Bodytext211pt"/>
                <w:rFonts w:ascii="Sylfaen" w:hAnsi="Sylfaen"/>
                <w:sz w:val="20"/>
                <w:szCs w:val="20"/>
              </w:rPr>
              <w:t>որային հաղորդակցության ստեղծման ու զարգացման վերաբերյալ առաջարկությունների նախապատրաստման նպատակով խորհրդակցությունների անցկացում՝ հաշվի առնելով երկաթուղային տրանսպորտի զարգացման առանձնահատկություններն ու անդամ պետություններից յուրաքանչյուրի աշխարհագրական դիրքը</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2018-2019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խորհրդակցությունների արձանագրություններ</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40"/>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բ)</w:t>
            </w:r>
            <w:r w:rsidR="00E041A4" w:rsidRPr="00C94AC8">
              <w:rPr>
                <w:rStyle w:val="Bodytext211pt"/>
                <w:rFonts w:ascii="Sylfaen" w:hAnsi="Sylfaen"/>
                <w:sz w:val="20"/>
                <w:szCs w:val="20"/>
              </w:rPr>
              <w:tab/>
            </w:r>
            <w:r w:rsidRPr="0018168D">
              <w:rPr>
                <w:rStyle w:val="Bodytext211pt"/>
                <w:rFonts w:ascii="Sylfaen" w:hAnsi="Sylfaen"/>
                <w:sz w:val="20"/>
                <w:szCs w:val="20"/>
              </w:rPr>
              <w:t>անդամ պետությունների միջ</w:t>
            </w:r>
            <w:r w:rsidR="00C94AC8">
              <w:rPr>
                <w:rStyle w:val="Bodytext211pt"/>
                <w:rFonts w:ascii="Sylfaen" w:hAnsi="Sylfaen"/>
                <w:sz w:val="20"/>
                <w:szCs w:val="20"/>
              </w:rPr>
              <w:t>և</w:t>
            </w:r>
            <w:r w:rsidRPr="0018168D">
              <w:rPr>
                <w:rStyle w:val="Bodytext211pt"/>
                <w:rFonts w:ascii="Sylfaen" w:hAnsi="Sylfaen"/>
                <w:sz w:val="20"/>
                <w:szCs w:val="20"/>
              </w:rPr>
              <w:t xml:space="preserve"> ճեպընթաց </w:t>
            </w:r>
            <w:r w:rsidR="00C94AC8">
              <w:rPr>
                <w:rStyle w:val="Bodytext211pt"/>
                <w:rFonts w:ascii="Sylfaen" w:hAnsi="Sylfaen"/>
                <w:sz w:val="20"/>
                <w:szCs w:val="20"/>
              </w:rPr>
              <w:t>և</w:t>
            </w:r>
            <w:r w:rsidRPr="0018168D">
              <w:rPr>
                <w:rStyle w:val="Bodytext211pt"/>
                <w:rFonts w:ascii="Sylfaen" w:hAnsi="Sylfaen"/>
                <w:sz w:val="20"/>
                <w:szCs w:val="20"/>
              </w:rPr>
              <w:t xml:space="preserve"> արագընթաց ուղ</w:t>
            </w:r>
            <w:r w:rsidR="00C94AC8">
              <w:rPr>
                <w:rStyle w:val="Bodytext211pt"/>
                <w:rFonts w:ascii="Sylfaen" w:hAnsi="Sylfaen"/>
                <w:sz w:val="20"/>
                <w:szCs w:val="20"/>
              </w:rPr>
              <w:t>և</w:t>
            </w:r>
            <w:r w:rsidRPr="0018168D">
              <w:rPr>
                <w:rStyle w:val="Bodytext211pt"/>
                <w:rFonts w:ascii="Sylfaen" w:hAnsi="Sylfaen"/>
                <w:sz w:val="20"/>
                <w:szCs w:val="20"/>
              </w:rPr>
              <w:t xml:space="preserve">որային հաղորդակցության ստեղծման ու զարգացման վերաբերյալ համաձայնեցված մոտեցումների մասին հանձնարարականի նախապատրաստում </w:t>
            </w:r>
            <w:r w:rsidR="00C94AC8">
              <w:rPr>
                <w:rStyle w:val="Bodytext211pt"/>
                <w:rFonts w:ascii="Sylfaen" w:hAnsi="Sylfaen"/>
                <w:sz w:val="20"/>
                <w:szCs w:val="20"/>
              </w:rPr>
              <w:t>և</w:t>
            </w:r>
            <w:r w:rsidRPr="0018168D">
              <w:rPr>
                <w:rStyle w:val="Bodytext211pt"/>
                <w:rFonts w:ascii="Sylfaen" w:hAnsi="Sylfaen"/>
                <w:sz w:val="20"/>
                <w:szCs w:val="20"/>
              </w:rPr>
              <w:t xml:space="preserve"> ընդունում</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2020-2023 թվականներ</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 անդամ պետություններ</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Հանձնաժողովի հանձնարարական</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70"/>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5</w:t>
            </w:r>
            <w:r w:rsidR="00927DE7" w:rsidRPr="0018168D">
              <w:rPr>
                <w:rStyle w:val="Bodytext211pt"/>
                <w:rFonts w:ascii="Sylfaen" w:hAnsi="Sylfaen"/>
                <w:sz w:val="20"/>
                <w:szCs w:val="20"/>
              </w:rPr>
              <w:t>9.</w:t>
            </w:r>
            <w:r w:rsidR="00927DE7" w:rsidRPr="0018168D">
              <w:rPr>
                <w:rStyle w:val="Bodytext211pt"/>
                <w:rFonts w:ascii="Sylfaen" w:hAnsi="Sylfaen"/>
                <w:sz w:val="20"/>
                <w:szCs w:val="20"/>
              </w:rPr>
              <w:tab/>
            </w:r>
            <w:r w:rsidRPr="0018168D">
              <w:rPr>
                <w:rStyle w:val="Bodytext211pt"/>
                <w:rFonts w:ascii="Sylfaen" w:hAnsi="Sylfaen"/>
                <w:sz w:val="20"/>
                <w:szCs w:val="20"/>
              </w:rPr>
              <w:t>Երկաթուղային տրանսպորտով բեռների փոխադրման ծառայություններին առնչվող ճկուն սակագնային քաղաքականության իրականացում, այդ թվում՝ անդամ պետությունների տարածքներով երրորդ երկրներից դեպի երրորդ երկրներ բեռները տարանցմամբ փոխադրելու ժամանակ անդամ պետությունների փոխադրողների կողմից համաձայնեցված միջանցիկ սակագնային դրույքաչափեր</w:t>
            </w:r>
            <w:r w:rsidR="00137A02" w:rsidRPr="0018168D">
              <w:rPr>
                <w:rStyle w:val="Bodytext211pt"/>
                <w:rFonts w:ascii="Sylfaen" w:hAnsi="Sylfaen"/>
                <w:sz w:val="20"/>
                <w:szCs w:val="20"/>
              </w:rPr>
              <w:t>ը</w:t>
            </w:r>
            <w:r w:rsidRPr="0018168D">
              <w:rPr>
                <w:rStyle w:val="Bodytext211pt"/>
                <w:rFonts w:ascii="Sylfaen" w:hAnsi="Sylfaen"/>
                <w:sz w:val="20"/>
                <w:szCs w:val="20"/>
              </w:rPr>
              <w:t xml:space="preserve"> կիրառ</w:t>
            </w:r>
            <w:r w:rsidR="00137A02" w:rsidRPr="0018168D">
              <w:rPr>
                <w:rStyle w:val="Bodytext211pt"/>
                <w:rFonts w:ascii="Sylfaen" w:hAnsi="Sylfaen"/>
                <w:sz w:val="20"/>
                <w:szCs w:val="20"/>
              </w:rPr>
              <w:t>ելու</w:t>
            </w:r>
            <w:r w:rsidRPr="0018168D">
              <w:rPr>
                <w:rStyle w:val="Bodytext211pt"/>
                <w:rFonts w:ascii="Sylfaen" w:hAnsi="Sylfaen"/>
                <w:sz w:val="20"/>
                <w:szCs w:val="20"/>
              </w:rPr>
              <w:t xml:space="preserve"> միջոցով.</w:t>
            </w:r>
          </w:p>
        </w:tc>
        <w:tc>
          <w:tcPr>
            <w:tcW w:w="2267" w:type="dxa"/>
            <w:shd w:val="clear" w:color="auto" w:fill="FFFFFF"/>
          </w:tcPr>
          <w:p w:rsidR="00410EFB" w:rsidRPr="0018168D" w:rsidRDefault="00410EFB" w:rsidP="003201CB">
            <w:pPr>
              <w:spacing w:after="120"/>
              <w:jc w:val="center"/>
              <w:rPr>
                <w:rFonts w:ascii="Sylfaen" w:hAnsi="Sylfaen" w:cs="Sylfaen"/>
                <w:sz w:val="20"/>
                <w:szCs w:val="20"/>
              </w:rPr>
            </w:pPr>
          </w:p>
        </w:tc>
        <w:tc>
          <w:tcPr>
            <w:tcW w:w="2281" w:type="dxa"/>
            <w:gridSpan w:val="2"/>
            <w:shd w:val="clear" w:color="auto" w:fill="FFFFFF"/>
          </w:tcPr>
          <w:p w:rsidR="00410EFB" w:rsidRPr="0018168D" w:rsidRDefault="00410EFB" w:rsidP="003201CB">
            <w:pPr>
              <w:spacing w:after="120"/>
              <w:jc w:val="center"/>
              <w:rPr>
                <w:rFonts w:ascii="Sylfaen" w:hAnsi="Sylfaen" w:cs="Sylfaen"/>
                <w:sz w:val="20"/>
                <w:szCs w:val="20"/>
              </w:rPr>
            </w:pPr>
          </w:p>
        </w:tc>
        <w:tc>
          <w:tcPr>
            <w:tcW w:w="2465" w:type="dxa"/>
            <w:shd w:val="clear" w:color="auto" w:fill="FFFFFF"/>
          </w:tcPr>
          <w:p w:rsidR="00410EFB" w:rsidRPr="0018168D" w:rsidRDefault="00410EFB" w:rsidP="003201CB">
            <w:pPr>
              <w:spacing w:after="120"/>
              <w:jc w:val="center"/>
              <w:rPr>
                <w:rFonts w:ascii="Sylfaen" w:hAnsi="Sylfaen" w:cs="Sylfaen"/>
                <w:sz w:val="20"/>
                <w:szCs w:val="20"/>
              </w:rPr>
            </w:pP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85"/>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t>ա)</w:t>
            </w:r>
            <w:r w:rsidR="00E041A4" w:rsidRPr="00C94AC8">
              <w:rPr>
                <w:rStyle w:val="Bodytext211pt"/>
                <w:rFonts w:ascii="Sylfaen" w:hAnsi="Sylfaen"/>
                <w:sz w:val="20"/>
                <w:szCs w:val="20"/>
              </w:rPr>
              <w:tab/>
            </w:r>
            <w:r w:rsidRPr="0018168D">
              <w:rPr>
                <w:rStyle w:val="Bodytext211pt"/>
                <w:rFonts w:ascii="Sylfaen" w:hAnsi="Sylfaen"/>
                <w:sz w:val="20"/>
                <w:szCs w:val="20"/>
              </w:rPr>
              <w:t xml:space="preserve">լիազորված մարմինների խորհրդակցությունների անցկացում </w:t>
            </w:r>
            <w:r w:rsidR="00C94AC8">
              <w:rPr>
                <w:rStyle w:val="Bodytext211pt"/>
                <w:rFonts w:ascii="Sylfaen" w:hAnsi="Sylfaen"/>
                <w:sz w:val="20"/>
                <w:szCs w:val="20"/>
              </w:rPr>
              <w:t>և</w:t>
            </w:r>
            <w:r w:rsidRPr="0018168D">
              <w:rPr>
                <w:rStyle w:val="Bodytext211pt"/>
                <w:rFonts w:ascii="Sylfaen" w:hAnsi="Sylfaen"/>
                <w:sz w:val="20"/>
                <w:szCs w:val="20"/>
              </w:rPr>
              <w:t xml:space="preserve"> երկաթուղային տրանսպորտով բեռների փոխադրման ծառայություններին առնչվող ճկուն սակագնային քաղաքականության իրականացման հարցերով առաջարկությունների մշակում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ըստ անհրաժեշտության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խորհրդակցությունների արձանագրություններ, Հանձնաժողովի կողմից ստեղծված խորհրդատվական մարմինների որոշումներ</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1185"/>
              </w:tabs>
              <w:spacing w:before="0" w:after="120" w:line="240" w:lineRule="auto"/>
              <w:ind w:left="594" w:right="58"/>
              <w:jc w:val="left"/>
              <w:rPr>
                <w:rFonts w:ascii="Sylfaen" w:hAnsi="Sylfaen" w:cs="Sylfaen"/>
                <w:sz w:val="20"/>
                <w:szCs w:val="20"/>
              </w:rPr>
            </w:pPr>
            <w:r w:rsidRPr="0018168D">
              <w:rPr>
                <w:rStyle w:val="Bodytext211pt"/>
                <w:rFonts w:ascii="Sylfaen" w:hAnsi="Sylfaen"/>
                <w:sz w:val="20"/>
                <w:szCs w:val="20"/>
              </w:rPr>
              <w:lastRenderedPageBreak/>
              <w:t>բ)</w:t>
            </w:r>
            <w:r w:rsidR="00E041A4" w:rsidRPr="00C94AC8">
              <w:rPr>
                <w:rStyle w:val="Bodytext211pt"/>
                <w:rFonts w:ascii="Sylfaen" w:hAnsi="Sylfaen"/>
                <w:sz w:val="20"/>
                <w:szCs w:val="20"/>
              </w:rPr>
              <w:tab/>
            </w:r>
            <w:r w:rsidRPr="0018168D">
              <w:rPr>
                <w:rStyle w:val="Bodytext211pt"/>
                <w:rFonts w:ascii="Sylfaen" w:hAnsi="Sylfaen"/>
                <w:sz w:val="20"/>
                <w:szCs w:val="20"/>
              </w:rPr>
              <w:t xml:space="preserve">լիազորված մարմինների, անդամ պետությունների երկաթուղային տրանսպորտի կազմակերպությունների խորհրդակցությունների անցկացում </w:t>
            </w:r>
            <w:r w:rsidR="00C94AC8">
              <w:rPr>
                <w:rStyle w:val="Bodytext211pt"/>
                <w:rFonts w:ascii="Sylfaen" w:hAnsi="Sylfaen"/>
                <w:sz w:val="20"/>
                <w:szCs w:val="20"/>
              </w:rPr>
              <w:t>և</w:t>
            </w:r>
            <w:r w:rsidRPr="0018168D">
              <w:rPr>
                <w:rStyle w:val="Bodytext211pt"/>
                <w:rFonts w:ascii="Sylfaen" w:hAnsi="Sylfaen"/>
                <w:sz w:val="20"/>
                <w:szCs w:val="20"/>
              </w:rPr>
              <w:t xml:space="preserve"> միջանցիկ սակագնային դրույքաչափերի ձ</w:t>
            </w:r>
            <w:r w:rsidR="00C94AC8">
              <w:rPr>
                <w:rStyle w:val="Bodytext211pt"/>
                <w:rFonts w:ascii="Sylfaen" w:hAnsi="Sylfaen"/>
                <w:sz w:val="20"/>
                <w:szCs w:val="20"/>
              </w:rPr>
              <w:t>և</w:t>
            </w:r>
            <w:r w:rsidRPr="0018168D">
              <w:rPr>
                <w:rStyle w:val="Bodytext211pt"/>
                <w:rFonts w:ascii="Sylfaen" w:hAnsi="Sylfaen"/>
                <w:sz w:val="20"/>
                <w:szCs w:val="20"/>
              </w:rPr>
              <w:t>ավորման հարցերով առաջարկությունների մշակում՝ անդամ պետությունների տարածքներով երրորդ երկրներից դեպի երրորդ երկրներ բեռները տարանցմամբ փոխադրելու դեպքում</w:t>
            </w:r>
          </w:p>
        </w:tc>
        <w:tc>
          <w:tcPr>
            <w:tcW w:w="2267"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ըստ</w:t>
            </w:r>
            <w:r w:rsidRPr="0018168D">
              <w:rPr>
                <w:rFonts w:ascii="Sylfaen" w:hAnsi="Sylfaen"/>
                <w:sz w:val="20"/>
                <w:szCs w:val="20"/>
              </w:rPr>
              <w:t xml:space="preserve"> </w:t>
            </w:r>
            <w:r w:rsidRPr="0018168D">
              <w:rPr>
                <w:rStyle w:val="Bodytext211pt"/>
                <w:rFonts w:ascii="Sylfaen" w:hAnsi="Sylfaen"/>
                <w:sz w:val="20"/>
                <w:szCs w:val="20"/>
              </w:rPr>
              <w:t>անհրաժեշտության</w:t>
            </w:r>
          </w:p>
        </w:tc>
        <w:tc>
          <w:tcPr>
            <w:tcW w:w="228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6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խորհրդակցությունների արձանագրություններ</w:t>
            </w:r>
          </w:p>
        </w:tc>
      </w:tr>
      <w:tr w:rsidR="00EE34D2" w:rsidRPr="0018168D" w:rsidTr="00A411EB">
        <w:trPr>
          <w:gridAfter w:val="1"/>
          <w:wAfter w:w="15" w:type="dxa"/>
          <w:jc w:val="center"/>
        </w:trPr>
        <w:tc>
          <w:tcPr>
            <w:tcW w:w="16049" w:type="dxa"/>
            <w:gridSpan w:val="5"/>
            <w:shd w:val="clear" w:color="auto" w:fill="FFFFFF"/>
          </w:tcPr>
          <w:p w:rsidR="00EE34D2" w:rsidRPr="0018168D" w:rsidRDefault="00927DE7" w:rsidP="00E041A4">
            <w:pPr>
              <w:spacing w:after="120"/>
              <w:jc w:val="center"/>
              <w:rPr>
                <w:rFonts w:ascii="Sylfaen" w:hAnsi="Sylfaen" w:cs="Sylfaen"/>
                <w:sz w:val="20"/>
                <w:szCs w:val="20"/>
              </w:rPr>
            </w:pPr>
            <w:r w:rsidRPr="0018168D">
              <w:rPr>
                <w:rStyle w:val="Bodytext211pt"/>
                <w:rFonts w:ascii="Sylfaen" w:eastAsia="Arial Unicode MS" w:hAnsi="Sylfaen"/>
                <w:sz w:val="20"/>
                <w:szCs w:val="20"/>
              </w:rPr>
              <w:t>2.</w:t>
            </w:r>
            <w:r w:rsidR="00E041A4" w:rsidRPr="0018168D">
              <w:rPr>
                <w:rStyle w:val="Bodytext211pt"/>
                <w:rFonts w:ascii="Sylfaen" w:eastAsia="Arial Unicode MS" w:hAnsi="Sylfaen"/>
                <w:sz w:val="20"/>
                <w:szCs w:val="20"/>
              </w:rPr>
              <w:t xml:space="preserve"> </w:t>
            </w:r>
            <w:r w:rsidR="00EE34D2" w:rsidRPr="0018168D">
              <w:rPr>
                <w:rStyle w:val="Bodytext211pt"/>
                <w:rFonts w:ascii="Sylfaen" w:eastAsia="Arial Unicode MS" w:hAnsi="Sylfaen"/>
                <w:sz w:val="20"/>
                <w:szCs w:val="20"/>
              </w:rPr>
              <w:t>Երկաթուղային տրանսպորտի ծառայությունների ընդհանուր շուկայի գործունեության համար պայմանների ստեղծում՝</w:t>
            </w:r>
            <w:r w:rsidR="00E041A4" w:rsidRPr="0018168D">
              <w:rPr>
                <w:rStyle w:val="Bodytext211pt"/>
                <w:rFonts w:ascii="Sylfaen" w:eastAsia="Arial Unicode MS" w:hAnsi="Sylfaen"/>
                <w:sz w:val="20"/>
                <w:szCs w:val="20"/>
              </w:rPr>
              <w:br/>
            </w:r>
            <w:r w:rsidR="00EE34D2" w:rsidRPr="0018168D">
              <w:rPr>
                <w:rStyle w:val="Bodytext211pt"/>
                <w:rFonts w:ascii="Sylfaen" w:eastAsia="Arial Unicode MS" w:hAnsi="Sylfaen"/>
                <w:sz w:val="20"/>
                <w:szCs w:val="20"/>
              </w:rPr>
              <w:t xml:space="preserve">բացառությամբ փոխադրման ծառայությունների </w:t>
            </w:r>
            <w:r w:rsidR="00C94AC8">
              <w:rPr>
                <w:rStyle w:val="Bodytext211pt"/>
                <w:rFonts w:ascii="Sylfaen" w:eastAsia="Arial Unicode MS" w:hAnsi="Sylfaen"/>
                <w:sz w:val="20"/>
                <w:szCs w:val="20"/>
              </w:rPr>
              <w:t>և</w:t>
            </w:r>
            <w:r w:rsidR="00EE34D2" w:rsidRPr="0018168D">
              <w:rPr>
                <w:rStyle w:val="Bodytext211pt"/>
                <w:rFonts w:ascii="Sylfaen" w:eastAsia="Arial Unicode MS" w:hAnsi="Sylfaen"/>
                <w:sz w:val="20"/>
                <w:szCs w:val="20"/>
              </w:rPr>
              <w:t xml:space="preserve"> ենթակառուցվածքի ծառայությունների</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6</w:t>
            </w:r>
            <w:r w:rsidR="00927DE7" w:rsidRPr="0018168D">
              <w:rPr>
                <w:rStyle w:val="Bodytext211pt"/>
                <w:rFonts w:ascii="Sylfaen" w:hAnsi="Sylfaen"/>
                <w:sz w:val="20"/>
                <w:szCs w:val="20"/>
              </w:rPr>
              <w:t>0.</w:t>
            </w:r>
            <w:r w:rsidR="00927DE7" w:rsidRPr="0018168D">
              <w:rPr>
                <w:rStyle w:val="Bodytext211pt"/>
                <w:rFonts w:ascii="Sylfaen" w:hAnsi="Sylfaen"/>
                <w:sz w:val="20"/>
                <w:szCs w:val="20"/>
              </w:rPr>
              <w:tab/>
            </w:r>
            <w:r w:rsidRPr="0018168D">
              <w:rPr>
                <w:rStyle w:val="Bodytext211pt"/>
                <w:rFonts w:ascii="Sylfaen" w:hAnsi="Sylfaen"/>
                <w:sz w:val="20"/>
                <w:szCs w:val="20"/>
              </w:rPr>
              <w:t>Անդամ պետությունների օրենսդրության վերլուծություն՝ երկաթուղային տրանսպորտի հնարավոր լրացուցիչ՝ փոխադրման հետ կապված ծառայություններ</w:t>
            </w:r>
            <w:r w:rsidR="002C1A7B" w:rsidRPr="0018168D">
              <w:rPr>
                <w:rStyle w:val="Bodytext211pt"/>
                <w:rFonts w:ascii="Sylfaen" w:hAnsi="Sylfaen"/>
                <w:sz w:val="20"/>
                <w:szCs w:val="20"/>
              </w:rPr>
              <w:t>ը</w:t>
            </w:r>
            <w:r w:rsidRPr="0018168D">
              <w:rPr>
                <w:rStyle w:val="Bodytext211pt"/>
                <w:rFonts w:ascii="Sylfaen" w:hAnsi="Sylfaen"/>
                <w:sz w:val="20"/>
                <w:szCs w:val="20"/>
              </w:rPr>
              <w:t xml:space="preserve"> սահման</w:t>
            </w:r>
            <w:r w:rsidR="002C1A7B" w:rsidRPr="0018168D">
              <w:rPr>
                <w:rStyle w:val="Bodytext211pt"/>
                <w:rFonts w:ascii="Sylfaen" w:hAnsi="Sylfaen"/>
                <w:sz w:val="20"/>
                <w:szCs w:val="20"/>
              </w:rPr>
              <w:t>ելու</w:t>
            </w:r>
            <w:r w:rsidRPr="0018168D">
              <w:rPr>
                <w:rStyle w:val="Bodytext211pt"/>
                <w:rFonts w:ascii="Sylfaen" w:hAnsi="Sylfaen"/>
                <w:sz w:val="20"/>
                <w:szCs w:val="20"/>
              </w:rPr>
              <w:t xml:space="preserve"> նպատակով, դրա մոտարկման վերաբերյալ առաջարկությունների մշակում (երկաթուղային տրանսպորտի լրացուցիչ ծառայությունների ցանկի սահմանման վերաբերյալ եզրակացություններով </w:t>
            </w:r>
            <w:r w:rsidR="00C94AC8">
              <w:rPr>
                <w:rStyle w:val="Bodytext211pt"/>
                <w:rFonts w:ascii="Sylfaen" w:hAnsi="Sylfaen"/>
                <w:sz w:val="20"/>
                <w:szCs w:val="20"/>
              </w:rPr>
              <w:t>և</w:t>
            </w:r>
            <w:r w:rsidRPr="0018168D">
              <w:rPr>
                <w:rStyle w:val="Bodytext211pt"/>
                <w:rFonts w:ascii="Sylfaen" w:hAnsi="Sylfaen"/>
                <w:sz w:val="20"/>
                <w:szCs w:val="20"/>
              </w:rPr>
              <w:t xml:space="preserve"> հանձնարարականներով՝ հաշվի առնելով անդամ պետությունների լավագույն գործելակերպերը)</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2018-2019 թվականներ</w:t>
            </w:r>
          </w:p>
        </w:tc>
        <w:tc>
          <w:tcPr>
            <w:tcW w:w="227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7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վերլուծական զեկույց</w:t>
            </w:r>
          </w:p>
        </w:tc>
      </w:tr>
      <w:tr w:rsidR="00410EFB" w:rsidRPr="0018168D" w:rsidTr="009226DB">
        <w:trPr>
          <w:gridAfter w:val="1"/>
          <w:wAfter w:w="15" w:type="dxa"/>
          <w:jc w:val="center"/>
        </w:trPr>
        <w:tc>
          <w:tcPr>
            <w:tcW w:w="9036" w:type="dxa"/>
            <w:shd w:val="clear" w:color="auto" w:fill="FFFFFF"/>
          </w:tcPr>
          <w:p w:rsidR="00410EFB" w:rsidRPr="0018168D" w:rsidRDefault="007773C9" w:rsidP="00E041A4">
            <w:pPr>
              <w:pStyle w:val="Bodytext20"/>
              <w:shd w:val="clear" w:color="auto" w:fill="auto"/>
              <w:tabs>
                <w:tab w:val="left" w:pos="585"/>
              </w:tabs>
              <w:spacing w:before="0" w:after="120" w:line="240" w:lineRule="auto"/>
              <w:ind w:left="27" w:right="58"/>
              <w:jc w:val="left"/>
              <w:rPr>
                <w:rFonts w:ascii="Sylfaen" w:hAnsi="Sylfaen" w:cs="Sylfaen"/>
                <w:sz w:val="20"/>
                <w:szCs w:val="20"/>
              </w:rPr>
            </w:pPr>
            <w:r w:rsidRPr="0018168D">
              <w:rPr>
                <w:rStyle w:val="Bodytext211pt"/>
                <w:rFonts w:ascii="Sylfaen" w:hAnsi="Sylfaen"/>
                <w:sz w:val="20"/>
                <w:szCs w:val="20"/>
              </w:rPr>
              <w:t>6</w:t>
            </w:r>
            <w:r w:rsidR="00927DE7" w:rsidRPr="0018168D">
              <w:rPr>
                <w:rStyle w:val="Bodytext211pt"/>
                <w:rFonts w:ascii="Sylfaen" w:hAnsi="Sylfaen"/>
                <w:sz w:val="20"/>
                <w:szCs w:val="20"/>
              </w:rPr>
              <w:t>1.</w:t>
            </w:r>
            <w:r w:rsidR="00927DE7" w:rsidRPr="0018168D">
              <w:rPr>
                <w:rStyle w:val="Bodytext211pt"/>
                <w:rFonts w:ascii="Sylfaen" w:hAnsi="Sylfaen"/>
                <w:sz w:val="20"/>
                <w:szCs w:val="20"/>
              </w:rPr>
              <w:tab/>
            </w:r>
            <w:r w:rsidRPr="0018168D">
              <w:rPr>
                <w:rStyle w:val="Bodytext211pt"/>
                <w:rFonts w:ascii="Sylfaen" w:hAnsi="Sylfaen"/>
                <w:sz w:val="20"/>
                <w:szCs w:val="20"/>
              </w:rPr>
              <w:t>Խորհրդակցությունների անցկացում՝ միջազգային պայմանագրի կնքման անհրաժեշտությունը որոշելու նպատա</w:t>
            </w:r>
            <w:r w:rsidR="00397386" w:rsidRPr="0018168D">
              <w:rPr>
                <w:rStyle w:val="Bodytext211pt"/>
                <w:rFonts w:ascii="Sylfaen" w:hAnsi="Sylfaen"/>
                <w:sz w:val="20"/>
                <w:szCs w:val="20"/>
              </w:rPr>
              <w:t>կով, որով կանոնակարգվում են ազատականացման սկզբունքները (ծառայությունների առ</w:t>
            </w:r>
            <w:r w:rsidR="00C94AC8">
              <w:rPr>
                <w:rStyle w:val="Bodytext211pt"/>
                <w:rFonts w:ascii="Sylfaen" w:hAnsi="Sylfaen"/>
                <w:sz w:val="20"/>
                <w:szCs w:val="20"/>
              </w:rPr>
              <w:t>և</w:t>
            </w:r>
            <w:r w:rsidR="00397386" w:rsidRPr="0018168D">
              <w:rPr>
                <w:rStyle w:val="Bodytext211pt"/>
                <w:rFonts w:ascii="Sylfaen" w:hAnsi="Sylfaen"/>
                <w:sz w:val="20"/>
                <w:szCs w:val="20"/>
              </w:rPr>
              <w:t xml:space="preserve">տրի կարգավորման իրավական հիմքերը՝ ներառյալ հատուկ տնտեսական միջոցների կիրառումը), </w:t>
            </w:r>
            <w:r w:rsidRPr="0018168D">
              <w:rPr>
                <w:rStyle w:val="Bodytext211pt"/>
                <w:rFonts w:ascii="Sylfaen" w:hAnsi="Sylfaen"/>
                <w:sz w:val="20"/>
                <w:szCs w:val="20"/>
              </w:rPr>
              <w:t>երկաթուղային տրանսպորտի՝ փոխադրման հետ կապված լրացուցիչ ծառայությունների մատուցման կարգն ու պայմա</w:t>
            </w:r>
            <w:r w:rsidR="00397386" w:rsidRPr="0018168D">
              <w:rPr>
                <w:rStyle w:val="Bodytext211pt"/>
                <w:rFonts w:ascii="Sylfaen" w:hAnsi="Sylfaen"/>
                <w:sz w:val="20"/>
                <w:szCs w:val="20"/>
              </w:rPr>
              <w:t>նները</w:t>
            </w:r>
          </w:p>
        </w:tc>
        <w:tc>
          <w:tcPr>
            <w:tcW w:w="2267" w:type="dxa"/>
            <w:shd w:val="clear" w:color="auto" w:fill="FFFFFF"/>
          </w:tcPr>
          <w:p w:rsidR="00410EFB" w:rsidRPr="0018168D" w:rsidRDefault="0006292D"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2019-2020 թվականներ</w:t>
            </w:r>
          </w:p>
        </w:tc>
        <w:tc>
          <w:tcPr>
            <w:tcW w:w="2275" w:type="dxa"/>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անդամ պետություններ, Հանձնաժողով</w:t>
            </w:r>
          </w:p>
        </w:tc>
        <w:tc>
          <w:tcPr>
            <w:tcW w:w="2471" w:type="dxa"/>
            <w:gridSpan w:val="2"/>
            <w:shd w:val="clear" w:color="auto" w:fill="FFFFFF"/>
          </w:tcPr>
          <w:p w:rsidR="00410EFB" w:rsidRPr="0018168D" w:rsidRDefault="007773C9" w:rsidP="003201CB">
            <w:pPr>
              <w:pStyle w:val="Bodytext20"/>
              <w:shd w:val="clear" w:color="auto" w:fill="auto"/>
              <w:spacing w:before="0" w:after="120" w:line="240" w:lineRule="auto"/>
              <w:jc w:val="center"/>
              <w:rPr>
                <w:rFonts w:ascii="Sylfaen" w:hAnsi="Sylfaen" w:cs="Sylfaen"/>
                <w:sz w:val="20"/>
                <w:szCs w:val="20"/>
              </w:rPr>
            </w:pPr>
            <w:r w:rsidRPr="0018168D">
              <w:rPr>
                <w:rStyle w:val="Bodytext211pt"/>
                <w:rFonts w:ascii="Sylfaen" w:hAnsi="Sylfaen"/>
                <w:sz w:val="20"/>
                <w:szCs w:val="20"/>
              </w:rPr>
              <w:t>լիազորված մարմինների խորհրդակցությունների արձանագրություններ</w:t>
            </w:r>
          </w:p>
        </w:tc>
      </w:tr>
    </w:tbl>
    <w:p w:rsidR="00410EFB" w:rsidRPr="0018168D" w:rsidRDefault="00410EFB" w:rsidP="00927DE7">
      <w:pPr>
        <w:spacing w:after="160" w:line="360" w:lineRule="auto"/>
        <w:jc w:val="both"/>
        <w:rPr>
          <w:rFonts w:ascii="Sylfaen" w:hAnsi="Sylfaen" w:cs="Sylfaen"/>
          <w:lang w:val="en-US"/>
        </w:rPr>
      </w:pPr>
    </w:p>
    <w:p w:rsidR="00E041A4" w:rsidRPr="00E041A4" w:rsidRDefault="00E041A4" w:rsidP="00E041A4">
      <w:pPr>
        <w:spacing w:after="160" w:line="360" w:lineRule="auto"/>
        <w:jc w:val="center"/>
        <w:rPr>
          <w:rFonts w:ascii="Sylfaen" w:hAnsi="Sylfaen" w:cs="Sylfaen"/>
          <w:b/>
          <w:u w:val="single"/>
          <w:lang w:val="en-US"/>
        </w:rPr>
      </w:pPr>
      <w:r w:rsidRPr="0018168D">
        <w:rPr>
          <w:rFonts w:ascii="Sylfaen" w:hAnsi="Sylfaen" w:cs="Sylfaen"/>
          <w:b/>
          <w:u w:val="single"/>
          <w:lang w:val="en-US"/>
        </w:rPr>
        <w:t>____________________</w:t>
      </w:r>
    </w:p>
    <w:sectPr w:rsidR="00E041A4" w:rsidRPr="00E041A4" w:rsidSect="00B65E8D">
      <w:footerReference w:type="default" r:id="rId8"/>
      <w:pgSz w:w="16840" w:h="11907" w:orient="landscape" w:code="9"/>
      <w:pgMar w:top="1418" w:right="1418" w:bottom="1418" w:left="1418" w:header="0" w:footer="52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6CA" w:rsidRDefault="008966CA" w:rsidP="00410EFB">
      <w:r>
        <w:separator/>
      </w:r>
    </w:p>
  </w:endnote>
  <w:endnote w:type="continuationSeparator" w:id="0">
    <w:p w:rsidR="008966CA" w:rsidRDefault="008966CA" w:rsidP="0041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ylfaen" w:hAnsi="Sylfaen"/>
      </w:rPr>
      <w:id w:val="25269713"/>
      <w:docPartObj>
        <w:docPartGallery w:val="Page Numbers (Bottom of Page)"/>
        <w:docPartUnique/>
      </w:docPartObj>
    </w:sdtPr>
    <w:sdtEndPr/>
    <w:sdtContent>
      <w:p w:rsidR="00B65E8D" w:rsidRPr="00B65E8D" w:rsidRDefault="002A3BA8">
        <w:pPr>
          <w:pStyle w:val="Footer"/>
          <w:jc w:val="center"/>
          <w:rPr>
            <w:rFonts w:ascii="Sylfaen" w:hAnsi="Sylfaen"/>
          </w:rPr>
        </w:pPr>
        <w:r w:rsidRPr="00B65E8D">
          <w:rPr>
            <w:rFonts w:ascii="Sylfaen" w:hAnsi="Sylfaen"/>
          </w:rPr>
          <w:fldChar w:fldCharType="begin"/>
        </w:r>
        <w:r w:rsidR="00B65E8D" w:rsidRPr="00B65E8D">
          <w:rPr>
            <w:rFonts w:ascii="Sylfaen" w:hAnsi="Sylfaen"/>
          </w:rPr>
          <w:instrText xml:space="preserve"> PAGE   \* MERGEFORMAT </w:instrText>
        </w:r>
        <w:r w:rsidRPr="00B65E8D">
          <w:rPr>
            <w:rFonts w:ascii="Sylfaen" w:hAnsi="Sylfaen"/>
          </w:rPr>
          <w:fldChar w:fldCharType="separate"/>
        </w:r>
        <w:r w:rsidR="0018168D">
          <w:rPr>
            <w:rFonts w:ascii="Sylfaen" w:hAnsi="Sylfaen"/>
            <w:noProof/>
          </w:rPr>
          <w:t>17</w:t>
        </w:r>
        <w:r w:rsidRPr="00B65E8D">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6CA" w:rsidRDefault="008966CA"/>
  </w:footnote>
  <w:footnote w:type="continuationSeparator" w:id="0">
    <w:p w:rsidR="008966CA" w:rsidRDefault="008966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C7396"/>
    <w:multiLevelType w:val="multilevel"/>
    <w:tmpl w:val="436AC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5D27E7"/>
    <w:multiLevelType w:val="multilevel"/>
    <w:tmpl w:val="1ABAD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3952EB"/>
    <w:multiLevelType w:val="multilevel"/>
    <w:tmpl w:val="AD701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10EFB"/>
    <w:rsid w:val="00027634"/>
    <w:rsid w:val="000610E0"/>
    <w:rsid w:val="0006292D"/>
    <w:rsid w:val="00090578"/>
    <w:rsid w:val="000B3441"/>
    <w:rsid w:val="001038B3"/>
    <w:rsid w:val="00137A02"/>
    <w:rsid w:val="0018168D"/>
    <w:rsid w:val="001F576E"/>
    <w:rsid w:val="002060B9"/>
    <w:rsid w:val="002A3BA8"/>
    <w:rsid w:val="002C1A7B"/>
    <w:rsid w:val="002F5B05"/>
    <w:rsid w:val="003201CB"/>
    <w:rsid w:val="00363BCE"/>
    <w:rsid w:val="00365ACA"/>
    <w:rsid w:val="00397386"/>
    <w:rsid w:val="003F2A4A"/>
    <w:rsid w:val="00410EFB"/>
    <w:rsid w:val="004223B0"/>
    <w:rsid w:val="00441400"/>
    <w:rsid w:val="004F41B7"/>
    <w:rsid w:val="00526025"/>
    <w:rsid w:val="00551F51"/>
    <w:rsid w:val="00621342"/>
    <w:rsid w:val="006303C2"/>
    <w:rsid w:val="0064147E"/>
    <w:rsid w:val="0076355C"/>
    <w:rsid w:val="007773C9"/>
    <w:rsid w:val="00782270"/>
    <w:rsid w:val="00881A2B"/>
    <w:rsid w:val="008966CA"/>
    <w:rsid w:val="008C673C"/>
    <w:rsid w:val="00915425"/>
    <w:rsid w:val="009226DB"/>
    <w:rsid w:val="00927DE7"/>
    <w:rsid w:val="00954DE3"/>
    <w:rsid w:val="009827BF"/>
    <w:rsid w:val="00A411EB"/>
    <w:rsid w:val="00A61905"/>
    <w:rsid w:val="00B657E2"/>
    <w:rsid w:val="00B65E8D"/>
    <w:rsid w:val="00B6645E"/>
    <w:rsid w:val="00BB5F26"/>
    <w:rsid w:val="00BC4A16"/>
    <w:rsid w:val="00C33D44"/>
    <w:rsid w:val="00C94AC8"/>
    <w:rsid w:val="00D53693"/>
    <w:rsid w:val="00DE79A5"/>
    <w:rsid w:val="00E041A4"/>
    <w:rsid w:val="00E72E85"/>
    <w:rsid w:val="00EB5BC8"/>
    <w:rsid w:val="00EC69B9"/>
    <w:rsid w:val="00EE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864E"/>
  <w15:docId w15:val="{1B6BF066-B6A4-4250-8A85-3DFCFF1D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10EF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0EFB"/>
    <w:rPr>
      <w:color w:val="0066CC"/>
      <w:u w:val="single"/>
    </w:rPr>
  </w:style>
  <w:style w:type="character" w:customStyle="1" w:styleId="Bodytext3">
    <w:name w:val="Body text (3)_"/>
    <w:basedOn w:val="DefaultParagraphFont"/>
    <w:link w:val="Bodytext30"/>
    <w:rsid w:val="00410EFB"/>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410EFB"/>
    <w:rPr>
      <w:rFonts w:ascii="Times New Roman" w:eastAsia="Times New Roman" w:hAnsi="Times New Roman" w:cs="Times New Roman"/>
      <w:b w:val="0"/>
      <w:bCs w:val="0"/>
      <w:i w:val="0"/>
      <w:iCs w:val="0"/>
      <w:smallCaps w:val="0"/>
      <w:strike w:val="0"/>
      <w:sz w:val="38"/>
      <w:szCs w:val="38"/>
      <w:u w:val="none"/>
    </w:rPr>
  </w:style>
  <w:style w:type="character" w:customStyle="1" w:styleId="Tablecaption">
    <w:name w:val="Table caption_"/>
    <w:basedOn w:val="DefaultParagraphFont"/>
    <w:link w:val="Tablecaption0"/>
    <w:rsid w:val="00410EFB"/>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410EFB"/>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410EFB"/>
    <w:rPr>
      <w:rFonts w:ascii="Times New Roman" w:eastAsia="Times New Roman" w:hAnsi="Times New Roman" w:cs="Times New Roman"/>
      <w:b w:val="0"/>
      <w:bCs w:val="0"/>
      <w:i w:val="0"/>
      <w:iCs w:val="0"/>
      <w:smallCaps w:val="0"/>
      <w:strike w:val="0"/>
      <w:sz w:val="28"/>
      <w:szCs w:val="28"/>
      <w:u w:val="none"/>
    </w:rPr>
  </w:style>
  <w:style w:type="character" w:customStyle="1" w:styleId="Bodytext21">
    <w:name w:val="Body text (2)"/>
    <w:basedOn w:val="Bodytext2"/>
    <w:rsid w:val="00410EF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aliases w:val="Spacing 4 pt"/>
    <w:basedOn w:val="Bodytext2"/>
    <w:rsid w:val="00410EFB"/>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Tablecaption2">
    <w:name w:val="Table caption (2)_"/>
    <w:basedOn w:val="DefaultParagraphFont"/>
    <w:link w:val="Tablecaption20"/>
    <w:rsid w:val="00410EFB"/>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410EFB"/>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Spacing2pt">
    <w:name w:val="Body text (2) + Spacing 2 pt"/>
    <w:basedOn w:val="Bodytext2"/>
    <w:rsid w:val="00410EFB"/>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eastAsia="hy-AM" w:bidi="hy-AM"/>
    </w:rPr>
  </w:style>
  <w:style w:type="character" w:customStyle="1" w:styleId="Bodytext215pt">
    <w:name w:val="Body text (2) + 15 pt"/>
    <w:aliases w:val="Bold"/>
    <w:basedOn w:val="Bodytext2"/>
    <w:rsid w:val="00410EFB"/>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2">
    <w:name w:val="Heading #2_"/>
    <w:basedOn w:val="DefaultParagraphFont"/>
    <w:link w:val="Heading20"/>
    <w:rsid w:val="00410EFB"/>
    <w:rPr>
      <w:rFonts w:ascii="Times New Roman" w:eastAsia="Times New Roman" w:hAnsi="Times New Roman" w:cs="Times New Roman"/>
      <w:b/>
      <w:bCs/>
      <w:i w:val="0"/>
      <w:iCs w:val="0"/>
      <w:smallCaps w:val="0"/>
      <w:strike w:val="0"/>
      <w:sz w:val="28"/>
      <w:szCs w:val="28"/>
      <w:u w:val="none"/>
    </w:rPr>
  </w:style>
  <w:style w:type="character" w:customStyle="1" w:styleId="Bodytext29pt">
    <w:name w:val="Body text (2) + 9 pt"/>
    <w:aliases w:val="Bold,Spacing 0 pt"/>
    <w:basedOn w:val="Bodytext2"/>
    <w:rsid w:val="00410EFB"/>
    <w:rPr>
      <w:rFonts w:ascii="Times New Roman" w:eastAsia="Times New Roman" w:hAnsi="Times New Roman" w:cs="Times New Roman"/>
      <w:b/>
      <w:bCs/>
      <w:i w:val="0"/>
      <w:iCs w:val="0"/>
      <w:smallCaps w:val="0"/>
      <w:strike w:val="0"/>
      <w:color w:val="000000"/>
      <w:spacing w:val="10"/>
      <w:w w:val="100"/>
      <w:position w:val="0"/>
      <w:sz w:val="18"/>
      <w:szCs w:val="18"/>
      <w:u w:val="none"/>
      <w:lang w:val="hy-AM" w:eastAsia="hy-AM" w:bidi="hy-AM"/>
    </w:rPr>
  </w:style>
  <w:style w:type="character" w:customStyle="1" w:styleId="Bodytext2Bold0">
    <w:name w:val="Body text (2) + Bold"/>
    <w:aliases w:val="Spacing 2 pt"/>
    <w:basedOn w:val="Bodytext2"/>
    <w:rsid w:val="00410EFB"/>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Heading3">
    <w:name w:val="Heading #3_"/>
    <w:basedOn w:val="DefaultParagraphFont"/>
    <w:link w:val="Heading30"/>
    <w:rsid w:val="00410EFB"/>
    <w:rPr>
      <w:rFonts w:ascii="Times New Roman" w:eastAsia="Times New Roman" w:hAnsi="Times New Roman" w:cs="Times New Roman"/>
      <w:b w:val="0"/>
      <w:bCs w:val="0"/>
      <w:i w:val="0"/>
      <w:iCs w:val="0"/>
      <w:smallCaps w:val="0"/>
      <w:strike w:val="0"/>
      <w:sz w:val="28"/>
      <w:szCs w:val="28"/>
      <w:u w:val="none"/>
    </w:rPr>
  </w:style>
  <w:style w:type="character" w:customStyle="1" w:styleId="Heading2Spacing2pt">
    <w:name w:val="Heading #2 + Spacing 2 pt"/>
    <w:basedOn w:val="Heading2"/>
    <w:rsid w:val="00410EFB"/>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11pt">
    <w:name w:val="Body text (2) + 11 pt"/>
    <w:basedOn w:val="Bodytext2"/>
    <w:rsid w:val="00410EF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2pt">
    <w:name w:val="Body text (2) + 12 pt"/>
    <w:basedOn w:val="Bodytext2"/>
    <w:rsid w:val="00410EF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paragraph" w:customStyle="1" w:styleId="Bodytext30">
    <w:name w:val="Body text (3)"/>
    <w:basedOn w:val="Normal"/>
    <w:link w:val="Bodytext3"/>
    <w:rsid w:val="00410EFB"/>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410EFB"/>
    <w:pPr>
      <w:shd w:val="clear" w:color="auto" w:fill="FFFFFF"/>
      <w:spacing w:before="120" w:after="660" w:line="0" w:lineRule="atLeast"/>
      <w:jc w:val="center"/>
      <w:outlineLvl w:val="0"/>
    </w:pPr>
    <w:rPr>
      <w:rFonts w:ascii="Times New Roman" w:eastAsia="Times New Roman" w:hAnsi="Times New Roman" w:cs="Times New Roman"/>
      <w:sz w:val="38"/>
      <w:szCs w:val="38"/>
    </w:rPr>
  </w:style>
  <w:style w:type="paragraph" w:customStyle="1" w:styleId="Tablecaption0">
    <w:name w:val="Table caption"/>
    <w:basedOn w:val="Normal"/>
    <w:link w:val="Tablecaption"/>
    <w:rsid w:val="00410EFB"/>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410EFB"/>
    <w:pPr>
      <w:shd w:val="clear" w:color="auto" w:fill="FFFFFF"/>
      <w:spacing w:before="480" w:line="518" w:lineRule="exact"/>
      <w:jc w:val="both"/>
    </w:pPr>
    <w:rPr>
      <w:rFonts w:ascii="Times New Roman" w:eastAsia="Times New Roman" w:hAnsi="Times New Roman" w:cs="Times New Roman"/>
      <w:sz w:val="28"/>
      <w:szCs w:val="28"/>
    </w:rPr>
  </w:style>
  <w:style w:type="paragraph" w:customStyle="1" w:styleId="Tablecaption20">
    <w:name w:val="Table caption (2)"/>
    <w:basedOn w:val="Normal"/>
    <w:link w:val="Tablecaption2"/>
    <w:rsid w:val="00410EFB"/>
    <w:pPr>
      <w:shd w:val="clear" w:color="auto" w:fill="FFFFFF"/>
      <w:spacing w:line="0" w:lineRule="atLeast"/>
    </w:pPr>
    <w:rPr>
      <w:rFonts w:ascii="Times New Roman" w:eastAsia="Times New Roman" w:hAnsi="Times New Roman" w:cs="Times New Roman"/>
      <w:b/>
      <w:bCs/>
      <w:sz w:val="30"/>
      <w:szCs w:val="30"/>
    </w:rPr>
  </w:style>
  <w:style w:type="paragraph" w:customStyle="1" w:styleId="Heading20">
    <w:name w:val="Heading #2"/>
    <w:basedOn w:val="Normal"/>
    <w:link w:val="Heading2"/>
    <w:rsid w:val="00410EFB"/>
    <w:pPr>
      <w:shd w:val="clear" w:color="auto" w:fill="FFFFFF"/>
      <w:spacing w:before="120" w:after="780" w:line="0" w:lineRule="atLeast"/>
      <w:jc w:val="center"/>
      <w:outlineLvl w:val="1"/>
    </w:pPr>
    <w:rPr>
      <w:rFonts w:ascii="Times New Roman" w:eastAsia="Times New Roman" w:hAnsi="Times New Roman" w:cs="Times New Roman"/>
      <w:b/>
      <w:bCs/>
      <w:sz w:val="28"/>
      <w:szCs w:val="28"/>
    </w:rPr>
  </w:style>
  <w:style w:type="paragraph" w:customStyle="1" w:styleId="Heading30">
    <w:name w:val="Heading #3"/>
    <w:basedOn w:val="Normal"/>
    <w:link w:val="Heading3"/>
    <w:rsid w:val="00410EFB"/>
    <w:pPr>
      <w:shd w:val="clear" w:color="auto" w:fill="FFFFFF"/>
      <w:spacing w:after="300" w:line="0" w:lineRule="atLeast"/>
      <w:outlineLvl w:val="2"/>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A411EB"/>
    <w:rPr>
      <w:rFonts w:ascii="Tahoma" w:hAnsi="Tahoma" w:cs="Tahoma"/>
      <w:sz w:val="16"/>
      <w:szCs w:val="16"/>
    </w:rPr>
  </w:style>
  <w:style w:type="character" w:customStyle="1" w:styleId="BalloonTextChar">
    <w:name w:val="Balloon Text Char"/>
    <w:basedOn w:val="DefaultParagraphFont"/>
    <w:link w:val="BalloonText"/>
    <w:uiPriority w:val="99"/>
    <w:semiHidden/>
    <w:rsid w:val="00A411EB"/>
    <w:rPr>
      <w:rFonts w:ascii="Tahoma" w:hAnsi="Tahoma" w:cs="Tahoma"/>
      <w:color w:val="000000"/>
      <w:sz w:val="16"/>
      <w:szCs w:val="16"/>
    </w:rPr>
  </w:style>
  <w:style w:type="paragraph" w:styleId="ListParagraph">
    <w:name w:val="List Paragraph"/>
    <w:basedOn w:val="Normal"/>
    <w:uiPriority w:val="34"/>
    <w:qFormat/>
    <w:rsid w:val="00E041A4"/>
    <w:pPr>
      <w:ind w:left="720"/>
      <w:contextualSpacing/>
    </w:pPr>
  </w:style>
  <w:style w:type="paragraph" w:styleId="Header">
    <w:name w:val="header"/>
    <w:basedOn w:val="Normal"/>
    <w:link w:val="HeaderChar"/>
    <w:uiPriority w:val="99"/>
    <w:semiHidden/>
    <w:unhideWhenUsed/>
    <w:rsid w:val="00B65E8D"/>
    <w:pPr>
      <w:tabs>
        <w:tab w:val="center" w:pos="4680"/>
        <w:tab w:val="right" w:pos="9360"/>
      </w:tabs>
    </w:pPr>
  </w:style>
  <w:style w:type="character" w:customStyle="1" w:styleId="HeaderChar">
    <w:name w:val="Header Char"/>
    <w:basedOn w:val="DefaultParagraphFont"/>
    <w:link w:val="Header"/>
    <w:uiPriority w:val="99"/>
    <w:semiHidden/>
    <w:rsid w:val="00B65E8D"/>
    <w:rPr>
      <w:color w:val="000000"/>
    </w:rPr>
  </w:style>
  <w:style w:type="paragraph" w:styleId="Footer">
    <w:name w:val="footer"/>
    <w:basedOn w:val="Normal"/>
    <w:link w:val="FooterChar"/>
    <w:uiPriority w:val="99"/>
    <w:unhideWhenUsed/>
    <w:rsid w:val="00B65E8D"/>
    <w:pPr>
      <w:tabs>
        <w:tab w:val="center" w:pos="4680"/>
        <w:tab w:val="right" w:pos="9360"/>
      </w:tabs>
    </w:pPr>
  </w:style>
  <w:style w:type="character" w:customStyle="1" w:styleId="FooterChar">
    <w:name w:val="Footer Char"/>
    <w:basedOn w:val="DefaultParagraphFont"/>
    <w:link w:val="Footer"/>
    <w:uiPriority w:val="99"/>
    <w:rsid w:val="00B65E8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38CB6-567B-4C8B-BF59-9DF3A254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17</Pages>
  <Words>5288</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32</cp:revision>
  <cp:lastPrinted>2020-03-17T06:48:00Z</cp:lastPrinted>
  <dcterms:created xsi:type="dcterms:W3CDTF">2019-02-07T07:01:00Z</dcterms:created>
  <dcterms:modified xsi:type="dcterms:W3CDTF">2020-03-17T06:49:00Z</dcterms:modified>
</cp:coreProperties>
</file>