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B0DA0" w14:textId="77777777" w:rsidR="00A26954" w:rsidRPr="00894F95" w:rsidRDefault="00CF6655" w:rsidP="00894F95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 w:cs="Sylfaen"/>
          <w:sz w:val="24"/>
          <w:szCs w:val="24"/>
        </w:rPr>
      </w:pPr>
      <w:bookmarkStart w:id="0" w:name="_GoBack"/>
      <w:bookmarkEnd w:id="0"/>
      <w:r w:rsidRPr="00894F95">
        <w:rPr>
          <w:rFonts w:ascii="Sylfaen" w:hAnsi="Sylfaen"/>
          <w:sz w:val="24"/>
          <w:szCs w:val="24"/>
        </w:rPr>
        <w:t xml:space="preserve">ՀԱՎԵԼՎԱԾ ԹԻՎ 1 </w:t>
      </w:r>
    </w:p>
    <w:p w14:paraId="5D267D74" w14:textId="77777777" w:rsidR="004341EB" w:rsidRPr="00894F95" w:rsidRDefault="00CF6655" w:rsidP="00353072">
      <w:pPr>
        <w:pStyle w:val="Bodytext20"/>
        <w:shd w:val="clear" w:color="auto" w:fill="auto"/>
        <w:tabs>
          <w:tab w:val="left" w:pos="5954"/>
          <w:tab w:val="left" w:pos="7371"/>
        </w:tabs>
        <w:spacing w:before="0" w:after="160" w:line="360" w:lineRule="auto"/>
        <w:ind w:left="4536" w:right="-8" w:firstLine="0"/>
        <w:jc w:val="center"/>
        <w:rPr>
          <w:rFonts w:ascii="Sylfaen" w:hAnsi="Sylfaen" w:cs="Sylfaen"/>
          <w:sz w:val="24"/>
          <w:szCs w:val="24"/>
        </w:rPr>
      </w:pPr>
      <w:r w:rsidRPr="00894F95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353072">
        <w:rPr>
          <w:rFonts w:ascii="Sylfaen" w:hAnsi="Sylfaen" w:cs="Sylfaen"/>
          <w:sz w:val="24"/>
          <w:szCs w:val="24"/>
        </w:rPr>
        <w:br/>
      </w:r>
      <w:r w:rsidRPr="00894F95">
        <w:rPr>
          <w:rFonts w:ascii="Sylfaen" w:hAnsi="Sylfaen"/>
          <w:sz w:val="24"/>
          <w:szCs w:val="24"/>
        </w:rPr>
        <w:t>2017 թվականի</w:t>
      </w:r>
      <w:r w:rsidR="00353072">
        <w:rPr>
          <w:rFonts w:ascii="Sylfaen" w:hAnsi="Sylfaen"/>
          <w:sz w:val="24"/>
          <w:szCs w:val="24"/>
        </w:rPr>
        <w:tab/>
      </w:r>
      <w:r w:rsidRPr="00894F95">
        <w:rPr>
          <w:rFonts w:ascii="Sylfaen" w:hAnsi="Sylfaen"/>
          <w:sz w:val="24"/>
          <w:szCs w:val="24"/>
        </w:rPr>
        <w:t>ի</w:t>
      </w:r>
      <w:r w:rsidR="00353072">
        <w:rPr>
          <w:rFonts w:ascii="Sylfaen" w:hAnsi="Sylfaen"/>
          <w:sz w:val="24"/>
          <w:szCs w:val="24"/>
        </w:rPr>
        <w:br/>
      </w:r>
      <w:r w:rsidRPr="00894F95">
        <w:rPr>
          <w:rFonts w:ascii="Sylfaen" w:hAnsi="Sylfaen"/>
          <w:sz w:val="24"/>
          <w:szCs w:val="24"/>
        </w:rPr>
        <w:t>թիվ</w:t>
      </w:r>
      <w:r w:rsidR="00894F95">
        <w:rPr>
          <w:rFonts w:ascii="Sylfaen" w:hAnsi="Sylfaen"/>
          <w:sz w:val="24"/>
          <w:szCs w:val="24"/>
        </w:rPr>
        <w:t xml:space="preserve"> </w:t>
      </w:r>
      <w:r w:rsidR="00353072">
        <w:rPr>
          <w:rFonts w:ascii="Sylfaen" w:hAnsi="Sylfaen"/>
          <w:sz w:val="24"/>
          <w:szCs w:val="24"/>
        </w:rPr>
        <w:tab/>
      </w:r>
      <w:r w:rsidRPr="00894F95">
        <w:rPr>
          <w:rFonts w:ascii="Sylfaen" w:hAnsi="Sylfaen"/>
          <w:sz w:val="24"/>
          <w:szCs w:val="24"/>
        </w:rPr>
        <w:t>որոշման</w:t>
      </w:r>
    </w:p>
    <w:p w14:paraId="28A7AC2D" w14:textId="77777777" w:rsidR="00A26954" w:rsidRPr="00894F95" w:rsidRDefault="00A26954" w:rsidP="00894F95">
      <w:pPr>
        <w:pStyle w:val="Bodytext30"/>
        <w:shd w:val="clear" w:color="auto" w:fill="auto"/>
        <w:spacing w:before="0" w:after="160" w:line="360" w:lineRule="auto"/>
        <w:ind w:right="-8" w:firstLine="0"/>
        <w:rPr>
          <w:rStyle w:val="Bodytext3Spacing2pt"/>
          <w:rFonts w:ascii="Sylfaen" w:hAnsi="Sylfaen" w:cs="Sylfaen"/>
          <w:b/>
          <w:bCs/>
          <w:spacing w:val="0"/>
          <w:sz w:val="24"/>
          <w:szCs w:val="24"/>
        </w:rPr>
      </w:pPr>
    </w:p>
    <w:p w14:paraId="4384F671" w14:textId="77777777" w:rsidR="004341EB" w:rsidRPr="00894F95" w:rsidRDefault="00CF6655" w:rsidP="00894F95">
      <w:pPr>
        <w:pStyle w:val="Bodytext30"/>
        <w:shd w:val="clear" w:color="auto" w:fill="auto"/>
        <w:spacing w:before="0" w:after="160" w:line="360" w:lineRule="auto"/>
        <w:ind w:right="-8" w:firstLine="0"/>
        <w:rPr>
          <w:rFonts w:ascii="Sylfaen" w:hAnsi="Sylfaen" w:cs="Sylfaen"/>
          <w:sz w:val="24"/>
          <w:szCs w:val="24"/>
        </w:rPr>
      </w:pPr>
      <w:r w:rsidRPr="00894F95">
        <w:rPr>
          <w:rStyle w:val="Bodytext3Spacing2pt"/>
          <w:rFonts w:ascii="Sylfaen" w:hAnsi="Sylfaen"/>
          <w:b/>
          <w:spacing w:val="0"/>
          <w:sz w:val="24"/>
          <w:szCs w:val="24"/>
        </w:rPr>
        <w:t>ԴԻՐՔԵՐ</w:t>
      </w:r>
    </w:p>
    <w:p w14:paraId="5EEF1A73" w14:textId="77777777" w:rsidR="004341EB" w:rsidRPr="00894F95" w:rsidRDefault="00CF6655" w:rsidP="00894F95">
      <w:pPr>
        <w:pStyle w:val="Bodytext30"/>
        <w:shd w:val="clear" w:color="auto" w:fill="auto"/>
        <w:spacing w:before="0" w:after="160" w:line="360" w:lineRule="auto"/>
        <w:ind w:right="-8" w:firstLine="0"/>
        <w:rPr>
          <w:rFonts w:ascii="Sylfaen" w:hAnsi="Sylfaen" w:cs="Sylfaen"/>
          <w:sz w:val="24"/>
          <w:szCs w:val="24"/>
        </w:rPr>
      </w:pPr>
      <w:r w:rsidRPr="00894F95">
        <w:rPr>
          <w:rFonts w:ascii="Sylfaen" w:hAnsi="Sylfaen"/>
          <w:sz w:val="24"/>
          <w:szCs w:val="24"/>
        </w:rPr>
        <w:t>Եվրասիական տնտեսական միության արտաքին տնտեսական գործունեության միասնական ապրանքային անվանացանկից հանվող</w:t>
      </w:r>
    </w:p>
    <w:tbl>
      <w:tblPr>
        <w:tblOverlap w:val="never"/>
        <w:tblW w:w="959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7"/>
        <w:gridCol w:w="6374"/>
        <w:gridCol w:w="1339"/>
      </w:tblGrid>
      <w:tr w:rsidR="004341EB" w:rsidRPr="00894F95" w14:paraId="41FB039D" w14:textId="77777777" w:rsidTr="006E2BDC">
        <w:trPr>
          <w:trHeight w:val="1128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D69FF9" w14:textId="77777777" w:rsidR="004341EB" w:rsidRPr="00894F95" w:rsidRDefault="00CF6655" w:rsidP="0035307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ԱՏԳ ԱԱ</w:t>
            </w:r>
          </w:p>
          <w:p w14:paraId="65C3C00A" w14:textId="77777777" w:rsidR="004341EB" w:rsidRPr="00894F95" w:rsidRDefault="00CF6655" w:rsidP="0035307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ծածկագիրը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AB1C65" w14:textId="77777777" w:rsidR="004341EB" w:rsidRPr="00894F95" w:rsidRDefault="00CF6655" w:rsidP="0035307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Դիրքի անվանումը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D2396" w14:textId="77777777" w:rsidR="004341EB" w:rsidRPr="00894F95" w:rsidRDefault="00CF6655" w:rsidP="0035307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Լրացուցիչ չափման միավոր</w:t>
            </w:r>
          </w:p>
        </w:tc>
      </w:tr>
      <w:tr w:rsidR="004341EB" w:rsidRPr="00894F95" w14:paraId="62411B16" w14:textId="77777777" w:rsidTr="006E2BDC">
        <w:trPr>
          <w:trHeight w:val="443"/>
          <w:jc w:val="center"/>
        </w:trPr>
        <w:tc>
          <w:tcPr>
            <w:tcW w:w="187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5C67ADF" w14:textId="77777777" w:rsidR="004341EB" w:rsidRPr="00894F95" w:rsidRDefault="00CF6655" w:rsidP="0035307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3904 22 000 0</w:t>
            </w:r>
          </w:p>
        </w:tc>
        <w:tc>
          <w:tcPr>
            <w:tcW w:w="637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A6498E0" w14:textId="77777777" w:rsidR="004341EB" w:rsidRPr="00894F95" w:rsidRDefault="00A26954" w:rsidP="0035307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="00353072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- պլաստիկացված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0499760" w14:textId="77777777" w:rsidR="004341EB" w:rsidRPr="00894F95" w:rsidRDefault="00A26954" w:rsidP="0035307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-</w:t>
            </w:r>
          </w:p>
        </w:tc>
      </w:tr>
      <w:tr w:rsidR="004341EB" w:rsidRPr="00894F95" w14:paraId="2CAEE773" w14:textId="77777777" w:rsidTr="006E2BDC">
        <w:trPr>
          <w:trHeight w:val="463"/>
          <w:jc w:val="center"/>
        </w:trPr>
        <w:tc>
          <w:tcPr>
            <w:tcW w:w="1877" w:type="dxa"/>
            <w:shd w:val="clear" w:color="auto" w:fill="FFFFFF"/>
          </w:tcPr>
          <w:p w14:paraId="76B8F354" w14:textId="77777777" w:rsidR="004341EB" w:rsidRPr="00894F95" w:rsidRDefault="00CF6655" w:rsidP="0035307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3906 90 900 8</w:t>
            </w:r>
          </w:p>
        </w:tc>
        <w:tc>
          <w:tcPr>
            <w:tcW w:w="6374" w:type="dxa"/>
            <w:shd w:val="clear" w:color="auto" w:fill="FFFFFF"/>
          </w:tcPr>
          <w:p w14:paraId="305BE3A3" w14:textId="77777777" w:rsidR="004341EB" w:rsidRPr="00894F95" w:rsidRDefault="00CF6655" w:rsidP="0035307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="00353072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="00353072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="00353072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- այլ</w:t>
            </w:r>
          </w:p>
        </w:tc>
        <w:tc>
          <w:tcPr>
            <w:tcW w:w="1339" w:type="dxa"/>
            <w:shd w:val="clear" w:color="auto" w:fill="FFFFFF"/>
          </w:tcPr>
          <w:p w14:paraId="5038C373" w14:textId="77777777" w:rsidR="004341EB" w:rsidRPr="00894F95" w:rsidRDefault="00A26954" w:rsidP="0035307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-</w:t>
            </w:r>
          </w:p>
        </w:tc>
      </w:tr>
    </w:tbl>
    <w:p w14:paraId="4CF1E3FE" w14:textId="77777777" w:rsidR="006E2BDC" w:rsidRDefault="006E2BDC" w:rsidP="00894F95">
      <w:pPr>
        <w:spacing w:after="160" w:line="360" w:lineRule="auto"/>
        <w:jc w:val="both"/>
        <w:rPr>
          <w:rFonts w:ascii="Sylfaen" w:hAnsi="Sylfaen" w:cs="Sylfaen"/>
          <w:lang w:val="en-US"/>
        </w:rPr>
      </w:pPr>
    </w:p>
    <w:p w14:paraId="76C47078" w14:textId="77777777" w:rsidR="0007580C" w:rsidRDefault="0007580C" w:rsidP="0007580C">
      <w:pPr>
        <w:spacing w:after="160" w:line="360" w:lineRule="auto"/>
        <w:jc w:val="center"/>
        <w:rPr>
          <w:rFonts w:ascii="Sylfaen" w:hAnsi="Sylfaen" w:cs="Sylfaen"/>
          <w:lang w:val="en-US"/>
        </w:rPr>
      </w:pPr>
      <w:r>
        <w:rPr>
          <w:rFonts w:ascii="Sylfaen" w:hAnsi="Sylfaen" w:cs="Sylfaen"/>
          <w:lang w:val="en-US"/>
        </w:rPr>
        <w:t>______________</w:t>
      </w:r>
    </w:p>
    <w:p w14:paraId="691BACB1" w14:textId="77777777" w:rsidR="0007580C" w:rsidRDefault="0007580C" w:rsidP="00894F95">
      <w:pPr>
        <w:spacing w:after="160" w:line="360" w:lineRule="auto"/>
        <w:jc w:val="both"/>
        <w:rPr>
          <w:rFonts w:ascii="Sylfaen" w:hAnsi="Sylfaen" w:cs="Sylfaen"/>
          <w:lang w:val="en-US"/>
        </w:rPr>
      </w:pPr>
    </w:p>
    <w:p w14:paraId="65BD014D" w14:textId="77777777" w:rsidR="0007580C" w:rsidRPr="0007580C" w:rsidRDefault="0007580C" w:rsidP="00894F95">
      <w:pPr>
        <w:spacing w:after="160" w:line="360" w:lineRule="auto"/>
        <w:jc w:val="both"/>
        <w:rPr>
          <w:rFonts w:ascii="Sylfaen" w:hAnsi="Sylfaen" w:cs="Sylfaen"/>
          <w:lang w:val="en-US"/>
        </w:rPr>
        <w:sectPr w:rsidR="0007580C" w:rsidRPr="0007580C" w:rsidSect="009476BC">
          <w:footerReference w:type="default" r:id="rId8"/>
          <w:pgSz w:w="11900" w:h="16840" w:code="9"/>
          <w:pgMar w:top="1418" w:right="1418" w:bottom="1418" w:left="1418" w:header="0" w:footer="6" w:gutter="0"/>
          <w:cols w:space="720"/>
          <w:noEndnote/>
          <w:titlePg/>
          <w:docGrid w:linePitch="360"/>
        </w:sectPr>
      </w:pPr>
    </w:p>
    <w:p w14:paraId="1EE7E29B" w14:textId="77777777" w:rsidR="00A26954" w:rsidRPr="00894F95" w:rsidRDefault="00CF6655" w:rsidP="00894F95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 w:cs="Sylfaen"/>
          <w:sz w:val="24"/>
          <w:szCs w:val="24"/>
        </w:rPr>
      </w:pPr>
      <w:r w:rsidRPr="00894F95">
        <w:rPr>
          <w:rFonts w:ascii="Sylfaen" w:hAnsi="Sylfaen"/>
          <w:sz w:val="24"/>
          <w:szCs w:val="24"/>
        </w:rPr>
        <w:lastRenderedPageBreak/>
        <w:t xml:space="preserve">ՀԱՎԵԼՎԱԾ ԹԻՎ 2 </w:t>
      </w:r>
    </w:p>
    <w:p w14:paraId="40ED22E9" w14:textId="77777777" w:rsidR="004341EB" w:rsidRPr="00894F95" w:rsidRDefault="00CF6655" w:rsidP="006E2BDC">
      <w:pPr>
        <w:pStyle w:val="Bodytext20"/>
        <w:shd w:val="clear" w:color="auto" w:fill="auto"/>
        <w:tabs>
          <w:tab w:val="left" w:pos="5812"/>
          <w:tab w:val="left" w:pos="7230"/>
        </w:tabs>
        <w:spacing w:before="0" w:after="160" w:line="360" w:lineRule="auto"/>
        <w:ind w:left="4536" w:right="-8" w:firstLine="0"/>
        <w:jc w:val="center"/>
        <w:rPr>
          <w:rFonts w:ascii="Sylfaen" w:hAnsi="Sylfaen" w:cs="Sylfaen"/>
          <w:sz w:val="24"/>
          <w:szCs w:val="24"/>
        </w:rPr>
      </w:pPr>
      <w:r w:rsidRPr="00894F95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6E2BDC">
        <w:rPr>
          <w:rFonts w:ascii="Sylfaen" w:hAnsi="Sylfaen" w:cs="Sylfaen"/>
          <w:sz w:val="24"/>
          <w:szCs w:val="24"/>
        </w:rPr>
        <w:br/>
      </w:r>
      <w:r w:rsidRPr="00894F95">
        <w:rPr>
          <w:rFonts w:ascii="Sylfaen" w:hAnsi="Sylfaen"/>
          <w:sz w:val="24"/>
          <w:szCs w:val="24"/>
        </w:rPr>
        <w:t>2017 թվականի</w:t>
      </w:r>
      <w:r w:rsidR="006E2BDC">
        <w:rPr>
          <w:rFonts w:ascii="Sylfaen" w:hAnsi="Sylfaen"/>
          <w:sz w:val="24"/>
          <w:szCs w:val="24"/>
        </w:rPr>
        <w:tab/>
      </w:r>
      <w:r w:rsidRPr="00894F95">
        <w:rPr>
          <w:rFonts w:ascii="Sylfaen" w:hAnsi="Sylfaen"/>
          <w:sz w:val="24"/>
          <w:szCs w:val="24"/>
        </w:rPr>
        <w:t xml:space="preserve">ի </w:t>
      </w:r>
      <w:r w:rsidR="006E2BDC">
        <w:rPr>
          <w:rFonts w:ascii="Sylfaen" w:hAnsi="Sylfaen"/>
          <w:sz w:val="24"/>
          <w:szCs w:val="24"/>
        </w:rPr>
        <w:br/>
        <w:t>թիվ</w:t>
      </w:r>
      <w:r w:rsidR="006E2BDC">
        <w:rPr>
          <w:rFonts w:ascii="Sylfaen" w:hAnsi="Sylfaen" w:cs="Sylfaen"/>
          <w:sz w:val="24"/>
          <w:szCs w:val="24"/>
        </w:rPr>
        <w:tab/>
      </w:r>
      <w:r w:rsidRPr="00894F95">
        <w:rPr>
          <w:rFonts w:ascii="Sylfaen" w:hAnsi="Sylfaen"/>
          <w:sz w:val="24"/>
          <w:szCs w:val="24"/>
        </w:rPr>
        <w:t>որոշման</w:t>
      </w:r>
    </w:p>
    <w:p w14:paraId="64610CE0" w14:textId="77777777" w:rsidR="00A26954" w:rsidRPr="00894F95" w:rsidRDefault="00A26954" w:rsidP="00894F95">
      <w:pPr>
        <w:pStyle w:val="Bodytext30"/>
        <w:shd w:val="clear" w:color="auto" w:fill="auto"/>
        <w:spacing w:before="0" w:after="160" w:line="360" w:lineRule="auto"/>
        <w:ind w:right="40" w:firstLine="0"/>
        <w:jc w:val="both"/>
        <w:rPr>
          <w:rStyle w:val="Bodytext3Spacing2pt"/>
          <w:rFonts w:ascii="Sylfaen" w:hAnsi="Sylfaen" w:cs="Sylfaen"/>
          <w:b/>
          <w:bCs/>
          <w:spacing w:val="0"/>
          <w:sz w:val="24"/>
          <w:szCs w:val="24"/>
        </w:rPr>
      </w:pPr>
    </w:p>
    <w:p w14:paraId="7A37CB1B" w14:textId="77777777" w:rsidR="004341EB" w:rsidRPr="00894F95" w:rsidRDefault="00CF6655" w:rsidP="006E2BDC">
      <w:pPr>
        <w:pStyle w:val="Bodytext30"/>
        <w:shd w:val="clear" w:color="auto" w:fill="auto"/>
        <w:spacing w:before="0" w:after="160" w:line="360" w:lineRule="auto"/>
        <w:ind w:left="567" w:right="559" w:firstLine="0"/>
        <w:rPr>
          <w:rFonts w:ascii="Sylfaen" w:hAnsi="Sylfaen" w:cs="Sylfaen"/>
          <w:sz w:val="24"/>
          <w:szCs w:val="24"/>
        </w:rPr>
      </w:pPr>
      <w:r w:rsidRPr="00894F95">
        <w:rPr>
          <w:rStyle w:val="Bodytext3Spacing2pt"/>
          <w:rFonts w:ascii="Sylfaen" w:hAnsi="Sylfaen"/>
          <w:b/>
          <w:spacing w:val="0"/>
          <w:sz w:val="24"/>
          <w:szCs w:val="24"/>
        </w:rPr>
        <w:t>ԴԻՐՔԵՐ</w:t>
      </w:r>
    </w:p>
    <w:p w14:paraId="4977D3ED" w14:textId="77777777" w:rsidR="004341EB" w:rsidRPr="00894F95" w:rsidRDefault="00CF6655" w:rsidP="006E2BDC">
      <w:pPr>
        <w:pStyle w:val="Bodytext30"/>
        <w:shd w:val="clear" w:color="auto" w:fill="auto"/>
        <w:spacing w:before="0" w:after="160" w:line="360" w:lineRule="auto"/>
        <w:ind w:left="567" w:right="559" w:firstLine="0"/>
        <w:rPr>
          <w:rFonts w:ascii="Sylfaen" w:hAnsi="Sylfaen" w:cs="Sylfaen"/>
          <w:sz w:val="24"/>
          <w:szCs w:val="24"/>
        </w:rPr>
      </w:pPr>
      <w:r w:rsidRPr="00894F95">
        <w:rPr>
          <w:rFonts w:ascii="Sylfaen" w:hAnsi="Sylfaen"/>
          <w:sz w:val="24"/>
          <w:szCs w:val="24"/>
        </w:rPr>
        <w:t xml:space="preserve">Եվրասիական տնտեսական միության արտաքին </w:t>
      </w:r>
      <w:r w:rsidR="006E2BDC">
        <w:rPr>
          <w:rFonts w:ascii="Sylfaen" w:hAnsi="Sylfaen"/>
          <w:sz w:val="24"/>
          <w:szCs w:val="24"/>
        </w:rPr>
        <w:br/>
      </w:r>
      <w:r w:rsidRPr="00894F95">
        <w:rPr>
          <w:rFonts w:ascii="Sylfaen" w:hAnsi="Sylfaen"/>
          <w:sz w:val="24"/>
          <w:szCs w:val="24"/>
        </w:rPr>
        <w:t>տնտեսական գործունեության միասնական ապրանքային անվանացանկում ընդգրկվող</w:t>
      </w:r>
    </w:p>
    <w:tbl>
      <w:tblPr>
        <w:tblOverlap w:val="never"/>
        <w:tblW w:w="98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8"/>
        <w:gridCol w:w="6605"/>
        <w:gridCol w:w="1373"/>
      </w:tblGrid>
      <w:tr w:rsidR="004341EB" w:rsidRPr="00894F95" w14:paraId="4E2DE363" w14:textId="77777777" w:rsidTr="0094097C">
        <w:trPr>
          <w:trHeight w:val="1097"/>
          <w:jc w:val="center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0A1486" w14:textId="77777777" w:rsidR="004341EB" w:rsidRPr="00894F95" w:rsidRDefault="00CF6655" w:rsidP="006E2B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ԱՏԳ ԱԱ</w:t>
            </w:r>
          </w:p>
          <w:p w14:paraId="3EC221F6" w14:textId="77777777" w:rsidR="004341EB" w:rsidRPr="00894F95" w:rsidRDefault="00A26954" w:rsidP="006E2B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Style w:val="Bodytext220pt"/>
                <w:rFonts w:ascii="Sylfaen" w:hAnsi="Sylfaen"/>
                <w:sz w:val="24"/>
                <w:szCs w:val="24"/>
              </w:rPr>
              <w:t>ծածկագիրը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9DA692" w14:textId="77777777" w:rsidR="004341EB" w:rsidRPr="00894F95" w:rsidRDefault="00CF6655" w:rsidP="006E2B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Դիրքի անվանումը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BFE77" w14:textId="77777777" w:rsidR="004341EB" w:rsidRPr="00894F95" w:rsidRDefault="00CF6655" w:rsidP="006E2B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Լրացուցիչ չափման միավոր</w:t>
            </w:r>
          </w:p>
        </w:tc>
      </w:tr>
      <w:tr w:rsidR="004341EB" w:rsidRPr="00894F95" w14:paraId="306D1550" w14:textId="77777777" w:rsidTr="0094097C">
        <w:trPr>
          <w:trHeight w:val="442"/>
          <w:jc w:val="center"/>
        </w:trPr>
        <w:tc>
          <w:tcPr>
            <w:tcW w:w="188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17923BB" w14:textId="77777777" w:rsidR="004341EB" w:rsidRPr="00894F95" w:rsidRDefault="00CF6655" w:rsidP="006E2B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3904 22 000</w:t>
            </w:r>
          </w:p>
        </w:tc>
        <w:tc>
          <w:tcPr>
            <w:tcW w:w="660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F5CA3D0" w14:textId="77777777" w:rsidR="004341EB" w:rsidRPr="00894F95" w:rsidRDefault="00D00658" w:rsidP="006E2BD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="006E2BDC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- պլաստիկացված՝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FFFFFF"/>
          </w:tcPr>
          <w:p w14:paraId="1005251A" w14:textId="77777777" w:rsidR="004341EB" w:rsidRPr="00894F95" w:rsidRDefault="004341EB" w:rsidP="006E2BDC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</w:tr>
      <w:tr w:rsidR="004341EB" w:rsidRPr="00894F95" w14:paraId="4B573C75" w14:textId="77777777" w:rsidTr="0094097C">
        <w:trPr>
          <w:trHeight w:val="462"/>
          <w:jc w:val="center"/>
        </w:trPr>
        <w:tc>
          <w:tcPr>
            <w:tcW w:w="1888" w:type="dxa"/>
            <w:shd w:val="clear" w:color="auto" w:fill="FFFFFF"/>
            <w:vAlign w:val="center"/>
          </w:tcPr>
          <w:p w14:paraId="63D760BF" w14:textId="77777777" w:rsidR="004341EB" w:rsidRPr="00894F95" w:rsidRDefault="00CF6655" w:rsidP="006E2B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3904 22 000 1</w:t>
            </w:r>
          </w:p>
        </w:tc>
        <w:tc>
          <w:tcPr>
            <w:tcW w:w="6605" w:type="dxa"/>
            <w:shd w:val="clear" w:color="auto" w:fill="FFFFFF"/>
            <w:vAlign w:val="center"/>
          </w:tcPr>
          <w:p w14:paraId="58A7728D" w14:textId="77777777" w:rsidR="004341EB" w:rsidRPr="00894F95" w:rsidRDefault="00CF6655" w:rsidP="006E2BD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="006E2BDC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="006E2BDC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- պաստառների արտադրության համար</w:t>
            </w:r>
            <w:r w:rsidRPr="00894F95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2AE26C08" w14:textId="77777777" w:rsidR="004341EB" w:rsidRPr="00894F95" w:rsidRDefault="00D00658" w:rsidP="006E2B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Style w:val="Bodytext2BookAntiqua"/>
                <w:rFonts w:ascii="Sylfaen" w:hAnsi="Sylfaen"/>
                <w:sz w:val="24"/>
                <w:szCs w:val="24"/>
              </w:rPr>
              <w:t>-</w:t>
            </w:r>
          </w:p>
        </w:tc>
      </w:tr>
      <w:tr w:rsidR="004341EB" w:rsidRPr="00894F95" w14:paraId="613472FC" w14:textId="77777777" w:rsidTr="0094097C">
        <w:trPr>
          <w:trHeight w:val="462"/>
          <w:jc w:val="center"/>
        </w:trPr>
        <w:tc>
          <w:tcPr>
            <w:tcW w:w="1888" w:type="dxa"/>
            <w:shd w:val="clear" w:color="auto" w:fill="FFFFFF"/>
            <w:vAlign w:val="center"/>
          </w:tcPr>
          <w:p w14:paraId="6CB72E44" w14:textId="77777777" w:rsidR="004341EB" w:rsidRPr="00894F95" w:rsidRDefault="00CF6655" w:rsidP="006E2B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3904 22 000 9</w:t>
            </w:r>
          </w:p>
        </w:tc>
        <w:tc>
          <w:tcPr>
            <w:tcW w:w="6605" w:type="dxa"/>
            <w:shd w:val="clear" w:color="auto" w:fill="FFFFFF"/>
            <w:vAlign w:val="center"/>
          </w:tcPr>
          <w:p w14:paraId="4A76D7C5" w14:textId="77777777" w:rsidR="004341EB" w:rsidRPr="00894F95" w:rsidRDefault="00CF6655" w:rsidP="006E2BD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="006E2BDC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="006E2BDC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- այլ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4C407E27" w14:textId="77777777" w:rsidR="004341EB" w:rsidRPr="00894F95" w:rsidRDefault="00D00658" w:rsidP="006E2B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Style w:val="Bodytext2BookAntiqua"/>
                <w:rFonts w:ascii="Sylfaen" w:hAnsi="Sylfaen"/>
                <w:sz w:val="24"/>
                <w:szCs w:val="24"/>
              </w:rPr>
              <w:t>-</w:t>
            </w:r>
          </w:p>
        </w:tc>
      </w:tr>
      <w:tr w:rsidR="004341EB" w:rsidRPr="00894F95" w14:paraId="0D9AB89C" w14:textId="77777777" w:rsidTr="0094097C">
        <w:trPr>
          <w:trHeight w:val="462"/>
          <w:jc w:val="center"/>
        </w:trPr>
        <w:tc>
          <w:tcPr>
            <w:tcW w:w="1888" w:type="dxa"/>
            <w:shd w:val="clear" w:color="auto" w:fill="FFFFFF"/>
            <w:vAlign w:val="center"/>
          </w:tcPr>
          <w:p w14:paraId="342C1F10" w14:textId="77777777" w:rsidR="004341EB" w:rsidRPr="00894F95" w:rsidRDefault="00CF6655" w:rsidP="006E2B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3906 90 900 4</w:t>
            </w:r>
          </w:p>
        </w:tc>
        <w:tc>
          <w:tcPr>
            <w:tcW w:w="6605" w:type="dxa"/>
            <w:shd w:val="clear" w:color="auto" w:fill="FFFFFF"/>
            <w:vAlign w:val="center"/>
          </w:tcPr>
          <w:p w14:paraId="1BB089C6" w14:textId="77777777" w:rsidR="004341EB" w:rsidRPr="00894F95" w:rsidRDefault="00CF6655" w:rsidP="006E2BD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="006E2BDC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="006E2BDC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="006E2BDC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- պաստառների արտադրության համար</w:t>
            </w:r>
            <w:r w:rsidRPr="00894F95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5EA2260D" w14:textId="77777777" w:rsidR="004341EB" w:rsidRPr="00894F95" w:rsidRDefault="00D00658" w:rsidP="006E2B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Style w:val="Bodytext2BookAntiqua"/>
                <w:rFonts w:ascii="Sylfaen" w:hAnsi="Sylfaen"/>
                <w:sz w:val="24"/>
                <w:szCs w:val="24"/>
              </w:rPr>
              <w:t>-</w:t>
            </w:r>
          </w:p>
        </w:tc>
      </w:tr>
      <w:tr w:rsidR="004341EB" w:rsidRPr="00894F95" w14:paraId="6BADC93A" w14:textId="77777777" w:rsidTr="0094097C">
        <w:trPr>
          <w:trHeight w:val="462"/>
          <w:jc w:val="center"/>
        </w:trPr>
        <w:tc>
          <w:tcPr>
            <w:tcW w:w="1888" w:type="dxa"/>
            <w:shd w:val="clear" w:color="auto" w:fill="FFFFFF"/>
            <w:vAlign w:val="center"/>
          </w:tcPr>
          <w:p w14:paraId="03A90421" w14:textId="77777777" w:rsidR="004341EB" w:rsidRPr="00894F95" w:rsidRDefault="00CF6655" w:rsidP="006E2B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3906 90 900 7</w:t>
            </w:r>
          </w:p>
        </w:tc>
        <w:tc>
          <w:tcPr>
            <w:tcW w:w="6605" w:type="dxa"/>
            <w:shd w:val="clear" w:color="auto" w:fill="FFFFFF"/>
            <w:vAlign w:val="bottom"/>
          </w:tcPr>
          <w:p w14:paraId="06101619" w14:textId="77777777" w:rsidR="004341EB" w:rsidRPr="00894F95" w:rsidRDefault="00CF6655" w:rsidP="006E2BD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="006E2BDC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="006E2BDC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="006E2BDC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94F95">
              <w:rPr>
                <w:rStyle w:val="Bodytext21"/>
                <w:rFonts w:ascii="Sylfaen" w:hAnsi="Sylfaen"/>
                <w:sz w:val="24"/>
                <w:szCs w:val="24"/>
              </w:rPr>
              <w:t>- այլ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322C61B9" w14:textId="77777777" w:rsidR="004341EB" w:rsidRPr="00894F95" w:rsidRDefault="00D00658" w:rsidP="006E2B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Style w:val="Bodytext2BookAntiqua"/>
                <w:rFonts w:ascii="Sylfaen" w:hAnsi="Sylfaen"/>
                <w:sz w:val="24"/>
                <w:szCs w:val="24"/>
              </w:rPr>
              <w:t>-</w:t>
            </w:r>
          </w:p>
        </w:tc>
      </w:tr>
    </w:tbl>
    <w:p w14:paraId="050D99CE" w14:textId="77777777" w:rsidR="006E2BDC" w:rsidRDefault="006E2BDC" w:rsidP="00894F95">
      <w:pPr>
        <w:spacing w:after="160" w:line="360" w:lineRule="auto"/>
        <w:jc w:val="both"/>
        <w:rPr>
          <w:rFonts w:ascii="Sylfaen" w:hAnsi="Sylfaen" w:cs="Sylfaen"/>
          <w:lang w:val="en-US"/>
        </w:rPr>
      </w:pPr>
    </w:p>
    <w:p w14:paraId="75D21E51" w14:textId="77777777" w:rsidR="0007580C" w:rsidRDefault="0007580C" w:rsidP="0007580C">
      <w:pPr>
        <w:spacing w:after="160" w:line="360" w:lineRule="auto"/>
        <w:jc w:val="center"/>
        <w:rPr>
          <w:rFonts w:ascii="Sylfaen" w:hAnsi="Sylfaen" w:cs="Sylfaen"/>
          <w:lang w:val="en-US"/>
        </w:rPr>
      </w:pPr>
      <w:r>
        <w:rPr>
          <w:rFonts w:ascii="Sylfaen" w:hAnsi="Sylfaen" w:cs="Sylfaen"/>
          <w:lang w:val="en-US"/>
        </w:rPr>
        <w:t>______________</w:t>
      </w:r>
    </w:p>
    <w:p w14:paraId="18E20942" w14:textId="77777777" w:rsidR="0007580C" w:rsidRDefault="0007580C" w:rsidP="00894F95">
      <w:pPr>
        <w:spacing w:after="160" w:line="360" w:lineRule="auto"/>
        <w:jc w:val="both"/>
        <w:rPr>
          <w:rFonts w:ascii="Sylfaen" w:hAnsi="Sylfaen" w:cs="Sylfaen"/>
          <w:lang w:val="en-US"/>
        </w:rPr>
      </w:pPr>
    </w:p>
    <w:p w14:paraId="3289D7F5" w14:textId="77777777" w:rsidR="0007580C" w:rsidRDefault="0007580C" w:rsidP="00894F95">
      <w:pPr>
        <w:spacing w:after="160" w:line="360" w:lineRule="auto"/>
        <w:jc w:val="both"/>
        <w:rPr>
          <w:rFonts w:ascii="Sylfaen" w:hAnsi="Sylfaen" w:cs="Sylfaen"/>
          <w:lang w:val="en-US"/>
        </w:rPr>
      </w:pPr>
    </w:p>
    <w:p w14:paraId="6D2EA792" w14:textId="77777777" w:rsidR="0007580C" w:rsidRPr="0007580C" w:rsidRDefault="0007580C" w:rsidP="00894F95">
      <w:pPr>
        <w:spacing w:after="160" w:line="360" w:lineRule="auto"/>
        <w:jc w:val="both"/>
        <w:rPr>
          <w:rFonts w:ascii="Sylfaen" w:hAnsi="Sylfaen" w:cs="Sylfaen"/>
          <w:lang w:val="en-US"/>
        </w:rPr>
        <w:sectPr w:rsidR="0007580C" w:rsidRPr="0007580C" w:rsidSect="009476BC">
          <w:pgSz w:w="11900" w:h="16840" w:code="9"/>
          <w:pgMar w:top="1418" w:right="1418" w:bottom="1418" w:left="1418" w:header="0" w:footer="6" w:gutter="0"/>
          <w:cols w:space="720"/>
          <w:noEndnote/>
          <w:titlePg/>
          <w:docGrid w:linePitch="360"/>
        </w:sectPr>
      </w:pPr>
    </w:p>
    <w:p w14:paraId="31DF7683" w14:textId="77777777" w:rsidR="00E22C60" w:rsidRPr="00894F95" w:rsidRDefault="00CF6655" w:rsidP="00894F95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 w:cs="Sylfaen"/>
          <w:sz w:val="24"/>
          <w:szCs w:val="24"/>
        </w:rPr>
      </w:pPr>
      <w:r w:rsidRPr="00894F95">
        <w:rPr>
          <w:rFonts w:ascii="Sylfaen" w:hAnsi="Sylfaen"/>
          <w:sz w:val="24"/>
          <w:szCs w:val="24"/>
        </w:rPr>
        <w:lastRenderedPageBreak/>
        <w:t>ՀԱՎԵԼՎԱԾ ԹԻՎ 3</w:t>
      </w:r>
    </w:p>
    <w:p w14:paraId="64D25DC6" w14:textId="77777777" w:rsidR="004341EB" w:rsidRPr="00894F95" w:rsidRDefault="00CF6655" w:rsidP="0094097C">
      <w:pPr>
        <w:pStyle w:val="Bodytext20"/>
        <w:shd w:val="clear" w:color="auto" w:fill="auto"/>
        <w:tabs>
          <w:tab w:val="left" w:pos="6096"/>
          <w:tab w:val="left" w:pos="7371"/>
        </w:tabs>
        <w:spacing w:before="0" w:after="160" w:line="360" w:lineRule="auto"/>
        <w:ind w:left="4536" w:right="-8" w:firstLine="0"/>
        <w:jc w:val="center"/>
        <w:rPr>
          <w:rFonts w:ascii="Sylfaen" w:hAnsi="Sylfaen" w:cs="Sylfaen"/>
          <w:sz w:val="24"/>
          <w:szCs w:val="24"/>
        </w:rPr>
      </w:pPr>
      <w:r w:rsidRPr="00894F95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94097C">
        <w:rPr>
          <w:rFonts w:ascii="Sylfaen" w:hAnsi="Sylfaen" w:cs="Sylfaen"/>
          <w:sz w:val="24"/>
          <w:szCs w:val="24"/>
        </w:rPr>
        <w:br/>
      </w:r>
      <w:r w:rsidRPr="00894F95">
        <w:rPr>
          <w:rFonts w:ascii="Sylfaen" w:hAnsi="Sylfaen"/>
          <w:sz w:val="24"/>
          <w:szCs w:val="24"/>
        </w:rPr>
        <w:t>2017 թվականի</w:t>
      </w:r>
      <w:r w:rsidR="0094097C">
        <w:rPr>
          <w:rFonts w:ascii="Sylfaen" w:hAnsi="Sylfaen"/>
          <w:sz w:val="24"/>
          <w:szCs w:val="24"/>
        </w:rPr>
        <w:tab/>
      </w:r>
      <w:r w:rsidRPr="00894F95">
        <w:rPr>
          <w:rFonts w:ascii="Sylfaen" w:hAnsi="Sylfaen"/>
          <w:sz w:val="24"/>
          <w:szCs w:val="24"/>
        </w:rPr>
        <w:t xml:space="preserve">ի </w:t>
      </w:r>
      <w:r w:rsidR="0094097C">
        <w:rPr>
          <w:rFonts w:ascii="Sylfaen" w:hAnsi="Sylfaen"/>
          <w:sz w:val="24"/>
          <w:szCs w:val="24"/>
        </w:rPr>
        <w:br/>
      </w:r>
      <w:r w:rsidRPr="00894F95">
        <w:rPr>
          <w:rFonts w:ascii="Sylfaen" w:hAnsi="Sylfaen"/>
          <w:sz w:val="24"/>
          <w:szCs w:val="24"/>
        </w:rPr>
        <w:t>թիվ</w:t>
      </w:r>
      <w:r w:rsidR="0094097C">
        <w:rPr>
          <w:rFonts w:ascii="Sylfaen" w:hAnsi="Sylfaen"/>
          <w:sz w:val="24"/>
          <w:szCs w:val="24"/>
        </w:rPr>
        <w:tab/>
      </w:r>
      <w:r w:rsidRPr="00894F95">
        <w:rPr>
          <w:rFonts w:ascii="Sylfaen" w:hAnsi="Sylfaen"/>
          <w:sz w:val="24"/>
          <w:szCs w:val="24"/>
        </w:rPr>
        <w:t>որոշման</w:t>
      </w:r>
    </w:p>
    <w:p w14:paraId="75645B21" w14:textId="77777777" w:rsidR="00E22C60" w:rsidRPr="00894F95" w:rsidRDefault="00E22C60" w:rsidP="006E2BDC">
      <w:pPr>
        <w:pStyle w:val="Bodytext30"/>
        <w:shd w:val="clear" w:color="auto" w:fill="auto"/>
        <w:spacing w:before="0" w:after="160" w:line="360" w:lineRule="auto"/>
        <w:ind w:left="567" w:right="559" w:firstLine="0"/>
        <w:rPr>
          <w:rStyle w:val="Bodytext3Spacing2pt"/>
          <w:rFonts w:ascii="Sylfaen" w:hAnsi="Sylfaen" w:cs="Sylfaen"/>
          <w:b/>
          <w:bCs/>
          <w:spacing w:val="0"/>
          <w:sz w:val="24"/>
          <w:szCs w:val="24"/>
        </w:rPr>
      </w:pPr>
    </w:p>
    <w:p w14:paraId="2608F7E7" w14:textId="77777777" w:rsidR="004341EB" w:rsidRPr="00894F95" w:rsidRDefault="00CF6655" w:rsidP="006E2BDC">
      <w:pPr>
        <w:pStyle w:val="Bodytext30"/>
        <w:shd w:val="clear" w:color="auto" w:fill="auto"/>
        <w:spacing w:before="0" w:after="160" w:line="360" w:lineRule="auto"/>
        <w:ind w:left="567" w:right="559" w:firstLine="0"/>
        <w:rPr>
          <w:rFonts w:ascii="Sylfaen" w:hAnsi="Sylfaen" w:cs="Sylfaen"/>
          <w:sz w:val="24"/>
          <w:szCs w:val="24"/>
        </w:rPr>
      </w:pPr>
      <w:r w:rsidRPr="00894F95">
        <w:rPr>
          <w:rStyle w:val="Bodytext3Spacing2pt"/>
          <w:rFonts w:ascii="Sylfaen" w:hAnsi="Sylfaen"/>
          <w:b/>
          <w:spacing w:val="0"/>
          <w:sz w:val="24"/>
          <w:szCs w:val="24"/>
        </w:rPr>
        <w:t>ԴՐՈՒՅՔԱՉԱՓԵՐ</w:t>
      </w:r>
    </w:p>
    <w:p w14:paraId="411B1696" w14:textId="77777777" w:rsidR="004341EB" w:rsidRPr="00894F95" w:rsidRDefault="00CF6655" w:rsidP="006E2BDC">
      <w:pPr>
        <w:pStyle w:val="Bodytext30"/>
        <w:shd w:val="clear" w:color="auto" w:fill="auto"/>
        <w:spacing w:before="0" w:after="160" w:line="360" w:lineRule="auto"/>
        <w:ind w:left="567" w:right="559" w:firstLine="0"/>
        <w:rPr>
          <w:rFonts w:ascii="Sylfaen" w:hAnsi="Sylfaen" w:cs="Sylfaen"/>
          <w:sz w:val="24"/>
          <w:szCs w:val="24"/>
        </w:rPr>
      </w:pPr>
      <w:r w:rsidRPr="00894F95">
        <w:rPr>
          <w:rFonts w:ascii="Sylfaen" w:hAnsi="Sylfaen"/>
          <w:sz w:val="24"/>
          <w:szCs w:val="24"/>
        </w:rPr>
        <w:t xml:space="preserve">Եվրասիական տնտեսական միության միասնական </w:t>
      </w:r>
      <w:r w:rsidR="006E2BDC">
        <w:rPr>
          <w:rFonts w:ascii="Sylfaen" w:hAnsi="Sylfaen"/>
          <w:sz w:val="24"/>
          <w:szCs w:val="24"/>
        </w:rPr>
        <w:br/>
      </w:r>
      <w:r w:rsidRPr="00894F95">
        <w:rPr>
          <w:rFonts w:ascii="Sylfaen" w:hAnsi="Sylfaen"/>
          <w:sz w:val="24"/>
          <w:szCs w:val="24"/>
        </w:rPr>
        <w:t>մաքսային սակագնի ներմուծման մաքսատուրքերի</w:t>
      </w:r>
    </w:p>
    <w:tbl>
      <w:tblPr>
        <w:tblOverlap w:val="never"/>
        <w:tblW w:w="93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7"/>
        <w:gridCol w:w="5378"/>
        <w:gridCol w:w="2128"/>
      </w:tblGrid>
      <w:tr w:rsidR="004341EB" w:rsidRPr="006E2BDC" w14:paraId="087A25DD" w14:textId="77777777" w:rsidTr="006E2BDC">
        <w:trPr>
          <w:jc w:val="center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3E3EC6" w14:textId="77777777" w:rsidR="004341EB" w:rsidRPr="006E2BDC" w:rsidRDefault="00CF6655" w:rsidP="0094097C">
            <w:pPr>
              <w:spacing w:after="120"/>
              <w:jc w:val="center"/>
              <w:rPr>
                <w:rFonts w:ascii="Sylfaen" w:hAnsi="Sylfaen"/>
              </w:rPr>
            </w:pPr>
            <w:r w:rsidRPr="006E2BDC">
              <w:rPr>
                <w:rFonts w:ascii="Sylfaen" w:hAnsi="Sylfaen"/>
              </w:rPr>
              <w:t>ԱՏԳ ԱԱ</w:t>
            </w:r>
          </w:p>
          <w:p w14:paraId="39FB1A4E" w14:textId="77777777" w:rsidR="004341EB" w:rsidRPr="006E2BDC" w:rsidRDefault="00E22C60" w:rsidP="0094097C">
            <w:pPr>
              <w:spacing w:after="120"/>
              <w:jc w:val="center"/>
              <w:rPr>
                <w:rFonts w:ascii="Sylfaen" w:hAnsi="Sylfaen"/>
              </w:rPr>
            </w:pPr>
            <w:r w:rsidRPr="006E2BDC">
              <w:rPr>
                <w:rFonts w:ascii="Sylfaen" w:hAnsi="Sylfaen"/>
              </w:rPr>
              <w:t>ծածկագիրը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2CFD25" w14:textId="77777777" w:rsidR="004341EB" w:rsidRPr="006E2BDC" w:rsidRDefault="00CF6655" w:rsidP="006E2BDC">
            <w:pPr>
              <w:spacing w:after="120"/>
              <w:jc w:val="center"/>
              <w:rPr>
                <w:rFonts w:ascii="Sylfaen" w:hAnsi="Sylfaen"/>
              </w:rPr>
            </w:pPr>
            <w:r w:rsidRPr="006E2BDC">
              <w:rPr>
                <w:rFonts w:ascii="Sylfaen" w:hAnsi="Sylfaen"/>
              </w:rPr>
              <w:t>Դիրքի անվանումը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F87A56" w14:textId="77777777" w:rsidR="004341EB" w:rsidRPr="006E2BDC" w:rsidRDefault="00CF6655" w:rsidP="006E2BDC">
            <w:pPr>
              <w:spacing w:after="120"/>
              <w:jc w:val="center"/>
              <w:rPr>
                <w:rFonts w:ascii="Sylfaen" w:hAnsi="Sylfaen"/>
              </w:rPr>
            </w:pPr>
            <w:r w:rsidRPr="006E2BDC">
              <w:rPr>
                <w:rFonts w:ascii="Sylfaen" w:hAnsi="Sylfaen"/>
              </w:rPr>
              <w:t>Ներմուծման մաքսատուրքի դրույքաչափը (մաքսային արժեքից տոկոսներով՝ կամ եվրոյով, կամ ԱՄՆ դոլարով)</w:t>
            </w:r>
          </w:p>
        </w:tc>
      </w:tr>
      <w:tr w:rsidR="004341EB" w:rsidRPr="006E2BDC" w14:paraId="6C2BD204" w14:textId="77777777" w:rsidTr="006E2BDC">
        <w:trPr>
          <w:jc w:val="center"/>
        </w:trPr>
        <w:tc>
          <w:tcPr>
            <w:tcW w:w="184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10B42FC" w14:textId="77777777" w:rsidR="004341EB" w:rsidRPr="006E2BDC" w:rsidRDefault="00CF6655" w:rsidP="0094097C">
            <w:pPr>
              <w:spacing w:after="120"/>
              <w:jc w:val="center"/>
              <w:rPr>
                <w:rFonts w:ascii="Sylfaen" w:hAnsi="Sylfaen"/>
              </w:rPr>
            </w:pPr>
            <w:r w:rsidRPr="006E2BDC">
              <w:rPr>
                <w:rFonts w:ascii="Sylfaen" w:hAnsi="Sylfaen"/>
              </w:rPr>
              <w:t>3904 22 000 1</w:t>
            </w:r>
          </w:p>
        </w:tc>
        <w:tc>
          <w:tcPr>
            <w:tcW w:w="53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815A420" w14:textId="77777777" w:rsidR="004341EB" w:rsidRPr="006E2BDC" w:rsidRDefault="00CF6655" w:rsidP="006E2BDC">
            <w:pPr>
              <w:spacing w:after="120"/>
              <w:rPr>
                <w:rFonts w:ascii="Sylfaen" w:hAnsi="Sylfaen"/>
              </w:rPr>
            </w:pPr>
            <w:r w:rsidRPr="006E2BDC">
              <w:rPr>
                <w:rFonts w:ascii="Sylfaen" w:hAnsi="Sylfaen"/>
              </w:rPr>
              <w:t>-</w:t>
            </w:r>
            <w:r w:rsidR="0094097C">
              <w:rPr>
                <w:rFonts w:ascii="Sylfaen" w:hAnsi="Sylfaen"/>
              </w:rPr>
              <w:t xml:space="preserve"> </w:t>
            </w:r>
            <w:r w:rsidRPr="006E2BDC">
              <w:rPr>
                <w:rFonts w:ascii="Sylfaen" w:hAnsi="Sylfaen"/>
              </w:rPr>
              <w:t>-</w:t>
            </w:r>
            <w:r w:rsidR="0094097C">
              <w:rPr>
                <w:rFonts w:ascii="Sylfaen" w:hAnsi="Sylfaen"/>
              </w:rPr>
              <w:t xml:space="preserve"> </w:t>
            </w:r>
            <w:r w:rsidRPr="006E2BDC">
              <w:rPr>
                <w:rFonts w:ascii="Sylfaen" w:hAnsi="Sylfaen"/>
              </w:rPr>
              <w:t>- պաստառների արտադրության համար5)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1462CA7" w14:textId="77777777" w:rsidR="004341EB" w:rsidRPr="006E2BDC" w:rsidRDefault="00CF6655" w:rsidP="0094097C">
            <w:pPr>
              <w:spacing w:after="120"/>
              <w:jc w:val="center"/>
              <w:rPr>
                <w:rFonts w:ascii="Sylfaen" w:hAnsi="Sylfaen"/>
              </w:rPr>
            </w:pPr>
            <w:r w:rsidRPr="006E2BDC">
              <w:rPr>
                <w:rFonts w:ascii="Sylfaen" w:hAnsi="Sylfaen"/>
              </w:rPr>
              <w:t>6,5</w:t>
            </w:r>
            <w:r w:rsidR="00EE0D80" w:rsidRPr="006E2BDC">
              <w:rPr>
                <w:rFonts w:ascii="Sylfaen" w:hAnsi="Sylfaen"/>
              </w:rPr>
              <w:t>44Դ</w:t>
            </w:r>
            <w:r w:rsidRPr="006E2BDC">
              <w:rPr>
                <w:rFonts w:ascii="Sylfaen" w:hAnsi="Sylfaen"/>
              </w:rPr>
              <w:t>)</w:t>
            </w:r>
          </w:p>
        </w:tc>
      </w:tr>
      <w:tr w:rsidR="004341EB" w:rsidRPr="006E2BDC" w14:paraId="53B2AEF4" w14:textId="77777777" w:rsidTr="006E2BDC">
        <w:trPr>
          <w:jc w:val="center"/>
        </w:trPr>
        <w:tc>
          <w:tcPr>
            <w:tcW w:w="1847" w:type="dxa"/>
            <w:shd w:val="clear" w:color="auto" w:fill="FFFFFF"/>
            <w:vAlign w:val="center"/>
          </w:tcPr>
          <w:p w14:paraId="6824CB00" w14:textId="77777777" w:rsidR="004341EB" w:rsidRPr="006E2BDC" w:rsidRDefault="00CF6655" w:rsidP="0094097C">
            <w:pPr>
              <w:spacing w:after="120"/>
              <w:jc w:val="center"/>
              <w:rPr>
                <w:rFonts w:ascii="Sylfaen" w:hAnsi="Sylfaen"/>
              </w:rPr>
            </w:pPr>
            <w:r w:rsidRPr="006E2BDC">
              <w:rPr>
                <w:rFonts w:ascii="Sylfaen" w:hAnsi="Sylfaen"/>
              </w:rPr>
              <w:t>3904 22 000 9</w:t>
            </w:r>
          </w:p>
        </w:tc>
        <w:tc>
          <w:tcPr>
            <w:tcW w:w="5378" w:type="dxa"/>
            <w:shd w:val="clear" w:color="auto" w:fill="FFFFFF"/>
            <w:vAlign w:val="center"/>
          </w:tcPr>
          <w:p w14:paraId="668CC066" w14:textId="77777777" w:rsidR="004341EB" w:rsidRPr="006E2BDC" w:rsidRDefault="00CF6655" w:rsidP="006E2BDC">
            <w:pPr>
              <w:spacing w:after="120"/>
              <w:rPr>
                <w:rFonts w:ascii="Sylfaen" w:hAnsi="Sylfaen"/>
              </w:rPr>
            </w:pPr>
            <w:r w:rsidRPr="006E2BDC">
              <w:rPr>
                <w:rFonts w:ascii="Sylfaen" w:hAnsi="Sylfaen"/>
              </w:rPr>
              <w:t>-</w:t>
            </w:r>
            <w:r w:rsidR="0094097C">
              <w:rPr>
                <w:rFonts w:ascii="Sylfaen" w:hAnsi="Sylfaen"/>
              </w:rPr>
              <w:t xml:space="preserve"> </w:t>
            </w:r>
            <w:r w:rsidRPr="006E2BDC">
              <w:rPr>
                <w:rFonts w:ascii="Sylfaen" w:hAnsi="Sylfaen"/>
              </w:rPr>
              <w:t>-</w:t>
            </w:r>
            <w:r w:rsidR="0094097C">
              <w:rPr>
                <w:rFonts w:ascii="Sylfaen" w:hAnsi="Sylfaen"/>
              </w:rPr>
              <w:t xml:space="preserve"> </w:t>
            </w:r>
            <w:r w:rsidRPr="006E2BDC">
              <w:rPr>
                <w:rFonts w:ascii="Sylfaen" w:hAnsi="Sylfaen"/>
              </w:rPr>
              <w:t>- այլ</w:t>
            </w:r>
          </w:p>
        </w:tc>
        <w:tc>
          <w:tcPr>
            <w:tcW w:w="2128" w:type="dxa"/>
            <w:shd w:val="clear" w:color="auto" w:fill="FFFFFF"/>
            <w:vAlign w:val="bottom"/>
          </w:tcPr>
          <w:p w14:paraId="40BDFD7E" w14:textId="77777777" w:rsidR="004341EB" w:rsidRPr="006E2BDC" w:rsidRDefault="00CF6655" w:rsidP="0094097C">
            <w:pPr>
              <w:spacing w:after="120"/>
              <w:jc w:val="center"/>
              <w:rPr>
                <w:rFonts w:ascii="Sylfaen" w:hAnsi="Sylfaen"/>
              </w:rPr>
            </w:pPr>
            <w:r w:rsidRPr="006E2BDC">
              <w:rPr>
                <w:rFonts w:ascii="Sylfaen" w:hAnsi="Sylfaen"/>
              </w:rPr>
              <w:t>6,5</w:t>
            </w:r>
          </w:p>
        </w:tc>
      </w:tr>
      <w:tr w:rsidR="004341EB" w:rsidRPr="006E2BDC" w14:paraId="023BF6CD" w14:textId="77777777" w:rsidTr="006E2BDC">
        <w:trPr>
          <w:jc w:val="center"/>
        </w:trPr>
        <w:tc>
          <w:tcPr>
            <w:tcW w:w="1847" w:type="dxa"/>
            <w:shd w:val="clear" w:color="auto" w:fill="FFFFFF"/>
            <w:vAlign w:val="bottom"/>
          </w:tcPr>
          <w:p w14:paraId="08EE9ADD" w14:textId="77777777" w:rsidR="004341EB" w:rsidRPr="006E2BDC" w:rsidRDefault="00CF6655" w:rsidP="0094097C">
            <w:pPr>
              <w:spacing w:after="120"/>
              <w:jc w:val="center"/>
              <w:rPr>
                <w:rFonts w:ascii="Sylfaen" w:hAnsi="Sylfaen"/>
              </w:rPr>
            </w:pPr>
            <w:r w:rsidRPr="006E2BDC">
              <w:rPr>
                <w:rFonts w:ascii="Sylfaen" w:hAnsi="Sylfaen"/>
              </w:rPr>
              <w:t>3906 90 900 4</w:t>
            </w:r>
          </w:p>
        </w:tc>
        <w:tc>
          <w:tcPr>
            <w:tcW w:w="5378" w:type="dxa"/>
            <w:shd w:val="clear" w:color="auto" w:fill="FFFFFF"/>
            <w:vAlign w:val="bottom"/>
          </w:tcPr>
          <w:p w14:paraId="44B7CA0E" w14:textId="77777777" w:rsidR="004341EB" w:rsidRPr="006E2BDC" w:rsidRDefault="00CF6655" w:rsidP="006E2BDC">
            <w:pPr>
              <w:spacing w:after="120"/>
              <w:rPr>
                <w:rFonts w:ascii="Sylfaen" w:hAnsi="Sylfaen"/>
              </w:rPr>
            </w:pPr>
            <w:r w:rsidRPr="006E2BDC">
              <w:rPr>
                <w:rFonts w:ascii="Sylfaen" w:hAnsi="Sylfaen"/>
              </w:rPr>
              <w:t>-</w:t>
            </w:r>
            <w:r w:rsidR="0094097C">
              <w:rPr>
                <w:rFonts w:ascii="Sylfaen" w:hAnsi="Sylfaen"/>
              </w:rPr>
              <w:t xml:space="preserve"> </w:t>
            </w:r>
            <w:r w:rsidRPr="006E2BDC">
              <w:rPr>
                <w:rFonts w:ascii="Sylfaen" w:hAnsi="Sylfaen"/>
              </w:rPr>
              <w:t>-</w:t>
            </w:r>
            <w:r w:rsidR="0094097C">
              <w:rPr>
                <w:rFonts w:ascii="Sylfaen" w:hAnsi="Sylfaen"/>
              </w:rPr>
              <w:t xml:space="preserve"> </w:t>
            </w:r>
            <w:r w:rsidRPr="006E2BDC">
              <w:rPr>
                <w:rFonts w:ascii="Sylfaen" w:hAnsi="Sylfaen"/>
              </w:rPr>
              <w:t>-</w:t>
            </w:r>
            <w:r w:rsidR="0094097C">
              <w:rPr>
                <w:rFonts w:ascii="Sylfaen" w:hAnsi="Sylfaen"/>
              </w:rPr>
              <w:t xml:space="preserve"> </w:t>
            </w:r>
            <w:r w:rsidRPr="006E2BDC">
              <w:rPr>
                <w:rFonts w:ascii="Sylfaen" w:hAnsi="Sylfaen"/>
              </w:rPr>
              <w:t>- պաստառների արտադրության համար5)</w:t>
            </w:r>
          </w:p>
        </w:tc>
        <w:tc>
          <w:tcPr>
            <w:tcW w:w="2128" w:type="dxa"/>
            <w:shd w:val="clear" w:color="auto" w:fill="FFFFFF"/>
            <w:vAlign w:val="bottom"/>
          </w:tcPr>
          <w:p w14:paraId="59CF56A6" w14:textId="77777777" w:rsidR="004341EB" w:rsidRPr="006E2BDC" w:rsidRDefault="00CF6655" w:rsidP="0094097C">
            <w:pPr>
              <w:spacing w:after="120"/>
              <w:jc w:val="center"/>
              <w:rPr>
                <w:rFonts w:ascii="Sylfaen" w:hAnsi="Sylfaen"/>
              </w:rPr>
            </w:pPr>
            <w:r w:rsidRPr="006E2BDC">
              <w:rPr>
                <w:rFonts w:ascii="Sylfaen" w:hAnsi="Sylfaen"/>
              </w:rPr>
              <w:t>6,5</w:t>
            </w:r>
            <w:r w:rsidR="00EE0D80" w:rsidRPr="006E2BDC">
              <w:rPr>
                <w:rFonts w:ascii="Sylfaen" w:hAnsi="Sylfaen"/>
              </w:rPr>
              <w:t>44Դ</w:t>
            </w:r>
            <w:r w:rsidRPr="006E2BDC">
              <w:rPr>
                <w:rFonts w:ascii="Sylfaen" w:hAnsi="Sylfaen"/>
              </w:rPr>
              <w:t>)</w:t>
            </w:r>
          </w:p>
        </w:tc>
      </w:tr>
      <w:tr w:rsidR="004341EB" w:rsidRPr="006E2BDC" w14:paraId="2F641BA3" w14:textId="77777777" w:rsidTr="006E2BDC">
        <w:trPr>
          <w:jc w:val="center"/>
        </w:trPr>
        <w:tc>
          <w:tcPr>
            <w:tcW w:w="1847" w:type="dxa"/>
            <w:shd w:val="clear" w:color="auto" w:fill="FFFFFF"/>
            <w:vAlign w:val="bottom"/>
          </w:tcPr>
          <w:p w14:paraId="5177B771" w14:textId="77777777" w:rsidR="004341EB" w:rsidRPr="006E2BDC" w:rsidRDefault="00CF6655" w:rsidP="0094097C">
            <w:pPr>
              <w:spacing w:after="120"/>
              <w:jc w:val="center"/>
              <w:rPr>
                <w:rFonts w:ascii="Sylfaen" w:hAnsi="Sylfaen"/>
              </w:rPr>
            </w:pPr>
            <w:r w:rsidRPr="006E2BDC">
              <w:rPr>
                <w:rFonts w:ascii="Sylfaen" w:hAnsi="Sylfaen"/>
              </w:rPr>
              <w:t>3906 90 900 7</w:t>
            </w:r>
          </w:p>
        </w:tc>
        <w:tc>
          <w:tcPr>
            <w:tcW w:w="5378" w:type="dxa"/>
            <w:shd w:val="clear" w:color="auto" w:fill="FFFFFF"/>
            <w:vAlign w:val="bottom"/>
          </w:tcPr>
          <w:p w14:paraId="78C540E4" w14:textId="77777777" w:rsidR="004341EB" w:rsidRPr="006E2BDC" w:rsidRDefault="00CF6655" w:rsidP="006E2BDC">
            <w:pPr>
              <w:spacing w:after="120"/>
              <w:rPr>
                <w:rFonts w:ascii="Sylfaen" w:hAnsi="Sylfaen"/>
              </w:rPr>
            </w:pPr>
            <w:r w:rsidRPr="006E2BDC">
              <w:rPr>
                <w:rFonts w:ascii="Sylfaen" w:hAnsi="Sylfaen"/>
              </w:rPr>
              <w:t>-</w:t>
            </w:r>
            <w:r w:rsidR="0094097C">
              <w:rPr>
                <w:rFonts w:ascii="Sylfaen" w:hAnsi="Sylfaen"/>
              </w:rPr>
              <w:t xml:space="preserve"> </w:t>
            </w:r>
            <w:r w:rsidRPr="006E2BDC">
              <w:rPr>
                <w:rFonts w:ascii="Sylfaen" w:hAnsi="Sylfaen"/>
              </w:rPr>
              <w:t>-</w:t>
            </w:r>
            <w:r w:rsidR="0094097C">
              <w:rPr>
                <w:rFonts w:ascii="Sylfaen" w:hAnsi="Sylfaen"/>
              </w:rPr>
              <w:t xml:space="preserve"> </w:t>
            </w:r>
            <w:r w:rsidRPr="006E2BDC">
              <w:rPr>
                <w:rFonts w:ascii="Sylfaen" w:hAnsi="Sylfaen"/>
              </w:rPr>
              <w:t>-</w:t>
            </w:r>
            <w:r w:rsidR="0094097C">
              <w:rPr>
                <w:rFonts w:ascii="Sylfaen" w:hAnsi="Sylfaen"/>
              </w:rPr>
              <w:t xml:space="preserve"> </w:t>
            </w:r>
            <w:r w:rsidRPr="006E2BDC">
              <w:rPr>
                <w:rFonts w:ascii="Sylfaen" w:hAnsi="Sylfaen"/>
              </w:rPr>
              <w:t>- այլ</w:t>
            </w:r>
          </w:p>
        </w:tc>
        <w:tc>
          <w:tcPr>
            <w:tcW w:w="2128" w:type="dxa"/>
            <w:shd w:val="clear" w:color="auto" w:fill="FFFFFF"/>
            <w:vAlign w:val="bottom"/>
          </w:tcPr>
          <w:p w14:paraId="42576FAD" w14:textId="77777777" w:rsidR="004341EB" w:rsidRPr="006E2BDC" w:rsidRDefault="00CF6655" w:rsidP="0094097C">
            <w:pPr>
              <w:spacing w:after="120"/>
              <w:jc w:val="center"/>
              <w:rPr>
                <w:rFonts w:ascii="Sylfaen" w:hAnsi="Sylfaen"/>
              </w:rPr>
            </w:pPr>
            <w:r w:rsidRPr="006E2BDC">
              <w:rPr>
                <w:rFonts w:ascii="Sylfaen" w:hAnsi="Sylfaen"/>
              </w:rPr>
              <w:t>6,5</w:t>
            </w:r>
          </w:p>
        </w:tc>
      </w:tr>
    </w:tbl>
    <w:p w14:paraId="2E850340" w14:textId="77777777" w:rsidR="004341EB" w:rsidRPr="00894F95" w:rsidRDefault="004341EB" w:rsidP="00894F95">
      <w:pPr>
        <w:spacing w:after="160" w:line="360" w:lineRule="auto"/>
        <w:jc w:val="both"/>
        <w:rPr>
          <w:rFonts w:ascii="Sylfaen" w:hAnsi="Sylfaen" w:cs="Sylfaen"/>
        </w:rPr>
      </w:pPr>
    </w:p>
    <w:p w14:paraId="3FDA6938" w14:textId="77777777" w:rsidR="0007580C" w:rsidRDefault="0007580C" w:rsidP="0007580C">
      <w:pPr>
        <w:spacing w:after="160" w:line="360" w:lineRule="auto"/>
        <w:jc w:val="center"/>
        <w:rPr>
          <w:rFonts w:ascii="Sylfaen" w:hAnsi="Sylfaen" w:cs="Sylfaen"/>
          <w:lang w:val="en-US"/>
        </w:rPr>
      </w:pPr>
      <w:r>
        <w:rPr>
          <w:rFonts w:ascii="Sylfaen" w:hAnsi="Sylfaen" w:cs="Sylfaen"/>
          <w:lang w:val="en-US"/>
        </w:rPr>
        <w:t>______________</w:t>
      </w:r>
    </w:p>
    <w:p w14:paraId="3903614F" w14:textId="77777777" w:rsidR="0094097C" w:rsidRDefault="0094097C" w:rsidP="00894F95">
      <w:pPr>
        <w:spacing w:after="160" w:line="360" w:lineRule="auto"/>
        <w:rPr>
          <w:rFonts w:ascii="Sylfaen" w:eastAsia="Times New Roman" w:hAnsi="Sylfaen" w:cs="Sylfaen"/>
          <w:lang w:val="en-US"/>
        </w:rPr>
      </w:pPr>
    </w:p>
    <w:p w14:paraId="51B8F6FA" w14:textId="77777777" w:rsidR="0007580C" w:rsidRDefault="0007580C" w:rsidP="00894F95">
      <w:pPr>
        <w:spacing w:after="160" w:line="360" w:lineRule="auto"/>
        <w:rPr>
          <w:rFonts w:ascii="Sylfaen" w:eastAsia="Times New Roman" w:hAnsi="Sylfaen" w:cs="Sylfaen"/>
          <w:lang w:val="en-US"/>
        </w:rPr>
      </w:pPr>
    </w:p>
    <w:p w14:paraId="3FE7C883" w14:textId="77777777" w:rsidR="0007580C" w:rsidRPr="0007580C" w:rsidRDefault="0007580C" w:rsidP="00894F95">
      <w:pPr>
        <w:spacing w:after="160" w:line="360" w:lineRule="auto"/>
        <w:rPr>
          <w:rFonts w:ascii="Sylfaen" w:eastAsia="Times New Roman" w:hAnsi="Sylfaen" w:cs="Sylfaen"/>
          <w:lang w:val="en-US"/>
        </w:rPr>
        <w:sectPr w:rsidR="0007580C" w:rsidRPr="0007580C" w:rsidSect="009476BC">
          <w:pgSz w:w="11900" w:h="16840" w:code="9"/>
          <w:pgMar w:top="1418" w:right="1418" w:bottom="1418" w:left="1418" w:header="0" w:footer="6" w:gutter="0"/>
          <w:cols w:space="720"/>
          <w:noEndnote/>
          <w:titlePg/>
          <w:docGrid w:linePitch="360"/>
        </w:sectPr>
      </w:pPr>
    </w:p>
    <w:p w14:paraId="3A040E73" w14:textId="77777777" w:rsidR="00E22C60" w:rsidRPr="00894F95" w:rsidRDefault="00CF6655" w:rsidP="00894F95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 w:cs="Sylfaen"/>
          <w:sz w:val="24"/>
          <w:szCs w:val="24"/>
        </w:rPr>
      </w:pPr>
      <w:r w:rsidRPr="00894F95">
        <w:rPr>
          <w:rFonts w:ascii="Sylfaen" w:hAnsi="Sylfaen"/>
          <w:sz w:val="24"/>
          <w:szCs w:val="24"/>
        </w:rPr>
        <w:lastRenderedPageBreak/>
        <w:t xml:space="preserve">ՀԱՎԵԼՎԱԾ ԹԻՎ 4 </w:t>
      </w:r>
    </w:p>
    <w:p w14:paraId="48AB28D8" w14:textId="77777777" w:rsidR="004341EB" w:rsidRPr="00894F95" w:rsidRDefault="00CF6655" w:rsidP="0094097C">
      <w:pPr>
        <w:pStyle w:val="Bodytext20"/>
        <w:shd w:val="clear" w:color="auto" w:fill="auto"/>
        <w:tabs>
          <w:tab w:val="left" w:pos="5670"/>
          <w:tab w:val="left" w:pos="7371"/>
        </w:tabs>
        <w:spacing w:before="0" w:after="160" w:line="360" w:lineRule="auto"/>
        <w:ind w:left="4536" w:right="-8" w:firstLine="0"/>
        <w:jc w:val="center"/>
        <w:rPr>
          <w:rFonts w:ascii="Sylfaen" w:hAnsi="Sylfaen" w:cs="Sylfaen"/>
          <w:sz w:val="24"/>
          <w:szCs w:val="24"/>
        </w:rPr>
      </w:pPr>
      <w:r w:rsidRPr="00894F95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94097C">
        <w:rPr>
          <w:rFonts w:ascii="Sylfaen" w:hAnsi="Sylfaen" w:cs="Sylfaen"/>
          <w:sz w:val="24"/>
          <w:szCs w:val="24"/>
        </w:rPr>
        <w:br/>
      </w:r>
      <w:r w:rsidRPr="00894F95">
        <w:rPr>
          <w:rFonts w:ascii="Sylfaen" w:hAnsi="Sylfaen"/>
          <w:sz w:val="24"/>
          <w:szCs w:val="24"/>
        </w:rPr>
        <w:t>2017 թվականի</w:t>
      </w:r>
      <w:r w:rsidR="0094097C">
        <w:rPr>
          <w:rFonts w:ascii="Sylfaen" w:hAnsi="Sylfaen"/>
          <w:sz w:val="24"/>
          <w:szCs w:val="24"/>
        </w:rPr>
        <w:tab/>
      </w:r>
      <w:r w:rsidRPr="00894F95">
        <w:rPr>
          <w:rFonts w:ascii="Sylfaen" w:hAnsi="Sylfaen"/>
          <w:sz w:val="24"/>
          <w:szCs w:val="24"/>
        </w:rPr>
        <w:t xml:space="preserve">ի </w:t>
      </w:r>
      <w:r w:rsidR="0094097C">
        <w:rPr>
          <w:rFonts w:ascii="Sylfaen" w:hAnsi="Sylfaen"/>
          <w:sz w:val="24"/>
          <w:szCs w:val="24"/>
        </w:rPr>
        <w:br/>
      </w:r>
      <w:r w:rsidRPr="00894F95">
        <w:rPr>
          <w:rFonts w:ascii="Sylfaen" w:hAnsi="Sylfaen"/>
          <w:sz w:val="24"/>
          <w:szCs w:val="24"/>
        </w:rPr>
        <w:t>թիվ</w:t>
      </w:r>
      <w:r w:rsidR="0094097C">
        <w:rPr>
          <w:rFonts w:ascii="Sylfaen" w:hAnsi="Sylfaen"/>
          <w:sz w:val="24"/>
          <w:szCs w:val="24"/>
        </w:rPr>
        <w:tab/>
      </w:r>
      <w:r w:rsidRPr="00894F95">
        <w:rPr>
          <w:rFonts w:ascii="Sylfaen" w:hAnsi="Sylfaen"/>
          <w:sz w:val="24"/>
          <w:szCs w:val="24"/>
        </w:rPr>
        <w:t>որոշման</w:t>
      </w:r>
    </w:p>
    <w:p w14:paraId="694AC2DA" w14:textId="77777777" w:rsidR="00E22C60" w:rsidRPr="00894F95" w:rsidRDefault="00E22C60" w:rsidP="00894F95">
      <w:pPr>
        <w:pStyle w:val="Bodytext30"/>
        <w:shd w:val="clear" w:color="auto" w:fill="auto"/>
        <w:spacing w:before="0" w:after="160" w:line="360" w:lineRule="auto"/>
        <w:ind w:right="60" w:firstLine="0"/>
        <w:rPr>
          <w:rStyle w:val="Bodytext3Spacing2pt"/>
          <w:rFonts w:ascii="Sylfaen" w:hAnsi="Sylfaen" w:cs="Sylfaen"/>
          <w:b/>
          <w:bCs/>
          <w:spacing w:val="0"/>
          <w:sz w:val="24"/>
          <w:szCs w:val="24"/>
        </w:rPr>
      </w:pPr>
    </w:p>
    <w:p w14:paraId="742223F9" w14:textId="77777777" w:rsidR="004341EB" w:rsidRPr="00894F95" w:rsidRDefault="00CF6655" w:rsidP="00894F95">
      <w:pPr>
        <w:pStyle w:val="Bodytext30"/>
        <w:shd w:val="clear" w:color="auto" w:fill="auto"/>
        <w:spacing w:before="0" w:after="160" w:line="360" w:lineRule="auto"/>
        <w:ind w:right="-8" w:firstLine="0"/>
        <w:rPr>
          <w:rFonts w:ascii="Sylfaen" w:hAnsi="Sylfaen" w:cs="Sylfaen"/>
          <w:sz w:val="24"/>
          <w:szCs w:val="24"/>
        </w:rPr>
      </w:pPr>
      <w:r w:rsidRPr="00894F95">
        <w:rPr>
          <w:rStyle w:val="Bodytext3Spacing2pt"/>
          <w:rFonts w:ascii="Sylfaen" w:hAnsi="Sylfaen"/>
          <w:b/>
          <w:spacing w:val="0"/>
          <w:sz w:val="24"/>
          <w:szCs w:val="24"/>
        </w:rPr>
        <w:t>ՓՈՓՈԽՈՒԹՅՈՒՆՆԵՐ</w:t>
      </w:r>
    </w:p>
    <w:p w14:paraId="5CCAEE2F" w14:textId="137C6BFC" w:rsidR="004341EB" w:rsidRPr="00894F95" w:rsidRDefault="00CF6655" w:rsidP="00894F95">
      <w:pPr>
        <w:pStyle w:val="Bodytext30"/>
        <w:shd w:val="clear" w:color="auto" w:fill="auto"/>
        <w:spacing w:before="0" w:after="160" w:line="360" w:lineRule="auto"/>
        <w:ind w:right="-8" w:firstLine="0"/>
        <w:rPr>
          <w:rFonts w:ascii="Sylfaen" w:hAnsi="Sylfaen" w:cs="Sylfaen"/>
          <w:sz w:val="24"/>
          <w:szCs w:val="24"/>
        </w:rPr>
      </w:pPr>
      <w:r w:rsidRPr="00894F95">
        <w:rPr>
          <w:rFonts w:ascii="Sylfaen" w:hAnsi="Sylfaen"/>
          <w:sz w:val="24"/>
          <w:szCs w:val="24"/>
        </w:rPr>
        <w:t xml:space="preserve">Եվրասիական տնտեսական հանձնաժողովի </w:t>
      </w:r>
      <w:r w:rsidR="00D5206C">
        <w:rPr>
          <w:rFonts w:ascii="Sylfaen" w:hAnsi="Sylfaen"/>
          <w:sz w:val="24"/>
          <w:szCs w:val="24"/>
        </w:rPr>
        <w:t>և</w:t>
      </w:r>
      <w:r w:rsidRPr="00894F95">
        <w:rPr>
          <w:rFonts w:ascii="Sylfaen" w:hAnsi="Sylfaen"/>
          <w:sz w:val="24"/>
          <w:szCs w:val="24"/>
        </w:rPr>
        <w:t xml:space="preserve"> </w:t>
      </w:r>
      <w:r w:rsidR="0094097C">
        <w:rPr>
          <w:rFonts w:ascii="Sylfaen" w:hAnsi="Sylfaen"/>
          <w:sz w:val="24"/>
          <w:szCs w:val="24"/>
        </w:rPr>
        <w:br/>
      </w:r>
      <w:r w:rsidRPr="00894F95">
        <w:rPr>
          <w:rFonts w:ascii="Sylfaen" w:hAnsi="Sylfaen"/>
          <w:sz w:val="24"/>
          <w:szCs w:val="24"/>
        </w:rPr>
        <w:t>Եվրասիական տնտեսական բարձրագույն խորհրդի որոշումներում կատարվող</w:t>
      </w:r>
    </w:p>
    <w:p w14:paraId="70205C1C" w14:textId="785CC319" w:rsidR="004341EB" w:rsidRPr="00894F95" w:rsidRDefault="00A26954" w:rsidP="0094097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 w:cs="Sylfaen"/>
          <w:sz w:val="24"/>
          <w:szCs w:val="24"/>
        </w:rPr>
      </w:pPr>
      <w:r w:rsidRPr="00894F95">
        <w:rPr>
          <w:rFonts w:ascii="Sylfaen" w:hAnsi="Sylfaen"/>
          <w:sz w:val="24"/>
          <w:szCs w:val="24"/>
        </w:rPr>
        <w:t>1.</w:t>
      </w:r>
      <w:r w:rsidR="0094097C">
        <w:rPr>
          <w:rFonts w:ascii="Sylfaen" w:hAnsi="Sylfaen"/>
          <w:sz w:val="24"/>
          <w:szCs w:val="24"/>
        </w:rPr>
        <w:tab/>
      </w:r>
      <w:r w:rsidRPr="00894F95">
        <w:rPr>
          <w:rFonts w:ascii="Sylfaen" w:hAnsi="Sylfaen"/>
          <w:sz w:val="24"/>
          <w:szCs w:val="24"/>
        </w:rPr>
        <w:t xml:space="preserve">Եվրասիական տնտեսական հանձնաժողովի խորհրդի 2014 թվականի դեկտեմբերի 10-ի թիվ 113 որոշմամբ հաստատված՝ այն ապրանքների </w:t>
      </w:r>
      <w:r w:rsidR="00D5206C">
        <w:rPr>
          <w:rFonts w:ascii="Sylfaen" w:hAnsi="Sylfaen"/>
          <w:sz w:val="24"/>
          <w:szCs w:val="24"/>
        </w:rPr>
        <w:t>և</w:t>
      </w:r>
      <w:r w:rsidRPr="00894F95">
        <w:rPr>
          <w:rFonts w:ascii="Sylfaen" w:hAnsi="Sylfaen"/>
          <w:sz w:val="24"/>
          <w:szCs w:val="24"/>
        </w:rPr>
        <w:t xml:space="preserve"> դրույքաչափերի ցանկում, որոնց նկատմամբ Հայաստանի Հանրապետության կողմից անցումային շրջանում կիրառվում են Եվրասիական տնտեսական միության միասնական մաքսային սակագնի դրույքաչափերից տարբերվող ներմուծման մաքսատուրքերի դրույքաչափեր՝</w:t>
      </w:r>
    </w:p>
    <w:p w14:paraId="247A929D" w14:textId="62F20744" w:rsidR="004341EB" w:rsidRPr="00894F95" w:rsidRDefault="00CF6655" w:rsidP="0094097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 w:cs="Sylfaen"/>
          <w:sz w:val="24"/>
          <w:szCs w:val="24"/>
        </w:rPr>
      </w:pPr>
      <w:r w:rsidRPr="00894F95">
        <w:rPr>
          <w:rFonts w:ascii="Sylfaen" w:hAnsi="Sylfaen"/>
          <w:sz w:val="24"/>
          <w:szCs w:val="24"/>
        </w:rPr>
        <w:t>ա)</w:t>
      </w:r>
      <w:r w:rsidR="0094097C">
        <w:rPr>
          <w:rFonts w:ascii="Sylfaen" w:hAnsi="Sylfaen"/>
          <w:sz w:val="24"/>
          <w:szCs w:val="24"/>
        </w:rPr>
        <w:tab/>
      </w:r>
      <w:r w:rsidRPr="00894F95">
        <w:rPr>
          <w:rFonts w:ascii="Sylfaen" w:hAnsi="Sylfaen"/>
          <w:sz w:val="24"/>
          <w:szCs w:val="24"/>
        </w:rPr>
        <w:t>ԵԱՏՄ ԱՏԳ ԱԱ 3904 22 000 0 ծածկագրով դիրքը փոխարինել հետ</w:t>
      </w:r>
      <w:r w:rsidR="00D5206C">
        <w:rPr>
          <w:rFonts w:ascii="Sylfaen" w:hAnsi="Sylfaen"/>
          <w:sz w:val="24"/>
          <w:szCs w:val="24"/>
        </w:rPr>
        <w:t>և</w:t>
      </w:r>
      <w:r w:rsidRPr="00894F95">
        <w:rPr>
          <w:rFonts w:ascii="Sylfaen" w:hAnsi="Sylfaen"/>
          <w:sz w:val="24"/>
          <w:szCs w:val="24"/>
        </w:rPr>
        <w:t>յալ բովանդակությամբ դիրքերով՝</w:t>
      </w:r>
    </w:p>
    <w:tbl>
      <w:tblPr>
        <w:tblOverlap w:val="never"/>
        <w:tblW w:w="99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3"/>
        <w:gridCol w:w="3230"/>
        <w:gridCol w:w="567"/>
        <w:gridCol w:w="425"/>
        <w:gridCol w:w="426"/>
        <w:gridCol w:w="425"/>
        <w:gridCol w:w="425"/>
        <w:gridCol w:w="425"/>
        <w:gridCol w:w="2127"/>
      </w:tblGrid>
      <w:tr w:rsidR="004341EB" w:rsidRPr="00894F95" w14:paraId="1D7D6333" w14:textId="77777777" w:rsidTr="0094097C">
        <w:trPr>
          <w:jc w:val="center"/>
        </w:trPr>
        <w:tc>
          <w:tcPr>
            <w:tcW w:w="1883" w:type="dxa"/>
            <w:shd w:val="clear" w:color="auto" w:fill="FFFFFF"/>
            <w:vAlign w:val="center"/>
          </w:tcPr>
          <w:p w14:paraId="0D574F01" w14:textId="77777777" w:rsidR="004341EB" w:rsidRPr="00894F95" w:rsidRDefault="00CF6655" w:rsidP="0094097C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«3904 22 000 1</w:t>
            </w:r>
          </w:p>
        </w:tc>
        <w:tc>
          <w:tcPr>
            <w:tcW w:w="3230" w:type="dxa"/>
            <w:shd w:val="clear" w:color="auto" w:fill="FFFFFF"/>
            <w:vAlign w:val="bottom"/>
          </w:tcPr>
          <w:p w14:paraId="697E9527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--- պաստառների արտադրության համար</w:t>
            </w:r>
            <w:r w:rsidRPr="00894F95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82CF76C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left="-26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301CC68C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left="-26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FFFFFF"/>
            <w:vAlign w:val="center"/>
          </w:tcPr>
          <w:p w14:paraId="5AF9BA4E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left="-26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396D2D2F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left="-26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2C6B3EAA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left="-26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294FCA63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left="-26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75140E81" w14:textId="77777777" w:rsidR="004341EB" w:rsidRPr="00894F95" w:rsidRDefault="00CF6655" w:rsidP="0094097C">
            <w:pPr>
              <w:pStyle w:val="Bodytext20"/>
              <w:shd w:val="clear" w:color="auto" w:fill="auto"/>
              <w:spacing w:before="0" w:after="160" w:line="360" w:lineRule="auto"/>
              <w:ind w:left="148" w:firstLine="0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ՄՄՍ դրույքաչափը</w:t>
            </w:r>
          </w:p>
        </w:tc>
      </w:tr>
      <w:tr w:rsidR="004341EB" w:rsidRPr="00894F95" w14:paraId="1C022625" w14:textId="77777777" w:rsidTr="0094097C">
        <w:trPr>
          <w:jc w:val="center"/>
        </w:trPr>
        <w:tc>
          <w:tcPr>
            <w:tcW w:w="1883" w:type="dxa"/>
            <w:shd w:val="clear" w:color="auto" w:fill="FFFFFF"/>
            <w:vAlign w:val="center"/>
          </w:tcPr>
          <w:p w14:paraId="6E536A93" w14:textId="77777777" w:rsidR="004341EB" w:rsidRPr="00894F95" w:rsidRDefault="00CF6655" w:rsidP="0094097C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3904 22 000 9</w:t>
            </w:r>
          </w:p>
        </w:tc>
        <w:tc>
          <w:tcPr>
            <w:tcW w:w="3230" w:type="dxa"/>
            <w:shd w:val="clear" w:color="auto" w:fill="FFFFFF"/>
            <w:vAlign w:val="center"/>
          </w:tcPr>
          <w:p w14:paraId="112C7B72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--- այլ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2888992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left="-26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7B1298FA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left="-26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FFFFFF"/>
            <w:vAlign w:val="center"/>
          </w:tcPr>
          <w:p w14:paraId="1383A13D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left="-26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3BCD62B9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left="-26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51512A93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left="-26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31DB1B4D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left="-26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3DB320E7" w14:textId="77777777" w:rsidR="004341EB" w:rsidRPr="00894F95" w:rsidRDefault="00CF6655" w:rsidP="0094097C">
            <w:pPr>
              <w:pStyle w:val="Bodytext20"/>
              <w:shd w:val="clear" w:color="auto" w:fill="auto"/>
              <w:spacing w:before="0" w:after="160" w:line="360" w:lineRule="auto"/>
              <w:ind w:left="148" w:firstLine="0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ՄՄՍ դրույքաչափը».</w:t>
            </w:r>
          </w:p>
        </w:tc>
      </w:tr>
    </w:tbl>
    <w:p w14:paraId="197E2652" w14:textId="7A1FB9C5" w:rsidR="0094097C" w:rsidRDefault="00CF6655" w:rsidP="0094097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94F95">
        <w:rPr>
          <w:rFonts w:ascii="Sylfaen" w:hAnsi="Sylfaen"/>
          <w:sz w:val="24"/>
          <w:szCs w:val="24"/>
        </w:rPr>
        <w:t>բ)</w:t>
      </w:r>
      <w:r w:rsidR="0094097C">
        <w:rPr>
          <w:rFonts w:ascii="Sylfaen" w:hAnsi="Sylfaen"/>
          <w:sz w:val="24"/>
          <w:szCs w:val="24"/>
        </w:rPr>
        <w:tab/>
      </w:r>
      <w:r w:rsidRPr="00894F95">
        <w:rPr>
          <w:rFonts w:ascii="Sylfaen" w:hAnsi="Sylfaen"/>
          <w:sz w:val="24"/>
          <w:szCs w:val="24"/>
        </w:rPr>
        <w:t>ԵԱՏՄ ԱՏԳ ԱԱ 3906 90 900 8 ծածկագրով դիրքը փոխարինել հետ</w:t>
      </w:r>
      <w:r w:rsidR="00D5206C">
        <w:rPr>
          <w:rFonts w:ascii="Sylfaen" w:hAnsi="Sylfaen"/>
          <w:sz w:val="24"/>
          <w:szCs w:val="24"/>
        </w:rPr>
        <w:t>և</w:t>
      </w:r>
      <w:r w:rsidRPr="00894F95">
        <w:rPr>
          <w:rFonts w:ascii="Sylfaen" w:hAnsi="Sylfaen"/>
          <w:sz w:val="24"/>
          <w:szCs w:val="24"/>
        </w:rPr>
        <w:t>յալ բովանդակությամբ դիրքերով՝</w:t>
      </w:r>
    </w:p>
    <w:p w14:paraId="1790D934" w14:textId="77777777" w:rsidR="0094097C" w:rsidRDefault="0094097C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tbl>
      <w:tblPr>
        <w:tblOverlap w:val="never"/>
        <w:tblW w:w="96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2"/>
        <w:gridCol w:w="2848"/>
        <w:gridCol w:w="518"/>
        <w:gridCol w:w="434"/>
        <w:gridCol w:w="405"/>
        <w:gridCol w:w="448"/>
        <w:gridCol w:w="504"/>
        <w:gridCol w:w="504"/>
        <w:gridCol w:w="2029"/>
      </w:tblGrid>
      <w:tr w:rsidR="00E22C60" w:rsidRPr="00894F95" w14:paraId="3FA6E0DF" w14:textId="77777777" w:rsidTr="00E22C60">
        <w:trPr>
          <w:jc w:val="center"/>
        </w:trPr>
        <w:tc>
          <w:tcPr>
            <w:tcW w:w="2002" w:type="dxa"/>
            <w:shd w:val="clear" w:color="auto" w:fill="FFFFFF"/>
            <w:vAlign w:val="center"/>
          </w:tcPr>
          <w:p w14:paraId="2AE96952" w14:textId="77777777" w:rsidR="00E22C60" w:rsidRPr="00894F95" w:rsidRDefault="00E22C60" w:rsidP="0094097C">
            <w:pPr>
              <w:pStyle w:val="Bodytext20"/>
              <w:shd w:val="clear" w:color="auto" w:fill="auto"/>
              <w:spacing w:before="0" w:after="160" w:line="360" w:lineRule="auto"/>
              <w:ind w:left="20" w:firstLine="0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lastRenderedPageBreak/>
              <w:t>«3906 90 900 4</w:t>
            </w:r>
          </w:p>
        </w:tc>
        <w:tc>
          <w:tcPr>
            <w:tcW w:w="2848" w:type="dxa"/>
            <w:shd w:val="clear" w:color="auto" w:fill="FFFFFF"/>
            <w:vAlign w:val="bottom"/>
          </w:tcPr>
          <w:p w14:paraId="577A48ED" w14:textId="77777777" w:rsidR="00E22C60" w:rsidRPr="00894F95" w:rsidRDefault="00E22C60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---- պաստառների արտադրության համար</w:t>
            </w:r>
            <w:r w:rsidRPr="00894F95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094C99A5" w14:textId="77777777" w:rsidR="00E22C60" w:rsidRPr="00894F95" w:rsidRDefault="00E22C60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434" w:type="dxa"/>
            <w:shd w:val="clear" w:color="auto" w:fill="FFFFFF"/>
            <w:vAlign w:val="center"/>
          </w:tcPr>
          <w:p w14:paraId="5AAF17D8" w14:textId="77777777" w:rsidR="00E22C60" w:rsidRPr="00894F95" w:rsidRDefault="00E22C60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0A32AF8F" w14:textId="77777777" w:rsidR="00E22C60" w:rsidRPr="00894F95" w:rsidRDefault="00E22C60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448" w:type="dxa"/>
            <w:shd w:val="clear" w:color="auto" w:fill="FFFFFF"/>
            <w:vAlign w:val="center"/>
          </w:tcPr>
          <w:p w14:paraId="5585BE9D" w14:textId="77777777" w:rsidR="00E22C60" w:rsidRPr="00894F95" w:rsidRDefault="00E22C60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504" w:type="dxa"/>
            <w:shd w:val="clear" w:color="auto" w:fill="FFFFFF"/>
            <w:vAlign w:val="center"/>
          </w:tcPr>
          <w:p w14:paraId="06EE79AF" w14:textId="77777777" w:rsidR="00E22C60" w:rsidRPr="00894F95" w:rsidRDefault="00E22C60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04" w:type="dxa"/>
            <w:shd w:val="clear" w:color="auto" w:fill="FFFFFF"/>
            <w:vAlign w:val="center"/>
          </w:tcPr>
          <w:p w14:paraId="05BEF097" w14:textId="77777777" w:rsidR="00E22C60" w:rsidRPr="00894F95" w:rsidRDefault="00E22C60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029" w:type="dxa"/>
            <w:shd w:val="clear" w:color="auto" w:fill="FFFFFF"/>
            <w:vAlign w:val="center"/>
          </w:tcPr>
          <w:p w14:paraId="0920854F" w14:textId="77777777" w:rsidR="00E22C60" w:rsidRPr="00894F95" w:rsidRDefault="00E22C60" w:rsidP="00894F95">
            <w:pPr>
              <w:pStyle w:val="Bodytext20"/>
              <w:shd w:val="clear" w:color="auto" w:fill="auto"/>
              <w:spacing w:before="0" w:after="160" w:line="360" w:lineRule="auto"/>
              <w:ind w:left="280" w:firstLine="0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ՄՄՍ դրույքաչափը</w:t>
            </w:r>
          </w:p>
        </w:tc>
      </w:tr>
      <w:tr w:rsidR="00E22C60" w:rsidRPr="00894F95" w14:paraId="4BD8CFBE" w14:textId="77777777" w:rsidTr="00E22C60">
        <w:trPr>
          <w:jc w:val="center"/>
        </w:trPr>
        <w:tc>
          <w:tcPr>
            <w:tcW w:w="2002" w:type="dxa"/>
            <w:shd w:val="clear" w:color="auto" w:fill="FFFFFF"/>
          </w:tcPr>
          <w:p w14:paraId="000D9532" w14:textId="77777777" w:rsidR="00E22C60" w:rsidRPr="00894F95" w:rsidRDefault="00E22C60" w:rsidP="0094097C">
            <w:pPr>
              <w:pStyle w:val="Bodytext20"/>
              <w:shd w:val="clear" w:color="auto" w:fill="auto"/>
              <w:spacing w:before="0" w:after="160" w:line="360" w:lineRule="auto"/>
              <w:ind w:left="20" w:firstLine="0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3906 90 900 7</w:t>
            </w:r>
          </w:p>
        </w:tc>
        <w:tc>
          <w:tcPr>
            <w:tcW w:w="2848" w:type="dxa"/>
            <w:shd w:val="clear" w:color="auto" w:fill="FFFFFF"/>
          </w:tcPr>
          <w:p w14:paraId="24214BE6" w14:textId="77777777" w:rsidR="00E22C60" w:rsidRPr="00894F95" w:rsidRDefault="00E22C60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---- այլ</w:t>
            </w:r>
          </w:p>
        </w:tc>
        <w:tc>
          <w:tcPr>
            <w:tcW w:w="518" w:type="dxa"/>
            <w:shd w:val="clear" w:color="auto" w:fill="FFFFFF"/>
          </w:tcPr>
          <w:p w14:paraId="2C697AE4" w14:textId="77777777" w:rsidR="00E22C60" w:rsidRPr="00894F95" w:rsidRDefault="00E22C60" w:rsidP="00894F95">
            <w:pPr>
              <w:pStyle w:val="Bodytext20"/>
              <w:shd w:val="clear" w:color="auto" w:fill="auto"/>
              <w:spacing w:before="0" w:after="160" w:line="360" w:lineRule="auto"/>
              <w:ind w:left="-10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434" w:type="dxa"/>
            <w:shd w:val="clear" w:color="auto" w:fill="FFFFFF"/>
          </w:tcPr>
          <w:p w14:paraId="659C571D" w14:textId="77777777" w:rsidR="00E22C60" w:rsidRPr="00894F95" w:rsidRDefault="00E22C60" w:rsidP="00894F95">
            <w:pPr>
              <w:pStyle w:val="Bodytext20"/>
              <w:shd w:val="clear" w:color="auto" w:fill="auto"/>
              <w:spacing w:before="0" w:after="160" w:line="360" w:lineRule="auto"/>
              <w:ind w:left="-10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405" w:type="dxa"/>
            <w:shd w:val="clear" w:color="auto" w:fill="FFFFFF"/>
          </w:tcPr>
          <w:p w14:paraId="39C6EF05" w14:textId="77777777" w:rsidR="00E22C60" w:rsidRPr="00894F95" w:rsidRDefault="00E22C60" w:rsidP="00894F95">
            <w:pPr>
              <w:pStyle w:val="Bodytext20"/>
              <w:shd w:val="clear" w:color="auto" w:fill="auto"/>
              <w:spacing w:before="0" w:after="160" w:line="360" w:lineRule="auto"/>
              <w:ind w:left="-10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448" w:type="dxa"/>
            <w:shd w:val="clear" w:color="auto" w:fill="FFFFFF"/>
          </w:tcPr>
          <w:p w14:paraId="1FCC537B" w14:textId="77777777" w:rsidR="00E22C60" w:rsidRPr="00894F95" w:rsidRDefault="00E22C60" w:rsidP="00894F95">
            <w:pPr>
              <w:pStyle w:val="Bodytext20"/>
              <w:shd w:val="clear" w:color="auto" w:fill="auto"/>
              <w:spacing w:before="0" w:after="160" w:line="360" w:lineRule="auto"/>
              <w:ind w:left="-10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504" w:type="dxa"/>
            <w:shd w:val="clear" w:color="auto" w:fill="FFFFFF"/>
          </w:tcPr>
          <w:p w14:paraId="7CAB6627" w14:textId="77777777" w:rsidR="00E22C60" w:rsidRPr="00894F95" w:rsidRDefault="00E22C60" w:rsidP="00894F95">
            <w:pPr>
              <w:pStyle w:val="Bodytext20"/>
              <w:shd w:val="clear" w:color="auto" w:fill="auto"/>
              <w:spacing w:before="0" w:after="160" w:line="360" w:lineRule="auto"/>
              <w:ind w:left="-10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04" w:type="dxa"/>
            <w:shd w:val="clear" w:color="auto" w:fill="FFFFFF"/>
          </w:tcPr>
          <w:p w14:paraId="567AE984" w14:textId="77777777" w:rsidR="00E22C60" w:rsidRPr="00894F95" w:rsidRDefault="00E22C60" w:rsidP="00894F95">
            <w:pPr>
              <w:pStyle w:val="Bodytext20"/>
              <w:shd w:val="clear" w:color="auto" w:fill="auto"/>
              <w:spacing w:before="0" w:after="160" w:line="360" w:lineRule="auto"/>
              <w:ind w:left="-10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029" w:type="dxa"/>
            <w:shd w:val="clear" w:color="auto" w:fill="FFFFFF"/>
          </w:tcPr>
          <w:p w14:paraId="445D56D4" w14:textId="77777777" w:rsidR="00E22C60" w:rsidRPr="00894F95" w:rsidRDefault="00E22C60" w:rsidP="00894F95">
            <w:pPr>
              <w:pStyle w:val="Bodytext20"/>
              <w:shd w:val="clear" w:color="auto" w:fill="auto"/>
              <w:spacing w:before="0" w:after="160" w:line="360" w:lineRule="auto"/>
              <w:ind w:left="280" w:firstLine="0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ՄՄՍ դրույքաչափը»։</w:t>
            </w:r>
          </w:p>
        </w:tc>
      </w:tr>
    </w:tbl>
    <w:p w14:paraId="57A685DD" w14:textId="77777777" w:rsidR="004341EB" w:rsidRPr="00894F95" w:rsidRDefault="00A26954" w:rsidP="0094097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 w:cs="Sylfaen"/>
          <w:sz w:val="24"/>
          <w:szCs w:val="24"/>
        </w:rPr>
      </w:pPr>
      <w:r w:rsidRPr="00894F95">
        <w:rPr>
          <w:rFonts w:ascii="Sylfaen" w:hAnsi="Sylfaen"/>
          <w:sz w:val="24"/>
          <w:szCs w:val="24"/>
        </w:rPr>
        <w:t>2.</w:t>
      </w:r>
      <w:r w:rsidR="0094097C">
        <w:rPr>
          <w:rFonts w:ascii="Sylfaen" w:hAnsi="Sylfaen"/>
          <w:sz w:val="24"/>
          <w:szCs w:val="24"/>
        </w:rPr>
        <w:tab/>
      </w:r>
      <w:r w:rsidRPr="00894F95">
        <w:rPr>
          <w:rFonts w:ascii="Sylfaen" w:hAnsi="Sylfaen"/>
          <w:sz w:val="24"/>
          <w:szCs w:val="24"/>
        </w:rPr>
        <w:t>Եվրասիական տնտեսական բարձրագույն խորհրդի 2015 թվականի մայիսի 8-ի թիվ 16 որոշմամբ հաստատված՝ զգայուն ապրանքների ցանկում, որոնց նկատմամբ ներմուծման մաքսատուրքի դրույքաչափի փոփոխության մասին որոշումն ընդունվում է Եվրասիական տնտեսական հանձնաժողովի խորհրդի կողմից՝</w:t>
      </w:r>
    </w:p>
    <w:p w14:paraId="2A6A40F5" w14:textId="207B966F" w:rsidR="004341EB" w:rsidRPr="00894F95" w:rsidRDefault="00CF6655" w:rsidP="0094097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 w:cs="Sylfaen"/>
          <w:sz w:val="24"/>
          <w:szCs w:val="24"/>
        </w:rPr>
      </w:pPr>
      <w:r w:rsidRPr="00894F95">
        <w:rPr>
          <w:rFonts w:ascii="Sylfaen" w:hAnsi="Sylfaen"/>
          <w:sz w:val="24"/>
          <w:szCs w:val="24"/>
        </w:rPr>
        <w:t>ա)</w:t>
      </w:r>
      <w:r w:rsidR="0094097C">
        <w:rPr>
          <w:rFonts w:ascii="Sylfaen" w:hAnsi="Sylfaen"/>
          <w:sz w:val="24"/>
          <w:szCs w:val="24"/>
        </w:rPr>
        <w:tab/>
      </w:r>
      <w:r w:rsidRPr="00894F95">
        <w:rPr>
          <w:rFonts w:ascii="Sylfaen" w:hAnsi="Sylfaen"/>
          <w:sz w:val="24"/>
          <w:szCs w:val="24"/>
        </w:rPr>
        <w:t>ԵԱՏՄ ԱՏԳ ԱԱ 3904 22 000 0 ծածկագրով դիրքը փոխարինել հետ</w:t>
      </w:r>
      <w:r w:rsidR="00D5206C">
        <w:rPr>
          <w:rFonts w:ascii="Sylfaen" w:hAnsi="Sylfaen"/>
          <w:sz w:val="24"/>
          <w:szCs w:val="24"/>
        </w:rPr>
        <w:t>և</w:t>
      </w:r>
      <w:r w:rsidRPr="00894F95">
        <w:rPr>
          <w:rFonts w:ascii="Sylfaen" w:hAnsi="Sylfaen"/>
          <w:sz w:val="24"/>
          <w:szCs w:val="24"/>
        </w:rPr>
        <w:t>յալ բովանդակությամբ դիրքերով՝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2"/>
        <w:gridCol w:w="7168"/>
      </w:tblGrid>
      <w:tr w:rsidR="004341EB" w:rsidRPr="00894F95" w14:paraId="11438320" w14:textId="77777777" w:rsidTr="00A26954">
        <w:trPr>
          <w:jc w:val="center"/>
        </w:trPr>
        <w:tc>
          <w:tcPr>
            <w:tcW w:w="2322" w:type="dxa"/>
            <w:shd w:val="clear" w:color="auto" w:fill="FFFFFF"/>
          </w:tcPr>
          <w:p w14:paraId="494AD065" w14:textId="77777777" w:rsidR="004341EB" w:rsidRPr="00894F95" w:rsidRDefault="00CF6655" w:rsidP="0094097C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«3904 22 000 1</w:t>
            </w:r>
          </w:p>
        </w:tc>
        <w:tc>
          <w:tcPr>
            <w:tcW w:w="7168" w:type="dxa"/>
            <w:shd w:val="clear" w:color="auto" w:fill="FFFFFF"/>
          </w:tcPr>
          <w:p w14:paraId="562980EA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--- պաստառների արտադրության համար</w:t>
            </w:r>
            <w:r w:rsidRPr="00894F95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4341EB" w:rsidRPr="00894F95" w14:paraId="41685B89" w14:textId="77777777" w:rsidTr="00A26954">
        <w:trPr>
          <w:jc w:val="center"/>
        </w:trPr>
        <w:tc>
          <w:tcPr>
            <w:tcW w:w="2322" w:type="dxa"/>
            <w:shd w:val="clear" w:color="auto" w:fill="FFFFFF"/>
            <w:vAlign w:val="bottom"/>
          </w:tcPr>
          <w:p w14:paraId="660A2E9A" w14:textId="77777777" w:rsidR="004341EB" w:rsidRPr="00894F95" w:rsidRDefault="00CF6655" w:rsidP="0094097C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3904 22 000 9</w:t>
            </w:r>
          </w:p>
        </w:tc>
        <w:tc>
          <w:tcPr>
            <w:tcW w:w="7168" w:type="dxa"/>
            <w:shd w:val="clear" w:color="auto" w:fill="FFFFFF"/>
            <w:vAlign w:val="bottom"/>
          </w:tcPr>
          <w:p w14:paraId="2FAAAAD4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--- այլ».</w:t>
            </w:r>
          </w:p>
        </w:tc>
      </w:tr>
    </w:tbl>
    <w:p w14:paraId="5B8C6C69" w14:textId="7B03F0F0" w:rsidR="004341EB" w:rsidRPr="00894F95" w:rsidRDefault="00CF6655" w:rsidP="00894F95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 w:cs="Sylfaen"/>
          <w:sz w:val="24"/>
          <w:szCs w:val="24"/>
        </w:rPr>
      </w:pPr>
      <w:r w:rsidRPr="00894F95">
        <w:rPr>
          <w:rFonts w:ascii="Sylfaen" w:hAnsi="Sylfaen"/>
          <w:sz w:val="24"/>
          <w:szCs w:val="24"/>
        </w:rPr>
        <w:t>բ) ԵԱՏՄ ԱՏԳ ԱԱ 3906 90 900 8 ծածկագրով դիրքը փոխարինել հետ</w:t>
      </w:r>
      <w:r w:rsidR="00D5206C">
        <w:rPr>
          <w:rFonts w:ascii="Sylfaen" w:hAnsi="Sylfaen"/>
          <w:sz w:val="24"/>
          <w:szCs w:val="24"/>
        </w:rPr>
        <w:t>և</w:t>
      </w:r>
      <w:r w:rsidRPr="00894F95">
        <w:rPr>
          <w:rFonts w:ascii="Sylfaen" w:hAnsi="Sylfaen"/>
          <w:sz w:val="24"/>
          <w:szCs w:val="24"/>
        </w:rPr>
        <w:t>յալ բովանդակությամբ դիրքերով՝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2"/>
        <w:gridCol w:w="6988"/>
      </w:tblGrid>
      <w:tr w:rsidR="004341EB" w:rsidRPr="00894F95" w14:paraId="3FC7C34B" w14:textId="77777777" w:rsidTr="00A26954">
        <w:trPr>
          <w:jc w:val="center"/>
        </w:trPr>
        <w:tc>
          <w:tcPr>
            <w:tcW w:w="2502" w:type="dxa"/>
            <w:shd w:val="clear" w:color="auto" w:fill="FFFFFF"/>
          </w:tcPr>
          <w:p w14:paraId="3527E996" w14:textId="77777777" w:rsidR="004341EB" w:rsidRPr="00894F95" w:rsidRDefault="00CF6655" w:rsidP="0094097C">
            <w:pPr>
              <w:pStyle w:val="Bodytext20"/>
              <w:shd w:val="clear" w:color="auto" w:fill="auto"/>
              <w:spacing w:before="0" w:after="160" w:line="360" w:lineRule="auto"/>
              <w:ind w:left="18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«3906 90 900 4</w:t>
            </w:r>
          </w:p>
        </w:tc>
        <w:tc>
          <w:tcPr>
            <w:tcW w:w="6988" w:type="dxa"/>
            <w:shd w:val="clear" w:color="auto" w:fill="FFFFFF"/>
          </w:tcPr>
          <w:p w14:paraId="5738F97B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---- պաստառների արտադրության համար</w:t>
            </w:r>
            <w:r w:rsidRPr="00894F95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4341EB" w:rsidRPr="00894F95" w14:paraId="1C8ABEFC" w14:textId="77777777" w:rsidTr="00A26954">
        <w:trPr>
          <w:jc w:val="center"/>
        </w:trPr>
        <w:tc>
          <w:tcPr>
            <w:tcW w:w="2502" w:type="dxa"/>
            <w:shd w:val="clear" w:color="auto" w:fill="FFFFFF"/>
            <w:vAlign w:val="center"/>
          </w:tcPr>
          <w:p w14:paraId="6D9BE564" w14:textId="77777777" w:rsidR="004341EB" w:rsidRPr="00894F95" w:rsidRDefault="00CF6655" w:rsidP="0094097C">
            <w:pPr>
              <w:pStyle w:val="Bodytext20"/>
              <w:shd w:val="clear" w:color="auto" w:fill="auto"/>
              <w:spacing w:before="0" w:after="160" w:line="360" w:lineRule="auto"/>
              <w:ind w:left="18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3906 90 900 7</w:t>
            </w:r>
          </w:p>
        </w:tc>
        <w:tc>
          <w:tcPr>
            <w:tcW w:w="6988" w:type="dxa"/>
            <w:shd w:val="clear" w:color="auto" w:fill="FFFFFF"/>
            <w:vAlign w:val="center"/>
          </w:tcPr>
          <w:p w14:paraId="10BC22AB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---- այլ»:</w:t>
            </w:r>
          </w:p>
        </w:tc>
      </w:tr>
    </w:tbl>
    <w:p w14:paraId="11CD7A41" w14:textId="14F8FA94" w:rsidR="0094097C" w:rsidRDefault="00A26954" w:rsidP="0094097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94F95">
        <w:rPr>
          <w:rFonts w:ascii="Sylfaen" w:hAnsi="Sylfaen"/>
          <w:sz w:val="24"/>
          <w:szCs w:val="24"/>
        </w:rPr>
        <w:t>3.</w:t>
      </w:r>
      <w:r w:rsidR="0094097C">
        <w:rPr>
          <w:rFonts w:ascii="Sylfaen" w:hAnsi="Sylfaen"/>
          <w:sz w:val="24"/>
          <w:szCs w:val="24"/>
        </w:rPr>
        <w:tab/>
      </w:r>
      <w:r w:rsidRPr="00894F95">
        <w:rPr>
          <w:rFonts w:ascii="Sylfaen" w:hAnsi="Sylfaen"/>
          <w:sz w:val="24"/>
          <w:szCs w:val="24"/>
        </w:rPr>
        <w:t xml:space="preserve">Եվրասիական տնտեսական հանձնաժողովի կոլեգիայի 2016 թվականի ապրիլի 19-ի թիվ 36 որոշմամբ հաստատված՝ առանձին ապրանքների, որոնց մասով կիրառվում են ներմուծման մաքսատուրքերի դրույքաչափեր՝ «Եվրասիական տնտեսական միության </w:t>
      </w:r>
      <w:r w:rsidR="00D5206C">
        <w:rPr>
          <w:rFonts w:ascii="Sylfaen" w:hAnsi="Sylfaen"/>
          <w:sz w:val="24"/>
          <w:szCs w:val="24"/>
        </w:rPr>
        <w:t>և</w:t>
      </w:r>
      <w:r w:rsidRPr="00894F95">
        <w:rPr>
          <w:rFonts w:ascii="Sylfaen" w:hAnsi="Sylfaen"/>
          <w:sz w:val="24"/>
          <w:szCs w:val="24"/>
        </w:rPr>
        <w:t xml:space="preserve"> դրա անդամ պետությունների` մի կողմից, </w:t>
      </w:r>
      <w:r w:rsidR="00D5206C">
        <w:rPr>
          <w:rFonts w:ascii="Sylfaen" w:hAnsi="Sylfaen"/>
          <w:sz w:val="24"/>
          <w:szCs w:val="24"/>
        </w:rPr>
        <w:t>և</w:t>
      </w:r>
      <w:r w:rsidRPr="00894F95">
        <w:rPr>
          <w:rFonts w:ascii="Sylfaen" w:hAnsi="Sylfaen"/>
          <w:sz w:val="24"/>
          <w:szCs w:val="24"/>
        </w:rPr>
        <w:t xml:space="preserve"> Եվրասիական տնտեսական միության ու Վիետնամի Սոցիալիստական Հանրապետության միջ</w:t>
      </w:r>
      <w:r w:rsidR="00D5206C">
        <w:rPr>
          <w:rFonts w:ascii="Sylfaen" w:hAnsi="Sylfaen"/>
          <w:sz w:val="24"/>
          <w:szCs w:val="24"/>
        </w:rPr>
        <w:t>և</w:t>
      </w:r>
      <w:r w:rsidRPr="00894F95">
        <w:rPr>
          <w:rFonts w:ascii="Sylfaen" w:hAnsi="Sylfaen"/>
          <w:sz w:val="24"/>
          <w:szCs w:val="24"/>
        </w:rPr>
        <w:t>՝ մյուս կողմից, ազատ առ</w:t>
      </w:r>
      <w:r w:rsidR="00D5206C">
        <w:rPr>
          <w:rFonts w:ascii="Sylfaen" w:hAnsi="Sylfaen"/>
          <w:sz w:val="24"/>
          <w:szCs w:val="24"/>
        </w:rPr>
        <w:t>և</w:t>
      </w:r>
      <w:r w:rsidRPr="00894F95">
        <w:rPr>
          <w:rFonts w:ascii="Sylfaen" w:hAnsi="Sylfaen"/>
          <w:sz w:val="24"/>
          <w:szCs w:val="24"/>
        </w:rPr>
        <w:t xml:space="preserve">տրի մասին» 2015 թվականի մայիսի 29-ի համաձայնագրին համապատասխան, </w:t>
      </w:r>
      <w:r w:rsidR="00D5206C">
        <w:rPr>
          <w:rFonts w:ascii="Sylfaen" w:hAnsi="Sylfaen"/>
          <w:sz w:val="24"/>
          <w:szCs w:val="24"/>
        </w:rPr>
        <w:t>և</w:t>
      </w:r>
      <w:r w:rsidRPr="00894F95">
        <w:rPr>
          <w:rFonts w:ascii="Sylfaen" w:hAnsi="Sylfaen"/>
          <w:sz w:val="24"/>
          <w:szCs w:val="24"/>
        </w:rPr>
        <w:t xml:space="preserve"> այդ դրույքաչափերի մեծությունների ցանկում՝</w:t>
      </w:r>
    </w:p>
    <w:p w14:paraId="12D7C5A4" w14:textId="77777777" w:rsidR="0094097C" w:rsidRDefault="0094097C" w:rsidP="0094097C">
      <w:pPr>
        <w:tabs>
          <w:tab w:val="left" w:pos="1134"/>
        </w:tabs>
        <w:ind w:firstLine="567"/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14:paraId="7AC5D6A1" w14:textId="737814B5" w:rsidR="004341EB" w:rsidRPr="00894F95" w:rsidRDefault="00CF6655" w:rsidP="0094097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 w:cs="Sylfaen"/>
          <w:sz w:val="24"/>
          <w:szCs w:val="24"/>
        </w:rPr>
      </w:pPr>
      <w:r w:rsidRPr="00894F95">
        <w:rPr>
          <w:rFonts w:ascii="Sylfaen" w:hAnsi="Sylfaen"/>
          <w:sz w:val="24"/>
          <w:szCs w:val="24"/>
        </w:rPr>
        <w:lastRenderedPageBreak/>
        <w:t>ա)</w:t>
      </w:r>
      <w:r w:rsidR="0094097C">
        <w:rPr>
          <w:rFonts w:ascii="Sylfaen" w:hAnsi="Sylfaen"/>
          <w:sz w:val="24"/>
          <w:szCs w:val="24"/>
        </w:rPr>
        <w:tab/>
      </w:r>
      <w:r w:rsidRPr="00894F95">
        <w:rPr>
          <w:rFonts w:ascii="Sylfaen" w:hAnsi="Sylfaen"/>
          <w:sz w:val="24"/>
          <w:szCs w:val="24"/>
        </w:rPr>
        <w:t>ԵԱՏՄ ԱՏԳ ԱԱ 3904 22 000 0 ծածկագրով դիրքը փոխարինել հետ</w:t>
      </w:r>
      <w:r w:rsidR="00D5206C">
        <w:rPr>
          <w:rFonts w:ascii="Sylfaen" w:hAnsi="Sylfaen"/>
          <w:sz w:val="24"/>
          <w:szCs w:val="24"/>
        </w:rPr>
        <w:t>և</w:t>
      </w:r>
      <w:r w:rsidRPr="00894F95">
        <w:rPr>
          <w:rFonts w:ascii="Sylfaen" w:hAnsi="Sylfaen"/>
          <w:sz w:val="24"/>
          <w:szCs w:val="24"/>
        </w:rPr>
        <w:t>յալ բովանդակությամբ դիրքերով՝</w:t>
      </w:r>
    </w:p>
    <w:tbl>
      <w:tblPr>
        <w:tblOverlap w:val="never"/>
        <w:tblW w:w="959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2"/>
        <w:gridCol w:w="3143"/>
        <w:gridCol w:w="1397"/>
        <w:gridCol w:w="425"/>
        <w:gridCol w:w="567"/>
        <w:gridCol w:w="567"/>
        <w:gridCol w:w="547"/>
        <w:gridCol w:w="360"/>
        <w:gridCol w:w="482"/>
      </w:tblGrid>
      <w:tr w:rsidR="00813FAE" w:rsidRPr="00894F95" w14:paraId="7DBE5D21" w14:textId="77777777" w:rsidTr="00813FAE">
        <w:trPr>
          <w:jc w:val="center"/>
        </w:trPr>
        <w:tc>
          <w:tcPr>
            <w:tcW w:w="2102" w:type="dxa"/>
            <w:shd w:val="clear" w:color="auto" w:fill="FFFFFF"/>
          </w:tcPr>
          <w:p w14:paraId="12C7C538" w14:textId="77777777" w:rsidR="004341EB" w:rsidRPr="00894F95" w:rsidRDefault="00CF6655" w:rsidP="0094097C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«3904 22 000 1</w:t>
            </w:r>
          </w:p>
        </w:tc>
        <w:tc>
          <w:tcPr>
            <w:tcW w:w="3143" w:type="dxa"/>
            <w:shd w:val="clear" w:color="auto" w:fill="FFFFFF"/>
            <w:vAlign w:val="center"/>
          </w:tcPr>
          <w:p w14:paraId="14E5AA05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--- պաստառների արտադրության համար</w:t>
            </w:r>
            <w:r w:rsidRPr="00894F95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397" w:type="dxa"/>
            <w:shd w:val="clear" w:color="auto" w:fill="FFFFFF"/>
          </w:tcPr>
          <w:p w14:paraId="49B84FE4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6,75,03,3 1,7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3EDDC202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C689AF2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40D160C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left="180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547" w:type="dxa"/>
            <w:shd w:val="clear" w:color="auto" w:fill="FFFFFF"/>
            <w:vAlign w:val="center"/>
          </w:tcPr>
          <w:p w14:paraId="7513A5EB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360" w:type="dxa"/>
            <w:shd w:val="clear" w:color="auto" w:fill="FFFFFF"/>
            <w:vAlign w:val="center"/>
          </w:tcPr>
          <w:p w14:paraId="0DD1273A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482" w:type="dxa"/>
            <w:shd w:val="clear" w:color="auto" w:fill="FFFFFF"/>
            <w:vAlign w:val="center"/>
          </w:tcPr>
          <w:p w14:paraId="2BDAA37B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left="180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813FAE" w:rsidRPr="00894F95" w14:paraId="13AE1AC8" w14:textId="77777777" w:rsidTr="00813FAE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14:paraId="0B07A4B7" w14:textId="77777777" w:rsidR="004341EB" w:rsidRPr="00894F95" w:rsidRDefault="00CF6655" w:rsidP="0094097C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3904 22 000 9</w:t>
            </w:r>
          </w:p>
        </w:tc>
        <w:tc>
          <w:tcPr>
            <w:tcW w:w="3143" w:type="dxa"/>
            <w:shd w:val="clear" w:color="auto" w:fill="FFFFFF"/>
            <w:vAlign w:val="center"/>
          </w:tcPr>
          <w:p w14:paraId="3F46BF58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--- այլ</w:t>
            </w:r>
          </w:p>
        </w:tc>
        <w:tc>
          <w:tcPr>
            <w:tcW w:w="1397" w:type="dxa"/>
            <w:shd w:val="clear" w:color="auto" w:fill="FFFFFF"/>
            <w:vAlign w:val="center"/>
          </w:tcPr>
          <w:p w14:paraId="18277C05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6,75,03,3 1,7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3DCD989E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364C635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C14ACCF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left="180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547" w:type="dxa"/>
            <w:shd w:val="clear" w:color="auto" w:fill="FFFFFF"/>
            <w:vAlign w:val="center"/>
          </w:tcPr>
          <w:p w14:paraId="60363499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360" w:type="dxa"/>
            <w:shd w:val="clear" w:color="auto" w:fill="FFFFFF"/>
            <w:vAlign w:val="center"/>
          </w:tcPr>
          <w:p w14:paraId="1A8CC2A7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482" w:type="dxa"/>
            <w:shd w:val="clear" w:color="auto" w:fill="FFFFFF"/>
            <w:vAlign w:val="center"/>
          </w:tcPr>
          <w:p w14:paraId="251437D1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0».</w:t>
            </w:r>
          </w:p>
        </w:tc>
      </w:tr>
    </w:tbl>
    <w:p w14:paraId="19461392" w14:textId="292B4299" w:rsidR="004341EB" w:rsidRPr="00894F95" w:rsidRDefault="00CF6655" w:rsidP="0094097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 w:cs="Sylfaen"/>
          <w:sz w:val="24"/>
          <w:szCs w:val="24"/>
        </w:rPr>
      </w:pPr>
      <w:r w:rsidRPr="00894F95">
        <w:rPr>
          <w:rFonts w:ascii="Sylfaen" w:hAnsi="Sylfaen"/>
          <w:sz w:val="24"/>
          <w:szCs w:val="24"/>
        </w:rPr>
        <w:t>բ)</w:t>
      </w:r>
      <w:r w:rsidR="0094097C">
        <w:rPr>
          <w:rFonts w:ascii="Sylfaen" w:hAnsi="Sylfaen"/>
          <w:sz w:val="24"/>
          <w:szCs w:val="24"/>
        </w:rPr>
        <w:tab/>
      </w:r>
      <w:r w:rsidRPr="00894F95">
        <w:rPr>
          <w:rFonts w:ascii="Sylfaen" w:hAnsi="Sylfaen"/>
          <w:sz w:val="24"/>
          <w:szCs w:val="24"/>
        </w:rPr>
        <w:t>ԵԱՏՄ ԱՏԳ ԱԱ 3906 90 900 8 ծածկագրով դիրքը փոխարինել հետ</w:t>
      </w:r>
      <w:r w:rsidR="00D5206C">
        <w:rPr>
          <w:rFonts w:ascii="Sylfaen" w:hAnsi="Sylfaen"/>
          <w:sz w:val="24"/>
          <w:szCs w:val="24"/>
        </w:rPr>
        <w:t>և</w:t>
      </w:r>
      <w:r w:rsidRPr="00894F95">
        <w:rPr>
          <w:rFonts w:ascii="Sylfaen" w:hAnsi="Sylfaen"/>
          <w:sz w:val="24"/>
          <w:szCs w:val="24"/>
        </w:rPr>
        <w:t>յալ բովանդակությամբ դիրքերով՝</w:t>
      </w:r>
    </w:p>
    <w:tbl>
      <w:tblPr>
        <w:tblOverlap w:val="never"/>
        <w:tblW w:w="965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3197"/>
        <w:gridCol w:w="1353"/>
        <w:gridCol w:w="567"/>
        <w:gridCol w:w="582"/>
        <w:gridCol w:w="482"/>
        <w:gridCol w:w="382"/>
        <w:gridCol w:w="378"/>
        <w:gridCol w:w="591"/>
      </w:tblGrid>
      <w:tr w:rsidR="004341EB" w:rsidRPr="00894F95" w14:paraId="63E7E6EA" w14:textId="77777777" w:rsidTr="009476BC">
        <w:trPr>
          <w:jc w:val="center"/>
        </w:trPr>
        <w:tc>
          <w:tcPr>
            <w:tcW w:w="2127" w:type="dxa"/>
            <w:shd w:val="clear" w:color="auto" w:fill="FFFFFF"/>
          </w:tcPr>
          <w:p w14:paraId="30698242" w14:textId="77777777" w:rsidR="004341EB" w:rsidRPr="00894F95" w:rsidRDefault="00CF6655" w:rsidP="0094097C">
            <w:pPr>
              <w:pStyle w:val="Bodytext20"/>
              <w:shd w:val="clear" w:color="auto" w:fill="auto"/>
              <w:spacing w:before="0" w:after="160" w:line="360" w:lineRule="auto"/>
              <w:ind w:left="-32" w:firstLine="0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«3906 90 900 4</w:t>
            </w:r>
          </w:p>
        </w:tc>
        <w:tc>
          <w:tcPr>
            <w:tcW w:w="3197" w:type="dxa"/>
            <w:shd w:val="clear" w:color="auto" w:fill="FFFFFF"/>
            <w:vAlign w:val="bottom"/>
          </w:tcPr>
          <w:p w14:paraId="5AB6FCFC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---- պաստառների արտադրության համար</w:t>
            </w:r>
            <w:r w:rsidRPr="00894F95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353" w:type="dxa"/>
            <w:shd w:val="clear" w:color="auto" w:fill="FFFFFF"/>
          </w:tcPr>
          <w:p w14:paraId="391435AD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6,75,03,3 1,7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75BF76D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FF"/>
            <w:vAlign w:val="center"/>
          </w:tcPr>
          <w:p w14:paraId="7E2FF8AB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482" w:type="dxa"/>
            <w:shd w:val="clear" w:color="auto" w:fill="FFFFFF"/>
            <w:vAlign w:val="center"/>
          </w:tcPr>
          <w:p w14:paraId="1163C3CA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382" w:type="dxa"/>
            <w:shd w:val="clear" w:color="auto" w:fill="FFFFFF"/>
            <w:vAlign w:val="center"/>
          </w:tcPr>
          <w:p w14:paraId="3B5AE60A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378" w:type="dxa"/>
            <w:shd w:val="clear" w:color="auto" w:fill="FFFFFF"/>
            <w:vAlign w:val="center"/>
          </w:tcPr>
          <w:p w14:paraId="2937D651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591" w:type="dxa"/>
            <w:shd w:val="clear" w:color="auto" w:fill="FFFFFF"/>
            <w:vAlign w:val="center"/>
          </w:tcPr>
          <w:p w14:paraId="5E259C3E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4341EB" w:rsidRPr="00894F95" w14:paraId="31B04F3D" w14:textId="77777777" w:rsidTr="009476BC">
        <w:trPr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52928A87" w14:textId="77777777" w:rsidR="004341EB" w:rsidRPr="00894F95" w:rsidRDefault="00CF6655" w:rsidP="0094097C">
            <w:pPr>
              <w:pStyle w:val="Bodytext20"/>
              <w:shd w:val="clear" w:color="auto" w:fill="auto"/>
              <w:spacing w:before="0" w:after="160" w:line="360" w:lineRule="auto"/>
              <w:ind w:left="-32" w:firstLine="0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3906 90 900 7</w:t>
            </w:r>
          </w:p>
        </w:tc>
        <w:tc>
          <w:tcPr>
            <w:tcW w:w="3197" w:type="dxa"/>
            <w:shd w:val="clear" w:color="auto" w:fill="FFFFFF"/>
            <w:vAlign w:val="center"/>
          </w:tcPr>
          <w:p w14:paraId="5AD94FFB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---- այլ</w:t>
            </w:r>
          </w:p>
        </w:tc>
        <w:tc>
          <w:tcPr>
            <w:tcW w:w="1353" w:type="dxa"/>
            <w:shd w:val="clear" w:color="auto" w:fill="FFFFFF"/>
            <w:vAlign w:val="center"/>
          </w:tcPr>
          <w:p w14:paraId="5DDE4273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6,7 5,03,3 1,7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2A80FB1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FF"/>
            <w:vAlign w:val="center"/>
          </w:tcPr>
          <w:p w14:paraId="746ED1F0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482" w:type="dxa"/>
            <w:shd w:val="clear" w:color="auto" w:fill="FFFFFF"/>
            <w:vAlign w:val="center"/>
          </w:tcPr>
          <w:p w14:paraId="5A78DFD1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382" w:type="dxa"/>
            <w:shd w:val="clear" w:color="auto" w:fill="FFFFFF"/>
            <w:vAlign w:val="center"/>
          </w:tcPr>
          <w:p w14:paraId="6A2F4A09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378" w:type="dxa"/>
            <w:shd w:val="clear" w:color="auto" w:fill="FFFFFF"/>
            <w:vAlign w:val="center"/>
          </w:tcPr>
          <w:p w14:paraId="333837CD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591" w:type="dxa"/>
            <w:shd w:val="clear" w:color="auto" w:fill="FFFFFF"/>
            <w:vAlign w:val="center"/>
          </w:tcPr>
          <w:p w14:paraId="0EC188F8" w14:textId="77777777" w:rsidR="004341EB" w:rsidRPr="00894F95" w:rsidRDefault="00CF6655" w:rsidP="00894F9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94F95">
              <w:rPr>
                <w:rFonts w:ascii="Sylfaen" w:hAnsi="Sylfaen"/>
                <w:sz w:val="24"/>
                <w:szCs w:val="24"/>
              </w:rPr>
              <w:t>0»:</w:t>
            </w:r>
          </w:p>
        </w:tc>
      </w:tr>
    </w:tbl>
    <w:p w14:paraId="53DC9307" w14:textId="77777777" w:rsidR="004341EB" w:rsidRPr="00894F95" w:rsidRDefault="00A26954" w:rsidP="0094097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 w:cs="Sylfaen"/>
          <w:sz w:val="24"/>
          <w:szCs w:val="24"/>
        </w:rPr>
      </w:pPr>
      <w:r w:rsidRPr="00894F95">
        <w:rPr>
          <w:rFonts w:ascii="Sylfaen" w:hAnsi="Sylfaen"/>
          <w:sz w:val="24"/>
          <w:szCs w:val="24"/>
        </w:rPr>
        <w:t>4.</w:t>
      </w:r>
      <w:r w:rsidR="0094097C">
        <w:rPr>
          <w:rFonts w:ascii="Sylfaen" w:hAnsi="Sylfaen"/>
          <w:sz w:val="24"/>
          <w:szCs w:val="24"/>
        </w:rPr>
        <w:tab/>
      </w:r>
      <w:r w:rsidRPr="00894F95">
        <w:rPr>
          <w:rFonts w:ascii="Sylfaen" w:hAnsi="Sylfaen"/>
          <w:sz w:val="24"/>
          <w:szCs w:val="24"/>
        </w:rPr>
        <w:t>Եվրասիական տնտեսական հանձնաժողովի խորհրդի 2017 թվականի հունվարի 13-ի թիվ 8 որոշմամբ հաստատված՝ զարգացող երկրների կամ առավել թույլ զարգացած երկրների ծագման այն ապրանքների ցանկի II բաժնում, որոնց մասով Եվրասիական տնտեսական միության մաքսային տարածք ներմուծման դեպքում տրամադրվում են սակագնային առանձնաշնորհումներ՝</w:t>
      </w:r>
    </w:p>
    <w:p w14:paraId="50015267" w14:textId="77777777" w:rsidR="004341EB" w:rsidRPr="00894F95" w:rsidRDefault="00CF6655" w:rsidP="0094097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 w:cs="Sylfaen"/>
          <w:sz w:val="24"/>
          <w:szCs w:val="24"/>
        </w:rPr>
      </w:pPr>
      <w:r w:rsidRPr="00894F95">
        <w:rPr>
          <w:rFonts w:ascii="Sylfaen" w:hAnsi="Sylfaen"/>
          <w:sz w:val="24"/>
          <w:szCs w:val="24"/>
        </w:rPr>
        <w:t>ա)</w:t>
      </w:r>
      <w:r w:rsidR="0094097C">
        <w:rPr>
          <w:rFonts w:ascii="Sylfaen" w:hAnsi="Sylfaen"/>
          <w:sz w:val="24"/>
          <w:szCs w:val="24"/>
        </w:rPr>
        <w:tab/>
      </w:r>
      <w:r w:rsidRPr="00894F95">
        <w:rPr>
          <w:rFonts w:ascii="Sylfaen" w:hAnsi="Sylfaen"/>
          <w:sz w:val="24"/>
          <w:szCs w:val="24"/>
        </w:rPr>
        <w:t>ԵԱՏՄ ԱՏԳ ԱԱ «3904 22 000 0» ծածկագիրը փոխարինել ԵԱՏՄ ԱՏԳ ԱԱ «3904 22 000 1, 3904 22 000 9» ծածկագրերով.</w:t>
      </w:r>
    </w:p>
    <w:p w14:paraId="5DC3119B" w14:textId="77777777" w:rsidR="004341EB" w:rsidRPr="00270F4F" w:rsidRDefault="00CF6655" w:rsidP="0094097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94F95">
        <w:rPr>
          <w:rFonts w:ascii="Sylfaen" w:hAnsi="Sylfaen"/>
          <w:sz w:val="24"/>
          <w:szCs w:val="24"/>
        </w:rPr>
        <w:t>բ)</w:t>
      </w:r>
      <w:r w:rsidR="0094097C">
        <w:rPr>
          <w:rFonts w:ascii="Sylfaen" w:hAnsi="Sylfaen"/>
          <w:sz w:val="24"/>
          <w:szCs w:val="24"/>
        </w:rPr>
        <w:tab/>
      </w:r>
      <w:r w:rsidRPr="00894F95">
        <w:rPr>
          <w:rFonts w:ascii="Sylfaen" w:hAnsi="Sylfaen"/>
          <w:sz w:val="24"/>
          <w:szCs w:val="24"/>
        </w:rPr>
        <w:t>ԵԱՏՄ ԱՏԳ ԱԱ «3906 90 900 8» ծածկագիրը փոխարինել ԵԱՏՄ ԱՏԳ ԱԱ «3906 90 900 4, 3906 90 900 7» ծածկագրերով:</w:t>
      </w:r>
    </w:p>
    <w:p w14:paraId="1F875F7F" w14:textId="77777777" w:rsidR="0007580C" w:rsidRPr="00270F4F" w:rsidRDefault="0007580C" w:rsidP="0094097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14:paraId="27674C1A" w14:textId="77777777" w:rsidR="0007580C" w:rsidRDefault="0007580C" w:rsidP="0007580C">
      <w:pPr>
        <w:spacing w:after="160" w:line="360" w:lineRule="auto"/>
        <w:jc w:val="center"/>
        <w:rPr>
          <w:rFonts w:ascii="Sylfaen" w:hAnsi="Sylfaen" w:cs="Sylfaen"/>
          <w:lang w:val="en-US"/>
        </w:rPr>
      </w:pPr>
      <w:r>
        <w:rPr>
          <w:rFonts w:ascii="Sylfaen" w:hAnsi="Sylfaen" w:cs="Sylfaen"/>
          <w:lang w:val="en-US"/>
        </w:rPr>
        <w:t>______________</w:t>
      </w:r>
    </w:p>
    <w:p w14:paraId="40DF476E" w14:textId="77777777" w:rsidR="0007580C" w:rsidRPr="0007580C" w:rsidRDefault="0007580C" w:rsidP="0094097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 w:cs="Sylfaen"/>
          <w:sz w:val="24"/>
          <w:szCs w:val="24"/>
          <w:lang w:val="en-US"/>
        </w:rPr>
      </w:pPr>
    </w:p>
    <w:sectPr w:rsidR="0007580C" w:rsidRPr="0007580C" w:rsidSect="009476BC">
      <w:pgSz w:w="11900" w:h="16840" w:code="9"/>
      <w:pgMar w:top="1418" w:right="1418" w:bottom="1418" w:left="1418" w:header="0" w:footer="55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2A77D" w14:textId="77777777" w:rsidR="00CB4E2A" w:rsidRDefault="00CB4E2A" w:rsidP="004341EB">
      <w:r>
        <w:separator/>
      </w:r>
    </w:p>
  </w:endnote>
  <w:endnote w:type="continuationSeparator" w:id="0">
    <w:p w14:paraId="01360E60" w14:textId="77777777" w:rsidR="00CB4E2A" w:rsidRDefault="00CB4E2A" w:rsidP="00434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25670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186CA668" w14:textId="77777777" w:rsidR="009476BC" w:rsidRPr="009476BC" w:rsidRDefault="00C33245">
        <w:pPr>
          <w:pStyle w:val="Footer"/>
          <w:jc w:val="center"/>
          <w:rPr>
            <w:rFonts w:ascii="Sylfaen" w:hAnsi="Sylfaen"/>
          </w:rPr>
        </w:pPr>
        <w:r w:rsidRPr="009476BC">
          <w:rPr>
            <w:rFonts w:ascii="Sylfaen" w:hAnsi="Sylfaen"/>
          </w:rPr>
          <w:fldChar w:fldCharType="begin"/>
        </w:r>
        <w:r w:rsidR="009476BC" w:rsidRPr="009476BC">
          <w:rPr>
            <w:rFonts w:ascii="Sylfaen" w:hAnsi="Sylfaen"/>
          </w:rPr>
          <w:instrText xml:space="preserve"> PAGE   \* MERGEFORMAT </w:instrText>
        </w:r>
        <w:r w:rsidRPr="009476BC">
          <w:rPr>
            <w:rFonts w:ascii="Sylfaen" w:hAnsi="Sylfaen"/>
          </w:rPr>
          <w:fldChar w:fldCharType="separate"/>
        </w:r>
        <w:r w:rsidR="009D1000">
          <w:rPr>
            <w:rFonts w:ascii="Sylfaen" w:hAnsi="Sylfaen"/>
            <w:noProof/>
          </w:rPr>
          <w:t>2</w:t>
        </w:r>
        <w:r w:rsidRPr="009476BC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D2A0D8" w14:textId="77777777" w:rsidR="00CB4E2A" w:rsidRDefault="00CB4E2A"/>
  </w:footnote>
  <w:footnote w:type="continuationSeparator" w:id="0">
    <w:p w14:paraId="04E839C8" w14:textId="77777777" w:rsidR="00CB4E2A" w:rsidRDefault="00CB4E2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651506"/>
    <w:multiLevelType w:val="multilevel"/>
    <w:tmpl w:val="D7767B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633291"/>
    <w:multiLevelType w:val="multilevel"/>
    <w:tmpl w:val="27A6947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7710279"/>
    <w:multiLevelType w:val="multilevel"/>
    <w:tmpl w:val="3B1E68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1EB"/>
    <w:rsid w:val="00031365"/>
    <w:rsid w:val="0007580C"/>
    <w:rsid w:val="000F23E8"/>
    <w:rsid w:val="001B0148"/>
    <w:rsid w:val="00270F4F"/>
    <w:rsid w:val="002A59DE"/>
    <w:rsid w:val="00321C07"/>
    <w:rsid w:val="00353072"/>
    <w:rsid w:val="00365FA9"/>
    <w:rsid w:val="003E1A88"/>
    <w:rsid w:val="004341EB"/>
    <w:rsid w:val="00471037"/>
    <w:rsid w:val="00526243"/>
    <w:rsid w:val="0059029D"/>
    <w:rsid w:val="00643AB2"/>
    <w:rsid w:val="006514E1"/>
    <w:rsid w:val="006E2BDC"/>
    <w:rsid w:val="00763A83"/>
    <w:rsid w:val="007E0607"/>
    <w:rsid w:val="00813FAE"/>
    <w:rsid w:val="00827313"/>
    <w:rsid w:val="008749E0"/>
    <w:rsid w:val="00894F95"/>
    <w:rsid w:val="0094097C"/>
    <w:rsid w:val="009476BC"/>
    <w:rsid w:val="009664FD"/>
    <w:rsid w:val="009D1000"/>
    <w:rsid w:val="00A26954"/>
    <w:rsid w:val="00A77668"/>
    <w:rsid w:val="00AD795A"/>
    <w:rsid w:val="00BC3FF4"/>
    <w:rsid w:val="00C33245"/>
    <w:rsid w:val="00CB0CBA"/>
    <w:rsid w:val="00CB4E2A"/>
    <w:rsid w:val="00CF6655"/>
    <w:rsid w:val="00D00658"/>
    <w:rsid w:val="00D05473"/>
    <w:rsid w:val="00D3499A"/>
    <w:rsid w:val="00D37ED3"/>
    <w:rsid w:val="00D5206C"/>
    <w:rsid w:val="00D94CA3"/>
    <w:rsid w:val="00E22C60"/>
    <w:rsid w:val="00ED1916"/>
    <w:rsid w:val="00EE0D80"/>
    <w:rsid w:val="00F1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F9EC4"/>
  <w15:docId w15:val="{4C103D59-56F9-40D5-B145-9D1F21595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341E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341EB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341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341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4341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4341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4341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4341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4341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4341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4341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4341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4341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okAntiqua">
    <w:name w:val="Body text (2) + Book Antiqua"/>
    <w:aliases w:val="4 pt"/>
    <w:basedOn w:val="Bodytext2"/>
    <w:rsid w:val="004341E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20pt">
    <w:name w:val="Body text (2) + 20 pt"/>
    <w:basedOn w:val="Bodytext2"/>
    <w:rsid w:val="004341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4341EB"/>
    <w:pPr>
      <w:shd w:val="clear" w:color="auto" w:fill="FFFFFF"/>
      <w:spacing w:before="120" w:after="120" w:line="0" w:lineRule="atLeast"/>
      <w:ind w:hanging="88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341EB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4341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341EB"/>
    <w:pPr>
      <w:shd w:val="clear" w:color="auto" w:fill="FFFFFF"/>
      <w:spacing w:before="360" w:line="450" w:lineRule="exact"/>
      <w:ind w:hanging="9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20">
    <w:name w:val="Heading #1 (2)"/>
    <w:basedOn w:val="Normal"/>
    <w:link w:val="Heading12"/>
    <w:rsid w:val="004341EB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4341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0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FD3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9409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476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76B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476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6B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05D2AB-6DAD-49B8-B870-B79BF8F2D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6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21</cp:revision>
  <cp:lastPrinted>2020-03-13T06:31:00Z</cp:lastPrinted>
  <dcterms:created xsi:type="dcterms:W3CDTF">2019-02-06T08:23:00Z</dcterms:created>
  <dcterms:modified xsi:type="dcterms:W3CDTF">2020-03-13T06:49:00Z</dcterms:modified>
</cp:coreProperties>
</file>