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820B" w14:textId="03A0BE4D" w:rsidR="00525CF0" w:rsidRPr="000919B1" w:rsidRDefault="00F8444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525CF0" w:rsidRPr="000919B1">
        <w:rPr>
          <w:rFonts w:ascii="GHEA Mariam" w:hAnsi="GHEA Mariam"/>
          <w:spacing w:val="-8"/>
          <w:lang w:val="hy-AM"/>
        </w:rPr>
        <w:t>Հավելված N 1</w:t>
      </w:r>
    </w:p>
    <w:p w14:paraId="284FCFDE" w14:textId="77777777" w:rsidR="00525CF0" w:rsidRPr="000919B1" w:rsidRDefault="00525CF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919B1">
        <w:rPr>
          <w:rFonts w:ascii="GHEA Mariam" w:hAnsi="GHEA Mariam"/>
          <w:spacing w:val="-6"/>
          <w:lang w:val="hy-AM"/>
        </w:rPr>
        <w:t xml:space="preserve">       </w:t>
      </w:r>
      <w:r w:rsidRPr="000919B1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18E63278" w14:textId="6939DEFD" w:rsidR="00525CF0" w:rsidRPr="00B3016B" w:rsidRDefault="00525CF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919B1">
        <w:rPr>
          <w:rFonts w:ascii="GHEA Mariam" w:hAnsi="GHEA Mariam"/>
          <w:spacing w:val="-2"/>
          <w:lang w:val="hy-AM"/>
        </w:rPr>
        <w:tab/>
      </w:r>
      <w:r w:rsidRPr="000919B1">
        <w:rPr>
          <w:rFonts w:ascii="GHEA Mariam" w:hAnsi="GHEA Mariam"/>
          <w:spacing w:val="-2"/>
          <w:lang w:val="hy-AM"/>
        </w:rPr>
        <w:tab/>
      </w:r>
      <w:r w:rsidRPr="000919B1">
        <w:rPr>
          <w:rFonts w:ascii="GHEA Mariam" w:hAnsi="GHEA Mariam"/>
          <w:spacing w:val="-2"/>
          <w:lang w:val="hy-AM"/>
        </w:rPr>
        <w:tab/>
      </w:r>
      <w:r w:rsidRPr="000919B1">
        <w:rPr>
          <w:rFonts w:ascii="GHEA Mariam" w:hAnsi="GHEA Mariam"/>
          <w:spacing w:val="-2"/>
          <w:lang w:val="hy-AM"/>
        </w:rPr>
        <w:tab/>
      </w:r>
      <w:r w:rsidRPr="000919B1">
        <w:rPr>
          <w:rFonts w:ascii="GHEA Mariam" w:hAnsi="GHEA Mariam"/>
          <w:spacing w:val="-2"/>
          <w:lang w:val="hy-AM"/>
        </w:rPr>
        <w:tab/>
      </w:r>
      <w:r w:rsidRPr="000919B1">
        <w:rPr>
          <w:rFonts w:ascii="GHEA Mariam" w:hAnsi="GHEA Mariam"/>
          <w:spacing w:val="-2"/>
          <w:lang w:val="hy-AM"/>
        </w:rPr>
        <w:tab/>
        <w:t xml:space="preserve">          </w:t>
      </w:r>
      <w:r w:rsidR="00F84447" w:rsidRPr="00F84447">
        <w:rPr>
          <w:rFonts w:ascii="GHEA Mariam" w:hAnsi="GHEA Mariam"/>
          <w:spacing w:val="-2"/>
          <w:lang w:val="hy-AM"/>
        </w:rPr>
        <w:t xml:space="preserve">   </w:t>
      </w:r>
      <w:r w:rsidRPr="000919B1">
        <w:rPr>
          <w:rFonts w:ascii="GHEA Mariam" w:hAnsi="GHEA Mariam"/>
          <w:spacing w:val="-2"/>
          <w:lang w:val="hy-AM"/>
        </w:rPr>
        <w:t xml:space="preserve">   </w:t>
      </w:r>
      <w:r w:rsidRPr="00525CF0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3016B">
        <w:rPr>
          <w:rFonts w:ascii="GHEA Mariam" w:hAnsi="GHEA Mariam"/>
          <w:spacing w:val="-2"/>
          <w:lang w:val="hy-AM"/>
        </w:rPr>
        <w:t xml:space="preserve">ի N </w:t>
      </w:r>
      <w:r w:rsidR="00DC2B32" w:rsidRPr="00DC2B32">
        <w:rPr>
          <w:rFonts w:ascii="GHEA Mariam" w:hAnsi="GHEA Mariam"/>
          <w:spacing w:val="-2"/>
          <w:lang w:val="hy-AM"/>
        </w:rPr>
        <w:t>166</w:t>
      </w:r>
      <w:r w:rsidRPr="00B3016B">
        <w:rPr>
          <w:rFonts w:ascii="GHEA Mariam" w:hAnsi="GHEA Mariam"/>
          <w:spacing w:val="-2"/>
          <w:lang w:val="hy-AM"/>
        </w:rPr>
        <w:t>-Ն որոշման</w:t>
      </w:r>
    </w:p>
    <w:p w14:paraId="522AEF9F" w14:textId="77777777" w:rsidR="00525CF0" w:rsidRPr="00B3016B" w:rsidRDefault="00525CF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4379248" w14:textId="77777777" w:rsidR="00525CF0" w:rsidRPr="00B3016B" w:rsidRDefault="00525CF0">
      <w:pPr>
        <w:pStyle w:val="mechtex"/>
        <w:jc w:val="left"/>
        <w:rPr>
          <w:rFonts w:ascii="Sylfaen" w:hAnsi="Sylfaen" w:cs="Sylfaen"/>
          <w:sz w:val="6"/>
          <w:lang w:val="hy-AM"/>
        </w:rPr>
      </w:pPr>
    </w:p>
    <w:p w14:paraId="72F3C718" w14:textId="77777777" w:rsidR="00A86F08" w:rsidRPr="00B3016B" w:rsidRDefault="00A86F08">
      <w:pPr>
        <w:pStyle w:val="mechtex"/>
        <w:rPr>
          <w:rFonts w:ascii="Arial" w:hAnsi="Arial" w:cs="Arial"/>
          <w:lang w:val="hy-AM"/>
        </w:rPr>
      </w:pPr>
    </w:p>
    <w:tbl>
      <w:tblPr>
        <w:tblW w:w="10586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34"/>
        <w:gridCol w:w="4416"/>
        <w:gridCol w:w="1316"/>
        <w:gridCol w:w="1383"/>
        <w:gridCol w:w="1433"/>
        <w:gridCol w:w="1504"/>
      </w:tblGrid>
      <w:tr w:rsidR="00525CF0" w:rsidRPr="00525CF0" w14:paraId="0F66DE98" w14:textId="77777777" w:rsidTr="00525CF0">
        <w:trPr>
          <w:trHeight w:val="4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5FD" w14:textId="77777777" w:rsidR="00525CF0" w:rsidRPr="00B3016B" w:rsidRDefault="00525CF0" w:rsidP="00525CF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FE8A" w14:textId="77777777" w:rsidR="00525CF0" w:rsidRPr="00B3016B" w:rsidRDefault="00525CF0" w:rsidP="00525CF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AD61" w14:textId="77777777" w:rsidR="00525CF0" w:rsidRDefault="00525CF0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 Ա Ն Կ</w:t>
            </w:r>
          </w:p>
          <w:p w14:paraId="466733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Cs/>
                <w:sz w:val="16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B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81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B0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6C567140" w14:textId="77777777" w:rsidTr="00525CF0">
        <w:trPr>
          <w:trHeight w:val="193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621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9CC8" w14:textId="77777777" w:rsidR="00525CF0" w:rsidRDefault="00525CF0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«ՀԱՅԱՍՏԱՆԻ ՀԱՆՐԱՊԵՏՈՒԹՅԱՆ 2020 ԹՎԱԿԱՆԻ ՊԵՏԱԿԱՆ ԲՅՈՒՋԵԻ ՄԱՍԻՆ» ՀԱՅԱՍՏԱՆԻ ՀԱՆՐԱՊԵՏՈՒԹՅԱՆ ՕՐԵՆՔՈՎ ՏԵՂԱԿԱՆ ԻՆՔՆԱԿԱՌԱՎԱՐՄԱՆ </w:t>
            </w:r>
            <w:r w:rsidRPr="00525CF0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ՄԱՐՄԻՆՆԵՐԻՆ ՊԵՏԱԿԱՆ ԱՋԱԿՑՈՒԹՅԱՆ ՆՊԱՏԱԿՈՎ ՆԱԽԱՏԵՍՎԱԾ ԵՐԵՎԱՆԻ </w:t>
            </w:r>
            <w:r w:rsidRPr="00525CF0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ՔԱՂԱՔԱՊԵՏԱՐԱՆԻՆ ԵՎ ՀԱՅԱՍՏԱՆԻ ՀԱՆՐԱՊԵՏՈՒԹՅԱՆ ՄԱՐԶՊԵՏԱՐԱՆՆԵՐԻՆ </w:t>
            </w:r>
            <w:r w:rsidRPr="00525C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ՀԱՏԿԱՑՎՈՂ ԳՈՒՄԱՐՆԵՐԻ</w:t>
            </w:r>
          </w:p>
          <w:p w14:paraId="2AD299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7D69C282" w14:textId="77777777" w:rsidTr="00525CF0">
        <w:trPr>
          <w:trHeight w:val="3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8A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B5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6A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D4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E1A74" w14:textId="77777777" w:rsidR="00525CF0" w:rsidRPr="00525CF0" w:rsidRDefault="00525CF0" w:rsidP="00525C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6CFDEC08" w14:textId="77777777" w:rsidTr="00525CF0">
        <w:trPr>
          <w:trHeight w:val="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E46B" w14:textId="77777777" w:rsidR="00525CF0" w:rsidRPr="00087D77" w:rsidRDefault="00525CF0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0FE2CBF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1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8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6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A0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FCE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6BE893BE" w14:textId="77777777" w:rsidTr="00525CF0">
        <w:trPr>
          <w:trHeight w:val="197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EA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FF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581,060.6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2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1,452,651.5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3D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2,324,242.5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9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3,486,363.7</w:t>
            </w:r>
          </w:p>
        </w:tc>
      </w:tr>
      <w:tr w:rsidR="00525CF0" w:rsidRPr="00525CF0" w14:paraId="0B11CEB4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D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0729" w14:textId="77777777" w:rsidR="00525CF0" w:rsidRPr="00525CF0" w:rsidRDefault="00525CF0" w:rsidP="00824CE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</w:t>
            </w:r>
            <w:r w:rsidRPr="00525C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 կառավարման և ենթակառուցվածքների նախարարությ</w:t>
            </w:r>
            <w:r w:rsidR="00824CEC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ուն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5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69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91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31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525CF0" w:rsidRPr="00525CF0" w14:paraId="48B5F085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8D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D4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Արագածոտնի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01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16,040.9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47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40,105.6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3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64,168.3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F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96,252.4</w:t>
            </w:r>
          </w:p>
        </w:tc>
      </w:tr>
      <w:tr w:rsidR="00525CF0" w:rsidRPr="00525CF0" w14:paraId="7D09A3D0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07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2DB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Արարատի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7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47,055.5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8D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117,636.4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76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188,221.7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A5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282,332.7</w:t>
            </w:r>
          </w:p>
        </w:tc>
      </w:tr>
      <w:tr w:rsidR="00525CF0" w:rsidRPr="00525CF0" w14:paraId="7560C5A3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9E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A3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Արմավիրի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DD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61,399.7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9B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153,499.1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1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245,596.9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E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368,395.5</w:t>
            </w:r>
          </w:p>
        </w:tc>
      </w:tr>
      <w:tr w:rsidR="00525CF0" w:rsidRPr="00525CF0" w14:paraId="1CF1272C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8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59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Գեղարքունիքի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E1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B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5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2A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237,126.1</w:t>
            </w:r>
          </w:p>
        </w:tc>
      </w:tr>
      <w:tr w:rsidR="00525CF0" w:rsidRPr="00525CF0" w14:paraId="15962CE8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0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D0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Լոռու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B9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65,738.7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F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164,346.2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48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262,953.9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9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394,430.7</w:t>
            </w:r>
          </w:p>
        </w:tc>
      </w:tr>
      <w:tr w:rsidR="00525CF0" w:rsidRPr="00525CF0" w14:paraId="42A46D7F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84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D6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Կոտայքի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CD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76,949.3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1D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192,373.3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5D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307,797.2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73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461,695.8</w:t>
            </w:r>
          </w:p>
        </w:tc>
      </w:tr>
      <w:tr w:rsidR="00525CF0" w:rsidRPr="00525CF0" w14:paraId="759A1A87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7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65A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Շիրակի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45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55,541.2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63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138,853.2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D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222,164.8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A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333,247.2</w:t>
            </w:r>
          </w:p>
        </w:tc>
      </w:tr>
      <w:tr w:rsidR="00525CF0" w:rsidRPr="00525CF0" w14:paraId="2D55CDEE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A2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8D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Սյունիքի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7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57,596.9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9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143,992.1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7D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230,387.2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48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345,580.8</w:t>
            </w:r>
          </w:p>
        </w:tc>
      </w:tr>
      <w:tr w:rsidR="00525CF0" w:rsidRPr="00525CF0" w14:paraId="6141B9E3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0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1B2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Վայոց ձորի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E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10,472.4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2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26,181.0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B3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41,889.6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7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62,834.5</w:t>
            </w:r>
          </w:p>
        </w:tc>
      </w:tr>
      <w:tr w:rsidR="00525CF0" w:rsidRPr="00525CF0" w14:paraId="3019C42B" w14:textId="77777777" w:rsidTr="00525CF0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2F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D9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Տավուշի մարզպետարան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C0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7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14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128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244,467.5</w:t>
            </w:r>
          </w:p>
        </w:tc>
      </w:tr>
      <w:tr w:rsidR="00525CF0" w:rsidRPr="00525CF0" w14:paraId="466A3968" w14:textId="77777777" w:rsidTr="00525CF0">
        <w:trPr>
          <w:trHeight w:val="3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6F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BF7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662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3D1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05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297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42924B1" w14:textId="77777777" w:rsidR="00525CF0" w:rsidRDefault="00525CF0">
      <w:pPr>
        <w:pStyle w:val="mechtex"/>
        <w:rPr>
          <w:rFonts w:ascii="Arial" w:hAnsi="Arial" w:cs="Arial"/>
        </w:rPr>
      </w:pPr>
    </w:p>
    <w:p w14:paraId="6971994D" w14:textId="77777777" w:rsidR="00525CF0" w:rsidRDefault="00525CF0">
      <w:pPr>
        <w:pStyle w:val="mechtex"/>
        <w:rPr>
          <w:rFonts w:ascii="Arial" w:hAnsi="Arial" w:cs="Arial"/>
        </w:rPr>
      </w:pPr>
    </w:p>
    <w:p w14:paraId="46131AAE" w14:textId="77777777" w:rsidR="00525CF0" w:rsidRPr="00B16FF5" w:rsidRDefault="00525CF0" w:rsidP="00AB6874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5F35AC7" w14:textId="77777777" w:rsidR="00525CF0" w:rsidRDefault="00525CF0" w:rsidP="00AB687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DD46C7" w14:textId="6C2C9056" w:rsidR="0058762F" w:rsidRPr="00A86F08" w:rsidRDefault="00525CF0" w:rsidP="00F84447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</w:t>
      </w:r>
      <w:r w:rsidR="00AB6874">
        <w:rPr>
          <w:rFonts w:ascii="GHEA Mariam" w:hAnsi="GHEA Mariam" w:cs="Sylfaen"/>
          <w:lang w:val="hy-AM"/>
        </w:rPr>
        <w:t xml:space="preserve">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</w:t>
      </w:r>
      <w:r w:rsidR="00AB6874">
        <w:rPr>
          <w:rFonts w:ascii="GHEA Mariam" w:hAnsi="GHEA Mariam" w:cs="Arial Armenian"/>
          <w:lang w:val="hy-AM"/>
        </w:rPr>
        <w:t xml:space="preserve">         </w:t>
      </w:r>
      <w:r>
        <w:rPr>
          <w:rFonts w:ascii="GHEA Mariam" w:hAnsi="GHEA Mariam" w:cs="Arial Armenian"/>
        </w:rPr>
        <w:t xml:space="preserve">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8762F" w:rsidRPr="00A86F08" w:rsidSect="00F84447">
      <w:headerReference w:type="even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1F12" w14:textId="77777777" w:rsidR="00A66436" w:rsidRDefault="00A66436">
      <w:r>
        <w:separator/>
      </w:r>
    </w:p>
  </w:endnote>
  <w:endnote w:type="continuationSeparator" w:id="0">
    <w:p w14:paraId="167F3E14" w14:textId="77777777" w:rsidR="00A66436" w:rsidRDefault="00A6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EE92" w14:textId="513C9BE5" w:rsidR="00FC5F5E" w:rsidRDefault="00FC5F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570D">
      <w:rPr>
        <w:noProof/>
        <w:sz w:val="18"/>
      </w:rPr>
      <w:t>166voroshum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CA65A" w14:textId="77777777" w:rsidR="00A66436" w:rsidRDefault="00A66436">
      <w:r>
        <w:separator/>
      </w:r>
    </w:p>
  </w:footnote>
  <w:footnote w:type="continuationSeparator" w:id="0">
    <w:p w14:paraId="6EB4D48D" w14:textId="77777777" w:rsidR="00A66436" w:rsidRDefault="00A6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782C" w14:textId="77777777" w:rsidR="00FC5F5E" w:rsidRDefault="00FC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E1DCCA" w14:textId="77777777" w:rsidR="00FC5F5E" w:rsidRDefault="00FC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F9"/>
    <w:rsid w:val="00074E0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9B1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D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34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C6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F71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DA0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4E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D60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28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2D4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9C9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EA3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C4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99B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460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54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9D3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65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E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CF0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62F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3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C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DD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BC7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CEC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1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9EC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792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26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B4C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B81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436"/>
    <w:rsid w:val="00A6658E"/>
    <w:rsid w:val="00A66765"/>
    <w:rsid w:val="00A66793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0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74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16B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B94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5CB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6FB5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FC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DAB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32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E0"/>
    <w:rsid w:val="00DF0406"/>
    <w:rsid w:val="00DF04BE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3E6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C1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8D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7EC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E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A4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447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7D7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F5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0F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A8AC"/>
  <w15:chartTrackingRefBased/>
  <w15:docId w15:val="{0FB50DCF-0CCD-4FE1-83AF-6AC9492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A86F0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A86F08"/>
    <w:rPr>
      <w:b/>
      <w:bCs/>
    </w:rPr>
  </w:style>
  <w:style w:type="character" w:customStyle="1" w:styleId="mechtexChar">
    <w:name w:val="mechtex Char"/>
    <w:link w:val="mechtex"/>
    <w:rsid w:val="00A86F08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CF0"/>
    <w:rPr>
      <w:color w:val="800080"/>
      <w:u w:val="single"/>
    </w:rPr>
  </w:style>
  <w:style w:type="paragraph" w:customStyle="1" w:styleId="xl124">
    <w:name w:val="xl12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25CF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25CF0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525C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525CF0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525C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525CF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525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824CE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A5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B152-BB26-47F5-B1CD-471C7FD4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https://mul2-moj.gov.am/tasks/81238/oneclick/166voroshum.docx?token=b5fc68a56f1e68512f8fa5693d2c7851</cp:keywords>
  <dc:description/>
  <cp:lastModifiedBy>Tatevik</cp:lastModifiedBy>
  <cp:revision>9</cp:revision>
  <cp:lastPrinted>2020-02-17T10:42:00Z</cp:lastPrinted>
  <dcterms:created xsi:type="dcterms:W3CDTF">2020-02-17T05:32:00Z</dcterms:created>
  <dcterms:modified xsi:type="dcterms:W3CDTF">2020-02-24T06:23:00Z</dcterms:modified>
</cp:coreProperties>
</file>