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B7" w:rsidRPr="00FC785C" w:rsidRDefault="00FC785C" w:rsidP="003B63CB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ՀԱՍՏԱՏՎԱԾ Է</w:t>
      </w:r>
    </w:p>
    <w:p w:rsidR="006B2DB7" w:rsidRDefault="00FC785C" w:rsidP="003B63CB">
      <w:pPr>
        <w:pStyle w:val="Bodytext20"/>
        <w:shd w:val="clear" w:color="auto" w:fill="auto"/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հանձնաժողովի կոլեգիայի</w:t>
      </w:r>
      <w:r w:rsidR="003B63CB">
        <w:rPr>
          <w:rFonts w:ascii="Sylfaen" w:hAnsi="Sylfaen"/>
          <w:sz w:val="24"/>
          <w:szCs w:val="24"/>
        </w:rPr>
        <w:br/>
      </w:r>
      <w:r>
        <w:rPr>
          <w:rFonts w:ascii="Sylfaen" w:hAnsi="Sylfaen"/>
          <w:sz w:val="24"/>
        </w:rPr>
        <w:t xml:space="preserve">2017 թվականի հուլիսի 18-ի </w:t>
      </w:r>
      <w:r w:rsidR="003B63CB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թիվ 86 կարգադրությամբ</w:t>
      </w:r>
    </w:p>
    <w:p w:rsidR="00FC785C" w:rsidRPr="00FC785C" w:rsidRDefault="00FC785C" w:rsidP="003B63CB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6B2DB7" w:rsidRPr="00FC785C" w:rsidRDefault="00FC785C" w:rsidP="003B63CB">
      <w:pPr>
        <w:pStyle w:val="Bodytext5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>
        <w:rPr>
          <w:rStyle w:val="Bodytext5Spacing2pt"/>
          <w:rFonts w:ascii="Sylfaen" w:hAnsi="Sylfaen"/>
          <w:b/>
          <w:spacing w:val="0"/>
          <w:sz w:val="24"/>
        </w:rPr>
        <w:t>ԿԱԶՄ</w:t>
      </w:r>
    </w:p>
    <w:p w:rsidR="006B2DB7" w:rsidRPr="00FC785C" w:rsidRDefault="00FC785C" w:rsidP="003B63CB">
      <w:pPr>
        <w:pStyle w:val="Bodytext5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միության անդամ պետությունների </w:t>
      </w:r>
      <w:r w:rsidR="003B63CB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 xml:space="preserve">աշխատավորների սոցիալական ապահովության, կենսաթոշակային իրավունքների պահպանման, բժշկական օգնության տրամադրման </w:t>
      </w:r>
      <w:r w:rsidR="00CE4DDA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մասնագիտական գործունեության հարցերով խորհրդատվական կոմիտեի</w:t>
      </w:r>
    </w:p>
    <w:tbl>
      <w:tblPr>
        <w:tblOverlap w:val="never"/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5610"/>
        <w:gridCol w:w="10"/>
      </w:tblGrid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Հայաստանի Հանրապետությունից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Մկրտչյան Մանուկ Աշոտի՝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Հայաստանի Հանրապետության կրթության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գիտության նախարարի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Պետրոսյան Արայիկ Պետրոսի՝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Հայաստանի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հարցերի նախարարի առաջին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Սաիյան</w:t>
            </w:r>
            <w:bookmarkStart w:id="0" w:name="_GoBack"/>
            <w:bookmarkEnd w:id="0"/>
            <w:r>
              <w:rPr>
                <w:rFonts w:ascii="Sylfaen" w:hAnsi="Sylfaen"/>
                <w:sz w:val="24"/>
              </w:rPr>
              <w:t xml:space="preserve"> Սմբատ Երվանդի՝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Հայաստանի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հարցերի նախարարության սոցիալական ապահովության պետական ծառայության պետի առաջին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Խաչատրյան Սերգեյ Արայի՝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Հայաստանի Հանրապետության առողջապահության նախարարի տեղակալ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Բելառուսի Հանրապետությունից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Երիխուտիկ Վլադիմիր Իվանի՝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Բելառուսի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նախարարության բնակչության սոցիալական պաշտպանության ֆոնդի կառավարչի առաջին տեղակալ</w:t>
            </w:r>
          </w:p>
        </w:tc>
      </w:tr>
      <w:tr w:rsidR="006B2DB7" w:rsidRPr="00FC785C" w:rsidTr="003B63CB">
        <w:trPr>
          <w:gridAfter w:val="1"/>
          <w:wAfter w:w="10" w:type="dxa"/>
          <w:trHeight w:val="910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Կովալկով Վալերի Վալերիի՝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2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Բելառուսի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</w:t>
            </w:r>
            <w:r w:rsidR="003B63CB">
              <w:rPr>
                <w:rFonts w:ascii="Sylfaen" w:hAnsi="Sylfaen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նախարարի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525250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7" w:firstLine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lastRenderedPageBreak/>
              <w:t>Պին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իչ Դմիտրի Լեոնիդի՝</w:t>
            </w:r>
          </w:p>
        </w:tc>
        <w:tc>
          <w:tcPr>
            <w:tcW w:w="5610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7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Բելառուսի Հանրապետության առողջապահության նախարարի առաջին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525250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37" w:firstLine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Ռուդնի Սերգեյ Վալենտինի՝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7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Բելառուսի Հանրապետության կրթության նախարարի տեղակալ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2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Ղազախստանի Հանրապետությունից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Աբդուալի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ա Մերուերտ Կուլմուրատի՝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Այտկուլով Դաստան Ասկարի՝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4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բնակչության սոցիալական պաշտպանության նախարարության միջազգային համագործակցության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ինտեգրման դեպարտամենտի եվրասիական ինտեգրման հարցերով վարչության գլխավոր փորձագետ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Ասիլովա Բիբիգուլ Ամանգելդինի՝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կրթության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գիտության փոխնախարար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Գաբդուլլին Ժասլան Մուրատի՝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ազգային էկոնոմիկայի նախարարության սոցիալական, միգրացիոն քաղաքականության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պետական մարմինների զարգացման դեպարտամենտի տնօրենի</w:t>
            </w:r>
            <w:r w:rsidR="003B63CB">
              <w:rPr>
                <w:rFonts w:ascii="Sylfaen" w:hAnsi="Sylfaen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Ջունուսովա Աիդա Սաբիրի՝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բնակչության սոցիալական պաշտպանության նախարարության միջազգային համագործակցության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ինտեգրման դեպարտամենտի եվրասիական ինտեգրման հարցերով վարչության ղեկավար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Վակուպովա Սվետլանա Կաբիկենի՝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բնակչության սոցիալական պաշտպանության փոխնախարար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Զեկենովա Այժան ժակսիլիկի՝</w:t>
            </w:r>
          </w:p>
        </w:tc>
        <w:tc>
          <w:tcPr>
            <w:tcW w:w="5610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գլխավոր փորձագետ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Կոզժանովա Մայրաշ Սապարբեկի՝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8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բնակչության սոցիալական պաշտպանության նախարարության սոցիալական ապահովության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ապահովագրության դեպարտամենտի տնօրեն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lastRenderedPageBreak/>
              <w:t>Սաբիրժանով Սերիկկան Սամարխանի՝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Ղազախստանի Հանրապետության տեղեկատվայնացման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հաղորդակցության նախարարության «Կառավարությունը քաղաքացիների համար» պետական կորպորացիա» ոչ առ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տրային բաժնետիրական ընկերության վարչության աշխատակազմի կուտակային կենսաթոշակային համակարգի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ապահովագրության դեպարտամենտի տնօրեն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Ղրղզստանի Հանրապետությունից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Ասանբա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Ալմազբեկ Ժոլչուի՝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Ղրղզստանի Հանրապետության </w:t>
            </w:r>
            <w:r w:rsidR="004620E8">
              <w:rPr>
                <w:rFonts w:ascii="Sylfaen" w:hAnsi="Sylfaen"/>
                <w:sz w:val="24"/>
              </w:rPr>
              <w:t>կ</w:t>
            </w:r>
            <w:r>
              <w:rPr>
                <w:rFonts w:ascii="Sylfaen" w:hAnsi="Sylfaen"/>
                <w:sz w:val="24"/>
              </w:rPr>
              <w:t>առավարությանն առընթեր միգրացիայի պետական ծառայության նախագահի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Ասանով Ուլանբեկ Ժալալի՝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Ղրղզստանի Հանրապետության սոցիալական ֆոնդի նախագահի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Կադենովա Զուուրական Աժիմամատի՝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Ղրղզստանի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զարգացման նախարարի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Կիյիզբա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ա Ժազգուլ Իլյիչի՝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Ղրղզստանի Հանրապետության առողջապահության նախարարության ստատս-քարտուղար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Կոժոբեկով Կուդայբերդի Գապարալիի՝</w:t>
            </w:r>
          </w:p>
        </w:tc>
        <w:tc>
          <w:tcPr>
            <w:tcW w:w="5610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Ղրղզստանի Հանրապետության կրթության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գիտության նախարարի տեղակալ</w:t>
            </w:r>
          </w:p>
        </w:tc>
      </w:tr>
      <w:tr w:rsidR="006B2DB7" w:rsidRPr="00FC785C" w:rsidTr="003B63CB">
        <w:trPr>
          <w:gridAfter w:val="1"/>
          <w:wAfter w:w="10" w:type="dxa"/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Մասադիկովա Ասել Տուրատբեկի՝</w:t>
            </w:r>
          </w:p>
        </w:tc>
        <w:tc>
          <w:tcPr>
            <w:tcW w:w="5610" w:type="dxa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Ղրղզստանի Հանրապետության սոցիալական ֆոնդի միջազգային համագործակցության հատվածի գծով վարիչ</w:t>
            </w:r>
          </w:p>
        </w:tc>
      </w:tr>
      <w:tr w:rsidR="006B2DB7" w:rsidRPr="00FC785C" w:rsidTr="003B63CB">
        <w:trPr>
          <w:jc w:val="center"/>
        </w:trPr>
        <w:tc>
          <w:tcPr>
            <w:tcW w:w="10115" w:type="dxa"/>
            <w:gridSpan w:val="3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Դաշնությունից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C434AE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D046E">
              <w:rPr>
                <w:rFonts w:ascii="Sylfaen" w:hAnsi="Sylfaen"/>
                <w:sz w:val="24"/>
              </w:rPr>
              <w:t>Իգնատ</w:t>
            </w:r>
            <w:r w:rsidR="00CE4DDA">
              <w:rPr>
                <w:rFonts w:ascii="Sylfaen" w:hAnsi="Sylfaen"/>
                <w:sz w:val="24"/>
              </w:rPr>
              <w:t>և</w:t>
            </w:r>
            <w:r w:rsidRPr="007D046E">
              <w:rPr>
                <w:rFonts w:ascii="Sylfaen" w:hAnsi="Sylfaen"/>
                <w:sz w:val="24"/>
              </w:rPr>
              <w:t xml:space="preserve"> Իգնատ Միխայիլի՝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Դաշնության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նախարարության կենսաթոշակային ապահովման դեպարտամենտի տնօրեն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Կագանով Վենիամին Շայի՝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Դաշնության կրթության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գիտության նախարարի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Կոմարովա Սվետլանա Վլադիմիրի՝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Դաշնության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նախարարության կենսաթոշակային ապահովման դեպարտամենտի տնօրենի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Կոստեննիկով Դմիտրի Վյաչեսլավի՝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Դաշնության առողջապահության նախարարի տեղակալ, ստատս-քարտուղար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lastRenderedPageBreak/>
              <w:t>Կուզենկո Պյոտր Իվանի՝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Դաշնության առողջապահության նախարարության ֆինանսատնտեսական դեպարտամենտի տնօրենի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Կուրտին Ալեքսանդր Վլադիմիրի՝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Դաշնության կենսաթոշակային ֆոնդի վարչության նախագահի առաջին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Պիսար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սկի Եվգենի Լեոնիդի՝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Դաշնության սոցիալական ապահովագրության ֆոնդի նախագահի առաջին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Պուդով Անդրեյ Նիկոլայի՝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Դաշնության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նախարարի տեղակալ, ստատս-քարտուղար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Սուչկովա Ելենա Նիկոլայի՝</w:t>
            </w:r>
          </w:p>
        </w:tc>
        <w:tc>
          <w:tcPr>
            <w:tcW w:w="5620" w:type="dxa"/>
            <w:gridSpan w:val="2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Պարտադիր բժշկական ապահովագրության դաշնային հիմնադրամի նախագահի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10115" w:type="dxa"/>
            <w:gridSpan w:val="3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Անկախ փորձագետներ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Աբդիկարիմովա Սալտանատ Ջակսիլիկի՝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Ղազախստանի Հանրապետության «Աթամեկեն» [«Атамекен»] ձեռնարկատերերի ազգային պալատի զբաղվածության հարցերով դեպարտամենտի տնօրենի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Բազարչյան Ալեքսանդր Ալեքսանդրի՝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Հայաստանի Հանրապետության առողջապահության նախարարության առողջապահության ազգային ինստիտուտի տնօրեն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Գուդկով Անդրեյ Ալեքսեյի՝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անկախ արհմիությունների ֆեդերացիայի սոցիալական զարգացման դեպարտամենտի տնօրենի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Ժունուսովա Դանա Բեյսենի՝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Ղազախստանի Հանրապետության «Աթամեկեն» ձեռնարկատերերի ազգային պալատի վարչության նախագահի (անդամի)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Մայորով Ալեքսանդր Յուրիի՝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Ռուսաստանի Դաշնության առողջապահության նախարարության «Էնդոկրինոլոգիական գիտական</w:t>
            </w:r>
            <w:r w:rsidR="003B63CB">
              <w:rPr>
                <w:rFonts w:ascii="Sylfaen" w:hAnsi="Sylfaen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 xml:space="preserve">կենտրոն» դաշնային պետական բյուջետային հաստատության շաքարախտի ինստիտուտի ծրագրային ապահովման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բուժման բաժնի վարիչ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Մելիք-</w:t>
            </w:r>
            <w:r w:rsidR="00F32A28">
              <w:rPr>
                <w:rFonts w:ascii="Sylfaen" w:hAnsi="Sylfaen"/>
                <w:sz w:val="24"/>
              </w:rPr>
              <w:t>Հ</w:t>
            </w:r>
            <w:r>
              <w:rPr>
                <w:rFonts w:ascii="Sylfaen" w:hAnsi="Sylfaen"/>
                <w:sz w:val="24"/>
              </w:rPr>
              <w:t>ուսեյնով Դավիթ Վալերիի՝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«Սոցիալական տնտեսության կենտրոն» ոչ առ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տրային ինքնավար կազմակերպության տնօրեն</w:t>
            </w:r>
          </w:p>
          <w:p w:rsidR="003B63CB" w:rsidRPr="00FC785C" w:rsidRDefault="003B63CB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lastRenderedPageBreak/>
              <w:t>Միրոնովա Տատյանա Նիկոլայի՝</w:t>
            </w:r>
          </w:p>
        </w:tc>
        <w:tc>
          <w:tcPr>
            <w:tcW w:w="5620" w:type="dxa"/>
            <w:gridSpan w:val="2"/>
            <w:shd w:val="clear" w:color="auto" w:fill="FFFFFF"/>
            <w:vAlign w:val="bottom"/>
          </w:tcPr>
          <w:p w:rsidR="006B2DB7" w:rsidRPr="00FC785C" w:rsidRDefault="00F26328" w:rsidP="003B63CB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«Բելառուսի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նախարարության աշխատանքի գիտահետազոտական ինստիտուտ» հաստատության տնօրեն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Նալբանդյան Գառնիկ Բենիկի՝</w:t>
            </w:r>
          </w:p>
        </w:tc>
        <w:tc>
          <w:tcPr>
            <w:tcW w:w="5620" w:type="dxa"/>
            <w:gridSpan w:val="2"/>
            <w:shd w:val="clear" w:color="auto" w:fill="FFFFFF"/>
            <w:vAlign w:val="bottom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Հայաստանի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 w:rsidR="003B63CB">
              <w:rPr>
                <w:rFonts w:ascii="Sylfaen" w:hAnsi="Sylfaen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 xml:space="preserve">սոցիալական հարցերի նախարարության «Աշխատանքի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հետազոտությունների ազգային ինստիտուտ» պետական ոչ առ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տրային կազմակերպության տնօրենի տեղակալ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Նեդոբոյ Իգոր Իվանի՝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արդյունաբերողների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ձեռնարկատերերի միության աշխատաշուկայի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գործընկերության վարչության խորհրդական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>Պլատիգին Դմիտրի Նիկոլայի՝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Ռուսաստանի Դաշնության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պաշտպանության նախարարության «Աշխատանքի պաշտպանության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էկոնոմիկայի ՀԳՀԻ» դաշնային պետական բյուջետային հաստատության գլխավոր տնօրեն</w:t>
            </w:r>
          </w:p>
        </w:tc>
      </w:tr>
      <w:tr w:rsidR="006B2DB7" w:rsidRPr="00FC785C" w:rsidTr="003B63CB">
        <w:trPr>
          <w:jc w:val="center"/>
        </w:trPr>
        <w:tc>
          <w:tcPr>
            <w:tcW w:w="4495" w:type="dxa"/>
            <w:shd w:val="clear" w:color="auto" w:fill="FFFFFF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</w:pPr>
            <w:r>
              <w:rPr>
                <w:rFonts w:ascii="Sylfaen" w:hAnsi="Sylfaen"/>
                <w:sz w:val="24"/>
              </w:rPr>
              <w:t>Սարգսյան Արման Ալբերտի՝</w:t>
            </w:r>
          </w:p>
        </w:tc>
        <w:tc>
          <w:tcPr>
            <w:tcW w:w="5620" w:type="dxa"/>
            <w:gridSpan w:val="2"/>
            <w:shd w:val="clear" w:color="auto" w:fill="FFFFFF"/>
            <w:vAlign w:val="center"/>
          </w:tcPr>
          <w:p w:rsidR="006B2DB7" w:rsidRPr="00FC785C" w:rsidRDefault="00FC785C" w:rsidP="003B63CB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</w:rPr>
              <w:t xml:space="preserve">Հայաստանի Հանրապետության 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 w:rsidR="003B63CB">
              <w:rPr>
                <w:rFonts w:ascii="Sylfaen" w:hAnsi="Sylfaen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 xml:space="preserve">սոցիալական հարցերի նախարարության «Աշխատանքի 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 xml:space="preserve"> սոցիալական հետազոտությունների ազգային ինստիտուտ» պետական ոչ առ</w:t>
            </w:r>
            <w:r w:rsidR="00CE4DDA">
              <w:rPr>
                <w:rFonts w:ascii="Sylfaen" w:hAnsi="Sylfaen"/>
                <w:sz w:val="24"/>
              </w:rPr>
              <w:t>և</w:t>
            </w:r>
            <w:r>
              <w:rPr>
                <w:rFonts w:ascii="Sylfaen" w:hAnsi="Sylfaen"/>
                <w:sz w:val="24"/>
              </w:rPr>
              <w:t>տրային կազմակերպության տնօրեն</w:t>
            </w:r>
          </w:p>
        </w:tc>
      </w:tr>
    </w:tbl>
    <w:p w:rsidR="006B2DB7" w:rsidRDefault="006B2DB7" w:rsidP="003B63CB">
      <w:pPr>
        <w:spacing w:after="160" w:line="360" w:lineRule="auto"/>
      </w:pPr>
    </w:p>
    <w:p w:rsidR="003B63CB" w:rsidRPr="00FC785C" w:rsidRDefault="003B63CB" w:rsidP="003B63CB">
      <w:pPr>
        <w:spacing w:after="160" w:line="360" w:lineRule="auto"/>
        <w:jc w:val="center"/>
      </w:pPr>
      <w:r>
        <w:t>———————</w:t>
      </w:r>
    </w:p>
    <w:sectPr w:rsidR="003B63CB" w:rsidRPr="00FC785C" w:rsidSect="003B63CB">
      <w:footerReference w:type="default" r:id="rId8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0B4" w:rsidRDefault="006070B4" w:rsidP="006B2DB7">
      <w:r>
        <w:separator/>
      </w:r>
    </w:p>
  </w:endnote>
  <w:endnote w:type="continuationSeparator" w:id="0">
    <w:p w:rsidR="006070B4" w:rsidRDefault="006070B4" w:rsidP="006B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Ruehl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7047"/>
      <w:docPartObj>
        <w:docPartGallery w:val="Page Numbers (Bottom of Page)"/>
        <w:docPartUnique/>
      </w:docPartObj>
    </w:sdtPr>
    <w:sdtEndPr/>
    <w:sdtContent>
      <w:p w:rsidR="003B63CB" w:rsidRDefault="006070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30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0B4" w:rsidRDefault="006070B4"/>
  </w:footnote>
  <w:footnote w:type="continuationSeparator" w:id="0">
    <w:p w:rsidR="006070B4" w:rsidRDefault="006070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C5741"/>
    <w:multiLevelType w:val="multilevel"/>
    <w:tmpl w:val="A0DA4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B7"/>
    <w:rsid w:val="0009181E"/>
    <w:rsid w:val="00097F0D"/>
    <w:rsid w:val="0034247D"/>
    <w:rsid w:val="003B63CB"/>
    <w:rsid w:val="004620E8"/>
    <w:rsid w:val="00472529"/>
    <w:rsid w:val="004A53A8"/>
    <w:rsid w:val="00525250"/>
    <w:rsid w:val="005B6265"/>
    <w:rsid w:val="005F4524"/>
    <w:rsid w:val="006070B4"/>
    <w:rsid w:val="006944E2"/>
    <w:rsid w:val="006B2DB7"/>
    <w:rsid w:val="0076089C"/>
    <w:rsid w:val="007671CB"/>
    <w:rsid w:val="007B30D6"/>
    <w:rsid w:val="007D046E"/>
    <w:rsid w:val="007D6D33"/>
    <w:rsid w:val="00870AE7"/>
    <w:rsid w:val="00895FBA"/>
    <w:rsid w:val="008B1231"/>
    <w:rsid w:val="008C3AC0"/>
    <w:rsid w:val="00902F3F"/>
    <w:rsid w:val="00A12D57"/>
    <w:rsid w:val="00B82B9B"/>
    <w:rsid w:val="00C434AE"/>
    <w:rsid w:val="00CE1E08"/>
    <w:rsid w:val="00CE4DDA"/>
    <w:rsid w:val="00CF415C"/>
    <w:rsid w:val="00D31937"/>
    <w:rsid w:val="00D55E32"/>
    <w:rsid w:val="00DD7AD7"/>
    <w:rsid w:val="00E50E62"/>
    <w:rsid w:val="00F26328"/>
    <w:rsid w:val="00F32A28"/>
    <w:rsid w:val="00FC785C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6462"/>
  <w15:docId w15:val="{05E0DA7B-23CC-4990-90B7-C8D4F2C8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2D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2DB7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mallCaps">
    <w:name w:val="Body text (5) + Small Caps"/>
    <w:basedOn w:val="Bodytext5"/>
    <w:rsid w:val="006B2D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4">
    <w:name w:val="Table caption (4)_"/>
    <w:basedOn w:val="DefaultParagraphFont"/>
    <w:link w:val="Tablecaption4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Spacing4pt">
    <w:name w:val="Table caption (4) + Spacing 4 pt"/>
    <w:basedOn w:val="Tablecaption4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B2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FrankRuehl">
    <w:name w:val="Body text (2) + FrankRuehl"/>
    <w:aliases w:val="19 pt,Spacing -1 pt"/>
    <w:basedOn w:val="Bodytext2"/>
    <w:rsid w:val="006B2DB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FrankRuehl0">
    <w:name w:val="Body text (2) + FrankRuehl"/>
    <w:aliases w:val="19 pt,Spacing -1 pt"/>
    <w:basedOn w:val="Bodytext2"/>
    <w:rsid w:val="006B2DB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6B2DB7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6B2DB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40">
    <w:name w:val="Table caption (4)"/>
    <w:basedOn w:val="Normal"/>
    <w:link w:val="Tablecaption4"/>
    <w:rsid w:val="006B2D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B2DB7"/>
    <w:pPr>
      <w:shd w:val="clear" w:color="auto" w:fill="FFFFFF"/>
      <w:spacing w:before="480" w:after="78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9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3C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B6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3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183F-410A-408F-A8EA-C17E68FB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cp:lastPrinted>2020-03-11T11:54:00Z</cp:lastPrinted>
  <dcterms:created xsi:type="dcterms:W3CDTF">2019-02-06T07:02:00Z</dcterms:created>
  <dcterms:modified xsi:type="dcterms:W3CDTF">2020-03-11T11:55:00Z</dcterms:modified>
</cp:coreProperties>
</file>