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82C" w:rsidRPr="00D63DF6" w:rsidRDefault="002D2BB4" w:rsidP="00E5282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="00E5282C" w:rsidRPr="00D63DF6">
        <w:rPr>
          <w:rFonts w:ascii="GHEA Mariam" w:hAnsi="GHEA Mariam"/>
          <w:spacing w:val="-8"/>
        </w:rPr>
        <w:t>Հավելված</w:t>
      </w:r>
      <w:proofErr w:type="spellEnd"/>
      <w:r w:rsidR="00E5282C" w:rsidRPr="00D63DF6">
        <w:rPr>
          <w:rFonts w:ascii="GHEA Mariam" w:hAnsi="GHEA Mariam"/>
          <w:spacing w:val="-8"/>
        </w:rPr>
        <w:t xml:space="preserve"> </w:t>
      </w:r>
      <w:r w:rsidR="00E5282C">
        <w:rPr>
          <w:rFonts w:ascii="GHEA Mariam" w:hAnsi="GHEA Mariam"/>
          <w:spacing w:val="-8"/>
        </w:rPr>
        <w:t>N 4</w:t>
      </w:r>
    </w:p>
    <w:p w:rsidR="00E5282C" w:rsidRPr="006B7192" w:rsidRDefault="00E5282C" w:rsidP="00E5282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bookmarkStart w:id="0" w:name="_GoBack"/>
      <w:bookmarkEnd w:id="0"/>
      <w:proofErr w:type="spellEnd"/>
    </w:p>
    <w:p w:rsidR="00E5282C" w:rsidRDefault="00E5282C" w:rsidP="00E5282C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2D2BB4">
        <w:rPr>
          <w:rFonts w:ascii="GHEA Mariam" w:hAnsi="GHEA Mariam"/>
          <w:spacing w:val="-2"/>
        </w:rPr>
        <w:t xml:space="preserve"> 1905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E5282C" w:rsidRDefault="00E5282C">
      <w:pPr>
        <w:pStyle w:val="mechtex"/>
        <w:rPr>
          <w:rFonts w:ascii="Arial" w:hAnsi="Arial" w:cs="Arial"/>
        </w:rPr>
      </w:pPr>
    </w:p>
    <w:tbl>
      <w:tblPr>
        <w:tblW w:w="14965" w:type="dxa"/>
        <w:tblInd w:w="30" w:type="dxa"/>
        <w:tblLook w:val="04A0" w:firstRow="1" w:lastRow="0" w:firstColumn="1" w:lastColumn="0" w:noHBand="0" w:noVBand="1"/>
      </w:tblPr>
      <w:tblGrid>
        <w:gridCol w:w="3500"/>
        <w:gridCol w:w="7550"/>
        <w:gridCol w:w="3915"/>
      </w:tblGrid>
      <w:tr w:rsidR="00E5282C" w:rsidRPr="00E5282C" w:rsidTr="00E5282C">
        <w:trPr>
          <w:trHeight w:val="1110"/>
        </w:trPr>
        <w:tc>
          <w:tcPr>
            <w:tcW w:w="14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282C" w:rsidRDefault="00E5282C" w:rsidP="00E5282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N 11.1 </w:t>
            </w:r>
          </w:p>
          <w:p w:rsidR="00E5282C" w:rsidRPr="00E5282C" w:rsidRDefault="002E3492" w:rsidP="00E5282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</w:t>
            </w:r>
            <w:r w:rsidR="00E5282C" w:rsidRPr="00E5282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5282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="00E5282C" w:rsidRPr="00E5282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11.1.3, 11.1.24 ԵՎ 11.1.66 ԱՂՅՈՒՍԱԿՆԵՐՈՒՄ ԿԱՏԱՐՎՈՂ ՓՈՓՈԽՈՒԹՅՈՒՆՆԵՐԸ ԵՎ ԼՐԱՑՈՒՄՆԵՐԸ</w:t>
            </w:r>
          </w:p>
        </w:tc>
      </w:tr>
      <w:tr w:rsidR="00E5282C" w:rsidRPr="00E5282C" w:rsidTr="00E5282C">
        <w:trPr>
          <w:trHeight w:val="25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5282C" w:rsidRPr="00E5282C" w:rsidTr="00E5282C">
        <w:trPr>
          <w:trHeight w:val="405"/>
        </w:trPr>
        <w:tc>
          <w:tcPr>
            <w:tcW w:w="14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282C" w:rsidRDefault="00E5282C" w:rsidP="00E5282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E5282C" w:rsidRPr="00E5282C" w:rsidRDefault="00E5282C" w:rsidP="00E5282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5282C" w:rsidRPr="00E5282C" w:rsidTr="00E5282C">
        <w:trPr>
          <w:trHeight w:val="229"/>
        </w:trPr>
        <w:tc>
          <w:tcPr>
            <w:tcW w:w="14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E5282C" w:rsidRPr="00E5282C" w:rsidTr="00E5282C">
        <w:trPr>
          <w:trHeight w:val="36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282C" w:rsidRPr="00E5282C" w:rsidRDefault="00E5282C" w:rsidP="00E5282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5282C" w:rsidRPr="00E5282C" w:rsidTr="00E5282C">
        <w:trPr>
          <w:trHeight w:val="345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82C" w:rsidRPr="00E5282C" w:rsidTr="00E5282C">
        <w:trPr>
          <w:trHeight w:val="33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1114</w:t>
            </w:r>
          </w:p>
        </w:tc>
        <w:tc>
          <w:tcPr>
            <w:tcW w:w="1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Սփյուռքի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հայապահպանության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</w:tr>
      <w:tr w:rsidR="00E5282C" w:rsidRPr="00E5282C" w:rsidTr="00E5282C">
        <w:trPr>
          <w:trHeight w:val="21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255"/>
        </w:trPr>
        <w:tc>
          <w:tcPr>
            <w:tcW w:w="14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82C" w:rsidRPr="00E5282C" w:rsidTr="00E5282C">
        <w:trPr>
          <w:trHeight w:val="79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վազեցումները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proofErr w:type="gram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5282C" w:rsidRPr="00E5282C" w:rsidTr="00E5282C">
        <w:trPr>
          <w:trHeight w:val="2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1114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2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11003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82C" w:rsidRPr="00E5282C" w:rsidTr="00E5282C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Քայլ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դեպի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տուն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Քայլ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դեպի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տուն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սփյուռքի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պատանիների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ճանաչողական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այցելություններ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45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="002E3492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մասին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օրենքի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34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25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մասնակից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երիտասարդների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ուղեկցողների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թվաքանակ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մարդ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E5282C" w:rsidRPr="00E5282C" w:rsidTr="00E5282C">
        <w:trPr>
          <w:trHeight w:val="25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վերապատրաստվող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ուսուցիչների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թվաքանակ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մարդ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E5282C" w:rsidRPr="00E5282C" w:rsidTr="00E5282C">
        <w:trPr>
          <w:trHeight w:val="25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Գոհունակության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հարցում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1-ից 5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սանդղակ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E5282C" w:rsidRPr="00E5282C" w:rsidTr="00E5282C">
        <w:trPr>
          <w:trHeight w:val="60"/>
        </w:trPr>
        <w:tc>
          <w:tcPr>
            <w:tcW w:w="110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5282C" w:rsidRPr="00E5282C" w:rsidRDefault="00E5282C" w:rsidP="00E5282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(7,462.7)</w:t>
            </w:r>
          </w:p>
        </w:tc>
      </w:tr>
      <w:tr w:rsidR="00E5282C" w:rsidRPr="00E5282C" w:rsidTr="00E5282C">
        <w:trPr>
          <w:trHeight w:val="25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2C" w:rsidRPr="00E5282C" w:rsidRDefault="00E5282C" w:rsidP="00E5282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5282C" w:rsidRPr="00E5282C" w:rsidTr="00E5282C">
        <w:trPr>
          <w:trHeight w:val="405"/>
        </w:trPr>
        <w:tc>
          <w:tcPr>
            <w:tcW w:w="14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282C" w:rsidRDefault="00E5282C" w:rsidP="00E5282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E5282C" w:rsidRPr="00E5282C" w:rsidRDefault="00E5282C" w:rsidP="00E5282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5282C" w:rsidRPr="00E5282C" w:rsidTr="00E5282C">
        <w:trPr>
          <w:trHeight w:val="229"/>
        </w:trPr>
        <w:tc>
          <w:tcPr>
            <w:tcW w:w="14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E5282C" w:rsidRPr="00E5282C" w:rsidTr="00E5282C">
        <w:trPr>
          <w:trHeight w:val="36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282C" w:rsidRPr="00E5282C" w:rsidRDefault="00E5282C" w:rsidP="00E5282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5282C" w:rsidRPr="00E5282C" w:rsidTr="00E5282C">
        <w:trPr>
          <w:trHeight w:val="345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82C" w:rsidRPr="00E5282C" w:rsidTr="00E5282C">
        <w:trPr>
          <w:trHeight w:val="33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1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Նախնական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արհեստագործական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և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82C" w:rsidRPr="00E5282C" w:rsidTr="00E5282C">
        <w:trPr>
          <w:trHeight w:val="21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255"/>
        </w:trPr>
        <w:tc>
          <w:tcPr>
            <w:tcW w:w="14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82C" w:rsidRPr="00E5282C" w:rsidTr="00E5282C">
        <w:trPr>
          <w:trHeight w:val="78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5282C" w:rsidRPr="00E5282C" w:rsidTr="00E5282C">
        <w:trPr>
          <w:trHeight w:val="2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2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12005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82C" w:rsidRPr="00E5282C" w:rsidTr="00E5282C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միջին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հաստատություններում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սովորող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սփյուռքահայ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ուսանողների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ուսման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վճարի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փոխհատուցում</w:t>
            </w:r>
            <w:proofErr w:type="spellEnd"/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միջին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հաստատություններում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սովորող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սփյուռքահայ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ուսանողների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2019/2020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տարվա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ուսման</w:t>
            </w:r>
            <w:proofErr w:type="spellEnd"/>
            <w:proofErr w:type="gram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վճար</w:t>
            </w:r>
            <w:proofErr w:type="spellEnd"/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45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6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Շահառ</w:t>
            </w:r>
            <w:r w:rsidR="002E3492">
              <w:rPr>
                <w:rFonts w:ascii="GHEA Mariam" w:hAnsi="GHEA Mariam"/>
                <w:sz w:val="22"/>
                <w:szCs w:val="22"/>
                <w:lang w:eastAsia="en-US"/>
              </w:rPr>
              <w:t>ուների</w:t>
            </w:r>
            <w:proofErr w:type="spellEnd"/>
            <w:r w:rsidR="002E34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E3492">
              <w:rPr>
                <w:rFonts w:ascii="GHEA Mariam" w:hAnsi="GHEA Mariam"/>
                <w:sz w:val="22"/>
                <w:szCs w:val="22"/>
                <w:lang w:eastAsia="en-US"/>
              </w:rPr>
              <w:t>ընտրության</w:t>
            </w:r>
            <w:proofErr w:type="spellEnd"/>
            <w:r w:rsidR="002E34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E3492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չափորոշիչները</w:t>
            </w:r>
            <w:proofErr w:type="spellEnd"/>
            <w:r w:rsidR="002E3492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հաստատություններում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սով</w:t>
            </w:r>
            <w:r w:rsidR="00B82B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</w:t>
            </w: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րող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սիրիահայ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ուսանողներ</w:t>
            </w:r>
            <w:proofErr w:type="spellEnd"/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34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40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Ուսման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վճարի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ստացած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ուսանողների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82C" w:rsidRPr="00E5282C" w:rsidRDefault="00E5282C" w:rsidP="00E5282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14</w:t>
            </w:r>
          </w:p>
        </w:tc>
      </w:tr>
      <w:tr w:rsidR="00E5282C" w:rsidRPr="00E5282C" w:rsidTr="00E5282C">
        <w:trPr>
          <w:trHeight w:val="40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>Տրամադրվող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ուսման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վճարի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փոխհատուցման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պարբերականություն</w:t>
            </w:r>
            <w:proofErr w:type="spellEnd"/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</w:tr>
      <w:tr w:rsidR="00E5282C" w:rsidRPr="00E5282C" w:rsidTr="00E5282C">
        <w:trPr>
          <w:trHeight w:val="375"/>
        </w:trPr>
        <w:tc>
          <w:tcPr>
            <w:tcW w:w="110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5282C" w:rsidRPr="00E5282C" w:rsidRDefault="00E5282C" w:rsidP="00E5282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1,471.7</w:t>
            </w:r>
          </w:p>
        </w:tc>
      </w:tr>
      <w:tr w:rsidR="00E5282C" w:rsidRPr="00E5282C" w:rsidTr="00E5282C">
        <w:trPr>
          <w:trHeight w:val="34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82C" w:rsidRPr="00E5282C" w:rsidTr="00E5282C">
        <w:trPr>
          <w:trHeight w:val="33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1111</w:t>
            </w:r>
          </w:p>
        </w:tc>
        <w:tc>
          <w:tcPr>
            <w:tcW w:w="1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հետբուհական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82C" w:rsidRPr="00E5282C" w:rsidTr="00E5282C">
        <w:trPr>
          <w:trHeight w:val="21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255"/>
        </w:trPr>
        <w:tc>
          <w:tcPr>
            <w:tcW w:w="14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82C" w:rsidRPr="00E5282C" w:rsidTr="00E5282C">
        <w:trPr>
          <w:trHeight w:val="67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5282C" w:rsidRPr="00E5282C" w:rsidTr="00E5282C">
        <w:trPr>
          <w:trHeight w:val="2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1111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2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12010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82C" w:rsidRPr="00E5282C" w:rsidTr="00E5282C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հաստատություններում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սովորող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սփյուռքահայ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ուսանողների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ուսման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վճարի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փոխհատուցում</w:t>
            </w:r>
            <w:proofErr w:type="spellEnd"/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հաստա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տություններում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սովորող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սփյուռքահայ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ուսանողների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2019/2020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տարվա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ուսման</w:t>
            </w:r>
            <w:proofErr w:type="spellEnd"/>
            <w:proofErr w:type="gram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վճար</w:t>
            </w:r>
            <w:proofErr w:type="spellEnd"/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45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6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Շահառ</w:t>
            </w:r>
            <w:r w:rsidR="002E3492">
              <w:rPr>
                <w:rFonts w:ascii="GHEA Mariam" w:hAnsi="GHEA Mariam"/>
                <w:sz w:val="22"/>
                <w:szCs w:val="22"/>
                <w:lang w:eastAsia="en-US"/>
              </w:rPr>
              <w:t>ուների</w:t>
            </w:r>
            <w:proofErr w:type="spellEnd"/>
            <w:r w:rsidR="002E34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E3492">
              <w:rPr>
                <w:rFonts w:ascii="GHEA Mariam" w:hAnsi="GHEA Mariam"/>
                <w:sz w:val="22"/>
                <w:szCs w:val="22"/>
                <w:lang w:eastAsia="en-US"/>
              </w:rPr>
              <w:t>ընտրության</w:t>
            </w:r>
            <w:proofErr w:type="spellEnd"/>
            <w:r w:rsidR="002E34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E3492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չափորոշիչները</w:t>
            </w:r>
            <w:proofErr w:type="spellEnd"/>
            <w:r w:rsidR="002E3492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հաստատություններում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սով</w:t>
            </w:r>
            <w:r w:rsidR="00B82B3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</w:t>
            </w: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րող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սիրիահայ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ուսանողներ</w:t>
            </w:r>
            <w:proofErr w:type="spellEnd"/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34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40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Ուսման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վճարի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ստացած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ուսանողների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5282C" w:rsidRPr="00E5282C" w:rsidRDefault="00E5282C" w:rsidP="00E5282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25</w:t>
            </w:r>
          </w:p>
        </w:tc>
      </w:tr>
      <w:tr w:rsidR="00E5282C" w:rsidRPr="00E5282C" w:rsidTr="00E5282C">
        <w:trPr>
          <w:trHeight w:val="40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ուսման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վճարի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փոխհատուցման</w:t>
            </w:r>
            <w:proofErr w:type="spellEnd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պարբերականություն</w:t>
            </w:r>
            <w:proofErr w:type="spellEnd"/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5282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</w:tr>
      <w:tr w:rsidR="00E5282C" w:rsidRPr="00E5282C" w:rsidTr="00E5282C">
        <w:trPr>
          <w:trHeight w:val="375"/>
        </w:trPr>
        <w:tc>
          <w:tcPr>
            <w:tcW w:w="110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5282C" w:rsidRPr="00E5282C" w:rsidRDefault="00E5282C" w:rsidP="00E5282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5,991.0</w:t>
            </w:r>
          </w:p>
        </w:tc>
      </w:tr>
      <w:tr w:rsidR="00E5282C" w:rsidRPr="00E5282C" w:rsidTr="00E5282C">
        <w:trPr>
          <w:trHeight w:val="405"/>
        </w:trPr>
        <w:tc>
          <w:tcPr>
            <w:tcW w:w="14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282C" w:rsidRDefault="00E5282C" w:rsidP="00E5282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  <w:p w:rsidR="00E5282C" w:rsidRPr="00E5282C" w:rsidRDefault="00E5282C" w:rsidP="00E5282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5282C" w:rsidRPr="00E5282C" w:rsidTr="00E5282C">
        <w:trPr>
          <w:trHeight w:val="229"/>
        </w:trPr>
        <w:tc>
          <w:tcPr>
            <w:tcW w:w="14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E5282C" w:rsidRPr="00E5282C" w:rsidTr="00E5282C">
        <w:trPr>
          <w:trHeight w:val="36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282C" w:rsidRPr="00E5282C" w:rsidRDefault="00E5282C" w:rsidP="00E5282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5282C" w:rsidRPr="00E5282C" w:rsidTr="00E5282C">
        <w:trPr>
          <w:trHeight w:val="255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82C" w:rsidRPr="00E5282C" w:rsidTr="00E5282C">
        <w:trPr>
          <w:trHeight w:val="40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82C" w:rsidRPr="00E5282C" w:rsidTr="00E5282C">
        <w:trPr>
          <w:trHeight w:val="2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255"/>
        </w:trPr>
        <w:tc>
          <w:tcPr>
            <w:tcW w:w="14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5282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82C" w:rsidRPr="00E5282C" w:rsidTr="00E5282C">
        <w:trPr>
          <w:trHeight w:val="9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proofErr w:type="gram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5282C" w:rsidRPr="00E5282C" w:rsidTr="00E5282C">
        <w:trPr>
          <w:trHeight w:val="2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2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82C" w:rsidRPr="00E5282C" w:rsidTr="00E5282C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278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E528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528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E528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528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E528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E528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E528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45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67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34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37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հազար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5282C" w:rsidRPr="00E5282C" w:rsidRDefault="00E5282C" w:rsidP="00E5282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7,462.7</w:t>
            </w:r>
          </w:p>
        </w:tc>
      </w:tr>
      <w:tr w:rsidR="00E5282C" w:rsidRPr="00E5282C" w:rsidTr="00E5282C">
        <w:trPr>
          <w:trHeight w:val="2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25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5282C" w:rsidRPr="00E5282C" w:rsidTr="00E5282C">
        <w:trPr>
          <w:trHeight w:val="54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1275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45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67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34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5282C" w:rsidRPr="00E5282C" w:rsidTr="00E5282C">
        <w:trPr>
          <w:trHeight w:val="375"/>
        </w:trPr>
        <w:tc>
          <w:tcPr>
            <w:tcW w:w="1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82C" w:rsidRPr="00E5282C" w:rsidRDefault="00E5282C" w:rsidP="00E5282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5282C" w:rsidRPr="00E5282C" w:rsidRDefault="00E5282C" w:rsidP="00E5282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5282C">
              <w:rPr>
                <w:rFonts w:ascii="GHEA Mariam" w:hAnsi="GHEA Mariam"/>
                <w:sz w:val="22"/>
                <w:szCs w:val="22"/>
                <w:lang w:eastAsia="en-US"/>
              </w:rPr>
              <w:t>(7,462.7)</w:t>
            </w:r>
          </w:p>
        </w:tc>
      </w:tr>
    </w:tbl>
    <w:p w:rsidR="00E5282C" w:rsidRDefault="00E5282C">
      <w:pPr>
        <w:pStyle w:val="mechtex"/>
        <w:rPr>
          <w:rFonts w:ascii="Arial" w:hAnsi="Arial" w:cs="Arial"/>
        </w:rPr>
      </w:pPr>
    </w:p>
    <w:p w:rsidR="00E5282C" w:rsidRDefault="00E5282C">
      <w:pPr>
        <w:pStyle w:val="mechtex"/>
        <w:rPr>
          <w:rFonts w:ascii="Arial" w:hAnsi="Arial" w:cs="Arial"/>
        </w:rPr>
      </w:pPr>
    </w:p>
    <w:p w:rsidR="00E5282C" w:rsidRDefault="00E5282C">
      <w:pPr>
        <w:pStyle w:val="mechtex"/>
        <w:rPr>
          <w:rFonts w:ascii="Arial" w:hAnsi="Arial" w:cs="Arial"/>
        </w:rPr>
      </w:pPr>
    </w:p>
    <w:p w:rsidR="00E5282C" w:rsidRDefault="00E5282C">
      <w:pPr>
        <w:pStyle w:val="mechtex"/>
        <w:rPr>
          <w:rFonts w:ascii="Arial" w:hAnsi="Arial" w:cs="Arial"/>
        </w:rPr>
      </w:pPr>
    </w:p>
    <w:p w:rsidR="00E5282C" w:rsidRPr="00B16FF5" w:rsidRDefault="00E5282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E5282C" w:rsidRDefault="00E5282C" w:rsidP="00C65C0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E5282C" w:rsidRPr="00B16FF5" w:rsidRDefault="00E5282C" w:rsidP="00C65C00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:rsidR="00E5282C" w:rsidRPr="00B64829" w:rsidRDefault="00E5282C">
      <w:pPr>
        <w:pStyle w:val="mechtex"/>
        <w:rPr>
          <w:rFonts w:ascii="Arial" w:hAnsi="Arial" w:cs="Arial"/>
        </w:rPr>
      </w:pPr>
    </w:p>
    <w:sectPr w:rsidR="00E5282C" w:rsidRPr="00B64829" w:rsidSect="00A247BA">
      <w:headerReference w:type="even" r:id="rId6"/>
      <w:headerReference w:type="default" r:id="rId7"/>
      <w:footerReference w:type="even" r:id="rId8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45E6" w:rsidRDefault="00B645E6">
      <w:r>
        <w:separator/>
      </w:r>
    </w:p>
  </w:endnote>
  <w:endnote w:type="continuationSeparator" w:id="0">
    <w:p w:rsidR="00B645E6" w:rsidRDefault="00B64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7BA" w:rsidRDefault="00A247B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F16DA">
      <w:rPr>
        <w:noProof/>
        <w:sz w:val="18"/>
      </w:rPr>
      <w:t>1905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45E6" w:rsidRDefault="00B645E6">
      <w:r>
        <w:separator/>
      </w:r>
    </w:p>
  </w:footnote>
  <w:footnote w:type="continuationSeparator" w:id="0">
    <w:p w:rsidR="00B645E6" w:rsidRDefault="00B64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7BA" w:rsidRDefault="00A247B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247BA" w:rsidRDefault="00A247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7BA" w:rsidRDefault="00A247BA">
    <w:pPr>
      <w:pStyle w:val="Header"/>
      <w:framePr w:wrap="around" w:vAnchor="text" w:hAnchor="margin" w:xAlign="center" w:y="1"/>
      <w:rPr>
        <w:rStyle w:val="PageNumber"/>
      </w:rPr>
    </w:pPr>
  </w:p>
  <w:p w:rsidR="00A247BA" w:rsidRDefault="00A247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82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94A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38E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D8E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BB4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492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24C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AB7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C8F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0BA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38EF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47BA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A7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5E6"/>
    <w:rsid w:val="00B64829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B3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BEE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2E1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BA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16DA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82C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762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F4CF08"/>
  <w15:chartTrackingRefBased/>
  <w15:docId w15:val="{F7A43F08-034A-41C7-A2A2-138A1077A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B6482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B64829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B6482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F16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F16D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6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/>
  <dc:description/>
  <cp:lastModifiedBy>Arpine Khachatryan</cp:lastModifiedBy>
  <cp:revision>13</cp:revision>
  <cp:lastPrinted>2019-12-25T10:33:00Z</cp:lastPrinted>
  <dcterms:created xsi:type="dcterms:W3CDTF">2019-12-24T07:09:00Z</dcterms:created>
  <dcterms:modified xsi:type="dcterms:W3CDTF">2019-12-25T12:27:00Z</dcterms:modified>
</cp:coreProperties>
</file>