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330" w:rsidRPr="00C92AC6" w:rsidRDefault="00915330" w:rsidP="00915330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3</w:t>
      </w:r>
    </w:p>
    <w:p w:rsidR="00915330" w:rsidRPr="00C92AC6" w:rsidRDefault="00915330" w:rsidP="0091533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1B46AA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:rsidR="00915330" w:rsidRPr="00C92AC6" w:rsidRDefault="00915330" w:rsidP="00915330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24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8A2E15">
        <w:rPr>
          <w:rFonts w:ascii="GHEA Mariam" w:hAnsi="GHEA Mariam"/>
          <w:sz w:val="22"/>
          <w:szCs w:val="22"/>
        </w:rPr>
        <w:t>1902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5751" w:type="dxa"/>
        <w:tblInd w:w="-540" w:type="dxa"/>
        <w:tblLook w:val="04A0" w:firstRow="1" w:lastRow="0" w:firstColumn="1" w:lastColumn="0" w:noHBand="0" w:noVBand="1"/>
      </w:tblPr>
      <w:tblGrid>
        <w:gridCol w:w="567"/>
        <w:gridCol w:w="567"/>
        <w:gridCol w:w="576"/>
        <w:gridCol w:w="664"/>
        <w:gridCol w:w="795"/>
        <w:gridCol w:w="9161"/>
        <w:gridCol w:w="3402"/>
        <w:gridCol w:w="19"/>
      </w:tblGrid>
      <w:tr w:rsidR="00915330" w:rsidRPr="001B46AA" w:rsidTr="009C71BA">
        <w:trPr>
          <w:trHeight w:val="810"/>
        </w:trPr>
        <w:tc>
          <w:tcPr>
            <w:tcW w:w="157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1BA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="009C71BA"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>N</w:t>
            </w:r>
            <w:r w:rsidRPr="009C71BA">
              <w:rPr>
                <w:rFonts w:ascii="GHEA Mariam" w:hAnsi="GHEA Mariam" w:cs="Calibri"/>
                <w:bCs/>
                <w:sz w:val="22"/>
                <w:szCs w:val="22"/>
                <w:lang w:val="hy-AM" w:eastAsia="en-US"/>
              </w:rPr>
              <w:t xml:space="preserve"> 3 ԵՎ 4 ՀԱՎԵԼՎԱԾՆԵՐՈՒՄ  ԿԱՏԱՐՎՈՂ  ՓՈՓՈԽՈՒԹՅՈՒՆՆԵՐԸ ԵՎ ԼՐԱՑՈՒՄՆԵՐԸ</w:t>
            </w:r>
          </w:p>
        </w:tc>
      </w:tr>
      <w:tr w:rsidR="00915330" w:rsidRPr="001B46AA" w:rsidTr="009C71BA">
        <w:trPr>
          <w:gridAfter w:val="1"/>
          <w:wAfter w:w="19" w:type="dxa"/>
          <w:trHeight w:val="1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91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435"/>
        </w:trPr>
        <w:tc>
          <w:tcPr>
            <w:tcW w:w="123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9C71BA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5330" w:rsidRPr="009C71BA" w:rsidRDefault="009C71BA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proofErr w:type="spellStart"/>
            <w:r w:rsidR="00915330"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.</w:t>
            </w:r>
            <w:r w:rsidR="00915330"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915330"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  <w:tr w:rsidR="009C71BA" w:rsidRPr="009C71BA" w:rsidTr="009C71BA">
        <w:trPr>
          <w:gridAfter w:val="1"/>
          <w:wAfter w:w="19" w:type="dxa"/>
          <w:trHeight w:val="323"/>
        </w:trPr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դասերի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գլխավոր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նշված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դրական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նշանով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9C71BA" w:rsidRPr="009C71BA" w:rsidTr="009C71BA">
        <w:trPr>
          <w:gridAfter w:val="1"/>
          <w:wAfter w:w="19" w:type="dxa"/>
          <w:cantSplit/>
          <w:trHeight w:val="13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C71BA" w:rsidRPr="009C71BA" w:rsidRDefault="009C71BA" w:rsidP="009C71B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բ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C71BA" w:rsidRPr="009C71BA" w:rsidRDefault="009C71BA" w:rsidP="009C71B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խ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C71BA" w:rsidRPr="009C71BA" w:rsidRDefault="009C71BA" w:rsidP="009C71B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դ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C71BA" w:rsidRPr="009C71BA" w:rsidRDefault="009C71BA" w:rsidP="009C71B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9C71BA" w:rsidRPr="009C71BA" w:rsidRDefault="009C71BA" w:rsidP="009C71BA">
            <w:pPr>
              <w:ind w:left="113" w:right="113"/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1BA" w:rsidRPr="009C71BA" w:rsidRDefault="009C71BA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1BA" w:rsidRPr="009C71BA" w:rsidRDefault="009C71BA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15330" w:rsidRPr="009C71BA" w:rsidTr="009C71BA">
        <w:trPr>
          <w:gridAfter w:val="1"/>
          <w:wAfter w:w="19" w:type="dxa"/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՝</w:t>
            </w: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ԾԱԽՍԵՐ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6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                                             </w:t>
            </w:r>
          </w:p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proofErr w:type="gram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հիմնադրամներին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սեփականություն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հանդիսացող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վարձակալական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մասով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5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՝</w:t>
            </w: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Նվիրատվություններ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շահույթ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չհետապնդող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5,016.0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-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2,412.0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7,428.0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9C71BA">
        <w:trPr>
          <w:gridAfter w:val="1"/>
          <w:wAfter w:w="19" w:type="dxa"/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այդ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թվում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ծախսերի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ԸՆԴԱՄԵՆԸ</w:t>
            </w:r>
            <w:r w:rsid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՝</w:t>
            </w: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  <w:tr w:rsidR="00915330" w:rsidRPr="009C71BA" w:rsidTr="009C71BA">
        <w:trPr>
          <w:gridAfter w:val="1"/>
          <w:wAfter w:w="19" w:type="dxa"/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15330" w:rsidRPr="009C71BA" w:rsidRDefault="00915330" w:rsidP="009C71BA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30" w:rsidRPr="009C71BA" w:rsidRDefault="00915330" w:rsidP="009C71B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C71BA">
              <w:rPr>
                <w:rFonts w:ascii="GHEA Mariam" w:hAnsi="GHEA Mariam" w:cs="Calibri"/>
                <w:sz w:val="22"/>
                <w:szCs w:val="22"/>
                <w:lang w:eastAsia="en-US"/>
              </w:rPr>
              <w:t>(7,428.0)</w:t>
            </w:r>
          </w:p>
        </w:tc>
      </w:tr>
    </w:tbl>
    <w:p w:rsidR="00915330" w:rsidRDefault="00915330" w:rsidP="00915330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p w:rsidR="00915330" w:rsidRDefault="00915330" w:rsidP="00915330">
      <w:pPr>
        <w:pStyle w:val="mechtex"/>
        <w:rPr>
          <w:rFonts w:ascii="GHEA Mariam" w:hAnsi="GHEA Mariam" w:cs="Arial"/>
          <w:szCs w:val="22"/>
          <w:lang w:val="hy-AM"/>
        </w:rPr>
      </w:pP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:rsidR="00915330" w:rsidRPr="00CA290C" w:rsidRDefault="00915330" w:rsidP="00915330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:rsidR="00915330" w:rsidRPr="00311BE9" w:rsidRDefault="00915330" w:rsidP="00915330">
      <w:pPr>
        <w:pStyle w:val="mechtex"/>
        <w:ind w:left="720" w:firstLine="720"/>
        <w:jc w:val="left"/>
        <w:rPr>
          <w:rFonts w:ascii="GHEA Mariam" w:hAnsi="GHEA Mariam" w:cs="Arial"/>
          <w:szCs w:val="22"/>
          <w:lang w:val="hy-AM"/>
        </w:rPr>
      </w:pPr>
      <w:r w:rsidRPr="003E7012">
        <w:rPr>
          <w:rFonts w:ascii="GHEA Mariam" w:hAnsi="GHEA Mariam"/>
          <w:szCs w:val="22"/>
          <w:lang w:val="hy-AM"/>
        </w:rPr>
        <w:t xml:space="preserve">     ՂԵԿԱՎԱՐ</w:t>
      </w:r>
      <w:r w:rsidRPr="003E7012">
        <w:rPr>
          <w:rFonts w:ascii="GHEA Mariam" w:hAnsi="GHEA Mariam" w:cs="Arial Armenian"/>
          <w:szCs w:val="22"/>
          <w:lang w:val="hy-AM"/>
        </w:rPr>
        <w:t xml:space="preserve">   </w:t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>
        <w:rPr>
          <w:rFonts w:ascii="GHEA Mariam" w:hAnsi="GHEA Mariam" w:cs="Arial Armenian"/>
          <w:szCs w:val="22"/>
          <w:lang w:val="hy-AM"/>
        </w:rPr>
        <w:tab/>
      </w:r>
      <w:r w:rsidRPr="003E7012">
        <w:rPr>
          <w:rFonts w:ascii="GHEA Mariam" w:hAnsi="GHEA Mariam" w:cs="Arial Armenian"/>
          <w:szCs w:val="22"/>
          <w:lang w:val="hy-AM"/>
        </w:rPr>
        <w:tab/>
        <w:t>Է</w:t>
      </w:r>
      <w:r w:rsidRPr="003E7012">
        <w:rPr>
          <w:rFonts w:ascii="GHEA Mariam" w:hAnsi="GHEA Mariam"/>
          <w:szCs w:val="22"/>
          <w:lang w:val="hy-AM"/>
        </w:rPr>
        <w:t>.</w:t>
      </w:r>
      <w:r w:rsidRPr="003E7012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3E7012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sectPr w:rsidR="00915330" w:rsidRPr="00311BE9" w:rsidSect="001B46A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D28" w:rsidRDefault="00D00D28">
      <w:r>
        <w:separator/>
      </w:r>
    </w:p>
  </w:endnote>
  <w:endnote w:type="continuationSeparator" w:id="0">
    <w:p w:rsidR="00D00D28" w:rsidRDefault="00D0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86D48">
      <w:rPr>
        <w:noProof/>
        <w:sz w:val="18"/>
      </w:rPr>
      <w:t>1902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EE2110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86D48">
      <w:rPr>
        <w:noProof/>
      </w:rPr>
      <w:t>1902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D28" w:rsidRDefault="00D00D28">
      <w:r>
        <w:separator/>
      </w:r>
    </w:p>
  </w:footnote>
  <w:footnote w:type="continuationSeparator" w:id="0">
    <w:p w:rsidR="00D00D28" w:rsidRDefault="00D0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1BA" w:rsidRDefault="009C71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9C71BA" w:rsidRDefault="009C71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330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B39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46AA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5C4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48B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8D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5B9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399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2E15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3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1A6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1BA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48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61F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0D28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110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94CEDF"/>
  <w15:chartTrackingRefBased/>
  <w15:docId w15:val="{BB5645DE-3A48-4416-A856-9FB7C4C3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5330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9153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5330"/>
    <w:rPr>
      <w:rFonts w:ascii="Segoe UI" w:hAnsi="Segoe UI" w:cs="Segoe UI"/>
      <w:sz w:val="18"/>
      <w:szCs w:val="18"/>
      <w:lang w:eastAsia="ru-RU"/>
    </w:rPr>
  </w:style>
  <w:style w:type="character" w:customStyle="1" w:styleId="mechtexChar">
    <w:name w:val="mechtex Char"/>
    <w:link w:val="mechtex"/>
    <w:rsid w:val="00915330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915330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11</cp:revision>
  <cp:lastPrinted>2019-12-25T10:29:00Z</cp:lastPrinted>
  <dcterms:created xsi:type="dcterms:W3CDTF">2019-12-24T05:58:00Z</dcterms:created>
  <dcterms:modified xsi:type="dcterms:W3CDTF">2019-12-25T12:04:00Z</dcterms:modified>
</cp:coreProperties>
</file>