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E601" w14:textId="3F13DC3E" w:rsidR="00E26524" w:rsidRPr="00A35925" w:rsidRDefault="00962033" w:rsidP="00962033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</w:t>
      </w:r>
      <w:r w:rsidR="00E26524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4316E5" w:rsidRPr="00A35925">
        <w:rPr>
          <w:rFonts w:ascii="GHEA Mariam" w:hAnsi="GHEA Mariam"/>
          <w:spacing w:val="-8"/>
          <w:lang w:val="hy-AM"/>
        </w:rPr>
        <w:t>N 1</w:t>
      </w:r>
    </w:p>
    <w:p w14:paraId="2D4C7ED8" w14:textId="6AD98D30" w:rsidR="00E26524" w:rsidRPr="004D4333" w:rsidRDefault="00E26524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AAAED12" w14:textId="77F50B57" w:rsidR="00E26524" w:rsidRPr="004D4333" w:rsidRDefault="00E26524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 w:rsidR="00962033"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դեկտեմբերի 24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4D4333">
        <w:rPr>
          <w:rFonts w:ascii="GHEA Mariam" w:hAnsi="GHEA Mariam"/>
          <w:spacing w:val="-6"/>
          <w:lang w:val="hy-AM"/>
        </w:rPr>
        <w:t>ի N</w:t>
      </w:r>
      <w:r w:rsidR="00882C70" w:rsidRPr="00962033">
        <w:rPr>
          <w:rFonts w:ascii="GHEA Mariam" w:hAnsi="GHEA Mariam"/>
          <w:spacing w:val="-6"/>
          <w:lang w:val="hy-AM"/>
        </w:rPr>
        <w:t xml:space="preserve"> </w:t>
      </w:r>
      <w:r w:rsidR="00882C70" w:rsidRPr="00962033">
        <w:rPr>
          <w:rFonts w:ascii="GHEA Mariam" w:hAnsi="GHEA Mariam"/>
          <w:szCs w:val="22"/>
          <w:lang w:val="hy-AM"/>
        </w:rPr>
        <w:t>1897</w:t>
      </w:r>
      <w:r w:rsidRPr="004D4333">
        <w:rPr>
          <w:rFonts w:ascii="GHEA Mariam" w:hAnsi="GHEA Mariam"/>
          <w:spacing w:val="-6"/>
          <w:lang w:val="hy-AM"/>
        </w:rPr>
        <w:t>-Ն որոշման</w:t>
      </w:r>
    </w:p>
    <w:p w14:paraId="3A55CC1E" w14:textId="77777777" w:rsidR="00E26524" w:rsidRDefault="00E2652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0884690D" w14:textId="77777777" w:rsidR="00E26524" w:rsidRPr="004D4333" w:rsidRDefault="00E2652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14:paraId="5ABEDC81" w14:textId="77777777" w:rsidR="00E26524" w:rsidRPr="00475872" w:rsidRDefault="00E26524">
      <w:pPr>
        <w:pStyle w:val="mechtex"/>
        <w:rPr>
          <w:rFonts w:ascii="Arial" w:hAnsi="Arial" w:cs="Arial"/>
          <w:lang w:val="hy-AM"/>
        </w:rPr>
      </w:pPr>
    </w:p>
    <w:tbl>
      <w:tblPr>
        <w:tblW w:w="1063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23"/>
        <w:gridCol w:w="540"/>
        <w:gridCol w:w="480"/>
        <w:gridCol w:w="760"/>
        <w:gridCol w:w="704"/>
        <w:gridCol w:w="5340"/>
        <w:gridCol w:w="1985"/>
      </w:tblGrid>
      <w:tr w:rsidR="00E26524" w:rsidRPr="00E26524" w14:paraId="3CDC0E93" w14:textId="77777777" w:rsidTr="00A776D9">
        <w:trPr>
          <w:trHeight w:val="1260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E3753" w14:textId="77777777" w:rsidR="00A776D9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</w:t>
            </w:r>
          </w:p>
          <w:p w14:paraId="0D3D4BAA" w14:textId="77777777" w:rsidR="00A776D9" w:rsidRDefault="00E26524" w:rsidP="00A776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ԴԵԿՏԵՄԲԵՐԻ</w:t>
            </w:r>
            <w:r w:rsidR="00A776D9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27-Ի N 1515-Ն ՈՐՈՇՄԱՆ NN 3 ԵՎ 4 ՀԱՎԵԼՎԱԾՆԵՐՈՒՄ </w:t>
            </w:r>
          </w:p>
          <w:p w14:paraId="038C6A70" w14:textId="77777777" w:rsidR="00E26524" w:rsidRPr="00E26524" w:rsidRDefault="00E26524" w:rsidP="00A776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ԿԱՏԱՐՎՈՂ ՓՈՓՈԽՈՒԹՅՈՒՆՆԵՐԸ</w:t>
            </w:r>
          </w:p>
        </w:tc>
      </w:tr>
      <w:tr w:rsidR="00E26524" w:rsidRPr="00E26524" w14:paraId="52C6B3E8" w14:textId="77777777" w:rsidTr="00A776D9">
        <w:trPr>
          <w:trHeight w:val="510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7E69B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E26524" w:rsidRPr="00E26524" w14:paraId="40D3EB03" w14:textId="77777777" w:rsidTr="00A776D9">
        <w:trPr>
          <w:trHeight w:val="202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9ED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Գործառնական դասիչը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F2C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566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բյուջետային հատկացումների գլխավոր կարգադրիչների  և բյուջետային տնտեսագիտական դասակարգման հոդվածների անվանումները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5C2D" w14:textId="77777777" w:rsidR="00E26524" w:rsidRPr="00E26524" w:rsidRDefault="00E26524" w:rsidP="00A776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</w:t>
            </w:r>
            <w:r w:rsidR="00A776D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ը </w:t>
            </w: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(ավելացումները նշված են դրական նշանով, իսկ նվազեցումները` փակագծերում)      </w:t>
            </w:r>
          </w:p>
        </w:tc>
      </w:tr>
      <w:tr w:rsidR="00A776D9" w:rsidRPr="00E26524" w14:paraId="61AC4A8A" w14:textId="77777777" w:rsidTr="00A776D9">
        <w:trPr>
          <w:trHeight w:val="146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EBA291" w14:textId="77777777" w:rsidR="00E26524" w:rsidRPr="00E26524" w:rsidRDefault="00A776D9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C84B4D" w14:textId="77777777" w:rsidR="00E26524" w:rsidRPr="00E26524" w:rsidRDefault="00A776D9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FD8C69" w14:textId="77777777" w:rsidR="00E26524" w:rsidRPr="00E26524" w:rsidRDefault="00A776D9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005DE7" w14:textId="77777777" w:rsidR="00E26524" w:rsidRPr="00E26524" w:rsidRDefault="00A776D9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1F44E2" w14:textId="77777777" w:rsidR="00E26524" w:rsidRPr="00E26524" w:rsidRDefault="00A776D9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3D0A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5F2E" w14:textId="77777777" w:rsidR="00E26524" w:rsidRPr="00E26524" w:rsidRDefault="00A776D9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r w:rsidR="00E26524"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A776D9" w:rsidRPr="00E26524" w14:paraId="519B6100" w14:textId="77777777" w:rsidTr="00A776D9">
        <w:trPr>
          <w:trHeight w:val="48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B4806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ADC077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BD43B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A821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BD8D5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1D17" w14:textId="77777777" w:rsidR="00E26524" w:rsidRPr="00E26524" w:rsidRDefault="00E26524" w:rsidP="00E2652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CBD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    -     </w:t>
            </w:r>
          </w:p>
        </w:tc>
      </w:tr>
      <w:tr w:rsidR="00A776D9" w:rsidRPr="00E26524" w14:paraId="71D674E9" w14:textId="77777777" w:rsidTr="00A776D9">
        <w:trPr>
          <w:trHeight w:val="4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E526C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0E4C3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8F516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3260FF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BFBDD3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216A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D09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7E2B58DD" w14:textId="77777777" w:rsidTr="00A776D9">
        <w:trPr>
          <w:trHeight w:val="6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02D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8A814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8E1B9D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C6574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0F721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F61B" w14:textId="77777777" w:rsidR="00E26524" w:rsidRPr="00E26524" w:rsidRDefault="00E26524" w:rsidP="00E2652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5F84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43332796" w14:textId="77777777" w:rsidTr="00A776D9">
        <w:trPr>
          <w:trHeight w:val="3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FD17AF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828917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D1FC2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C2C12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79BBD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989A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0FD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66A8C572" w14:textId="77777777" w:rsidTr="00A776D9">
        <w:trPr>
          <w:trHeight w:val="63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826ACE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14F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59F192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9548B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12F2F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A655" w14:textId="77777777" w:rsidR="00E26524" w:rsidRPr="00E26524" w:rsidRDefault="00A776D9" w:rsidP="00E2652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r w:rsidR="00E26524" w:rsidRPr="00E2652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բնույթի հանրային ծառայություններ (այլ դասերին չպատկանող)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DD3A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75FC62FA" w14:textId="77777777" w:rsidTr="00A776D9">
        <w:trPr>
          <w:trHeight w:val="4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3AB9C4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971EEB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589F00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C9B0B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8CCEC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2C30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185D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76E729CC" w14:textId="77777777" w:rsidTr="00A776D9">
        <w:trPr>
          <w:trHeight w:val="6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6DFDB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AA464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80B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F2B62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434B7E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D946" w14:textId="77777777" w:rsidR="00E26524" w:rsidRPr="00E26524" w:rsidRDefault="00A776D9" w:rsidP="00E2652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r w:rsidR="00E26524" w:rsidRPr="00E2652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բնույթի հանրային ծառայություններ (այլ դասերին չպատկանող)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0442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346324A7" w14:textId="77777777" w:rsidTr="00A776D9">
        <w:trPr>
          <w:trHeight w:val="31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3B5E7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A2B4C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D6DB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CB76BD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96E8B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3C80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BEAF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7017D5C3" w14:textId="77777777" w:rsidTr="00A776D9">
        <w:trPr>
          <w:trHeight w:val="51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F5C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CEB3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891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E59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881B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3AC5" w14:textId="77777777" w:rsidR="00E26524" w:rsidRPr="00E26524" w:rsidRDefault="00E26524" w:rsidP="00E2652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>ՀՀ ՎԻՃԱԿԱԳՐԱԿԱՆ ԿՈՄԻՏԵ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4B91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67451886" w14:textId="77777777" w:rsidTr="00A776D9">
        <w:trPr>
          <w:trHeight w:val="33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7CBE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7C3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E34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5689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8D6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74C4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86EE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55F09465" w14:textId="77777777" w:rsidTr="00A776D9">
        <w:trPr>
          <w:trHeight w:val="6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B222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99F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995B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F3A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1209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2A7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4CA3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Վիճակագրական համակարգի ամրապնդման ազգային ռազմավարական ծրագիր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B32D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741E1EB9" w14:textId="77777777" w:rsidTr="00A776D9">
        <w:trPr>
          <w:trHeight w:val="33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D8B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694F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BA5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6FC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F1E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DB1" w14:textId="77777777" w:rsidR="00E26524" w:rsidRPr="00E26524" w:rsidRDefault="00E26524" w:rsidP="00E2652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C76B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47730CA1" w14:textId="77777777" w:rsidTr="00A776D9">
        <w:trPr>
          <w:trHeight w:val="132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8AA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14C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675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6C4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499D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EEDE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Համաշխարհային բանկի աջակցությամբ իրականացվող վիճակագրական համակարգի զարգացման համար ազգային ռազմավարական ծրագրի իրականացման դրամաշնորհային ծրագրի ապահովում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8488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30DA9B30" w14:textId="77777777" w:rsidTr="00A776D9">
        <w:trPr>
          <w:trHeight w:val="49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514F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0ED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A227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8DCE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F74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E1D2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C82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00ED5B27" w14:textId="77777777" w:rsidTr="00A776D9">
        <w:trPr>
          <w:trHeight w:val="46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509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582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7DB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0CD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0D1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F5CE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ֆինանսների նախարարություն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B540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5922DFDE" w14:textId="77777777" w:rsidTr="00A776D9">
        <w:trPr>
          <w:trHeight w:val="55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A73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67E4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529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070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C69C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4B47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BF53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76D9" w:rsidRPr="00E26524" w14:paraId="60439D92" w14:textId="77777777" w:rsidTr="00A776D9">
        <w:trPr>
          <w:trHeight w:val="4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2649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81CD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9A0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9817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A83D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E5A1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378B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-  </w:t>
            </w:r>
          </w:p>
        </w:tc>
      </w:tr>
      <w:tr w:rsidR="00A776D9" w:rsidRPr="00E26524" w14:paraId="6765E540" w14:textId="77777777" w:rsidTr="00A776D9">
        <w:trPr>
          <w:trHeight w:val="55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CE3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0E9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8A73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12F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D950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9966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8E89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300.0 </w:t>
            </w:r>
          </w:p>
        </w:tc>
      </w:tr>
      <w:tr w:rsidR="00A776D9" w:rsidRPr="00E26524" w14:paraId="266B3111" w14:textId="77777777" w:rsidTr="00A776D9">
        <w:trPr>
          <w:trHeight w:val="55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AD07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CB2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2FF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1BA8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B85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10A3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230B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300.0 </w:t>
            </w:r>
          </w:p>
        </w:tc>
      </w:tr>
      <w:tr w:rsidR="00A776D9" w:rsidRPr="00E26524" w14:paraId="227AFC57" w14:textId="77777777" w:rsidTr="00A776D9">
        <w:trPr>
          <w:trHeight w:val="45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2B5E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BF52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5E2B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65FE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C153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7754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 Կառավարչական ծառայություններ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93D4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300.0 </w:t>
            </w:r>
          </w:p>
        </w:tc>
      </w:tr>
      <w:tr w:rsidR="00A776D9" w:rsidRPr="00E26524" w14:paraId="62673AE7" w14:textId="77777777" w:rsidTr="00A776D9">
        <w:trPr>
          <w:trHeight w:val="45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64A7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4CB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A72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5BA1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C03A2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3703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7422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(300.0)</w:t>
            </w:r>
          </w:p>
        </w:tc>
      </w:tr>
      <w:tr w:rsidR="00A776D9" w:rsidRPr="00E26524" w14:paraId="1371EA2E" w14:textId="77777777" w:rsidTr="00A776D9">
        <w:trPr>
          <w:trHeight w:val="46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A81B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D4C5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75EA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5E83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8C86" w14:textId="77777777" w:rsidR="00E26524" w:rsidRPr="00E26524" w:rsidRDefault="00E26524" w:rsidP="00E2652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CEB7" w14:textId="77777777" w:rsidR="00E26524" w:rsidRPr="00E26524" w:rsidRDefault="00E26524" w:rsidP="00E2652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 Այլ  ծախսեր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1ABF" w14:textId="77777777" w:rsidR="00E26524" w:rsidRPr="00E26524" w:rsidRDefault="00E26524" w:rsidP="00E26524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652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(300.0)</w:t>
            </w:r>
          </w:p>
        </w:tc>
      </w:tr>
    </w:tbl>
    <w:p w14:paraId="1431A38E" w14:textId="77777777" w:rsidR="00E26524" w:rsidRPr="00470D99" w:rsidRDefault="00E26524" w:rsidP="00E2652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F5C44F1" w14:textId="77777777" w:rsidR="00E26524" w:rsidRDefault="00E26524" w:rsidP="00E2652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1CDC0E5" w14:textId="77777777" w:rsidR="00E26524" w:rsidRPr="00CA290C" w:rsidRDefault="00E26524" w:rsidP="00E26524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D6DE7E2" w14:textId="77777777" w:rsidR="00E26524" w:rsidRPr="00CA290C" w:rsidRDefault="00E26524" w:rsidP="00E26524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</w:t>
      </w:r>
      <w:r>
        <w:rPr>
          <w:rFonts w:ascii="GHEA Mariam" w:hAnsi="GHEA Mariam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 xml:space="preserve"> ՎԱՐՉԱՊԵՏԻ ԱՇԽԱՏԱԿԱԶՄԻ</w:t>
      </w:r>
    </w:p>
    <w:p w14:paraId="6129BA37" w14:textId="1ACB2FD8" w:rsidR="004316E5" w:rsidRDefault="00E26524" w:rsidP="003C1A5D">
      <w:pPr>
        <w:pStyle w:val="mechtex"/>
        <w:rPr>
          <w:rFonts w:ascii="GHEA Mariam" w:hAnsi="GHEA Mariam"/>
          <w:szCs w:val="22"/>
          <w:lang w:val="hy-AM"/>
        </w:rPr>
      </w:pPr>
      <w:r w:rsidRPr="00AF5FED">
        <w:rPr>
          <w:rFonts w:ascii="GHEA Mariam" w:hAnsi="GHEA Mariam"/>
          <w:szCs w:val="22"/>
          <w:lang w:val="hy-AM"/>
        </w:rPr>
        <w:t xml:space="preserve">     </w:t>
      </w:r>
      <w:r>
        <w:rPr>
          <w:rFonts w:ascii="GHEA Mariam" w:hAnsi="GHEA Mariam"/>
          <w:szCs w:val="22"/>
          <w:lang w:val="hy-AM"/>
        </w:rPr>
        <w:t xml:space="preserve">               </w:t>
      </w:r>
      <w:r w:rsidRPr="00AF5FED">
        <w:rPr>
          <w:rFonts w:ascii="GHEA Mariam" w:hAnsi="GHEA Mariam"/>
          <w:szCs w:val="22"/>
          <w:lang w:val="hy-AM"/>
        </w:rPr>
        <w:t>ՂԵԿԱՎԱՐ</w:t>
      </w:r>
      <w:r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>Է</w:t>
      </w:r>
      <w:r w:rsidRPr="00AF5FED">
        <w:rPr>
          <w:rFonts w:ascii="GHEA Mariam" w:hAnsi="GHEA Mariam"/>
          <w:szCs w:val="22"/>
          <w:lang w:val="hy-AM"/>
        </w:rPr>
        <w:t>.</w:t>
      </w:r>
      <w:r w:rsidRPr="00AF5FE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AF5FE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8D9C9AB" w14:textId="77777777" w:rsidR="00E26524" w:rsidRPr="002D47C1" w:rsidRDefault="00E26524" w:rsidP="004316E5">
      <w:pPr>
        <w:pStyle w:val="mechtex"/>
        <w:jc w:val="left"/>
        <w:rPr>
          <w:rFonts w:ascii="Arial" w:hAnsi="Arial" w:cs="Arial"/>
          <w:lang w:val="hy-AM"/>
        </w:rPr>
      </w:pPr>
    </w:p>
    <w:sectPr w:rsidR="00E26524" w:rsidRPr="002D47C1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227B" w14:textId="77777777" w:rsidR="002D09E1" w:rsidRDefault="002D09E1">
      <w:r>
        <w:separator/>
      </w:r>
    </w:p>
  </w:endnote>
  <w:endnote w:type="continuationSeparator" w:id="0">
    <w:p w14:paraId="2A09662C" w14:textId="77777777" w:rsidR="002D09E1" w:rsidRDefault="002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B28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60E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41D2" w14:textId="77777777" w:rsidR="003D4BA2" w:rsidRPr="00E26524" w:rsidRDefault="00E26524" w:rsidP="00E26524">
    <w:pPr>
      <w:pStyle w:val="Footer"/>
      <w:rPr>
        <w:sz w:val="18"/>
        <w:szCs w:val="18"/>
      </w:rPr>
    </w:pPr>
    <w:r w:rsidRPr="00E26524">
      <w:rPr>
        <w:sz w:val="18"/>
        <w:szCs w:val="18"/>
      </w:rPr>
      <w:fldChar w:fldCharType="begin"/>
    </w:r>
    <w:r w:rsidRPr="00E26524">
      <w:rPr>
        <w:sz w:val="18"/>
        <w:szCs w:val="18"/>
      </w:rPr>
      <w:instrText xml:space="preserve"> FILENAME   \* MERGEFORMAT </w:instrText>
    </w:r>
    <w:r w:rsidRPr="00E26524">
      <w:rPr>
        <w:sz w:val="18"/>
        <w:szCs w:val="18"/>
      </w:rPr>
      <w:fldChar w:fldCharType="separate"/>
    </w:r>
    <w:r w:rsidRPr="00E26524">
      <w:rPr>
        <w:noProof/>
        <w:sz w:val="18"/>
        <w:szCs w:val="18"/>
      </w:rPr>
      <w:t>voroshumLK-288</w:t>
    </w:r>
    <w:r w:rsidRPr="00E2652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CB97C" w14:textId="77777777" w:rsidR="002D09E1" w:rsidRDefault="002D09E1">
      <w:r>
        <w:separator/>
      </w:r>
    </w:p>
  </w:footnote>
  <w:footnote w:type="continuationSeparator" w:id="0">
    <w:p w14:paraId="3EB16311" w14:textId="77777777" w:rsidR="002D09E1" w:rsidRDefault="002D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0F2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DDC7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FAF4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75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E440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C1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751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9E1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7C1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C4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5D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6E5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0D99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2C70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033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92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6D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A39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24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A42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A5081"/>
  <w15:chartTrackingRefBased/>
  <w15:docId w15:val="{9AAE418E-AA0C-4B9F-8C91-6C4157E6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D47C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2D47C1"/>
    <w:rPr>
      <w:rFonts w:cs="Times New Roman"/>
      <w:b/>
      <w:bCs/>
    </w:rPr>
  </w:style>
  <w:style w:type="character" w:customStyle="1" w:styleId="normChar">
    <w:name w:val="norm Char"/>
    <w:link w:val="norm"/>
    <w:rsid w:val="002D47C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Tigran Ghandiljyan</cp:lastModifiedBy>
  <cp:revision>9</cp:revision>
  <dcterms:created xsi:type="dcterms:W3CDTF">2019-12-23T13:33:00Z</dcterms:created>
  <dcterms:modified xsi:type="dcterms:W3CDTF">2019-12-25T12:03:00Z</dcterms:modified>
</cp:coreProperties>
</file>