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47E3" w:rsidRPr="00D63DF6" w:rsidRDefault="006B70A7" w:rsidP="00E047E3">
      <w:pPr>
        <w:pStyle w:val="mechtex"/>
        <w:ind w:left="10080" w:firstLine="72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       </w:t>
      </w:r>
      <w:proofErr w:type="spellStart"/>
      <w:r w:rsidR="00E047E3" w:rsidRPr="00D63DF6">
        <w:rPr>
          <w:rFonts w:ascii="GHEA Mariam" w:hAnsi="GHEA Mariam"/>
          <w:spacing w:val="-8"/>
        </w:rPr>
        <w:t>Հավելված</w:t>
      </w:r>
      <w:proofErr w:type="spellEnd"/>
      <w:r w:rsidR="00E047E3" w:rsidRPr="00D63DF6">
        <w:rPr>
          <w:rFonts w:ascii="GHEA Mariam" w:hAnsi="GHEA Mariam"/>
          <w:spacing w:val="-8"/>
        </w:rPr>
        <w:t xml:space="preserve"> </w:t>
      </w:r>
      <w:r w:rsidR="00E047E3">
        <w:rPr>
          <w:rFonts w:ascii="GHEA Mariam" w:hAnsi="GHEA Mariam"/>
          <w:spacing w:val="-8"/>
        </w:rPr>
        <w:t>N 5</w:t>
      </w:r>
    </w:p>
    <w:p w:rsidR="00E047E3" w:rsidRPr="006B7192" w:rsidRDefault="00E047E3" w:rsidP="00E047E3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</w:t>
      </w:r>
      <w:r w:rsidRPr="006B7192">
        <w:rPr>
          <w:rFonts w:ascii="GHEA Mariam" w:hAnsi="GHEA Mariam"/>
          <w:spacing w:val="-6"/>
        </w:rPr>
        <w:t xml:space="preserve"> 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  <w:t xml:space="preserve">    </w:t>
      </w:r>
      <w:r w:rsidRPr="006B7192">
        <w:rPr>
          <w:rFonts w:ascii="GHEA Mariam" w:hAnsi="GHEA Mariam"/>
          <w:spacing w:val="-6"/>
        </w:rPr>
        <w:t xml:space="preserve"> ՀՀ </w:t>
      </w:r>
      <w:proofErr w:type="spellStart"/>
      <w:r w:rsidRPr="006B7192">
        <w:rPr>
          <w:rFonts w:ascii="GHEA Mariam" w:hAnsi="GHEA Mariam"/>
          <w:spacing w:val="-6"/>
        </w:rPr>
        <w:t>կառավարության</w:t>
      </w:r>
      <w:proofErr w:type="spellEnd"/>
      <w:r w:rsidRPr="006B7192">
        <w:rPr>
          <w:rFonts w:ascii="GHEA Mariam" w:hAnsi="GHEA Mariam"/>
          <w:spacing w:val="-6"/>
        </w:rPr>
        <w:t xml:space="preserve"> 201</w:t>
      </w:r>
      <w:r>
        <w:rPr>
          <w:rFonts w:ascii="GHEA Mariam" w:hAnsi="GHEA Mariam"/>
          <w:spacing w:val="-6"/>
        </w:rPr>
        <w:t>9</w:t>
      </w:r>
      <w:r w:rsidRPr="006B7192">
        <w:rPr>
          <w:rFonts w:ascii="GHEA Mariam" w:hAnsi="GHEA Mariam"/>
          <w:spacing w:val="-6"/>
        </w:rPr>
        <w:t xml:space="preserve"> </w:t>
      </w:r>
      <w:proofErr w:type="spellStart"/>
      <w:r w:rsidRPr="006B7192">
        <w:rPr>
          <w:rFonts w:ascii="GHEA Mariam" w:hAnsi="GHEA Mariam"/>
          <w:spacing w:val="-6"/>
        </w:rPr>
        <w:t>թվականի</w:t>
      </w:r>
      <w:proofErr w:type="spellEnd"/>
    </w:p>
    <w:p w:rsidR="00E047E3" w:rsidRDefault="00E047E3" w:rsidP="00E047E3">
      <w:pPr>
        <w:pStyle w:val="mechtex"/>
        <w:jc w:val="left"/>
        <w:rPr>
          <w:rFonts w:ascii="GHEA Mariam" w:hAnsi="GHEA Mariam"/>
          <w:spacing w:val="-2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  <w:t xml:space="preserve">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  <w:t xml:space="preserve">   </w:t>
      </w:r>
      <w:r w:rsidRPr="00D63DF6">
        <w:rPr>
          <w:rFonts w:ascii="GHEA Mariam" w:hAnsi="GHEA Mariam"/>
          <w:spacing w:val="-2"/>
        </w:rPr>
        <w:t xml:space="preserve"> </w:t>
      </w:r>
      <w:r w:rsidRPr="0066141A">
        <w:rPr>
          <w:rFonts w:ascii="GHEA Mariam" w:hAnsi="GHEA Mariam" w:cs="IRTEK Courier"/>
          <w:spacing w:val="-4"/>
          <w:lang w:val="pt-BR"/>
        </w:rPr>
        <w:t>դեկտեմբերի</w:t>
      </w:r>
      <w:r>
        <w:rPr>
          <w:rFonts w:ascii="GHEA Mariam" w:hAnsi="GHEA Mariam" w:cs="Sylfaen"/>
          <w:spacing w:val="-2"/>
          <w:lang w:val="pt-BR"/>
        </w:rPr>
        <w:t xml:space="preserve"> 19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 xml:space="preserve">ի N </w:t>
      </w:r>
      <w:r w:rsidR="005F5552">
        <w:rPr>
          <w:rFonts w:ascii="GHEA Mariam" w:hAnsi="GHEA Mariam"/>
          <w:szCs w:val="22"/>
        </w:rPr>
        <w:t>1872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</w:t>
      </w:r>
      <w:proofErr w:type="spellStart"/>
      <w:r w:rsidRPr="00D63DF6">
        <w:rPr>
          <w:rFonts w:ascii="GHEA Mariam" w:hAnsi="GHEA Mariam"/>
          <w:spacing w:val="-2"/>
        </w:rPr>
        <w:t>որոշման</w:t>
      </w:r>
      <w:proofErr w:type="spellEnd"/>
    </w:p>
    <w:p w:rsidR="00E047E3" w:rsidRPr="00B16FF5" w:rsidRDefault="00E047E3" w:rsidP="00E047E3">
      <w:pPr>
        <w:pStyle w:val="mechtex"/>
        <w:ind w:firstLine="720"/>
        <w:jc w:val="left"/>
        <w:rPr>
          <w:rFonts w:ascii="GHEA Mariam" w:hAnsi="GHEA Mariam" w:cs="Arial Armenian"/>
        </w:rPr>
      </w:pPr>
    </w:p>
    <w:p w:rsidR="00E047E3" w:rsidRDefault="00E047E3" w:rsidP="00E047E3">
      <w:pPr>
        <w:pStyle w:val="mechtex"/>
        <w:rPr>
          <w:rFonts w:ascii="Arial" w:hAnsi="Arial" w:cs="Arial"/>
        </w:rPr>
      </w:pPr>
    </w:p>
    <w:tbl>
      <w:tblPr>
        <w:tblW w:w="14855" w:type="dxa"/>
        <w:tblInd w:w="35" w:type="dxa"/>
        <w:tblLayout w:type="fixed"/>
        <w:tblLook w:val="04A0" w:firstRow="1" w:lastRow="0" w:firstColumn="1" w:lastColumn="0" w:noHBand="0" w:noVBand="1"/>
      </w:tblPr>
      <w:tblGrid>
        <w:gridCol w:w="1893"/>
        <w:gridCol w:w="4282"/>
        <w:gridCol w:w="2079"/>
        <w:gridCol w:w="581"/>
        <w:gridCol w:w="565"/>
        <w:gridCol w:w="1270"/>
        <w:gridCol w:w="1615"/>
        <w:gridCol w:w="2570"/>
      </w:tblGrid>
      <w:tr w:rsidR="00E047E3" w:rsidRPr="008E2E5F" w:rsidTr="00EC5EBC">
        <w:trPr>
          <w:trHeight w:val="825"/>
        </w:trPr>
        <w:tc>
          <w:tcPr>
            <w:tcW w:w="148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047E3" w:rsidRDefault="00E047E3" w:rsidP="00EC5EB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E2E5F">
              <w:rPr>
                <w:rFonts w:ascii="GHEA Mariam" w:hAnsi="GHEA Mariam"/>
                <w:sz w:val="22"/>
                <w:szCs w:val="22"/>
                <w:lang w:eastAsia="en-US"/>
              </w:rPr>
              <w:t xml:space="preserve">ՀԱՅԱՍՏԱՆԻ ՀԱՆՐԱՊԵՏՈՒԹՅԱՆ ԿԱՌԱՎԱՐՈՒԹՅԱՆ 2018 ԹՎԱԿԱՆԻ ԴԵԿՏԵՄԲԵՐԻ 27-Ի </w:t>
            </w:r>
          </w:p>
          <w:p w:rsidR="00E047E3" w:rsidRDefault="00E047E3" w:rsidP="00EC5EB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E2E5F">
              <w:rPr>
                <w:rFonts w:ascii="GHEA Mariam" w:hAnsi="GHEA Mariam"/>
                <w:sz w:val="22"/>
                <w:szCs w:val="22"/>
                <w:lang w:eastAsia="en-US"/>
              </w:rPr>
              <w:t xml:space="preserve">N 1515-Ն </w:t>
            </w:r>
            <w:proofErr w:type="gramStart"/>
            <w:r w:rsidRPr="008E2E5F">
              <w:rPr>
                <w:rFonts w:ascii="GHEA Mariam" w:hAnsi="GHEA Mariam"/>
                <w:sz w:val="22"/>
                <w:szCs w:val="22"/>
                <w:lang w:eastAsia="en-US"/>
              </w:rPr>
              <w:t>ՈՐՈՇՄԱՆ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8E2E5F">
              <w:rPr>
                <w:rFonts w:ascii="GHEA Mariam" w:hAnsi="GHEA Mariam"/>
                <w:sz w:val="22"/>
                <w:szCs w:val="22"/>
                <w:lang w:eastAsia="en-US"/>
              </w:rPr>
              <w:t xml:space="preserve"> N</w:t>
            </w:r>
            <w:proofErr w:type="gramEnd"/>
            <w:r w:rsidRPr="008E2E5F">
              <w:rPr>
                <w:rFonts w:ascii="GHEA Mariam" w:hAnsi="GHEA Mariam"/>
                <w:sz w:val="22"/>
                <w:szCs w:val="22"/>
                <w:lang w:eastAsia="en-US"/>
              </w:rPr>
              <w:t xml:space="preserve"> 12 ՀԱՎԵԼՎԱԾՈՒՄ ԿԱՏԱՐՎՈՂ ՓՈՓՈԽՈՒԹՅՈՒՆԸ </w:t>
            </w:r>
            <w:bookmarkStart w:id="0" w:name="_GoBack"/>
            <w:bookmarkEnd w:id="0"/>
          </w:p>
          <w:p w:rsidR="00E047E3" w:rsidRPr="008E2E5F" w:rsidRDefault="00E047E3" w:rsidP="00EC5EB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E047E3" w:rsidRPr="008E2E5F" w:rsidTr="00EC5EBC">
        <w:trPr>
          <w:trHeight w:val="360"/>
        </w:trPr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47E3" w:rsidRPr="008E2E5F" w:rsidRDefault="00E047E3" w:rsidP="00EC5EB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4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47E3" w:rsidRPr="008E2E5F" w:rsidRDefault="00E047E3" w:rsidP="00EC5EB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47E3" w:rsidRPr="008E2E5F" w:rsidRDefault="00E047E3" w:rsidP="00EC5EB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47E3" w:rsidRPr="008E2E5F" w:rsidRDefault="00E047E3" w:rsidP="00EC5EB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47E3" w:rsidRPr="008E2E5F" w:rsidRDefault="00E047E3" w:rsidP="00EC5EB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47E3" w:rsidRPr="008E2E5F" w:rsidRDefault="00E047E3" w:rsidP="00EC5EB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47E3" w:rsidRPr="008E2E5F" w:rsidRDefault="00E047E3" w:rsidP="00EC5EB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47E3" w:rsidRPr="008E2E5F" w:rsidRDefault="00E047E3" w:rsidP="00EC5EB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E2E5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E047E3" w:rsidRPr="008E2E5F" w:rsidTr="00EC5EBC">
        <w:trPr>
          <w:trHeight w:val="435"/>
        </w:trPr>
        <w:tc>
          <w:tcPr>
            <w:tcW w:w="122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47E3" w:rsidRPr="008E2E5F" w:rsidRDefault="00E047E3" w:rsidP="00EC5EB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8E2E5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Գնման</w:t>
            </w:r>
            <w:proofErr w:type="spellEnd"/>
            <w:r w:rsidRPr="008E2E5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E2E5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առարկայի</w:t>
            </w:r>
            <w:proofErr w:type="spellEnd"/>
          </w:p>
        </w:tc>
        <w:tc>
          <w:tcPr>
            <w:tcW w:w="2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7E3" w:rsidRPr="008E2E5F" w:rsidRDefault="00E047E3" w:rsidP="00EC5EB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8E2E5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Գումար</w:t>
            </w:r>
            <w:proofErr w:type="spellEnd"/>
            <w:r w:rsidRPr="008E2E5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8E2E5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br/>
              <w:t>(</w:t>
            </w:r>
            <w:proofErr w:type="spellStart"/>
            <w:r w:rsidRPr="005E275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 w:rsidRPr="005E275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5E275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5E275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E047E3" w:rsidRPr="008E2E5F" w:rsidTr="00EC5EBC">
        <w:trPr>
          <w:trHeight w:val="303"/>
        </w:trPr>
        <w:tc>
          <w:tcPr>
            <w:tcW w:w="18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7E3" w:rsidRPr="008E2E5F" w:rsidRDefault="00E047E3" w:rsidP="00EC5EB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8E2E5F">
              <w:rPr>
                <w:rFonts w:ascii="GHEA Mariam" w:hAnsi="GHEA Mariam"/>
                <w:sz w:val="22"/>
                <w:szCs w:val="22"/>
                <w:lang w:eastAsia="en-US"/>
              </w:rPr>
              <w:t>կոդը</w:t>
            </w:r>
            <w:proofErr w:type="spellEnd"/>
          </w:p>
        </w:tc>
        <w:tc>
          <w:tcPr>
            <w:tcW w:w="42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7E3" w:rsidRPr="008E2E5F" w:rsidRDefault="00E047E3" w:rsidP="00EC5EB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8E2E5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20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7E3" w:rsidRPr="008E2E5F" w:rsidRDefault="00E047E3" w:rsidP="00EC5EB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8E2E5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գնման</w:t>
            </w:r>
            <w:proofErr w:type="spellEnd"/>
            <w:r w:rsidRPr="008E2E5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E2E5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ձևը</w:t>
            </w:r>
            <w:proofErr w:type="spellEnd"/>
            <w:r w:rsidRPr="008E2E5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1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7E3" w:rsidRPr="008E2E5F" w:rsidRDefault="00E047E3" w:rsidP="00EC5EB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8E2E5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չափի</w:t>
            </w:r>
            <w:proofErr w:type="spellEnd"/>
            <w:r w:rsidRPr="008E2E5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E2E5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միավորը</w:t>
            </w:r>
            <w:proofErr w:type="spellEnd"/>
          </w:p>
        </w:tc>
        <w:tc>
          <w:tcPr>
            <w:tcW w:w="12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7E3" w:rsidRPr="008E2E5F" w:rsidRDefault="00E047E3" w:rsidP="00EC5EB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8E2E5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միավորի</w:t>
            </w:r>
            <w:proofErr w:type="spellEnd"/>
            <w:r w:rsidRPr="008E2E5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E2E5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գինը</w:t>
            </w:r>
            <w:proofErr w:type="spellEnd"/>
          </w:p>
        </w:tc>
        <w:tc>
          <w:tcPr>
            <w:tcW w:w="16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7E3" w:rsidRPr="008E2E5F" w:rsidRDefault="00E047E3" w:rsidP="00EC5EB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8E2E5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քանակը</w:t>
            </w:r>
            <w:proofErr w:type="spellEnd"/>
          </w:p>
        </w:tc>
        <w:tc>
          <w:tcPr>
            <w:tcW w:w="25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7E3" w:rsidRPr="008E2E5F" w:rsidRDefault="00E047E3" w:rsidP="00EC5EB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E047E3" w:rsidRPr="008E2E5F" w:rsidTr="00EC5EBC">
        <w:trPr>
          <w:trHeight w:val="330"/>
        </w:trPr>
        <w:tc>
          <w:tcPr>
            <w:tcW w:w="18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7E3" w:rsidRPr="008E2E5F" w:rsidRDefault="00E047E3" w:rsidP="00EC5EB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42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7E3" w:rsidRPr="008E2E5F" w:rsidRDefault="00E047E3" w:rsidP="00EC5EB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0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7E3" w:rsidRPr="008E2E5F" w:rsidRDefault="00E047E3" w:rsidP="00EC5EB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7E3" w:rsidRPr="008E2E5F" w:rsidRDefault="00E047E3" w:rsidP="00EC5EB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7E3" w:rsidRPr="008E2E5F" w:rsidRDefault="00E047E3" w:rsidP="00EC5EB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7E3" w:rsidRPr="008E2E5F" w:rsidRDefault="00E047E3" w:rsidP="00EC5EB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7E3" w:rsidRPr="008E2E5F" w:rsidRDefault="00E047E3" w:rsidP="00EC5EB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E047E3" w:rsidRPr="008E2E5F" w:rsidTr="00EC5EBC">
        <w:trPr>
          <w:trHeight w:val="480"/>
        </w:trPr>
        <w:tc>
          <w:tcPr>
            <w:tcW w:w="122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47E3" w:rsidRPr="008E2E5F" w:rsidRDefault="00E047E3" w:rsidP="00EC5EB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E2E5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8E2E5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ՀՀ  </w:t>
            </w:r>
            <w:proofErr w:type="spellStart"/>
            <w:r w:rsidRPr="008E2E5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վարչապետի</w:t>
            </w:r>
            <w:proofErr w:type="spellEnd"/>
            <w:proofErr w:type="gramEnd"/>
            <w:r w:rsidRPr="008E2E5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E2E5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աշխատակազմ</w:t>
            </w:r>
            <w:proofErr w:type="spellEnd"/>
          </w:p>
        </w:tc>
        <w:tc>
          <w:tcPr>
            <w:tcW w:w="2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7E3" w:rsidRPr="008E2E5F" w:rsidRDefault="00E047E3" w:rsidP="00EC5EB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E2E5F">
              <w:rPr>
                <w:rFonts w:ascii="GHEA Mariam" w:hAnsi="GHEA Mariam"/>
                <w:sz w:val="22"/>
                <w:szCs w:val="22"/>
                <w:lang w:eastAsia="en-US"/>
              </w:rPr>
              <w:t>(7,096.3)</w:t>
            </w:r>
          </w:p>
        </w:tc>
      </w:tr>
      <w:tr w:rsidR="00E047E3" w:rsidRPr="008E2E5F" w:rsidTr="00EC5EBC">
        <w:trPr>
          <w:trHeight w:val="510"/>
        </w:trPr>
        <w:tc>
          <w:tcPr>
            <w:tcW w:w="18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7E3" w:rsidRPr="008E2E5F" w:rsidRDefault="00E047E3" w:rsidP="00EC5EB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8E2E5F">
              <w:rPr>
                <w:rFonts w:ascii="GHEA Mariam" w:hAnsi="GHEA Mariam"/>
                <w:sz w:val="22"/>
                <w:szCs w:val="22"/>
                <w:lang w:eastAsia="en-US"/>
              </w:rPr>
              <w:t>Բաժին</w:t>
            </w:r>
            <w:proofErr w:type="spellEnd"/>
            <w:r w:rsidRPr="008E2E5F">
              <w:rPr>
                <w:rFonts w:ascii="GHEA Mariam" w:hAnsi="GHEA Mariam"/>
                <w:sz w:val="22"/>
                <w:szCs w:val="22"/>
                <w:lang w:eastAsia="en-US"/>
              </w:rPr>
              <w:t xml:space="preserve"> N 08</w:t>
            </w:r>
          </w:p>
        </w:tc>
        <w:tc>
          <w:tcPr>
            <w:tcW w:w="42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7E3" w:rsidRPr="008E2E5F" w:rsidRDefault="00E047E3" w:rsidP="00EC5EB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8E2E5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Խումբ</w:t>
            </w:r>
            <w:proofErr w:type="spellEnd"/>
            <w:r w:rsidRPr="008E2E5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N 03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7E3" w:rsidRPr="008E2E5F" w:rsidRDefault="00E047E3" w:rsidP="00EC5EB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8E2E5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</w:t>
            </w:r>
            <w:proofErr w:type="spellEnd"/>
            <w:r w:rsidRPr="008E2E5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N 01</w:t>
            </w:r>
          </w:p>
        </w:tc>
        <w:tc>
          <w:tcPr>
            <w:tcW w:w="4031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7E3" w:rsidRPr="008E2E5F" w:rsidRDefault="00E047E3" w:rsidP="00EC5EB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8E2E5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Հեռուստառադիոհաղորդումներ</w:t>
            </w:r>
            <w:proofErr w:type="spellEnd"/>
          </w:p>
        </w:tc>
        <w:tc>
          <w:tcPr>
            <w:tcW w:w="25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7E3" w:rsidRPr="008E2E5F" w:rsidRDefault="00E047E3" w:rsidP="00EC5EB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E2E5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E047E3" w:rsidRPr="008E2E5F" w:rsidTr="00EC5EBC">
        <w:trPr>
          <w:trHeight w:val="765"/>
        </w:trPr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E047E3" w:rsidRPr="008E2E5F" w:rsidRDefault="00E047E3" w:rsidP="00EC5EBC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8E2E5F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1156 11001</w:t>
            </w:r>
          </w:p>
        </w:tc>
        <w:tc>
          <w:tcPr>
            <w:tcW w:w="1039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E047E3" w:rsidRPr="008E2E5F" w:rsidRDefault="00E047E3" w:rsidP="00EC5EB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E2E5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E2E5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Հայաստան-սփյուռք</w:t>
            </w:r>
            <w:proofErr w:type="spellEnd"/>
            <w:r w:rsidRPr="008E2E5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E2E5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գործակցության</w:t>
            </w:r>
            <w:proofErr w:type="spellEnd"/>
            <w:r w:rsidRPr="008E2E5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E2E5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թեմայով</w:t>
            </w:r>
            <w:proofErr w:type="spellEnd"/>
            <w:r w:rsidRPr="008E2E5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E2E5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հեռուստահաղորդումների</w:t>
            </w:r>
            <w:proofErr w:type="spellEnd"/>
            <w:r w:rsidRPr="008E2E5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8E2E5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տեսահոլովակների</w:t>
            </w:r>
            <w:proofErr w:type="spellEnd"/>
            <w:r w:rsidRPr="008E2E5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E2E5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պատրաստում</w:t>
            </w:r>
            <w:proofErr w:type="spellEnd"/>
            <w:r w:rsidRPr="008E2E5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8E2E5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հեռարձակում</w:t>
            </w:r>
            <w:proofErr w:type="spellEnd"/>
            <w:r w:rsidRPr="008E2E5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8E2E5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ձեռքբերում</w:t>
            </w:r>
            <w:proofErr w:type="spellEnd"/>
            <w:r w:rsidRPr="008E2E5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8E2E5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բազմացում</w:t>
            </w:r>
            <w:proofErr w:type="spellEnd"/>
            <w:r w:rsidRPr="008E2E5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7E3" w:rsidRPr="008E2E5F" w:rsidRDefault="00E047E3" w:rsidP="00EC5EB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E2E5F">
              <w:rPr>
                <w:rFonts w:ascii="GHEA Mariam" w:hAnsi="GHEA Mariam"/>
                <w:sz w:val="22"/>
                <w:szCs w:val="22"/>
                <w:lang w:eastAsia="en-US"/>
              </w:rPr>
              <w:t>(7,096.3)</w:t>
            </w:r>
          </w:p>
        </w:tc>
      </w:tr>
      <w:tr w:rsidR="00E047E3" w:rsidRPr="008E2E5F" w:rsidTr="00EC5EBC">
        <w:trPr>
          <w:trHeight w:val="345"/>
        </w:trPr>
        <w:tc>
          <w:tcPr>
            <w:tcW w:w="122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E047E3" w:rsidRPr="008E2E5F" w:rsidRDefault="00E047E3" w:rsidP="00EC5EB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E2E5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ՄԱՍ III. ԾԱՌԱՅՈՒԹՅՈՒՆՆԵՐ</w:t>
            </w:r>
          </w:p>
        </w:tc>
        <w:tc>
          <w:tcPr>
            <w:tcW w:w="2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7E3" w:rsidRPr="008E2E5F" w:rsidRDefault="00E047E3" w:rsidP="00EC5EB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E2E5F">
              <w:rPr>
                <w:rFonts w:ascii="GHEA Mariam" w:hAnsi="GHEA Mariam"/>
                <w:sz w:val="22"/>
                <w:szCs w:val="22"/>
                <w:lang w:eastAsia="en-US"/>
              </w:rPr>
              <w:t>(7,096.3)</w:t>
            </w:r>
          </w:p>
        </w:tc>
      </w:tr>
      <w:tr w:rsidR="00E047E3" w:rsidRPr="008E2E5F" w:rsidTr="00EC5EBC">
        <w:trPr>
          <w:trHeight w:val="278"/>
        </w:trPr>
        <w:tc>
          <w:tcPr>
            <w:tcW w:w="1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7E3" w:rsidRPr="008E2E5F" w:rsidRDefault="00E047E3" w:rsidP="00EC5EB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E2E5F">
              <w:rPr>
                <w:rFonts w:ascii="GHEA Mariam" w:hAnsi="GHEA Mariam"/>
                <w:sz w:val="22"/>
                <w:szCs w:val="22"/>
                <w:lang w:eastAsia="en-US"/>
              </w:rPr>
              <w:t>64235180-1</w:t>
            </w:r>
          </w:p>
        </w:tc>
        <w:tc>
          <w:tcPr>
            <w:tcW w:w="4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7E3" w:rsidRPr="008E2E5F" w:rsidRDefault="00E047E3" w:rsidP="00EC5EB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8E2E5F">
              <w:rPr>
                <w:rFonts w:ascii="GHEA Mariam" w:hAnsi="GHEA Mariam"/>
                <w:sz w:val="22"/>
                <w:szCs w:val="22"/>
                <w:lang w:eastAsia="en-US"/>
              </w:rPr>
              <w:t>հեռուստահաղորդումների</w:t>
            </w:r>
            <w:proofErr w:type="spellEnd"/>
            <w:r w:rsidRPr="008E2E5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E2E5F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հեռարձակման</w:t>
            </w:r>
            <w:proofErr w:type="spellEnd"/>
            <w: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E2E5F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7E3" w:rsidRPr="008E2E5F" w:rsidRDefault="00E047E3" w:rsidP="00EC5EB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E2E5F">
              <w:rPr>
                <w:rFonts w:ascii="GHEA Mariam" w:hAnsi="GHEA Mariam"/>
                <w:sz w:val="22"/>
                <w:szCs w:val="22"/>
                <w:lang w:eastAsia="en-US"/>
              </w:rPr>
              <w:t>ԷԱՃ</w:t>
            </w:r>
          </w:p>
        </w:tc>
        <w:tc>
          <w:tcPr>
            <w:tcW w:w="11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7E3" w:rsidRPr="008E2E5F" w:rsidRDefault="00E047E3" w:rsidP="00EC5EB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8E2E5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7E3" w:rsidRPr="008E2E5F" w:rsidRDefault="00E047E3" w:rsidP="00EC5EB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E2E5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047E3" w:rsidRPr="008E2E5F" w:rsidRDefault="00E047E3" w:rsidP="00EC5EB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E2E5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047E3" w:rsidRPr="008E2E5F" w:rsidRDefault="00E047E3" w:rsidP="00EC5EB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E2E5F">
              <w:rPr>
                <w:rFonts w:ascii="GHEA Mariam" w:hAnsi="GHEA Mariam"/>
                <w:sz w:val="22"/>
                <w:szCs w:val="22"/>
                <w:lang w:eastAsia="en-US"/>
              </w:rPr>
              <w:t>(7,096.3)</w:t>
            </w:r>
          </w:p>
        </w:tc>
      </w:tr>
    </w:tbl>
    <w:p w:rsidR="00E047E3" w:rsidRDefault="00E047E3" w:rsidP="00E047E3">
      <w:pPr>
        <w:pStyle w:val="mechtex"/>
        <w:rPr>
          <w:rFonts w:ascii="Arial" w:hAnsi="Arial" w:cs="Arial"/>
        </w:rPr>
      </w:pPr>
    </w:p>
    <w:p w:rsidR="00E047E3" w:rsidRDefault="00E047E3" w:rsidP="00E047E3">
      <w:pPr>
        <w:pStyle w:val="mechtex"/>
        <w:rPr>
          <w:rFonts w:ascii="Arial" w:hAnsi="Arial" w:cs="Arial"/>
        </w:rPr>
      </w:pPr>
    </w:p>
    <w:p w:rsidR="00E047E3" w:rsidRDefault="00E047E3" w:rsidP="00E047E3">
      <w:pPr>
        <w:pStyle w:val="mechtex"/>
        <w:rPr>
          <w:rFonts w:ascii="Arial" w:hAnsi="Arial" w:cs="Arial"/>
        </w:rPr>
      </w:pPr>
    </w:p>
    <w:p w:rsidR="00E047E3" w:rsidRDefault="00E047E3" w:rsidP="00E047E3">
      <w:pPr>
        <w:pStyle w:val="mechtex"/>
        <w:rPr>
          <w:rFonts w:ascii="Arial" w:hAnsi="Arial" w:cs="Arial"/>
        </w:rPr>
      </w:pPr>
    </w:p>
    <w:p w:rsidR="00E047E3" w:rsidRPr="00B16FF5" w:rsidRDefault="00E047E3" w:rsidP="00E047E3">
      <w:pPr>
        <w:pStyle w:val="mechtex"/>
        <w:ind w:firstLine="720"/>
        <w:jc w:val="left"/>
        <w:rPr>
          <w:rFonts w:ascii="GHEA Mariam" w:hAnsi="GHEA Mariam" w:cs="Arial Armenian"/>
        </w:rPr>
      </w:pPr>
      <w:proofErr w:type="gramStart"/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  <w:proofErr w:type="gramEnd"/>
    </w:p>
    <w:p w:rsidR="00E047E3" w:rsidRDefault="00E047E3" w:rsidP="00E047E3">
      <w:pPr>
        <w:pStyle w:val="mechtex"/>
        <w:ind w:firstLine="720"/>
        <w:jc w:val="left"/>
        <w:rPr>
          <w:rFonts w:ascii="GHEA Mariam" w:hAnsi="GHEA Mariam" w:cs="Sylfaen"/>
        </w:rPr>
      </w:pPr>
      <w:r>
        <w:rPr>
          <w:rFonts w:ascii="GHEA Mariam" w:hAnsi="GHEA Mariam"/>
        </w:rPr>
        <w:t xml:space="preserve">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>Ի ԱՇԽԱՏԱԿԱԶՄԻ</w:t>
      </w:r>
    </w:p>
    <w:p w:rsidR="00E047E3" w:rsidRPr="00B16FF5" w:rsidRDefault="00E047E3" w:rsidP="00E047E3">
      <w:pPr>
        <w:pStyle w:val="mechtex"/>
        <w:ind w:firstLine="720"/>
        <w:jc w:val="left"/>
        <w:rPr>
          <w:rFonts w:ascii="GHEA Mariam" w:hAnsi="GHEA Mariam" w:cs="Arial Armenian"/>
        </w:rPr>
      </w:pPr>
      <w:r>
        <w:rPr>
          <w:rFonts w:ascii="GHEA Mariam" w:hAnsi="GHEA Mariam" w:cs="Sylfaen"/>
        </w:rPr>
        <w:t xml:space="preserve">                 ՂԵԿԱՎԱՐ</w:t>
      </w:r>
      <w:r w:rsidRPr="00B16FF5"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 xml:space="preserve">                                                      </w:t>
      </w:r>
      <w:r w:rsidRPr="00B16FF5">
        <w:rPr>
          <w:rFonts w:ascii="GHEA Mariam" w:hAnsi="GHEA Mariam" w:cs="Arial Armenian"/>
        </w:rPr>
        <w:t xml:space="preserve"> 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  <w:t>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</w:p>
    <w:p w:rsidR="00E047E3" w:rsidRPr="00695709" w:rsidRDefault="00E047E3" w:rsidP="00E047E3">
      <w:pPr>
        <w:pStyle w:val="mechtex"/>
        <w:rPr>
          <w:rFonts w:ascii="Arial" w:hAnsi="Arial" w:cs="Arial"/>
        </w:rPr>
      </w:pPr>
    </w:p>
    <w:p w:rsidR="001F225D" w:rsidRDefault="001F225D">
      <w:pPr>
        <w:pStyle w:val="mechtex"/>
      </w:pPr>
    </w:p>
    <w:sectPr w:rsidR="001F225D" w:rsidSect="00E047E3">
      <w:headerReference w:type="even" r:id="rId6"/>
      <w:headerReference w:type="default" r:id="rId7"/>
      <w:footerReference w:type="even" r:id="rId8"/>
      <w:footerReference w:type="default" r:id="rId9"/>
      <w:footerReference w:type="first" r:id="rId10"/>
      <w:pgSz w:w="16834" w:h="11909" w:orient="landscape" w:code="9"/>
      <w:pgMar w:top="1440" w:right="1440" w:bottom="1440" w:left="1022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4551A" w:rsidRDefault="00C4551A">
      <w:r>
        <w:separator/>
      </w:r>
    </w:p>
  </w:endnote>
  <w:endnote w:type="continuationSeparator" w:id="0">
    <w:p w:rsidR="00C4551A" w:rsidRDefault="00C455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D45D0A">
      <w:rPr>
        <w:noProof/>
        <w:sz w:val="18"/>
      </w:rPr>
      <w:t>1872k.voroshum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D45D0A">
      <w:rPr>
        <w:noProof/>
        <w:sz w:val="18"/>
      </w:rPr>
      <w:t>1872k.voroshum</w:t>
    </w:r>
    <w:r>
      <w:rPr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4BA2" w:rsidRDefault="009C3994">
    <w:pPr>
      <w:pStyle w:val="Footer"/>
    </w:pPr>
    <w:r>
      <w:rPr>
        <w:noProof/>
      </w:rPr>
      <w:fldChar w:fldCharType="begin"/>
    </w:r>
    <w:r>
      <w:rPr>
        <w:noProof/>
      </w:rPr>
      <w:instrText xml:space="preserve"> FILENAME   \* MERGEFORMAT </w:instrText>
    </w:r>
    <w:r>
      <w:rPr>
        <w:noProof/>
      </w:rPr>
      <w:fldChar w:fldCharType="separate"/>
    </w:r>
    <w:r w:rsidR="00D45D0A">
      <w:rPr>
        <w:noProof/>
      </w:rPr>
      <w:t>1872k.voroshum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4551A" w:rsidRDefault="00C4551A">
      <w:r>
        <w:separator/>
      </w:r>
    </w:p>
  </w:footnote>
  <w:footnote w:type="continuationSeparator" w:id="0">
    <w:p w:rsidR="00C4551A" w:rsidRDefault="00C455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3D4BA2" w:rsidRDefault="003D4B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:rsidR="003D4BA2" w:rsidRDefault="003D4BA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47E3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9B1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48F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8ED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3B8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391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57B1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5552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A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0D2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C15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6F62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994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51A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D0A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A23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4C3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502"/>
    <w:rsid w:val="00E04605"/>
    <w:rsid w:val="00E047E3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98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862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7A597FA"/>
  <w15:chartTrackingRefBased/>
  <w15:docId w15:val="{0CB0238E-A46E-4799-B0E7-BF169DC12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E047E3"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paragraph" w:styleId="NormalWeb">
    <w:name w:val="Normal (Web)"/>
    <w:aliases w:val="Обычный (веб) Знак Знак,Знак Знак,Знак Знак Знак Знак,Знак Знак1,Обычный (веб) Знак Знак Знак,Знак Знак Знак1 Знак Знак Знак Знак Знак,Знак1,Знак"/>
    <w:basedOn w:val="Normal"/>
    <w:uiPriority w:val="99"/>
    <w:unhideWhenUsed/>
    <w:rsid w:val="00E047E3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character" w:customStyle="1" w:styleId="mechtexChar">
    <w:name w:val="mechtex Char"/>
    <w:link w:val="mechtex"/>
    <w:rsid w:val="00E047E3"/>
    <w:rPr>
      <w:rFonts w:ascii="Arial Armenian" w:hAnsi="Arial Armenian"/>
      <w:sz w:val="22"/>
      <w:lang w:eastAsia="ru-RU"/>
    </w:rPr>
  </w:style>
  <w:style w:type="character" w:customStyle="1" w:styleId="normChar">
    <w:name w:val="norm Char"/>
    <w:link w:val="norm"/>
    <w:locked/>
    <w:rsid w:val="000E48ED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D45D0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D45D0A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90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135</Words>
  <Characters>772</Characters>
  <Application>Microsoft Office Word</Application>
  <DocSecurity>0</DocSecurity>
  <Lines>6</Lines>
  <Paragraphs>1</Paragraphs>
  <ScaleCrop>false</ScaleCrop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 Manukyan</dc:creator>
  <cp:keywords>https://mul2-moj.gov.am/tasks/66437/oneclick/1872k.voroshum.docx?token=16616396363ac61daa8331113e3cd29c</cp:keywords>
  <dc:description/>
  <cp:lastModifiedBy>Arpine Khachatryan</cp:lastModifiedBy>
  <cp:revision>6</cp:revision>
  <cp:lastPrinted>2019-12-23T12:05:00Z</cp:lastPrinted>
  <dcterms:created xsi:type="dcterms:W3CDTF">2019-12-23T06:31:00Z</dcterms:created>
  <dcterms:modified xsi:type="dcterms:W3CDTF">2019-12-24T08:10:00Z</dcterms:modified>
</cp:coreProperties>
</file>