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E3" w:rsidRPr="00D30272" w:rsidRDefault="00430306" w:rsidP="00430306">
      <w:pPr>
        <w:pStyle w:val="mechtex"/>
        <w:ind w:left="864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</w:t>
      </w:r>
      <w:r w:rsidR="006801E3"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="006801E3" w:rsidRPr="00D30272">
        <w:rPr>
          <w:rFonts w:ascii="GHEA Mariam" w:hAnsi="GHEA Mariam"/>
          <w:spacing w:val="-2"/>
          <w:lang w:val="af-ZA"/>
        </w:rPr>
        <w:t>N</w:t>
      </w:r>
      <w:r w:rsidR="006801E3">
        <w:rPr>
          <w:rFonts w:ascii="GHEA Mariam" w:hAnsi="GHEA Mariam"/>
          <w:spacing w:val="-2"/>
          <w:lang w:val="af-ZA"/>
        </w:rPr>
        <w:t xml:space="preserve"> 4</w:t>
      </w:r>
    </w:p>
    <w:p w:rsidR="006801E3" w:rsidRPr="00D30272" w:rsidRDefault="006801E3" w:rsidP="006801E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6801E3" w:rsidRPr="00D30272" w:rsidRDefault="006801E3" w:rsidP="006801E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   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դեկտեմբերի 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1837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  <w:bookmarkStart w:id="0" w:name="_GoBack"/>
      <w:bookmarkEnd w:id="0"/>
    </w:p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tbl>
      <w:tblPr>
        <w:tblW w:w="15011" w:type="dxa"/>
        <w:tblInd w:w="95" w:type="dxa"/>
        <w:tblLook w:val="0000" w:firstRow="0" w:lastRow="0" w:firstColumn="0" w:lastColumn="0" w:noHBand="0" w:noVBand="0"/>
      </w:tblPr>
      <w:tblGrid>
        <w:gridCol w:w="2275"/>
        <w:gridCol w:w="2262"/>
        <w:gridCol w:w="7254"/>
        <w:gridCol w:w="3220"/>
      </w:tblGrid>
      <w:tr w:rsidR="006801E3" w:rsidRPr="0010189B" w:rsidTr="00481209">
        <w:trPr>
          <w:trHeight w:val="885"/>
        </w:trPr>
        <w:tc>
          <w:tcPr>
            <w:tcW w:w="15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6801E3" w:rsidRDefault="006801E3" w:rsidP="00481209">
            <w:pPr>
              <w:jc w:val="center"/>
              <w:rPr>
                <w:rFonts w:ascii="GHEA Mariam" w:hAnsi="GHEA Mariam"/>
                <w:bCs/>
                <w:caps/>
                <w:lang w:val="af-ZA" w:eastAsia="en-US"/>
              </w:rPr>
            </w:pPr>
            <w:r w:rsidRPr="0010189B">
              <w:rPr>
                <w:rFonts w:ascii="GHEA Mariam" w:hAnsi="GHEA Mariam"/>
                <w:bCs/>
                <w:caps/>
                <w:lang w:eastAsia="en-US"/>
              </w:rPr>
              <w:t>Հայաստանի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Հանրապետության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կառավարության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2018 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թվականի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դեկտեմբերի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27-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ի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N 1515-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Ն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որոշման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N 5 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հավելվածի</w:t>
            </w:r>
          </w:p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aps/>
                <w:lang w:val="af-ZA" w:eastAsia="en-US"/>
              </w:rPr>
            </w:pP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N 2 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աղյուսակում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կատարվող</w:t>
            </w:r>
            <w:r w:rsidRPr="0010189B">
              <w:rPr>
                <w:rFonts w:ascii="GHEA Mariam" w:hAnsi="GHEA Mariam"/>
                <w:bCs/>
                <w:caps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aps/>
                <w:lang w:eastAsia="en-US"/>
              </w:rPr>
              <w:t>փոփոխությունները</w:t>
            </w:r>
          </w:p>
        </w:tc>
      </w:tr>
      <w:tr w:rsidR="006801E3" w:rsidRPr="0010189B" w:rsidTr="00481209">
        <w:trPr>
          <w:trHeight w:val="345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0189B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</w:tbl>
    <w:p w:rsidR="006801E3" w:rsidRDefault="006801E3" w:rsidP="006801E3"/>
    <w:tbl>
      <w:tblPr>
        <w:tblW w:w="15011" w:type="dxa"/>
        <w:tblInd w:w="95" w:type="dxa"/>
        <w:tblLook w:val="0000" w:firstRow="0" w:lastRow="0" w:firstColumn="0" w:lastColumn="0" w:noHBand="0" w:noVBand="0"/>
      </w:tblPr>
      <w:tblGrid>
        <w:gridCol w:w="2275"/>
        <w:gridCol w:w="2262"/>
        <w:gridCol w:w="7254"/>
        <w:gridCol w:w="3220"/>
      </w:tblGrid>
      <w:tr w:rsidR="006801E3" w:rsidRPr="0010189B" w:rsidTr="00481209">
        <w:trPr>
          <w:trHeight w:val="9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կատարող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պետական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մարմինների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r w:rsidRPr="0010189B">
              <w:rPr>
                <w:rFonts w:ascii="GHEA Mariam" w:hAnsi="GHEA Mariam"/>
                <w:lang w:eastAsia="en-US"/>
              </w:rPr>
              <w:br/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0189B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0189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)   </w:t>
            </w:r>
            <w:proofErr w:type="gramEnd"/>
            <w:r w:rsidRPr="0010189B">
              <w:rPr>
                <w:rFonts w:ascii="GHEA Mariam" w:hAnsi="GHEA Mariam"/>
                <w:lang w:eastAsia="en-US"/>
              </w:rPr>
              <w:t xml:space="preserve">                                        </w:t>
            </w:r>
          </w:p>
        </w:tc>
      </w:tr>
      <w:tr w:rsidR="006801E3" w:rsidRPr="0010189B" w:rsidTr="00481209">
        <w:trPr>
          <w:trHeight w:val="6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մ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6801E3" w:rsidRPr="0010189B" w:rsidTr="00481209">
        <w:trPr>
          <w:trHeight w:val="6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 xml:space="preserve">858,600.5 </w:t>
            </w:r>
          </w:p>
        </w:tc>
      </w:tr>
      <w:tr w:rsidR="006801E3" w:rsidRPr="0010189B" w:rsidTr="00481209">
        <w:trPr>
          <w:trHeight w:val="34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4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 w:rsidRPr="0010189B"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 xml:space="preserve">858,600.5 </w:t>
            </w:r>
          </w:p>
        </w:tc>
      </w:tr>
      <w:tr w:rsidR="006801E3" w:rsidRPr="0010189B" w:rsidTr="00481209">
        <w:trPr>
          <w:trHeight w:val="34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6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>1169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>31001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պաշտպանության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նախարարության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շենքային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պայմաններ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 xml:space="preserve">858,600.5 </w:t>
            </w:r>
          </w:p>
        </w:tc>
      </w:tr>
      <w:tr w:rsidR="006801E3" w:rsidRPr="0010189B" w:rsidTr="00481209">
        <w:trPr>
          <w:trHeight w:val="6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6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rPr>
                <w:rFonts w:ascii="GHEA Mariam" w:hAnsi="GHEA Mariam"/>
                <w:bCs/>
                <w:i/>
                <w:iCs/>
                <w:lang w:eastAsia="en-US"/>
              </w:rPr>
            </w:pPr>
            <w:proofErr w:type="gramStart"/>
            <w:r w:rsidRPr="0010189B">
              <w:rPr>
                <w:rFonts w:ascii="GHEA Mariam" w:hAnsi="GHEA Mariam"/>
                <w:bCs/>
                <w:i/>
                <w:iCs/>
                <w:lang w:eastAsia="en-US"/>
              </w:rPr>
              <w:t xml:space="preserve">ՀՀ  </w:t>
            </w:r>
            <w:proofErr w:type="spellStart"/>
            <w:r w:rsidRPr="0010189B">
              <w:rPr>
                <w:rFonts w:ascii="GHEA Mariam" w:hAnsi="GHEA Mariam"/>
                <w:bCs/>
                <w:i/>
                <w:iCs/>
                <w:lang w:eastAsia="en-US"/>
              </w:rPr>
              <w:t>պաշտպանության</w:t>
            </w:r>
            <w:proofErr w:type="spellEnd"/>
            <w:proofErr w:type="gramEnd"/>
            <w:r w:rsidRPr="0010189B">
              <w:rPr>
                <w:rFonts w:ascii="GHEA Mariam" w:hAnsi="GHEA Mariam"/>
                <w:bCs/>
                <w:i/>
                <w:iCs/>
                <w:lang w:eastAsia="en-US"/>
              </w:rPr>
              <w:t xml:space="preserve">  </w:t>
            </w:r>
            <w:proofErr w:type="spellStart"/>
            <w:r w:rsidRPr="0010189B">
              <w:rPr>
                <w:rFonts w:ascii="GHEA Mariam" w:hAnsi="GHEA Mariam"/>
                <w:bCs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 w:rsidRPr="0010189B">
              <w:rPr>
                <w:rFonts w:ascii="GHEA Mariam" w:hAnsi="GHEA Mariam"/>
                <w:bCs/>
                <w:i/>
                <w:iCs/>
                <w:lang w:eastAsia="en-US"/>
              </w:rPr>
              <w:t xml:space="preserve">858,600.5 </w:t>
            </w:r>
          </w:p>
        </w:tc>
      </w:tr>
    </w:tbl>
    <w:p w:rsidR="006801E3" w:rsidRPr="0010189B" w:rsidRDefault="006801E3" w:rsidP="006801E3">
      <w:pPr>
        <w:pStyle w:val="mechtex"/>
        <w:spacing w:line="480" w:lineRule="auto"/>
        <w:jc w:val="both"/>
        <w:rPr>
          <w:rFonts w:ascii="GHEA Mariam" w:hAnsi="GHEA Mariam" w:cs="Arial"/>
          <w:sz w:val="20"/>
          <w:lang w:val="af-ZA"/>
        </w:rPr>
      </w:pPr>
    </w:p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66255" w:rsidRPr="00430306" w:rsidRDefault="006801E3" w:rsidP="00430306">
      <w:pPr>
        <w:pStyle w:val="mechtex"/>
        <w:spacing w:line="480" w:lineRule="auto"/>
        <w:jc w:val="both"/>
        <w:rPr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</w:t>
      </w:r>
      <w:proofErr w:type="gramStart"/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proofErr w:type="gramEnd"/>
    </w:p>
    <w:sectPr w:rsidR="00C66255" w:rsidRPr="00430306" w:rsidSect="0010189B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2CC" w:rsidRDefault="002C32CC">
      <w:r>
        <w:separator/>
      </w:r>
    </w:p>
  </w:endnote>
  <w:endnote w:type="continuationSeparator" w:id="0">
    <w:p w:rsidR="002C32CC" w:rsidRDefault="002C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voroshumNrk333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2CC" w:rsidRDefault="002C32CC">
      <w:r>
        <w:separator/>
      </w:r>
    </w:p>
  </w:footnote>
  <w:footnote w:type="continuationSeparator" w:id="0">
    <w:p w:rsidR="002C32CC" w:rsidRDefault="002C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7B37" w:rsidRDefault="002C3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E3"/>
    <w:rsid w:val="002C32CC"/>
    <w:rsid w:val="00430306"/>
    <w:rsid w:val="004B0D29"/>
    <w:rsid w:val="006801E3"/>
    <w:rsid w:val="007F17B6"/>
    <w:rsid w:val="008C12B1"/>
    <w:rsid w:val="00A65DA5"/>
    <w:rsid w:val="00BA346F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5B12"/>
  <w15:chartTrackingRefBased/>
  <w15:docId w15:val="{E812B7DF-AFC7-4ABF-96C9-FFB2B6F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0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801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801E3"/>
  </w:style>
  <w:style w:type="paragraph" w:customStyle="1" w:styleId="norm">
    <w:name w:val="norm"/>
    <w:basedOn w:val="Normal"/>
    <w:link w:val="normChar"/>
    <w:rsid w:val="006801E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6801E3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link w:val="Style15Char"/>
    <w:rsid w:val="006801E3"/>
    <w:pPr>
      <w:spacing w:line="360" w:lineRule="auto"/>
      <w:ind w:firstLine="709"/>
      <w:jc w:val="both"/>
    </w:pPr>
    <w:rPr>
      <w:sz w:val="22"/>
    </w:rPr>
  </w:style>
  <w:style w:type="character" w:customStyle="1" w:styleId="Style15Char">
    <w:name w:val="Style1.5 Char"/>
    <w:link w:val="Style15"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6801E3"/>
    <w:pPr>
      <w:jc w:val="both"/>
    </w:pPr>
  </w:style>
  <w:style w:type="paragraph" w:customStyle="1" w:styleId="russtyle">
    <w:name w:val="russtyle"/>
    <w:basedOn w:val="Normal"/>
    <w:rsid w:val="006801E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801E3"/>
    <w:rPr>
      <w:w w:val="90"/>
    </w:rPr>
  </w:style>
  <w:style w:type="paragraph" w:customStyle="1" w:styleId="Style3">
    <w:name w:val="Style3"/>
    <w:basedOn w:val="mechtex"/>
    <w:rsid w:val="006801E3"/>
    <w:rPr>
      <w:w w:val="90"/>
    </w:rPr>
  </w:style>
  <w:style w:type="paragraph" w:customStyle="1" w:styleId="Style6">
    <w:name w:val="Style6"/>
    <w:basedOn w:val="mechtex"/>
    <w:rsid w:val="006801E3"/>
  </w:style>
  <w:style w:type="paragraph" w:styleId="BalloonText">
    <w:name w:val="Balloon Text"/>
    <w:basedOn w:val="Normal"/>
    <w:link w:val="BalloonTextChar"/>
    <w:semiHidden/>
    <w:rsid w:val="0068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0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7</cp:revision>
  <dcterms:created xsi:type="dcterms:W3CDTF">2019-12-20T06:23:00Z</dcterms:created>
  <dcterms:modified xsi:type="dcterms:W3CDTF">2019-12-20T06:31:00Z</dcterms:modified>
</cp:coreProperties>
</file>