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96F1" w14:textId="5F958486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2</w:t>
      </w:r>
    </w:p>
    <w:p w14:paraId="7A7B7B9B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6E41E443" w14:textId="060A037E" w:rsidR="00154DA1" w:rsidRPr="00154DA1" w:rsidRDefault="00154DA1" w:rsidP="00154DA1">
      <w:pPr>
        <w:pStyle w:val="mechtex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70DEE163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5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854"/>
        <w:gridCol w:w="5439"/>
        <w:gridCol w:w="1304"/>
        <w:gridCol w:w="1872"/>
        <w:gridCol w:w="2085"/>
        <w:gridCol w:w="1774"/>
        <w:gridCol w:w="1452"/>
      </w:tblGrid>
      <w:tr w:rsidR="00154DA1" w:rsidRPr="00154DA1" w14:paraId="04925DC9" w14:textId="77777777" w:rsidTr="008C51DB">
        <w:trPr>
          <w:trHeight w:val="1152"/>
        </w:trPr>
        <w:tc>
          <w:tcPr>
            <w:tcW w:w="15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8754" w14:textId="77777777" w:rsidR="00154DA1" w:rsidRPr="00154DA1" w:rsidRDefault="00B006F5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 w:cs="Sylfaen"/>
                <w:bCs/>
                <w:lang w:val="af-ZA"/>
              </w:rPr>
              <w:t>«</w:t>
            </w:r>
            <w:r w:rsidR="008C51D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</w:t>
            </w:r>
            <w:r w:rsidR="00154DA1"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</w:t>
            </w:r>
            <w:r w:rsidR="008C51D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2019 ԹՎԱԿԱՆԻ ՊԵՏԱԿԱՆ ԲՅՈՒՋԵԻ ՄԱՍԻՆ» ՀԱՅԱՍ</w:t>
            </w:r>
            <w:r w:rsidR="00154DA1"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1E497EC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3 ԱՂՅՈՒՍԱԿՈՒՄ ԿԱՏԱՐՎՈՂ ՓՈՓՈԽՈՒԹՅՈՒՆՆԵՐԸ ԵՎ ԼՐԱՑՈՒՄՆԵՐԸ </w:t>
            </w:r>
          </w:p>
        </w:tc>
      </w:tr>
      <w:tr w:rsidR="00154DA1" w:rsidRPr="00154DA1" w14:paraId="2FB1DBCB" w14:textId="77777777" w:rsidTr="008C51DB">
        <w:trPr>
          <w:trHeight w:val="34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9D4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25B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541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C1B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85F0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13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C1A1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3A5AFD57" w14:textId="77777777" w:rsidTr="008C51DB">
        <w:trPr>
          <w:trHeight w:val="60"/>
        </w:trPr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9C2C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8C51D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2EF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2A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3024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</w:t>
            </w:r>
            <w:r w:rsidR="008C51D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4BFE18C5" w14:textId="77777777" w:rsidTr="008C51DB">
        <w:trPr>
          <w:trHeight w:val="285"/>
        </w:trPr>
        <w:tc>
          <w:tcPr>
            <w:tcW w:w="1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5B823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60623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62403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062E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154DA1" w:rsidRPr="00154DA1" w14:paraId="39CD0DAA" w14:textId="77777777" w:rsidTr="008C51DB">
        <w:trPr>
          <w:trHeight w:val="1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091EE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F3358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912C0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04BA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172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2D3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DFD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FA5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154DA1" w:rsidRPr="00154DA1" w14:paraId="3472C30C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92160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644AF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843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7C2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271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E8D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26A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895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3005DC7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B1612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E9CF9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CDC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59D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463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FC1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8B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45A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47C6F45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7F0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D9F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382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7E6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D96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65A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DA5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61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AF5933C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A36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76B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FFF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0E3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FE4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0ED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EDC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EB2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AB6C4A8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2AA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476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A10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ապահովվա</w:t>
            </w:r>
            <w:r w:rsidR="008C51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ծու</w:t>
            </w:r>
            <w:r w:rsidR="008C51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26A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674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DDE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2CE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437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ED0B06F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431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807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E8F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104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A25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F92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890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20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CA08C2A" w14:textId="77777777" w:rsidTr="008C51DB">
        <w:trPr>
          <w:trHeight w:val="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57E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3BD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CD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91A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5D8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1E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E26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420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62DF2B6" w14:textId="77777777" w:rsidR="00154DA1" w:rsidRPr="00154DA1" w:rsidRDefault="00154DA1" w:rsidP="00154DA1">
      <w:pPr>
        <w:pStyle w:val="mechtex"/>
        <w:rPr>
          <w:rFonts w:ascii="GHEA Mariam" w:hAnsi="GHEA Mariam" w:cs="Arial"/>
          <w:sz w:val="32"/>
        </w:rPr>
      </w:pPr>
    </w:p>
    <w:p w14:paraId="4BC50696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609A737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63DDD47A" w:rsidR="001F225D" w:rsidRPr="00154DA1" w:rsidRDefault="00154DA1" w:rsidP="00541993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54199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FEA1A" w14:textId="77777777" w:rsidR="00565465" w:rsidRDefault="00565465">
      <w:r>
        <w:separator/>
      </w:r>
    </w:p>
  </w:endnote>
  <w:endnote w:type="continuationSeparator" w:id="0">
    <w:p w14:paraId="0CD3AF8C" w14:textId="77777777" w:rsidR="00565465" w:rsidRDefault="0056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A604D" w14:textId="77777777" w:rsidR="00565465" w:rsidRDefault="00565465">
      <w:r>
        <w:separator/>
      </w:r>
    </w:p>
  </w:footnote>
  <w:footnote w:type="continuationSeparator" w:id="0">
    <w:p w14:paraId="56E90BE3" w14:textId="77777777" w:rsidR="00565465" w:rsidRDefault="0056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993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465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2019-12-16T06:26:00Z</dcterms:modified>
</cp:coreProperties>
</file>