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98A" w:rsidRPr="00DA51A7" w:rsidRDefault="0050398A" w:rsidP="0050398A">
      <w:pPr>
        <w:jc w:val="center"/>
        <w:rPr>
          <w:rFonts w:ascii="GHEA Mariam" w:hAnsi="GHEA Mariam"/>
          <w:sz w:val="22"/>
          <w:szCs w:val="22"/>
        </w:rPr>
      </w:pPr>
    </w:p>
    <w:p w:rsidR="0050398A" w:rsidRPr="00DA51A7" w:rsidRDefault="0050398A" w:rsidP="0050398A">
      <w:pPr>
        <w:jc w:val="center"/>
        <w:rPr>
          <w:rFonts w:ascii="GHEA Mariam" w:hAnsi="GHEA Mariam"/>
          <w:sz w:val="22"/>
          <w:szCs w:val="22"/>
        </w:rPr>
      </w:pPr>
    </w:p>
    <w:p w:rsidR="0050398A" w:rsidRPr="00130373" w:rsidRDefault="00E22B32" w:rsidP="0050398A">
      <w:pPr>
        <w:pStyle w:val="mechtex"/>
        <w:tabs>
          <w:tab w:val="left" w:pos="9799"/>
        </w:tabs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</w:rPr>
        <w:tab/>
      </w:r>
      <w:r>
        <w:rPr>
          <w:rFonts w:ascii="GHEA Mariam" w:hAnsi="GHEA Mariam"/>
          <w:spacing w:val="-8"/>
          <w:szCs w:val="22"/>
        </w:rPr>
        <w:tab/>
      </w:r>
      <w:r w:rsidR="0050398A" w:rsidRPr="00DA51A7"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 w:rsidR="0050398A" w:rsidRPr="00DA51A7">
        <w:rPr>
          <w:rFonts w:ascii="GHEA Mariam" w:hAnsi="GHEA Mariam"/>
          <w:spacing w:val="-2"/>
          <w:szCs w:val="22"/>
          <w:lang w:val="hy-AM"/>
        </w:rPr>
        <w:t xml:space="preserve">N </w:t>
      </w:r>
      <w:r w:rsidR="0050398A" w:rsidRPr="00130373">
        <w:rPr>
          <w:rFonts w:ascii="GHEA Mariam" w:hAnsi="GHEA Mariam"/>
          <w:spacing w:val="-2"/>
          <w:szCs w:val="22"/>
          <w:lang w:val="hy-AM"/>
        </w:rPr>
        <w:t>5</w:t>
      </w:r>
    </w:p>
    <w:p w:rsidR="0050398A" w:rsidRPr="00DA51A7" w:rsidRDefault="0050398A" w:rsidP="0050398A">
      <w:pPr>
        <w:pStyle w:val="mechtex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DA51A7">
        <w:rPr>
          <w:rFonts w:ascii="GHEA Mariam" w:hAnsi="GHEA Mariam"/>
          <w:spacing w:val="-8"/>
          <w:szCs w:val="22"/>
          <w:lang w:val="hy-AM"/>
        </w:rPr>
        <w:t>ՀՀ</w:t>
      </w:r>
      <w:r w:rsidR="00E22B32">
        <w:rPr>
          <w:rFonts w:ascii="GHEA Mariam" w:hAnsi="GHEA Mariam"/>
          <w:spacing w:val="-8"/>
          <w:szCs w:val="22"/>
        </w:rPr>
        <w:t xml:space="preserve"> </w:t>
      </w:r>
      <w:r w:rsidRPr="00DA51A7">
        <w:rPr>
          <w:rFonts w:ascii="GHEA Mariam" w:hAnsi="GHEA Mariam"/>
          <w:spacing w:val="-8"/>
          <w:szCs w:val="22"/>
          <w:lang w:val="hy-AM"/>
        </w:rPr>
        <w:t>կառավարության 2019 թվականի</w:t>
      </w:r>
    </w:p>
    <w:p w:rsidR="0050398A" w:rsidRPr="00DA51A7" w:rsidRDefault="0050398A" w:rsidP="0050398A">
      <w:pPr>
        <w:pStyle w:val="mechtex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 w:cs="Sylfaen"/>
          <w:spacing w:val="-4"/>
          <w:szCs w:val="22"/>
          <w:lang w:val="hy-AM"/>
        </w:rPr>
        <w:t xml:space="preserve">                                                                                                                                                                                   </w:t>
      </w:r>
      <w:r w:rsidRPr="00DA51A7">
        <w:rPr>
          <w:rFonts w:ascii="GHEA Mariam" w:hAnsi="GHEA Mariam" w:cs="Sylfaen"/>
          <w:spacing w:val="-4"/>
          <w:szCs w:val="22"/>
          <w:lang w:val="hy-AM"/>
        </w:rPr>
        <w:t>դեկտեմբերի 5</w:t>
      </w:r>
      <w:r w:rsidRPr="00DA51A7">
        <w:rPr>
          <w:rFonts w:ascii="GHEA Mariam" w:hAnsi="GHEA Mariam" w:cs="Sylfaen"/>
          <w:spacing w:val="-2"/>
          <w:szCs w:val="22"/>
          <w:lang w:val="pt-BR"/>
        </w:rPr>
        <w:t>-</w:t>
      </w:r>
      <w:r w:rsidRPr="00DA51A7">
        <w:rPr>
          <w:rFonts w:ascii="GHEA Mariam" w:hAnsi="GHEA Mariam"/>
          <w:spacing w:val="-2"/>
          <w:szCs w:val="22"/>
          <w:lang w:val="hy-AM"/>
        </w:rPr>
        <w:t xml:space="preserve">ի N </w:t>
      </w:r>
      <w:r>
        <w:rPr>
          <w:rFonts w:ascii="GHEA Mariam" w:hAnsi="GHEA Mariam"/>
          <w:szCs w:val="22"/>
          <w:lang w:val="hy-AM"/>
        </w:rPr>
        <w:t>1758</w:t>
      </w:r>
      <w:r w:rsidRPr="00DA51A7">
        <w:rPr>
          <w:rFonts w:ascii="GHEA Mariam" w:hAnsi="GHEA Mariam"/>
          <w:spacing w:val="-2"/>
          <w:szCs w:val="22"/>
          <w:lang w:val="hy-AM"/>
        </w:rPr>
        <w:t>-Ն որոշման</w:t>
      </w:r>
      <w:bookmarkStart w:id="0" w:name="_GoBack"/>
      <w:bookmarkEnd w:id="0"/>
    </w:p>
    <w:p w:rsidR="0050398A" w:rsidRPr="00DA51A7" w:rsidRDefault="0050398A" w:rsidP="0050398A">
      <w:pPr>
        <w:jc w:val="right"/>
        <w:rPr>
          <w:rFonts w:ascii="GHEA Mariam" w:hAnsi="GHEA Mariam" w:cs="Sylfaen"/>
          <w:sz w:val="22"/>
          <w:szCs w:val="22"/>
          <w:lang w:val="hy-AM"/>
        </w:rPr>
      </w:pPr>
    </w:p>
    <w:p w:rsidR="0050398A" w:rsidRDefault="0050398A" w:rsidP="0050398A">
      <w:pPr>
        <w:ind w:left="11" w:right="-11" w:hanging="11"/>
        <w:jc w:val="center"/>
        <w:rPr>
          <w:rFonts w:ascii="GHEA Mariam" w:eastAsia="GHEA Grapalat" w:hAnsi="GHEA Mariam" w:cs="GHEA Grapalat"/>
          <w:b/>
          <w:sz w:val="22"/>
          <w:szCs w:val="22"/>
          <w:lang w:val="hy-AM"/>
        </w:rPr>
      </w:pPr>
      <w:r w:rsidRPr="00DA51A7">
        <w:rPr>
          <w:rFonts w:ascii="GHEA Mariam" w:eastAsia="GHEA Grapalat" w:hAnsi="GHEA Mariam" w:cs="GHEA Grapalat"/>
          <w:b/>
          <w:sz w:val="22"/>
          <w:szCs w:val="22"/>
          <w:lang w:val="hy-AM"/>
        </w:rPr>
        <w:t xml:space="preserve">«ՀԱՅԱՍՏԱՆԻ ՀԱՆՐԱՊԵՏՈՒԹՅԱՆ 2019 ԹՎԱԿԱՆԻ ՊԵՏԱԿԱՆ ԲՅՈՒՋԵԻ ՄԱՍԻՆ» ՀՀ ՕՐԵՆՔԻ </w:t>
      </w:r>
    </w:p>
    <w:p w:rsidR="0050398A" w:rsidRPr="00DA51A7" w:rsidRDefault="0050398A" w:rsidP="0050398A">
      <w:pPr>
        <w:ind w:left="11" w:right="-11" w:hanging="11"/>
        <w:jc w:val="center"/>
        <w:rPr>
          <w:rFonts w:ascii="GHEA Mariam" w:eastAsia="GHEA Grapalat" w:hAnsi="GHEA Mariam" w:cs="GHEA Grapalat"/>
          <w:b/>
          <w:sz w:val="22"/>
          <w:szCs w:val="22"/>
          <w:lang w:val="hy-AM"/>
        </w:rPr>
      </w:pPr>
      <w:r w:rsidRPr="00DA51A7">
        <w:rPr>
          <w:rFonts w:ascii="GHEA Mariam" w:eastAsia="GHEA Grapalat" w:hAnsi="GHEA Mariam" w:cs="GHEA Grapalat"/>
          <w:b/>
          <w:sz w:val="22"/>
          <w:szCs w:val="22"/>
          <w:lang w:val="hy-AM"/>
        </w:rPr>
        <w:t>N 1 ՀԱՎԵԼՎԱԾԻ</w:t>
      </w:r>
      <w:r>
        <w:rPr>
          <w:rFonts w:ascii="GHEA Mariam" w:eastAsia="GHEA Grapalat" w:hAnsi="GHEA Mariam" w:cs="GHEA Grapalat"/>
          <w:b/>
          <w:sz w:val="22"/>
          <w:szCs w:val="22"/>
          <w:lang w:val="hy-AM"/>
        </w:rPr>
        <w:t xml:space="preserve"> </w:t>
      </w:r>
      <w:r w:rsidRPr="00DA51A7">
        <w:rPr>
          <w:rFonts w:ascii="GHEA Mariam" w:eastAsia="GHEA Grapalat" w:hAnsi="GHEA Mariam" w:cs="GHEA Grapalat"/>
          <w:b/>
          <w:sz w:val="22"/>
          <w:szCs w:val="22"/>
          <w:lang w:val="hy-AM"/>
        </w:rPr>
        <w:t>N 7 ԱՂՅՈՒՍԱԿՈՒՄ ԿԱՏԱՐՎՈՂ ԼՐԱՑՈՒՄՆԵՐԸ</w:t>
      </w:r>
    </w:p>
    <w:p w:rsidR="0050398A" w:rsidRPr="00DA51A7" w:rsidRDefault="0050398A" w:rsidP="0050398A">
      <w:pPr>
        <w:ind w:left="11" w:right="-11" w:hanging="11"/>
        <w:jc w:val="center"/>
        <w:rPr>
          <w:rFonts w:ascii="GHEA Mariam" w:hAnsi="GHEA Mariam"/>
          <w:sz w:val="22"/>
          <w:szCs w:val="22"/>
          <w:lang w:val="hy-AM"/>
        </w:rPr>
      </w:pPr>
    </w:p>
    <w:tbl>
      <w:tblPr>
        <w:tblW w:w="11430" w:type="dxa"/>
        <w:tblInd w:w="1739" w:type="dxa"/>
        <w:tblCellMar>
          <w:top w:w="25" w:type="dxa"/>
          <w:left w:w="38" w:type="dxa"/>
          <w:right w:w="83" w:type="dxa"/>
        </w:tblCellMar>
        <w:tblLook w:val="04A0" w:firstRow="1" w:lastRow="0" w:firstColumn="1" w:lastColumn="0" w:noHBand="0" w:noVBand="1"/>
      </w:tblPr>
      <w:tblGrid>
        <w:gridCol w:w="1079"/>
        <w:gridCol w:w="1545"/>
        <w:gridCol w:w="6916"/>
        <w:gridCol w:w="1890"/>
      </w:tblGrid>
      <w:tr w:rsidR="0050398A" w:rsidRPr="001F4E20" w:rsidTr="003B2B01">
        <w:trPr>
          <w:trHeight w:val="36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ind w:left="44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>Ծրագրային դասիչը</w:t>
            </w:r>
          </w:p>
        </w:tc>
        <w:tc>
          <w:tcPr>
            <w:tcW w:w="69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spacing w:line="242" w:lineRule="auto"/>
              <w:ind w:left="60" w:firstLine="270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>Հատկացումների տրամադրման նպատակները և բյուջետային գլխավոր կարգադրիչների, ծրագրերի, միջոցառումների և կատարող</w:t>
            </w:r>
            <w:r w:rsidRPr="001F4E20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>պետական մարմնի անվանումները</w:t>
            </w:r>
          </w:p>
        </w:tc>
        <w:tc>
          <w:tcPr>
            <w:tcW w:w="1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ind w:left="105" w:right="60"/>
              <w:jc w:val="center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Գումարը </w:t>
            </w:r>
          </w:p>
          <w:p w:rsidR="0050398A" w:rsidRPr="001F4E20" w:rsidRDefault="0050398A" w:rsidP="003B2B01">
            <w:pPr>
              <w:ind w:left="105" w:right="60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>(հազ. դրամ)</w:t>
            </w:r>
          </w:p>
        </w:tc>
      </w:tr>
      <w:tr w:rsidR="0050398A" w:rsidRPr="001F4E20" w:rsidTr="003B2B01">
        <w:trPr>
          <w:trHeight w:val="645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ind w:left="90"/>
              <w:rPr>
                <w:rFonts w:ascii="GHEA Mariam" w:hAnsi="GHEA Mariam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>ծրագիր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ind w:left="43"/>
              <w:jc w:val="both"/>
              <w:rPr>
                <w:rFonts w:ascii="GHEA Mariam" w:hAnsi="GHEA Mariam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>միջոցառում</w:t>
            </w:r>
          </w:p>
        </w:tc>
        <w:tc>
          <w:tcPr>
            <w:tcW w:w="691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1F4E20" w:rsidTr="003B2B01">
        <w:trPr>
          <w:trHeight w:val="216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ED2B50" w:rsidRDefault="0050398A" w:rsidP="003B2B01">
            <w:pPr>
              <w:ind w:left="15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1F4E20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Ընդամենը</w:t>
            </w:r>
            <w:r>
              <w:rPr>
                <w:rFonts w:ascii="GHEA Mariam" w:eastAsia="GHEA Grapalat" w:hAnsi="GHEA Mariam" w:cs="GHEA Grapalat"/>
                <w:b/>
                <w:sz w:val="22"/>
                <w:szCs w:val="22"/>
                <w:lang w:val="hy-AM"/>
              </w:rPr>
              <w:t>՝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1F4E20">
              <w:rPr>
                <w:rFonts w:ascii="GHEA Mariam" w:hAnsi="GHEA Mariam"/>
                <w:b/>
                <w:sz w:val="22"/>
                <w:szCs w:val="22"/>
              </w:rPr>
              <w:t>417,460.1</w:t>
            </w:r>
          </w:p>
        </w:tc>
      </w:tr>
      <w:tr w:rsidR="0050398A" w:rsidRPr="001F4E20" w:rsidTr="003B2B01">
        <w:trPr>
          <w:trHeight w:val="315"/>
        </w:trPr>
        <w:tc>
          <w:tcPr>
            <w:tcW w:w="95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0398A" w:rsidRPr="001F4E20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>այդ թվում`</w:t>
            </w:r>
          </w:p>
        </w:tc>
        <w:tc>
          <w:tcPr>
            <w:tcW w:w="18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1F4E20" w:rsidTr="003B2B01">
        <w:trPr>
          <w:trHeight w:val="495"/>
        </w:trPr>
        <w:tc>
          <w:tcPr>
            <w:tcW w:w="95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ind w:left="15"/>
              <w:rPr>
                <w:rFonts w:ascii="GHEA Mariam" w:hAnsi="GHEA Mariam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ՀՀ տարածքային կառավարման և ենթակառուցվածքների նախարարություն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1F4E20">
              <w:rPr>
                <w:rFonts w:ascii="GHEA Mariam" w:hAnsi="GHEA Mariam"/>
                <w:b/>
                <w:sz w:val="22"/>
                <w:szCs w:val="22"/>
              </w:rPr>
              <w:t>417,460.1</w:t>
            </w:r>
          </w:p>
        </w:tc>
      </w:tr>
      <w:tr w:rsidR="0050398A" w:rsidRPr="001F4E20" w:rsidTr="003B2B01">
        <w:trPr>
          <w:trHeight w:val="297"/>
        </w:trPr>
        <w:tc>
          <w:tcPr>
            <w:tcW w:w="95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0398A" w:rsidRPr="001F4E20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>այդ թվում`</w:t>
            </w:r>
          </w:p>
        </w:tc>
        <w:tc>
          <w:tcPr>
            <w:tcW w:w="18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1F4E20" w:rsidTr="003B2B01">
        <w:trPr>
          <w:trHeight w:val="345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ind w:left="30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>1212</w:t>
            </w:r>
          </w:p>
        </w:tc>
        <w:tc>
          <w:tcPr>
            <w:tcW w:w="8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ind w:left="48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Տարածքային զարգացում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jc w:val="center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1F4E20">
              <w:rPr>
                <w:rFonts w:ascii="GHEA Mariam" w:hAnsi="GHEA Mariam"/>
                <w:sz w:val="22"/>
                <w:szCs w:val="22"/>
              </w:rPr>
              <w:t>417,460.1</w:t>
            </w:r>
          </w:p>
        </w:tc>
      </w:tr>
      <w:tr w:rsidR="0050398A" w:rsidRPr="001F4E20" w:rsidTr="003B2B01">
        <w:trPr>
          <w:trHeight w:val="608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ind w:left="48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>12007</w:t>
            </w:r>
          </w:p>
        </w:tc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ind w:left="40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>ՀՀ մարզերին սուբվենցիայի տրամադրում՝ ենթակառուցվածքների զարգացման նպատակով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jc w:val="center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1F4E20">
              <w:rPr>
                <w:rFonts w:ascii="GHEA Mariam" w:hAnsi="GHEA Mariam"/>
                <w:sz w:val="22"/>
                <w:szCs w:val="22"/>
              </w:rPr>
              <w:t>417,460.1</w:t>
            </w:r>
          </w:p>
        </w:tc>
      </w:tr>
      <w:tr w:rsidR="0050398A" w:rsidRPr="001F4E20" w:rsidTr="003B2B01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>ՀՀ տարածքային կառավարման և ենթակառուցվածքների նախարարություն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jc w:val="center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1F4E20">
              <w:rPr>
                <w:rFonts w:ascii="GHEA Mariam" w:hAnsi="GHEA Mariam"/>
                <w:sz w:val="22"/>
                <w:szCs w:val="22"/>
              </w:rPr>
              <w:t>417,460.1</w:t>
            </w:r>
          </w:p>
        </w:tc>
      </w:tr>
      <w:tr w:rsidR="0050398A" w:rsidRPr="001F4E20" w:rsidTr="003B2B01">
        <w:trPr>
          <w:trHeight w:val="261"/>
        </w:trPr>
        <w:tc>
          <w:tcPr>
            <w:tcW w:w="95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այդ թվում`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ind w:left="40"/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</w:p>
        </w:tc>
      </w:tr>
      <w:tr w:rsidR="0050398A" w:rsidRPr="001F4E20" w:rsidTr="003B2B01">
        <w:trPr>
          <w:trHeight w:val="342"/>
        </w:trPr>
        <w:tc>
          <w:tcPr>
            <w:tcW w:w="95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ՀՀ Արարատի մարզպետարանին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47,133.2</w:t>
            </w:r>
          </w:p>
        </w:tc>
      </w:tr>
      <w:tr w:rsidR="0050398A" w:rsidRPr="001F4E20" w:rsidTr="003B2B01">
        <w:trPr>
          <w:trHeight w:val="243"/>
        </w:trPr>
        <w:tc>
          <w:tcPr>
            <w:tcW w:w="95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ind w:left="165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ind w:left="40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50398A" w:rsidRPr="001F4E20" w:rsidTr="003B2B01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1F4E20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Նարեկ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համայնքում խմելու ջրագծի կառուցում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9,342.3</w:t>
            </w:r>
          </w:p>
        </w:tc>
      </w:tr>
      <w:tr w:rsidR="0050398A" w:rsidRPr="001F4E20" w:rsidTr="003B2B01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1F4E20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Արարատ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լուսավորության համակարգի էներգաարդյունավետության բարձրացում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2,500.0</w:t>
            </w:r>
          </w:p>
        </w:tc>
      </w:tr>
      <w:tr w:rsidR="0050398A" w:rsidRPr="001F4E20" w:rsidTr="003B2B01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1F4E20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Այգեպատ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ոռոգման ցանցի վերանորոգում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6,533.9</w:t>
            </w:r>
          </w:p>
        </w:tc>
      </w:tr>
      <w:tr w:rsidR="0050398A" w:rsidRPr="001F4E20" w:rsidTr="003B2B01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1F4E20">
              <w:rPr>
                <w:rFonts w:ascii="GHEA Mariam" w:hAnsi="GHEA Mariam" w:cs="Courier New"/>
                <w:bCs/>
                <w:sz w:val="22"/>
                <w:szCs w:val="22"/>
              </w:rPr>
              <w:lastRenderedPageBreak/>
              <w:t>1.4</w:t>
            </w:r>
            <w:r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Աբովյան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համայնքապետարանի հարակից տարածքում սպորտային խաղադաշտի կառուցում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1,512.0</w:t>
            </w:r>
          </w:p>
        </w:tc>
      </w:tr>
      <w:tr w:rsidR="0050398A" w:rsidRPr="001F4E20" w:rsidTr="003B2B01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1F4E20">
              <w:rPr>
                <w:rFonts w:ascii="GHEA Mariam" w:hAnsi="GHEA Mariam" w:cs="Courier New"/>
                <w:bCs/>
                <w:sz w:val="22"/>
                <w:szCs w:val="22"/>
              </w:rPr>
              <w:t>1.5</w:t>
            </w:r>
            <w:r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Աբովյան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համայնքում արտաքին լուսավորության ցանցի կառուցում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3,185.0</w:t>
            </w:r>
          </w:p>
        </w:tc>
      </w:tr>
      <w:tr w:rsidR="0050398A" w:rsidRPr="001F4E20" w:rsidTr="003B2B01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1F4E20">
              <w:rPr>
                <w:rFonts w:ascii="GHEA Mariam" w:hAnsi="GHEA Mariam" w:cs="Courier New"/>
                <w:bCs/>
                <w:sz w:val="22"/>
                <w:szCs w:val="22"/>
              </w:rPr>
              <w:t>1.6</w:t>
            </w:r>
            <w:r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Երասխ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կենտրոնական փողոցի ասֆալտապատման և ջրահեռացման համակարգի կառուցում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17,280.0</w:t>
            </w:r>
          </w:p>
        </w:tc>
      </w:tr>
      <w:tr w:rsidR="0050398A" w:rsidRPr="001F4E20" w:rsidTr="003B2B01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1F4E20">
              <w:rPr>
                <w:rFonts w:ascii="GHEA Mariam" w:hAnsi="GHEA Mariam" w:cs="Courier New"/>
                <w:bCs/>
                <w:sz w:val="22"/>
                <w:szCs w:val="22"/>
              </w:rPr>
              <w:t>1.7</w:t>
            </w:r>
            <w:r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Երասխ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Մայիսյան փողոցի կոպճապատում և ջրահեռացման համակարգի կառուցում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6,780.0</w:t>
            </w:r>
          </w:p>
        </w:tc>
      </w:tr>
      <w:tr w:rsidR="0050398A" w:rsidRPr="001F4E20" w:rsidTr="003B2B01">
        <w:trPr>
          <w:trHeight w:val="396"/>
        </w:trPr>
        <w:tc>
          <w:tcPr>
            <w:tcW w:w="95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ՀՀ Արմավիրի մարզպետարանին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87,368.4</w:t>
            </w:r>
          </w:p>
        </w:tc>
      </w:tr>
      <w:tr w:rsidR="0050398A" w:rsidRPr="001F4E20" w:rsidTr="003B2B01">
        <w:trPr>
          <w:trHeight w:val="306"/>
        </w:trPr>
        <w:tc>
          <w:tcPr>
            <w:tcW w:w="95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ind w:left="40"/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</w:p>
        </w:tc>
      </w:tr>
      <w:tr w:rsidR="0050398A" w:rsidRPr="001F4E20" w:rsidTr="003B2B01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1F4E20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Ծաղկունք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խմելու ներքին ջրագծերի կառուցում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18,836.4</w:t>
            </w:r>
          </w:p>
        </w:tc>
      </w:tr>
      <w:tr w:rsidR="0050398A" w:rsidRPr="001F4E20" w:rsidTr="003B2B01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1F4E20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Էջմիածնի համայնքի Վազգեն Առաջին, Վռամ Կոստանյան փողոցների և Վ. Կոստանյան փողոցի 4, 6, 8 շենքերի ճանապարհային ծածկերի հիմնանորոգում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52,974.0</w:t>
            </w:r>
          </w:p>
        </w:tc>
      </w:tr>
      <w:tr w:rsidR="0050398A" w:rsidRPr="001F4E20" w:rsidTr="003B2B01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1F4E20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Մարգարա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յի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համայնքում մանկապարտեզի շենքի գնում և խանութի վերակառուցում մանկապարտեզի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11,570.0</w:t>
            </w:r>
          </w:p>
        </w:tc>
      </w:tr>
      <w:tr w:rsidR="0050398A" w:rsidRPr="001F4E20" w:rsidTr="003B2B01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1F4E20">
              <w:rPr>
                <w:rFonts w:ascii="GHEA Mariam" w:hAnsi="GHEA Mariam" w:cs="Courier New"/>
                <w:bCs/>
                <w:sz w:val="22"/>
                <w:szCs w:val="22"/>
              </w:rPr>
              <w:t>1.4</w:t>
            </w:r>
            <w:r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Լուսագյուղ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կարիքների համար մեքենասարքավորումների ձեռքբերում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3,988.0</w:t>
            </w:r>
          </w:p>
        </w:tc>
      </w:tr>
      <w:tr w:rsidR="0050398A" w:rsidRPr="001F4E20" w:rsidTr="003B2B01">
        <w:trPr>
          <w:trHeight w:val="480"/>
        </w:trPr>
        <w:tc>
          <w:tcPr>
            <w:tcW w:w="95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ՀՀ Արագածոտնի մարզպետարանին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/>
                <w:b/>
                <w:i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104,458.7</w:t>
            </w:r>
          </w:p>
        </w:tc>
      </w:tr>
      <w:tr w:rsidR="0050398A" w:rsidRPr="001F4E20" w:rsidTr="003B2B01">
        <w:trPr>
          <w:trHeight w:val="324"/>
        </w:trPr>
        <w:tc>
          <w:tcPr>
            <w:tcW w:w="95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ind w:left="165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1F4E20" w:rsidTr="003B2B01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1F4E20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Արագածավան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Արագածավան բնակավայրում մանկական այգու կառուցում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5,460.0</w:t>
            </w:r>
          </w:p>
        </w:tc>
      </w:tr>
      <w:tr w:rsidR="0050398A" w:rsidRPr="001F4E20" w:rsidTr="003B2B01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1F4E20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Կարբի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ներհամայնքային փողոցների ասֆալտբետոնե ծածկույթի իրականացում և կապիտալ նորոգում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12,636.0</w:t>
            </w:r>
          </w:p>
        </w:tc>
      </w:tr>
      <w:tr w:rsidR="0050398A" w:rsidRPr="001F4E20" w:rsidTr="003B2B01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1F4E20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Աշնակ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խմելաջրի համակարգի վերանորոգում` առավելագույն արդյունավետությամբ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8,543.7</w:t>
            </w:r>
          </w:p>
        </w:tc>
      </w:tr>
      <w:tr w:rsidR="0050398A" w:rsidRPr="001F4E20" w:rsidTr="003B2B01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1F4E20">
              <w:rPr>
                <w:rFonts w:ascii="GHEA Mariam" w:hAnsi="GHEA Mariam" w:cs="Courier New"/>
                <w:bCs/>
                <w:sz w:val="22"/>
                <w:szCs w:val="22"/>
              </w:rPr>
              <w:t>1.4</w:t>
            </w:r>
            <w:r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Օշական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գերեզմանատան ճանապարհի զառիթափ հատվածների ասֆալտապատման աշխատանքների իրականացում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3,510.0</w:t>
            </w:r>
          </w:p>
        </w:tc>
      </w:tr>
      <w:tr w:rsidR="0050398A" w:rsidRPr="001F4E20" w:rsidTr="003B2B01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1F4E20">
              <w:rPr>
                <w:rFonts w:ascii="GHEA Mariam" w:hAnsi="GHEA Mariam" w:cs="Courier New"/>
                <w:bCs/>
                <w:sz w:val="22"/>
                <w:szCs w:val="22"/>
              </w:rPr>
              <w:lastRenderedPageBreak/>
              <w:t>1.5</w:t>
            </w:r>
            <w:r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Օշական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փողոցային լուսավորության ցանցի կառուցման աշխատանքներ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3,063.6</w:t>
            </w:r>
          </w:p>
        </w:tc>
      </w:tr>
      <w:tr w:rsidR="0050398A" w:rsidRPr="001F4E20" w:rsidTr="003B2B01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1F4E20">
              <w:rPr>
                <w:rFonts w:ascii="GHEA Mariam" w:hAnsi="GHEA Mariam" w:cs="Courier New"/>
                <w:bCs/>
                <w:sz w:val="22"/>
                <w:szCs w:val="22"/>
              </w:rPr>
              <w:t>1.6</w:t>
            </w:r>
            <w:r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Կարբի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խմելու ջրի պոմպակայանի վերանորոգման աշխատանքներ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16,142.7</w:t>
            </w:r>
          </w:p>
        </w:tc>
      </w:tr>
      <w:tr w:rsidR="0050398A" w:rsidRPr="001F4E20" w:rsidTr="003B2B01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1F4E20">
              <w:rPr>
                <w:rFonts w:ascii="GHEA Mariam" w:hAnsi="GHEA Mariam" w:cs="Courier New"/>
                <w:bCs/>
                <w:sz w:val="22"/>
                <w:szCs w:val="22"/>
              </w:rPr>
              <w:t>1.7</w:t>
            </w:r>
            <w:r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Շամիրամ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փողոցների ասֆալտբետոնե ծածկույթի իրականացում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17,077.5</w:t>
            </w:r>
          </w:p>
        </w:tc>
      </w:tr>
      <w:tr w:rsidR="0050398A" w:rsidRPr="001F4E20" w:rsidTr="003B2B01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1F4E20">
              <w:rPr>
                <w:rFonts w:ascii="GHEA Mariam" w:hAnsi="GHEA Mariam" w:cs="Courier New"/>
                <w:bCs/>
                <w:sz w:val="22"/>
                <w:szCs w:val="22"/>
              </w:rPr>
              <w:t>1.8</w:t>
            </w:r>
            <w:r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Ապարան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քաղաքային և գյուղական բնակավայրերի գիշերային լուսավորության անցկացում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31,395.0</w:t>
            </w:r>
          </w:p>
        </w:tc>
      </w:tr>
      <w:tr w:rsidR="0050398A" w:rsidRPr="001F4E20" w:rsidTr="003B2B01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1F4E20">
              <w:rPr>
                <w:rFonts w:ascii="GHEA Mariam" w:hAnsi="GHEA Mariam" w:cs="Courier New"/>
                <w:bCs/>
                <w:sz w:val="22"/>
                <w:szCs w:val="22"/>
              </w:rPr>
              <w:t>1.9</w:t>
            </w:r>
            <w:r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Մելիքգյուղ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գիշերային լուսավորության ցանցի ընդլայնման աշխատանքներ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6,630.2</w:t>
            </w:r>
          </w:p>
        </w:tc>
      </w:tr>
      <w:tr w:rsidR="0050398A" w:rsidRPr="001F4E20" w:rsidTr="003B2B01">
        <w:trPr>
          <w:trHeight w:val="480"/>
        </w:trPr>
        <w:tc>
          <w:tcPr>
            <w:tcW w:w="95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ՀՀ Գեղարքունիքի մարզպետարանին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/>
                <w:b/>
                <w:i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11,172.0</w:t>
            </w:r>
          </w:p>
        </w:tc>
      </w:tr>
      <w:tr w:rsidR="0050398A" w:rsidRPr="001F4E20" w:rsidTr="003B2B01">
        <w:trPr>
          <w:trHeight w:val="480"/>
        </w:trPr>
        <w:tc>
          <w:tcPr>
            <w:tcW w:w="95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ind w:left="165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1F4E20" w:rsidTr="003B2B01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1F4E20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</w:p>
        </w:tc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Գեղհովիտ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«Քռա» թաղամասի ոռոգման ջրատարի կառուցում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11,172.0</w:t>
            </w:r>
          </w:p>
        </w:tc>
      </w:tr>
      <w:tr w:rsidR="0050398A" w:rsidRPr="001F4E20" w:rsidTr="003B2B01">
        <w:trPr>
          <w:trHeight w:val="480"/>
        </w:trPr>
        <w:tc>
          <w:tcPr>
            <w:tcW w:w="95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ՀՀ Կոտայքի մարզպետարանին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/>
                <w:b/>
                <w:i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73,593.0</w:t>
            </w:r>
          </w:p>
        </w:tc>
      </w:tr>
      <w:tr w:rsidR="0050398A" w:rsidRPr="001F4E20" w:rsidTr="003B2B01">
        <w:trPr>
          <w:trHeight w:val="480"/>
        </w:trPr>
        <w:tc>
          <w:tcPr>
            <w:tcW w:w="95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ind w:left="165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1F4E20" w:rsidTr="003B2B01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1F4E20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Եղվարդ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Զովունի վարչական տարածքի խմելու ջրագծի հիմնանորոգում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15,444.0</w:t>
            </w:r>
          </w:p>
        </w:tc>
      </w:tr>
      <w:tr w:rsidR="0050398A" w:rsidRPr="001F4E20" w:rsidTr="003B2B01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1F4E20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Նոր Արտամետ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ներհամայնքային փողոցների ասֆալտապատում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12,258.0</w:t>
            </w:r>
          </w:p>
        </w:tc>
      </w:tr>
      <w:tr w:rsidR="0050398A" w:rsidRPr="001F4E20" w:rsidTr="003B2B01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1F4E20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Նոր Հաճն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համայնքային մարզադաշտի մարզադահլիճի հիմնանորոգում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10,701.0</w:t>
            </w:r>
          </w:p>
        </w:tc>
      </w:tr>
      <w:tr w:rsidR="0050398A" w:rsidRPr="001F4E20" w:rsidTr="003B2B01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1F4E20">
              <w:rPr>
                <w:rFonts w:ascii="GHEA Mariam" w:hAnsi="GHEA Mariam" w:cs="Courier New"/>
                <w:bCs/>
                <w:sz w:val="22"/>
                <w:szCs w:val="22"/>
              </w:rPr>
              <w:t>1.4</w:t>
            </w:r>
            <w:r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Ակունք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Կապուտան բնակավայրում մանկապարտեզի շենքի վերակառուցում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9,645.0</w:t>
            </w:r>
          </w:p>
        </w:tc>
      </w:tr>
      <w:tr w:rsidR="0050398A" w:rsidRPr="001F4E20" w:rsidTr="003B2B01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GHEA Grapalat"/>
                <w:color w:val="000000"/>
                <w:sz w:val="22"/>
                <w:szCs w:val="22"/>
              </w:rPr>
              <w:t>1.5</w:t>
            </w:r>
            <w:r>
              <w:rPr>
                <w:rFonts w:ascii="GHEA Mariam" w:hAnsi="GHEA Mariam" w:cs="GHEA Grapalat"/>
                <w:color w:val="000000"/>
                <w:sz w:val="22"/>
                <w:szCs w:val="22"/>
              </w:rPr>
              <w:t>.</w:t>
            </w:r>
          </w:p>
        </w:tc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autoSpaceDE w:val="0"/>
              <w:autoSpaceDN w:val="0"/>
              <w:adjustRightInd w:val="0"/>
              <w:rPr>
                <w:rFonts w:ascii="GHEA Mariam" w:hAnsi="GHEA Mariam" w:cs="GHEA Grapalat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GHEA Grapalat"/>
                <w:color w:val="000000"/>
                <w:sz w:val="22"/>
                <w:szCs w:val="22"/>
              </w:rPr>
              <w:t>Ծաղկաձոր</w:t>
            </w:r>
            <w:r w:rsidRPr="001F4E20">
              <w:rPr>
                <w:rFonts w:ascii="GHEA Mariam" w:hAnsi="GHEA Mariam" w:cs="GHEA Grapalat"/>
                <w:color w:val="000000"/>
                <w:sz w:val="22"/>
                <w:szCs w:val="22"/>
                <w:lang w:val="hy-AM"/>
              </w:rPr>
              <w:t>ի</w:t>
            </w:r>
            <w:r w:rsidRPr="001F4E20">
              <w:rPr>
                <w:rFonts w:ascii="GHEA Mariam" w:hAnsi="GHEA Mariam" w:cs="GHEA Grapalat"/>
                <w:color w:val="000000"/>
                <w:sz w:val="22"/>
                <w:szCs w:val="22"/>
              </w:rPr>
              <w:t xml:space="preserve"> համայնքի մանկական արվեստի դպրոցի շենքի կառուցում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16,882.5</w:t>
            </w:r>
          </w:p>
        </w:tc>
      </w:tr>
      <w:tr w:rsidR="0050398A" w:rsidRPr="001F4E20" w:rsidTr="003B2B01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1F4E20">
              <w:rPr>
                <w:rFonts w:ascii="GHEA Mariam" w:hAnsi="GHEA Mariam" w:cs="Courier New"/>
                <w:bCs/>
                <w:sz w:val="22"/>
                <w:szCs w:val="22"/>
              </w:rPr>
              <w:t>1.6</w:t>
            </w:r>
            <w:r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Սոլակ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5-րդ փողոցի ասֆալտապատում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8,662.5</w:t>
            </w:r>
          </w:p>
        </w:tc>
      </w:tr>
      <w:tr w:rsidR="0050398A" w:rsidRPr="001F4E20" w:rsidTr="003B2B01">
        <w:trPr>
          <w:trHeight w:val="480"/>
        </w:trPr>
        <w:tc>
          <w:tcPr>
            <w:tcW w:w="95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ՀՀ Լոռու մարզպետարանին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/>
                <w:b/>
                <w:i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24,406.2</w:t>
            </w:r>
          </w:p>
        </w:tc>
      </w:tr>
      <w:tr w:rsidR="0050398A" w:rsidRPr="001F4E20" w:rsidTr="003B2B01">
        <w:trPr>
          <w:trHeight w:val="315"/>
        </w:trPr>
        <w:tc>
          <w:tcPr>
            <w:tcW w:w="95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ind w:left="165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lastRenderedPageBreak/>
              <w:t>այդ թվում` ըստ ուղղությունների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1F4E20" w:rsidTr="003B2B01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1F4E20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Ալավերդ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ու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Թումանյան փողոցի մայթերի, ճանապարհների և կանգառների վերանորոգում, նոր կանգառների կառուցում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24,406.2</w:t>
            </w:r>
          </w:p>
        </w:tc>
      </w:tr>
      <w:tr w:rsidR="0050398A" w:rsidRPr="001F4E20" w:rsidTr="003B2B01">
        <w:trPr>
          <w:trHeight w:val="480"/>
        </w:trPr>
        <w:tc>
          <w:tcPr>
            <w:tcW w:w="95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ՀՀ Շիրակի մարզպետարանին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/>
                <w:b/>
                <w:i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3,000.0</w:t>
            </w:r>
          </w:p>
        </w:tc>
      </w:tr>
      <w:tr w:rsidR="0050398A" w:rsidRPr="001F4E20" w:rsidTr="003B2B01">
        <w:trPr>
          <w:trHeight w:val="315"/>
        </w:trPr>
        <w:tc>
          <w:tcPr>
            <w:tcW w:w="95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ind w:left="165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1F4E20" w:rsidTr="003B2B01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1F4E20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Ղարիբջանյան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վարչական տարածքում նոր կարկտակայանի տեղադրում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3,000.0</w:t>
            </w:r>
          </w:p>
        </w:tc>
      </w:tr>
      <w:tr w:rsidR="0050398A" w:rsidRPr="001F4E20" w:rsidTr="003B2B01">
        <w:trPr>
          <w:trHeight w:val="480"/>
        </w:trPr>
        <w:tc>
          <w:tcPr>
            <w:tcW w:w="95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ՀՀ Վայոց ձորի մարզպետարանին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/>
                <w:b/>
                <w:i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66,328.6</w:t>
            </w:r>
          </w:p>
        </w:tc>
      </w:tr>
      <w:tr w:rsidR="0050398A" w:rsidRPr="001F4E20" w:rsidTr="003B2B01">
        <w:trPr>
          <w:trHeight w:val="261"/>
        </w:trPr>
        <w:tc>
          <w:tcPr>
            <w:tcW w:w="95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8A" w:rsidRPr="001F4E20" w:rsidRDefault="0050398A" w:rsidP="003B2B01">
            <w:pPr>
              <w:ind w:left="165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1F4E20" w:rsidTr="003B2B01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1F4E20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Ջերմուկ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Ջերմուկ քաղաքի Ձախափնյակ թաղամասի թիվ 16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շ. մարզադպրոցի մասնաշենքի հիմնանորոգում և արդիականացում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14,612.0</w:t>
            </w:r>
          </w:p>
        </w:tc>
      </w:tr>
      <w:tr w:rsidR="0050398A" w:rsidRPr="001F4E20" w:rsidTr="003B2B01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1F4E20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Ջերմուկ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«Զատիկ» ՆՈՒՀ ՀՈԱԿ-ի Ձախափնյա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կ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թաղամասի մասնաշենքի ձմեռային այգու, Կեչուտ գյուղի մասնաշենքի 2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հարկերի, տանիքի և «Գնդեվազ համայնքի մանկապարտեզ» ՀՈԱԿ-ի մասնաշենքի տանիքի հիմնանորոգում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31,979.0</w:t>
            </w:r>
          </w:p>
        </w:tc>
      </w:tr>
      <w:tr w:rsidR="0050398A" w:rsidRPr="001F4E20" w:rsidTr="003B2B01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1F4E20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Գլաձոր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Գլաձոր, Գետափ և Վերնաշեն բնակավայրերի գազ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ֆիկացում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10,512.0</w:t>
            </w:r>
          </w:p>
        </w:tc>
      </w:tr>
      <w:tr w:rsidR="0050398A" w:rsidRPr="001F4E20" w:rsidTr="003B2B01">
        <w:trPr>
          <w:trHeight w:val="480"/>
        </w:trPr>
        <w:tc>
          <w:tcPr>
            <w:tcW w:w="2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1F4E20">
              <w:rPr>
                <w:rFonts w:ascii="GHEA Mariam" w:hAnsi="GHEA Mariam" w:cs="Courier New"/>
                <w:bCs/>
                <w:sz w:val="22"/>
                <w:szCs w:val="22"/>
              </w:rPr>
              <w:t>1.4</w:t>
            </w:r>
            <w:r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Արենի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Աղավնաձոր բնակավայրի խմելու ջրի 4 կապտաժների հիմնանորոգում, Արփի բնակավայրի խմելու ջրի ՕԿՋ-ի ծածկի կառուցում, Ելփին բնակավայրի «Դիդիվան» խմելու ջրի 500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</w:t>
            </w: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գծմ ջրագծի կառուցում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8A" w:rsidRPr="001F4E20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F4E20">
              <w:rPr>
                <w:rFonts w:ascii="GHEA Mariam" w:hAnsi="GHEA Mariam" w:cs="Calibri"/>
                <w:color w:val="000000"/>
                <w:sz w:val="22"/>
                <w:szCs w:val="22"/>
              </w:rPr>
              <w:t>9,225.6</w:t>
            </w:r>
          </w:p>
        </w:tc>
      </w:tr>
    </w:tbl>
    <w:p w:rsidR="0050398A" w:rsidRDefault="0050398A" w:rsidP="0050398A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</w:p>
    <w:p w:rsidR="0050398A" w:rsidRDefault="0050398A" w:rsidP="0050398A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:rsidR="0050398A" w:rsidRDefault="0050398A" w:rsidP="0050398A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:rsidR="0050398A" w:rsidRDefault="0050398A" w:rsidP="00E22B32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  <w:r w:rsidRPr="00DA51A7">
        <w:rPr>
          <w:rFonts w:ascii="GHEA Mariam" w:hAnsi="GHEA Mariam"/>
          <w:spacing w:val="-8"/>
          <w:szCs w:val="22"/>
          <w:lang w:val="hy-AM"/>
        </w:rPr>
        <w:t xml:space="preserve"> </w:t>
      </w:r>
    </w:p>
    <w:p w:rsidR="00C66255" w:rsidRDefault="00C66255"/>
    <w:sectPr w:rsidR="00C66255" w:rsidSect="00E22B32">
      <w:headerReference w:type="even" r:id="rId6"/>
      <w:footerReference w:type="even" r:id="rId7"/>
      <w:pgSz w:w="16834" w:h="11909" w:orient="landscape" w:code="9"/>
      <w:pgMar w:top="540" w:right="951" w:bottom="1135" w:left="709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48AC" w:rsidRDefault="00BE48AC">
      <w:r>
        <w:separator/>
      </w:r>
    </w:p>
  </w:endnote>
  <w:endnote w:type="continuationSeparator" w:id="0">
    <w:p w:rsidR="00BE48AC" w:rsidRDefault="00BE4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3A2" w:rsidRDefault="0050398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voroshumJK-256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48AC" w:rsidRDefault="00BE48AC">
      <w:r>
        <w:separator/>
      </w:r>
    </w:p>
  </w:footnote>
  <w:footnote w:type="continuationSeparator" w:id="0">
    <w:p w:rsidR="00BE48AC" w:rsidRDefault="00BE4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3A2" w:rsidRDefault="0050398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163A2" w:rsidRDefault="00BE48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98A"/>
    <w:rsid w:val="000D5704"/>
    <w:rsid w:val="0050398A"/>
    <w:rsid w:val="00851BD7"/>
    <w:rsid w:val="009554C9"/>
    <w:rsid w:val="00BE48AC"/>
    <w:rsid w:val="00C66255"/>
    <w:rsid w:val="00E2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B7473"/>
  <w15:chartTrackingRefBased/>
  <w15:docId w15:val="{46F7B6EF-30B7-47C9-AE99-8851A9D25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398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50398A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50398A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50398A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50398A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50398A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50398A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50398A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50398A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50398A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0398A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50398A"/>
    <w:rPr>
      <w:rFonts w:ascii="Cambria" w:eastAsia="Times New Roman" w:hAnsi="Cambria" w:cs="Times New Roman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50398A"/>
    <w:rPr>
      <w:rFonts w:ascii="Cambria" w:eastAsia="Times New Roman" w:hAnsi="Cambria" w:cs="Times New Roman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50398A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50398A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50398A"/>
    <w:rPr>
      <w:rFonts w:ascii="Cambria" w:eastAsia="Times New Roman" w:hAnsi="Cambria" w:cs="Times New Roman"/>
      <w:smallCaps/>
      <w:color w:val="938953"/>
      <w:spacing w:val="20"/>
      <w:sz w:val="20"/>
      <w:szCs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50398A"/>
    <w:rPr>
      <w:rFonts w:ascii="Times New Roman" w:eastAsia="Calibri" w:hAnsi="Times New Roman" w:cs="Times New Roman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50398A"/>
    <w:rPr>
      <w:rFonts w:ascii="Times New Roman" w:eastAsia="Calibri" w:hAnsi="Times New Roman" w:cs="Times New Roman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50398A"/>
    <w:rPr>
      <w:rFonts w:ascii="Arial" w:eastAsia="Calibri" w:hAnsi="Arial" w:cs="Arial"/>
      <w:bCs/>
      <w:i/>
      <w:lang w:val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50398A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50398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039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0398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0398A"/>
  </w:style>
  <w:style w:type="paragraph" w:customStyle="1" w:styleId="norm">
    <w:name w:val="norm"/>
    <w:basedOn w:val="Normal"/>
    <w:link w:val="normChar"/>
    <w:rsid w:val="0050398A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50398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50398A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50398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50398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0398A"/>
    <w:pPr>
      <w:jc w:val="both"/>
    </w:pPr>
  </w:style>
  <w:style w:type="paragraph" w:customStyle="1" w:styleId="russtyle">
    <w:name w:val="russtyle"/>
    <w:basedOn w:val="Normal"/>
    <w:rsid w:val="0050398A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50398A"/>
    <w:rPr>
      <w:w w:val="90"/>
    </w:rPr>
  </w:style>
  <w:style w:type="paragraph" w:customStyle="1" w:styleId="Style3">
    <w:name w:val="Style3"/>
    <w:basedOn w:val="mechtex"/>
    <w:rsid w:val="0050398A"/>
    <w:rPr>
      <w:w w:val="90"/>
    </w:rPr>
  </w:style>
  <w:style w:type="paragraph" w:customStyle="1" w:styleId="Style6">
    <w:name w:val="Style6"/>
    <w:basedOn w:val="mechtex"/>
    <w:rsid w:val="0050398A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50398A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uiPriority w:val="99"/>
    <w:rsid w:val="0050398A"/>
    <w:pPr>
      <w:keepNext w:val="0"/>
      <w:spacing w:before="400" w:after="60"/>
      <w:ind w:left="2160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50398A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50398A"/>
    <w:pPr>
      <w:spacing w:before="240" w:after="60" w:line="276" w:lineRule="auto"/>
      <w:jc w:val="center"/>
      <w:outlineLvl w:val="0"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uiPriority w:val="10"/>
    <w:rsid w:val="0050398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50398A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50398A"/>
    <w:pPr>
      <w:spacing w:after="60" w:line="276" w:lineRule="auto"/>
      <w:jc w:val="center"/>
      <w:outlineLvl w:val="1"/>
    </w:pPr>
    <w:rPr>
      <w:rFonts w:ascii="Calibri" w:eastAsiaTheme="minorHAnsi" w:hAnsi="Calibri" w:cstheme="minorBid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uiPriority w:val="11"/>
    <w:rsid w:val="0050398A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BalloonTextChar">
    <w:name w:val="Balloon Text Char"/>
    <w:link w:val="BalloonText"/>
    <w:semiHidden/>
    <w:locked/>
    <w:rsid w:val="0050398A"/>
    <w:rPr>
      <w:rFonts w:ascii="Tahoma" w:hAnsi="Tahoma"/>
      <w:bCs/>
      <w:i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50398A"/>
    <w:pPr>
      <w:spacing w:after="200" w:line="276" w:lineRule="auto"/>
    </w:pPr>
    <w:rPr>
      <w:rFonts w:ascii="Tahoma" w:eastAsiaTheme="minorHAnsi" w:hAnsi="Tahoma" w:cstheme="minorBidi"/>
      <w:bCs/>
      <w:i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50398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QuoteChar">
    <w:name w:val="Quote Char"/>
    <w:link w:val="Quote"/>
    <w:locked/>
    <w:rsid w:val="0050398A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50398A"/>
    <w:pPr>
      <w:spacing w:after="200" w:line="276" w:lineRule="auto"/>
    </w:pPr>
    <w:rPr>
      <w:rFonts w:ascii="Calibri" w:eastAsiaTheme="minorHAnsi" w:hAnsi="Calibri" w:cstheme="minorBidi"/>
      <w:i/>
      <w:iCs/>
      <w:color w:val="5A5A5A"/>
      <w:sz w:val="22"/>
      <w:szCs w:val="22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50398A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eastAsia="ru-RU"/>
    </w:rPr>
  </w:style>
  <w:style w:type="character" w:customStyle="1" w:styleId="IntenseQuoteChar">
    <w:name w:val="Intense Quote Char"/>
    <w:link w:val="IntenseQuote"/>
    <w:locked/>
    <w:rsid w:val="0050398A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50398A"/>
    <w:pPr>
      <w:spacing w:after="200" w:line="276" w:lineRule="auto"/>
    </w:pPr>
    <w:rPr>
      <w:rFonts w:ascii="Cambria" w:eastAsiaTheme="minorHAnsi" w:hAnsi="Cambria" w:cstheme="minorBidi"/>
      <w:smallCaps/>
      <w:color w:val="365F91"/>
      <w:sz w:val="22"/>
      <w:szCs w:val="22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50398A"/>
    <w:rPr>
      <w:rFonts w:ascii="Arial Armenian" w:eastAsia="Times New Roman" w:hAnsi="Arial Armenian" w:cs="Times New Roman"/>
      <w:i/>
      <w:iCs/>
      <w:color w:val="4472C4" w:themeColor="accent1"/>
      <w:sz w:val="20"/>
      <w:szCs w:val="20"/>
      <w:lang w:eastAsia="ru-RU"/>
    </w:rPr>
  </w:style>
  <w:style w:type="character" w:styleId="Strong">
    <w:name w:val="Strong"/>
    <w:qFormat/>
    <w:rsid w:val="0050398A"/>
    <w:rPr>
      <w:b/>
      <w:bCs w:val="0"/>
    </w:rPr>
  </w:style>
  <w:style w:type="character" w:styleId="Hyperlink">
    <w:name w:val="Hyperlink"/>
    <w:semiHidden/>
    <w:rsid w:val="0050398A"/>
    <w:rPr>
      <w:color w:val="0000FF"/>
      <w:u w:val="single"/>
    </w:rPr>
  </w:style>
  <w:style w:type="table" w:customStyle="1" w:styleId="TableGrid">
    <w:name w:val="TableGrid"/>
    <w:rsid w:val="0050398A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mphasis">
    <w:name w:val="Emphasis"/>
    <w:uiPriority w:val="20"/>
    <w:qFormat/>
    <w:rsid w:val="005039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762</Words>
  <Characters>4348</Characters>
  <Application>Microsoft Office Word</Application>
  <DocSecurity>0</DocSecurity>
  <Lines>36</Lines>
  <Paragraphs>10</Paragraphs>
  <ScaleCrop>false</ScaleCrop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5</cp:revision>
  <dcterms:created xsi:type="dcterms:W3CDTF">2019-12-16T06:17:00Z</dcterms:created>
  <dcterms:modified xsi:type="dcterms:W3CDTF">2019-12-16T06:24:00Z</dcterms:modified>
</cp:coreProperties>
</file>