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8CD5F" w14:textId="51ED8180" w:rsidR="004B36FE" w:rsidRPr="004B36FE" w:rsidRDefault="00683482" w:rsidP="004B36FE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3</w:t>
      </w:r>
    </w:p>
    <w:p w14:paraId="4F1B5CB3" w14:textId="1F8DE02C" w:rsidR="004B36FE" w:rsidRPr="004B36FE" w:rsidRDefault="004B36FE" w:rsidP="004B36FE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4B36FE">
        <w:rPr>
          <w:rFonts w:ascii="GHEA Mariam" w:hAnsi="GHEA Mariam"/>
          <w:spacing w:val="-6"/>
        </w:rPr>
        <w:t xml:space="preserve"> </w:t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  <w:t xml:space="preserve">        </w:t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</w:r>
      <w:r w:rsidRPr="004B36FE">
        <w:rPr>
          <w:rFonts w:ascii="GHEA Mariam" w:hAnsi="GHEA Mariam"/>
          <w:spacing w:val="-6"/>
        </w:rPr>
        <w:tab/>
        <w:t xml:space="preserve">        </w:t>
      </w:r>
      <w:r w:rsidRPr="004B36FE">
        <w:rPr>
          <w:rFonts w:ascii="GHEA Mariam" w:hAnsi="GHEA Mariam"/>
          <w:spacing w:val="-2"/>
        </w:rPr>
        <w:t xml:space="preserve">ՀՀ </w:t>
      </w:r>
      <w:proofErr w:type="spellStart"/>
      <w:r w:rsidRPr="004B36FE">
        <w:rPr>
          <w:rFonts w:ascii="GHEA Mariam" w:hAnsi="GHEA Mariam"/>
          <w:spacing w:val="-2"/>
        </w:rPr>
        <w:t>կառավարության</w:t>
      </w:r>
      <w:proofErr w:type="spellEnd"/>
      <w:r w:rsidR="001D7A5C">
        <w:rPr>
          <w:rFonts w:ascii="GHEA Mariam" w:hAnsi="GHEA Mariam"/>
          <w:spacing w:val="-2"/>
        </w:rPr>
        <w:t xml:space="preserve"> </w:t>
      </w:r>
      <w:r w:rsidRPr="004B36FE">
        <w:rPr>
          <w:rFonts w:ascii="GHEA Mariam" w:hAnsi="GHEA Mariam"/>
          <w:spacing w:val="-2"/>
        </w:rPr>
        <w:t xml:space="preserve">2019 </w:t>
      </w:r>
      <w:proofErr w:type="spellStart"/>
      <w:r w:rsidRPr="004B36FE">
        <w:rPr>
          <w:rFonts w:ascii="GHEA Mariam" w:hAnsi="GHEA Mariam"/>
          <w:spacing w:val="-2"/>
        </w:rPr>
        <w:t>թվականի</w:t>
      </w:r>
      <w:proofErr w:type="spellEnd"/>
    </w:p>
    <w:p w14:paraId="67C018CA" w14:textId="1B278021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 xml:space="preserve">           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    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 28-ի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F83EE73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135F8F4A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5408D7BB" w14:textId="77777777" w:rsidR="004B36FE" w:rsidRPr="004B36FE" w:rsidRDefault="004B36FE" w:rsidP="004B36FE">
      <w:pPr>
        <w:pStyle w:val="mechtex"/>
        <w:rPr>
          <w:rFonts w:ascii="GHEA Mariam" w:hAnsi="GHEA Mariam" w:cs="Arial"/>
          <w:bCs/>
          <w:color w:val="000000"/>
          <w:szCs w:val="22"/>
          <w:lang w:eastAsia="en-US"/>
        </w:rPr>
      </w:pPr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 xml:space="preserve">ՀԱՅԱՍՏԱՆԻ ՀԱՆՐԱՊԵՏՈՒԹՅԱՆ ԿԱՌԱՎԱՐՈՒԹՅԱՆ 2018 ԹՎԱԿԱՆԻ ԴԵԿՏԵՄԲԵՐԻ 27-Ի N 1515-Ն </w:t>
      </w:r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br/>
        <w:t xml:space="preserve">ՈՐՈՇՄԱՆ NN 3 ԵՎ 4 </w:t>
      </w:r>
      <w:proofErr w:type="gramStart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>ՀԱՎԵԼՎԱԾՆԵՐՈՒՄ  ԿԱՏԱՐՎՈՂ</w:t>
      </w:r>
      <w:proofErr w:type="gramEnd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 xml:space="preserve"> ՓՈՓՈԽՈՒԹՅՈՒՆՆԵՐԸ</w:t>
      </w:r>
    </w:p>
    <w:p w14:paraId="72491691" w14:textId="77777777" w:rsidR="004B36FE" w:rsidRPr="004B36FE" w:rsidRDefault="004B36FE" w:rsidP="004B36FE">
      <w:pPr>
        <w:pStyle w:val="mechtex"/>
        <w:rPr>
          <w:rFonts w:ascii="GHEA Mariam" w:hAnsi="GHEA Mariam" w:cs="Arial"/>
          <w:bCs/>
          <w:color w:val="000000"/>
          <w:szCs w:val="22"/>
          <w:lang w:eastAsia="en-US"/>
        </w:rPr>
      </w:pPr>
    </w:p>
    <w:p w14:paraId="78F3BF9E" w14:textId="77777777" w:rsidR="004B36FE" w:rsidRPr="004B36FE" w:rsidRDefault="004B36FE" w:rsidP="004B36FE">
      <w:pPr>
        <w:pStyle w:val="mechtex"/>
        <w:jc w:val="right"/>
        <w:rPr>
          <w:rFonts w:ascii="GHEA Mariam" w:hAnsi="GHEA Mariam" w:cs="Sylfaen"/>
          <w:spacing w:val="-8"/>
          <w:szCs w:val="22"/>
        </w:rPr>
      </w:pPr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>(</w:t>
      </w:r>
      <w:proofErr w:type="spellStart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>հազ</w:t>
      </w:r>
      <w:proofErr w:type="spellEnd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 xml:space="preserve">. </w:t>
      </w:r>
      <w:proofErr w:type="spellStart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>դրամ</w:t>
      </w:r>
      <w:proofErr w:type="spellEnd"/>
      <w:r w:rsidRPr="004B36FE">
        <w:rPr>
          <w:rFonts w:ascii="GHEA Mariam" w:hAnsi="GHEA Mariam" w:cs="Arial"/>
          <w:bCs/>
          <w:color w:val="000000"/>
          <w:szCs w:val="22"/>
          <w:lang w:eastAsia="en-US"/>
        </w:rPr>
        <w:t>)</w:t>
      </w:r>
    </w:p>
    <w:tbl>
      <w:tblPr>
        <w:tblW w:w="1465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624"/>
        <w:gridCol w:w="624"/>
        <w:gridCol w:w="780"/>
        <w:gridCol w:w="780"/>
        <w:gridCol w:w="7700"/>
        <w:gridCol w:w="3510"/>
      </w:tblGrid>
      <w:tr w:rsidR="004B36FE" w:rsidRPr="004B36FE" w14:paraId="1A920676" w14:textId="77777777" w:rsidTr="004B36FE">
        <w:trPr>
          <w:trHeight w:val="57"/>
        </w:trPr>
        <w:tc>
          <w:tcPr>
            <w:tcW w:w="18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0B15D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51ECA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FF01C0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F36B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A856FB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</w:t>
            </w: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B36FE" w:rsidRPr="004B36FE" w14:paraId="71F5AF18" w14:textId="77777777" w:rsidTr="004B36FE">
        <w:trPr>
          <w:trHeight w:val="303"/>
        </w:trPr>
        <w:tc>
          <w:tcPr>
            <w:tcW w:w="18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E8E64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99501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618CF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502A80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36FE" w:rsidRPr="004B36FE" w14:paraId="042DE34B" w14:textId="77777777" w:rsidTr="004B36FE">
        <w:trPr>
          <w:cantSplit/>
          <w:trHeight w:val="161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94B2AA5" w14:textId="77777777" w:rsidR="004B36FE" w:rsidRPr="004B36FE" w:rsidRDefault="004B36FE" w:rsidP="00B80D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4B36FE">
              <w:rPr>
                <w:rFonts w:ascii="GHEA Mariam" w:hAnsi="GHEA Mariam" w:cs="Calibri"/>
                <w:sz w:val="22"/>
                <w:szCs w:val="22"/>
              </w:rPr>
              <w:t>բաժինը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3AFF0C1" w14:textId="77777777" w:rsidR="004B36FE" w:rsidRPr="004B36FE" w:rsidRDefault="004B36FE" w:rsidP="00B80D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4B36FE">
              <w:rPr>
                <w:rFonts w:ascii="GHEA Mariam" w:hAnsi="GHEA Mariam" w:cs="Calibri"/>
                <w:sz w:val="22"/>
                <w:szCs w:val="22"/>
              </w:rPr>
              <w:t>խումբը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FB3FCD9" w14:textId="77777777" w:rsidR="004B36FE" w:rsidRPr="004B36FE" w:rsidRDefault="004B36FE" w:rsidP="00B80D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4B36FE">
              <w:rPr>
                <w:rFonts w:ascii="GHEA Mariam" w:hAnsi="GHEA Mariam" w:cs="Calibri"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6F7D76A" w14:textId="77777777" w:rsidR="004B36FE" w:rsidRPr="004B36FE" w:rsidRDefault="004B36FE" w:rsidP="00B80D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4B36FE">
              <w:rPr>
                <w:rFonts w:ascii="GHEA Mariam" w:hAnsi="GHEA Mariam" w:cs="Calibri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D0FDB64" w14:textId="77777777" w:rsidR="004B36FE" w:rsidRPr="004B36FE" w:rsidRDefault="004B36FE" w:rsidP="00B80D99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4B36FE">
              <w:rPr>
                <w:rFonts w:ascii="GHEA Mariam" w:hAnsi="GHEA Mariam" w:cs="Calibri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7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07C05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482ACD9" w14:textId="77777777" w:rsidR="004B36FE" w:rsidRPr="004B36FE" w:rsidRDefault="004B36FE" w:rsidP="00B80D9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0AE9A55A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55B4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BCB5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4E84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FC88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DC47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4C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38DFA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62CB40F1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9157C" w14:textId="77777777" w:rsidR="004B36FE" w:rsidRPr="004B36FE" w:rsidRDefault="004B36FE" w:rsidP="00B80D99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9FAD6" w14:textId="77777777" w:rsidR="004B36FE" w:rsidRPr="004B36FE" w:rsidRDefault="004B36FE" w:rsidP="00B80D99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88D7A" w14:textId="77777777" w:rsidR="004B36FE" w:rsidRPr="004B36FE" w:rsidRDefault="004B36FE" w:rsidP="00B80D99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861D5" w14:textId="77777777" w:rsidR="004B36FE" w:rsidRPr="004B36FE" w:rsidRDefault="004B36FE" w:rsidP="00B80D99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DE871" w14:textId="77777777" w:rsidR="004B36FE" w:rsidRPr="004B36FE" w:rsidRDefault="004B36FE" w:rsidP="00B80D99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1C82" w14:textId="77777777" w:rsidR="004B36FE" w:rsidRPr="004B36FE" w:rsidRDefault="004B36FE" w:rsidP="00B80D9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A1587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71BC884D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73F7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B3B0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48A9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5467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C9F3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3E67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BDC1B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05D937F8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5EC7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E03E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95B6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3B8F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B809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12F25" w14:textId="77777777" w:rsidR="004B36FE" w:rsidRPr="004B36FE" w:rsidRDefault="004B36FE" w:rsidP="00B80D9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8A75E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21C4409F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4E8E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7CE8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A8DA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9D2A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3425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4A5C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08702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4B3BDBF1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FD82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4E39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C800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9A11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16E00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C539D" w14:textId="77777777" w:rsidR="004B36FE" w:rsidRPr="004B36FE" w:rsidRDefault="004B36FE" w:rsidP="00B80D9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0925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3C217FAF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1847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2BF5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4243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ED64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F62B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C040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2E3F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65999748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C328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AD8E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005F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090F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555B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5A04D" w14:textId="77777777" w:rsidR="004B36FE" w:rsidRPr="004B36FE" w:rsidRDefault="004B36FE" w:rsidP="00B80D9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C36F8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70312910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D82E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3479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E086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5392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D551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5623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gramStart"/>
            <w:r w:rsidRPr="004B36F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45A75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5921C5D0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14C1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FE86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3115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D9F6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9405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5D7C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360B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30A76F0F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AE900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86A1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A861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7E23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F714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AEF9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56527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4B36FE" w:rsidRPr="004B36FE" w14:paraId="317D1304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C70A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9DD0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232A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D54C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B488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9B616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FB446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7DDA5AFB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F5F3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5786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81D8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2447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8B94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8E04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4053C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3C3705AD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1505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4B8F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8592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2332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E35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A8D7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D0FAE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6AF82462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1A4C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C15F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3F8E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1858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C2EF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25F9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B9337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1C8B9DC5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8C0B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6ACF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629D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FFA1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A2E2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97A4A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546D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592C1EA6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0451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8635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8F45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1F29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530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62AA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E6DE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46779F8A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0A26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2B93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903A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DAA6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F2D1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2FA32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ԵՎ ԱՊՐԱՆՔՆԵՐԻ ՁԵՌՔԲԵՐՈՒՄ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5144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(267,422.3)</w:t>
            </w:r>
          </w:p>
        </w:tc>
      </w:tr>
      <w:tr w:rsidR="004B36FE" w:rsidRPr="004B36FE" w14:paraId="7DBE531B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0505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7FAD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E07A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888C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5195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9AB31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ՊԱՅՄԱՆԱԳՐԱՅԻՆ ԾԱՌԱՅՈՒԹՅՈՒՆՆԵՐԻ ՁԵՌՔԲԵՐՈՒՄ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646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(53,487.5)</w:t>
            </w:r>
          </w:p>
        </w:tc>
      </w:tr>
      <w:tr w:rsidR="004B36FE" w:rsidRPr="004B36FE" w14:paraId="32D70C44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724E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0642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EEDA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0166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94FF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E17BD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1996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(53,487.5)</w:t>
            </w:r>
          </w:p>
        </w:tc>
      </w:tr>
      <w:tr w:rsidR="004B36FE" w:rsidRPr="004B36FE" w14:paraId="337C7E13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4C3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FC18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717F7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3BD1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9F26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5F59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ԱՅԼ ՄԱՍՆԱԳԻՏԱԿԱՆ ԾԱՌԱՅՈՒԹՅՈՒՆՆԵՐԻ ՁԵՌՔԲԵՐՈՒՄ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CAD2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(1,950.0)</w:t>
            </w:r>
          </w:p>
        </w:tc>
      </w:tr>
      <w:tr w:rsidR="004B36FE" w:rsidRPr="004B36FE" w14:paraId="3375AC9F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D79D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900C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ED46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BA5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4F25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230A7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134D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(1,950.0)</w:t>
            </w:r>
          </w:p>
        </w:tc>
      </w:tr>
      <w:tr w:rsidR="004B36FE" w:rsidRPr="004B36FE" w14:paraId="427E06B7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C1B4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FC35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4E7A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884E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EA2F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E1DB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7D75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(211,984.8)</w:t>
            </w:r>
          </w:p>
        </w:tc>
      </w:tr>
      <w:tr w:rsidR="004B36FE" w:rsidRPr="004B36FE" w14:paraId="47C6DAB8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77D4851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F03227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64F12E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2957E5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8A1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7085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8D59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(980.0)</w:t>
            </w:r>
          </w:p>
        </w:tc>
      </w:tr>
      <w:tr w:rsidR="004B36FE" w:rsidRPr="004B36FE" w14:paraId="0DA37413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2C1AF0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B64150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988837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527593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6AB0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5A9E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40590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(210,686.1)</w:t>
            </w:r>
          </w:p>
        </w:tc>
      </w:tr>
      <w:tr w:rsidR="004B36FE" w:rsidRPr="004B36FE" w14:paraId="723D0ED5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2A8C84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01841A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D9B992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54F662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FB39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9D9F5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B82F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(183.7)</w:t>
            </w:r>
          </w:p>
        </w:tc>
      </w:tr>
      <w:tr w:rsidR="004B36FE" w:rsidRPr="004B36FE" w14:paraId="5D268463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2B6EE2F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804D7D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CD95E5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A045C5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816D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0A1F3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1C67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(135.0)</w:t>
            </w:r>
          </w:p>
        </w:tc>
      </w:tr>
      <w:tr w:rsidR="004B36FE" w:rsidRPr="004B36FE" w14:paraId="3A632614" w14:textId="77777777" w:rsidTr="004B36FE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1B1A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9AF9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1C564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E542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E8F2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63C6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4843F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1D78D24A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8A99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E643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7567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6CEDD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C5BF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1FCC9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9B78D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B36FE" w:rsidRPr="004B36FE" w14:paraId="2CA3D701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81B1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4937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9AF4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5B3A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9B47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AFF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749C7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66C2FD6C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BFD62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45F09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EAC3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1B2E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99B7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0F1F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5A06C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3D5F6E96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0FF1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7BE1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39DC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85141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1F76A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D7E50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13B6FB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63D20EE9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23B3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5CAA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D1CB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2CE4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1408F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66698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ABB5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1FCAE62F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2E8E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C7FE3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30F3E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C870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4F8A7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3E1BB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F78C36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  <w:tr w:rsidR="004B36FE" w:rsidRPr="004B36FE" w14:paraId="0DAA3C7F" w14:textId="77777777" w:rsidTr="004B36FE">
        <w:trPr>
          <w:trHeight w:val="5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5ED6880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FCEBEA8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797509CC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A05BDFD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6558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BB84" w14:textId="77777777" w:rsidR="004B36FE" w:rsidRPr="004B36FE" w:rsidRDefault="004B36FE" w:rsidP="00B80D9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36F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57585" w14:textId="77777777" w:rsidR="004B36FE" w:rsidRPr="004B36FE" w:rsidRDefault="004B36FE" w:rsidP="00B80D9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B36FE">
              <w:rPr>
                <w:rFonts w:ascii="GHEA Mariam" w:hAnsi="GHEA Mariam" w:cs="Arial"/>
                <w:sz w:val="22"/>
                <w:szCs w:val="22"/>
                <w:lang w:eastAsia="en-US"/>
              </w:rPr>
              <w:t>267,422.3</w:t>
            </w:r>
          </w:p>
        </w:tc>
      </w:tr>
    </w:tbl>
    <w:p w14:paraId="56DF8B0F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58E69DC2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23EF71E" w14:textId="77777777" w:rsidR="004B36FE" w:rsidRPr="004B36FE" w:rsidRDefault="004B36FE" w:rsidP="004B36FE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49AF2FE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768E3D9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2AA7C7E" w14:textId="3BCD7157" w:rsidR="001F225D" w:rsidRPr="004B36FE" w:rsidRDefault="004B36FE" w:rsidP="00683482">
      <w:pPr>
        <w:pStyle w:val="mechtex"/>
        <w:jc w:val="left"/>
      </w:pPr>
      <w:r w:rsidRPr="004B36FE">
        <w:rPr>
          <w:rFonts w:ascii="GHEA Mariam" w:hAnsi="GHEA Mariam"/>
          <w:szCs w:val="22"/>
          <w:lang w:val="af-ZA"/>
        </w:rPr>
        <w:t xml:space="preserve">                  </w:t>
      </w:r>
      <w:r w:rsidRPr="004B36FE">
        <w:rPr>
          <w:rFonts w:ascii="GHEA Mariam" w:hAnsi="GHEA Mariam"/>
          <w:szCs w:val="22"/>
          <w:lang w:val="af-ZA"/>
        </w:rPr>
        <w:tab/>
        <w:t xml:space="preserve">     </w:t>
      </w:r>
      <w:r w:rsidRPr="004B36FE">
        <w:rPr>
          <w:rFonts w:ascii="GHEA Mariam" w:hAnsi="GHEA Mariam" w:cs="Sylfaen"/>
          <w:spacing w:val="-8"/>
          <w:szCs w:val="22"/>
        </w:rPr>
        <w:t>ՂԵԿԱՎԱՐ</w:t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Sylfaen"/>
          <w:szCs w:val="22"/>
          <w:lang w:val="af-ZA"/>
        </w:rPr>
        <w:tab/>
      </w:r>
      <w:r w:rsidRPr="004B36FE">
        <w:rPr>
          <w:rFonts w:ascii="GHEA Mariam" w:hAnsi="GHEA Mariam" w:cs="Arial Armenian"/>
          <w:szCs w:val="22"/>
          <w:lang w:val="af-ZA"/>
        </w:rPr>
        <w:t xml:space="preserve"> </w:t>
      </w:r>
      <w:r w:rsidRPr="004B36FE"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</w:t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4B36FE" w:rsidSect="0068348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9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EBF2" w14:textId="77777777" w:rsidR="00841F84" w:rsidRDefault="00841F84">
      <w:r>
        <w:separator/>
      </w:r>
    </w:p>
  </w:endnote>
  <w:endnote w:type="continuationSeparator" w:id="0">
    <w:p w14:paraId="0C9770A5" w14:textId="77777777" w:rsidR="00841F84" w:rsidRDefault="0084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BE2FE" w14:textId="77777777" w:rsidR="00841F84" w:rsidRDefault="00841F84">
      <w:r>
        <w:separator/>
      </w:r>
    </w:p>
  </w:footnote>
  <w:footnote w:type="continuationSeparator" w:id="0">
    <w:p w14:paraId="2074E49E" w14:textId="77777777" w:rsidR="00841F84" w:rsidRDefault="0084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482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1F84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2019-12-09T12:34:00Z</dcterms:modified>
</cp:coreProperties>
</file>