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71FA1" w14:textId="1170C942" w:rsidR="006424C9" w:rsidRPr="00D63DF6" w:rsidRDefault="009E3D68" w:rsidP="006424C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6424C9">
        <w:rPr>
          <w:rFonts w:ascii="GHEA Mariam" w:hAnsi="GHEA Mariam"/>
          <w:spacing w:val="-8"/>
        </w:rPr>
        <w:t xml:space="preserve">                   </w:t>
      </w:r>
      <w:r w:rsidR="006424C9" w:rsidRPr="00D63DF6">
        <w:rPr>
          <w:rFonts w:ascii="GHEA Mariam" w:hAnsi="GHEA Mariam"/>
          <w:spacing w:val="-8"/>
        </w:rPr>
        <w:t xml:space="preserve">Հավելված </w:t>
      </w:r>
      <w:r w:rsidR="006424C9">
        <w:rPr>
          <w:rFonts w:ascii="GHEA Mariam" w:hAnsi="GHEA Mariam"/>
          <w:spacing w:val="-8"/>
        </w:rPr>
        <w:t>N 2</w:t>
      </w:r>
    </w:p>
    <w:p w14:paraId="26E52ABF" w14:textId="77777777" w:rsidR="006424C9" w:rsidRPr="006B7192" w:rsidRDefault="006424C9" w:rsidP="006424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կառավարության 2019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0A5B143" w14:textId="77777777" w:rsidR="006424C9" w:rsidRDefault="006424C9" w:rsidP="006424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5AEF381" w14:textId="1C985A91" w:rsidR="009E3D68" w:rsidRPr="009E3D68" w:rsidRDefault="009E3D68" w:rsidP="006424C9">
      <w:pPr>
        <w:pStyle w:val="mechtex"/>
        <w:ind w:left="5760"/>
        <w:jc w:val="left"/>
        <w:rPr>
          <w:rFonts w:ascii="GHEA Mariam" w:hAnsi="GHEA Mariam"/>
          <w:spacing w:val="-2"/>
          <w:sz w:val="12"/>
        </w:rPr>
      </w:pPr>
    </w:p>
    <w:tbl>
      <w:tblPr>
        <w:tblW w:w="15937" w:type="dxa"/>
        <w:tblInd w:w="-540" w:type="dxa"/>
        <w:tblLook w:val="04A0" w:firstRow="1" w:lastRow="0" w:firstColumn="1" w:lastColumn="0" w:noHBand="0" w:noVBand="1"/>
      </w:tblPr>
      <w:tblGrid>
        <w:gridCol w:w="1170"/>
        <w:gridCol w:w="1560"/>
        <w:gridCol w:w="15"/>
        <w:gridCol w:w="9674"/>
        <w:gridCol w:w="3503"/>
        <w:gridCol w:w="15"/>
      </w:tblGrid>
      <w:tr w:rsidR="009E3D68" w:rsidRPr="009E3D68" w14:paraId="681D1B52" w14:textId="77777777" w:rsidTr="009E3D68">
        <w:trPr>
          <w:gridAfter w:val="1"/>
          <w:wAfter w:w="14" w:type="dxa"/>
          <w:trHeight w:val="360"/>
        </w:trPr>
        <w:tc>
          <w:tcPr>
            <w:tcW w:w="15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06CDC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ՀԱՆՐԱՊԵՏՈՒԹՅԱՆ 2019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ԲՅՈՒՋԵԻ ՄԱՍԻՆ» ՀԱՅԱ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ՏԱՆԻ 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 ՕՐԵՆՔԻ N 1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  ԱՂՅՈՒՍԱԿՈՒՄ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ԿԱՏԱՐՎՈՂ ՎԵՐԱԲԱՇԽՈՒՄԸ ԵՎ ՀԱՅԱՍՏԱՆԻ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 ԿԱ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ՌԱՎԱՐՈՒԹՅԱՆ 2018 ԹՎԱ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ԿԱՆԻ ԴԵԿՏԵՄԲԵՐԻ 27-Ի N 1515-Ն ՈՐՈՇՄԱՆ N 5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 ԱՂՅՈՒՍԱԿՈՒՄ ԿԱՏԱՐՎՈՂ ՓՈՓՈԽՈՒԹՅՈՒՆՆԵՐԸ ԵՎ ԼՐԱՑՈՒՄՆԵՐԸ</w:t>
            </w:r>
          </w:p>
        </w:tc>
      </w:tr>
      <w:tr w:rsidR="009E3D68" w:rsidRPr="009E3D68" w14:paraId="2434349A" w14:textId="77777777" w:rsidTr="009E3D68">
        <w:trPr>
          <w:trHeight w:val="6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E0C1B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33031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8D1C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E45AF" w14:textId="77777777" w:rsidR="009E3D68" w:rsidRPr="009E3D68" w:rsidRDefault="009E3D68" w:rsidP="009E3D68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E3D68" w:rsidRPr="009E3D68" w14:paraId="73827DEE" w14:textId="77777777" w:rsidTr="009E3D68">
        <w:trPr>
          <w:gridAfter w:val="1"/>
          <w:wAfter w:w="15" w:type="dxa"/>
          <w:trHeight w:val="215"/>
        </w:trPr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AC40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BE7D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3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66D79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ցումները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E3D68" w:rsidRPr="009E3D68" w14:paraId="74FDDAD2" w14:textId="77777777" w:rsidTr="009E3D68">
        <w:trPr>
          <w:trHeight w:val="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133D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072A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C7C7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D7F6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                </w:t>
            </w:r>
          </w:p>
        </w:tc>
      </w:tr>
      <w:tr w:rsidR="009E3D68" w:rsidRPr="009E3D68" w14:paraId="70F8DA83" w14:textId="77777777" w:rsidTr="009E3D68">
        <w:trPr>
          <w:trHeight w:val="7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09E0E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4AFC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A5D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C7684C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E3D68" w:rsidRPr="009E3D68" w14:paraId="31790348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C88E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1B7E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488A8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7620A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5EA95D48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BF58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52CE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619FBF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A4658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54855ED6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7FA8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A041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2C62DC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99712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3C2C1A8C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14A8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92D8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83516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ցանցի բարելավում և անվտանգ երթևեկության ապահովում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5D3D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380EDD20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3EFC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4000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19BAD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E4737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30164C88" w14:textId="77777777" w:rsidTr="009E3D68">
        <w:trPr>
          <w:trHeight w:val="540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EDC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03E1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EA4A" w14:textId="77777777" w:rsidR="009E3D68" w:rsidRPr="009E3D68" w:rsidRDefault="009E3D68" w:rsidP="00B1217C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Ճանապարհների ծածկի որակի և փոխադրումների արդյունավետության բարելավում</w:t>
            </w:r>
            <w:r w:rsidR="00B1217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ճանապարհների վիճակով պայմանավորված պատահարների նվազում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E0A1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4D80407A" w14:textId="77777777" w:rsidTr="009E3D68">
        <w:trPr>
          <w:gridAfter w:val="1"/>
          <w:wAfter w:w="14" w:type="dxa"/>
          <w:trHeight w:val="270"/>
        </w:trPr>
        <w:tc>
          <w:tcPr>
            <w:tcW w:w="15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2C303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9E3D68" w:rsidRPr="009E3D68" w14:paraId="515593B2" w14:textId="77777777" w:rsidTr="009E3D68">
        <w:trPr>
          <w:trHeight w:val="27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3661DC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1115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3C81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6ED98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(106,264.8)</w:t>
            </w:r>
          </w:p>
        </w:tc>
      </w:tr>
      <w:tr w:rsidR="009E3D68" w:rsidRPr="009E3D68" w14:paraId="170868CC" w14:textId="77777777" w:rsidTr="009E3D68">
        <w:trPr>
          <w:trHeight w:val="54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FE556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EDA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2E1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Եվրոպական ներդրումային բանկի աջակցությամբ իրականացվող Հյուսիս-հարավ միջանցքի զարգացման դրամաշնորհային ծրագրի համակարգում և կառավարում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810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70E08394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914C7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F8C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AB28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C2FE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4F4D4605" w14:textId="77777777" w:rsidTr="009E3D68">
        <w:trPr>
          <w:trHeight w:val="30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4C7F6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2AA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9B72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Եվրոպական ներդրումային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բանկի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աջակցությամբ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իրականացվող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Հյուսիս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հարավ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միջանցքի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զարգացման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դրամաշնորհային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ծրագրի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իրականացման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նպատակով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ճանապարհային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երթևեկության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անվտանգության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բարելավմանն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ուղղված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միջոցառումներ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: 3-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րդ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Տրանշ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A651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2B780740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40A6D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E4EA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E5BD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398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4C47DF9B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AEAD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ADC6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531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116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2922C874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A1DD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B2F8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21007</w:t>
            </w: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C980D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E22143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(40,704.5)</w:t>
            </w:r>
          </w:p>
        </w:tc>
      </w:tr>
      <w:tr w:rsidR="009E3D68" w:rsidRPr="009E3D68" w14:paraId="7775F576" w14:textId="77777777" w:rsidTr="009E3D68">
        <w:trPr>
          <w:trHeight w:val="54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0DE1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D01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2E9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Եվրոպական ներդրումային բանկի աջակցությամբ իրականացվող Հյուսիս-հարավ միջանցքի զարգացման դրամաշնորհային ծրագիր, Տրանշ 3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2077C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681BE4E1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6B2C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EFA2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39D8F1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46D2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0B88A462" w14:textId="77777777" w:rsidTr="009E3D68">
        <w:trPr>
          <w:trHeight w:val="108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86DAC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2278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AB3E4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Եվրոպական ներդրումային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բանկի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աջակցությամբ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իրականացվող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Հյուսիս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հարավ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միջանցքի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զարգացման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դրամաշնորհային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ծրագրի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իրականացման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նպատակով</w:t>
            </w: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ճանապարհային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երթևեկության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անվտանգության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բարելավմանն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ուղղված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միջոցառումներ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: 3-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րդ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E3D68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Տրանշ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0AD6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2C3E114A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6E8E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4461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36223D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C78A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079EE398" w14:textId="77777777" w:rsidTr="009E3D68">
        <w:trPr>
          <w:trHeight w:val="54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9FD3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8C02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7EF39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36036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7EAD7391" w14:textId="77777777" w:rsidTr="009E3D68">
        <w:trPr>
          <w:trHeight w:val="27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8DE7E0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57C47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8C07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471D962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153,264.3</w:t>
            </w:r>
          </w:p>
        </w:tc>
      </w:tr>
      <w:tr w:rsidR="009E3D68" w:rsidRPr="009E3D68" w14:paraId="17B0D2FA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7824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C5C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B4FE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B1E2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6135D639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A909E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E86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A25337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F4DBC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6666297D" w14:textId="77777777" w:rsidTr="009E3D68">
        <w:trPr>
          <w:trHeight w:val="81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839FF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DE0D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A48093" w14:textId="77777777" w:rsidR="009E3D68" w:rsidRPr="009E3D68" w:rsidRDefault="009E3D68" w:rsidP="00A1102B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հանրապետակա</w:t>
            </w:r>
            <w:r w:rsidR="00A1102B">
              <w:rPr>
                <w:rFonts w:ascii="GHEA Mariam" w:hAnsi="GHEA Mariam"/>
                <w:sz w:val="22"/>
                <w:szCs w:val="22"/>
                <w:lang w:eastAsia="en-US"/>
              </w:rPr>
              <w:t>ն և մարզային նշանակության ավտոճա</w:t>
            </w: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նապարհների քայքայված ծածկի վերանորոգում՝ մաշված ծածկի փոխարինում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557CD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3FC8279F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28E5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184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4EA3F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554EF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2639D913" w14:textId="77777777" w:rsidTr="009E3D68">
        <w:trPr>
          <w:trHeight w:val="54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4CD9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D0A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A381F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C98AB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2B2ECAE9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9788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1CFF2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36F4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9BFB926" w14:textId="77777777" w:rsidR="009E3D68" w:rsidRPr="009E3D68" w:rsidRDefault="009E3D68" w:rsidP="009E3D6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(6,295.0)</w:t>
            </w:r>
          </w:p>
        </w:tc>
      </w:tr>
      <w:tr w:rsidR="009E3D68" w:rsidRPr="009E3D68" w14:paraId="40FD47F1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B19E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4A72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D299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Տրանսպորտային օբյեկտների հիմնանորոգում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539F6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431F8F5B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DBD8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7068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111E8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BCA60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17AEB49B" w14:textId="77777777" w:rsidTr="009E3D68">
        <w:trPr>
          <w:trHeight w:val="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B5EAA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79FA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139C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sz w:val="22"/>
                <w:szCs w:val="22"/>
                <w:lang w:eastAsia="en-US"/>
              </w:rPr>
              <w:t>Ավտոմոբիլային ճանապարհների վրա գտնվող կամուրջների հիմնանորոգում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40C7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11CCD2A4" w14:textId="77777777" w:rsidTr="009E3D68">
        <w:trPr>
          <w:trHeight w:val="27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35874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322F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12F8F6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5BE9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E3D68" w:rsidRPr="009E3D68" w14:paraId="52B685EA" w14:textId="77777777" w:rsidTr="009E3D68">
        <w:trPr>
          <w:trHeight w:val="54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98AC2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229F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F60833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E3D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3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56F95" w14:textId="77777777" w:rsidR="009E3D68" w:rsidRPr="009E3D68" w:rsidRDefault="009E3D68" w:rsidP="009E3D6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F3C333B" w14:textId="77777777" w:rsidR="009E3D68" w:rsidRDefault="009E3D68" w:rsidP="009E3D68">
      <w:pPr>
        <w:pStyle w:val="mechtex"/>
        <w:ind w:firstLine="720"/>
        <w:rPr>
          <w:rFonts w:ascii="GHEA Mariam" w:hAnsi="GHEA Mariam"/>
        </w:rPr>
      </w:pPr>
    </w:p>
    <w:p w14:paraId="03863461" w14:textId="77777777" w:rsidR="009E3D68" w:rsidRDefault="009E3D68" w:rsidP="009E3D68">
      <w:pPr>
        <w:pStyle w:val="mechtex"/>
        <w:ind w:firstLine="720"/>
        <w:rPr>
          <w:rFonts w:ascii="GHEA Mariam" w:hAnsi="GHEA Mariam"/>
        </w:rPr>
      </w:pPr>
    </w:p>
    <w:p w14:paraId="4E942DD3" w14:textId="77777777" w:rsidR="009E3D68" w:rsidRPr="00B16FF5" w:rsidRDefault="009E3D68" w:rsidP="009E3D68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5AEE786" w14:textId="77777777" w:rsidR="009E3D68" w:rsidRDefault="009E3D68" w:rsidP="009E3D68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391D8133" w:rsidR="00ED44A8" w:rsidRDefault="009E3D68" w:rsidP="003C63AF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D44A8" w:rsidSect="009E3D68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B92A5" w14:textId="77777777" w:rsidR="00611E81" w:rsidRDefault="00611E81">
      <w:r>
        <w:separator/>
      </w:r>
    </w:p>
  </w:endnote>
  <w:endnote w:type="continuationSeparator" w:id="0">
    <w:p w14:paraId="6FB69B66" w14:textId="77777777" w:rsidR="00611E81" w:rsidRDefault="00611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1171F" w14:textId="77777777" w:rsidR="00611E81" w:rsidRDefault="00611E81">
      <w:r>
        <w:separator/>
      </w:r>
    </w:p>
  </w:footnote>
  <w:footnote w:type="continuationSeparator" w:id="0">
    <w:p w14:paraId="50AD3725" w14:textId="77777777" w:rsidR="00611E81" w:rsidRDefault="00611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3AF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E81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2019-12-06T10:26:00Z</dcterms:modified>
</cp:coreProperties>
</file>