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EA33" w14:textId="77777777" w:rsidR="007162B4" w:rsidRPr="00F94C4B" w:rsidRDefault="007162B4" w:rsidP="007162B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2"/>
          <w:szCs w:val="22"/>
          <w:lang w:val="hy-AM"/>
        </w:rPr>
        <w:t xml:space="preserve"> 6</w:t>
      </w:r>
    </w:p>
    <w:p w14:paraId="0438AE4D" w14:textId="77777777" w:rsidR="007162B4" w:rsidRPr="00F94C4B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0D83788C" w14:textId="5A7E4BBD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07B44BA9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AC739BC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37FEA2A3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0B6180">
        <w:rPr>
          <w:rFonts w:ascii="GHEA Mariam" w:hAnsi="GHEA Mariam"/>
          <w:lang w:val="hy-AM" w:eastAsia="en-US"/>
        </w:rPr>
        <w:t>«</w:t>
      </w:r>
      <w:r w:rsidRPr="000B6180">
        <w:rPr>
          <w:rFonts w:ascii="GHEA Mariam" w:hAnsi="GHEA Mariam" w:cs="Arial"/>
          <w:lang w:val="hy-AM" w:eastAsia="en-US"/>
        </w:rPr>
        <w:t>ՀԱՅԱՍՏԱՆԻ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ՀԱՆՐԱՊԵՏՈՒԹՅԱՆ</w:t>
      </w:r>
      <w:r w:rsidRPr="000B6180">
        <w:rPr>
          <w:rFonts w:ascii="GHEA Mariam" w:hAnsi="GHEA Mariam"/>
          <w:lang w:val="hy-AM" w:eastAsia="en-US"/>
        </w:rPr>
        <w:t xml:space="preserve"> 2019 </w:t>
      </w:r>
      <w:r w:rsidRPr="000B6180">
        <w:rPr>
          <w:rFonts w:ascii="GHEA Mariam" w:hAnsi="GHEA Mariam" w:cs="Arial"/>
          <w:lang w:val="hy-AM" w:eastAsia="en-US"/>
        </w:rPr>
        <w:t>ԹՎԱԿԱՆԻ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ՊԵՏԱԿԱՆ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ԲՅՈՒՋԵԻ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ՄԱՍԻՆ</w:t>
      </w:r>
      <w:r w:rsidRPr="000B6180">
        <w:rPr>
          <w:rFonts w:ascii="GHEA Mariam" w:hAnsi="GHEA Mariam" w:cs="Arial Armenian"/>
          <w:lang w:val="hy-AM" w:eastAsia="en-US"/>
        </w:rPr>
        <w:t>»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ՀԱՅԱՍՏԱՆԻ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ՀԱՆՐԱՊԵՏՈՒԹՅԱՆ</w:t>
      </w:r>
    </w:p>
    <w:p w14:paraId="3EB209AD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ՕՐԵՆՔԻ</w:t>
      </w:r>
      <w:r w:rsidRPr="000B6180">
        <w:rPr>
          <w:rFonts w:ascii="GHEA Mariam" w:hAnsi="GHEA Mariam"/>
          <w:lang w:val="hy-AM" w:eastAsia="en-US"/>
        </w:rPr>
        <w:t xml:space="preserve"> N</w:t>
      </w:r>
      <w:r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/>
          <w:lang w:val="hy-AM" w:eastAsia="en-US"/>
        </w:rPr>
        <w:t xml:space="preserve">1 </w:t>
      </w:r>
      <w:r w:rsidRPr="000B6180">
        <w:rPr>
          <w:rFonts w:ascii="GHEA Mariam" w:hAnsi="GHEA Mariam" w:cs="Arial"/>
          <w:lang w:val="hy-AM" w:eastAsia="en-US"/>
        </w:rPr>
        <w:t>ՀԱՎԵԼՎԱԾԻ</w:t>
      </w:r>
      <w:r w:rsidRPr="000B6180">
        <w:rPr>
          <w:rFonts w:ascii="GHEA Mariam" w:hAnsi="GHEA Mariam"/>
          <w:lang w:val="hy-AM" w:eastAsia="en-US"/>
        </w:rPr>
        <w:t xml:space="preserve"> N 3 </w:t>
      </w:r>
      <w:r w:rsidRPr="000B6180">
        <w:rPr>
          <w:rFonts w:ascii="GHEA Mariam" w:hAnsi="GHEA Mariam" w:cs="Arial"/>
          <w:lang w:val="hy-AM" w:eastAsia="en-US"/>
        </w:rPr>
        <w:t>ԱՂՅՈՒՍԱԿՈՒՄ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ԿԱՏԱՐՎՈՂ</w:t>
      </w:r>
      <w:r w:rsidRPr="000B6180">
        <w:rPr>
          <w:rFonts w:ascii="GHEA Mariam" w:hAnsi="GHEA Mariam"/>
          <w:lang w:val="hy-AM" w:eastAsia="en-US"/>
        </w:rPr>
        <w:t xml:space="preserve"> </w:t>
      </w:r>
      <w:r w:rsidRPr="000B6180">
        <w:rPr>
          <w:rFonts w:ascii="GHEA Mariam" w:hAnsi="GHEA Mariam" w:cs="Arial"/>
          <w:lang w:val="hy-AM" w:eastAsia="en-US"/>
        </w:rPr>
        <w:t>ՓՈՓՈԽՈՒԹՅՈՒՆՆԵՐԸ</w:t>
      </w:r>
    </w:p>
    <w:p w14:paraId="4F2A101B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46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9"/>
        <w:gridCol w:w="859"/>
        <w:gridCol w:w="3162"/>
        <w:gridCol w:w="1538"/>
        <w:gridCol w:w="1835"/>
        <w:gridCol w:w="2075"/>
        <w:gridCol w:w="2396"/>
        <w:gridCol w:w="1940"/>
      </w:tblGrid>
      <w:tr w:rsidR="007162B4" w:rsidRPr="000B6180" w14:paraId="6CE3F2EE" w14:textId="77777777" w:rsidTr="004C44F3">
        <w:trPr>
          <w:trHeight w:val="34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C8FB" w14:textId="77777777" w:rsidR="007162B4" w:rsidRPr="007162B4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119D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7200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D4C29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726C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5758C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58C6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6066" w14:textId="77777777" w:rsidR="007162B4" w:rsidRPr="000B6180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072C50" w14:paraId="753AE6D1" w14:textId="77777777" w:rsidTr="004C44F3">
        <w:trPr>
          <w:trHeight w:val="681"/>
        </w:trPr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9868" w14:textId="77777777" w:rsidR="007162B4" w:rsidRPr="00D003DE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90B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162B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9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756D3" w14:textId="77777777" w:rsidR="007162B4" w:rsidRPr="007162B4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162B4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7162B4" w:rsidRPr="000B6180" w14:paraId="6598BC66" w14:textId="77777777" w:rsidTr="004C44F3">
        <w:trPr>
          <w:trHeight w:val="330"/>
        </w:trPr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5DE07" w14:textId="77777777" w:rsidR="007162B4" w:rsidRPr="007162B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A75C" w14:textId="77777777" w:rsidR="007162B4" w:rsidRPr="007162B4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ECB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82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E853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7162B4" w:rsidRPr="000B6180" w14:paraId="43DBCB3C" w14:textId="77777777" w:rsidTr="004C44F3">
        <w:trPr>
          <w:trHeight w:val="480"/>
        </w:trPr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85D3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B149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4237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2C32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4983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E25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տական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ա-քարտեզագրական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5F7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7162B4" w:rsidRPr="000B6180" w14:paraId="7200C209" w14:textId="77777777" w:rsidTr="004C44F3">
        <w:trPr>
          <w:trHeight w:val="143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082DA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8DF0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F6B7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CF42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55B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1E9B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589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41E6" w14:textId="77777777" w:rsidR="007162B4" w:rsidRPr="000B618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0B6180" w14:paraId="170C3466" w14:textId="77777777" w:rsidTr="004C44F3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20B6ED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66C0D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346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5B7E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101,670.0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C4D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36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A07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01F1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0B6180" w14:paraId="24392AB5" w14:textId="77777777" w:rsidTr="004C44F3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42E939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A0415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AF9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B61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35C6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EC8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0422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751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589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0B6180" w14:paraId="3C70AF31" w14:textId="77777777" w:rsidTr="004C44F3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599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23C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77F6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0B6180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1559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101,670.0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046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D835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4DBC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EF07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0B6180" w14:paraId="652C68DF" w14:textId="77777777" w:rsidTr="004C44F3">
        <w:trPr>
          <w:trHeight w:val="33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7DD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3B1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EF0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AB85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176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DD0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2E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68D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0B6180" w14:paraId="4E6425B4" w14:textId="77777777" w:rsidTr="004C44F3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15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11C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4267A1" w14:textId="77777777" w:rsidR="007162B4" w:rsidRPr="000B618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57C4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101,670.0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098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419E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18A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E7E" w14:textId="77777777" w:rsidR="007162B4" w:rsidRPr="000B618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180">
              <w:rPr>
                <w:rFonts w:ascii="GHEA Mariam" w:hAnsi="GHEA Mariam"/>
                <w:sz w:val="22"/>
                <w:szCs w:val="22"/>
                <w:lang w:eastAsia="en-US"/>
              </w:rPr>
              <w:t>101,670.0</w:t>
            </w:r>
          </w:p>
        </w:tc>
      </w:tr>
    </w:tbl>
    <w:p w14:paraId="7307517D" w14:textId="77777777" w:rsidR="007162B4" w:rsidRPr="000B6180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14:paraId="7ACE2636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519CE4EB" w14:textId="77777777" w:rsidR="007162B4" w:rsidRPr="00D67FF8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0B06FC97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614F1F1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12A52644" w14:textId="5874D905" w:rsidR="00BA6A4D" w:rsidRDefault="007162B4" w:rsidP="00072C50">
      <w:pPr>
        <w:pStyle w:val="mechtex"/>
        <w:jc w:val="left"/>
      </w:pPr>
      <w:r>
        <w:rPr>
          <w:rFonts w:ascii="GHEA Mariam" w:hAnsi="GHEA Mariam" w:cs="Sylfaen"/>
          <w:lang w:val="hy-AM"/>
        </w:rPr>
        <w:t xml:space="preserve">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BA6A4D" w:rsidSect="00A11C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951" w:bottom="426" w:left="567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C193" w14:textId="77777777" w:rsidR="00EA13D1" w:rsidRDefault="00EA13D1">
      <w:r>
        <w:separator/>
      </w:r>
    </w:p>
  </w:endnote>
  <w:endnote w:type="continuationSeparator" w:id="0">
    <w:p w14:paraId="480194F3" w14:textId="77777777" w:rsidR="00EA13D1" w:rsidRDefault="00EA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E8A0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3265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2AA2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B2E48" w14:textId="77777777" w:rsidR="00EA13D1" w:rsidRDefault="00EA13D1">
      <w:r>
        <w:separator/>
      </w:r>
    </w:p>
  </w:footnote>
  <w:footnote w:type="continuationSeparator" w:id="0">
    <w:p w14:paraId="63117339" w14:textId="77777777" w:rsidR="00EA13D1" w:rsidRDefault="00EA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5331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2768D3" w14:textId="77777777" w:rsidR="008D08C0" w:rsidRDefault="00E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9207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0C1C29B" w14:textId="77777777" w:rsidR="008D08C0" w:rsidRDefault="00EA1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072C50"/>
    <w:rsid w:val="007162B4"/>
    <w:rsid w:val="00BA6A4D"/>
    <w:rsid w:val="00E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C32E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2019-12-09T11:35:00Z</dcterms:modified>
</cp:coreProperties>
</file>