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42E79" w14:textId="77777777" w:rsidR="00EA3308" w:rsidRPr="00EA3308" w:rsidRDefault="00EA3308" w:rsidP="00EA3308">
      <w:pPr>
        <w:jc w:val="center"/>
        <w:rPr>
          <w:rFonts w:ascii="GHEA Mariam" w:hAnsi="GHEA Mariam"/>
          <w:sz w:val="22"/>
          <w:szCs w:val="22"/>
        </w:rPr>
      </w:pPr>
    </w:p>
    <w:p w14:paraId="7DADC203" w14:textId="009BABBE" w:rsidR="00EA3308" w:rsidRPr="00EA3308" w:rsidRDefault="00F75B93" w:rsidP="00EA3308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</w:t>
      </w:r>
      <w:r w:rsidR="00EA3308" w:rsidRPr="00EA3308">
        <w:rPr>
          <w:rFonts w:ascii="GHEA Mariam" w:hAnsi="GHEA Mariam"/>
          <w:spacing w:val="-8"/>
        </w:rPr>
        <w:tab/>
      </w:r>
      <w:r w:rsidR="00EA3308" w:rsidRPr="00EA3308">
        <w:rPr>
          <w:rFonts w:ascii="GHEA Mariam" w:hAnsi="GHEA Mariam"/>
          <w:spacing w:val="-8"/>
        </w:rPr>
        <w:tab/>
        <w:t xml:space="preserve">            </w:t>
      </w:r>
      <w:r>
        <w:rPr>
          <w:rFonts w:ascii="GHEA Mariam" w:hAnsi="GHEA Mariam"/>
          <w:spacing w:val="-8"/>
        </w:rPr>
        <w:t xml:space="preserve">      </w:t>
      </w:r>
      <w:proofErr w:type="spellStart"/>
      <w:r w:rsidR="00EA3308" w:rsidRPr="00EA3308">
        <w:rPr>
          <w:rFonts w:ascii="GHEA Mariam" w:hAnsi="GHEA Mariam"/>
          <w:spacing w:val="-8"/>
        </w:rPr>
        <w:t>Հավելված</w:t>
      </w:r>
      <w:proofErr w:type="spellEnd"/>
      <w:r w:rsidR="00EA3308" w:rsidRPr="00EA3308">
        <w:rPr>
          <w:rFonts w:ascii="GHEA Mariam" w:hAnsi="GHEA Mariam"/>
          <w:spacing w:val="-8"/>
        </w:rPr>
        <w:t xml:space="preserve"> N 4</w:t>
      </w:r>
    </w:p>
    <w:p w14:paraId="0DF8F217" w14:textId="6F185516" w:rsidR="00EA3308" w:rsidRPr="00EA3308" w:rsidRDefault="00EA3308" w:rsidP="00EA3308">
      <w:pPr>
        <w:pStyle w:val="mechtex"/>
        <w:jc w:val="left"/>
        <w:rPr>
          <w:rFonts w:ascii="GHEA Mariam" w:hAnsi="GHEA Mariam"/>
          <w:spacing w:val="-8"/>
        </w:rPr>
      </w:pPr>
      <w:r w:rsidRPr="00EA3308">
        <w:rPr>
          <w:rFonts w:ascii="GHEA Mariam" w:hAnsi="GHEA Mariam"/>
          <w:spacing w:val="4"/>
        </w:rPr>
        <w:tab/>
      </w:r>
      <w:r w:rsidRPr="00EA3308">
        <w:rPr>
          <w:rFonts w:ascii="GHEA Mariam" w:hAnsi="GHEA Mariam"/>
          <w:spacing w:val="4"/>
        </w:rPr>
        <w:tab/>
      </w:r>
      <w:r w:rsidRPr="00EA3308">
        <w:rPr>
          <w:rFonts w:ascii="GHEA Mariam" w:hAnsi="GHEA Mariam"/>
          <w:spacing w:val="4"/>
        </w:rPr>
        <w:tab/>
      </w:r>
      <w:r w:rsidRPr="00EA3308">
        <w:rPr>
          <w:rFonts w:ascii="GHEA Mariam" w:hAnsi="GHEA Mariam"/>
          <w:spacing w:val="4"/>
        </w:rPr>
        <w:tab/>
      </w:r>
      <w:r w:rsidRPr="00EA3308">
        <w:rPr>
          <w:rFonts w:ascii="GHEA Mariam" w:hAnsi="GHEA Mariam"/>
          <w:spacing w:val="4"/>
        </w:rPr>
        <w:tab/>
      </w:r>
      <w:r w:rsidRPr="00EA3308">
        <w:rPr>
          <w:rFonts w:ascii="GHEA Mariam" w:hAnsi="GHEA Mariam"/>
          <w:spacing w:val="4"/>
        </w:rPr>
        <w:tab/>
      </w:r>
      <w:r w:rsidRPr="00EA3308">
        <w:rPr>
          <w:rFonts w:ascii="GHEA Mariam" w:hAnsi="GHEA Mariam"/>
          <w:spacing w:val="4"/>
        </w:rPr>
        <w:tab/>
      </w:r>
      <w:r w:rsidRPr="00EA3308">
        <w:rPr>
          <w:rFonts w:ascii="GHEA Mariam" w:hAnsi="GHEA Mariam"/>
          <w:spacing w:val="4"/>
        </w:rPr>
        <w:tab/>
      </w:r>
      <w:r w:rsidRPr="00EA3308">
        <w:rPr>
          <w:rFonts w:ascii="GHEA Mariam" w:hAnsi="GHEA Mariam"/>
          <w:spacing w:val="4"/>
        </w:rPr>
        <w:tab/>
      </w:r>
      <w:r w:rsidRPr="00EA3308">
        <w:rPr>
          <w:rFonts w:ascii="GHEA Mariam" w:hAnsi="GHEA Mariam"/>
          <w:spacing w:val="4"/>
        </w:rPr>
        <w:tab/>
      </w:r>
      <w:r w:rsidRPr="00EA3308">
        <w:rPr>
          <w:rFonts w:ascii="GHEA Mariam" w:hAnsi="GHEA Mariam"/>
          <w:spacing w:val="4"/>
        </w:rPr>
        <w:tab/>
      </w:r>
      <w:r w:rsidRPr="00EA3308">
        <w:rPr>
          <w:rFonts w:ascii="GHEA Mariam" w:hAnsi="GHEA Mariam"/>
          <w:spacing w:val="4"/>
        </w:rPr>
        <w:tab/>
        <w:t xml:space="preserve">   </w:t>
      </w:r>
      <w:r w:rsidRPr="00EA3308">
        <w:rPr>
          <w:rFonts w:ascii="GHEA Mariam" w:hAnsi="GHEA Mariam"/>
          <w:spacing w:val="4"/>
        </w:rPr>
        <w:tab/>
        <w:t xml:space="preserve">    </w:t>
      </w:r>
      <w:r w:rsidRPr="00EA3308">
        <w:rPr>
          <w:rFonts w:ascii="GHEA Mariam" w:hAnsi="GHEA Mariam"/>
          <w:spacing w:val="4"/>
        </w:rPr>
        <w:tab/>
        <w:t xml:space="preserve">  </w:t>
      </w:r>
      <w:proofErr w:type="gramStart"/>
      <w:r w:rsidRPr="00EA3308">
        <w:rPr>
          <w:rFonts w:ascii="GHEA Mariam" w:hAnsi="GHEA Mariam"/>
          <w:spacing w:val="-8"/>
        </w:rPr>
        <w:t xml:space="preserve">ՀՀ  </w:t>
      </w:r>
      <w:proofErr w:type="spellStart"/>
      <w:r w:rsidRPr="00EA3308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A3308">
        <w:rPr>
          <w:rFonts w:ascii="GHEA Mariam" w:hAnsi="GHEA Mariam"/>
          <w:spacing w:val="-8"/>
        </w:rPr>
        <w:t xml:space="preserve"> 2019 </w:t>
      </w:r>
      <w:proofErr w:type="spellStart"/>
      <w:r w:rsidRPr="00EA3308">
        <w:rPr>
          <w:rFonts w:ascii="GHEA Mariam" w:hAnsi="GHEA Mariam"/>
          <w:spacing w:val="-8"/>
        </w:rPr>
        <w:t>թվականի</w:t>
      </w:r>
      <w:proofErr w:type="spellEnd"/>
    </w:p>
    <w:p w14:paraId="226C1FB8" w14:textId="0E5B4D80" w:rsidR="00EA3308" w:rsidRPr="00EA3308" w:rsidRDefault="00EA3308" w:rsidP="00EA3308">
      <w:pPr>
        <w:rPr>
          <w:rFonts w:ascii="GHEA Mariam" w:hAnsi="GHEA Mariam"/>
          <w:spacing w:val="-2"/>
          <w:sz w:val="22"/>
          <w:szCs w:val="22"/>
        </w:rPr>
      </w:pPr>
      <w:r w:rsidRPr="00EA3308">
        <w:rPr>
          <w:rFonts w:ascii="GHEA Mariam" w:hAnsi="GHEA Mariam"/>
          <w:spacing w:val="-2"/>
          <w:sz w:val="22"/>
          <w:szCs w:val="22"/>
        </w:rPr>
        <w:t xml:space="preserve"> </w:t>
      </w:r>
      <w:r w:rsidRPr="00EA3308">
        <w:rPr>
          <w:rFonts w:ascii="GHEA Mariam" w:hAnsi="GHEA Mariam"/>
          <w:spacing w:val="-2"/>
          <w:sz w:val="22"/>
          <w:szCs w:val="22"/>
        </w:rPr>
        <w:tab/>
      </w:r>
      <w:r w:rsidRPr="00EA3308">
        <w:rPr>
          <w:rFonts w:ascii="GHEA Mariam" w:hAnsi="GHEA Mariam"/>
          <w:spacing w:val="-2"/>
          <w:sz w:val="22"/>
          <w:szCs w:val="22"/>
        </w:rPr>
        <w:tab/>
      </w:r>
      <w:r w:rsidRPr="00EA3308">
        <w:rPr>
          <w:rFonts w:ascii="GHEA Mariam" w:hAnsi="GHEA Mariam"/>
          <w:spacing w:val="-2"/>
          <w:sz w:val="22"/>
          <w:szCs w:val="22"/>
        </w:rPr>
        <w:tab/>
      </w:r>
      <w:r w:rsidRPr="00EA3308">
        <w:rPr>
          <w:rFonts w:ascii="GHEA Mariam" w:hAnsi="GHEA Mariam"/>
          <w:spacing w:val="-2"/>
          <w:sz w:val="22"/>
          <w:szCs w:val="22"/>
        </w:rPr>
        <w:tab/>
      </w:r>
      <w:r w:rsidRPr="00EA3308">
        <w:rPr>
          <w:rFonts w:ascii="GHEA Mariam" w:hAnsi="GHEA Mariam"/>
          <w:spacing w:val="-2"/>
          <w:sz w:val="22"/>
          <w:szCs w:val="22"/>
        </w:rPr>
        <w:tab/>
      </w:r>
      <w:r w:rsidRPr="00EA3308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EA3308">
        <w:rPr>
          <w:rFonts w:ascii="GHEA Mariam" w:hAnsi="GHEA Mariam"/>
          <w:spacing w:val="-2"/>
          <w:sz w:val="22"/>
          <w:szCs w:val="22"/>
        </w:rPr>
        <w:tab/>
      </w:r>
      <w:r w:rsidRPr="00EA3308">
        <w:rPr>
          <w:rFonts w:ascii="GHEA Mariam" w:hAnsi="GHEA Mariam"/>
          <w:spacing w:val="-2"/>
          <w:sz w:val="22"/>
          <w:szCs w:val="22"/>
        </w:rPr>
        <w:tab/>
      </w:r>
      <w:r w:rsidRPr="00EA3308">
        <w:rPr>
          <w:rFonts w:ascii="GHEA Mariam" w:hAnsi="GHEA Mariam"/>
          <w:spacing w:val="-2"/>
          <w:sz w:val="22"/>
          <w:szCs w:val="22"/>
        </w:rPr>
        <w:tab/>
      </w:r>
      <w:r w:rsidRPr="00EA3308">
        <w:rPr>
          <w:rFonts w:ascii="GHEA Mariam" w:hAnsi="GHEA Mariam"/>
          <w:spacing w:val="-2"/>
          <w:sz w:val="22"/>
          <w:szCs w:val="22"/>
        </w:rPr>
        <w:tab/>
      </w:r>
      <w:r w:rsidRPr="00EA3308">
        <w:rPr>
          <w:rFonts w:ascii="GHEA Mariam" w:hAnsi="GHEA Mariam"/>
          <w:spacing w:val="-2"/>
          <w:sz w:val="22"/>
          <w:szCs w:val="22"/>
        </w:rPr>
        <w:tab/>
      </w:r>
      <w:r w:rsidRPr="00EA3308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EA3308">
        <w:rPr>
          <w:rFonts w:ascii="GHEA Mariam" w:hAnsi="GHEA Mariam"/>
          <w:spacing w:val="-2"/>
          <w:sz w:val="22"/>
          <w:szCs w:val="22"/>
        </w:rPr>
        <w:tab/>
        <w:t xml:space="preserve">             </w:t>
      </w:r>
      <w:r w:rsidR="00F75B93">
        <w:rPr>
          <w:rFonts w:ascii="GHEA Mariam" w:hAnsi="GHEA Mariam"/>
          <w:spacing w:val="-2"/>
          <w:sz w:val="22"/>
          <w:szCs w:val="22"/>
        </w:rPr>
        <w:t xml:space="preserve"> </w:t>
      </w:r>
      <w:r w:rsidRPr="00EA3308">
        <w:rPr>
          <w:rFonts w:ascii="GHEA Mariam" w:hAnsi="GHEA Mariam"/>
          <w:spacing w:val="-2"/>
          <w:sz w:val="22"/>
          <w:szCs w:val="22"/>
        </w:rPr>
        <w:t xml:space="preserve"> </w:t>
      </w:r>
      <w:proofErr w:type="spellStart"/>
      <w:r w:rsidRPr="00EA3308">
        <w:rPr>
          <w:rFonts w:ascii="GHEA Mariam" w:hAnsi="GHEA Mariam"/>
          <w:spacing w:val="-2"/>
          <w:sz w:val="22"/>
          <w:szCs w:val="22"/>
        </w:rPr>
        <w:t>նոյ</w:t>
      </w:r>
      <w:proofErr w:type="spellEnd"/>
      <w:r w:rsidRPr="00EA3308">
        <w:rPr>
          <w:rFonts w:ascii="GHEA Mariam" w:hAnsi="GHEA Mariam" w:cs="Sylfaen"/>
          <w:spacing w:val="-4"/>
          <w:sz w:val="22"/>
          <w:szCs w:val="22"/>
          <w:lang w:val="pt-BR"/>
        </w:rPr>
        <w:t>եմբերի</w:t>
      </w:r>
      <w:r w:rsidRPr="00EA3308">
        <w:rPr>
          <w:rFonts w:ascii="GHEA Mariam" w:hAnsi="GHEA Mariam"/>
          <w:spacing w:val="-2"/>
          <w:sz w:val="22"/>
          <w:szCs w:val="22"/>
        </w:rPr>
        <w:t xml:space="preserve"> 28</w:t>
      </w:r>
      <w:r w:rsidRPr="00EA3308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EA3308">
        <w:rPr>
          <w:rFonts w:ascii="GHEA Mariam" w:hAnsi="GHEA Mariam"/>
          <w:spacing w:val="-2"/>
          <w:sz w:val="22"/>
          <w:szCs w:val="22"/>
        </w:rPr>
        <w:t xml:space="preserve">ի N </w:t>
      </w:r>
      <w:r w:rsidR="0022231E">
        <w:rPr>
          <w:rFonts w:ascii="GHEA Mariam" w:hAnsi="GHEA Mariam"/>
          <w:sz w:val="22"/>
          <w:szCs w:val="22"/>
        </w:rPr>
        <w:t>1708</w:t>
      </w:r>
      <w:r w:rsidRPr="00EA3308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EA3308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290994A3" w14:textId="77777777" w:rsidR="00EA3308" w:rsidRPr="00EA3308" w:rsidRDefault="00EA3308" w:rsidP="00EA3308">
      <w:pPr>
        <w:rPr>
          <w:rFonts w:ascii="GHEA Mariam" w:hAnsi="GHEA Mariam"/>
          <w:spacing w:val="-2"/>
          <w:sz w:val="22"/>
          <w:szCs w:val="22"/>
        </w:rPr>
      </w:pPr>
    </w:p>
    <w:p w14:paraId="6F97ECEE" w14:textId="77777777" w:rsidR="00EA3308" w:rsidRPr="00EA3308" w:rsidRDefault="00DC3EEB" w:rsidP="00EA3308">
      <w:pPr>
        <w:jc w:val="center"/>
        <w:rPr>
          <w:rFonts w:ascii="GHEA Mariam" w:hAnsi="GHEA Mariam"/>
          <w:sz w:val="22"/>
          <w:szCs w:val="22"/>
          <w:lang w:eastAsia="en-US"/>
        </w:rPr>
      </w:pPr>
      <w:r>
        <w:rPr>
          <w:rFonts w:ascii="GHEA Mariam" w:hAnsi="GHEA Mariam"/>
          <w:sz w:val="22"/>
          <w:szCs w:val="22"/>
          <w:lang w:eastAsia="en-US"/>
        </w:rPr>
        <w:t>ՀԱՅԱՍ</w:t>
      </w:r>
      <w:r w:rsidR="00EA3308" w:rsidRPr="00EA3308">
        <w:rPr>
          <w:rFonts w:ascii="GHEA Mariam" w:hAnsi="GHEA Mariam"/>
          <w:sz w:val="22"/>
          <w:szCs w:val="22"/>
          <w:lang w:eastAsia="en-US"/>
        </w:rPr>
        <w:t xml:space="preserve">ՏԱՆԻ ՀԱՆՐԱՊԵՏՈՒԹՅԱՆ ԿԱՌԱՎԱՐՈՒԹՅԱՆ 2018 ԹՎԱԿԱՆԻ ԴԵԿՏԵՄԲԵՐԻ 27-Ի N 1515-Ն ՈՐՈՇՄԱՆ </w:t>
      </w:r>
    </w:p>
    <w:p w14:paraId="32695DBF" w14:textId="77777777" w:rsidR="00EA3308" w:rsidRPr="00EA3308" w:rsidRDefault="00EA3308" w:rsidP="00EA3308">
      <w:pPr>
        <w:jc w:val="center"/>
        <w:rPr>
          <w:rFonts w:ascii="GHEA Mariam" w:hAnsi="GHEA Mariam"/>
          <w:sz w:val="22"/>
          <w:szCs w:val="22"/>
          <w:lang w:eastAsia="en-US"/>
        </w:rPr>
      </w:pPr>
      <w:r w:rsidRPr="00EA3308">
        <w:rPr>
          <w:rFonts w:ascii="GHEA Mariam" w:hAnsi="GHEA Mariam"/>
          <w:sz w:val="22"/>
          <w:szCs w:val="22"/>
          <w:lang w:eastAsia="en-US"/>
        </w:rPr>
        <w:t>N 11.1 ՀԱՎԵԼՎԱԾԻ N 11.1.21 ԱՂՅՈՒՍԱԿՈՒՄ ԿԱՏԱՐՎՈՂ ՓՈՓՈԽՈՒԹՅՈՒՆՆԵՐԸ</w:t>
      </w:r>
    </w:p>
    <w:p w14:paraId="0F3E48D3" w14:textId="77777777" w:rsidR="00EA3308" w:rsidRPr="00EA3308" w:rsidRDefault="00EA3308" w:rsidP="00EA3308">
      <w:pPr>
        <w:jc w:val="center"/>
        <w:rPr>
          <w:rFonts w:ascii="GHEA Mariam" w:hAnsi="GHEA Mariam"/>
          <w:sz w:val="22"/>
          <w:szCs w:val="22"/>
          <w:lang w:eastAsia="en-US"/>
        </w:rPr>
      </w:pPr>
    </w:p>
    <w:p w14:paraId="637C715C" w14:textId="77777777" w:rsidR="00EA3308" w:rsidRPr="00EA3308" w:rsidRDefault="00EA3308" w:rsidP="00EA3308">
      <w:pPr>
        <w:jc w:val="center"/>
        <w:rPr>
          <w:rFonts w:ascii="GHEA Mariam" w:hAnsi="GHEA Mariam"/>
          <w:b/>
          <w:sz w:val="22"/>
          <w:szCs w:val="22"/>
          <w:lang w:eastAsia="en-US"/>
        </w:rPr>
      </w:pPr>
      <w:r w:rsidRPr="00EA3308">
        <w:rPr>
          <w:rFonts w:ascii="GHEA Mariam" w:hAnsi="GHEA Mariam"/>
          <w:b/>
          <w:sz w:val="22"/>
          <w:szCs w:val="22"/>
          <w:lang w:eastAsia="en-US"/>
        </w:rPr>
        <w:t xml:space="preserve"> ՀՀ </w:t>
      </w:r>
      <w:proofErr w:type="spellStart"/>
      <w:r w:rsidRPr="00EA3308">
        <w:rPr>
          <w:rFonts w:ascii="GHEA Mariam" w:hAnsi="GHEA Mariam"/>
          <w:b/>
          <w:sz w:val="22"/>
          <w:szCs w:val="22"/>
          <w:lang w:eastAsia="en-US"/>
        </w:rPr>
        <w:t>ֆինանսների</w:t>
      </w:r>
      <w:proofErr w:type="spellEnd"/>
      <w:r w:rsidRPr="00EA3308">
        <w:rPr>
          <w:rFonts w:ascii="GHEA Mariam" w:hAnsi="GHEA Mariam"/>
          <w:b/>
          <w:sz w:val="22"/>
          <w:szCs w:val="22"/>
          <w:lang w:eastAsia="en-US"/>
        </w:rPr>
        <w:t xml:space="preserve"> </w:t>
      </w:r>
      <w:proofErr w:type="spellStart"/>
      <w:r w:rsidRPr="00EA3308">
        <w:rPr>
          <w:rFonts w:ascii="GHEA Mariam" w:hAnsi="GHEA Mariam"/>
          <w:b/>
          <w:sz w:val="22"/>
          <w:szCs w:val="22"/>
          <w:lang w:eastAsia="en-US"/>
        </w:rPr>
        <w:t>նախարարություն</w:t>
      </w:r>
      <w:proofErr w:type="spellEnd"/>
      <w:r w:rsidRPr="00EA3308">
        <w:rPr>
          <w:rFonts w:ascii="GHEA Mariam" w:hAnsi="GHEA Mariam"/>
          <w:b/>
          <w:sz w:val="22"/>
          <w:szCs w:val="22"/>
          <w:lang w:eastAsia="en-US"/>
        </w:rPr>
        <w:t xml:space="preserve"> </w:t>
      </w:r>
    </w:p>
    <w:p w14:paraId="3815C4CB" w14:textId="77777777" w:rsidR="00EA3308" w:rsidRPr="00EA3308" w:rsidRDefault="00EA3308" w:rsidP="00EA3308">
      <w:pPr>
        <w:jc w:val="center"/>
        <w:rPr>
          <w:rFonts w:ascii="GHEA Mariam" w:hAnsi="GHEA Mariam"/>
          <w:b/>
          <w:sz w:val="22"/>
          <w:szCs w:val="22"/>
          <w:lang w:eastAsia="en-US"/>
        </w:rPr>
      </w:pPr>
    </w:p>
    <w:p w14:paraId="362B6894" w14:textId="77777777" w:rsidR="00EA3308" w:rsidRPr="00EA3308" w:rsidRDefault="00EA3308" w:rsidP="00EA3308">
      <w:pPr>
        <w:rPr>
          <w:rFonts w:ascii="GHEA Mariam" w:hAnsi="GHEA Mariam" w:cs="Sylfaen"/>
          <w:b/>
          <w:sz w:val="22"/>
          <w:szCs w:val="22"/>
        </w:rPr>
      </w:pPr>
      <w:r w:rsidRPr="00EA3308">
        <w:rPr>
          <w:rFonts w:ascii="GHEA Mariam" w:hAnsi="GHEA Mariam"/>
          <w:b/>
          <w:sz w:val="22"/>
          <w:szCs w:val="22"/>
          <w:lang w:eastAsia="en-US"/>
        </w:rPr>
        <w:t xml:space="preserve"> ՄԱՍ 1. ՊԵՏԱԿԱՆ ՄԱՐՄՆԻ ԳԾՈՎ ԱՐԴՅՈՒՆՔԱՅԻՆ (ԿԱՏԱՐՈՂԱԿԱՆ) ՑՈՒՑԱՆԻՇՆԵՐԸ</w:t>
      </w:r>
    </w:p>
    <w:tbl>
      <w:tblPr>
        <w:tblW w:w="14691" w:type="dxa"/>
        <w:tblInd w:w="81" w:type="dxa"/>
        <w:tblLook w:val="0000" w:firstRow="0" w:lastRow="0" w:firstColumn="0" w:lastColumn="0" w:noHBand="0" w:noVBand="0"/>
      </w:tblPr>
      <w:tblGrid>
        <w:gridCol w:w="4504"/>
        <w:gridCol w:w="6037"/>
        <w:gridCol w:w="328"/>
        <w:gridCol w:w="3822"/>
      </w:tblGrid>
      <w:tr w:rsidR="00EA3308" w:rsidRPr="00EA3308" w14:paraId="2DFAAD81" w14:textId="77777777" w:rsidTr="00D715E1">
        <w:trPr>
          <w:trHeight w:val="208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7BE86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4DC77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A3308" w:rsidRPr="00EA3308" w14:paraId="586364D5" w14:textId="77777777" w:rsidTr="00D715E1">
        <w:trPr>
          <w:trHeight w:val="208"/>
        </w:trPr>
        <w:tc>
          <w:tcPr>
            <w:tcW w:w="4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DEF367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1093 </w:t>
            </w:r>
          </w:p>
        </w:tc>
        <w:tc>
          <w:tcPr>
            <w:tcW w:w="101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2C591B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Դատական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A3308" w:rsidRPr="00EA3308" w14:paraId="0807FF1E" w14:textId="77777777" w:rsidTr="00D715E1">
        <w:trPr>
          <w:trHeight w:val="208"/>
        </w:trPr>
        <w:tc>
          <w:tcPr>
            <w:tcW w:w="45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201B50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C4C766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2246EE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EA3308" w:rsidRPr="00EA3308" w14:paraId="76E2D7EE" w14:textId="77777777" w:rsidTr="00D715E1">
        <w:trPr>
          <w:trHeight w:val="208"/>
        </w:trPr>
        <w:tc>
          <w:tcPr>
            <w:tcW w:w="1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2E689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A3308" w:rsidRPr="00EA3308" w14:paraId="0D878C2F" w14:textId="77777777" w:rsidTr="00D715E1">
        <w:trPr>
          <w:trHeight w:val="833"/>
        </w:trPr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2AE35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2250E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1093 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48964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</w:t>
            </w:r>
            <w:proofErr w:type="gram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  </w:t>
            </w:r>
          </w:p>
        </w:tc>
      </w:tr>
      <w:tr w:rsidR="00EA3308" w:rsidRPr="00EA3308" w14:paraId="10B00802" w14:textId="77777777" w:rsidTr="00D715E1">
        <w:trPr>
          <w:trHeight w:val="208"/>
        </w:trPr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9AC29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E6682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11002 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F32E3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EA3308" w:rsidRPr="00EA3308" w14:paraId="799F1AE6" w14:textId="77777777" w:rsidTr="00D715E1">
        <w:trPr>
          <w:trHeight w:val="426"/>
        </w:trPr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EA86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Միջոցա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5008D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Սնանկության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գործերով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կառավարչական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</w:t>
            </w:r>
            <w:r w:rsidR="007A57C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ների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31451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EA3308" w:rsidRPr="00EA3308" w14:paraId="43F90A12" w14:textId="77777777" w:rsidTr="00D715E1">
        <w:trPr>
          <w:trHeight w:val="818"/>
        </w:trPr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7E196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63765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Օրենսդրությամբ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օրենքներով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որոշումներով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օժանդակություն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փոխհատուցումներ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7F9DB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EA3308" w:rsidRPr="00EA3308" w14:paraId="73461828" w14:textId="77777777" w:rsidTr="00D715E1">
        <w:trPr>
          <w:trHeight w:val="530"/>
        </w:trPr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42144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D078A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տրամադրման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7312A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EA3308" w:rsidRPr="00EA3308" w14:paraId="21351DCE" w14:textId="77777777" w:rsidTr="00D715E1">
        <w:trPr>
          <w:trHeight w:val="416"/>
        </w:trPr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9B921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017E7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1EEDA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EA3308" w:rsidRPr="00EA3308" w14:paraId="1D57F2C1" w14:textId="77777777" w:rsidTr="00D715E1">
        <w:trPr>
          <w:trHeight w:val="208"/>
        </w:trPr>
        <w:tc>
          <w:tcPr>
            <w:tcW w:w="10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51E03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D1914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EA3308" w:rsidRPr="00EA3308" w14:paraId="6BA666B2" w14:textId="77777777" w:rsidTr="00EA3308">
        <w:trPr>
          <w:trHeight w:val="208"/>
        </w:trPr>
        <w:tc>
          <w:tcPr>
            <w:tcW w:w="10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88B76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Սնանկության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գործերի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B144C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70</w:t>
            </w:r>
          </w:p>
        </w:tc>
      </w:tr>
      <w:tr w:rsidR="00EA3308" w:rsidRPr="00EA3308" w14:paraId="01EFA255" w14:textId="77777777" w:rsidTr="00EA3308">
        <w:trPr>
          <w:trHeight w:val="360"/>
        </w:trPr>
        <w:tc>
          <w:tcPr>
            <w:tcW w:w="10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EB89E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Տրանսֆերտի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վճարման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հաճախականությունը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D6C46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ըստ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պահանջի</w:t>
            </w:r>
            <w:proofErr w:type="spellEnd"/>
          </w:p>
        </w:tc>
      </w:tr>
      <w:tr w:rsidR="00EA3308" w:rsidRPr="00EA3308" w14:paraId="3FB313B5" w14:textId="77777777" w:rsidTr="00D715E1">
        <w:trPr>
          <w:trHeight w:val="360"/>
        </w:trPr>
        <w:tc>
          <w:tcPr>
            <w:tcW w:w="10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355BE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4314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2,100.0</w:t>
            </w:r>
          </w:p>
        </w:tc>
      </w:tr>
    </w:tbl>
    <w:p w14:paraId="5407DE7E" w14:textId="77777777" w:rsidR="00EA3308" w:rsidRPr="00EA3308" w:rsidRDefault="00EA3308" w:rsidP="00EA3308"/>
    <w:p w14:paraId="4CEF7C83" w14:textId="77777777" w:rsidR="00EA3308" w:rsidRPr="00EA3308" w:rsidRDefault="00EA3308" w:rsidP="00EA3308">
      <w:pPr>
        <w:jc w:val="center"/>
        <w:rPr>
          <w:rFonts w:ascii="GHEA Mariam" w:hAnsi="GHEA Mariam"/>
          <w:sz w:val="22"/>
          <w:szCs w:val="22"/>
          <w:lang w:eastAsia="en-US"/>
        </w:rPr>
      </w:pPr>
    </w:p>
    <w:p w14:paraId="1A888748" w14:textId="77777777" w:rsidR="007A57CE" w:rsidRDefault="007A57CE" w:rsidP="00EA3308">
      <w:pPr>
        <w:jc w:val="center"/>
        <w:rPr>
          <w:rFonts w:ascii="GHEA Mariam" w:hAnsi="GHEA Mariam"/>
          <w:sz w:val="22"/>
          <w:szCs w:val="22"/>
          <w:lang w:eastAsia="en-US"/>
        </w:rPr>
      </w:pPr>
    </w:p>
    <w:p w14:paraId="02BA98E5" w14:textId="77777777" w:rsidR="00EA3308" w:rsidRPr="00EA3308" w:rsidRDefault="007A57CE" w:rsidP="00EA3308">
      <w:pPr>
        <w:jc w:val="center"/>
        <w:rPr>
          <w:rFonts w:ascii="GHEA Mariam" w:hAnsi="GHEA Mariam"/>
          <w:sz w:val="22"/>
          <w:szCs w:val="22"/>
          <w:lang w:eastAsia="en-US"/>
        </w:rPr>
      </w:pPr>
      <w:r>
        <w:rPr>
          <w:rFonts w:ascii="GHEA Mariam" w:hAnsi="GHEA Mariam"/>
          <w:sz w:val="22"/>
          <w:szCs w:val="22"/>
          <w:lang w:eastAsia="en-US"/>
        </w:rPr>
        <w:t>ՀԱՅԱՍ</w:t>
      </w:r>
      <w:r w:rsidR="00EA3308" w:rsidRPr="00EA3308">
        <w:rPr>
          <w:rFonts w:ascii="GHEA Mariam" w:hAnsi="GHEA Mariam"/>
          <w:sz w:val="22"/>
          <w:szCs w:val="22"/>
          <w:lang w:eastAsia="en-US"/>
        </w:rPr>
        <w:t>ՏԱՆԻ ՀԱՆՐԱՊԵՏՈՒԹՅԱՆ ԿԱՌԱՎԱՐՈՒԹՅԱՆ 2018 ԹՎԱԿԱՆԻ ԴԵԿՏԵՄԲԵՐԻ 27-Ի N 1515-Ն ՈՐՈՇՄԱՆ</w:t>
      </w:r>
      <w:r w:rsidR="00EA3308">
        <w:rPr>
          <w:rFonts w:ascii="GHEA Mariam" w:hAnsi="GHEA Mariam"/>
          <w:sz w:val="22"/>
          <w:szCs w:val="22"/>
          <w:lang w:eastAsia="en-US"/>
        </w:rPr>
        <w:br/>
      </w:r>
      <w:r w:rsidR="00EA3308" w:rsidRPr="00EA3308">
        <w:rPr>
          <w:rFonts w:ascii="GHEA Mariam" w:hAnsi="GHEA Mariam"/>
          <w:sz w:val="22"/>
          <w:szCs w:val="22"/>
          <w:lang w:eastAsia="en-US"/>
        </w:rPr>
        <w:t xml:space="preserve"> N 11.1 ՀԱՎԵԼՎԱԾԻ N </w:t>
      </w:r>
      <w:proofErr w:type="gramStart"/>
      <w:r w:rsidR="00EA3308" w:rsidRPr="00EA3308">
        <w:rPr>
          <w:rFonts w:ascii="GHEA Mariam" w:hAnsi="GHEA Mariam"/>
          <w:sz w:val="22"/>
          <w:szCs w:val="22"/>
          <w:lang w:eastAsia="en-US"/>
        </w:rPr>
        <w:t>11.1.66  ԱՂՅՈՒՍԱԿՈՒՄ</w:t>
      </w:r>
      <w:proofErr w:type="gramEnd"/>
      <w:r w:rsidR="00EA3308" w:rsidRPr="00EA3308">
        <w:rPr>
          <w:rFonts w:ascii="GHEA Mariam" w:hAnsi="GHEA Mariam"/>
          <w:sz w:val="22"/>
          <w:szCs w:val="22"/>
          <w:lang w:eastAsia="en-US"/>
        </w:rPr>
        <w:t xml:space="preserve"> ԿԱՏԱՐՎՈՂ ՓՈՓՈԽՈՒԹՅՈՒՆՆԵՐԸ</w:t>
      </w:r>
    </w:p>
    <w:p w14:paraId="4B884476" w14:textId="77777777" w:rsidR="00EA3308" w:rsidRPr="00EA3308" w:rsidRDefault="00EA3308" w:rsidP="00EA3308">
      <w:pPr>
        <w:jc w:val="center"/>
        <w:rPr>
          <w:rFonts w:ascii="GHEA Mariam" w:hAnsi="GHEA Mariam"/>
          <w:sz w:val="22"/>
          <w:szCs w:val="22"/>
          <w:lang w:eastAsia="en-US"/>
        </w:rPr>
      </w:pPr>
    </w:p>
    <w:p w14:paraId="45B73058" w14:textId="77777777" w:rsidR="00EA3308" w:rsidRPr="00EA3308" w:rsidRDefault="00EA3308" w:rsidP="00EA3308">
      <w:pPr>
        <w:jc w:val="center"/>
        <w:rPr>
          <w:rFonts w:ascii="GHEA Mariam" w:hAnsi="GHEA Mariam"/>
          <w:b/>
          <w:sz w:val="22"/>
          <w:szCs w:val="22"/>
          <w:lang w:eastAsia="en-US"/>
        </w:rPr>
      </w:pPr>
      <w:r w:rsidRPr="00EA3308">
        <w:rPr>
          <w:rFonts w:ascii="GHEA Mariam" w:hAnsi="GHEA Mariam"/>
          <w:b/>
          <w:sz w:val="22"/>
          <w:szCs w:val="22"/>
          <w:lang w:eastAsia="en-US"/>
        </w:rPr>
        <w:t xml:space="preserve"> ՀՀ </w:t>
      </w:r>
      <w:proofErr w:type="spellStart"/>
      <w:r w:rsidRPr="00EA3308">
        <w:rPr>
          <w:rFonts w:ascii="GHEA Mariam" w:hAnsi="GHEA Mariam"/>
          <w:b/>
          <w:sz w:val="22"/>
          <w:szCs w:val="22"/>
          <w:lang w:eastAsia="en-US"/>
        </w:rPr>
        <w:t>կառավարություն</w:t>
      </w:r>
      <w:proofErr w:type="spellEnd"/>
      <w:r w:rsidRPr="00EA3308">
        <w:rPr>
          <w:rFonts w:ascii="GHEA Mariam" w:hAnsi="GHEA Mariam"/>
          <w:b/>
          <w:sz w:val="22"/>
          <w:szCs w:val="22"/>
          <w:lang w:eastAsia="en-US"/>
        </w:rPr>
        <w:t xml:space="preserve"> </w:t>
      </w:r>
    </w:p>
    <w:p w14:paraId="1FC689C5" w14:textId="77777777" w:rsidR="00EA3308" w:rsidRPr="00EA3308" w:rsidRDefault="00EA3308" w:rsidP="00EA3308">
      <w:pPr>
        <w:jc w:val="center"/>
        <w:rPr>
          <w:rFonts w:ascii="GHEA Mariam" w:hAnsi="GHEA Mariam"/>
          <w:b/>
          <w:sz w:val="22"/>
          <w:szCs w:val="22"/>
          <w:lang w:eastAsia="en-US"/>
        </w:rPr>
      </w:pPr>
    </w:p>
    <w:p w14:paraId="1EA01054" w14:textId="77777777" w:rsidR="00EA3308" w:rsidRPr="00EA3308" w:rsidRDefault="00EA3308" w:rsidP="00EA3308">
      <w:pPr>
        <w:rPr>
          <w:b/>
        </w:rPr>
      </w:pPr>
      <w:r w:rsidRPr="00EA3308">
        <w:rPr>
          <w:rFonts w:ascii="GHEA Mariam" w:hAnsi="GHEA Mariam"/>
          <w:b/>
          <w:sz w:val="22"/>
          <w:szCs w:val="22"/>
          <w:lang w:eastAsia="en-US"/>
        </w:rPr>
        <w:t xml:space="preserve"> ՄԱՍ 1. ՊԵՏԱԿԱՆ ՄԱՐՄՆԻ ԳԾՈՎ ԱՐԴՅՈՒՆՔԱՅԻՆ (ԿԱՏԱՐՈՂԱԿԱՆ) ՑՈՒՑԱՆԻՇՆԵՐԸ</w:t>
      </w:r>
    </w:p>
    <w:tbl>
      <w:tblPr>
        <w:tblW w:w="14691" w:type="dxa"/>
        <w:tblInd w:w="81" w:type="dxa"/>
        <w:tblLook w:val="0000" w:firstRow="0" w:lastRow="0" w:firstColumn="0" w:lastColumn="0" w:noHBand="0" w:noVBand="0"/>
      </w:tblPr>
      <w:tblGrid>
        <w:gridCol w:w="4504"/>
        <w:gridCol w:w="6037"/>
        <w:gridCol w:w="4150"/>
      </w:tblGrid>
      <w:tr w:rsidR="00EA3308" w:rsidRPr="00EA3308" w14:paraId="79933B5D" w14:textId="77777777" w:rsidTr="00D715E1">
        <w:trPr>
          <w:trHeight w:val="57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F1E1C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30FD5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A3308" w:rsidRPr="00EA3308" w14:paraId="3AA63D36" w14:textId="77777777" w:rsidTr="00D715E1">
        <w:trPr>
          <w:trHeight w:val="57"/>
        </w:trPr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94896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0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26841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A3308" w:rsidRPr="00EA3308" w14:paraId="25EF70C6" w14:textId="77777777" w:rsidTr="00D715E1">
        <w:trPr>
          <w:trHeight w:val="57"/>
        </w:trPr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711EB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71AEB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08C34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A3308" w:rsidRPr="00EA3308" w14:paraId="6EB472C4" w14:textId="77777777" w:rsidTr="00D715E1">
        <w:trPr>
          <w:trHeight w:val="57"/>
        </w:trPr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61326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993FC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F1C10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</w:t>
            </w:r>
            <w:proofErr w:type="gram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նվազեցումը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               </w:t>
            </w:r>
          </w:p>
        </w:tc>
      </w:tr>
      <w:tr w:rsidR="00EA3308" w:rsidRPr="00EA3308" w14:paraId="6D46B8FB" w14:textId="77777777" w:rsidTr="00D715E1">
        <w:trPr>
          <w:trHeight w:val="57"/>
        </w:trPr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3CB0E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1A9AE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770FF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EA3308" w:rsidRPr="00EA3308" w14:paraId="50813B2E" w14:textId="77777777" w:rsidTr="00D715E1">
        <w:trPr>
          <w:trHeight w:val="57"/>
        </w:trPr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366ED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061BF" w14:textId="77777777" w:rsidR="00EA3308" w:rsidRPr="00EA3308" w:rsidRDefault="00EA3308" w:rsidP="00D715E1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A330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EA330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EA330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EA330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EA330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EA330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EA330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՝ </w:t>
            </w:r>
            <w:r w:rsidR="007A57CE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A330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պետակա</w:t>
            </w:r>
            <w:r w:rsidR="007A57CE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</w:t>
            </w:r>
            <w:proofErr w:type="spellEnd"/>
            <w:r w:rsidR="007A57CE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A57CE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="007A57CE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A57CE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7A57CE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A57CE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="007A57CE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,</w:t>
            </w:r>
            <w:r w:rsidRPr="00EA330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ինչպես</w:t>
            </w:r>
            <w:proofErr w:type="spellEnd"/>
            <w:r w:rsidRPr="00EA330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նաև</w:t>
            </w:r>
            <w:proofErr w:type="spellEnd"/>
            <w:r w:rsidRPr="00EA330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A330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EA330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ապա</w:t>
            </w:r>
            <w:r w:rsidR="007A57CE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</w:r>
            <w:r w:rsidRPr="00EA330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հով</w:t>
            </w:r>
            <w:r w:rsidR="007A57CE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</w:r>
            <w:r w:rsidRPr="00EA330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ման</w:t>
            </w:r>
            <w:proofErr w:type="spellEnd"/>
            <w:r w:rsidRPr="00EA330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EA330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EA330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EA330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2B972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EA3308" w:rsidRPr="00EA3308" w14:paraId="7C3A7DAC" w14:textId="77777777" w:rsidTr="00D715E1">
        <w:trPr>
          <w:trHeight w:val="57"/>
        </w:trPr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83BB7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79375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096EB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EA3308" w:rsidRPr="00EA3308" w14:paraId="1E7FF750" w14:textId="77777777" w:rsidTr="00D715E1">
        <w:trPr>
          <w:trHeight w:val="57"/>
        </w:trPr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43A8D" w14:textId="77777777" w:rsidR="00EA3308" w:rsidRPr="00EA3308" w:rsidRDefault="00EA3308" w:rsidP="00D715E1">
            <w:pPr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A3308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A3308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անվանու</w:t>
            </w:r>
            <w:r w:rsidRPr="00EA3308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softHyphen/>
              <w:t>մը</w:t>
            </w:r>
            <w:proofErr w:type="spellEnd"/>
            <w:r w:rsidRPr="00EA3308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711DC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4E849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EA3308" w:rsidRPr="00EA3308" w14:paraId="4EF69B99" w14:textId="77777777" w:rsidTr="00D715E1">
        <w:trPr>
          <w:trHeight w:val="57"/>
        </w:trPr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F73C8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99094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C5E33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EA3308" w:rsidRPr="00EA3308" w14:paraId="710139B6" w14:textId="77777777" w:rsidTr="00D715E1">
        <w:trPr>
          <w:trHeight w:val="57"/>
        </w:trPr>
        <w:tc>
          <w:tcPr>
            <w:tcW w:w="10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BC2AF3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C89B78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(92,100.0)</w:t>
            </w:r>
          </w:p>
        </w:tc>
      </w:tr>
      <w:tr w:rsidR="00EA3308" w:rsidRPr="00EA3308" w14:paraId="4218ED1E" w14:textId="77777777" w:rsidTr="00D715E1">
        <w:trPr>
          <w:trHeight w:val="57"/>
        </w:trPr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E357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1185 </w:t>
            </w:r>
          </w:p>
        </w:tc>
        <w:tc>
          <w:tcPr>
            <w:tcW w:w="10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9173EC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պատվիրակությունների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ընդունելությունների</w:t>
            </w:r>
            <w:proofErr w:type="spellEnd"/>
            <w:r w:rsidR="007A57C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br/>
            </w: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և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A3308" w:rsidRPr="00EA3308" w14:paraId="00A544BD" w14:textId="77777777" w:rsidTr="00EA3308">
        <w:trPr>
          <w:trHeight w:val="57"/>
        </w:trPr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D5D35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D94C5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10D3A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EA3308" w:rsidRPr="00EA3308" w14:paraId="39D48C31" w14:textId="77777777" w:rsidTr="00EA3308">
        <w:trPr>
          <w:trHeight w:val="57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AB1E4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7709D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1185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814D8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</w:t>
            </w:r>
            <w:proofErr w:type="gram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     </w:t>
            </w:r>
          </w:p>
        </w:tc>
      </w:tr>
      <w:tr w:rsidR="00EA3308" w:rsidRPr="00EA3308" w14:paraId="6EB03E9F" w14:textId="77777777" w:rsidTr="007A57CE">
        <w:trPr>
          <w:trHeight w:val="57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31908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40A98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73605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A3308" w:rsidRPr="00EA3308" w14:paraId="444DDDEF" w14:textId="77777777" w:rsidTr="007A57CE">
        <w:trPr>
          <w:trHeight w:val="57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F4DAC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3BFB0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պատվիրակությունների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ընդունելություններ</w:t>
            </w:r>
            <w:proofErr w:type="spellEnd"/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D94B0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08760358" w14:textId="77777777" w:rsidTr="007A57CE">
        <w:trPr>
          <w:trHeight w:val="57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7E3ED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FED97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պատվիրակությունների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ընդունելություններ</w:t>
            </w:r>
            <w:proofErr w:type="spellEnd"/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8250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122CC681" w14:textId="77777777" w:rsidTr="00D715E1">
        <w:trPr>
          <w:trHeight w:val="388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AF700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7F09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0536A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7E2ED44B" w14:textId="77777777" w:rsidTr="00EA3308">
        <w:trPr>
          <w:trHeight w:val="56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7F0CB" w14:textId="77777777" w:rsidR="00EA3308" w:rsidRPr="00EA3308" w:rsidRDefault="00EA3308" w:rsidP="00D715E1">
            <w:pPr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A3308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A3308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A3308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D82D9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19646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3CB71B2F" w14:textId="77777777" w:rsidTr="00D715E1">
        <w:trPr>
          <w:trHeight w:val="208"/>
        </w:trPr>
        <w:tc>
          <w:tcPr>
            <w:tcW w:w="10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932B6B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5908B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1B1A0159" w14:textId="77777777" w:rsidTr="00D715E1">
        <w:trPr>
          <w:trHeight w:val="208"/>
        </w:trPr>
        <w:tc>
          <w:tcPr>
            <w:tcW w:w="10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AA91F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6FC4D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90,000.0</w:t>
            </w:r>
          </w:p>
        </w:tc>
      </w:tr>
    </w:tbl>
    <w:p w14:paraId="4FB271F9" w14:textId="77777777" w:rsidR="00EA3308" w:rsidRPr="00EA3308" w:rsidRDefault="00EA3308" w:rsidP="00EA3308">
      <w:pPr>
        <w:pStyle w:val="mechtex"/>
        <w:rPr>
          <w:rFonts w:ascii="Sylfaen" w:hAnsi="Sylfaen" w:cs="Sylfaen"/>
        </w:rPr>
      </w:pPr>
    </w:p>
    <w:p w14:paraId="0BCB319B" w14:textId="77777777" w:rsidR="00EA3308" w:rsidRPr="00EA3308" w:rsidRDefault="00EA3308" w:rsidP="00EA3308">
      <w:pPr>
        <w:pStyle w:val="mechtex"/>
        <w:rPr>
          <w:rFonts w:ascii="Sylfaen" w:hAnsi="Sylfaen" w:cs="Sylfaen"/>
        </w:rPr>
      </w:pPr>
    </w:p>
    <w:p w14:paraId="0D3ABA1D" w14:textId="5FB8DE45" w:rsidR="00EA3308" w:rsidRPr="00EA3308" w:rsidRDefault="00EA3308" w:rsidP="00EA3308">
      <w:pPr>
        <w:pStyle w:val="mechtex"/>
        <w:rPr>
          <w:rFonts w:ascii="Sylfaen" w:hAnsi="Sylfaen" w:cs="Sylfaen"/>
        </w:rPr>
      </w:pPr>
      <w:bookmarkStart w:id="0" w:name="_GoBack"/>
      <w:bookmarkEnd w:id="0"/>
    </w:p>
    <w:p w14:paraId="2102A3DC" w14:textId="77777777" w:rsidR="00EA3308" w:rsidRPr="00EA3308" w:rsidRDefault="00EA3308" w:rsidP="00EA3308">
      <w:pPr>
        <w:pStyle w:val="mechtex"/>
        <w:jc w:val="left"/>
        <w:rPr>
          <w:rFonts w:ascii="GHEA Mariam" w:hAnsi="GHEA Mariam" w:cs="Sylfaen"/>
          <w:szCs w:val="22"/>
        </w:rPr>
      </w:pPr>
    </w:p>
    <w:p w14:paraId="7D54E0AC" w14:textId="77777777" w:rsidR="00EA3308" w:rsidRPr="00EA3308" w:rsidRDefault="00EA3308" w:rsidP="00EA3308">
      <w:pPr>
        <w:rPr>
          <w:rFonts w:ascii="GHEA Mariam" w:hAnsi="GHEA Mariam" w:cs="Arial Armenian"/>
          <w:sz w:val="22"/>
          <w:szCs w:val="22"/>
          <w:lang w:val="af-ZA"/>
        </w:rPr>
      </w:pPr>
      <w:r w:rsidRPr="00EA3308"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EA3308">
        <w:rPr>
          <w:rFonts w:ascii="GHEA Mariam" w:hAnsi="GHEA Mariam" w:cs="Sylfaen"/>
          <w:sz w:val="22"/>
          <w:szCs w:val="22"/>
        </w:rPr>
        <w:t>ՀԱՅԱՍՏԱՆԻ</w:t>
      </w:r>
      <w:r w:rsidRPr="00EA3308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EA3308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3C3C17B4" w14:textId="77777777" w:rsidR="00EA3308" w:rsidRPr="00EA3308" w:rsidRDefault="00EA3308" w:rsidP="00EA3308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EA3308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EA3308">
        <w:rPr>
          <w:rFonts w:ascii="GHEA Mariam" w:hAnsi="GHEA Mariam" w:cs="Sylfaen"/>
          <w:sz w:val="22"/>
          <w:szCs w:val="22"/>
        </w:rPr>
        <w:t>ՎԱՐՉԱՊԵՏԻ</w:t>
      </w:r>
      <w:r w:rsidRPr="00EA3308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EA3308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6866198C" w14:textId="77777777" w:rsidR="00EA3308" w:rsidRPr="00EA3308" w:rsidRDefault="00EA3308" w:rsidP="00EA3308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 w:rsidRPr="00EA3308">
        <w:rPr>
          <w:rFonts w:ascii="GHEA Mariam" w:hAnsi="GHEA Mariam" w:cs="Sylfaen"/>
          <w:spacing w:val="-8"/>
          <w:szCs w:val="22"/>
        </w:rPr>
        <w:tab/>
      </w:r>
      <w:r w:rsidRPr="00EA3308">
        <w:rPr>
          <w:rFonts w:ascii="GHEA Mariam" w:hAnsi="GHEA Mariam" w:cs="Sylfaen"/>
          <w:spacing w:val="-8"/>
          <w:szCs w:val="22"/>
        </w:rPr>
        <w:tab/>
      </w:r>
      <w:r w:rsidRPr="00EA3308">
        <w:rPr>
          <w:rFonts w:ascii="GHEA Mariam" w:hAnsi="GHEA Mariam" w:cs="Sylfaen"/>
          <w:spacing w:val="-8"/>
          <w:szCs w:val="22"/>
        </w:rPr>
        <w:tab/>
        <w:t>ՂԵԿԱՎԱՐ</w:t>
      </w:r>
      <w:r w:rsidRPr="00EA3308">
        <w:rPr>
          <w:rFonts w:ascii="GHEA Mariam" w:hAnsi="GHEA Mariam" w:cs="Sylfaen"/>
          <w:spacing w:val="-8"/>
          <w:szCs w:val="22"/>
        </w:rPr>
        <w:tab/>
      </w:r>
      <w:r w:rsidRPr="00EA3308">
        <w:rPr>
          <w:rFonts w:ascii="GHEA Mariam" w:hAnsi="GHEA Mariam" w:cs="Sylfaen"/>
          <w:spacing w:val="-8"/>
          <w:szCs w:val="22"/>
        </w:rPr>
        <w:tab/>
      </w:r>
      <w:r w:rsidRPr="00EA3308">
        <w:rPr>
          <w:rFonts w:ascii="GHEA Mariam" w:hAnsi="GHEA Mariam" w:cs="Sylfaen"/>
          <w:spacing w:val="-8"/>
          <w:szCs w:val="22"/>
        </w:rPr>
        <w:tab/>
      </w:r>
      <w:r w:rsidRPr="00EA3308">
        <w:rPr>
          <w:rFonts w:ascii="GHEA Mariam" w:hAnsi="GHEA Mariam" w:cs="Sylfaen"/>
          <w:spacing w:val="-8"/>
          <w:szCs w:val="22"/>
        </w:rPr>
        <w:tab/>
      </w:r>
      <w:r w:rsidRPr="00EA3308">
        <w:rPr>
          <w:rFonts w:ascii="GHEA Mariam" w:hAnsi="GHEA Mariam" w:cs="Sylfaen"/>
          <w:spacing w:val="-8"/>
          <w:szCs w:val="22"/>
        </w:rPr>
        <w:tab/>
      </w:r>
      <w:r w:rsidRPr="00EA3308">
        <w:rPr>
          <w:rFonts w:ascii="GHEA Mariam" w:hAnsi="GHEA Mariam" w:cs="Sylfaen"/>
          <w:spacing w:val="-8"/>
          <w:szCs w:val="22"/>
        </w:rPr>
        <w:tab/>
      </w:r>
      <w:r w:rsidRPr="00EA3308">
        <w:rPr>
          <w:rFonts w:ascii="GHEA Mariam" w:hAnsi="GHEA Mariam" w:cs="Sylfaen"/>
          <w:spacing w:val="-8"/>
          <w:szCs w:val="22"/>
        </w:rPr>
        <w:tab/>
      </w:r>
      <w:r w:rsidRPr="00EA3308">
        <w:rPr>
          <w:rFonts w:ascii="GHEA Mariam" w:hAnsi="GHEA Mariam" w:cs="Sylfaen"/>
          <w:spacing w:val="-8"/>
          <w:szCs w:val="22"/>
        </w:rPr>
        <w:tab/>
      </w:r>
      <w:r w:rsidRPr="00EA3308">
        <w:rPr>
          <w:rFonts w:ascii="GHEA Mariam" w:hAnsi="GHEA Mariam" w:cs="Sylfaen"/>
          <w:spacing w:val="-8"/>
          <w:szCs w:val="22"/>
        </w:rPr>
        <w:tab/>
      </w:r>
      <w:r w:rsidRPr="00EA3308">
        <w:rPr>
          <w:rFonts w:ascii="GHEA Mariam" w:hAnsi="GHEA Mariam" w:cs="Sylfaen"/>
          <w:spacing w:val="-8"/>
          <w:szCs w:val="22"/>
        </w:rPr>
        <w:tab/>
      </w:r>
      <w:r w:rsidR="004E7E21">
        <w:rPr>
          <w:rFonts w:ascii="GHEA Mariam" w:hAnsi="GHEA Mariam" w:cs="Sylfaen"/>
          <w:spacing w:val="-8"/>
          <w:szCs w:val="22"/>
          <w:lang w:val="hy-AM"/>
        </w:rPr>
        <w:t xml:space="preserve">            </w:t>
      </w:r>
      <w:r w:rsidRPr="00EA3308">
        <w:rPr>
          <w:rFonts w:ascii="GHEA Mariam" w:hAnsi="GHEA Mariam" w:cs="Arial Armenian"/>
          <w:szCs w:val="22"/>
        </w:rPr>
        <w:t>Է</w:t>
      </w:r>
      <w:r w:rsidRPr="00EA3308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EA3308">
        <w:rPr>
          <w:rFonts w:ascii="GHEA Mariam" w:hAnsi="GHEA Mariam" w:cs="Arial Armenian"/>
          <w:spacing w:val="-8"/>
          <w:szCs w:val="22"/>
        </w:rPr>
        <w:t>Ն</w:t>
      </w:r>
      <w:r w:rsidRPr="00EA3308">
        <w:rPr>
          <w:rFonts w:ascii="GHEA Mariam" w:hAnsi="GHEA Mariam" w:cs="Sylfaen"/>
          <w:spacing w:val="-8"/>
          <w:szCs w:val="22"/>
        </w:rPr>
        <w:t>ՅԱՆ</w:t>
      </w:r>
    </w:p>
    <w:p w14:paraId="2FEF02CD" w14:textId="77777777" w:rsidR="00EA3308" w:rsidRPr="00EA3308" w:rsidRDefault="00EA3308" w:rsidP="00EA3308">
      <w:pPr>
        <w:pStyle w:val="mechtex"/>
        <w:rPr>
          <w:rFonts w:ascii="Sylfaen" w:hAnsi="Sylfaen" w:cs="Sylfaen"/>
        </w:rPr>
      </w:pPr>
    </w:p>
    <w:p w14:paraId="7F4B3E5F" w14:textId="77777777" w:rsidR="001F225D" w:rsidRPr="00EA3308" w:rsidRDefault="001F225D">
      <w:pPr>
        <w:pStyle w:val="mechtex"/>
      </w:pPr>
    </w:p>
    <w:sectPr w:rsidR="001F225D" w:rsidRPr="00EA3308" w:rsidSect="007A57CE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45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D38D0" w14:textId="77777777" w:rsidR="00CC5A3D" w:rsidRDefault="00CC5A3D">
      <w:r>
        <w:separator/>
      </w:r>
    </w:p>
  </w:endnote>
  <w:endnote w:type="continuationSeparator" w:id="0">
    <w:p w14:paraId="33836D95" w14:textId="77777777" w:rsidR="00CC5A3D" w:rsidRDefault="00CC5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57BB3" w14:textId="3DD28049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95673">
      <w:rPr>
        <w:noProof/>
        <w:sz w:val="18"/>
      </w:rPr>
      <w:t>1708k.voroshum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1E510" w14:textId="29C1A068" w:rsidR="003D4BA2" w:rsidRPr="00E95673" w:rsidRDefault="003D4BA2" w:rsidP="00E956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A1758" w14:textId="6A6B1997" w:rsidR="003D4BA2" w:rsidRPr="00E95673" w:rsidRDefault="003D4BA2" w:rsidP="00E956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F029B" w14:textId="77777777" w:rsidR="00CC5A3D" w:rsidRDefault="00CC5A3D">
      <w:r>
        <w:separator/>
      </w:r>
    </w:p>
  </w:footnote>
  <w:footnote w:type="continuationSeparator" w:id="0">
    <w:p w14:paraId="13B13F8F" w14:textId="77777777" w:rsidR="00CC5A3D" w:rsidRDefault="00CC5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2114B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B5E0C90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399C8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30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31E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7FE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E21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CA7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327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1D1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5E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7CE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BBE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35D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930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6F52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148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3D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3EEB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673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308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B93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031502"/>
  <w15:chartTrackingRefBased/>
  <w15:docId w15:val="{10C7861B-FFDB-4B9B-A472-B4F61AA6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A3308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EA3308"/>
    <w:rPr>
      <w:rFonts w:ascii="Arial Armenian" w:hAnsi="Arial Armenian"/>
      <w:sz w:val="22"/>
      <w:lang w:eastAsia="ru-RU"/>
    </w:rPr>
  </w:style>
  <w:style w:type="character" w:customStyle="1" w:styleId="BodyText3Char">
    <w:name w:val="Body Text 3 Char"/>
    <w:basedOn w:val="DefaultParagraphFont"/>
    <w:link w:val="BodyText3"/>
    <w:locked/>
    <w:rsid w:val="00EA3308"/>
    <w:rPr>
      <w:sz w:val="16"/>
      <w:szCs w:val="16"/>
    </w:rPr>
  </w:style>
  <w:style w:type="paragraph" w:styleId="BodyText3">
    <w:name w:val="Body Text 3"/>
    <w:basedOn w:val="Normal"/>
    <w:link w:val="BodyText3Char"/>
    <w:rsid w:val="00EA3308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1">
    <w:name w:val="Body Text 3 Char1"/>
    <w:basedOn w:val="DefaultParagraphFont"/>
    <w:rsid w:val="00EA3308"/>
    <w:rPr>
      <w:rFonts w:ascii="Arial Armenian" w:hAnsi="Arial Armenian"/>
      <w:sz w:val="16"/>
      <w:szCs w:val="16"/>
      <w:lang w:eastAsia="ru-RU"/>
    </w:rPr>
  </w:style>
  <w:style w:type="character" w:customStyle="1" w:styleId="normChar">
    <w:name w:val="norm Char"/>
    <w:link w:val="norm"/>
    <w:locked/>
    <w:rsid w:val="00EA3308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26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261D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7</cp:revision>
  <cp:lastPrinted>2019-12-05T06:47:00Z</cp:lastPrinted>
  <dcterms:created xsi:type="dcterms:W3CDTF">2019-12-04T08:49:00Z</dcterms:created>
  <dcterms:modified xsi:type="dcterms:W3CDTF">2019-12-09T10:12:00Z</dcterms:modified>
</cp:coreProperties>
</file>