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696E" w14:textId="77777777" w:rsidR="00A73380" w:rsidRPr="00320F64" w:rsidRDefault="00A73380" w:rsidP="00A73380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Հավելված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N 2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Երևան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քաղաքի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ավագանու</w:t>
      </w:r>
      <w:proofErr w:type="spellEnd"/>
    </w:p>
    <w:p w14:paraId="37709912" w14:textId="77777777" w:rsidR="00A73380" w:rsidRPr="00320F64" w:rsidRDefault="00A73380" w:rsidP="00A73380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7"/>
          <w:szCs w:val="17"/>
        </w:rPr>
      </w:pP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2019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թվականի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նոյեմբերի</w:t>
      </w:r>
      <w:proofErr w:type="spellEnd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 xml:space="preserve"> 26-ի </w:t>
      </w:r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br/>
        <w:t xml:space="preserve">N 148-Ն </w:t>
      </w:r>
      <w:proofErr w:type="spellStart"/>
      <w:r w:rsidRPr="00320F64">
        <w:rPr>
          <w:rFonts w:ascii="GHEA Grapalat" w:hAnsi="GHEA Grapalat" w:cs="GHEA Grapalat"/>
          <w:b/>
          <w:bCs/>
          <w:color w:val="000000"/>
          <w:sz w:val="17"/>
          <w:szCs w:val="17"/>
        </w:rPr>
        <w:t>որոշման</w:t>
      </w:r>
      <w:proofErr w:type="spellEnd"/>
    </w:p>
    <w:p w14:paraId="75AD27E5" w14:textId="77777777" w:rsidR="00A73380" w:rsidRPr="00320F64" w:rsidRDefault="00A73380" w:rsidP="00A73380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0EE06CA9" w14:textId="77777777" w:rsidR="00A73380" w:rsidRPr="00320F64" w:rsidRDefault="00A73380" w:rsidP="00A73380">
      <w:pPr>
        <w:autoSpaceDE w:val="0"/>
        <w:autoSpaceDN w:val="0"/>
        <w:adjustRightInd w:val="0"/>
        <w:spacing w:before="142" w:after="85" w:line="240" w:lineRule="atLeast"/>
        <w:jc w:val="center"/>
        <w:textAlignment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320F64">
        <w:rPr>
          <w:rFonts w:ascii="GHEA Grapalat" w:hAnsi="GHEA Grapalat" w:cs="GHEA Grapalat"/>
          <w:b/>
          <w:bCs/>
          <w:color w:val="000000"/>
          <w:sz w:val="20"/>
          <w:szCs w:val="20"/>
        </w:rPr>
        <w:t>ԵՐԵՎԱՆ ՔԱՂԱՔԻ ԱՎԱԳԱՆՈՒ 2018 ԹՎԱԿԱՆԻ ԴԵԿՏԵՄԲԵՐԻ 25-Ի N 47-Ն ՈՐՈՇՄԱՆ N 2 ՀԱՎԵԼՎԱԾՈՒՄ ԿԱՏԱՐՎՈՂ ՓՈՓՈԽՈՒԹՅՈՒՆՆԵՐԸ</w:t>
      </w:r>
    </w:p>
    <w:p w14:paraId="52B55B99" w14:textId="77777777" w:rsidR="00A73380" w:rsidRPr="00320F64" w:rsidRDefault="00A73380" w:rsidP="00A73380">
      <w:pPr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</w:p>
    <w:p w14:paraId="1287CC02" w14:textId="122C4924" w:rsidR="00A73380" w:rsidRPr="00320F64" w:rsidRDefault="00596823" w:rsidP="00596823">
      <w:pPr>
        <w:autoSpaceDE w:val="0"/>
        <w:autoSpaceDN w:val="0"/>
        <w:adjustRightInd w:val="0"/>
        <w:spacing w:after="0" w:line="260" w:lineRule="atLeast"/>
        <w:ind w:firstLine="397"/>
        <w:jc w:val="center"/>
        <w:textAlignment w:val="center"/>
        <w:rPr>
          <w:rFonts w:ascii="GHEA Grapalat" w:hAnsi="GHEA Grapalat" w:cs="GHEA Grapalat"/>
          <w:color w:val="000000"/>
          <w:sz w:val="19"/>
          <w:szCs w:val="19"/>
        </w:rPr>
      </w:pP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r>
        <w:rPr>
          <w:rFonts w:ascii="GHEA Grapalat" w:hAnsi="GHEA Grapalat" w:cs="GHEA Grapalat"/>
          <w:i/>
          <w:iCs/>
          <w:color w:val="000000"/>
          <w:sz w:val="16"/>
          <w:szCs w:val="16"/>
        </w:rPr>
        <w:tab/>
      </w:r>
      <w:bookmarkStart w:id="0" w:name="_GoBack"/>
      <w:bookmarkEnd w:id="0"/>
      <w:r w:rsidR="00A73380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(</w:t>
      </w:r>
      <w:proofErr w:type="spellStart"/>
      <w:r w:rsidR="00A73380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հազար</w:t>
      </w:r>
      <w:proofErr w:type="spellEnd"/>
      <w:r w:rsidR="00A73380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 xml:space="preserve"> </w:t>
      </w:r>
      <w:proofErr w:type="spellStart"/>
      <w:r w:rsidR="00A73380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դրամներով</w:t>
      </w:r>
      <w:proofErr w:type="spellEnd"/>
      <w:r w:rsidR="00A73380" w:rsidRPr="00320F64">
        <w:rPr>
          <w:rFonts w:ascii="GHEA Grapalat" w:hAnsi="GHEA Grapalat" w:cs="GHEA Grapalat"/>
          <w:i/>
          <w:iCs/>
          <w:color w:val="000000"/>
          <w:sz w:val="16"/>
          <w:szCs w:val="16"/>
        </w:rPr>
        <w:t>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21"/>
        <w:gridCol w:w="246"/>
        <w:gridCol w:w="227"/>
        <w:gridCol w:w="2589"/>
        <w:gridCol w:w="1134"/>
        <w:gridCol w:w="1115"/>
        <w:gridCol w:w="977"/>
      </w:tblGrid>
      <w:tr w:rsidR="00A73380" w:rsidRPr="00320F64" w14:paraId="1694C807" w14:textId="77777777" w:rsidTr="00596823">
        <w:trPr>
          <w:trHeight w:val="723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  <w:vAlign w:val="center"/>
          </w:tcPr>
          <w:p w14:paraId="7EAA30E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Տողի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NN</w:t>
            </w:r>
          </w:p>
        </w:tc>
        <w:tc>
          <w:tcPr>
            <w:tcW w:w="32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  <w:vAlign w:val="center"/>
          </w:tcPr>
          <w:p w14:paraId="622224D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Բաժին</w:t>
            </w:r>
            <w:proofErr w:type="spellEnd"/>
          </w:p>
        </w:tc>
        <w:tc>
          <w:tcPr>
            <w:tcW w:w="2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  <w:vAlign w:val="center"/>
          </w:tcPr>
          <w:p w14:paraId="52ED3FA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Խումբ</w:t>
            </w:r>
            <w:proofErr w:type="spellEnd"/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textDirection w:val="btLr"/>
            <w:vAlign w:val="center"/>
          </w:tcPr>
          <w:p w14:paraId="72B0A05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Դաս</w:t>
            </w:r>
            <w:proofErr w:type="spellEnd"/>
          </w:p>
        </w:tc>
        <w:tc>
          <w:tcPr>
            <w:tcW w:w="25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0346C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ծախսերի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գործառական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դասակարգման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բաժինների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խմբերի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դասերի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անվանումները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BF03C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</w:t>
            </w:r>
            <w:proofErr w:type="spellEnd"/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801C2A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` (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ավելացումները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նշված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են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դրական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նշանով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,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իսկ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նվազեցումները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փակագծերում</w:t>
            </w:r>
            <w:proofErr w:type="spellEnd"/>
            <w:r w:rsidRPr="00320F64">
              <w:rPr>
                <w:rFonts w:ascii="GHEA Grapalat" w:hAnsi="GHEA Grapalat" w:cs="GHEA Grapalat"/>
                <w:i/>
                <w:iCs/>
                <w:color w:val="000000"/>
                <w:sz w:val="17"/>
                <w:szCs w:val="17"/>
              </w:rPr>
              <w:t>)</w:t>
            </w:r>
          </w:p>
        </w:tc>
      </w:tr>
      <w:tr w:rsidR="00A73380" w:rsidRPr="00320F64" w14:paraId="79BBC4A8" w14:textId="77777777" w:rsidTr="00596823">
        <w:trPr>
          <w:trHeight w:val="598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2B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66F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102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F8B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8B8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4D4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4B96D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վարչական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E5D8D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ֆոնդային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բյուջե</w:t>
            </w:r>
            <w:proofErr w:type="spellEnd"/>
          </w:p>
        </w:tc>
      </w:tr>
      <w:tr w:rsidR="00A73380" w:rsidRPr="00320F64" w14:paraId="5160FD02" w14:textId="77777777" w:rsidTr="00596823">
        <w:trPr>
          <w:trHeight w:val="214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3744F1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00B6BD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134F75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8009A9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A378D9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3FA18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425E4A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C0F41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</w:t>
            </w:r>
          </w:p>
        </w:tc>
      </w:tr>
      <w:tr w:rsidR="00A73380" w:rsidRPr="00320F64" w14:paraId="0688E264" w14:textId="77777777" w:rsidTr="00596823">
        <w:trPr>
          <w:trHeight w:val="37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0D709B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49CC97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DE88F4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DCC619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C9BC4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ԸՆԴԱՄԵՆԸ ԾԱԽՍԵՐ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A49778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3,149,555.0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7BD15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3,307,827.0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C1B834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A73380" w:rsidRPr="00320F64" w14:paraId="3CFBA8FF" w14:textId="77777777" w:rsidTr="00596823">
        <w:trPr>
          <w:trHeight w:val="375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C61B96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2400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C1231D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10E7F9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440803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83B41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ՏՆՏԵՍԱԿԱՆ ՀԱՐԱԲԵՐՈՒԹՅՈՒՆՆԵՐ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C9FD43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(1,091,272.0)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9CBB8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D35F4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A73380" w:rsidRPr="00320F64" w14:paraId="7E7D5F9E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D8F161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54ED62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C799A2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01BFF7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D25747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F2D8F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79873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4537E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7F251D1C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ACA290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2430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89502D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79A609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877ADE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2579AA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Վառելիք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էներգետիկա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D434B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F6E74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312B13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(158,272.0)</w:t>
            </w:r>
          </w:p>
        </w:tc>
      </w:tr>
      <w:tr w:rsidR="00A73380" w:rsidRPr="00320F64" w14:paraId="22E43BA4" w14:textId="77777777" w:rsidTr="00596823">
        <w:trPr>
          <w:trHeight w:val="19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DDAB9B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B13FD6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8ECE9F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3D7FC7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FC943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CE733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270D8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3DBF6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09546545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8D0D40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2435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E62D50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093482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D430B0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0BF59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Էլեկտրաէներգիա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5D9BC6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1EBD9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5C772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(158,272.0)</w:t>
            </w:r>
          </w:p>
        </w:tc>
      </w:tr>
      <w:tr w:rsidR="00A73380" w:rsidRPr="00320F64" w14:paraId="447135B0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5BDC7D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2450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CA7FFF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413421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5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1DADE9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9950B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Տրանսպորտ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B9855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3D622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DEB3C3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3385E729" w14:textId="77777777" w:rsidTr="00596823">
        <w:trPr>
          <w:trHeight w:val="19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6256D9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4EA0CB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1F7115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E61F5C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1F8B3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2CC3B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5C9A7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9FC64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72BB8ABB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301DC2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2451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9685A6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04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35FFF4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4D0F79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B67F6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ճանապարհային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տրանսպորտ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7421A2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DF17F6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(933,000.0)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4B0EE8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39A5BC14" w14:textId="77777777" w:rsidTr="00596823">
        <w:trPr>
          <w:trHeight w:val="47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FC6120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2500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CAE9E8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204E19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04FF07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C8FA6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ՇՐՋԱԿԱ ՄԻՋԱՎԱՅՐԻ ՊԱՇՏՊԱՆՈՒԹՅՈՒՆ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3BB80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0EF61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0400F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67A62C74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62D158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A9F696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09A94D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54BE2F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4E79F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AAC67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8C77C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DDB0D9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063BACFB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D0457F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2510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AAFD2A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6306F5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B2C11F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4B9A41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Աղբահանում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D805A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5CC91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9AEB2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52EA83FB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A67D80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CD82D6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C52E1F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2B2E1B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38A43C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56433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5E6C3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6ACA9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4B97BFDB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9D6037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2511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24F801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05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EF1AB0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83A052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E38CA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Աղբահանում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8975E9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15DB1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(1,303,579.7)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82FFA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11BDFA6A" w14:textId="77777777" w:rsidTr="00596823">
        <w:trPr>
          <w:trHeight w:val="47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7A801E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2600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35D265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794153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6FEE1B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B269B5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ԲՆԱԿԱՐԱՆԱՅԻՆ ՇԻՆԱՐԱՐՈՒԹՅՈՒՆ ԵՎ ԿՈՄՈՒՆԱԼ ԾԱՌԱՅՈՒԹՅՈՒՆ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228C1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63F66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F1079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3D059CDA" w14:textId="77777777" w:rsidTr="00596823">
        <w:trPr>
          <w:trHeight w:val="17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03C68F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8935E8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89E9E4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82C362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326874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8218F0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78FBA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59FB2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672ACE81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B5F372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2640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ED4AD5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00A9CF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234E96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EAF24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լուսավորում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5E64A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48AEC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665DD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6508EA75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0411D2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D0754E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D50FA8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6A9153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F9FD41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9872E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07C43F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A47F18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0CEBE4B5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217695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2641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731ECF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06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15D04A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887EEE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1E5004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Փողոցների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լուսավորում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47FD5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CF5EE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1,303,579.7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79A64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6DF6014D" w14:textId="77777777" w:rsidTr="00596823">
        <w:trPr>
          <w:trHeight w:val="336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0B1A61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2800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A3E360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FAC34D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C73E4B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519F45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ՀԱՆԳԻՍՏ, ՄՇԱԿՈՒՅԹ ԵՎ ԿՐՈՆ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BF2F0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7C0AB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5B2F88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783526B3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19CDD4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9E20C2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FF98E8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3DCF69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ED690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E23D4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54C40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F1ED9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2A2F4AD9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A1AA79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2820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B9C7B1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D2BDBE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6A01AF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382F3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Մշակութային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78C3A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F7842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9506B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3077FA1B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357370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3E78FC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583A16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5D2E93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49E12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84FB73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53574B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CBEE0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254AF545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5C2BD0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ADB23A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3F4145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5BD107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2C99C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14B2F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6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021E29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EFE1A7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8</w:t>
            </w:r>
          </w:p>
        </w:tc>
      </w:tr>
      <w:tr w:rsidR="00A73380" w:rsidRPr="00320F64" w14:paraId="6A1EF27E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7B0130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2821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8D7183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08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EC9991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702619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66C91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Թանգարաններ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ցուցասրահներ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3CDB5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CB7284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7,827.0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990913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01F514BE" w14:textId="77777777" w:rsidTr="00596823">
        <w:trPr>
          <w:trHeight w:val="47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049C8F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3100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9B00CA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11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1E2BA8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21AFF6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C3C50A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ՀԻՄՆԱԿԱՆ ԲԱԺԻՆՆԵՐԻՆ ՉԴԱՍՎՈՂ ՊԱՀՈՒՍՏԱՅԻՆ ՖՈՆԴԵՐ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16AEF3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E670D7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27D09FE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2276B939" w14:textId="77777777" w:rsidTr="00596823">
        <w:trPr>
          <w:trHeight w:val="201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2296AB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79F05A2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4BE9EC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FDEC6D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7FBC17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այդ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թվում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5F93F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BD8F15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326CC42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66B954EC" w14:textId="77777777" w:rsidTr="00596823">
        <w:trPr>
          <w:trHeight w:val="400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FAC90D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3110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A3DF08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5417C7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0C5143D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0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4A3673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կառավարության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17"/>
                <w:szCs w:val="17"/>
              </w:rPr>
              <w:t>ֆոնդ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BA9A78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C4B50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b/>
                <w:bCs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609ED0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  <w:tr w:rsidR="00A73380" w:rsidRPr="00320F64" w14:paraId="7D9B2680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6EFBC6E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C09D48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02BCFDC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1BD1EBF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56095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որից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`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B0572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0CF84B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9E2FC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A73380" w:rsidRPr="00320F64" w14:paraId="0400EAAF" w14:textId="77777777" w:rsidTr="00596823">
        <w:trPr>
          <w:trHeight w:val="23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4420F476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3112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3F4F255D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11</w:t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5A593A1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57" w:type="dxa"/>
              <w:right w:w="40" w:type="dxa"/>
            </w:tcMar>
            <w:vAlign w:val="center"/>
          </w:tcPr>
          <w:p w14:paraId="2C16BEB4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2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F9ECF43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ՀՀ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համայնքների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պահուստային</w:t>
            </w:r>
            <w:proofErr w:type="spellEnd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ֆոնդ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822F4F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5DA7D1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4,233,000.0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FBC6A9" w14:textId="77777777" w:rsidR="00A73380" w:rsidRPr="00320F64" w:rsidRDefault="00A73380" w:rsidP="000F15EC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GHEA Grapalat" w:hAnsi="GHEA Grapalat" w:cs="GHEA Grapalat"/>
                <w:color w:val="000000"/>
                <w:sz w:val="17"/>
                <w:szCs w:val="17"/>
              </w:rPr>
            </w:pPr>
            <w:r w:rsidRPr="00320F64">
              <w:rPr>
                <w:rFonts w:ascii="GHEA Grapalat" w:hAnsi="GHEA Grapalat" w:cs="GHEA Grapalat"/>
                <w:color w:val="000000"/>
                <w:sz w:val="17"/>
                <w:szCs w:val="17"/>
              </w:rPr>
              <w:t>-</w:t>
            </w:r>
          </w:p>
        </w:tc>
      </w:tr>
    </w:tbl>
    <w:p w14:paraId="78CB9D0B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80"/>
    <w:rsid w:val="00596823"/>
    <w:rsid w:val="00A7338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0E50"/>
  <w15:chartTrackingRefBased/>
  <w15:docId w15:val="{C4B66261-0432-4AFF-9A05-EB0B52EA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2019-12-04T11:02:00Z</dcterms:created>
  <dcterms:modified xsi:type="dcterms:W3CDTF">2019-12-04T11:21:00Z</dcterms:modified>
</cp:coreProperties>
</file>