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9BC8F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55EE4561" w14:textId="0A99CD30" w:rsidR="002F6027" w:rsidRPr="002F6027" w:rsidRDefault="002F6027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-8"/>
        </w:rPr>
        <w:tab/>
      </w:r>
      <w:r w:rsidRPr="002F6027">
        <w:rPr>
          <w:rFonts w:ascii="GHEA Mariam" w:hAnsi="GHEA Mariam"/>
          <w:spacing w:val="-8"/>
        </w:rPr>
        <w:tab/>
        <w:t xml:space="preserve">            </w:t>
      </w:r>
      <w:r w:rsidR="001E387F">
        <w:rPr>
          <w:rFonts w:ascii="GHEA Mariam" w:hAnsi="GHEA Mariam"/>
          <w:spacing w:val="-8"/>
        </w:rPr>
        <w:t xml:space="preserve">         </w:t>
      </w:r>
      <w:r w:rsidRPr="002F6027">
        <w:rPr>
          <w:rFonts w:ascii="GHEA Mariam" w:hAnsi="GHEA Mariam"/>
          <w:spacing w:val="-8"/>
        </w:rPr>
        <w:t>Հավելված N 4</w:t>
      </w:r>
    </w:p>
    <w:p w14:paraId="30E87760" w14:textId="49614E41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  կառավարության</w:t>
      </w:r>
      <w:proofErr w:type="gramEnd"/>
      <w:r w:rsidRPr="002F6027">
        <w:rPr>
          <w:rFonts w:ascii="GHEA Mariam" w:hAnsi="GHEA Mariam"/>
          <w:spacing w:val="-8"/>
        </w:rPr>
        <w:t xml:space="preserve"> 2019 թվականի</w:t>
      </w:r>
    </w:p>
    <w:p w14:paraId="4D10A7C4" w14:textId="5BCD7DC6" w:rsidR="002F6027" w:rsidRPr="001E387F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1E387F">
        <w:rPr>
          <w:rFonts w:ascii="GHEA Mariam" w:hAnsi="GHEA Mariam"/>
          <w:spacing w:val="-2"/>
          <w:sz w:val="22"/>
          <w:szCs w:val="22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  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2F6027">
        <w:rPr>
          <w:rFonts w:ascii="GHEA Mariam" w:hAnsi="GHEA Mariam"/>
          <w:spacing w:val="-2"/>
          <w:sz w:val="22"/>
          <w:szCs w:val="22"/>
        </w:rPr>
        <w:t>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>-Ն որոշման</w:t>
      </w:r>
      <w:bookmarkStart w:id="0" w:name="_GoBack"/>
      <w:bookmarkEnd w:id="0"/>
    </w:p>
    <w:p w14:paraId="1300E8EA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</w:p>
    <w:p w14:paraId="24F42344" w14:textId="77777777" w:rsidR="002F6027" w:rsidRPr="002F6027" w:rsidRDefault="002F6027" w:rsidP="002F6027">
      <w:pPr>
        <w:pStyle w:val="mechtex"/>
        <w:rPr>
          <w:rFonts w:ascii="GHEA Mariam" w:hAnsi="GHEA Mariam"/>
          <w:szCs w:val="22"/>
          <w:lang w:eastAsia="en-US"/>
        </w:rPr>
      </w:pPr>
      <w:r w:rsidRPr="002F6027">
        <w:rPr>
          <w:rFonts w:ascii="GHEA Mariam" w:hAnsi="GHEA Mariam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44F99B67" w14:textId="77777777" w:rsidR="002F6027" w:rsidRPr="002F6027" w:rsidRDefault="002F6027" w:rsidP="002F6027">
      <w:pPr>
        <w:pStyle w:val="mechtex"/>
        <w:rPr>
          <w:rFonts w:ascii="GHEA Mariam" w:hAnsi="GHEA Mariam"/>
          <w:szCs w:val="22"/>
          <w:lang w:eastAsia="en-US"/>
        </w:rPr>
      </w:pPr>
      <w:r w:rsidRPr="002F6027">
        <w:rPr>
          <w:rFonts w:ascii="GHEA Mariam" w:hAnsi="GHEA Mariam"/>
          <w:szCs w:val="22"/>
          <w:lang w:eastAsia="en-US"/>
        </w:rPr>
        <w:t>N 5 ՀԱՎԵԼՎԱԾԻ N 2 ԱՂՅՈՒՍԱԿՈՒՄ ԿԱՏԱՐՎՈՂ ՓՈՓՈԽՈՒԹՅՈՒՆՆԵՐԸ ԵՎ ԼՐԱՑՈՒՄՆԵՐԸ</w:t>
      </w:r>
    </w:p>
    <w:p w14:paraId="36CBA4FF" w14:textId="77777777" w:rsidR="002F6027" w:rsidRPr="002F6027" w:rsidRDefault="002F6027" w:rsidP="002F6027">
      <w:pPr>
        <w:pStyle w:val="mechtex"/>
        <w:jc w:val="right"/>
        <w:rPr>
          <w:rFonts w:ascii="GHEA Mariam" w:hAnsi="GHEA Mariam" w:cs="Sylfaen"/>
          <w:szCs w:val="22"/>
        </w:rPr>
      </w:pPr>
      <w:r w:rsidRPr="002F6027">
        <w:rPr>
          <w:rFonts w:ascii="GHEA Mariam" w:hAnsi="GHEA Mariam" w:cs="Sylfaen"/>
          <w:szCs w:val="22"/>
        </w:rPr>
        <w:t>(հազ. դրամ)</w:t>
      </w:r>
    </w:p>
    <w:tbl>
      <w:tblPr>
        <w:tblW w:w="15067" w:type="dxa"/>
        <w:tblInd w:w="95" w:type="dxa"/>
        <w:tblLook w:val="0000" w:firstRow="0" w:lastRow="0" w:firstColumn="0" w:lastColumn="0" w:noHBand="0" w:noVBand="0"/>
      </w:tblPr>
      <w:tblGrid>
        <w:gridCol w:w="1140"/>
        <w:gridCol w:w="1560"/>
        <w:gridCol w:w="8632"/>
        <w:gridCol w:w="3735"/>
      </w:tblGrid>
      <w:tr w:rsidR="002F6027" w:rsidRPr="002F6027" w14:paraId="06DD2F50" w14:textId="77777777" w:rsidTr="002F6027">
        <w:trPr>
          <w:trHeight w:val="5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97A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241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075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նշանով, իսկ նվազեցումները՝ փակագծերում)</w:t>
            </w:r>
          </w:p>
        </w:tc>
      </w:tr>
      <w:tr w:rsidR="002F6027" w:rsidRPr="002F6027" w14:paraId="7E810F9C" w14:textId="77777777" w:rsidTr="002F6027">
        <w:trPr>
          <w:trHeight w:val="78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D03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20F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DDD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AF6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2F6027" w:rsidRPr="002F6027" w14:paraId="6CEB6853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40CF2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57F23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8A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A23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104,912.0 </w:t>
            </w:r>
          </w:p>
        </w:tc>
      </w:tr>
      <w:tr w:rsidR="002F6027" w:rsidRPr="002F6027" w14:paraId="3667C74E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244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6F7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07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ԱԶԳԱՅԻՆ ԱՆՎՏԱՆԳՈՒԹՅԱՆ ԾԱՌԱՅՈՒԹՅՈՒՆ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E0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104,912.0 </w:t>
            </w:r>
          </w:p>
        </w:tc>
      </w:tr>
      <w:tr w:rsidR="002F6027" w:rsidRPr="002F6027" w14:paraId="4DF1B77F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C1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92A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9AA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18C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10D780B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67F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417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ED1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Ազգային անվտանգության համակարգի տեխնիկական հագեցվածության բարելավում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6A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56,090.1 </w:t>
            </w:r>
          </w:p>
        </w:tc>
      </w:tr>
      <w:tr w:rsidR="002F6027" w:rsidRPr="002F6027" w14:paraId="5E29A022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0BB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935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3F9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21E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460A96DE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137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14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0A9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ազգային անվտանգության ծառայություն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11E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56,090.1 </w:t>
            </w:r>
          </w:p>
        </w:tc>
      </w:tr>
      <w:tr w:rsidR="002F6027" w:rsidRPr="002F6027" w14:paraId="52248F9B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89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390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890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Ազգային անվտանգության համակարգի տրանսպորտային միջոցներով ապահովվածության բարելավում 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8F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49,500.0 </w:t>
            </w:r>
          </w:p>
        </w:tc>
      </w:tr>
      <w:tr w:rsidR="002F6027" w:rsidRPr="002F6027" w14:paraId="1583B7C0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12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7A4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BEA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EEF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32BCCDD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0CC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FC5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CCB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ազգային անվտանգության ծառայություն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D2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49,500.0 </w:t>
            </w:r>
          </w:p>
        </w:tc>
      </w:tr>
      <w:tr w:rsidR="002F6027" w:rsidRPr="002F6027" w14:paraId="25CF5AC7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00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E34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30C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Ազգային անվտանգության համակարգի կողմից ծառայությունների մատուցման ապահովման համար ոչ նյութական հիմնական միջոցների ձեռ</w:t>
            </w:r>
            <w:r w:rsidR="00976D6A"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3AE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590F1744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5A3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96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0D4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57B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54F2F28E" w14:textId="77777777" w:rsidTr="002F6027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B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D18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4432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ազգային անվտանգության ծառայություն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FA5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(678.1)</w:t>
            </w:r>
          </w:p>
        </w:tc>
      </w:tr>
    </w:tbl>
    <w:p w14:paraId="0750189E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6CD0F83" w14:textId="77777777" w:rsidR="002F6027" w:rsidRPr="002F6027" w:rsidRDefault="002F6027" w:rsidP="002F6027">
      <w:pPr>
        <w:rPr>
          <w:rFonts w:ascii="Sylfaen" w:hAnsi="Sylfaen" w:cs="Sylfaen"/>
        </w:rPr>
      </w:pPr>
    </w:p>
    <w:p w14:paraId="23D8CB37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EF8C06A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159798E" w14:textId="373733DD" w:rsidR="002F6027" w:rsidRPr="002F6027" w:rsidRDefault="002F6027" w:rsidP="001E387F">
      <w:pPr>
        <w:pStyle w:val="mechtex"/>
        <w:jc w:val="left"/>
        <w:rPr>
          <w:rFonts w:ascii="GHEA Mariam" w:hAnsi="GHEA Mariam" w:cs="Sylfaen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</w:p>
    <w:p w14:paraId="5098FA53" w14:textId="77777777" w:rsidR="001F225D" w:rsidRPr="002F6027" w:rsidRDefault="001F225D">
      <w:pPr>
        <w:pStyle w:val="mechtex"/>
      </w:pPr>
    </w:p>
    <w:sectPr w:rsidR="001F225D" w:rsidRPr="002F6027" w:rsidSect="001E387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08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98A55" w14:textId="77777777" w:rsidR="00CB01A5" w:rsidRDefault="00CB01A5">
      <w:r>
        <w:separator/>
      </w:r>
    </w:p>
  </w:endnote>
  <w:endnote w:type="continuationSeparator" w:id="0">
    <w:p w14:paraId="72F098D2" w14:textId="77777777" w:rsidR="00CB01A5" w:rsidRDefault="00CB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D29C9" w14:textId="77777777" w:rsidR="00CB01A5" w:rsidRDefault="00CB01A5">
      <w:r>
        <w:separator/>
      </w:r>
    </w:p>
  </w:footnote>
  <w:footnote w:type="continuationSeparator" w:id="0">
    <w:p w14:paraId="68F0D25C" w14:textId="77777777" w:rsidR="00CB01A5" w:rsidRDefault="00CB0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87F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1A5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2019-12-02T11:18:00Z</dcterms:modified>
</cp:coreProperties>
</file>