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C35" w:rsidRPr="00E96D1A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Հավելված N 5</w:t>
      </w:r>
    </w:p>
    <w:p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Sylfaen" w:hAnsi="Sylfaen"/>
          <w:spacing w:val="4"/>
          <w:lang w:val="hy-AM"/>
        </w:rPr>
        <w:t xml:space="preserve">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 w:rsidR="00902DC6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>նոյ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:rsidR="00872C35" w:rsidRPr="00017673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:rsidR="00872C35" w:rsidRPr="00902DC6" w:rsidRDefault="00872C35" w:rsidP="00872C35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902DC6">
        <w:rPr>
          <w:rFonts w:ascii="GHEA Mariam" w:hAnsi="GHEA Mariam" w:cs="Arial"/>
          <w:sz w:val="22"/>
          <w:szCs w:val="22"/>
          <w:lang w:val="af-ZA" w:eastAsia="en-US"/>
        </w:rPr>
        <w:br/>
        <w:t xml:space="preserve"> </w:t>
      </w:r>
      <w:r w:rsidRPr="007855C4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7855C4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7855C4">
        <w:rPr>
          <w:rFonts w:ascii="GHEA Mariam" w:hAnsi="GHEA Mariam" w:cs="Arial"/>
          <w:sz w:val="22"/>
          <w:szCs w:val="22"/>
          <w:lang w:eastAsia="en-US"/>
        </w:rPr>
        <w:t>ԿԱՌԱՎԱՐՈՒԹՅԱՆ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2018 </w:t>
      </w:r>
      <w:r w:rsidRPr="007855C4">
        <w:rPr>
          <w:rFonts w:ascii="GHEA Mariam" w:hAnsi="GHEA Mariam" w:cs="Arial"/>
          <w:sz w:val="22"/>
          <w:szCs w:val="22"/>
          <w:lang w:eastAsia="en-US"/>
        </w:rPr>
        <w:t>ԹՎԱԿԱՆԻ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7855C4">
        <w:rPr>
          <w:rFonts w:ascii="GHEA Mariam" w:hAnsi="GHEA Mariam" w:cs="Arial"/>
          <w:sz w:val="22"/>
          <w:szCs w:val="22"/>
          <w:lang w:eastAsia="en-US"/>
        </w:rPr>
        <w:t>ԴԵԿՏԵՄԲԵՐԻ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27</w:t>
      </w:r>
      <w:r w:rsidRPr="007855C4">
        <w:rPr>
          <w:rFonts w:ascii="GHEA Mariam" w:hAnsi="GHEA Mariam" w:cs="Arial"/>
          <w:sz w:val="22"/>
          <w:szCs w:val="22"/>
          <w:lang w:eastAsia="en-US"/>
        </w:rPr>
        <w:t>Ի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N 1515-</w:t>
      </w:r>
      <w:r w:rsidRPr="007855C4">
        <w:rPr>
          <w:rFonts w:ascii="GHEA Mariam" w:hAnsi="GHEA Mariam" w:cs="Arial"/>
          <w:sz w:val="22"/>
          <w:szCs w:val="22"/>
          <w:lang w:eastAsia="en-US"/>
        </w:rPr>
        <w:t>Ն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7855C4">
        <w:rPr>
          <w:rFonts w:ascii="GHEA Mariam" w:hAnsi="GHEA Mariam" w:cs="Arial"/>
          <w:sz w:val="22"/>
          <w:szCs w:val="22"/>
          <w:lang w:eastAsia="en-US"/>
        </w:rPr>
        <w:t>ՈՐՈՇՄԱՆ</w:t>
      </w:r>
      <w:r w:rsidRPr="00902DC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</w:p>
    <w:p w:rsidR="00872C35" w:rsidRPr="00902DC6" w:rsidRDefault="00872C35" w:rsidP="00872C35">
      <w:pPr>
        <w:jc w:val="center"/>
        <w:rPr>
          <w:rFonts w:ascii="GHEA Mariam" w:hAnsi="GHEA Mariam" w:cs="Arial"/>
          <w:spacing w:val="-8"/>
          <w:sz w:val="22"/>
          <w:szCs w:val="22"/>
          <w:lang w:val="af-ZA" w:eastAsia="en-US"/>
        </w:rPr>
      </w:pP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N 11.1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ՀԱՎԵԼՎԱԾԻ</w:t>
      </w: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 NN 11.1.19, 11.1.25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ԵՎ</w:t>
      </w: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 11.1.66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ԱՂՅՈՒՍԱԿՈՒՄ</w:t>
      </w: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ԿԱՏԱՐՎՈՂ</w:t>
      </w: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ՓՈՓՈԽՈՒԹՅՈՒՆՆԵՐՆ</w:t>
      </w: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ՈՒ</w:t>
      </w:r>
      <w:r w:rsidRPr="00902DC6">
        <w:rPr>
          <w:rFonts w:ascii="GHEA Mariam" w:hAnsi="GHEA Mariam" w:cs="Arial"/>
          <w:spacing w:val="-8"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spacing w:val="-8"/>
          <w:sz w:val="22"/>
          <w:szCs w:val="22"/>
          <w:lang w:eastAsia="en-US"/>
        </w:rPr>
        <w:t>ԼՐԱՑՈՒՄՆԵՐԸ</w:t>
      </w:r>
    </w:p>
    <w:p w:rsidR="00872C35" w:rsidRPr="00902DC6" w:rsidRDefault="00872C35" w:rsidP="00872C35">
      <w:pPr>
        <w:rPr>
          <w:rFonts w:ascii="GHEA Mariam" w:hAnsi="GHEA Mariam" w:cs="Arial"/>
          <w:sz w:val="22"/>
          <w:szCs w:val="22"/>
          <w:lang w:val="af-ZA" w:eastAsia="en-US"/>
        </w:rPr>
      </w:pPr>
      <w:r w:rsidRPr="00902DC6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:rsidR="00872C35" w:rsidRPr="00902DC6" w:rsidRDefault="00872C35" w:rsidP="00872C35">
      <w:pPr>
        <w:rPr>
          <w:rFonts w:ascii="GHEA Mariam" w:hAnsi="GHEA Mariam" w:cs="Arial"/>
          <w:sz w:val="22"/>
          <w:szCs w:val="22"/>
          <w:lang w:val="af-ZA" w:eastAsia="en-US"/>
        </w:rPr>
      </w:pPr>
      <w:r w:rsidRPr="00902DC6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:rsidR="00872C35" w:rsidRPr="00902DC6" w:rsidRDefault="00872C35" w:rsidP="00872C35">
      <w:pPr>
        <w:spacing w:after="240"/>
        <w:jc w:val="center"/>
        <w:rPr>
          <w:rFonts w:ascii="GHEA Mariam" w:hAnsi="GHEA Mariam" w:cs="Arial"/>
          <w:b/>
          <w:sz w:val="22"/>
          <w:szCs w:val="22"/>
          <w:lang w:val="af-ZA" w:eastAsia="en-US"/>
        </w:rPr>
      </w:pPr>
      <w:r w:rsidRPr="001E7CD4">
        <w:rPr>
          <w:rFonts w:ascii="GHEA Mariam" w:hAnsi="GHEA Mariam" w:cs="Arial"/>
          <w:b/>
          <w:sz w:val="22"/>
          <w:szCs w:val="22"/>
          <w:lang w:eastAsia="en-US"/>
        </w:rPr>
        <w:t>ՀՀ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աշխատանքի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և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սոցիալական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հարցերի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նախարարության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սոցիալական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ապահովության</w:t>
      </w:r>
      <w:r w:rsidRPr="00902DC6">
        <w:rPr>
          <w:rFonts w:ascii="GHEA Mariam" w:hAnsi="GHEA Mariam" w:cs="Arial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 w:cs="Arial"/>
          <w:b/>
          <w:sz w:val="22"/>
          <w:szCs w:val="22"/>
          <w:lang w:eastAsia="en-US"/>
        </w:rPr>
        <w:t>ծառայություն</w:t>
      </w:r>
    </w:p>
    <w:p w:rsidR="00872C35" w:rsidRPr="00902DC6" w:rsidRDefault="00872C35" w:rsidP="00872C35">
      <w:pPr>
        <w:rPr>
          <w:rFonts w:ascii="GHEA Mariam" w:hAnsi="GHEA Mariam" w:cs="Sylfaen"/>
          <w:b/>
          <w:sz w:val="22"/>
          <w:szCs w:val="22"/>
          <w:lang w:val="af-ZA"/>
        </w:rPr>
      </w:pPr>
      <w:r w:rsidRPr="001E7CD4">
        <w:rPr>
          <w:rFonts w:ascii="GHEA Mariam" w:hAnsi="GHEA Mariam"/>
          <w:b/>
          <w:sz w:val="22"/>
          <w:szCs w:val="22"/>
          <w:lang w:eastAsia="en-US"/>
        </w:rPr>
        <w:t>ՄԱՍ</w:t>
      </w:r>
      <w:r w:rsidRPr="00902DC6">
        <w:rPr>
          <w:rFonts w:ascii="GHEA Mariam" w:hAnsi="GHEA Mariam"/>
          <w:b/>
          <w:sz w:val="22"/>
          <w:szCs w:val="22"/>
          <w:lang w:val="af-ZA" w:eastAsia="en-US"/>
        </w:rPr>
        <w:t xml:space="preserve"> 1. </w:t>
      </w:r>
      <w:r w:rsidRPr="001E7CD4">
        <w:rPr>
          <w:rFonts w:ascii="GHEA Mariam" w:hAnsi="GHEA Mariam"/>
          <w:b/>
          <w:sz w:val="22"/>
          <w:szCs w:val="22"/>
          <w:lang w:eastAsia="en-US"/>
        </w:rPr>
        <w:t>ՊԵՏԱԿԱՆ</w:t>
      </w:r>
      <w:r w:rsidRPr="00902DC6">
        <w:rPr>
          <w:rFonts w:ascii="GHEA Mariam" w:hAnsi="GHEA Mariam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/>
          <w:b/>
          <w:sz w:val="22"/>
          <w:szCs w:val="22"/>
          <w:lang w:eastAsia="en-US"/>
        </w:rPr>
        <w:t>ՄԱՐՄՆԻ</w:t>
      </w:r>
      <w:r w:rsidRPr="00902DC6">
        <w:rPr>
          <w:rFonts w:ascii="GHEA Mariam" w:hAnsi="GHEA Mariam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/>
          <w:b/>
          <w:sz w:val="22"/>
          <w:szCs w:val="22"/>
          <w:lang w:eastAsia="en-US"/>
        </w:rPr>
        <w:t>ԳԾՈՎ</w:t>
      </w:r>
      <w:r w:rsidRPr="00902DC6">
        <w:rPr>
          <w:rFonts w:ascii="GHEA Mariam" w:hAnsi="GHEA Mariam"/>
          <w:b/>
          <w:sz w:val="22"/>
          <w:szCs w:val="22"/>
          <w:lang w:val="af-ZA" w:eastAsia="en-US"/>
        </w:rPr>
        <w:t xml:space="preserve"> </w:t>
      </w:r>
      <w:r w:rsidRPr="001E7CD4">
        <w:rPr>
          <w:rFonts w:ascii="GHEA Mariam" w:hAnsi="GHEA Mariam"/>
          <w:b/>
          <w:sz w:val="22"/>
          <w:szCs w:val="22"/>
          <w:lang w:eastAsia="en-US"/>
        </w:rPr>
        <w:t>ԱՐԴՅՈՒՆՔԱՅԻՆ</w:t>
      </w:r>
      <w:r w:rsidRPr="00902DC6">
        <w:rPr>
          <w:rFonts w:ascii="GHEA Mariam" w:hAnsi="GHEA Mariam"/>
          <w:b/>
          <w:sz w:val="22"/>
          <w:szCs w:val="22"/>
          <w:lang w:val="af-ZA" w:eastAsia="en-US"/>
        </w:rPr>
        <w:t xml:space="preserve"> (</w:t>
      </w:r>
      <w:r w:rsidRPr="001E7CD4">
        <w:rPr>
          <w:rFonts w:ascii="GHEA Mariam" w:hAnsi="GHEA Mariam"/>
          <w:b/>
          <w:sz w:val="22"/>
          <w:szCs w:val="22"/>
          <w:lang w:eastAsia="en-US"/>
        </w:rPr>
        <w:t>ԿԱՏԱՐՈՂԱԿԱՆ</w:t>
      </w:r>
      <w:r w:rsidRPr="00902DC6">
        <w:rPr>
          <w:rFonts w:ascii="GHEA Mariam" w:hAnsi="GHEA Mariam"/>
          <w:b/>
          <w:sz w:val="22"/>
          <w:szCs w:val="22"/>
          <w:lang w:val="af-ZA" w:eastAsia="en-US"/>
        </w:rPr>
        <w:t xml:space="preserve">) </w:t>
      </w:r>
      <w:r w:rsidRPr="001E7CD4">
        <w:rPr>
          <w:rFonts w:ascii="GHEA Mariam" w:hAnsi="GHEA Mariam"/>
          <w:b/>
          <w:sz w:val="22"/>
          <w:szCs w:val="22"/>
          <w:lang w:eastAsia="en-US"/>
        </w:rPr>
        <w:t>ՑՈՒՑԱՆԻՇՆԵՐԸ</w:t>
      </w:r>
    </w:p>
    <w:tbl>
      <w:tblPr>
        <w:tblW w:w="15159" w:type="dxa"/>
        <w:tblInd w:w="81" w:type="dxa"/>
        <w:tblLook w:val="0000" w:firstRow="0" w:lastRow="0" w:firstColumn="0" w:lastColumn="0" w:noHBand="0" w:noVBand="0"/>
      </w:tblPr>
      <w:tblGrid>
        <w:gridCol w:w="3040"/>
        <w:gridCol w:w="185"/>
        <w:gridCol w:w="8268"/>
        <w:gridCol w:w="3666"/>
      </w:tblGrid>
      <w:tr w:rsidR="00872C35" w:rsidRPr="007855C4" w:rsidTr="007C2E17">
        <w:trPr>
          <w:trHeight w:val="330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330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1011 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450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345"/>
        </w:trPr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դասիչը`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Default="00872C35" w:rsidP="007C2E17">
            <w:pPr>
              <w:jc w:val="center"/>
              <w:rPr>
                <w:rFonts w:ascii="Courier New" w:hAnsi="Courier New" w:cs="Courier New"/>
                <w:sz w:val="22"/>
                <w:szCs w:val="22"/>
                <w:lang w:val="hy-AM" w:eastAsia="en-US"/>
              </w:rPr>
            </w:pPr>
          </w:p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նպաստների իրականացման ապահովում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հաշվառված՝ ընդգրկված անապահով ճանաչված ընտանիքներին նպաստի՝ սոցիալական նպաստի և հրատապ օգնության վճարման ծառայությունների ձեռքբերում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  <w:p w:rsidR="00872C35" w:rsidRPr="00667F79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Ընտանիքի կենսամակարդակի բարձրացմանն ուղղված նպաստներ ստացող ընտանիքների թիվ, հատ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(6,265)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2631AC">
              <w:rPr>
                <w:rFonts w:ascii="GHEA Mariam" w:hAnsi="GHEA Mariam"/>
                <w:lang w:eastAsia="en-US"/>
              </w:rPr>
              <w:t>հազ.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2631AC">
              <w:rPr>
                <w:rFonts w:ascii="GHEA Mariam" w:hAnsi="GHEA Mariam"/>
                <w:lang w:eastAsia="en-US"/>
              </w:rPr>
              <w:t>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1011 </w:t>
            </w:r>
          </w:p>
        </w:tc>
        <w:tc>
          <w:tcPr>
            <w:tcW w:w="3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հաշվառված՝ անապահով ճանաչված ընտանիքներին նպաստի՝ սոցիալական նպաստի և հրատապ օգնության տրամադրում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 ընտանիք,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 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ընտանիքի անապահովության միավորի հիման վրա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Ընտանիքի կենսամակարդակի բարձրացմանն ուղղված նպաստներ ստացող ընտանիքների թիվ, հատ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(6,265)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br w:type="page"/>
              <w:t>ՀՀ աշխատանքի և սոցիալական հարցերի նախարարություն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br w:type="page"/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պաշտպանության բնագավառում պետական քաղաքականության մշակում՝ ծրագրերի համակարգում և մոնիթորինգ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2631AC">
              <w:rPr>
                <w:rFonts w:ascii="GHEA Mariam" w:hAnsi="GHEA Mariam"/>
                <w:lang w:eastAsia="en-US"/>
              </w:rPr>
              <w:t>հազ.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2631AC">
              <w:rPr>
                <w:rFonts w:ascii="GHEA Mariam" w:hAnsi="GHEA Mariam"/>
                <w:lang w:eastAsia="en-US"/>
              </w:rPr>
              <w:t>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ակերպություններում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գույքի  ձեռք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բերում»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«Նախարարության ենթակայութ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յան ՊՈԱԿ-ների համար գույքի ձեռք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բերում»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 կազմակերպություն/կազմակերպություններ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Կենցաղային կահույք քանակ, հատ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1,516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սարքավորումների քանակ,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 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հատ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Համակարգչային սարքավորումների քանակ, հատ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83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սարքավորումների քանակ, հատ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273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հազ.դրամ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կազմակերպություններում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տրա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նսպորտային սարքավորումների ձեռք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բերում»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«Նախարարության ենթակայության ՊՈԱԿ-ների համար տրա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նսպորտային սարքավորումների ձեռք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բերում»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 կազմակերպություն/կազմակերպություններ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Ավտոմեքենաների քանակ, հատ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հազ.դրամ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«Հայաստանի Հանրապետության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բնակելի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ների և բնակարանների  ձեռքբերում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 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փոքր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տներում  բնակվող շահառուներին խնամքի ծառայությունների մատուցման նպատակով բնակելի տների և բնակարանների ձեռքբերում»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բնակելի տների և բնակարանների քանակը, հատ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բնակելի տների և բնակարանների ընդհանուր մակերեսը, քմ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1,250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Ակտիվի ծառայության կանխատեսվող ժամկետը, տարի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«Հայաստանի Հանրապետության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բնակելի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տների և բնակարանների   կահավորում»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աշխատանքի և սոցիալական հարցերի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փոքր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տներում  բնակվող շահառուներին խնամքի ծառայությունների մատուցման նպատակով բնակել</w:t>
            </w:r>
            <w:r w:rsidRPr="00AB06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տների և բնակարանների կահավորում»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Կենցաղային կահույք քանակ, հատ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320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Այլ վարչական գույք և սարքավորումներ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504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Default="00872C35" w:rsidP="007C2E17">
            <w:pPr>
              <w:jc w:val="center"/>
              <w:rPr>
                <w:rFonts w:ascii="Courier New" w:hAnsi="Courier New" w:cs="Courier New"/>
                <w:sz w:val="22"/>
                <w:szCs w:val="22"/>
                <w:lang w:val="hy-AM" w:eastAsia="en-US"/>
              </w:rPr>
            </w:pPr>
          </w:p>
          <w:p w:rsidR="00872C35" w:rsidRDefault="00872C35" w:rsidP="007C2E17">
            <w:pPr>
              <w:jc w:val="center"/>
              <w:rPr>
                <w:rFonts w:ascii="Courier New" w:hAnsi="Courier New" w:cs="Courier New"/>
                <w:sz w:val="22"/>
                <w:szCs w:val="22"/>
                <w:lang w:val="hy-AM" w:eastAsia="en-US"/>
              </w:rPr>
            </w:pPr>
          </w:p>
          <w:p w:rsidR="00872C35" w:rsidRDefault="00872C35" w:rsidP="007C2E17">
            <w:pPr>
              <w:jc w:val="center"/>
              <w:rPr>
                <w:rFonts w:ascii="Courier New" w:hAnsi="Courier New" w:cs="Courier New"/>
                <w:sz w:val="22"/>
                <w:szCs w:val="22"/>
                <w:lang w:val="hy-AM" w:eastAsia="en-US"/>
              </w:rPr>
            </w:pPr>
          </w:p>
          <w:p w:rsidR="00872C35" w:rsidRDefault="00872C35" w:rsidP="007C2E17">
            <w:pPr>
              <w:jc w:val="center"/>
              <w:rPr>
                <w:rFonts w:ascii="Courier New" w:hAnsi="Courier New" w:cs="Courier New"/>
                <w:sz w:val="22"/>
                <w:szCs w:val="22"/>
                <w:lang w:val="hy-AM" w:eastAsia="en-US"/>
              </w:rPr>
            </w:pPr>
          </w:p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Default="00872C35" w:rsidP="007C2E17">
            <w:pPr>
              <w:jc w:val="center"/>
              <w:rPr>
                <w:rFonts w:ascii="GHEA Mariam" w:hAnsi="GHEA Mariam"/>
                <w:lang w:eastAsia="en-US"/>
              </w:rPr>
            </w:pPr>
          </w:p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2631AC">
              <w:rPr>
                <w:rFonts w:ascii="GHEA Mariam" w:hAnsi="GHEA Mariam"/>
                <w:lang w:eastAsia="en-US"/>
              </w:rPr>
              <w:t>հազ.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2631AC">
              <w:rPr>
                <w:rFonts w:ascii="GHEA Mariam" w:hAnsi="GHEA Mariam"/>
                <w:lang w:eastAsia="en-US"/>
              </w:rPr>
              <w:t>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աշխատանքի և սոցիալական հարցերի նախարարության և նախարարության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  կազմակերպությու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ններում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իրականացվող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հիմնանորոգ</w:t>
            </w:r>
            <w:r w:rsidRPr="00CD16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ան աշխատանքների նախագծանախա</w:t>
            </w:r>
            <w:r w:rsidRPr="00CD16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շվային փաստաթղթերի կազմում»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«Նախարարության սանհանգույցների և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ընդունարանի  հիմնանորոգ</w:t>
            </w:r>
            <w:r w:rsidRPr="00CD16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ան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, ինչպես նաև նախարարության ենթակայության ՊՈԱԿ-ների հիմնանորոգման աշխատանքների նախագծանախա</w:t>
            </w:r>
            <w:r w:rsidRPr="00CD16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շվային փաստաթղթերի կազմում»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Նախագծահետազոտական փաստաթղթերի թիվը, հատ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6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 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Ընտանիքներին՝ կանանց և երեխաներին աջակցություն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72C35" w:rsidRDefault="00872C35" w:rsidP="007C2E17">
            <w:pPr>
              <w:rPr>
                <w:rFonts w:ascii="Courier New" w:hAnsi="Courier New" w:cs="Courier New"/>
                <w:sz w:val="22"/>
                <w:szCs w:val="22"/>
                <w:lang w:val="hy-AM"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  <w:p w:rsidR="00872C35" w:rsidRPr="00CD16C4" w:rsidRDefault="00872C35" w:rsidP="007C2E17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Default="00872C35" w:rsidP="007C2E17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  <w:p w:rsidR="00872C35" w:rsidRPr="00853EE7" w:rsidRDefault="00872C35" w:rsidP="007C2E17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 ՀՀ աշխատանքի և սոցիալական հարցերի նախարարության ենթակայության պետական ոչ առևտրային կազմակերպություններում շենքային պայմանների բարելավման աշխատանքներին»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Նախարարության ենթակայության «Խարբերդի մասնագիտացված մանկատուն» պետական ոչ առևտրային կազմակերպության շենքային </w:t>
            </w:r>
            <w:proofErr w:type="gramStart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  բարելավում</w:t>
            </w:r>
            <w:proofErr w:type="gramEnd"/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՝ դ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րենաժային համակարգերի կառուցում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Ակտիվն օգտագ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ործող կազմակերպության անվանումը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Ննջարանային մասնաշենքի շուրջ դրենաժային համակարգի կառուցում, գծմ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250.00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43,300.00   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Բնակարանային ապահովում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14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  <w:p w:rsidR="00872C35" w:rsidRPr="00CD16C4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Մանկատան շրջանավարտներին բնակարանի ապահովում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Բնակության վայր չունեցող մանկատան սաների բնակարանային ապահովման աջակցություն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 շահառու</w:t>
            </w: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Բնակարանով ապահովված շահառուների թիվ,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301    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1,900,000.00   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2631AC">
              <w:rPr>
                <w:rFonts w:ascii="GHEA Mariam" w:hAnsi="GHEA Mariam"/>
                <w:lang w:eastAsia="en-US"/>
              </w:rPr>
              <w:t>հազ.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2631AC">
              <w:rPr>
                <w:rFonts w:ascii="GHEA Mariam" w:hAnsi="GHEA Mariam"/>
                <w:lang w:eastAsia="en-US"/>
              </w:rPr>
              <w:t>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br w:type="page"/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66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 </w:t>
            </w:r>
          </w:p>
          <w:p w:rsidR="00872C35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  <w:p w:rsidR="00872C35" w:rsidRPr="000B6A89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  <w:p w:rsidR="00872C35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  <w:p w:rsidR="00872C35" w:rsidRPr="000B6A89" w:rsidRDefault="00872C35" w:rsidP="007C2E17">
            <w:pPr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6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 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(նվազեցումները նշված են փակագծերում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անվանումը՝</w:t>
            </w:r>
          </w:p>
        </w:tc>
        <w:tc>
          <w:tcPr>
            <w:tcW w:w="8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 չափորոշիչներ</w:t>
            </w: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7855C4" w:rsidTr="007C2E17">
        <w:trPr>
          <w:trHeight w:val="57"/>
        </w:trPr>
        <w:tc>
          <w:tcPr>
            <w:tcW w:w="114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C35" w:rsidRPr="007855C4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 </w:t>
            </w: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2C35" w:rsidRPr="007855C4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55C4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</w:tbl>
    <w:p w:rsidR="00872C35" w:rsidRDefault="00872C35" w:rsidP="00872C35">
      <w:pPr>
        <w:rPr>
          <w:rFonts w:ascii="GHEA Mariam" w:hAnsi="GHEA Mariam"/>
          <w:spacing w:val="-2"/>
          <w:sz w:val="22"/>
          <w:szCs w:val="22"/>
        </w:rPr>
      </w:pPr>
    </w:p>
    <w:p w:rsidR="00872C35" w:rsidRDefault="00872C35" w:rsidP="00872C35">
      <w:pPr>
        <w:rPr>
          <w:rFonts w:ascii="GHEA Mariam" w:hAnsi="GHEA Mariam"/>
          <w:spacing w:val="-2"/>
          <w:sz w:val="22"/>
          <w:szCs w:val="22"/>
        </w:rPr>
      </w:pPr>
    </w:p>
    <w:p w:rsidR="00872C35" w:rsidRDefault="00872C35" w:rsidP="00872C35">
      <w:pPr>
        <w:rPr>
          <w:rFonts w:ascii="GHEA Mariam" w:hAnsi="GHEA Mariam" w:cs="Sylfaen"/>
          <w:sz w:val="22"/>
          <w:szCs w:val="22"/>
        </w:rPr>
      </w:pPr>
    </w:p>
    <w:p w:rsidR="00872C35" w:rsidRDefault="00872C35" w:rsidP="00872C3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zCs w:val="22"/>
        </w:rPr>
        <w:tab/>
      </w:r>
    </w:p>
    <w:p w:rsidR="00872C35" w:rsidRDefault="00872C35" w:rsidP="00872C35">
      <w:pPr>
        <w:rPr>
          <w:rFonts w:ascii="Sylfaen" w:hAnsi="Sylfaen" w:cs="Sylfaen"/>
        </w:rPr>
      </w:pPr>
    </w:p>
    <w:p w:rsidR="00872C35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  <w:bookmarkStart w:id="0" w:name="_GoBack"/>
      <w:bookmarkEnd w:id="0"/>
    </w:p>
    <w:p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8B3" w:rsidRDefault="00F058B3">
      <w:r>
        <w:separator/>
      </w:r>
    </w:p>
  </w:endnote>
  <w:endnote w:type="continuationSeparator" w:id="0">
    <w:p w:rsidR="00F058B3" w:rsidRDefault="00F0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8B3" w:rsidRDefault="00F058B3">
      <w:r>
        <w:separator/>
      </w:r>
    </w:p>
  </w:footnote>
  <w:footnote w:type="continuationSeparator" w:id="0">
    <w:p w:rsidR="00F058B3" w:rsidRDefault="00F0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546AA" w:rsidRDefault="00F05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872C35"/>
    <w:rsid w:val="00902DC6"/>
    <w:rsid w:val="00BA6A4D"/>
    <w:rsid w:val="00F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9FFD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2019-12-02T07:58:00Z</dcterms:created>
  <dcterms:modified xsi:type="dcterms:W3CDTF">2019-12-02T08:08:00Z</dcterms:modified>
</cp:coreProperties>
</file>