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1D46" w14:textId="77777777" w:rsidR="00B56792" w:rsidRPr="008F7377" w:rsidRDefault="00B56792">
      <w:pPr>
        <w:jc w:val="center"/>
        <w:rPr>
          <w:rFonts w:ascii="GHEA Mariam" w:hAnsi="GHEA Mariam"/>
          <w:sz w:val="22"/>
          <w:szCs w:val="22"/>
        </w:rPr>
      </w:pPr>
    </w:p>
    <w:p w14:paraId="2E7AAF20" w14:textId="51BEDC03" w:rsidR="00F20A70" w:rsidRPr="008F7377" w:rsidRDefault="00F20A70" w:rsidP="00F20A7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</w:t>
      </w:r>
      <w:r w:rsidR="00BD1CD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Հավելված N 4</w:t>
      </w:r>
    </w:p>
    <w:p w14:paraId="339D1B05" w14:textId="77777777" w:rsidR="00F20A70" w:rsidRPr="008F7377" w:rsidRDefault="00F20A70" w:rsidP="00F20A7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F7377">
        <w:rPr>
          <w:rFonts w:ascii="GHEA Mariam" w:hAnsi="GHEA Mariam"/>
          <w:spacing w:val="-6"/>
        </w:rPr>
        <w:t xml:space="preserve">       </w:t>
      </w:r>
      <w:r w:rsidRPr="008F7377">
        <w:rPr>
          <w:rFonts w:ascii="GHEA Mariam" w:hAnsi="GHEA Mariam"/>
          <w:spacing w:val="-6"/>
        </w:rPr>
        <w:tab/>
        <w:t xml:space="preserve">   </w:t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</w:r>
      <w:r w:rsidRPr="008F7377">
        <w:rPr>
          <w:rFonts w:ascii="GHEA Mariam" w:hAnsi="GHEA Mariam"/>
          <w:spacing w:val="-6"/>
        </w:rPr>
        <w:tab/>
        <w:t xml:space="preserve">                  ՀՀ կառավարության 2019 թվականի</w:t>
      </w:r>
    </w:p>
    <w:p w14:paraId="2D2251BB" w14:textId="22A3CEE5" w:rsidR="00F20A70" w:rsidRPr="008F7377" w:rsidRDefault="00F20A70" w:rsidP="00F20A70">
      <w:pPr>
        <w:pStyle w:val="mechtex"/>
        <w:jc w:val="left"/>
        <w:rPr>
          <w:rFonts w:ascii="Sylfaen" w:hAnsi="Sylfaen" w:cs="Sylfaen"/>
        </w:rPr>
      </w:pP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  <w:t xml:space="preserve">   </w:t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</w:r>
      <w:r w:rsidRPr="008F7377">
        <w:rPr>
          <w:rFonts w:ascii="GHEA Mariam" w:hAnsi="GHEA Mariam"/>
          <w:spacing w:val="-2"/>
        </w:rPr>
        <w:tab/>
        <w:t xml:space="preserve">   </w:t>
      </w:r>
      <w:r w:rsidR="00BD1CD6">
        <w:rPr>
          <w:rFonts w:ascii="GHEA Mariam" w:hAnsi="GHEA Mariam"/>
          <w:spacing w:val="-2"/>
        </w:rPr>
        <w:t xml:space="preserve">  </w:t>
      </w:r>
      <w:r w:rsidRPr="008F7377">
        <w:rPr>
          <w:rFonts w:ascii="GHEA Mariam" w:hAnsi="GHEA Mariam"/>
          <w:spacing w:val="-2"/>
        </w:rPr>
        <w:t xml:space="preserve">  </w:t>
      </w:r>
      <w:r w:rsidRPr="008F7377">
        <w:rPr>
          <w:rFonts w:ascii="GHEA Mariam" w:hAnsi="GHEA Mariam" w:cs="IRTEK Courier"/>
          <w:spacing w:val="-4"/>
          <w:lang w:val="pt-BR"/>
        </w:rPr>
        <w:t>հոկտեմբերի</w:t>
      </w:r>
      <w:r w:rsidRPr="008F7377">
        <w:rPr>
          <w:rFonts w:ascii="GHEA Mariam" w:hAnsi="GHEA Mariam" w:cs="Sylfaen"/>
          <w:spacing w:val="-2"/>
          <w:lang w:val="pt-BR"/>
        </w:rPr>
        <w:t xml:space="preserve"> 31-</w:t>
      </w:r>
      <w:r w:rsidRPr="008F7377">
        <w:rPr>
          <w:rFonts w:ascii="GHEA Mariam" w:hAnsi="GHEA Mariam"/>
          <w:spacing w:val="-2"/>
        </w:rPr>
        <w:t xml:space="preserve">ի N </w:t>
      </w:r>
      <w:r w:rsidR="00974B4B">
        <w:rPr>
          <w:rFonts w:ascii="GHEA Mariam" w:hAnsi="GHEA Mariam"/>
          <w:szCs w:val="22"/>
        </w:rPr>
        <w:t>1514</w:t>
      </w:r>
      <w:r w:rsidRPr="008F7377">
        <w:rPr>
          <w:rFonts w:ascii="GHEA Mariam" w:hAnsi="GHEA Mariam"/>
          <w:spacing w:val="-2"/>
        </w:rPr>
        <w:t>-Ն որոշման</w:t>
      </w:r>
    </w:p>
    <w:p w14:paraId="18A62E48" w14:textId="77777777" w:rsidR="00F20A70" w:rsidRDefault="00F20A70" w:rsidP="00F20A70">
      <w:pPr>
        <w:tabs>
          <w:tab w:val="left" w:pos="12254"/>
        </w:tabs>
        <w:rPr>
          <w:rFonts w:ascii="Sylfaen" w:hAnsi="Sylfaen"/>
        </w:rPr>
      </w:pPr>
    </w:p>
    <w:p w14:paraId="3A4A2E3D" w14:textId="77777777" w:rsidR="00F20A70" w:rsidRPr="00F20A70" w:rsidRDefault="00F20A70" w:rsidP="00F20A70">
      <w:pPr>
        <w:rPr>
          <w:rFonts w:ascii="Sylfaen" w:hAnsi="Sylfaen"/>
        </w:rPr>
      </w:pPr>
    </w:p>
    <w:tbl>
      <w:tblPr>
        <w:tblW w:w="14940" w:type="dxa"/>
        <w:tblLook w:val="04A0" w:firstRow="1" w:lastRow="0" w:firstColumn="1" w:lastColumn="0" w:noHBand="0" w:noVBand="1"/>
      </w:tblPr>
      <w:tblGrid>
        <w:gridCol w:w="4000"/>
        <w:gridCol w:w="7100"/>
        <w:gridCol w:w="3840"/>
      </w:tblGrid>
      <w:tr w:rsidR="00F20A70" w:rsidRPr="00F20A70" w14:paraId="0E45E8F2" w14:textId="77777777" w:rsidTr="00F20A70">
        <w:trPr>
          <w:trHeight w:val="840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DCA8D6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27-Ի N</w:t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11 ՀԱՎԵԼՎԱԾԻ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 11.52 ԱՂՅՈՒՍԱԿՈՒՄ ԿԱՏԱՐՎՈՂ ՓՈՓՈԽՈՒԹՅՈՒՆՆԵՐԸ  ԵՎ ԼՐԱՑՈՒՄՆԵՐԸ</w:t>
            </w:r>
          </w:p>
        </w:tc>
      </w:tr>
      <w:tr w:rsidR="00F20A70" w:rsidRPr="00F20A70" w14:paraId="7459A7F1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3F2B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1164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E8B8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69774BDC" w14:textId="77777777" w:rsidTr="00F20A70">
        <w:trPr>
          <w:trHeight w:val="285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CC53C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</w:tc>
      </w:tr>
      <w:tr w:rsidR="00F20A70" w:rsidRPr="00F20A70" w14:paraId="1F2250EC" w14:textId="77777777" w:rsidTr="00F20A70">
        <w:trPr>
          <w:trHeight w:val="285"/>
        </w:trPr>
        <w:tc>
          <w:tcPr>
            <w:tcW w:w="1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6388D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435D7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2F02C44F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4315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2BD6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74DB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7DD5285B" w14:textId="77777777" w:rsidTr="00F20A70">
        <w:trPr>
          <w:trHeight w:val="28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1E0DF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C7A24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9A95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191E1D39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3047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127F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71F9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F20A70" w:rsidRPr="00F20A70" w14:paraId="771A4355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DD4A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2199" w14:textId="77777777" w:rsidR="00F20A70" w:rsidRPr="00F20A70" w:rsidRDefault="00F20A70" w:rsidP="00F20A7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A986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64641D5B" w14:textId="77777777" w:rsidTr="00F20A70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602EC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F911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D925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1818FEEC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1FBF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CD9C" w14:textId="77777777" w:rsidR="00F20A70" w:rsidRPr="00F20A70" w:rsidRDefault="00F20A70" w:rsidP="00F20A7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B0D1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299BF0BA" w14:textId="77777777" w:rsidTr="00F20A70">
        <w:trPr>
          <w:trHeight w:val="71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851AB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CDDB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485E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F20A70" w:rsidRPr="00F20A70" w14:paraId="0B51D9E6" w14:textId="77777777" w:rsidTr="00F20A70">
        <w:trPr>
          <w:trHeight w:val="36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EDA59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6CCF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A314A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20A70" w:rsidRPr="00F20A70" w14:paraId="6C8E44AD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10353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7EE4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D5AE58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629FC891" w14:textId="77777777" w:rsidTr="00F20A70">
        <w:trPr>
          <w:trHeight w:val="108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9177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5C5F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սա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վորման՝ 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</w:t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 բյուջեում չկանխատեսված ելքերի,</w:t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CE6FB2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23F9A6A0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E58C4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14DF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2D754C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0EED883F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FC93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72EF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D52B5D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29AE6F3E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909D4C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F403B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FE62F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7D9EF03B" w14:textId="77777777" w:rsidTr="00F20A70">
        <w:trPr>
          <w:trHeight w:val="465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3EE7305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43F6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(6787.0)</w:t>
            </w:r>
          </w:p>
        </w:tc>
      </w:tr>
      <w:tr w:rsidR="00F20A70" w:rsidRPr="00F20A70" w14:paraId="08428B27" w14:textId="77777777" w:rsidTr="00F20A70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730CA8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B9615F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18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95946" w14:textId="77777777" w:rsidR="00F20A70" w:rsidRPr="00F20A70" w:rsidRDefault="00F20A70" w:rsidP="00F20A70">
            <w:pPr>
              <w:jc w:val="right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0644EC61" w14:textId="77777777" w:rsidTr="00F20A70">
        <w:trPr>
          <w:trHeight w:val="900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E11DE6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ԹՎԱԿԱՆԻ ԴԵԿՏԵՄԲԵՐԻ 27-Ի N</w:t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1515-Ն ՈՐՈՇՄԱՆ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 11 ՀԱՎԵԼՎԱԾԻ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 11.40 ԱՂՅՈՒՍԱԿՈՒՄ ԿԱՏԱՐՎՈՂ ՓՈՓՈԽՈՒԹՅՈՒՆՆԵՐԸ ԵՎ ԼՐԱՑՈՒՄՆԵՐԸ </w:t>
            </w:r>
          </w:p>
        </w:tc>
      </w:tr>
      <w:tr w:rsidR="00F20A70" w:rsidRPr="00F20A70" w14:paraId="6381BCCD" w14:textId="77777777" w:rsidTr="00F20A70">
        <w:trPr>
          <w:trHeight w:val="285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D0767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Կոռուպցիայի կանխարգելման հանձնաժողով </w:t>
            </w:r>
          </w:p>
        </w:tc>
      </w:tr>
      <w:tr w:rsidR="00F20A70" w:rsidRPr="00F20A70" w14:paraId="5851EB16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50222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F76EB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1E16D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7570B623" w14:textId="77777777" w:rsidTr="00F20A70">
        <w:trPr>
          <w:trHeight w:val="285"/>
        </w:trPr>
        <w:tc>
          <w:tcPr>
            <w:tcW w:w="1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498B0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26EC9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649ADC83" w14:textId="77777777" w:rsidTr="00F20A70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084180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C572D6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36372" w14:textId="77777777" w:rsidR="00F20A70" w:rsidRPr="00F20A70" w:rsidRDefault="00F20A70" w:rsidP="00F20A70">
            <w:pPr>
              <w:jc w:val="right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386112CC" w14:textId="77777777" w:rsidTr="00F20A70">
        <w:trPr>
          <w:trHeight w:val="4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A6E19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E8D20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C882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757509C9" w14:textId="77777777" w:rsidTr="00F20A70">
        <w:trPr>
          <w:trHeight w:val="46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E16A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1181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A062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Կոռուպցիայի կանխարգելման համակարգի զարգացման ապահովում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B9A0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20A70" w:rsidRPr="00F20A70" w14:paraId="150BAC4D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5BFB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7EAE" w14:textId="77777777" w:rsidR="00F20A70" w:rsidRPr="00F20A70" w:rsidRDefault="00F20A70" w:rsidP="00F20A7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B287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1A2A4F91" w14:textId="77777777" w:rsidTr="00F20A70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DD5D8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B170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D3CE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7C762599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3D53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7636" w14:textId="77777777" w:rsidR="00F20A70" w:rsidRPr="00F20A70" w:rsidRDefault="00F20A70" w:rsidP="00F20A7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E663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51D15395" w14:textId="77777777" w:rsidTr="00F20A70">
        <w:trPr>
          <w:trHeight w:val="5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D6347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68F01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1181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0F01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F20A70" w:rsidRPr="00F20A70" w14:paraId="250A4270" w14:textId="77777777" w:rsidTr="00F20A70">
        <w:trPr>
          <w:trHeight w:val="5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05A23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ED6D7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4E60D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20A70" w:rsidRPr="00F20A70" w14:paraId="4BE94971" w14:textId="77777777" w:rsidTr="00F20A70">
        <w:trPr>
          <w:trHeight w:val="5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381A1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C725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Կոռուպցիայի կանխարգելում և բարեվարքության համակարգի զարգացում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49F1F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3D2E2E16" w14:textId="77777777" w:rsidTr="00F20A70">
        <w:trPr>
          <w:trHeight w:val="71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6471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212E93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Հայտարարագրման համակարգի բարելավման՝ բարեվարքության </w:t>
            </w:r>
            <w:r w:rsidRPr="00F20A70">
              <w:rPr>
                <w:rFonts w:ascii="GHEA Mariam" w:hAnsi="GHEA Mariam" w:cs="Calibri"/>
                <w:iCs/>
                <w:spacing w:val="-2"/>
                <w:sz w:val="22"/>
                <w:szCs w:val="22"/>
                <w:lang w:eastAsia="en-US"/>
              </w:rPr>
              <w:t>ստանդարտների սահմանման և պահպանման հսկողության՝ հակ</w:t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կոռուպցիոն իրազեկման՝ հայտարարագրերի ստուգման ու </w:t>
            </w:r>
            <w:r w:rsidRPr="00F20A70">
              <w:rPr>
                <w:rFonts w:ascii="GHEA Mariam" w:hAnsi="GHEA Mariam" w:cs="Calibri"/>
                <w:iCs/>
                <w:spacing w:val="-12"/>
                <w:sz w:val="22"/>
                <w:szCs w:val="22"/>
                <w:lang w:eastAsia="en-US"/>
              </w:rPr>
              <w:t>վեր</w:t>
            </w:r>
            <w:r w:rsidRPr="00F20A70">
              <w:rPr>
                <w:rFonts w:ascii="GHEA Mariam" w:hAnsi="GHEA Mariam" w:cs="Calibri"/>
                <w:iCs/>
                <w:spacing w:val="-12"/>
                <w:sz w:val="22"/>
                <w:szCs w:val="22"/>
                <w:lang w:eastAsia="en-US"/>
              </w:rPr>
              <w:softHyphen/>
              <w:t>լու</w:t>
            </w:r>
            <w:r w:rsidRPr="00F20A70">
              <w:rPr>
                <w:rFonts w:ascii="GHEA Mariam" w:hAnsi="GHEA Mariam" w:cs="Calibri"/>
                <w:iCs/>
                <w:spacing w:val="-12"/>
                <w:sz w:val="22"/>
                <w:szCs w:val="22"/>
                <w:lang w:eastAsia="en-US"/>
              </w:rPr>
              <w:softHyphen/>
              <w:t>ծու</w:t>
            </w:r>
            <w:r w:rsidRPr="00F20A70">
              <w:rPr>
                <w:rFonts w:ascii="GHEA Mariam" w:hAnsi="GHEA Mariam" w:cs="Calibri"/>
                <w:iCs/>
                <w:spacing w:val="-12"/>
                <w:sz w:val="22"/>
                <w:szCs w:val="22"/>
                <w:lang w:eastAsia="en-US"/>
              </w:rPr>
              <w:softHyphen/>
              <w:t>թյան՝ օրենքով սահմանված պահանջների կիրառման ծառայություններ</w:t>
            </w: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489FC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701D3EF6" w14:textId="77777777" w:rsidTr="00F20A70">
        <w:trPr>
          <w:trHeight w:val="64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ADBE8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2BEC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78D202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7C12041F" w14:textId="77777777" w:rsidTr="00F20A70">
        <w:trPr>
          <w:trHeight w:val="6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0551F7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3F2E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Կոռուպցիայի կանխարգելման հանձնաժողով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52A85F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0DAED907" w14:textId="77777777" w:rsidTr="00F20A70">
        <w:trPr>
          <w:trHeight w:val="3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3521A1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80DCE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67C64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165C05B5" w14:textId="77777777" w:rsidTr="00F20A70">
        <w:trPr>
          <w:trHeight w:val="465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7C8AD13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68FA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1,650.0</w:t>
            </w:r>
          </w:p>
        </w:tc>
      </w:tr>
      <w:tr w:rsidR="00F20A70" w:rsidRPr="00F20A70" w14:paraId="241B9751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9DC9" w14:textId="77777777" w:rsidR="00F20A70" w:rsidRPr="00F20A70" w:rsidRDefault="00F20A70" w:rsidP="00F20A70">
            <w:pPr>
              <w:jc w:val="right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083B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7B9A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28B6C3DC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C622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D9AD" w14:textId="77777777" w:rsidR="00F20A70" w:rsidRPr="00F20A70" w:rsidRDefault="00F20A70" w:rsidP="00F20A7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74B9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0F66EC1E" w14:textId="77777777" w:rsidTr="00F20A70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4A2EC" w14:textId="77777777" w:rsidR="00CB408D" w:rsidRDefault="00CB408D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  <w:p w14:paraId="296ADC9A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C183" w14:textId="77777777" w:rsidR="00F20A70" w:rsidRPr="00F20A70" w:rsidRDefault="00F20A70" w:rsidP="00F20A7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6F98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525D4AB3" w14:textId="77777777" w:rsidTr="00F20A7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02D4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673E" w14:textId="77777777" w:rsidR="00F20A70" w:rsidRPr="00F20A70" w:rsidRDefault="00F20A70" w:rsidP="00F20A7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827A" w14:textId="77777777" w:rsidR="00F20A70" w:rsidRPr="00F20A70" w:rsidRDefault="00F20A70" w:rsidP="00F20A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0A70" w:rsidRPr="00F20A70" w14:paraId="57DD0631" w14:textId="77777777" w:rsidTr="00F20A70">
        <w:trPr>
          <w:trHeight w:val="55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7A0B3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CCD8B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1181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1128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F20A70" w:rsidRPr="00F20A70" w14:paraId="55382B50" w14:textId="77777777" w:rsidTr="00F20A70">
        <w:trPr>
          <w:trHeight w:val="54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37DC3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7443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500B0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F20A70" w:rsidRPr="00F20A70" w14:paraId="17982CF3" w14:textId="77777777" w:rsidTr="00F20A70">
        <w:trPr>
          <w:trHeight w:val="5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291EC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0039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Կոռուպցիայի կանխարգելման հանձնաժողովի տեխնիկական հագեցվածության ապահովում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E65D5A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484CC3AC" w14:textId="77777777" w:rsidTr="00F20A70">
        <w:trPr>
          <w:trHeight w:val="64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254B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007EDE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Կոռուպցիայի կանխարգելման հանձնաժողովի կարիքների համար գույքի՝ համակարգչային և այլ սարքավորումների ձեռքբերում 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0FF592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3C88B6C4" w14:textId="77777777" w:rsidTr="00F20A70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B6AF6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322A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Պետական մարմնի կողմից օգտագործվող ոչ ֆինանսական ակտիվների հետ գործառնություններ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E84414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1E15702F" w14:textId="77777777" w:rsidTr="00F20A70">
        <w:trPr>
          <w:trHeight w:val="6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D84EA6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2126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Կոռուպցիայի կանխարգելման հանձնաժողով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5AAFC1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45D0E64A" w14:textId="77777777" w:rsidTr="00F20A70">
        <w:trPr>
          <w:trHeight w:val="18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7D7239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3C28E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BB739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20A70" w:rsidRPr="00F20A70" w14:paraId="5B1F2BA8" w14:textId="77777777" w:rsidTr="00F20A70">
        <w:trPr>
          <w:trHeight w:val="270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A1F83E3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Այլ սարքավորումների քանակ, հատ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A7F5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30</w:t>
            </w:r>
          </w:p>
        </w:tc>
      </w:tr>
      <w:tr w:rsidR="00F20A70" w:rsidRPr="00F20A70" w14:paraId="2F2E7B06" w14:textId="77777777" w:rsidTr="00F20A70">
        <w:trPr>
          <w:trHeight w:val="270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DABB13" w14:textId="77777777" w:rsidR="00F20A70" w:rsidRPr="00F20A70" w:rsidRDefault="00F20A70" w:rsidP="00F20A7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Սարքավորումների ծառայության կանխատեսվող միջին ժամկետ, տարի 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A916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5-12</w:t>
            </w:r>
          </w:p>
        </w:tc>
      </w:tr>
      <w:tr w:rsidR="00F20A70" w:rsidRPr="00F20A70" w14:paraId="50353EFA" w14:textId="77777777" w:rsidTr="00F20A70">
        <w:trPr>
          <w:trHeight w:val="270"/>
        </w:trPr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5325A57" w14:textId="77777777" w:rsidR="00F20A70" w:rsidRPr="00F20A70" w:rsidRDefault="00F20A70" w:rsidP="00F20A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F20A7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882F" w14:textId="77777777" w:rsidR="00F20A70" w:rsidRPr="00F20A70" w:rsidRDefault="00F20A70" w:rsidP="00F20A7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F20A70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5,137.0</w:t>
            </w:r>
          </w:p>
        </w:tc>
      </w:tr>
    </w:tbl>
    <w:p w14:paraId="25BDD6BC" w14:textId="77777777" w:rsidR="00F20A70" w:rsidRDefault="00F20A70" w:rsidP="00F20A70">
      <w:pPr>
        <w:jc w:val="center"/>
        <w:rPr>
          <w:rFonts w:ascii="Sylfaen" w:hAnsi="Sylfaen"/>
        </w:rPr>
      </w:pPr>
    </w:p>
    <w:p w14:paraId="7EE3C2EF" w14:textId="77777777" w:rsidR="00F20A70" w:rsidRPr="00F20A70" w:rsidRDefault="00F20A70" w:rsidP="00F20A70">
      <w:pPr>
        <w:rPr>
          <w:rFonts w:ascii="Sylfaen" w:hAnsi="Sylfaen"/>
        </w:rPr>
      </w:pPr>
    </w:p>
    <w:p w14:paraId="02BA4676" w14:textId="77777777" w:rsidR="00F20A70" w:rsidRDefault="00F20A70" w:rsidP="00F20A70">
      <w:pPr>
        <w:rPr>
          <w:rFonts w:ascii="Sylfaen" w:hAnsi="Sylfaen"/>
        </w:rPr>
      </w:pPr>
    </w:p>
    <w:p w14:paraId="3F2DC541" w14:textId="77777777" w:rsidR="00F20A70" w:rsidRPr="008F7377" w:rsidRDefault="00F20A70" w:rsidP="00F20A7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ab/>
      </w:r>
      <w:r w:rsidRPr="008F7377">
        <w:rPr>
          <w:rFonts w:ascii="GHEA Mariam" w:hAnsi="GHEA Mariam" w:cs="Sylfaen"/>
        </w:rPr>
        <w:t>ՀԱՅԱՍՏԱՆԻ</w:t>
      </w:r>
      <w:r w:rsidRPr="008F7377">
        <w:rPr>
          <w:rFonts w:ascii="GHEA Mariam" w:hAnsi="GHEA Mariam" w:cs="Arial Armenian"/>
        </w:rPr>
        <w:t xml:space="preserve">  </w:t>
      </w:r>
      <w:r w:rsidRPr="008F7377">
        <w:rPr>
          <w:rFonts w:ascii="GHEA Mariam" w:hAnsi="GHEA Mariam" w:cs="Sylfaen"/>
        </w:rPr>
        <w:t>ՀԱՆՐԱՊԵՏՈՒԹՅԱՆ</w:t>
      </w:r>
    </w:p>
    <w:p w14:paraId="59F524C8" w14:textId="77777777" w:rsidR="00F20A70" w:rsidRPr="008F7377" w:rsidRDefault="00F20A70" w:rsidP="00F20A70">
      <w:pPr>
        <w:pStyle w:val="mechtex"/>
        <w:ind w:firstLine="720"/>
        <w:jc w:val="left"/>
        <w:rPr>
          <w:rFonts w:ascii="GHEA Mariam" w:hAnsi="GHEA Mariam" w:cs="Sylfaen"/>
        </w:rPr>
      </w:pPr>
      <w:r w:rsidRPr="008F7377">
        <w:rPr>
          <w:rFonts w:ascii="GHEA Mariam" w:hAnsi="GHEA Mariam"/>
        </w:rPr>
        <w:t xml:space="preserve">            </w:t>
      </w:r>
      <w:r w:rsidRPr="008F7377">
        <w:rPr>
          <w:rFonts w:ascii="GHEA Mariam" w:hAnsi="GHEA Mariam" w:cs="Sylfaen"/>
        </w:rPr>
        <w:t>ՎԱՐՉԱՊԵՏԻ ԱՇԽԱՏԱԿԱԶՄԻ</w:t>
      </w:r>
    </w:p>
    <w:p w14:paraId="2735A782" w14:textId="0F862FFA" w:rsidR="002F0CBF" w:rsidRPr="008F7377" w:rsidRDefault="00F20A70" w:rsidP="00AC4CA3">
      <w:pPr>
        <w:pStyle w:val="mechtex"/>
        <w:ind w:firstLine="720"/>
        <w:jc w:val="left"/>
        <w:rPr>
          <w:rFonts w:ascii="Sylfaen" w:hAnsi="Sylfaen"/>
        </w:rPr>
      </w:pPr>
      <w:r w:rsidRPr="008F7377">
        <w:rPr>
          <w:rFonts w:ascii="GHEA Mariam" w:hAnsi="GHEA Mariam" w:cs="Sylfaen"/>
        </w:rPr>
        <w:t xml:space="preserve">                            ՂԵԿԱՎԱՐ</w:t>
      </w:r>
      <w:r w:rsidRPr="008F7377">
        <w:rPr>
          <w:rFonts w:ascii="GHEA Mariam" w:hAnsi="GHEA Mariam" w:cs="Arial Armenian"/>
        </w:rPr>
        <w:tab/>
        <w:t xml:space="preserve">                                                        </w:t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  <w:t xml:space="preserve"> Է</w:t>
      </w:r>
      <w:r w:rsidRPr="008F7377">
        <w:rPr>
          <w:rFonts w:ascii="GHEA Mariam" w:hAnsi="GHEA Mariam" w:cs="Sylfaen"/>
        </w:rPr>
        <w:t>.</w:t>
      </w:r>
      <w:r w:rsidRPr="008F7377">
        <w:rPr>
          <w:rFonts w:ascii="GHEA Mariam" w:hAnsi="GHEA Mariam" w:cs="Arial Armenian"/>
        </w:rPr>
        <w:t xml:space="preserve"> ԱՂԱՋԱՆ</w:t>
      </w:r>
      <w:r w:rsidRPr="008F7377">
        <w:rPr>
          <w:rFonts w:ascii="GHEA Mariam" w:hAnsi="GHEA Mariam" w:cs="Sylfaen"/>
        </w:rPr>
        <w:t>ՅԱՆ</w:t>
      </w:r>
      <w:bookmarkStart w:id="0" w:name="_GoBack"/>
      <w:bookmarkEnd w:id="0"/>
    </w:p>
    <w:p w14:paraId="5067E132" w14:textId="77777777" w:rsidR="00971244" w:rsidRPr="002F0CBF" w:rsidRDefault="00971244" w:rsidP="002F0CBF">
      <w:pPr>
        <w:tabs>
          <w:tab w:val="left" w:pos="3614"/>
        </w:tabs>
        <w:rPr>
          <w:rFonts w:ascii="Sylfaen" w:hAnsi="Sylfaen"/>
        </w:rPr>
      </w:pPr>
    </w:p>
    <w:sectPr w:rsidR="00971244" w:rsidRPr="002F0CBF" w:rsidSect="008F7377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35E90" w14:textId="77777777" w:rsidR="00DF2E09" w:rsidRDefault="00DF2E09">
      <w:r>
        <w:separator/>
      </w:r>
    </w:p>
  </w:endnote>
  <w:endnote w:type="continuationSeparator" w:id="0">
    <w:p w14:paraId="2BD75D2D" w14:textId="77777777" w:rsidR="00DF2E09" w:rsidRDefault="00DF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1C09" w14:textId="41B4C01D" w:rsidR="009B7D48" w:rsidRDefault="009B7D4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66F2">
      <w:rPr>
        <w:noProof/>
        <w:sz w:val="18"/>
      </w:rPr>
      <w:t>1514k.voroshum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EBCA3" w14:textId="77777777" w:rsidR="00DF2E09" w:rsidRDefault="00DF2E09">
      <w:r>
        <w:separator/>
      </w:r>
    </w:p>
  </w:footnote>
  <w:footnote w:type="continuationSeparator" w:id="0">
    <w:p w14:paraId="5741C3BC" w14:textId="77777777" w:rsidR="00DF2E09" w:rsidRDefault="00DF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C8555" w14:textId="77777777" w:rsidR="009B7D48" w:rsidRDefault="009B7D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F40FCE" w14:textId="77777777" w:rsidR="009B7D48" w:rsidRDefault="009B7D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9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CBF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91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90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97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BD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2F1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515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77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244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B4B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D4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3C7A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4CA3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A30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6C0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792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182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CD6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8D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01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E09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6F2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9C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7AB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0A70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D6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FAA85"/>
  <w15:chartTrackingRefBased/>
  <w15:docId w15:val="{6667C1E5-A073-4822-B1F7-400E0C5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name">
    <w:name w:val="dec-name"/>
    <w:basedOn w:val="Normal"/>
    <w:rsid w:val="00B5679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B5679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B5679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F0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C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https://mul2-moj.gov.am/tasks/49617/oneclick/1514k.voroshum.docx?token=899b76f45c2517395ffbeddc82f46b66</cp:keywords>
  <dc:description/>
  <cp:lastModifiedBy>Tigran Ghandiljyan</cp:lastModifiedBy>
  <cp:revision>7</cp:revision>
  <cp:lastPrinted>2019-11-04T12:51:00Z</cp:lastPrinted>
  <dcterms:created xsi:type="dcterms:W3CDTF">2019-11-04T08:45:00Z</dcterms:created>
  <dcterms:modified xsi:type="dcterms:W3CDTF">2019-11-08T08:27:00Z</dcterms:modified>
</cp:coreProperties>
</file>